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6C607" w14:textId="30AF6BE6" w:rsidR="00653C7C" w:rsidRDefault="009E78D3">
      <w:pPr>
        <w:spacing w:line="360" w:lineRule="auto"/>
        <w:jc w:val="both"/>
        <w:rPr>
          <w:b/>
          <w:bCs/>
          <w:sz w:val="21"/>
          <w:szCs w:val="21"/>
          <w:lang w:eastAsia="zh-CN"/>
        </w:rPr>
      </w:pPr>
      <w:r w:rsidRPr="00CB34F8">
        <w:rPr>
          <w:b/>
          <w:bCs/>
          <w:sz w:val="21"/>
          <w:szCs w:val="21"/>
          <w:lang w:eastAsia="zh-CN"/>
        </w:rPr>
        <w:t>Table S</w:t>
      </w:r>
      <w:r w:rsidR="00CB34F8" w:rsidRPr="00C76D20">
        <w:rPr>
          <w:b/>
          <w:bCs/>
          <w:sz w:val="21"/>
          <w:szCs w:val="21"/>
          <w:lang w:eastAsia="zh-CN"/>
        </w:rPr>
        <w:t>2</w:t>
      </w:r>
      <w:r w:rsidRPr="00C76D20">
        <w:rPr>
          <w:b/>
          <w:bCs/>
          <w:sz w:val="21"/>
          <w:szCs w:val="21"/>
          <w:lang w:eastAsia="zh-CN"/>
        </w:rPr>
        <w:t xml:space="preserve">. </w:t>
      </w:r>
      <w:bookmarkStart w:id="0" w:name="_Hlk47726651"/>
      <w:r w:rsidRPr="00C76D20">
        <w:rPr>
          <w:rFonts w:eastAsia="AdvOTb65e897d.B"/>
          <w:b/>
          <w:bCs/>
          <w:sz w:val="21"/>
          <w:szCs w:val="21"/>
        </w:rPr>
        <w:t xml:space="preserve">Characteristics of patients with </w:t>
      </w:r>
      <w:r w:rsidRPr="00C76D20">
        <w:rPr>
          <w:rFonts w:eastAsia="宋体"/>
          <w:b/>
          <w:bCs/>
          <w:sz w:val="21"/>
          <w:szCs w:val="21"/>
          <w:lang w:eastAsia="zh-CN"/>
        </w:rPr>
        <w:t>glioma</w:t>
      </w:r>
      <w:r w:rsidRPr="00C76D20">
        <w:rPr>
          <w:rFonts w:eastAsia="AdvOTb65e897d.B"/>
          <w:b/>
          <w:bCs/>
          <w:sz w:val="21"/>
          <w:szCs w:val="21"/>
        </w:rPr>
        <w:t xml:space="preserve"> based on </w:t>
      </w:r>
      <w:r w:rsidRPr="00C76D20">
        <w:rPr>
          <w:rFonts w:eastAsia="宋体"/>
          <w:b/>
          <w:bCs/>
          <w:sz w:val="21"/>
          <w:szCs w:val="21"/>
          <w:lang w:eastAsia="zh-CN"/>
        </w:rPr>
        <w:t>CG</w:t>
      </w:r>
      <w:r w:rsidRPr="00C76D20">
        <w:rPr>
          <w:rFonts w:eastAsia="AdvOTb65e897d.B"/>
          <w:b/>
          <w:bCs/>
          <w:sz w:val="21"/>
          <w:szCs w:val="21"/>
        </w:rPr>
        <w:t>GA</w:t>
      </w:r>
      <w:bookmarkEnd w:id="0"/>
      <w:r w:rsidR="00984D35" w:rsidRPr="00C76D20">
        <w:rPr>
          <w:rFonts w:eastAsia="AdvOTb65e897d.B"/>
          <w:b/>
          <w:bCs/>
          <w:sz w:val="21"/>
          <w:szCs w:val="21"/>
        </w:rPr>
        <w:t xml:space="preserve"> </w:t>
      </w:r>
      <w:r w:rsidR="00984D35" w:rsidRPr="00C76D20">
        <w:rPr>
          <w:rFonts w:eastAsia="AdvOTb65e897d.B"/>
          <w:b/>
          <w:bCs/>
          <w:sz w:val="21"/>
          <w:szCs w:val="21"/>
        </w:rPr>
        <w:t>seq</w:t>
      </w:r>
    </w:p>
    <w:tbl>
      <w:tblPr>
        <w:tblStyle w:val="a7"/>
        <w:tblW w:w="0" w:type="auto"/>
        <w:tblInd w:w="105" w:type="dxa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910"/>
        <w:gridCol w:w="1445"/>
        <w:gridCol w:w="1652"/>
      </w:tblGrid>
      <w:tr w:rsidR="00653C7C" w14:paraId="5D072499" w14:textId="77777777">
        <w:trPr>
          <w:trHeight w:val="30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27CE3D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 xml:space="preserve">Characteristics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1FCFE1" w14:textId="77777777" w:rsidR="00653C7C" w:rsidRPr="00E248BF" w:rsidRDefault="00653C7C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76BCC8" w14:textId="4C1BDD99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>Number</w:t>
            </w:r>
            <w:r w:rsidR="00E922D8" w:rsidRPr="00E248BF">
              <w:rPr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E248BF">
              <w:rPr>
                <w:b/>
                <w:bCs/>
                <w:color w:val="000000"/>
                <w:sz w:val="21"/>
                <w:szCs w:val="21"/>
              </w:rPr>
              <w:t>of cases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3540E2" w14:textId="490F138B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>Percentages</w:t>
            </w:r>
            <w:r w:rsidR="00EA11C5" w:rsidRPr="00E248BF">
              <w:rPr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E248BF">
              <w:rPr>
                <w:b/>
                <w:bCs/>
                <w:color w:val="000000"/>
                <w:sz w:val="21"/>
                <w:szCs w:val="21"/>
              </w:rPr>
              <w:t>(%)</w:t>
            </w:r>
          </w:p>
        </w:tc>
      </w:tr>
      <w:tr w:rsidR="00653C7C" w14:paraId="42F6CA61" w14:textId="77777777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13DD37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31A8CC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987E32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307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2E2964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40.99</w:t>
            </w:r>
          </w:p>
        </w:tc>
      </w:tr>
      <w:tr w:rsidR="00653C7C" w14:paraId="188EBDB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EB80B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73870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D149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442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C31C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59.01</w:t>
            </w:r>
          </w:p>
        </w:tc>
      </w:tr>
      <w:tr w:rsidR="00653C7C" w14:paraId="76D714BE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008B1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A3C8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&lt;=41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D2CB" w14:textId="5505F669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34</w:t>
            </w:r>
            <w:r w:rsidR="004C429B">
              <w:rPr>
                <w:rFonts w:hint="eastAsia"/>
                <w:color w:val="000000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3A82A" w14:textId="787DF3C6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45.</w:t>
            </w:r>
            <w:r w:rsidR="004C429B">
              <w:rPr>
                <w:rFonts w:hint="eastAsia"/>
                <w:color w:val="000000"/>
                <w:sz w:val="21"/>
                <w:szCs w:val="21"/>
                <w:lang w:eastAsia="zh-CN"/>
              </w:rPr>
              <w:t>66</w:t>
            </w:r>
          </w:p>
        </w:tc>
      </w:tr>
      <w:tr w:rsidR="00653C7C" w14:paraId="012670D6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3B3C9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4FC1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&gt;41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8B30F" w14:textId="654C78BA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40</w:t>
            </w:r>
            <w:r w:rsidR="004C429B">
              <w:rPr>
                <w:rFonts w:hint="eastAsia"/>
                <w:color w:val="000000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A2E13" w14:textId="4F17A78F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54.</w:t>
            </w:r>
            <w:r w:rsidR="004C429B">
              <w:rPr>
                <w:rFonts w:hint="eastAsia"/>
                <w:color w:val="000000"/>
                <w:sz w:val="21"/>
                <w:szCs w:val="21"/>
                <w:lang w:eastAsia="zh-CN"/>
              </w:rPr>
              <w:t>34</w:t>
            </w:r>
          </w:p>
        </w:tc>
      </w:tr>
      <w:tr w:rsidR="00653C7C" w14:paraId="0536D80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384BB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7BC3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8AC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6EBF5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29.11</w:t>
            </w:r>
          </w:p>
        </w:tc>
      </w:tr>
      <w:tr w:rsidR="00653C7C" w14:paraId="772383B9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9EC45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9CC3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D0A5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240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27EB3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32.04</w:t>
            </w:r>
          </w:p>
        </w:tc>
      </w:tr>
      <w:tr w:rsidR="00653C7C" w14:paraId="479989AF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14339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CB4A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476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291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01BDC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38.85</w:t>
            </w:r>
          </w:p>
        </w:tc>
      </w:tr>
      <w:tr w:rsidR="00653C7C" w14:paraId="25267E6D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3D258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248BF">
              <w:rPr>
                <w:b/>
                <w:bCs/>
                <w:color w:val="000000"/>
                <w:sz w:val="21"/>
                <w:szCs w:val="21"/>
              </w:rPr>
              <w:t>PRS_type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956A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Primary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E38F4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502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BE53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67.02</w:t>
            </w:r>
          </w:p>
        </w:tc>
      </w:tr>
      <w:tr w:rsidR="00653C7C" w14:paraId="05A680D6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CDB96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10E7F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03D8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570D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29.64</w:t>
            </w:r>
          </w:p>
        </w:tc>
      </w:tr>
      <w:tr w:rsidR="00653C7C" w14:paraId="1088FC38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942F8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B0AE4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DD520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5EFB0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3.34</w:t>
            </w:r>
          </w:p>
        </w:tc>
      </w:tr>
      <w:tr w:rsidR="00653C7C" w14:paraId="07992AEA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0BC8B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248BF">
              <w:rPr>
                <w:b/>
                <w:bCs/>
                <w:color w:val="000000"/>
                <w:sz w:val="21"/>
                <w:szCs w:val="21"/>
              </w:rPr>
              <w:t>Radio_status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E164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B6A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625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1E19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83.44</w:t>
            </w:r>
          </w:p>
        </w:tc>
      </w:tr>
      <w:tr w:rsidR="00653C7C" w14:paraId="3BD456EB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0158C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75AB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5441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D34E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16.56</w:t>
            </w:r>
          </w:p>
        </w:tc>
      </w:tr>
      <w:tr w:rsidR="00653C7C" w14:paraId="124284FE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41A6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248BF">
              <w:rPr>
                <w:b/>
                <w:bCs/>
                <w:color w:val="000000"/>
                <w:sz w:val="21"/>
                <w:szCs w:val="21"/>
              </w:rPr>
              <w:t>Chemo_status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E53B3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DBE11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520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142F5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69.43</w:t>
            </w:r>
          </w:p>
        </w:tc>
      </w:tr>
      <w:tr w:rsidR="00653C7C" w14:paraId="7F1162E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4C038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EE3C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65045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2396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30.57</w:t>
            </w:r>
          </w:p>
        </w:tc>
      </w:tr>
      <w:tr w:rsidR="00653C7C" w14:paraId="6EB2CE6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6E1D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>Histology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C2BAC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lang w:eastAsia="zh-CN"/>
              </w:rPr>
              <w:t>A</w:t>
            </w:r>
            <w:r>
              <w:rPr>
                <w:color w:val="000000"/>
                <w:sz w:val="21"/>
                <w:szCs w:val="21"/>
              </w:rPr>
              <w:t>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7436DB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95371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7.34</w:t>
            </w:r>
          </w:p>
        </w:tc>
      </w:tr>
      <w:tr w:rsidR="00653C7C" w14:paraId="4AE4F82E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4E94F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755D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4E04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D3FC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5.21</w:t>
            </w:r>
          </w:p>
        </w:tc>
      </w:tr>
      <w:tr w:rsidR="00653C7C" w14:paraId="7737DA6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1E7B5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2F34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BD38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F52C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2.94</w:t>
            </w:r>
          </w:p>
        </w:tc>
      </w:tr>
      <w:tr w:rsidR="00653C7C" w14:paraId="4A0AFB4C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1DAFD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AD94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Anaplastic 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E4991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9122B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10.68</w:t>
            </w:r>
          </w:p>
        </w:tc>
      </w:tr>
      <w:tr w:rsidR="00653C7C" w14:paraId="3C143700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7803B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F274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Glioblastoma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3CD4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7E760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23.50</w:t>
            </w:r>
          </w:p>
        </w:tc>
      </w:tr>
      <w:tr w:rsidR="00653C7C" w14:paraId="533EF95B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ECED8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2181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44D95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10B6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4.67</w:t>
            </w:r>
          </w:p>
        </w:tc>
      </w:tr>
      <w:tr w:rsidR="00653C7C" w14:paraId="7A3D1DC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105D4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7973D4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4F5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AFB0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12.68</w:t>
            </w:r>
          </w:p>
        </w:tc>
      </w:tr>
      <w:tr w:rsidR="00653C7C" w14:paraId="018E9EAA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C13CB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04B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20CF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83ED0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2.67</w:t>
            </w:r>
          </w:p>
        </w:tc>
      </w:tr>
      <w:tr w:rsidR="00653C7C" w14:paraId="7A731B95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97EDA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459A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FFC30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A90D5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4.81</w:t>
            </w:r>
          </w:p>
        </w:tc>
      </w:tr>
      <w:tr w:rsidR="00653C7C" w14:paraId="6ED200D6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62C06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B69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Anaplastic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1E6CC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015D3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2.00</w:t>
            </w:r>
          </w:p>
        </w:tc>
      </w:tr>
      <w:tr w:rsidR="00653C7C" w14:paraId="0A1A6AA4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712FF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080D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relapse Anaplastic </w:t>
            </w:r>
            <w:r>
              <w:rPr>
                <w:color w:val="000000"/>
                <w:sz w:val="21"/>
                <w:szCs w:val="21"/>
              </w:rPr>
              <w:lastRenderedPageBreak/>
              <w:t>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BF83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48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E720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6.41</w:t>
            </w:r>
          </w:p>
        </w:tc>
      </w:tr>
      <w:tr w:rsidR="00653C7C" w14:paraId="2B31DC4C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79CA1B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B2DF3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E895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77BB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12.02</w:t>
            </w:r>
          </w:p>
        </w:tc>
      </w:tr>
      <w:tr w:rsidR="00653C7C" w14:paraId="2514FF3F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D07A8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B8CC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4727A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8976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0.53</w:t>
            </w:r>
          </w:p>
        </w:tc>
      </w:tr>
      <w:tr w:rsidR="00653C7C" w14:paraId="6A15E252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0C989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68B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relapse 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DBCB9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DDE4B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1.20</w:t>
            </w:r>
          </w:p>
        </w:tc>
      </w:tr>
      <w:tr w:rsidR="00653C7C" w14:paraId="33D40EE0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6663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CD4C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Secondary relapse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D1C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A60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3.34</w:t>
            </w:r>
          </w:p>
        </w:tc>
      </w:tr>
      <w:tr w:rsidR="00653C7C" w14:paraId="1BC986EA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6C28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proofErr w:type="spellStart"/>
            <w:r w:rsidRPr="00E248BF">
              <w:rPr>
                <w:b/>
                <w:bCs/>
                <w:color w:val="000000"/>
                <w:sz w:val="21"/>
                <w:szCs w:val="21"/>
              </w:rPr>
              <w:t>IDH_mutation_status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130FF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Mutant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160C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410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AB0B2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54.74</w:t>
            </w:r>
          </w:p>
        </w:tc>
      </w:tr>
      <w:tr w:rsidR="00653C7C" w14:paraId="460EA2F1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98837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6B37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Wildtype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CF086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339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432D3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45.26</w:t>
            </w:r>
          </w:p>
        </w:tc>
      </w:tr>
      <w:tr w:rsidR="00653C7C" w14:paraId="1A4C3CD6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DCCAC" w14:textId="77777777" w:rsidR="00653C7C" w:rsidRPr="00E248BF" w:rsidRDefault="009E78D3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E248BF">
              <w:rPr>
                <w:b/>
                <w:bCs/>
                <w:color w:val="000000"/>
                <w:sz w:val="21"/>
                <w:szCs w:val="21"/>
              </w:rPr>
              <w:t>1p19q_codeletion_status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1A325" w14:textId="50C563C4" w:rsidR="00653C7C" w:rsidRDefault="004C429B">
            <w:pPr>
              <w:spacing w:line="360" w:lineRule="auto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Codel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CB948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155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CB5EE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20.69</w:t>
            </w:r>
          </w:p>
        </w:tc>
      </w:tr>
      <w:tr w:rsidR="00653C7C" w14:paraId="6B0F20DC" w14:textId="77777777">
        <w:trPr>
          <w:trHeight w:val="15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C69B41" w14:textId="77777777" w:rsidR="00653C7C" w:rsidRDefault="00653C7C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3F11AF" w14:textId="42E3C587" w:rsidR="00653C7C" w:rsidRDefault="004C429B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Non-</w:t>
            </w:r>
            <w:proofErr w:type="spellStart"/>
            <w:r>
              <w:rPr>
                <w:color w:val="000000"/>
                <w:sz w:val="21"/>
                <w:szCs w:val="21"/>
              </w:rPr>
              <w:t>codel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965731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594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39BCCDD" w14:textId="77777777" w:rsidR="00653C7C" w:rsidRDefault="009E78D3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79.31</w:t>
            </w:r>
          </w:p>
        </w:tc>
      </w:tr>
    </w:tbl>
    <w:p w14:paraId="3E6C8B50" w14:textId="77777777" w:rsidR="00653C7C" w:rsidRDefault="00653C7C"/>
    <w:sectPr w:rsidR="00653C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873865" w14:textId="77777777" w:rsidR="003018D2" w:rsidRDefault="003018D2" w:rsidP="00E922D8">
      <w:r>
        <w:separator/>
      </w:r>
    </w:p>
  </w:endnote>
  <w:endnote w:type="continuationSeparator" w:id="0">
    <w:p w14:paraId="75A4492E" w14:textId="77777777" w:rsidR="003018D2" w:rsidRDefault="003018D2" w:rsidP="00E92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A4650F" w14:textId="77777777" w:rsidR="003018D2" w:rsidRDefault="003018D2" w:rsidP="00E922D8">
      <w:r>
        <w:separator/>
      </w:r>
    </w:p>
  </w:footnote>
  <w:footnote w:type="continuationSeparator" w:id="0">
    <w:p w14:paraId="3521DCDE" w14:textId="77777777" w:rsidR="003018D2" w:rsidRDefault="003018D2" w:rsidP="00E92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65CE7889-5D9A-4CC6-99C6-B629DF5EB864}"/>
    <w:docVar w:name="KY_MEDREF_VERSION" w:val="3"/>
  </w:docVars>
  <w:rsids>
    <w:rsidRoot w:val="00172A27"/>
    <w:rsid w:val="00172A27"/>
    <w:rsid w:val="001B4941"/>
    <w:rsid w:val="003018D2"/>
    <w:rsid w:val="003E6072"/>
    <w:rsid w:val="004C429B"/>
    <w:rsid w:val="005F1A1F"/>
    <w:rsid w:val="00653C7C"/>
    <w:rsid w:val="00856135"/>
    <w:rsid w:val="00984D35"/>
    <w:rsid w:val="009E78D3"/>
    <w:rsid w:val="00AF2690"/>
    <w:rsid w:val="00C76D20"/>
    <w:rsid w:val="00C97852"/>
    <w:rsid w:val="00CB34F8"/>
    <w:rsid w:val="00CF5333"/>
    <w:rsid w:val="00E248BF"/>
    <w:rsid w:val="00E922D8"/>
    <w:rsid w:val="00EA11C5"/>
    <w:rsid w:val="00EB18A1"/>
    <w:rsid w:val="0FB87E7B"/>
    <w:rsid w:val="129163DF"/>
    <w:rsid w:val="24FE686B"/>
    <w:rsid w:val="284D77C0"/>
    <w:rsid w:val="341E68C9"/>
    <w:rsid w:val="4241132C"/>
    <w:rsid w:val="4B6C68C5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44CBA6"/>
  <w15:docId w15:val="{1BA5B4EA-BB78-4078-88A0-EE7795D1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admin</cp:lastModifiedBy>
  <cp:revision>10</cp:revision>
  <dcterms:created xsi:type="dcterms:W3CDTF">2019-10-20T04:33:00Z</dcterms:created>
  <dcterms:modified xsi:type="dcterms:W3CDTF">2020-08-07T13:08:00Z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