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6C607" w14:textId="449ABDE1" w:rsidR="00653C7C" w:rsidRPr="00E346AE" w:rsidRDefault="009E78D3">
      <w:pPr>
        <w:spacing w:line="360" w:lineRule="auto"/>
        <w:jc w:val="both"/>
        <w:rPr>
          <w:b/>
          <w:bCs/>
          <w:sz w:val="21"/>
          <w:szCs w:val="21"/>
          <w:lang w:eastAsia="zh-CN"/>
        </w:rPr>
      </w:pPr>
      <w:r w:rsidRPr="00E346AE">
        <w:rPr>
          <w:b/>
          <w:bCs/>
          <w:sz w:val="21"/>
          <w:szCs w:val="21"/>
          <w:lang w:eastAsia="zh-CN"/>
        </w:rPr>
        <w:t xml:space="preserve">Table S1. </w:t>
      </w:r>
      <w:r w:rsidRPr="00E346AE">
        <w:rPr>
          <w:rFonts w:eastAsia="AdvOTb65e897d.B"/>
          <w:b/>
          <w:bCs/>
          <w:sz w:val="21"/>
          <w:szCs w:val="21"/>
        </w:rPr>
        <w:t xml:space="preserve">Characteristics of patients with </w:t>
      </w:r>
      <w:r w:rsidRPr="00E346AE">
        <w:rPr>
          <w:rFonts w:eastAsia="宋体"/>
          <w:b/>
          <w:bCs/>
          <w:sz w:val="21"/>
          <w:szCs w:val="21"/>
          <w:lang w:eastAsia="zh-CN"/>
        </w:rPr>
        <w:t>glioma</w:t>
      </w:r>
      <w:r w:rsidRPr="00E346AE">
        <w:rPr>
          <w:rFonts w:eastAsia="AdvOTb65e897d.B"/>
          <w:b/>
          <w:bCs/>
          <w:sz w:val="21"/>
          <w:szCs w:val="21"/>
        </w:rPr>
        <w:t xml:space="preserve"> based on </w:t>
      </w:r>
      <w:r w:rsidRPr="00E346AE">
        <w:rPr>
          <w:rFonts w:eastAsia="宋体"/>
          <w:b/>
          <w:bCs/>
          <w:sz w:val="21"/>
          <w:szCs w:val="21"/>
          <w:lang w:eastAsia="zh-CN"/>
        </w:rPr>
        <w:t>CG</w:t>
      </w:r>
      <w:r w:rsidRPr="00E346AE">
        <w:rPr>
          <w:rFonts w:eastAsia="AdvOTb65e897d.B"/>
          <w:b/>
          <w:bCs/>
          <w:sz w:val="21"/>
          <w:szCs w:val="21"/>
        </w:rPr>
        <w:t>GA</w:t>
      </w:r>
      <w:r w:rsidR="00703C25" w:rsidRPr="00E346AE">
        <w:rPr>
          <w:rFonts w:eastAsia="AdvOTb65e897d.B"/>
          <w:b/>
          <w:bCs/>
          <w:sz w:val="21"/>
          <w:szCs w:val="21"/>
        </w:rPr>
        <w:t xml:space="preserve"> microarray</w:t>
      </w:r>
      <w:r w:rsidR="00703C25" w:rsidRPr="00E346AE"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.</w:t>
      </w:r>
    </w:p>
    <w:tbl>
      <w:tblPr>
        <w:tblStyle w:val="a7"/>
        <w:tblW w:w="0" w:type="auto"/>
        <w:tblInd w:w="105" w:type="dxa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65"/>
        <w:gridCol w:w="3077"/>
        <w:gridCol w:w="1523"/>
        <w:gridCol w:w="1652"/>
      </w:tblGrid>
      <w:tr w:rsidR="00653C7C" w14:paraId="5D072499" w14:textId="77777777">
        <w:trPr>
          <w:trHeight w:val="30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27CE3D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346AE">
              <w:rPr>
                <w:b/>
                <w:bCs/>
                <w:color w:val="000000"/>
                <w:sz w:val="21"/>
                <w:szCs w:val="21"/>
              </w:rPr>
              <w:t xml:space="preserve">Characteristics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FCFE1" w14:textId="77777777" w:rsidR="00653C7C" w:rsidRPr="00E346AE" w:rsidRDefault="00653C7C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6BCC8" w14:textId="4C1BDD99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346AE">
              <w:rPr>
                <w:b/>
                <w:bCs/>
                <w:color w:val="000000"/>
                <w:sz w:val="21"/>
                <w:szCs w:val="21"/>
              </w:rPr>
              <w:t>Number</w:t>
            </w:r>
            <w:r w:rsidR="00E922D8" w:rsidRPr="00E346AE">
              <w:rPr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E346AE">
              <w:rPr>
                <w:b/>
                <w:bCs/>
                <w:color w:val="000000"/>
                <w:sz w:val="21"/>
                <w:szCs w:val="21"/>
              </w:rPr>
              <w:t>of cases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540E2" w14:textId="0820FCED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346AE">
              <w:rPr>
                <w:b/>
                <w:bCs/>
                <w:color w:val="000000"/>
                <w:sz w:val="21"/>
                <w:szCs w:val="21"/>
              </w:rPr>
              <w:t>Percentages</w:t>
            </w:r>
            <w:r w:rsidR="001450C6" w:rsidRPr="00E346AE">
              <w:rPr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E346AE">
              <w:rPr>
                <w:b/>
                <w:bCs/>
                <w:color w:val="000000"/>
                <w:sz w:val="21"/>
                <w:szCs w:val="21"/>
              </w:rPr>
              <w:t>(%)</w:t>
            </w:r>
          </w:p>
        </w:tc>
      </w:tr>
      <w:tr w:rsidR="00653C7C" w14:paraId="42F6CA61" w14:textId="77777777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13DD37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346AE">
              <w:rPr>
                <w:b/>
                <w:bCs/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1A8CC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987E32" w14:textId="219000D5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153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2E2964" w14:textId="146468D3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57.09</w:t>
            </w:r>
          </w:p>
        </w:tc>
      </w:tr>
      <w:tr w:rsidR="00653C7C" w14:paraId="188EBDB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B80B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73870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D149A" w14:textId="0CFF7D22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115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C31C9" w14:textId="1EAFA6FE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42.91</w:t>
            </w:r>
          </w:p>
        </w:tc>
      </w:tr>
      <w:tr w:rsidR="00653C7C" w14:paraId="76D714BE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008B1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346AE">
              <w:rPr>
                <w:b/>
                <w:bCs/>
                <w:color w:val="000000"/>
                <w:sz w:val="21"/>
                <w:szCs w:val="21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A3C86" w14:textId="4B65251B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&lt;=4</w:t>
            </w:r>
            <w:r w:rsidR="0031589B">
              <w:rPr>
                <w:rFonts w:hint="eastAsia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D2CB" w14:textId="67083CF4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140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3A82A" w14:textId="44184F78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52.24</w:t>
            </w:r>
          </w:p>
        </w:tc>
      </w:tr>
      <w:tr w:rsidR="00653C7C" w14:paraId="012670D6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3B3C9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FC1D" w14:textId="6D665FF0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&gt;4</w:t>
            </w:r>
            <w:r w:rsidR="0031589B">
              <w:rPr>
                <w:rFonts w:hint="eastAsia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8B30F" w14:textId="18D32646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128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A2E13" w14:textId="487C53A9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47.76</w:t>
            </w:r>
          </w:p>
        </w:tc>
      </w:tr>
      <w:tr w:rsidR="00653C7C" w14:paraId="0536D80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84BB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346AE">
              <w:rPr>
                <w:b/>
                <w:bCs/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BC3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8AC" w14:textId="7AA8D1B6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6EBF5" w14:textId="2358CF2C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37.31</w:t>
            </w:r>
          </w:p>
        </w:tc>
      </w:tr>
      <w:tr w:rsidR="00653C7C" w14:paraId="772383B9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9EC45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9CC3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D0A58" w14:textId="766A112D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27EB3" w14:textId="3A6DAFD5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19.41</w:t>
            </w:r>
          </w:p>
        </w:tc>
      </w:tr>
      <w:tr w:rsidR="00653C7C" w14:paraId="479989AF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14339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CB4A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476E" w14:textId="148B8D7D" w:rsidR="00653C7C" w:rsidRDefault="003158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116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01BDC" w14:textId="68C4ACA0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43.28</w:t>
            </w:r>
          </w:p>
        </w:tc>
      </w:tr>
      <w:tr w:rsidR="00653C7C" w14:paraId="25267E6D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3D258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346AE">
              <w:rPr>
                <w:b/>
                <w:bCs/>
                <w:color w:val="000000"/>
                <w:sz w:val="21"/>
                <w:szCs w:val="21"/>
              </w:rPr>
              <w:t>PRS_type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956A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Primary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E38F4" w14:textId="52514D22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238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BE53F" w14:textId="5C0F4E46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88.81</w:t>
            </w:r>
          </w:p>
        </w:tc>
      </w:tr>
      <w:tr w:rsidR="00653C7C" w14:paraId="05A680D6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CDB96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0E7F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3D88" w14:textId="406ECB63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570D6" w14:textId="50904712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7.46</w:t>
            </w:r>
          </w:p>
        </w:tc>
      </w:tr>
      <w:tr w:rsidR="00653C7C" w14:paraId="1088FC38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942F8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B0AE4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DD520" w14:textId="67618B0A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5EFB0" w14:textId="25275997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3.73</w:t>
            </w:r>
          </w:p>
        </w:tc>
      </w:tr>
      <w:tr w:rsidR="00653C7C" w14:paraId="07992AEA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0BC8B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346AE">
              <w:rPr>
                <w:b/>
                <w:bCs/>
                <w:color w:val="000000"/>
                <w:sz w:val="21"/>
                <w:szCs w:val="21"/>
              </w:rPr>
              <w:t>Radio_status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E164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B6AD" w14:textId="366A2B6E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240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1E19E" w14:textId="2E05D0FF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  <w:r w:rsidR="0079505F">
              <w:rPr>
                <w:rFonts w:hint="eastAsia"/>
                <w:color w:val="000000"/>
                <w:sz w:val="21"/>
                <w:szCs w:val="21"/>
                <w:lang w:eastAsia="zh-CN"/>
              </w:rPr>
              <w:t>9.55</w:t>
            </w:r>
          </w:p>
        </w:tc>
      </w:tr>
      <w:tr w:rsidR="00653C7C" w14:paraId="3BD456EB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0158C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75AB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5441" w14:textId="3CFB74FF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D34EE" w14:textId="2D5DB1DE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 w:rsidR="0079505F">
              <w:rPr>
                <w:rFonts w:hint="eastAsia"/>
                <w:color w:val="000000"/>
                <w:sz w:val="21"/>
                <w:szCs w:val="21"/>
                <w:lang w:eastAsia="zh-CN"/>
              </w:rPr>
              <w:t>0.45</w:t>
            </w:r>
          </w:p>
        </w:tc>
      </w:tr>
      <w:tr w:rsidR="00653C7C" w14:paraId="124284FE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41A6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346AE">
              <w:rPr>
                <w:b/>
                <w:bCs/>
                <w:color w:val="000000"/>
                <w:sz w:val="21"/>
                <w:szCs w:val="21"/>
              </w:rPr>
              <w:t>Chemo_status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E53B3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BE11" w14:textId="5B6D4199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145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142F5" w14:textId="019F1FB1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54.10</w:t>
            </w:r>
          </w:p>
        </w:tc>
      </w:tr>
      <w:tr w:rsidR="00653C7C" w14:paraId="7F1162E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4C038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E3C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65045" w14:textId="6B5B12B5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123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23969" w14:textId="5D823EBE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45.90</w:t>
            </w:r>
          </w:p>
        </w:tc>
      </w:tr>
      <w:tr w:rsidR="00653C7C" w14:paraId="6EB2CE6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6E1D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346AE">
              <w:rPr>
                <w:b/>
                <w:bCs/>
                <w:color w:val="000000"/>
                <w:sz w:val="21"/>
                <w:szCs w:val="21"/>
              </w:rPr>
              <w:t>Histology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2BAC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lang w:eastAsia="zh-CN"/>
              </w:rPr>
              <w:t>A</w:t>
            </w:r>
            <w:r>
              <w:rPr>
                <w:color w:val="000000"/>
                <w:sz w:val="21"/>
                <w:szCs w:val="21"/>
              </w:rPr>
              <w:t>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436DB" w14:textId="73CAD1E2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63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95371" w14:textId="30B850B7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23.51</w:t>
            </w:r>
          </w:p>
        </w:tc>
      </w:tr>
      <w:tr w:rsidR="00653C7C" w14:paraId="4AE4F82E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4E94F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55D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4E049" w14:textId="11ACA650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D3FCA" w14:textId="11A3D7C7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9.33</w:t>
            </w:r>
          </w:p>
        </w:tc>
      </w:tr>
      <w:tr w:rsidR="00653C7C" w14:paraId="7737DA6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1E7B5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2F34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BD38A" w14:textId="230901E2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F52CA" w14:textId="3CB36C5C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3.73</w:t>
            </w:r>
          </w:p>
        </w:tc>
      </w:tr>
      <w:tr w:rsidR="00653C7C" w14:paraId="4A0AFB4C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1DAFD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AD94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4991" w14:textId="01304E13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9122B" w14:textId="40A0F00C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1.49</w:t>
            </w:r>
          </w:p>
        </w:tc>
      </w:tr>
      <w:tr w:rsidR="00653C7C" w14:paraId="3C143700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7803B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F274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Glioblastoma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3CD4D" w14:textId="547D0EC1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7E760" w14:textId="6CB948B4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38.06</w:t>
            </w:r>
          </w:p>
        </w:tc>
      </w:tr>
      <w:tr w:rsidR="00653C7C" w14:paraId="533EF95B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ECED8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181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4D95" w14:textId="29E88F1C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10B66" w14:textId="4CBD7D6E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7.84</w:t>
            </w:r>
          </w:p>
        </w:tc>
      </w:tr>
      <w:tr w:rsidR="00653C7C" w14:paraId="7A3D1DC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05D4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973D4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4F5F" w14:textId="02E9E95B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AFB08" w14:textId="6C33CD77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4.85</w:t>
            </w:r>
          </w:p>
        </w:tc>
      </w:tr>
      <w:tr w:rsidR="00653C7C" w14:paraId="018E9EAA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C13CB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04B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20CF8" w14:textId="09195A20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83ED0" w14:textId="032128BC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1.12</w:t>
            </w:r>
          </w:p>
        </w:tc>
      </w:tr>
      <w:tr w:rsidR="00653C7C" w14:paraId="7A731B9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7EDA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459A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FFC30" w14:textId="3C9CD7EA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A90D5" w14:textId="02610165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3.36</w:t>
            </w:r>
          </w:p>
        </w:tc>
      </w:tr>
      <w:tr w:rsidR="00653C7C" w14:paraId="6ED200D6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62C06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B69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1E6CC" w14:textId="5225F655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015D3" w14:textId="658F93AB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1.49</w:t>
            </w:r>
          </w:p>
        </w:tc>
      </w:tr>
      <w:tr w:rsidR="00653C7C" w14:paraId="6A15E25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0C989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68B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DBCB9" w14:textId="50ED3F76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DDE4B" w14:textId="232E3121" w:rsidR="00653C7C" w:rsidRDefault="00BE047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1.49</w:t>
            </w:r>
          </w:p>
        </w:tc>
      </w:tr>
      <w:tr w:rsidR="00653C7C" w14:paraId="33D40EE0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6663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CD4C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 relapse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D1CE" w14:textId="5F56EECC" w:rsidR="00653C7C" w:rsidRDefault="00B570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A60D" w14:textId="72DFCD2D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</w:t>
            </w:r>
            <w:r w:rsidR="00BE047F">
              <w:rPr>
                <w:rFonts w:hint="eastAsia"/>
                <w:color w:val="000000"/>
                <w:sz w:val="21"/>
                <w:szCs w:val="21"/>
                <w:lang w:eastAsia="zh-CN"/>
              </w:rPr>
              <w:t>73</w:t>
            </w:r>
          </w:p>
        </w:tc>
      </w:tr>
      <w:tr w:rsidR="00653C7C" w14:paraId="1BC986EA" w14:textId="77777777" w:rsidTr="0079505F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6C28" w14:textId="77777777" w:rsidR="00653C7C" w:rsidRPr="00E346AE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346AE">
              <w:rPr>
                <w:b/>
                <w:bCs/>
                <w:color w:val="000000"/>
                <w:sz w:val="21"/>
                <w:szCs w:val="21"/>
              </w:rPr>
              <w:t>IDH_mutation_status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130F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Mutant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160C8" w14:textId="53B7AF00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121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AB0B2" w14:textId="61962576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45.15</w:t>
            </w:r>
          </w:p>
        </w:tc>
      </w:tr>
      <w:tr w:rsidR="00653C7C" w14:paraId="460EA2F1" w14:textId="77777777" w:rsidTr="0079505F">
        <w:trPr>
          <w:trHeight w:val="15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498837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FB6B3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Wildtype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04CF086" w14:textId="59CC670C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147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2B432D3" w14:textId="6BFA2310" w:rsidR="00653C7C" w:rsidRDefault="0079505F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54.85</w:t>
            </w:r>
          </w:p>
        </w:tc>
      </w:tr>
    </w:tbl>
    <w:p w14:paraId="3E6C8B50" w14:textId="77777777" w:rsidR="00653C7C" w:rsidRDefault="00653C7C"/>
    <w:sectPr w:rsidR="00653C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C8DA17" w14:textId="77777777" w:rsidR="00FD053E" w:rsidRDefault="00FD053E" w:rsidP="00E922D8">
      <w:r>
        <w:separator/>
      </w:r>
    </w:p>
  </w:endnote>
  <w:endnote w:type="continuationSeparator" w:id="0">
    <w:p w14:paraId="0374B24B" w14:textId="77777777" w:rsidR="00FD053E" w:rsidRDefault="00FD053E" w:rsidP="00E9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039817" w14:textId="77777777" w:rsidR="00FD053E" w:rsidRDefault="00FD053E" w:rsidP="00E922D8">
      <w:r>
        <w:separator/>
      </w:r>
    </w:p>
  </w:footnote>
  <w:footnote w:type="continuationSeparator" w:id="0">
    <w:p w14:paraId="29F647FA" w14:textId="77777777" w:rsidR="00FD053E" w:rsidRDefault="00FD053E" w:rsidP="00E92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AA8B154A-FEF0-40D2-ABDA-C56B977E5781}"/>
    <w:docVar w:name="KY_MEDREF_VERSION" w:val="3"/>
  </w:docVars>
  <w:rsids>
    <w:rsidRoot w:val="00172A27"/>
    <w:rsid w:val="000650EB"/>
    <w:rsid w:val="000E7299"/>
    <w:rsid w:val="001450C6"/>
    <w:rsid w:val="00172A27"/>
    <w:rsid w:val="0031589B"/>
    <w:rsid w:val="00367636"/>
    <w:rsid w:val="003E6072"/>
    <w:rsid w:val="004C429B"/>
    <w:rsid w:val="005F1A1F"/>
    <w:rsid w:val="00653C7C"/>
    <w:rsid w:val="00703C25"/>
    <w:rsid w:val="0079505F"/>
    <w:rsid w:val="007B4960"/>
    <w:rsid w:val="00856135"/>
    <w:rsid w:val="009E78D3"/>
    <w:rsid w:val="00AC292D"/>
    <w:rsid w:val="00B570E0"/>
    <w:rsid w:val="00BE047F"/>
    <w:rsid w:val="00C97852"/>
    <w:rsid w:val="00CF5333"/>
    <w:rsid w:val="00D07566"/>
    <w:rsid w:val="00D5084F"/>
    <w:rsid w:val="00E346AE"/>
    <w:rsid w:val="00E922D8"/>
    <w:rsid w:val="00EB33E4"/>
    <w:rsid w:val="00FD053E"/>
    <w:rsid w:val="0FB87E7B"/>
    <w:rsid w:val="129163DF"/>
    <w:rsid w:val="24FE686B"/>
    <w:rsid w:val="284D77C0"/>
    <w:rsid w:val="341E68C9"/>
    <w:rsid w:val="4241132C"/>
    <w:rsid w:val="4B6C68C5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44CBA6"/>
  <w15:docId w15:val="{1BA5B4EA-BB78-4078-88A0-EE7795D1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admin</cp:lastModifiedBy>
  <cp:revision>11</cp:revision>
  <dcterms:created xsi:type="dcterms:W3CDTF">2019-10-20T04:33:00Z</dcterms:created>
  <dcterms:modified xsi:type="dcterms:W3CDTF">2020-08-07T13:23:00Z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