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537810" w14:textId="4CAC738A" w:rsidR="000434A6" w:rsidRPr="0035723C" w:rsidRDefault="00904AED" w:rsidP="0035723C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35723C"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7A5401A" wp14:editId="1B376BEE">
            <wp:simplePos x="0" y="0"/>
            <wp:positionH relativeFrom="column">
              <wp:posOffset>0</wp:posOffset>
            </wp:positionH>
            <wp:positionV relativeFrom="paragraph">
              <wp:posOffset>533400</wp:posOffset>
            </wp:positionV>
            <wp:extent cx="4927600" cy="7476267"/>
            <wp:effectExtent l="0" t="0" r="635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TvsTT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74762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34A6" w:rsidRPr="0035723C">
        <w:rPr>
          <w:rFonts w:ascii="Times New Roman" w:hAnsi="Times New Roman" w:cs="Times New Roman"/>
          <w:b/>
          <w:sz w:val="24"/>
          <w:szCs w:val="24"/>
        </w:rPr>
        <w:t>Figure</w:t>
      </w:r>
      <w:r w:rsidR="00620C9B" w:rsidRPr="003572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33B6" w:rsidRPr="0035723C">
        <w:rPr>
          <w:rFonts w:ascii="Times New Roman" w:hAnsi="Times New Roman" w:cs="Times New Roman"/>
          <w:b/>
          <w:sz w:val="24"/>
          <w:szCs w:val="24"/>
        </w:rPr>
        <w:t>S</w:t>
      </w:r>
      <w:r w:rsidR="00620C9B" w:rsidRPr="0035723C">
        <w:rPr>
          <w:rFonts w:ascii="Times New Roman" w:hAnsi="Times New Roman" w:cs="Times New Roman"/>
          <w:b/>
          <w:sz w:val="24"/>
          <w:szCs w:val="24"/>
        </w:rPr>
        <w:t>1.</w:t>
      </w:r>
      <w:r w:rsidR="000434A6" w:rsidRPr="0035723C">
        <w:rPr>
          <w:b/>
          <w:sz w:val="24"/>
          <w:szCs w:val="24"/>
        </w:rPr>
        <w:t xml:space="preserve"> </w:t>
      </w:r>
      <w:r w:rsidR="000434A6" w:rsidRPr="0035723C">
        <w:rPr>
          <w:rFonts w:ascii="Times New Roman" w:hAnsi="Times New Roman" w:cs="Times New Roman"/>
          <w:b/>
          <w:sz w:val="24"/>
          <w:szCs w:val="24"/>
        </w:rPr>
        <w:t>The meta-regression analysis of heterozygote model</w:t>
      </w:r>
      <w:r w:rsidR="00536A4B" w:rsidRPr="0035723C">
        <w:rPr>
          <w:rFonts w:ascii="Times New Roman" w:hAnsi="Times New Roman" w:cs="Times New Roman"/>
          <w:b/>
          <w:sz w:val="24"/>
          <w:szCs w:val="24"/>
        </w:rPr>
        <w:t xml:space="preserve"> (CT vs TT</w:t>
      </w:r>
      <w:r w:rsidR="00536A4B" w:rsidRPr="0035723C">
        <w:rPr>
          <w:rFonts w:ascii="Times New Roman" w:hAnsi="Times New Roman" w:cs="Times New Roman" w:hint="eastAsia"/>
          <w:b/>
          <w:sz w:val="24"/>
          <w:szCs w:val="24"/>
        </w:rPr>
        <w:t>)</w:t>
      </w:r>
      <w:r w:rsidR="000434A6" w:rsidRPr="0035723C">
        <w:rPr>
          <w:rFonts w:ascii="Times New Roman" w:hAnsi="Times New Roman" w:cs="Times New Roman"/>
          <w:b/>
          <w:sz w:val="24"/>
          <w:szCs w:val="24"/>
        </w:rPr>
        <w:t xml:space="preserve"> of rs3746444.</w:t>
      </w:r>
    </w:p>
    <w:p w14:paraId="57B7E1C6" w14:textId="0B6D9BA3" w:rsidR="00B91483" w:rsidRPr="005133B6" w:rsidRDefault="00B91483" w:rsidP="00620C9B">
      <w:pPr>
        <w:rPr>
          <w:rFonts w:ascii="Times New Roman" w:hAnsi="Times New Roman" w:cs="Times New Roman"/>
          <w:b/>
          <w:sz w:val="22"/>
        </w:rPr>
      </w:pPr>
    </w:p>
    <w:p w14:paraId="405DB105" w14:textId="6F0328EE" w:rsidR="00B91483" w:rsidRDefault="00B91483" w:rsidP="000434A6">
      <w:pPr>
        <w:rPr>
          <w:rFonts w:ascii="Times New Roman" w:hAnsi="Times New Roman" w:cs="Times New Roman"/>
          <w:b/>
          <w:sz w:val="22"/>
        </w:rPr>
      </w:pPr>
    </w:p>
    <w:p w14:paraId="67461DFB" w14:textId="07F91934" w:rsidR="00B91483" w:rsidRDefault="00B91483" w:rsidP="000434A6">
      <w:pPr>
        <w:rPr>
          <w:rFonts w:ascii="Times New Roman" w:hAnsi="Times New Roman" w:cs="Times New Roman"/>
          <w:b/>
          <w:sz w:val="22"/>
        </w:rPr>
      </w:pPr>
    </w:p>
    <w:p w14:paraId="272A2FEC" w14:textId="0ED962E8" w:rsidR="00B91483" w:rsidRDefault="00B91483" w:rsidP="000434A6">
      <w:pPr>
        <w:rPr>
          <w:rFonts w:ascii="Times New Roman" w:hAnsi="Times New Roman" w:cs="Times New Roman"/>
          <w:b/>
          <w:sz w:val="22"/>
        </w:rPr>
      </w:pPr>
    </w:p>
    <w:p w14:paraId="44B415BA" w14:textId="77777777" w:rsidR="005133B6" w:rsidRDefault="005133B6" w:rsidP="000434A6">
      <w:pPr>
        <w:rPr>
          <w:rFonts w:ascii="Times New Roman" w:hAnsi="Times New Roman" w:cs="Times New Roman" w:hint="eastAsia"/>
          <w:b/>
          <w:sz w:val="22"/>
        </w:rPr>
      </w:pPr>
    </w:p>
    <w:p w14:paraId="3C562739" w14:textId="16A4A467" w:rsidR="00904AED" w:rsidRDefault="000434A6" w:rsidP="00620C9B">
      <w:pPr>
        <w:rPr>
          <w:rFonts w:ascii="Times New Roman" w:hAnsi="Times New Roman" w:cs="Times New Roman"/>
          <w:b/>
          <w:noProof/>
          <w:color w:val="000000"/>
          <w:kern w:val="0"/>
          <w:sz w:val="22"/>
        </w:rPr>
      </w:pPr>
      <w:r w:rsidRPr="000434A6">
        <w:rPr>
          <w:rFonts w:ascii="Times New Roman" w:hAnsi="Times New Roman" w:cs="Times New Roman"/>
          <w:b/>
          <w:sz w:val="22"/>
        </w:rPr>
        <w:t xml:space="preserve">Figure </w:t>
      </w:r>
      <w:r w:rsidR="005133B6">
        <w:rPr>
          <w:rFonts w:ascii="Times New Roman" w:hAnsi="Times New Roman" w:cs="Times New Roman"/>
          <w:b/>
          <w:sz w:val="22"/>
        </w:rPr>
        <w:t>S</w:t>
      </w:r>
      <w:r w:rsidRPr="000434A6">
        <w:rPr>
          <w:rFonts w:ascii="Times New Roman" w:hAnsi="Times New Roman" w:cs="Times New Roman"/>
          <w:b/>
          <w:sz w:val="22"/>
        </w:rPr>
        <w:t>2.</w:t>
      </w:r>
      <w:r w:rsidRPr="000434A6">
        <w:rPr>
          <w:rFonts w:ascii="Times New Roman" w:hAnsi="Times New Roman" w:cs="Times New Roman"/>
          <w:b/>
          <w:kern w:val="0"/>
          <w:sz w:val="22"/>
        </w:rPr>
        <w:t xml:space="preserve"> The meta-regression analysis of recessive model</w:t>
      </w:r>
      <w:r w:rsidR="00536A4B" w:rsidRPr="00536A4B">
        <w:t xml:space="preserve"> </w:t>
      </w:r>
      <w:r w:rsidR="00536A4B">
        <w:t>(</w:t>
      </w:r>
      <w:r w:rsidR="00536A4B" w:rsidRPr="00536A4B">
        <w:rPr>
          <w:rFonts w:ascii="Times New Roman" w:hAnsi="Times New Roman" w:cs="Times New Roman"/>
          <w:b/>
          <w:kern w:val="0"/>
          <w:sz w:val="22"/>
        </w:rPr>
        <w:t>CC vs CT+TT</w:t>
      </w:r>
      <w:r w:rsidR="00536A4B">
        <w:rPr>
          <w:rFonts w:ascii="Times New Roman" w:hAnsi="Times New Roman" w:cs="Times New Roman"/>
          <w:b/>
          <w:kern w:val="0"/>
          <w:sz w:val="22"/>
        </w:rPr>
        <w:t>)</w:t>
      </w:r>
      <w:r w:rsidRPr="000434A6">
        <w:rPr>
          <w:rFonts w:ascii="Times New Roman" w:hAnsi="Times New Roman" w:cs="Times New Roman"/>
          <w:b/>
          <w:kern w:val="0"/>
          <w:sz w:val="22"/>
        </w:rPr>
        <w:t xml:space="preserve"> of</w:t>
      </w:r>
      <w:r w:rsidR="00904AED">
        <w:rPr>
          <w:rFonts w:ascii="Times New Roman" w:hAnsi="Times New Roman" w:cs="Times New Roman"/>
          <w:b/>
          <w:kern w:val="0"/>
          <w:sz w:val="22"/>
        </w:rPr>
        <w:t xml:space="preserve"> </w:t>
      </w:r>
      <w:r w:rsidRPr="000434A6">
        <w:rPr>
          <w:rFonts w:ascii="Times New Roman" w:hAnsi="Times New Roman" w:cs="Times New Roman"/>
          <w:b/>
          <w:kern w:val="0"/>
          <w:sz w:val="22"/>
        </w:rPr>
        <w:t>rs3746444</w:t>
      </w:r>
      <w:r w:rsidRPr="000434A6">
        <w:rPr>
          <w:rFonts w:ascii="Times New Roman" w:hAnsi="Times New Roman" w:cs="Times New Roman"/>
          <w:b/>
          <w:color w:val="000000"/>
          <w:kern w:val="0"/>
          <w:sz w:val="22"/>
        </w:rPr>
        <w:t>.</w:t>
      </w:r>
      <w:r w:rsidR="00B91483" w:rsidRPr="00B91483">
        <w:rPr>
          <w:rFonts w:ascii="Times New Roman" w:hAnsi="Times New Roman" w:cs="Times New Roman"/>
          <w:b/>
          <w:noProof/>
          <w:color w:val="000000"/>
          <w:kern w:val="0"/>
          <w:sz w:val="22"/>
        </w:rPr>
        <w:t xml:space="preserve"> </w:t>
      </w:r>
    </w:p>
    <w:p w14:paraId="613DC808" w14:textId="2B576896" w:rsidR="00904AED" w:rsidRPr="00904AED" w:rsidRDefault="00904AED" w:rsidP="00620C9B">
      <w:pPr>
        <w:rPr>
          <w:rFonts w:ascii="Times New Roman" w:hAnsi="Times New Roman" w:cs="Times New Roman"/>
          <w:b/>
          <w:color w:val="000000"/>
          <w:kern w:val="0"/>
          <w:sz w:val="22"/>
        </w:rPr>
      </w:pPr>
      <w:r>
        <w:rPr>
          <w:rFonts w:ascii="Times New Roman" w:hAnsi="Times New Roman" w:cs="Times New Roman" w:hint="eastAsia"/>
          <w:b/>
          <w:noProof/>
          <w:color w:val="000000"/>
          <w:kern w:val="0"/>
          <w:sz w:val="22"/>
        </w:rPr>
        <w:drawing>
          <wp:inline distT="0" distB="0" distL="0" distR="0" wp14:anchorId="409B0F2A" wp14:editId="1988ACBC">
            <wp:extent cx="4229100" cy="8399145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vsTT+CT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6828" cy="8414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9B737" w14:textId="530872A3" w:rsidR="00B71C14" w:rsidRDefault="000434A6" w:rsidP="00620C9B">
      <w:pPr>
        <w:rPr>
          <w:rFonts w:ascii="Times New Roman" w:hAnsi="Times New Roman" w:cs="Times New Roman"/>
          <w:b/>
          <w:color w:val="000000"/>
          <w:kern w:val="0"/>
          <w:sz w:val="22"/>
        </w:rPr>
      </w:pPr>
      <w:r w:rsidRPr="000434A6">
        <w:rPr>
          <w:rFonts w:ascii="Times New Roman" w:hAnsi="Times New Roman" w:cs="Times New Roman"/>
          <w:b/>
          <w:sz w:val="22"/>
        </w:rPr>
        <w:lastRenderedPageBreak/>
        <w:t xml:space="preserve">Figure </w:t>
      </w:r>
      <w:r w:rsidR="005133B6">
        <w:rPr>
          <w:rFonts w:ascii="Times New Roman" w:hAnsi="Times New Roman" w:cs="Times New Roman"/>
          <w:b/>
          <w:sz w:val="22"/>
        </w:rPr>
        <w:t>S</w:t>
      </w:r>
      <w:r>
        <w:rPr>
          <w:rFonts w:ascii="Times New Roman" w:hAnsi="Times New Roman" w:cs="Times New Roman"/>
          <w:b/>
          <w:sz w:val="22"/>
        </w:rPr>
        <w:t>3</w:t>
      </w:r>
      <w:r w:rsidRPr="000434A6">
        <w:rPr>
          <w:rFonts w:ascii="Times New Roman" w:hAnsi="Times New Roman" w:cs="Times New Roman"/>
          <w:b/>
          <w:sz w:val="22"/>
        </w:rPr>
        <w:t>.</w:t>
      </w:r>
      <w:r w:rsidRPr="000434A6">
        <w:rPr>
          <w:rFonts w:ascii="Times New Roman" w:hAnsi="Times New Roman" w:cs="Times New Roman"/>
          <w:b/>
          <w:kern w:val="0"/>
          <w:sz w:val="22"/>
        </w:rPr>
        <w:t xml:space="preserve"> The meta-regression analysis of </w:t>
      </w:r>
      <w:r w:rsidR="00536A4B" w:rsidRPr="00536A4B">
        <w:rPr>
          <w:rFonts w:ascii="Times New Roman" w:hAnsi="Times New Roman" w:cs="Times New Roman"/>
          <w:b/>
          <w:kern w:val="0"/>
          <w:sz w:val="22"/>
        </w:rPr>
        <w:t xml:space="preserve">allelic </w:t>
      </w:r>
      <w:r w:rsidRPr="000434A6">
        <w:rPr>
          <w:rFonts w:ascii="Times New Roman" w:hAnsi="Times New Roman" w:cs="Times New Roman"/>
          <w:b/>
          <w:kern w:val="0"/>
          <w:sz w:val="22"/>
        </w:rPr>
        <w:t>model</w:t>
      </w:r>
      <w:r w:rsidR="00536A4B" w:rsidRPr="00536A4B">
        <w:t xml:space="preserve"> </w:t>
      </w:r>
      <w:r w:rsidR="00536A4B">
        <w:t>(</w:t>
      </w:r>
      <w:r w:rsidR="00B91483">
        <w:rPr>
          <w:rFonts w:ascii="Times New Roman" w:hAnsi="Times New Roman" w:cs="Times New Roman"/>
          <w:b/>
          <w:kern w:val="0"/>
          <w:sz w:val="22"/>
        </w:rPr>
        <w:t>T vs C</w:t>
      </w:r>
      <w:r w:rsidR="00536A4B">
        <w:rPr>
          <w:rFonts w:ascii="Times New Roman" w:hAnsi="Times New Roman" w:cs="Times New Roman"/>
          <w:b/>
          <w:kern w:val="0"/>
          <w:sz w:val="22"/>
        </w:rPr>
        <w:t>)</w:t>
      </w:r>
      <w:r w:rsidRPr="000434A6">
        <w:rPr>
          <w:rFonts w:ascii="Times New Roman" w:hAnsi="Times New Roman" w:cs="Times New Roman"/>
          <w:b/>
          <w:kern w:val="0"/>
          <w:sz w:val="22"/>
        </w:rPr>
        <w:t xml:space="preserve"> of</w:t>
      </w:r>
      <w:r w:rsidR="00536A4B">
        <w:t xml:space="preserve"> </w:t>
      </w:r>
      <w:r w:rsidR="00536A4B" w:rsidRPr="00536A4B">
        <w:rPr>
          <w:rFonts w:ascii="Times New Roman" w:hAnsi="Times New Roman" w:cs="Times New Roman"/>
          <w:b/>
          <w:kern w:val="0"/>
          <w:sz w:val="22"/>
        </w:rPr>
        <w:t>rs3787016</w:t>
      </w:r>
      <w:r w:rsidRPr="000434A6">
        <w:rPr>
          <w:rFonts w:ascii="Times New Roman" w:hAnsi="Times New Roman" w:cs="Times New Roman"/>
          <w:b/>
          <w:color w:val="000000"/>
          <w:kern w:val="0"/>
          <w:sz w:val="22"/>
        </w:rPr>
        <w:t>.</w:t>
      </w:r>
    </w:p>
    <w:p w14:paraId="6395254C" w14:textId="0F07F68D" w:rsidR="00B91483" w:rsidRPr="00536A4B" w:rsidRDefault="00023D2D" w:rsidP="00620C9B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b/>
          <w:noProof/>
          <w:sz w:val="22"/>
        </w:rPr>
        <w:drawing>
          <wp:inline distT="0" distB="0" distL="0" distR="0" wp14:anchorId="3F8A48CD" wp14:editId="145C8B7D">
            <wp:extent cx="5276850" cy="2605852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ETA回归TvsC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4752" cy="261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1483" w:rsidRPr="00536A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53F772" w14:textId="77777777" w:rsidR="00F42D9C" w:rsidRDefault="00F42D9C" w:rsidP="00B71C14">
      <w:r>
        <w:separator/>
      </w:r>
    </w:p>
  </w:endnote>
  <w:endnote w:type="continuationSeparator" w:id="0">
    <w:p w14:paraId="3E5EDE46" w14:textId="77777777" w:rsidR="00F42D9C" w:rsidRDefault="00F42D9C" w:rsidP="00B71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83A667" w14:textId="77777777" w:rsidR="00F42D9C" w:rsidRDefault="00F42D9C" w:rsidP="00B71C14">
      <w:r>
        <w:separator/>
      </w:r>
    </w:p>
  </w:footnote>
  <w:footnote w:type="continuationSeparator" w:id="0">
    <w:p w14:paraId="6D92E78E" w14:textId="77777777" w:rsidR="00F42D9C" w:rsidRDefault="00F42D9C" w:rsidP="00B71C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A62442"/>
    <w:multiLevelType w:val="hybridMultilevel"/>
    <w:tmpl w:val="2602877C"/>
    <w:lvl w:ilvl="0" w:tplc="3188BA56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AA Style Guid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rf29092p2fzekefssrprfdqd2dppd9estsw&quot;&gt;My EndNote Library&lt;record-ids&gt;&lt;item&gt;214&lt;/item&gt;&lt;item&gt;217&lt;/item&gt;&lt;/record-ids&gt;&lt;/item&gt;&lt;/Libraries&gt;"/>
  </w:docVars>
  <w:rsids>
    <w:rsidRoot w:val="00620C9B"/>
    <w:rsid w:val="00023D2D"/>
    <w:rsid w:val="000434A6"/>
    <w:rsid w:val="000B4363"/>
    <w:rsid w:val="002054B8"/>
    <w:rsid w:val="0035723C"/>
    <w:rsid w:val="00361171"/>
    <w:rsid w:val="004D539E"/>
    <w:rsid w:val="005133B6"/>
    <w:rsid w:val="00535FED"/>
    <w:rsid w:val="00536A4B"/>
    <w:rsid w:val="00620C9B"/>
    <w:rsid w:val="00904AED"/>
    <w:rsid w:val="00952980"/>
    <w:rsid w:val="00967D53"/>
    <w:rsid w:val="00AC4A36"/>
    <w:rsid w:val="00AE1248"/>
    <w:rsid w:val="00B536D1"/>
    <w:rsid w:val="00B71C14"/>
    <w:rsid w:val="00B91483"/>
    <w:rsid w:val="00B928D5"/>
    <w:rsid w:val="00C26384"/>
    <w:rsid w:val="00DB4DD1"/>
    <w:rsid w:val="00F42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4BCFE3"/>
  <w15:chartTrackingRefBased/>
  <w15:docId w15:val="{046551F8-56F5-4F53-B824-77C2627E4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0C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71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71C1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71C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71C14"/>
    <w:rPr>
      <w:sz w:val="18"/>
      <w:szCs w:val="18"/>
    </w:rPr>
  </w:style>
  <w:style w:type="paragraph" w:styleId="a8">
    <w:name w:val="List Paragraph"/>
    <w:basedOn w:val="a"/>
    <w:link w:val="a9"/>
    <w:uiPriority w:val="34"/>
    <w:qFormat/>
    <w:rsid w:val="00B71C14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952980"/>
    <w:pPr>
      <w:jc w:val="center"/>
    </w:pPr>
    <w:rPr>
      <w:rFonts w:ascii="等线" w:eastAsia="等线" w:hAnsi="等线"/>
      <w:noProof/>
      <w:sz w:val="20"/>
    </w:rPr>
  </w:style>
  <w:style w:type="character" w:customStyle="1" w:styleId="a9">
    <w:name w:val="列表段落 字符"/>
    <w:basedOn w:val="a0"/>
    <w:link w:val="a8"/>
    <w:uiPriority w:val="34"/>
    <w:rsid w:val="00952980"/>
  </w:style>
  <w:style w:type="character" w:customStyle="1" w:styleId="EndNoteBibliographyTitle0">
    <w:name w:val="EndNote Bibliography Title 字符"/>
    <w:basedOn w:val="a9"/>
    <w:link w:val="EndNoteBibliographyTitle"/>
    <w:rsid w:val="0095298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5298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9"/>
    <w:link w:val="EndNoteBibliography"/>
    <w:rsid w:val="00952980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2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RaoJia</dc:creator>
  <cp:keywords/>
  <dc:description/>
  <cp:lastModifiedBy>xuebin</cp:lastModifiedBy>
  <cp:revision>4</cp:revision>
  <dcterms:created xsi:type="dcterms:W3CDTF">2020-08-03T13:25:00Z</dcterms:created>
  <dcterms:modified xsi:type="dcterms:W3CDTF">2020-08-03T13:46:00Z</dcterms:modified>
</cp:coreProperties>
</file>