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050C0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769ECE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B7227F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B33DED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5B7421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82F752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56DCC1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5FBB64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A4DF05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0C87AC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BDCEEB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DB7C365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CFD21A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BC3C89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6B2ECE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EF8947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A72269C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4002E4" w14:textId="77777777" w:rsidR="00104878" w:rsidRDefault="00104878" w:rsidP="0010487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BBC4F5" w14:textId="77777777" w:rsidR="00104878" w:rsidRPr="000504EB" w:rsidRDefault="00E33597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</w:t>
      </w:r>
      <w:r w:rsidR="00104878">
        <w:rPr>
          <w:rFonts w:ascii="Times New Roman" w:hAnsi="Times New Roman" w:cs="Times New Roman"/>
          <w:b/>
          <w:sz w:val="24"/>
          <w:szCs w:val="24"/>
        </w:rPr>
        <w:t>:</w:t>
      </w:r>
      <w:r w:rsidR="00104878" w:rsidRPr="000504EB">
        <w:rPr>
          <w:rFonts w:ascii="Times New Roman" w:hAnsi="Times New Roman" w:cs="Times New Roman"/>
          <w:b/>
          <w:sz w:val="24"/>
          <w:szCs w:val="24"/>
        </w:rPr>
        <w:t xml:space="preserve"> Patient organs/tissues doses display</w:t>
      </w:r>
      <w:r w:rsidR="00104878">
        <w:rPr>
          <w:rFonts w:ascii="Times New Roman" w:hAnsi="Times New Roman" w:cs="Times New Roman"/>
          <w:b/>
          <w:sz w:val="24"/>
          <w:szCs w:val="24"/>
        </w:rPr>
        <w:t>.</w:t>
      </w:r>
    </w:p>
    <w:p w14:paraId="107FECEF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INSTITUTION: UCH IBADAN</w:t>
      </w:r>
    </w:p>
    <w:p w14:paraId="16B13F1B" w14:textId="77777777" w:rsidR="00104878" w:rsidRPr="002F3BD4" w:rsidRDefault="00104878" w:rsidP="00104878">
      <w:pPr>
        <w:tabs>
          <w:tab w:val="left" w:pos="121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ROOM: 1</w:t>
      </w:r>
      <w:r>
        <w:rPr>
          <w:rFonts w:ascii="Times New Roman" w:hAnsi="Times New Roman" w:cs="Times New Roman"/>
          <w:b/>
          <w:sz w:val="16"/>
          <w:szCs w:val="16"/>
        </w:rPr>
        <w:tab/>
      </w:r>
    </w:p>
    <w:p w14:paraId="28CE9DB7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X-RAY TUBE (Filter: 2.5 mm Al): Rendimento Teórico/Theoretical Output</w:t>
      </w:r>
    </w:p>
    <w:p w14:paraId="19854415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ADULT PATIENT: Male Standing     Age: 30 years</w:t>
      </w:r>
    </w:p>
    <w:p w14:paraId="2891A1DD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Name: A.O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>ID: 234</w:t>
      </w:r>
    </w:p>
    <w:p w14:paraId="75FB52A7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Calculation date: 28/09/2019     CALDose_X_5.0</w:t>
      </w:r>
    </w:p>
    <w:p w14:paraId="459ED9C9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EXPOSURE CONDITIONS</w:t>
      </w:r>
    </w:p>
    <w:p w14:paraId="7A15DD71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MASH3STA: THORAX, POSTERIOR-ANTERIOR (PA)</w:t>
      </w:r>
    </w:p>
    <w:p w14:paraId="33DD27B2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IMAGE IN FRONT OF THE BODY</w:t>
      </w:r>
    </w:p>
    <w:p w14:paraId="4648A404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125 kVcp 2.5 mm Al 17 Deg Tungsten IPEM/SR78</w:t>
      </w:r>
    </w:p>
    <w:p w14:paraId="6BC90AD0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MEAN SPECTRAL ENERGY:  55.2 keV   ABSORBED FRACTION:  0.53</w:t>
      </w:r>
    </w:p>
    <w:p w14:paraId="1AB0B3D8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SOURCE-TO-DETECTOR (FILM):  150 cm</w:t>
      </w:r>
    </w:p>
    <w:p w14:paraId="07F016B3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SOURCE-TO-SKIN: 122.0 cm</w:t>
      </w:r>
    </w:p>
    <w:p w14:paraId="20A39178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FIELD SIZE IN DETECTOR PLANE:  35 cm x 40 cm</w:t>
      </w:r>
    </w:p>
    <w:p w14:paraId="3E10642A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FIELD POSITION: STANDARD              POSTURE:  STANDING</w:t>
      </w:r>
    </w:p>
    <w:p w14:paraId="15DF623F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MALE ADULT (ICRP89)</w:t>
      </w:r>
    </w:p>
    <w:p w14:paraId="35C8CD33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BODY MASS: 73.0 KG, STANDING HEIGHT: 176.0 CM</w:t>
      </w:r>
    </w:p>
    <w:p w14:paraId="7374EDD9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CHARGE: 1.76 mAs</w:t>
      </w:r>
    </w:p>
    <w:p w14:paraId="67D5933E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ORGAN/TISSUE ABSORBED DOSES</w:t>
      </w:r>
    </w:p>
    <w:p w14:paraId="077EA3A5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ORGAN/TISSUE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 mGy       %</w:t>
      </w:r>
    </w:p>
    <w:p w14:paraId="2058968F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ESAK               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0.390     0.00</w:t>
      </w:r>
    </w:p>
    <w:p w14:paraId="0194A679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ADRENALS    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0.094     2.57</w:t>
      </w:r>
    </w:p>
    <w:p w14:paraId="3EC31E1D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lastRenderedPageBreak/>
        <w:t xml:space="preserve">BRAIN             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0.001     2.93</w:t>
      </w:r>
    </w:p>
    <w:p w14:paraId="5E67142E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ORAL MUCOSA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0.008     3.58</w:t>
      </w:r>
    </w:p>
    <w:p w14:paraId="337DFF41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COLON WALL 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0.003     2.62</w:t>
      </w:r>
    </w:p>
    <w:p w14:paraId="03B63297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BREASTS, glandular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0.019     5.29</w:t>
      </w:r>
    </w:p>
    <w:p w14:paraId="7FBF7363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KIDNEYS       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0.067     1.58</w:t>
      </w:r>
    </w:p>
    <w:p w14:paraId="6EBAA76E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LIVER              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0.035     1.53</w:t>
      </w:r>
    </w:p>
    <w:p w14:paraId="09B61A94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LUNGS           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0.106     1.50</w:t>
      </w:r>
    </w:p>
    <w:p w14:paraId="2A265DBC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OESOPHAGUS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0.085     1.99</w:t>
      </w:r>
    </w:p>
    <w:p w14:paraId="1CE6B118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PANCREAS     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0.018     2.14</w:t>
      </w:r>
    </w:p>
    <w:p w14:paraId="5924973F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SMALL INTESTINE WALL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0.002     2.63</w:t>
      </w:r>
    </w:p>
    <w:p w14:paraId="6BCB2832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SKIN ENTRANCE 7.2cm X 7.2cm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0.406     1.90</w:t>
      </w:r>
    </w:p>
    <w:p w14:paraId="6BD1FDF9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SPLEEN           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0.060     1.71</w:t>
      </w:r>
    </w:p>
    <w:p w14:paraId="72092461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STOMACH WALL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0.027     1.91</w:t>
      </w:r>
    </w:p>
    <w:p w14:paraId="63C57EDE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SALIVARY GLANDS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0.007     3.49</w:t>
      </w:r>
    </w:p>
    <w:p w14:paraId="2AA0FE90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THYMUS    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</w:t>
      </w:r>
      <w:r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 xml:space="preserve"> 0.042     2.82</w:t>
      </w:r>
    </w:p>
    <w:p w14:paraId="7D52B413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THYROID    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0.063     2.62</w:t>
      </w:r>
    </w:p>
    <w:p w14:paraId="68D32DF8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EXTRATHORARCIC AIRWAYS              </w:t>
      </w:r>
      <w:r>
        <w:rPr>
          <w:rFonts w:ascii="Times New Roman" w:hAnsi="Times New Roman" w:cs="Times New Roman"/>
          <w:b/>
          <w:sz w:val="16"/>
          <w:szCs w:val="16"/>
        </w:rPr>
        <w:tab/>
      </w:r>
      <w:r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 xml:space="preserve"> 0.008     3.02</w:t>
      </w:r>
    </w:p>
    <w:p w14:paraId="089760AF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HEART WALL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0.069     1.58</w:t>
      </w:r>
    </w:p>
    <w:p w14:paraId="3264C808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LYMPHATIC NODES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0.029     1.66</w:t>
      </w:r>
    </w:p>
    <w:p w14:paraId="5F5AA60F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GALL BLADDER WALL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0.008     8.56</w:t>
      </w:r>
    </w:p>
    <w:p w14:paraId="33A16E68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SKELETON AVERAGE   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0.085     1.49</w:t>
      </w:r>
    </w:p>
    <w:p w14:paraId="53156745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MAXIMUM RBM ABSORBED DOSE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0.126     1.55</w:t>
      </w:r>
    </w:p>
    <w:p w14:paraId="77279396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MAXIMUM BSC ABSORBED DOSE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0.177     1.80</w:t>
      </w:r>
    </w:p>
    <w:p w14:paraId="4455D34F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WEIGHTED MASH DOSE           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0.037     1.96</w:t>
      </w:r>
    </w:p>
    <w:p w14:paraId="2B98543E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>________________________________________________________________________</w:t>
      </w:r>
    </w:p>
    <w:p w14:paraId="0DE4A080" w14:textId="77777777" w:rsidR="00104878" w:rsidRPr="002F3BD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RISK OF CANCER INCIDENCE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 0.245     CASES PER 100000</w:t>
      </w:r>
    </w:p>
    <w:p w14:paraId="16EDF70A" w14:textId="77777777" w:rsidR="00104878" w:rsidRPr="00E90AC4" w:rsidRDefault="00104878" w:rsidP="0010487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2F3BD4">
        <w:rPr>
          <w:rFonts w:ascii="Times New Roman" w:hAnsi="Times New Roman" w:cs="Times New Roman"/>
          <w:b/>
          <w:sz w:val="16"/>
          <w:szCs w:val="16"/>
        </w:rPr>
        <w:t xml:space="preserve">RISK OF CANCER MORTALITY                   </w:t>
      </w:r>
      <w:r w:rsidRPr="002F3BD4">
        <w:rPr>
          <w:rFonts w:ascii="Times New Roman" w:hAnsi="Times New Roman" w:cs="Times New Roman"/>
          <w:b/>
          <w:sz w:val="16"/>
          <w:szCs w:val="16"/>
        </w:rPr>
        <w:tab/>
      </w:r>
      <w:r w:rsidRPr="002F3BD4">
        <w:rPr>
          <w:rFonts w:ascii="Times New Roman" w:hAnsi="Times New Roman" w:cs="Times New Roman"/>
          <w:b/>
          <w:sz w:val="16"/>
          <w:szCs w:val="16"/>
        </w:rPr>
        <w:tab/>
        <w:t xml:space="preserve">  0.208     CASES PER 100000</w:t>
      </w:r>
    </w:p>
    <w:sectPr w:rsidR="00104878" w:rsidRPr="00E90AC4" w:rsidSect="00D84E9D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165718" w14:textId="77777777" w:rsidR="0062533C" w:rsidRDefault="0062533C" w:rsidP="0082704B">
      <w:pPr>
        <w:spacing w:after="0" w:line="240" w:lineRule="auto"/>
      </w:pPr>
      <w:r>
        <w:separator/>
      </w:r>
    </w:p>
  </w:endnote>
  <w:endnote w:type="continuationSeparator" w:id="0">
    <w:p w14:paraId="27A12C86" w14:textId="77777777" w:rsidR="0062533C" w:rsidRDefault="0062533C" w:rsidP="00827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34A65" w14:textId="77777777" w:rsidR="0062533C" w:rsidRDefault="0062533C" w:rsidP="0082704B">
      <w:pPr>
        <w:spacing w:after="0" w:line="240" w:lineRule="auto"/>
      </w:pPr>
      <w:r>
        <w:separator/>
      </w:r>
    </w:p>
  </w:footnote>
  <w:footnote w:type="continuationSeparator" w:id="0">
    <w:p w14:paraId="78EC589D" w14:textId="77777777" w:rsidR="0062533C" w:rsidRDefault="0062533C" w:rsidP="00827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C3207"/>
    <w:multiLevelType w:val="hybridMultilevel"/>
    <w:tmpl w:val="6966F390"/>
    <w:lvl w:ilvl="0" w:tplc="FDEAA27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 w:tplc="1228CFBE" w:tentative="1">
      <w:start w:val="1"/>
      <w:numFmt w:val="lowerLetter"/>
      <w:lvlText w:val="%2."/>
      <w:lvlJc w:val="left"/>
      <w:pPr>
        <w:ind w:left="1440" w:hanging="360"/>
      </w:pPr>
    </w:lvl>
    <w:lvl w:ilvl="2" w:tplc="21C86EF8" w:tentative="1">
      <w:start w:val="1"/>
      <w:numFmt w:val="lowerRoman"/>
      <w:lvlText w:val="%3."/>
      <w:lvlJc w:val="right"/>
      <w:pPr>
        <w:ind w:left="2160" w:hanging="180"/>
      </w:pPr>
    </w:lvl>
    <w:lvl w:ilvl="3" w:tplc="78082684" w:tentative="1">
      <w:start w:val="1"/>
      <w:numFmt w:val="decimal"/>
      <w:lvlText w:val="%4."/>
      <w:lvlJc w:val="left"/>
      <w:pPr>
        <w:ind w:left="2880" w:hanging="360"/>
      </w:pPr>
    </w:lvl>
    <w:lvl w:ilvl="4" w:tplc="177E9C18" w:tentative="1">
      <w:start w:val="1"/>
      <w:numFmt w:val="lowerLetter"/>
      <w:lvlText w:val="%5."/>
      <w:lvlJc w:val="left"/>
      <w:pPr>
        <w:ind w:left="3600" w:hanging="360"/>
      </w:pPr>
    </w:lvl>
    <w:lvl w:ilvl="5" w:tplc="B26C5348" w:tentative="1">
      <w:start w:val="1"/>
      <w:numFmt w:val="lowerRoman"/>
      <w:lvlText w:val="%6."/>
      <w:lvlJc w:val="right"/>
      <w:pPr>
        <w:ind w:left="4320" w:hanging="180"/>
      </w:pPr>
    </w:lvl>
    <w:lvl w:ilvl="6" w:tplc="817286B2" w:tentative="1">
      <w:start w:val="1"/>
      <w:numFmt w:val="decimal"/>
      <w:lvlText w:val="%7."/>
      <w:lvlJc w:val="left"/>
      <w:pPr>
        <w:ind w:left="5040" w:hanging="360"/>
      </w:pPr>
    </w:lvl>
    <w:lvl w:ilvl="7" w:tplc="F8A6B6C0" w:tentative="1">
      <w:start w:val="1"/>
      <w:numFmt w:val="lowerLetter"/>
      <w:lvlText w:val="%8."/>
      <w:lvlJc w:val="left"/>
      <w:pPr>
        <w:ind w:left="5760" w:hanging="360"/>
      </w:pPr>
    </w:lvl>
    <w:lvl w:ilvl="8" w:tplc="8BD868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6A727D"/>
    <w:multiLevelType w:val="hybridMultilevel"/>
    <w:tmpl w:val="F5EE4962"/>
    <w:lvl w:ilvl="0" w:tplc="E7C4CC4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58CEB9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DA9A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BAF1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B44F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DDEDC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02A8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743F9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AC896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690354">
    <w:abstractNumId w:val="0"/>
  </w:num>
  <w:num w:numId="2" w16cid:durableId="1650356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878"/>
    <w:rsid w:val="0007067C"/>
    <w:rsid w:val="000E339D"/>
    <w:rsid w:val="00104878"/>
    <w:rsid w:val="00181368"/>
    <w:rsid w:val="00197852"/>
    <w:rsid w:val="002A7F7A"/>
    <w:rsid w:val="002D6C1C"/>
    <w:rsid w:val="00326AD8"/>
    <w:rsid w:val="0034198C"/>
    <w:rsid w:val="003501A5"/>
    <w:rsid w:val="00492DF4"/>
    <w:rsid w:val="005B7278"/>
    <w:rsid w:val="00614478"/>
    <w:rsid w:val="0062533C"/>
    <w:rsid w:val="006E3DEC"/>
    <w:rsid w:val="00712477"/>
    <w:rsid w:val="0082704B"/>
    <w:rsid w:val="0089779E"/>
    <w:rsid w:val="009169C9"/>
    <w:rsid w:val="009361BE"/>
    <w:rsid w:val="00985ECC"/>
    <w:rsid w:val="009946BA"/>
    <w:rsid w:val="009D3D9D"/>
    <w:rsid w:val="00A8790C"/>
    <w:rsid w:val="00BD168D"/>
    <w:rsid w:val="00CC51FD"/>
    <w:rsid w:val="00D84E9D"/>
    <w:rsid w:val="00DB4BBE"/>
    <w:rsid w:val="00E33597"/>
    <w:rsid w:val="00E83497"/>
    <w:rsid w:val="00F3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181AA"/>
  <w15:chartTrackingRefBased/>
  <w15:docId w15:val="{2BCF6A7F-C242-4653-86DE-89531FE72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487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4878"/>
    <w:pPr>
      <w:ind w:left="720"/>
      <w:contextualSpacing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1048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878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1048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878"/>
    <w:rPr>
      <w:lang w:val="en-GB"/>
    </w:rPr>
  </w:style>
  <w:style w:type="table" w:styleId="TableGrid">
    <w:name w:val="Table Grid"/>
    <w:basedOn w:val="TableNormal"/>
    <w:uiPriority w:val="39"/>
    <w:rsid w:val="00104878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104878"/>
    <w:pPr>
      <w:spacing w:after="0" w:line="240" w:lineRule="auto"/>
    </w:pPr>
    <w:rPr>
      <w:rFonts w:eastAsiaTheme="minorEastAsia"/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1048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PAVILLION</dc:creator>
  <cp:keywords/>
  <dc:description/>
  <cp:lastModifiedBy>Trupti Sudge</cp:lastModifiedBy>
  <cp:revision>2</cp:revision>
  <dcterms:created xsi:type="dcterms:W3CDTF">2025-04-23T06:09:00Z</dcterms:created>
  <dcterms:modified xsi:type="dcterms:W3CDTF">2025-04-23T06:09:00Z</dcterms:modified>
</cp:coreProperties>
</file>