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A70CE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B6932A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385D57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61BD75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DE5BB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530190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6FC7DA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52EE87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95A64F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19E271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10D64D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FA2C3A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7F8843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9B27FE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59F0DA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7989CD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A85691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0DAB06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6707C7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104878" w:rsidSect="00492DF4">
          <w:footerReference w:type="default" r:id="rId7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margin" w:tblpXSpec="center" w:tblpY="510"/>
        <w:tblW w:w="1658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1298"/>
        <w:gridCol w:w="1276"/>
        <w:gridCol w:w="1418"/>
        <w:gridCol w:w="1552"/>
        <w:gridCol w:w="1701"/>
        <w:gridCol w:w="1559"/>
        <w:gridCol w:w="1559"/>
        <w:gridCol w:w="1276"/>
        <w:gridCol w:w="1276"/>
        <w:gridCol w:w="1566"/>
        <w:gridCol w:w="1134"/>
      </w:tblGrid>
      <w:tr w:rsidR="00104878" w14:paraId="3354EB89" w14:textId="77777777" w:rsidTr="00492DF4">
        <w:trPr>
          <w:trHeight w:val="697"/>
        </w:trPr>
        <w:tc>
          <w:tcPr>
            <w:tcW w:w="970" w:type="dxa"/>
          </w:tcPr>
          <w:p w14:paraId="02A24E37" w14:textId="77777777" w:rsidR="00104878" w:rsidRPr="00CA688F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Centres</w:t>
            </w:r>
          </w:p>
          <w:p w14:paraId="279F3D31" w14:textId="77777777" w:rsidR="00104878" w:rsidRPr="00CA688F" w:rsidRDefault="00104878" w:rsidP="00492DF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8" w:type="dxa"/>
          </w:tcPr>
          <w:p w14:paraId="22FB56E6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 of patients</w:t>
            </w:r>
          </w:p>
        </w:tc>
        <w:tc>
          <w:tcPr>
            <w:tcW w:w="1276" w:type="dxa"/>
          </w:tcPr>
          <w:p w14:paraId="1F4174B9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Age (yrs)</w:t>
            </w:r>
          </w:p>
        </w:tc>
        <w:tc>
          <w:tcPr>
            <w:tcW w:w="1418" w:type="dxa"/>
          </w:tcPr>
          <w:p w14:paraId="2D279568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Weight (Kg)</w:t>
            </w:r>
          </w:p>
        </w:tc>
        <w:tc>
          <w:tcPr>
            <w:tcW w:w="1552" w:type="dxa"/>
          </w:tcPr>
          <w:p w14:paraId="629B7319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Height (m)</w:t>
            </w:r>
          </w:p>
        </w:tc>
        <w:tc>
          <w:tcPr>
            <w:tcW w:w="1701" w:type="dxa"/>
          </w:tcPr>
          <w:p w14:paraId="009B6864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BMI (Kgm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2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650083CA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FFD (cm)</w:t>
            </w:r>
          </w:p>
        </w:tc>
        <w:tc>
          <w:tcPr>
            <w:tcW w:w="1559" w:type="dxa"/>
          </w:tcPr>
          <w:p w14:paraId="5FCCD6D1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FSD (cm)</w:t>
            </w:r>
          </w:p>
        </w:tc>
        <w:tc>
          <w:tcPr>
            <w:tcW w:w="1276" w:type="dxa"/>
          </w:tcPr>
          <w:p w14:paraId="5059ED96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Chest thickness (cm)</w:t>
            </w:r>
          </w:p>
        </w:tc>
        <w:tc>
          <w:tcPr>
            <w:tcW w:w="1276" w:type="dxa"/>
          </w:tcPr>
          <w:p w14:paraId="24FC6F48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KVp</w:t>
            </w:r>
          </w:p>
        </w:tc>
        <w:tc>
          <w:tcPr>
            <w:tcW w:w="1566" w:type="dxa"/>
          </w:tcPr>
          <w:p w14:paraId="0345E431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mAS</w:t>
            </w:r>
          </w:p>
        </w:tc>
        <w:tc>
          <w:tcPr>
            <w:tcW w:w="1134" w:type="dxa"/>
          </w:tcPr>
          <w:p w14:paraId="2B4FE6C5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projection</w:t>
            </w:r>
          </w:p>
        </w:tc>
      </w:tr>
      <w:tr w:rsidR="00104878" w14:paraId="0832DA30" w14:textId="77777777" w:rsidTr="00492DF4">
        <w:trPr>
          <w:trHeight w:val="1433"/>
        </w:trPr>
        <w:tc>
          <w:tcPr>
            <w:tcW w:w="970" w:type="dxa"/>
          </w:tcPr>
          <w:p w14:paraId="5BDCBAB0" w14:textId="77777777" w:rsidR="00104878" w:rsidRPr="00CA688F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88F">
              <w:rPr>
                <w:rFonts w:ascii="Times New Roman" w:hAnsi="Times New Roman" w:cs="Times New Roman"/>
                <w:b/>
                <w:sz w:val="18"/>
                <w:szCs w:val="18"/>
              </w:rPr>
              <w:t>Hospital A</w:t>
            </w:r>
          </w:p>
        </w:tc>
        <w:tc>
          <w:tcPr>
            <w:tcW w:w="1298" w:type="dxa"/>
          </w:tcPr>
          <w:p w14:paraId="3DF2DC90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147</w:t>
            </w:r>
          </w:p>
        </w:tc>
        <w:tc>
          <w:tcPr>
            <w:tcW w:w="1276" w:type="dxa"/>
          </w:tcPr>
          <w:p w14:paraId="290445FF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47.456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(20-80)</w:t>
            </w:r>
          </w:p>
        </w:tc>
        <w:tc>
          <w:tcPr>
            <w:tcW w:w="1418" w:type="dxa"/>
          </w:tcPr>
          <w:p w14:paraId="23FE1EA1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69.823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(40-115)</w:t>
            </w:r>
          </w:p>
        </w:tc>
        <w:tc>
          <w:tcPr>
            <w:tcW w:w="1552" w:type="dxa"/>
          </w:tcPr>
          <w:p w14:paraId="66E9DBE8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1.64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(1.45-1.90)</w:t>
            </w:r>
          </w:p>
        </w:tc>
        <w:tc>
          <w:tcPr>
            <w:tcW w:w="1701" w:type="dxa"/>
          </w:tcPr>
          <w:p w14:paraId="34A62FD2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25.946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(16.65-40.37)</w:t>
            </w:r>
          </w:p>
        </w:tc>
        <w:tc>
          <w:tcPr>
            <w:tcW w:w="1559" w:type="dxa"/>
          </w:tcPr>
          <w:p w14:paraId="66854B47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152.517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(150-180)</w:t>
            </w:r>
          </w:p>
        </w:tc>
        <w:tc>
          <w:tcPr>
            <w:tcW w:w="1559" w:type="dxa"/>
          </w:tcPr>
          <w:p w14:paraId="22A5C148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131.299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(117-166)</w:t>
            </w:r>
          </w:p>
        </w:tc>
        <w:tc>
          <w:tcPr>
            <w:tcW w:w="1276" w:type="dxa"/>
          </w:tcPr>
          <w:p w14:paraId="4BF49C81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21.218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(10-33)</w:t>
            </w:r>
          </w:p>
        </w:tc>
        <w:tc>
          <w:tcPr>
            <w:tcW w:w="1276" w:type="dxa"/>
          </w:tcPr>
          <w:p w14:paraId="0224E74B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125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.000</w:t>
            </w:r>
          </w:p>
        </w:tc>
        <w:tc>
          <w:tcPr>
            <w:tcW w:w="1566" w:type="dxa"/>
          </w:tcPr>
          <w:p w14:paraId="5CC9E756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1.34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(0.20-5.10)</w:t>
            </w:r>
          </w:p>
        </w:tc>
        <w:tc>
          <w:tcPr>
            <w:tcW w:w="1134" w:type="dxa"/>
          </w:tcPr>
          <w:p w14:paraId="48BCA5D6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PA</w:t>
            </w:r>
          </w:p>
        </w:tc>
      </w:tr>
      <w:tr w:rsidR="00104878" w14:paraId="59E1CDAD" w14:textId="77777777" w:rsidTr="00492DF4">
        <w:trPr>
          <w:trHeight w:val="1248"/>
        </w:trPr>
        <w:tc>
          <w:tcPr>
            <w:tcW w:w="970" w:type="dxa"/>
          </w:tcPr>
          <w:p w14:paraId="21E915F1" w14:textId="77777777" w:rsidR="00104878" w:rsidRPr="00CA688F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88F">
              <w:rPr>
                <w:rFonts w:ascii="Times New Roman" w:hAnsi="Times New Roman" w:cs="Times New Roman"/>
                <w:b/>
                <w:sz w:val="18"/>
                <w:szCs w:val="18"/>
              </w:rPr>
              <w:t>Hospital B</w:t>
            </w:r>
          </w:p>
        </w:tc>
        <w:tc>
          <w:tcPr>
            <w:tcW w:w="1298" w:type="dxa"/>
          </w:tcPr>
          <w:p w14:paraId="05FB825D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1276" w:type="dxa"/>
          </w:tcPr>
          <w:p w14:paraId="1CC4EC06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44.945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(20-67)</w:t>
            </w:r>
          </w:p>
        </w:tc>
        <w:tc>
          <w:tcPr>
            <w:tcW w:w="1418" w:type="dxa"/>
          </w:tcPr>
          <w:p w14:paraId="499F6B89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79.533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(49-115)</w:t>
            </w:r>
          </w:p>
        </w:tc>
        <w:tc>
          <w:tcPr>
            <w:tcW w:w="1552" w:type="dxa"/>
          </w:tcPr>
          <w:p w14:paraId="03ED39F2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1.678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(1.48-1.92)</w:t>
            </w:r>
          </w:p>
        </w:tc>
        <w:tc>
          <w:tcPr>
            <w:tcW w:w="1701" w:type="dxa"/>
          </w:tcPr>
          <w:p w14:paraId="3ED49DDB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28.245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(20.32-40.98)</w:t>
            </w:r>
          </w:p>
        </w:tc>
        <w:tc>
          <w:tcPr>
            <w:tcW w:w="1559" w:type="dxa"/>
          </w:tcPr>
          <w:p w14:paraId="7DB8A316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186.833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(180-190)</w:t>
            </w:r>
          </w:p>
        </w:tc>
        <w:tc>
          <w:tcPr>
            <w:tcW w:w="1559" w:type="dxa"/>
          </w:tcPr>
          <w:p w14:paraId="2F557C9A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165.000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(154-172)</w:t>
            </w:r>
          </w:p>
        </w:tc>
        <w:tc>
          <w:tcPr>
            <w:tcW w:w="1276" w:type="dxa"/>
          </w:tcPr>
          <w:p w14:paraId="7D99F24A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.833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(12-36)</w:t>
            </w:r>
          </w:p>
        </w:tc>
        <w:tc>
          <w:tcPr>
            <w:tcW w:w="1276" w:type="dxa"/>
          </w:tcPr>
          <w:p w14:paraId="15F0F2A0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77.818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(64-98)</w:t>
            </w:r>
          </w:p>
        </w:tc>
        <w:tc>
          <w:tcPr>
            <w:tcW w:w="1566" w:type="dxa"/>
          </w:tcPr>
          <w:p w14:paraId="5798B3C6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12.867 </w:t>
            </w: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(8-32)</w:t>
            </w:r>
          </w:p>
        </w:tc>
        <w:tc>
          <w:tcPr>
            <w:tcW w:w="1134" w:type="dxa"/>
          </w:tcPr>
          <w:p w14:paraId="18358FFE" w14:textId="77777777" w:rsidR="00104878" w:rsidRPr="002E0EE1" w:rsidRDefault="00104878" w:rsidP="00492DF4">
            <w:pPr>
              <w:tabs>
                <w:tab w:val="left" w:pos="642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EE1">
              <w:rPr>
                <w:rFonts w:ascii="Times New Roman" w:hAnsi="Times New Roman" w:cs="Times New Roman"/>
                <w:b/>
                <w:sz w:val="18"/>
                <w:szCs w:val="18"/>
              </w:rPr>
              <w:t>PA</w:t>
            </w:r>
          </w:p>
        </w:tc>
      </w:tr>
    </w:tbl>
    <w:p w14:paraId="469C4DD9" w14:textId="77777777" w:rsidR="00104878" w:rsidRPr="00E274F5" w:rsidRDefault="00104878" w:rsidP="00104878">
      <w:pPr>
        <w:tabs>
          <w:tab w:val="left" w:pos="64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F90172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2:</w:t>
      </w:r>
      <w:r w:rsidRPr="00F90172">
        <w:rPr>
          <w:rFonts w:ascii="Times New Roman" w:hAnsi="Times New Roman" w:cs="Times New Roman"/>
          <w:b/>
        </w:rPr>
        <w:t xml:space="preserve"> Mean</w:t>
      </w:r>
      <w:r>
        <w:rPr>
          <w:rFonts w:ascii="Times New Roman" w:hAnsi="Times New Roman" w:cs="Times New Roman"/>
          <w:b/>
        </w:rPr>
        <w:t xml:space="preserve"> (</w:t>
      </w:r>
      <w:r w:rsidRPr="00F90172">
        <w:rPr>
          <w:rFonts w:ascii="Times New Roman" w:hAnsi="Times New Roman" w:cs="Times New Roman"/>
          <w:b/>
        </w:rPr>
        <w:t>range</w:t>
      </w:r>
      <w:r>
        <w:rPr>
          <w:rFonts w:ascii="Times New Roman" w:hAnsi="Times New Roman" w:cs="Times New Roman"/>
          <w:b/>
        </w:rPr>
        <w:t>)</w:t>
      </w:r>
      <w:r w:rsidRPr="00F90172">
        <w:rPr>
          <w:rFonts w:ascii="Times New Roman" w:hAnsi="Times New Roman" w:cs="Times New Roman"/>
          <w:b/>
        </w:rPr>
        <w:t xml:space="preserve"> of anthropometrical data and machine parameter used at the centres</w:t>
      </w:r>
    </w:p>
    <w:p w14:paraId="75635C2A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D3AB65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633082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48DDF1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7743FD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807CB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CFCA24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8AA749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407E0C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308D18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A1996C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04878" w:rsidSect="00B1183F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AF5F1" w14:textId="77777777" w:rsidR="00A579A3" w:rsidRDefault="00A579A3" w:rsidP="0082704B">
      <w:pPr>
        <w:spacing w:after="0" w:line="240" w:lineRule="auto"/>
      </w:pPr>
      <w:r>
        <w:separator/>
      </w:r>
    </w:p>
  </w:endnote>
  <w:endnote w:type="continuationSeparator" w:id="0">
    <w:p w14:paraId="16D26159" w14:textId="77777777" w:rsidR="00A579A3" w:rsidRDefault="00A579A3" w:rsidP="00827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21306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463B8D" w14:textId="77777777" w:rsidR="0082704B" w:rsidRDefault="0082704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497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11676079" w14:textId="77777777" w:rsidR="0082704B" w:rsidRDefault="008270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A8F6A" w14:textId="77777777" w:rsidR="00A579A3" w:rsidRDefault="00A579A3" w:rsidP="0082704B">
      <w:pPr>
        <w:spacing w:after="0" w:line="240" w:lineRule="auto"/>
      </w:pPr>
      <w:r>
        <w:separator/>
      </w:r>
    </w:p>
  </w:footnote>
  <w:footnote w:type="continuationSeparator" w:id="0">
    <w:p w14:paraId="1EF3E041" w14:textId="77777777" w:rsidR="00A579A3" w:rsidRDefault="00A579A3" w:rsidP="00827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C3207"/>
    <w:multiLevelType w:val="hybridMultilevel"/>
    <w:tmpl w:val="6966F390"/>
    <w:lvl w:ilvl="0" w:tplc="FDEAA27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1228CFBE" w:tentative="1">
      <w:start w:val="1"/>
      <w:numFmt w:val="lowerLetter"/>
      <w:lvlText w:val="%2."/>
      <w:lvlJc w:val="left"/>
      <w:pPr>
        <w:ind w:left="1440" w:hanging="360"/>
      </w:pPr>
    </w:lvl>
    <w:lvl w:ilvl="2" w:tplc="21C86EF8" w:tentative="1">
      <w:start w:val="1"/>
      <w:numFmt w:val="lowerRoman"/>
      <w:lvlText w:val="%3."/>
      <w:lvlJc w:val="right"/>
      <w:pPr>
        <w:ind w:left="2160" w:hanging="180"/>
      </w:pPr>
    </w:lvl>
    <w:lvl w:ilvl="3" w:tplc="78082684" w:tentative="1">
      <w:start w:val="1"/>
      <w:numFmt w:val="decimal"/>
      <w:lvlText w:val="%4."/>
      <w:lvlJc w:val="left"/>
      <w:pPr>
        <w:ind w:left="2880" w:hanging="360"/>
      </w:pPr>
    </w:lvl>
    <w:lvl w:ilvl="4" w:tplc="177E9C18" w:tentative="1">
      <w:start w:val="1"/>
      <w:numFmt w:val="lowerLetter"/>
      <w:lvlText w:val="%5."/>
      <w:lvlJc w:val="left"/>
      <w:pPr>
        <w:ind w:left="3600" w:hanging="360"/>
      </w:pPr>
    </w:lvl>
    <w:lvl w:ilvl="5" w:tplc="B26C5348" w:tentative="1">
      <w:start w:val="1"/>
      <w:numFmt w:val="lowerRoman"/>
      <w:lvlText w:val="%6."/>
      <w:lvlJc w:val="right"/>
      <w:pPr>
        <w:ind w:left="4320" w:hanging="180"/>
      </w:pPr>
    </w:lvl>
    <w:lvl w:ilvl="6" w:tplc="817286B2" w:tentative="1">
      <w:start w:val="1"/>
      <w:numFmt w:val="decimal"/>
      <w:lvlText w:val="%7."/>
      <w:lvlJc w:val="left"/>
      <w:pPr>
        <w:ind w:left="5040" w:hanging="360"/>
      </w:pPr>
    </w:lvl>
    <w:lvl w:ilvl="7" w:tplc="F8A6B6C0" w:tentative="1">
      <w:start w:val="1"/>
      <w:numFmt w:val="lowerLetter"/>
      <w:lvlText w:val="%8."/>
      <w:lvlJc w:val="left"/>
      <w:pPr>
        <w:ind w:left="5760" w:hanging="360"/>
      </w:pPr>
    </w:lvl>
    <w:lvl w:ilvl="8" w:tplc="8BD86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A727D"/>
    <w:multiLevelType w:val="hybridMultilevel"/>
    <w:tmpl w:val="F5EE4962"/>
    <w:lvl w:ilvl="0" w:tplc="E7C4CC4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58CEB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DA9A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BAF1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B44F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DEDC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02A8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743F9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C896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9915292">
    <w:abstractNumId w:val="0"/>
  </w:num>
  <w:num w:numId="2" w16cid:durableId="2142264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878"/>
    <w:rsid w:val="0007067C"/>
    <w:rsid w:val="000E339D"/>
    <w:rsid w:val="00104878"/>
    <w:rsid w:val="00181368"/>
    <w:rsid w:val="00197852"/>
    <w:rsid w:val="002A7F7A"/>
    <w:rsid w:val="002C7EA9"/>
    <w:rsid w:val="002D6C1C"/>
    <w:rsid w:val="00326AD8"/>
    <w:rsid w:val="0034198C"/>
    <w:rsid w:val="003501A5"/>
    <w:rsid w:val="00492DF4"/>
    <w:rsid w:val="005B7278"/>
    <w:rsid w:val="006E3DEC"/>
    <w:rsid w:val="00712477"/>
    <w:rsid w:val="0082704B"/>
    <w:rsid w:val="0089779E"/>
    <w:rsid w:val="009169C9"/>
    <w:rsid w:val="009361BE"/>
    <w:rsid w:val="00985ECC"/>
    <w:rsid w:val="009946BA"/>
    <w:rsid w:val="009D3D9D"/>
    <w:rsid w:val="00A579A3"/>
    <w:rsid w:val="00A8790C"/>
    <w:rsid w:val="00B1183F"/>
    <w:rsid w:val="00BD168D"/>
    <w:rsid w:val="00CC51FD"/>
    <w:rsid w:val="00DB4BBE"/>
    <w:rsid w:val="00E33597"/>
    <w:rsid w:val="00E83497"/>
    <w:rsid w:val="00F3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7D871"/>
  <w15:chartTrackingRefBased/>
  <w15:docId w15:val="{2BCF6A7F-C242-4653-86DE-89531FE7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87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4878"/>
    <w:pPr>
      <w:ind w:left="720"/>
      <w:contextualSpacing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1048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87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048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878"/>
    <w:rPr>
      <w:lang w:val="en-GB"/>
    </w:rPr>
  </w:style>
  <w:style w:type="table" w:styleId="TableGrid">
    <w:name w:val="Table Grid"/>
    <w:basedOn w:val="TableNormal"/>
    <w:uiPriority w:val="39"/>
    <w:rsid w:val="00104878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04878"/>
    <w:pPr>
      <w:spacing w:after="0" w:line="240" w:lineRule="auto"/>
    </w:pPr>
    <w:rPr>
      <w:rFonts w:eastAsiaTheme="minorEastAsia"/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1048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PAVILLION</dc:creator>
  <cp:keywords/>
  <dc:description/>
  <cp:lastModifiedBy>Trupti Sudge</cp:lastModifiedBy>
  <cp:revision>2</cp:revision>
  <dcterms:created xsi:type="dcterms:W3CDTF">2025-04-23T06:19:00Z</dcterms:created>
  <dcterms:modified xsi:type="dcterms:W3CDTF">2025-04-23T06:19:00Z</dcterms:modified>
</cp:coreProperties>
</file>