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3D7F1" w14:textId="352BFBAE" w:rsidR="00E27FD6" w:rsidRPr="00E27FD6" w:rsidRDefault="00E27FD6" w:rsidP="00E27FD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bookmarkStart w:id="0" w:name="_Toc181129283"/>
      <w:r w:rsidRPr="00E27FD6">
        <w:rPr>
          <w:rFonts w:ascii="Times New Roman" w:eastAsia="Times New Roman" w:hAnsi="Times New Roman" w:cs="Times New Roman"/>
          <w:b/>
          <w:kern w:val="0"/>
          <w:sz w:val="24"/>
          <w:szCs w:val="32"/>
          <w14:ligatures w14:val="none"/>
        </w:rPr>
        <w:t>Figure 2. Additional File - Study Period Timeline.</w:t>
      </w:r>
      <w:bookmarkEnd w:id="0"/>
      <w:r w:rsidRPr="00E27F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</w:t>
      </w:r>
      <w:r w:rsidR="002E5575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</w:t>
      </w:r>
      <w:r w:rsidRPr="00E27F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</w:t>
      </w:r>
      <w:r w:rsidRPr="00E27F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Pilot Study of </w:t>
      </w:r>
      <w:r w:rsidR="002A0DA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a Positive Body Image </w:t>
      </w:r>
      <w:r w:rsidRPr="00E27F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Yoga Intervention </w:t>
      </w:r>
      <w:r w:rsidR="002A0DA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for </w:t>
      </w:r>
      <w:r w:rsidR="008767ED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Men and Women Across Adulthood</w:t>
      </w:r>
      <w:r w:rsidRPr="00E27FD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for the schedule of enrolment, interventions, and assessments.</w:t>
      </w:r>
    </w:p>
    <w:tbl>
      <w:tblPr>
        <w:tblW w:w="9285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279"/>
        <w:gridCol w:w="1278"/>
        <w:gridCol w:w="1073"/>
        <w:gridCol w:w="993"/>
        <w:gridCol w:w="1275"/>
        <w:gridCol w:w="54"/>
        <w:gridCol w:w="1222"/>
        <w:gridCol w:w="56"/>
      </w:tblGrid>
      <w:tr w:rsidR="00E27FD6" w:rsidRPr="00E27FD6" w14:paraId="2A5954E6" w14:textId="77777777" w:rsidTr="00DB70FE">
        <w:trPr>
          <w:trHeight w:val="332"/>
        </w:trPr>
        <w:tc>
          <w:tcPr>
            <w:tcW w:w="2055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9F0249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30" w:type="dxa"/>
            <w:gridSpan w:val="8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14:paraId="0CB8D89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STUDY PERIOD</w:t>
            </w:r>
          </w:p>
        </w:tc>
      </w:tr>
      <w:tr w:rsidR="00E27FD6" w:rsidRPr="00E27FD6" w14:paraId="49919657" w14:textId="77777777" w:rsidTr="00DB70FE">
        <w:trPr>
          <w:trHeight w:val="363"/>
        </w:trPr>
        <w:tc>
          <w:tcPr>
            <w:tcW w:w="205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401AB8B2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C2C66E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E743E0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Allocation</w:t>
            </w:r>
          </w:p>
        </w:tc>
        <w:tc>
          <w:tcPr>
            <w:tcW w:w="3395" w:type="dxa"/>
            <w:gridSpan w:val="4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C7D50E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Post-allocation</w:t>
            </w:r>
          </w:p>
        </w:tc>
        <w:tc>
          <w:tcPr>
            <w:tcW w:w="1278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E95F2D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Close-out</w:t>
            </w:r>
          </w:p>
        </w:tc>
      </w:tr>
      <w:tr w:rsidR="00E27FD6" w:rsidRPr="00E27FD6" w14:paraId="07864C0B" w14:textId="77777777" w:rsidTr="00DB70FE">
        <w:trPr>
          <w:gridAfter w:val="1"/>
          <w:wAfter w:w="56" w:type="dxa"/>
          <w:trHeight w:val="345"/>
        </w:trPr>
        <w:tc>
          <w:tcPr>
            <w:tcW w:w="205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714173F3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TIMEPOINT**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70A242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 xml:space="preserve">14 days 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5B19647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782F74D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Baseline</w: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FA2D0A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Week 5</w:t>
            </w:r>
          </w:p>
        </w:tc>
        <w:tc>
          <w:tcPr>
            <w:tcW w:w="12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42C2B8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Week 10</w:t>
            </w:r>
          </w:p>
        </w:tc>
        <w:tc>
          <w:tcPr>
            <w:tcW w:w="1276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1D8EBA1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After Week 10</w:t>
            </w:r>
          </w:p>
        </w:tc>
      </w:tr>
      <w:tr w:rsidR="00E27FD6" w:rsidRPr="00E27FD6" w14:paraId="715FF5B0" w14:textId="77777777" w:rsidTr="00DB70FE">
        <w:trPr>
          <w:gridAfter w:val="1"/>
          <w:wAfter w:w="56" w:type="dxa"/>
          <w:trHeight w:val="577"/>
        </w:trPr>
        <w:tc>
          <w:tcPr>
            <w:tcW w:w="205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61FF83E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53834FD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6F9AEBD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2556267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750E863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493F9D6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288780A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753A1DCF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9614B6A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496D95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A1C51B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B77D06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E827049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3D1A5FD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7DB5AE0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3A6D3AB5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196979E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Informed consent</w:t>
            </w:r>
            <w:r w:rsidRPr="00E27FD6" w:rsidDel="003C5F28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943675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9E0070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27AD85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2DCA1C9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3DB7429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A82791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23E91FA4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B71FE2F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F310F0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81AD4C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862214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37A356B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10438879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9D74E7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132A8AD0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16FA135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Randomization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28844C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0C4181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DDCACA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05D95AF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E8381B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613DDA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74651179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21C03CF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7CB098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3390DA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ECEA84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91B4E9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7A2CEB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BE251B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1D264FFF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45C39CE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Yoga [Intervention]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1226E9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F8D5F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535596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Times New Roman"/>
                <w:noProof/>
                <w:kern w:val="0"/>
                <w:sz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EE22C5" wp14:editId="6AB8A1CD">
                      <wp:simplePos x="0" y="0"/>
                      <wp:positionH relativeFrom="column">
                        <wp:posOffset>324485</wp:posOffset>
                      </wp:positionH>
                      <wp:positionV relativeFrom="paragraph">
                        <wp:posOffset>141605</wp:posOffset>
                      </wp:positionV>
                      <wp:extent cx="1381125" cy="0"/>
                      <wp:effectExtent l="57785" t="74930" r="56515" b="67945"/>
                      <wp:wrapNone/>
                      <wp:docPr id="894413914" name="Straight Arrow Connector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DFD75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6" o:spid="_x0000_s1026" type="#_x0000_t32" style="position:absolute;margin-left:25.55pt;margin-top:11.15pt;width:10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AB34A6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B3A8C5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027AD0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2FB146DE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D7AAAC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 xml:space="preserve"> Waitlist [Control]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9BB7BC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8892FD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1FDA9D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Times New Roman"/>
                <w:noProof/>
                <w:kern w:val="0"/>
                <w:sz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242531" wp14:editId="2DB39BF9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119380</wp:posOffset>
                      </wp:positionV>
                      <wp:extent cx="1381125" cy="0"/>
                      <wp:effectExtent l="52705" t="71755" r="61595" b="71120"/>
                      <wp:wrapNone/>
                      <wp:docPr id="987835227" name="Straight Arrow Connector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23F683" id="Straight Arrow Connector 45" o:spid="_x0000_s1026" type="#_x0000_t32" style="position:absolute;margin-left:25.9pt;margin-top:9.4pt;width:108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B6A8429" w14:textId="77777777" w:rsidR="00E27FD6" w:rsidRPr="00E27FD6" w:rsidRDefault="00E27FD6" w:rsidP="00E27FD6">
            <w:pPr>
              <w:jc w:val="center"/>
              <w:rPr>
                <w:rFonts w:ascii="Arial" w:eastAsia="Calibri" w:hAnsi="Arial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275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05D02EC" w14:textId="77777777" w:rsidR="00E27FD6" w:rsidRPr="00E27FD6" w:rsidRDefault="00E27FD6" w:rsidP="00E27FD6">
            <w:pPr>
              <w:jc w:val="center"/>
              <w:rPr>
                <w:rFonts w:ascii="Arial" w:eastAsia="Calibri" w:hAnsi="Arial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B45CC09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74214737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EF88512" w14:textId="77777777" w:rsidR="00E27FD6" w:rsidRPr="00E27FD6" w:rsidRDefault="00E27FD6" w:rsidP="00E27FD6">
            <w:pPr>
              <w:jc w:val="right"/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kern w:val="0"/>
                <w:sz w:val="20"/>
                <w:szCs w:val="20"/>
                <w14:ligatures w14:val="none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F15D5E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3BB30D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1F4D9DF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3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7FB2023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6B0BF0F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429013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E27FD6" w:rsidRPr="00E27FD6" w14:paraId="1529851C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BB602D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Body Appreciation Scale - 2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096CCE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43F0CD0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1DB541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34D51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E0713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5463D68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3F80BCE4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4E4400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 xml:space="preserve">Get Active Questionnaire 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3789FC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597B79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586C062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334292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31CB9F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016A33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655BD797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8DB41F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Demographics</w:t>
            </w:r>
          </w:p>
          <w:p w14:paraId="1E7F1B2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D410F9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3FEFF3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89112F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91FDA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BBCBAA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2522B8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4B6F5E15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0F6AB2F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Functional Appreciation Scale</w:t>
            </w:r>
          </w:p>
          <w:p w14:paraId="0B618CC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8623AE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B79B75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777C144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23733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07C31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1D45FE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2A022EB7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0A79249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Body Responsiveness Scale</w:t>
            </w:r>
          </w:p>
          <w:p w14:paraId="647CD6D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44A11B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895F0F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B49437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4AEE88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1A6B6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1969C9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56B75F66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0C6DE80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 xml:space="preserve">Body Self-Conscious Emotions – </w:t>
            </w: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lastRenderedPageBreak/>
              <w:t>Authentic Pride Subscale</w:t>
            </w:r>
          </w:p>
          <w:p w14:paraId="58529AE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40E92C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E218880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77E76E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9A57FF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D2B426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FA0610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1E6996FB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3D3B0A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Body Self-Conscious Emotions Scale – Fitness Related Instrument – Authentic Pride Subscale</w:t>
            </w:r>
          </w:p>
          <w:p w14:paraId="7B2E013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EF26EE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5967E59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1979E6A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92C26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39B20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97090A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7D54D625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3D1E5E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Satisfaction with Body Function and Body Appearance</w:t>
            </w:r>
          </w:p>
          <w:p w14:paraId="366D12F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17DCEA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26E6BC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128D210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0F687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82736A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367B9E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7DE8DC69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3AA83ED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Body Image-Acceptance and Action Questionnaires</w:t>
            </w:r>
          </w:p>
          <w:p w14:paraId="6380234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5D7800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757E08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14CFC7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7E839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8B760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A3BA9A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3D161AB4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95C996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Acceptability of Intervention Measure</w:t>
            </w:r>
          </w:p>
          <w:p w14:paraId="207729B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6891F8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58AB4F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554E23E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1C5290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3C36A32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ACE080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219BEE7F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40B4D6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Intervention Appropriateness Measure</w:t>
            </w:r>
          </w:p>
          <w:p w14:paraId="10A50C0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6CA8D4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39AD3D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5BE4417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F46DD6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CA98BD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F66B0D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38961105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6193A4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Feasibility of Intervention Measure</w:t>
            </w:r>
          </w:p>
          <w:p w14:paraId="40DE96B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648659C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26EF2E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56A657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1DC320E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1D2313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7B7932D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0A24A868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017C754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Dropout, adherence, and retention rates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B46CB8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5FB47DF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54010E93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799121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656E8E5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  <w:t>X</w:t>
            </w:r>
          </w:p>
        </w:tc>
        <w:tc>
          <w:tcPr>
            <w:tcW w:w="127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F318769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  <w:tr w:rsidR="00E27FD6" w:rsidRPr="00E27FD6" w14:paraId="13508B58" w14:textId="77777777" w:rsidTr="00DB70FE">
        <w:trPr>
          <w:gridAfter w:val="1"/>
          <w:wAfter w:w="56" w:type="dxa"/>
          <w:trHeight w:val="540"/>
        </w:trPr>
        <w:tc>
          <w:tcPr>
            <w:tcW w:w="205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3B5D486B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</w:pPr>
            <w:r w:rsidRPr="00E27FD6">
              <w:rPr>
                <w:rFonts w:ascii="Arial" w:eastAsia="Calibri" w:hAnsi="Arial" w:cs="Arial"/>
                <w:b/>
                <w:bCs/>
                <w:i/>
                <w:kern w:val="0"/>
                <w:sz w:val="20"/>
                <w:szCs w:val="20"/>
                <w14:ligatures w14:val="none"/>
              </w:rPr>
              <w:t>Attendance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4AFF1EA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CE04498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72B469F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  <w:r w:rsidRPr="00E27FD6">
              <w:rPr>
                <w:rFonts w:ascii="Arial" w:eastAsia="Calibri" w:hAnsi="Arial" w:cs="Times New Roman"/>
                <w:noProof/>
                <w:kern w:val="0"/>
                <w:sz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E736AC2" wp14:editId="0CD38360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196850</wp:posOffset>
                      </wp:positionV>
                      <wp:extent cx="1381125" cy="0"/>
                      <wp:effectExtent l="59055" t="73025" r="55245" b="69850"/>
                      <wp:wrapNone/>
                      <wp:docPr id="1934438070" name="Straight Arrow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28739A" id="Straight Arrow Connector 44" o:spid="_x0000_s1026" type="#_x0000_t32" style="position:absolute;margin-left:23.4pt;margin-top:15.5pt;width:108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93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0E51EE31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5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782B8FF6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  <w:tc>
          <w:tcPr>
            <w:tcW w:w="1276" w:type="dxa"/>
            <w:gridSpan w:val="2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A3EB91E" w14:textId="77777777" w:rsidR="00E27FD6" w:rsidRPr="00E27FD6" w:rsidRDefault="00E27FD6" w:rsidP="00E27FD6">
            <w:pPr>
              <w:jc w:val="center"/>
              <w:rPr>
                <w:rFonts w:ascii="Arial" w:eastAsia="Calibri" w:hAnsi="Arial" w:cs="Arial"/>
                <w:kern w:val="0"/>
                <w:sz w:val="24"/>
                <w:szCs w:val="20"/>
                <w14:ligatures w14:val="none"/>
              </w:rPr>
            </w:pPr>
          </w:p>
        </w:tc>
      </w:tr>
    </w:tbl>
    <w:p w14:paraId="13FE6179" w14:textId="77777777" w:rsidR="00E27FD6" w:rsidRPr="00E27FD6" w:rsidRDefault="00E27FD6" w:rsidP="00E27FD6">
      <w:pP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7D9A8BCF" w14:textId="77777777" w:rsidR="001D6942" w:rsidRDefault="001D6942"/>
    <w:sectPr w:rsidR="001D69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FD6"/>
    <w:rsid w:val="001D6942"/>
    <w:rsid w:val="001E651F"/>
    <w:rsid w:val="002A0DA3"/>
    <w:rsid w:val="002E5575"/>
    <w:rsid w:val="007649CB"/>
    <w:rsid w:val="007F504F"/>
    <w:rsid w:val="008767ED"/>
    <w:rsid w:val="00C55A87"/>
    <w:rsid w:val="00CB14AA"/>
    <w:rsid w:val="00D04CA9"/>
    <w:rsid w:val="00D36F96"/>
    <w:rsid w:val="00E27FD6"/>
    <w:rsid w:val="00EE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557B5"/>
  <w15:chartTrackingRefBased/>
  <w15:docId w15:val="{B529C0D7-9B0D-4949-85AC-F04F10D22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F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F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F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F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F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F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F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Dagenais</dc:creator>
  <cp:keywords/>
  <dc:description/>
  <cp:lastModifiedBy>Matthieu Dagenais</cp:lastModifiedBy>
  <cp:revision>2</cp:revision>
  <dcterms:created xsi:type="dcterms:W3CDTF">2025-04-11T15:15:00Z</dcterms:created>
  <dcterms:modified xsi:type="dcterms:W3CDTF">2025-04-11T15:15:00Z</dcterms:modified>
</cp:coreProperties>
</file>