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6F63A" w14:textId="77777777" w:rsidR="00D97ECC" w:rsidRPr="003A335E" w:rsidRDefault="00D97ECC" w:rsidP="00D97ECC">
      <w:pPr>
        <w:pStyle w:val="Heading1"/>
        <w:rPr>
          <w:lang w:val="en-CA"/>
        </w:rPr>
      </w:pPr>
      <w:r>
        <w:t>SUPPLEMENTARY FILES:</w:t>
      </w:r>
    </w:p>
    <w:p w14:paraId="2440FE6A" w14:textId="77777777" w:rsidR="00D97ECC" w:rsidRDefault="00D97ECC" w:rsidP="00D97ECC">
      <w:pPr>
        <w:pStyle w:val="Heading2"/>
      </w:pPr>
      <w:r>
        <w:t>Supplementary file 1</w:t>
      </w:r>
    </w:p>
    <w:p w14:paraId="6C6CFF33" w14:textId="77777777" w:rsidR="00D97ECC" w:rsidRDefault="00D97ECC" w:rsidP="00D97ECC">
      <w:r w:rsidRPr="008D3C35">
        <w:t xml:space="preserve">CONSORT </w:t>
      </w:r>
      <w:r>
        <w:t>extension</w:t>
      </w:r>
      <w:r w:rsidRPr="008D3C35">
        <w:t xml:space="preserve"> pilot or feasibility trial </w:t>
      </w:r>
      <w:r>
        <w:t>(DOCX  226 KB)</w:t>
      </w:r>
    </w:p>
    <w:p w14:paraId="2C872770" w14:textId="77777777" w:rsidR="00D97ECC" w:rsidRDefault="00D97ECC" w:rsidP="00D97ECC">
      <w:pPr>
        <w:pStyle w:val="Heading2"/>
      </w:pPr>
      <w:r>
        <w:t>Supplementary file 2</w:t>
      </w:r>
    </w:p>
    <w:p w14:paraId="5800BA58" w14:textId="77777777" w:rsidR="00D97ECC" w:rsidRDefault="00D97ECC" w:rsidP="00D97ECC">
      <w:r>
        <w:t>Qualitative Interview guide. (DOCX 29 KB)</w:t>
      </w:r>
    </w:p>
    <w:p w14:paraId="2EF9A6D3" w14:textId="77777777" w:rsidR="00D97ECC" w:rsidRDefault="00D97ECC" w:rsidP="00D97ECC">
      <w:pPr>
        <w:pStyle w:val="Heading2"/>
      </w:pPr>
      <w:r>
        <w:t>Supplementary file 3</w:t>
      </w:r>
    </w:p>
    <w:p w14:paraId="3A81B2DC" w14:textId="77777777" w:rsidR="00D97ECC" w:rsidRDefault="00D97ECC" w:rsidP="00D97ECC">
      <w:r>
        <w:t>ENACT checklist score. (DOCX  15 KB)</w:t>
      </w:r>
    </w:p>
    <w:p w14:paraId="1CB78355" w14:textId="77777777" w:rsidR="00D97ECC" w:rsidRDefault="00D97ECC" w:rsidP="00D97ECC">
      <w:pPr>
        <w:pStyle w:val="Heading2"/>
      </w:pPr>
      <w:r>
        <w:t>Supplementary file 4</w:t>
      </w:r>
    </w:p>
    <w:p w14:paraId="47360C73" w14:textId="77777777" w:rsidR="00D97ECC" w:rsidRDefault="00D97ECC" w:rsidP="00D97ECC">
      <w:r w:rsidRPr="00195F3C">
        <w:t>Qualitative Interview Code Chart for Feasibility and Acceptability</w:t>
      </w:r>
      <w:r>
        <w:t>. (DOCX  35 KB)</w:t>
      </w:r>
    </w:p>
    <w:p w14:paraId="7F8876EF" w14:textId="77777777" w:rsidR="00D97ECC" w:rsidRDefault="00D97ECC" w:rsidP="00D97ECC">
      <w:pPr>
        <w:pStyle w:val="Heading2"/>
      </w:pPr>
      <w:r>
        <w:t>Supplementary file 5</w:t>
      </w:r>
    </w:p>
    <w:p w14:paraId="3147A2E4" w14:textId="77777777" w:rsidR="00D97ECC" w:rsidRPr="00894CB1" w:rsidRDefault="00D97ECC" w:rsidP="00D97ECC">
      <w:r>
        <w:t xml:space="preserve">Covariate and sensitivity analysis </w:t>
      </w:r>
    </w:p>
    <w:p w14:paraId="2440C63E" w14:textId="77777777" w:rsidR="00D97ECC" w:rsidRDefault="00D97ECC" w:rsidP="00D97ECC">
      <w:pPr>
        <w:pStyle w:val="Heading2"/>
      </w:pPr>
      <w:r>
        <w:t>Supplementary file 6</w:t>
      </w:r>
    </w:p>
    <w:p w14:paraId="640201F4" w14:textId="77777777" w:rsidR="00D97ECC" w:rsidRPr="00A93EB4" w:rsidRDefault="00D97ECC" w:rsidP="00D97ECC">
      <w:r>
        <w:t>M</w:t>
      </w:r>
      <w:r w:rsidRPr="00195F3C">
        <w:t>ixed-method Triangulation of Quantitative and Qualitative Findings</w:t>
      </w:r>
      <w:r>
        <w:t>. (DOCX  18 KB)</w:t>
      </w:r>
    </w:p>
    <w:p w14:paraId="3C11C7C8" w14:textId="77777777" w:rsidR="00E023F9" w:rsidRDefault="00E023F9"/>
    <w:sectPr w:rsidR="00E023F9" w:rsidSect="00D97ECC">
      <w:footerReference w:type="default" r:id="rId4"/>
      <w:pgSz w:w="12240" w:h="15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1990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CB699D" w14:textId="77777777" w:rsidR="00D97ECC" w:rsidRDefault="00D97EC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99F8880" w14:textId="77777777" w:rsidR="00D97ECC" w:rsidRDefault="00D97EC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ECC"/>
    <w:rsid w:val="000C4033"/>
    <w:rsid w:val="004B42CB"/>
    <w:rsid w:val="00B56F31"/>
    <w:rsid w:val="00B85331"/>
    <w:rsid w:val="00D97ECC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CA7B1"/>
  <w15:chartTrackingRefBased/>
  <w15:docId w15:val="{7EDBB2FD-B4BD-45CC-920A-1A254B396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ECC"/>
    <w:pPr>
      <w:spacing w:after="0" w:line="480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7EC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7EC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EC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EC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EC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ECC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ECC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ECC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ECC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E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97E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E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E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E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E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E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E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E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E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7E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EC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7E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EC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7E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ECC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7E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E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E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EC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97EC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7ECC"/>
    <w:rPr>
      <w:kern w:val="0"/>
      <w:sz w:val="22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D97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421</Characters>
  <Application>Microsoft Office Word</Application>
  <DocSecurity>0</DocSecurity>
  <Lines>7</Lines>
  <Paragraphs>3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2026-01-30T00:05:00Z</dcterms:created>
  <dcterms:modified xsi:type="dcterms:W3CDTF">2026-01-30T00:05:00Z</dcterms:modified>
</cp:coreProperties>
</file>