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13B33" w14:textId="77777777" w:rsidR="00BE5826" w:rsidRDefault="00BE5826" w:rsidP="00BE5826">
      <w:pPr>
        <w:rPr>
          <w:rFonts w:asciiTheme="majorBidi" w:hAnsiTheme="majorBidi" w:cstheme="majorBidi"/>
          <w:b/>
          <w:bCs/>
          <w:sz w:val="24"/>
          <w:szCs w:val="24"/>
        </w:rPr>
      </w:pPr>
      <w:bookmarkStart w:id="0" w:name="_Hlk182068801"/>
      <w:r>
        <w:rPr>
          <w:rFonts w:asciiTheme="majorBidi" w:hAnsiTheme="majorBidi" w:cstheme="majorBidi"/>
          <w:b/>
          <w:bCs/>
          <w:sz w:val="24"/>
          <w:szCs w:val="24"/>
        </w:rPr>
        <w:t>Street Children Exposure to Ambient Fine Particulate Matter (PM</w:t>
      </w:r>
      <w:r>
        <w:rPr>
          <w:rFonts w:asciiTheme="majorBidi" w:hAnsiTheme="majorBidi" w:cstheme="majorBidi"/>
          <w:b/>
          <w:bCs/>
          <w:sz w:val="24"/>
          <w:szCs w:val="24"/>
          <w:vertAlign w:val="subscript"/>
        </w:rPr>
        <w:t>2.5</w:t>
      </w:r>
      <w:r>
        <w:rPr>
          <w:rFonts w:asciiTheme="majorBidi" w:hAnsiTheme="majorBidi" w:cstheme="majorBidi"/>
          <w:b/>
          <w:bCs/>
          <w:sz w:val="24"/>
          <w:szCs w:val="24"/>
        </w:rPr>
        <w:t>) and Environmental Noise: An Exposure Assessment and Health Risk Analysis Study</w:t>
      </w:r>
    </w:p>
    <w:bookmarkEnd w:id="0"/>
    <w:p w14:paraId="14DF3B0E" w14:textId="3B2C62E0" w:rsidR="009B4E26" w:rsidRDefault="009B4E26" w:rsidP="009B4E26">
      <w:pPr>
        <w:rPr>
          <w:rFonts w:asciiTheme="majorBidi" w:hAnsiTheme="majorBidi" w:cstheme="majorBidi"/>
          <w:sz w:val="24"/>
          <w:szCs w:val="24"/>
          <w:vertAlign w:val="superscript"/>
        </w:rPr>
      </w:pPr>
      <w:r>
        <w:rPr>
          <w:rFonts w:asciiTheme="majorBidi" w:hAnsiTheme="majorBidi" w:cstheme="majorBidi"/>
          <w:sz w:val="24"/>
          <w:szCs w:val="24"/>
        </w:rPr>
        <w:t>Mahdi Nassri Nassrabadi</w:t>
      </w:r>
      <w:r>
        <w:rPr>
          <w:rFonts w:asciiTheme="majorBidi" w:hAnsiTheme="majorBidi" w:cstheme="majorBidi"/>
          <w:sz w:val="24"/>
          <w:szCs w:val="24"/>
          <w:vertAlign w:val="superscript"/>
        </w:rPr>
        <w:t>a</w:t>
      </w:r>
      <w:r>
        <w:rPr>
          <w:rFonts w:asciiTheme="majorBidi" w:hAnsiTheme="majorBidi" w:cstheme="majorBidi"/>
          <w:sz w:val="24"/>
          <w:szCs w:val="24"/>
        </w:rPr>
        <w:t>, Sasan Faridi</w:t>
      </w:r>
      <w:r>
        <w:rPr>
          <w:rFonts w:asciiTheme="majorBidi" w:hAnsiTheme="majorBidi" w:cstheme="majorBidi"/>
          <w:sz w:val="24"/>
          <w:szCs w:val="24"/>
          <w:vertAlign w:val="superscript"/>
        </w:rPr>
        <w:t>b, c</w:t>
      </w:r>
      <w:r>
        <w:rPr>
          <w:rFonts w:asciiTheme="majorBidi" w:hAnsiTheme="majorBidi" w:cstheme="majorBidi"/>
          <w:sz w:val="24"/>
          <w:szCs w:val="24"/>
        </w:rPr>
        <w:t>, Kazem Naddafi</w:t>
      </w:r>
      <w:r>
        <w:rPr>
          <w:rFonts w:asciiTheme="majorBidi" w:hAnsiTheme="majorBidi" w:cstheme="majorBidi"/>
          <w:sz w:val="24"/>
          <w:szCs w:val="24"/>
          <w:vertAlign w:val="superscript"/>
        </w:rPr>
        <w:t>a, b</w:t>
      </w:r>
      <w:r>
        <w:rPr>
          <w:rFonts w:asciiTheme="majorBidi" w:hAnsiTheme="majorBidi" w:cstheme="majorBidi"/>
          <w:sz w:val="24"/>
          <w:szCs w:val="24"/>
        </w:rPr>
        <w:t>, Masud Yunesian</w:t>
      </w:r>
      <w:r>
        <w:rPr>
          <w:rFonts w:asciiTheme="majorBidi" w:hAnsiTheme="majorBidi" w:cstheme="majorBidi"/>
          <w:sz w:val="24"/>
          <w:szCs w:val="24"/>
          <w:vertAlign w:val="superscript"/>
        </w:rPr>
        <w:t>a</w:t>
      </w:r>
      <w:r>
        <w:rPr>
          <w:rFonts w:asciiTheme="majorBidi" w:hAnsiTheme="majorBidi" w:cstheme="majorBidi"/>
          <w:sz w:val="24"/>
          <w:szCs w:val="24"/>
        </w:rPr>
        <w:t>, Mohammad Sadegh Hassanvand</w:t>
      </w:r>
      <w:r>
        <w:rPr>
          <w:rFonts w:asciiTheme="majorBidi" w:hAnsiTheme="majorBidi" w:cstheme="majorBidi"/>
          <w:sz w:val="24"/>
          <w:szCs w:val="24"/>
          <w:vertAlign w:val="superscript"/>
        </w:rPr>
        <w:t>a, b, *</w:t>
      </w:r>
      <w:r>
        <w:rPr>
          <w:rFonts w:asciiTheme="majorBidi" w:hAnsiTheme="majorBidi" w:cstheme="majorBidi"/>
          <w:sz w:val="24"/>
          <w:szCs w:val="24"/>
        </w:rPr>
        <w:t xml:space="preserve"> </w:t>
      </w:r>
    </w:p>
    <w:p w14:paraId="52E9369E" w14:textId="77777777" w:rsidR="009B4E26" w:rsidRDefault="009B4E26" w:rsidP="009B4E26">
      <w:pPr>
        <w:jc w:val="both"/>
        <w:rPr>
          <w:rFonts w:asciiTheme="majorBidi" w:hAnsiTheme="majorBidi" w:cstheme="majorBidi"/>
          <w:sz w:val="24"/>
          <w:szCs w:val="24"/>
          <w:vertAlign w:val="superscript"/>
        </w:rPr>
      </w:pPr>
      <w:r>
        <w:rPr>
          <w:rFonts w:asciiTheme="majorBidi" w:hAnsiTheme="majorBidi" w:cstheme="majorBidi"/>
          <w:sz w:val="24"/>
          <w:szCs w:val="24"/>
          <w:vertAlign w:val="superscript"/>
        </w:rPr>
        <w:t>a</w:t>
      </w:r>
      <w:r>
        <w:rPr>
          <w:rFonts w:asciiTheme="majorBidi" w:hAnsiTheme="majorBidi" w:cstheme="majorBidi"/>
          <w:sz w:val="24"/>
          <w:szCs w:val="24"/>
        </w:rPr>
        <w:t xml:space="preserve"> </w:t>
      </w:r>
      <w:r>
        <w:rPr>
          <w:rFonts w:asciiTheme="majorBidi" w:hAnsiTheme="majorBidi" w:cstheme="majorBidi"/>
          <w:sz w:val="24"/>
          <w:szCs w:val="24"/>
          <w:vertAlign w:val="subscript"/>
        </w:rPr>
        <w:t>Department of Environmental Health Engineering, School of Public Health, Tehran University of Medical Sciences, Tehran, Iran</w:t>
      </w:r>
    </w:p>
    <w:p w14:paraId="57E11D85" w14:textId="77777777" w:rsidR="009B4E26" w:rsidRDefault="009B4E26" w:rsidP="009B4E26">
      <w:pPr>
        <w:jc w:val="both"/>
        <w:rPr>
          <w:rFonts w:asciiTheme="majorBidi" w:hAnsiTheme="majorBidi" w:cstheme="majorBidi"/>
          <w:sz w:val="24"/>
          <w:szCs w:val="24"/>
        </w:rPr>
      </w:pPr>
      <w:r>
        <w:rPr>
          <w:rFonts w:asciiTheme="majorBidi" w:hAnsiTheme="majorBidi" w:cstheme="majorBidi"/>
          <w:sz w:val="24"/>
          <w:szCs w:val="24"/>
          <w:vertAlign w:val="subscript"/>
        </w:rPr>
        <w:t>b Center for Air Pollution Research (CAPR), Institute for Environmental Research (IER), Tehran University of Medical Sciences, Tehran, Iran</w:t>
      </w:r>
    </w:p>
    <w:p w14:paraId="72365426" w14:textId="77777777" w:rsidR="009B4E26" w:rsidRDefault="009B4E26" w:rsidP="009B4E26">
      <w:pPr>
        <w:jc w:val="both"/>
        <w:rPr>
          <w:rFonts w:asciiTheme="majorBidi" w:hAnsiTheme="majorBidi" w:cstheme="majorBidi"/>
          <w:sz w:val="24"/>
          <w:szCs w:val="24"/>
          <w:vertAlign w:val="subscript"/>
        </w:rPr>
      </w:pPr>
      <w:r>
        <w:rPr>
          <w:rFonts w:asciiTheme="majorBidi" w:hAnsiTheme="majorBidi" w:cstheme="majorBidi"/>
          <w:sz w:val="24"/>
          <w:szCs w:val="24"/>
          <w:vertAlign w:val="superscript"/>
        </w:rPr>
        <w:t>c</w:t>
      </w:r>
      <w:r>
        <w:rPr>
          <w:rFonts w:asciiTheme="majorBidi" w:hAnsiTheme="majorBidi" w:cstheme="majorBidi"/>
          <w:sz w:val="24"/>
          <w:szCs w:val="24"/>
        </w:rPr>
        <w:t xml:space="preserve"> </w:t>
      </w:r>
      <w:r>
        <w:rPr>
          <w:rFonts w:asciiTheme="majorBidi" w:hAnsiTheme="majorBidi" w:cstheme="majorBidi"/>
          <w:sz w:val="24"/>
          <w:szCs w:val="24"/>
          <w:vertAlign w:val="subscript"/>
        </w:rPr>
        <w:t>Department of Research Methodology and Data Analysis, Institute for Environmental Research, Tehran University of Medical Sciences, Tehran, Iran</w:t>
      </w:r>
    </w:p>
    <w:p w14:paraId="2C3D590F" w14:textId="77777777" w:rsidR="009B4E26" w:rsidRDefault="009B4E26" w:rsidP="009B4E26">
      <w:pPr>
        <w:jc w:val="both"/>
        <w:rPr>
          <w:rFonts w:asciiTheme="majorBidi" w:hAnsiTheme="majorBidi" w:cstheme="majorBidi"/>
          <w:sz w:val="16"/>
          <w:szCs w:val="16"/>
        </w:rPr>
      </w:pPr>
      <w:r>
        <w:rPr>
          <w:rFonts w:asciiTheme="majorBidi" w:hAnsiTheme="majorBidi" w:cstheme="majorBidi"/>
          <w:sz w:val="16"/>
          <w:szCs w:val="16"/>
          <w:vertAlign w:val="superscript"/>
        </w:rPr>
        <w:t>*</w:t>
      </w:r>
      <w:r>
        <w:rPr>
          <w:rFonts w:asciiTheme="majorBidi" w:hAnsiTheme="majorBidi" w:cstheme="majorBidi"/>
          <w:sz w:val="16"/>
          <w:szCs w:val="16"/>
        </w:rPr>
        <w:t>Corresponding author. Department of Environmental Health Engineering, School of Public Health, Tehran University of Medical Sciences, Center for Air Pollution Research (CAPR), Institute for Environmental Research (IER), Tehran University of Medical Sciences.</w:t>
      </w:r>
    </w:p>
    <w:p w14:paraId="488E593C" w14:textId="77777777" w:rsidR="009B4E26" w:rsidRDefault="009B4E26" w:rsidP="009B4E26">
      <w:pPr>
        <w:jc w:val="both"/>
        <w:rPr>
          <w:rFonts w:asciiTheme="majorBidi" w:hAnsiTheme="majorBidi" w:cstheme="majorBidi"/>
          <w:sz w:val="16"/>
          <w:szCs w:val="16"/>
        </w:rPr>
      </w:pPr>
      <w:r>
        <w:rPr>
          <w:rFonts w:asciiTheme="majorBidi" w:hAnsiTheme="majorBidi" w:cstheme="majorBidi"/>
          <w:sz w:val="16"/>
          <w:szCs w:val="16"/>
        </w:rPr>
        <w:t xml:space="preserve">E-mail addresses: hassanvand@tums.ac.ir (M.S. Hassanvand) </w:t>
      </w:r>
    </w:p>
    <w:p w14:paraId="6B7708CE" w14:textId="77777777" w:rsidR="00242715" w:rsidRDefault="00242715" w:rsidP="00A94093">
      <w:pPr>
        <w:jc w:val="both"/>
        <w:rPr>
          <w:rFonts w:asciiTheme="majorBidi" w:hAnsiTheme="majorBidi" w:cstheme="majorBidi"/>
          <w:sz w:val="16"/>
          <w:szCs w:val="16"/>
        </w:rPr>
      </w:pPr>
    </w:p>
    <w:p w14:paraId="6AC41F01" w14:textId="77777777" w:rsidR="00EC3EFE" w:rsidRPr="001F0D76" w:rsidRDefault="00EC3EFE" w:rsidP="00A94093">
      <w:pPr>
        <w:jc w:val="both"/>
        <w:rPr>
          <w:rFonts w:asciiTheme="majorBidi" w:hAnsiTheme="majorBidi" w:cstheme="majorBidi"/>
          <w:sz w:val="16"/>
          <w:szCs w:val="16"/>
        </w:rPr>
      </w:pPr>
    </w:p>
    <w:p w14:paraId="3CB5AA8C" w14:textId="0BC1576D" w:rsidR="00EC3EFE" w:rsidRDefault="00EC3EFE" w:rsidP="00EC3EFE">
      <w:pPr>
        <w:pStyle w:val="ListParagraph"/>
        <w:numPr>
          <w:ilvl w:val="0"/>
          <w:numId w:val="7"/>
        </w:numPr>
        <w:ind w:left="180"/>
        <w:rPr>
          <w:rFonts w:asciiTheme="majorBidi" w:hAnsiTheme="majorBidi" w:cstheme="majorBidi"/>
          <w:b/>
          <w:bCs/>
          <w:sz w:val="24"/>
          <w:szCs w:val="24"/>
        </w:rPr>
      </w:pPr>
      <w:r w:rsidRPr="00EC3EFE">
        <w:rPr>
          <w:rFonts w:asciiTheme="majorBidi" w:hAnsiTheme="majorBidi" w:cstheme="majorBidi"/>
          <w:b/>
          <w:bCs/>
          <w:sz w:val="24"/>
          <w:szCs w:val="24"/>
        </w:rPr>
        <w:t>Calibration Method for Low-Cost Sensors by high volume device</w:t>
      </w:r>
    </w:p>
    <w:p w14:paraId="668B0D8B" w14:textId="77777777" w:rsidR="00EC3EFE" w:rsidRPr="00EC3EFE" w:rsidRDefault="00EC3EFE" w:rsidP="00EC3EFE">
      <w:pPr>
        <w:pStyle w:val="ListParagraph"/>
        <w:ind w:left="-450"/>
        <w:rPr>
          <w:rFonts w:asciiTheme="majorBidi" w:hAnsiTheme="majorBidi" w:cstheme="majorBidi"/>
          <w:b/>
          <w:bCs/>
          <w:sz w:val="24"/>
          <w:szCs w:val="24"/>
        </w:rPr>
      </w:pPr>
    </w:p>
    <w:p w14:paraId="17FFBAB8" w14:textId="74E15D34" w:rsidR="00EC3EFE" w:rsidRPr="00EC3EFE" w:rsidRDefault="00EC3EFE" w:rsidP="00EC3EFE">
      <w:pPr>
        <w:pStyle w:val="ListParagraph"/>
        <w:numPr>
          <w:ilvl w:val="1"/>
          <w:numId w:val="7"/>
        </w:numPr>
        <w:rPr>
          <w:rFonts w:asciiTheme="majorBidi" w:hAnsiTheme="majorBidi" w:cstheme="majorBidi"/>
        </w:rPr>
      </w:pPr>
      <w:r w:rsidRPr="00EC3EFE">
        <w:rPr>
          <w:rFonts w:asciiTheme="majorBidi" w:hAnsiTheme="majorBidi" w:cstheme="majorBidi"/>
          <w:b/>
          <w:bCs/>
        </w:rPr>
        <w:t>Air Volume Measurement</w:t>
      </w:r>
    </w:p>
    <w:p w14:paraId="48AAD7DF" w14:textId="77777777" w:rsidR="00EC3EFE" w:rsidRPr="00EC3EFE" w:rsidRDefault="00EC3EFE" w:rsidP="00EC3EFE">
      <w:pPr>
        <w:numPr>
          <w:ilvl w:val="1"/>
          <w:numId w:val="1"/>
        </w:numPr>
        <w:rPr>
          <w:rFonts w:asciiTheme="majorBidi" w:hAnsiTheme="majorBidi" w:cstheme="majorBidi"/>
        </w:rPr>
      </w:pPr>
      <w:r w:rsidRPr="00EC3EFE">
        <w:rPr>
          <w:rFonts w:asciiTheme="majorBidi" w:hAnsiTheme="majorBidi" w:cstheme="majorBidi"/>
        </w:rPr>
        <w:t>The air volume was determined by multiplying the flow rate of the low-cost sensors (11 L/min) by the sampling duration (in minutes).</w:t>
      </w:r>
    </w:p>
    <w:p w14:paraId="5D28543C" w14:textId="77777777" w:rsidR="00EC3EFE" w:rsidRPr="00EC3EFE" w:rsidRDefault="00EC3EFE" w:rsidP="00EC3EFE">
      <w:pPr>
        <w:numPr>
          <w:ilvl w:val="1"/>
          <w:numId w:val="1"/>
        </w:numPr>
        <w:rPr>
          <w:rFonts w:asciiTheme="majorBidi" w:hAnsiTheme="majorBidi" w:cstheme="majorBidi"/>
        </w:rPr>
      </w:pPr>
      <w:r w:rsidRPr="00EC3EFE">
        <w:rPr>
          <w:rFonts w:asciiTheme="majorBidi" w:hAnsiTheme="majorBidi" w:cstheme="majorBidi"/>
        </w:rPr>
        <w:t>Formula:</w:t>
      </w:r>
    </w:p>
    <w:p w14:paraId="15BA1AE5" w14:textId="3C217598" w:rsidR="00EC3EFE" w:rsidRPr="000A626B" w:rsidRDefault="000A626B" w:rsidP="00EC3EFE">
      <w:pPr>
        <w:ind w:left="-810"/>
        <w:jc w:val="center"/>
        <w:rPr>
          <w:rFonts w:asciiTheme="majorBidi" w:hAnsiTheme="majorBidi" w:cstheme="majorBidi"/>
          <w:b/>
          <w:bCs/>
        </w:rPr>
      </w:pPr>
      <m:oMathPara>
        <m:oMath>
          <m:r>
            <m:rPr>
              <m:sty m:val="bi"/>
            </m:rPr>
            <w:rPr>
              <w:rFonts w:ascii="Cambria Math" w:hAnsi="Cambria Math" w:cstheme="majorBidi"/>
            </w:rPr>
            <m:t>Air Volume = Flow Rate × Sampling Duration</m:t>
          </m:r>
        </m:oMath>
      </m:oMathPara>
    </w:p>
    <w:p w14:paraId="1D487447" w14:textId="38D126F4" w:rsidR="00EC3EFE" w:rsidRPr="00EC3EFE" w:rsidRDefault="00EC3EFE" w:rsidP="00EC3EFE">
      <w:pPr>
        <w:ind w:left="810" w:hanging="1620"/>
        <w:rPr>
          <w:rFonts w:asciiTheme="majorBidi" w:hAnsiTheme="majorBidi" w:cstheme="majorBidi"/>
        </w:rPr>
      </w:pPr>
      <w:r w:rsidRPr="00EC3EFE">
        <w:rPr>
          <w:rFonts w:asciiTheme="majorBidi" w:hAnsiTheme="majorBidi" w:cstheme="majorBidi"/>
        </w:rPr>
        <w:br/>
      </w:r>
      <w:r>
        <w:rPr>
          <w:rFonts w:asciiTheme="majorBidi" w:hAnsiTheme="majorBidi" w:cstheme="majorBidi"/>
          <w:b/>
          <w:bCs/>
        </w:rPr>
        <w:t xml:space="preserve">1.2 </w:t>
      </w:r>
      <w:r w:rsidRPr="00EC3EFE">
        <w:rPr>
          <w:rFonts w:asciiTheme="majorBidi" w:hAnsiTheme="majorBidi" w:cstheme="majorBidi"/>
          <w:b/>
          <w:bCs/>
        </w:rPr>
        <w:t>Filter Weight Measurements</w:t>
      </w:r>
    </w:p>
    <w:p w14:paraId="7FA181B5" w14:textId="77777777" w:rsidR="00EC3EFE" w:rsidRPr="00EC3EFE" w:rsidRDefault="00EC3EFE" w:rsidP="00EC3EFE">
      <w:pPr>
        <w:numPr>
          <w:ilvl w:val="0"/>
          <w:numId w:val="2"/>
        </w:numPr>
        <w:rPr>
          <w:rFonts w:asciiTheme="majorBidi" w:hAnsiTheme="majorBidi" w:cstheme="majorBidi"/>
        </w:rPr>
      </w:pPr>
      <w:r w:rsidRPr="00EC3EFE">
        <w:rPr>
          <w:rFonts w:asciiTheme="majorBidi" w:hAnsiTheme="majorBidi" w:cstheme="majorBidi"/>
        </w:rPr>
        <w:t>Filters were weighed before and after exposure.</w:t>
      </w:r>
    </w:p>
    <w:p w14:paraId="71FA0C9D" w14:textId="77777777" w:rsidR="00EC3EFE" w:rsidRPr="00EC3EFE" w:rsidRDefault="00EC3EFE" w:rsidP="00EC3EFE">
      <w:pPr>
        <w:numPr>
          <w:ilvl w:val="0"/>
          <w:numId w:val="2"/>
        </w:numPr>
        <w:rPr>
          <w:rFonts w:asciiTheme="majorBidi" w:hAnsiTheme="majorBidi" w:cstheme="majorBidi"/>
        </w:rPr>
      </w:pPr>
      <w:r w:rsidRPr="00EC3EFE">
        <w:rPr>
          <w:rFonts w:asciiTheme="majorBidi" w:hAnsiTheme="majorBidi" w:cstheme="majorBidi"/>
        </w:rPr>
        <w:t>After exposure, filters were dried for 24 hours to remove moisture, and their weight was measured again.</w:t>
      </w:r>
    </w:p>
    <w:p w14:paraId="20C2D9A6" w14:textId="77777777" w:rsidR="00EC3EFE" w:rsidRPr="00EC3EFE" w:rsidRDefault="00EC3EFE" w:rsidP="00EC3EFE">
      <w:pPr>
        <w:numPr>
          <w:ilvl w:val="0"/>
          <w:numId w:val="2"/>
        </w:numPr>
        <w:rPr>
          <w:rFonts w:asciiTheme="majorBidi" w:hAnsiTheme="majorBidi" w:cstheme="majorBidi"/>
        </w:rPr>
      </w:pPr>
      <w:r w:rsidRPr="00EC3EFE">
        <w:rPr>
          <w:rFonts w:asciiTheme="majorBidi" w:hAnsiTheme="majorBidi" w:cstheme="majorBidi"/>
        </w:rPr>
        <w:t>The net particle weight was calculated as:</w:t>
      </w:r>
    </w:p>
    <w:p w14:paraId="7093E8A7" w14:textId="3A1CBA2A" w:rsidR="00EC3EFE" w:rsidRPr="00EC3EFE" w:rsidRDefault="000A626B" w:rsidP="00EC3EFE">
      <w:pPr>
        <w:ind w:left="720"/>
        <w:jc w:val="center"/>
        <w:rPr>
          <w:rFonts w:asciiTheme="majorBidi" w:hAnsiTheme="majorBidi" w:cstheme="majorBidi"/>
          <w:b/>
          <w:bCs/>
        </w:rPr>
      </w:pPr>
      <m:oMathPara>
        <m:oMath>
          <m:r>
            <m:rPr>
              <m:sty m:val="bi"/>
            </m:rPr>
            <w:rPr>
              <w:rFonts w:ascii="Cambria Math" w:hAnsi="Cambria Math" w:cstheme="majorBidi"/>
            </w:rPr>
            <m:t>Net Particle Weight = Weight After Sampling - Initial Filter Weight</m:t>
          </m:r>
        </m:oMath>
      </m:oMathPara>
    </w:p>
    <w:p w14:paraId="04EEED36" w14:textId="4B084F14" w:rsidR="00EC3EFE" w:rsidRPr="00EC3EFE" w:rsidRDefault="00EC3EFE" w:rsidP="00EC3EFE">
      <w:pPr>
        <w:ind w:left="810"/>
        <w:rPr>
          <w:rFonts w:asciiTheme="majorBidi" w:hAnsiTheme="majorBidi" w:cstheme="majorBidi"/>
        </w:rPr>
      </w:pPr>
      <w:r>
        <w:rPr>
          <w:rFonts w:asciiTheme="majorBidi" w:hAnsiTheme="majorBidi" w:cstheme="majorBidi"/>
          <w:b/>
          <w:bCs/>
        </w:rPr>
        <w:t xml:space="preserve">1.3 </w:t>
      </w:r>
      <w:r w:rsidRPr="00EC3EFE">
        <w:rPr>
          <w:rFonts w:asciiTheme="majorBidi" w:hAnsiTheme="majorBidi" w:cstheme="majorBidi"/>
          <w:b/>
          <w:bCs/>
        </w:rPr>
        <w:t>Particle Concentration</w:t>
      </w:r>
    </w:p>
    <w:p w14:paraId="5D0EF1F4" w14:textId="77777777" w:rsidR="00EC3EFE" w:rsidRPr="00EC3EFE" w:rsidRDefault="00EC3EFE" w:rsidP="00EC3EFE">
      <w:pPr>
        <w:numPr>
          <w:ilvl w:val="0"/>
          <w:numId w:val="3"/>
        </w:numPr>
        <w:rPr>
          <w:rFonts w:asciiTheme="majorBidi" w:hAnsiTheme="majorBidi" w:cstheme="majorBidi"/>
        </w:rPr>
      </w:pPr>
      <w:r w:rsidRPr="00EC3EFE">
        <w:rPr>
          <w:rFonts w:asciiTheme="majorBidi" w:hAnsiTheme="majorBidi" w:cstheme="majorBidi"/>
        </w:rPr>
        <w:t>The particle concentration in the sampled air was calculated by dividing the net particle weight by the air volume.</w:t>
      </w:r>
    </w:p>
    <w:p w14:paraId="21650678" w14:textId="563F0121" w:rsidR="00EC3EFE" w:rsidRPr="00EC3EFE" w:rsidRDefault="00EC3EFE" w:rsidP="00EC3EFE">
      <w:pPr>
        <w:numPr>
          <w:ilvl w:val="0"/>
          <w:numId w:val="3"/>
        </w:numPr>
        <w:rPr>
          <w:rFonts w:asciiTheme="majorBidi" w:hAnsiTheme="majorBidi" w:cstheme="majorBidi"/>
        </w:rPr>
      </w:pPr>
      <w:r w:rsidRPr="00EC3EFE">
        <w:rPr>
          <w:rFonts w:asciiTheme="majorBidi" w:hAnsiTheme="majorBidi" w:cstheme="majorBidi"/>
        </w:rPr>
        <w:t xml:space="preserve">Formula: </w:t>
      </w:r>
    </w:p>
    <w:p w14:paraId="0DE90AFA" w14:textId="75DFF8E7" w:rsidR="00EC3EFE" w:rsidRPr="000A626B" w:rsidRDefault="000A626B" w:rsidP="00EC3EFE">
      <w:pPr>
        <w:ind w:left="720"/>
        <w:jc w:val="center"/>
        <w:rPr>
          <w:rFonts w:asciiTheme="majorBidi" w:hAnsiTheme="majorBidi" w:cstheme="majorBidi"/>
          <w:b/>
          <w:bCs/>
        </w:rPr>
      </w:pPr>
      <m:oMathPara>
        <m:oMath>
          <m:r>
            <m:rPr>
              <m:sty m:val="bi"/>
            </m:rPr>
            <w:rPr>
              <w:rFonts w:ascii="Cambria Math" w:hAnsi="Cambria Math" w:cstheme="majorBidi"/>
            </w:rPr>
            <m:t>Particle Concentration =</m:t>
          </m:r>
          <m:f>
            <m:fPr>
              <m:ctrlPr>
                <w:rPr>
                  <w:rFonts w:ascii="Cambria Math" w:hAnsi="Cambria Math" w:cstheme="majorBidi"/>
                  <w:b/>
                  <w:bCs/>
                  <w:i/>
                </w:rPr>
              </m:ctrlPr>
            </m:fPr>
            <m:num>
              <m:r>
                <m:rPr>
                  <m:sty m:val="bi"/>
                </m:rPr>
                <w:rPr>
                  <w:rFonts w:ascii="Cambria Math" w:hAnsi="Cambria Math" w:cstheme="majorBidi"/>
                </w:rPr>
                <m:t xml:space="preserve"> Net Particle Weight </m:t>
              </m:r>
            </m:num>
            <m:den>
              <m:r>
                <m:rPr>
                  <m:sty m:val="bi"/>
                </m:rPr>
                <w:rPr>
                  <w:rFonts w:ascii="Cambria Math" w:hAnsi="Cambria Math" w:cstheme="majorBidi"/>
                </w:rPr>
                <m:t>Air Volume</m:t>
              </m:r>
            </m:den>
          </m:f>
        </m:oMath>
      </m:oMathPara>
    </w:p>
    <w:p w14:paraId="17A8EEFA" w14:textId="77777777" w:rsidR="00EC3EFE" w:rsidRPr="00EC3EFE" w:rsidRDefault="00EC3EFE" w:rsidP="00EC3EFE">
      <w:pPr>
        <w:pStyle w:val="ListParagraph"/>
        <w:numPr>
          <w:ilvl w:val="1"/>
          <w:numId w:val="5"/>
        </w:numPr>
        <w:tabs>
          <w:tab w:val="left" w:pos="720"/>
        </w:tabs>
        <w:ind w:left="360" w:firstLine="0"/>
        <w:rPr>
          <w:rFonts w:asciiTheme="majorBidi" w:hAnsiTheme="majorBidi" w:cstheme="majorBidi"/>
        </w:rPr>
      </w:pPr>
      <w:r w:rsidRPr="00EC3EFE">
        <w:rPr>
          <w:rFonts w:asciiTheme="majorBidi" w:hAnsiTheme="majorBidi" w:cstheme="majorBidi"/>
        </w:rPr>
        <w:t>Results were converted to µg/m³ if necessary.</w:t>
      </w:r>
    </w:p>
    <w:p w14:paraId="138AC324" w14:textId="77777777" w:rsidR="00EC3EFE" w:rsidRPr="00EC3EFE" w:rsidRDefault="00EC3EFE" w:rsidP="00EC3EFE">
      <w:pPr>
        <w:tabs>
          <w:tab w:val="left" w:pos="720"/>
        </w:tabs>
        <w:ind w:left="-810"/>
        <w:rPr>
          <w:rFonts w:asciiTheme="majorBidi" w:hAnsiTheme="majorBidi" w:cstheme="majorBidi"/>
        </w:rPr>
      </w:pPr>
      <w:r w:rsidRPr="00EC3EFE">
        <w:rPr>
          <w:rFonts w:asciiTheme="majorBidi" w:hAnsiTheme="majorBidi" w:cstheme="majorBidi"/>
          <w:b/>
          <w:bCs/>
        </w:rPr>
        <w:t>Calibration of Low-Cost Sensors</w:t>
      </w:r>
    </w:p>
    <w:p w14:paraId="4D6D0030" w14:textId="77777777" w:rsidR="00EC3EFE" w:rsidRPr="00EC3EFE" w:rsidRDefault="00EC3EFE" w:rsidP="00EC3EFE">
      <w:pPr>
        <w:numPr>
          <w:ilvl w:val="0"/>
          <w:numId w:val="6"/>
        </w:numPr>
        <w:tabs>
          <w:tab w:val="left" w:pos="720"/>
        </w:tabs>
        <w:rPr>
          <w:rFonts w:asciiTheme="majorBidi" w:hAnsiTheme="majorBidi" w:cstheme="majorBidi"/>
        </w:rPr>
      </w:pPr>
      <w:r w:rsidRPr="00EC3EFE">
        <w:rPr>
          <w:rFonts w:asciiTheme="majorBidi" w:hAnsiTheme="majorBidi" w:cstheme="majorBidi"/>
        </w:rPr>
        <w:t>The particle concentrations measured by the low-cost sensors were compared against those measured by high-volume air samplers, which served as the reference devices.</w:t>
      </w:r>
    </w:p>
    <w:p w14:paraId="69AD0F8C" w14:textId="77777777" w:rsidR="00EC3EFE" w:rsidRPr="00EC3EFE" w:rsidRDefault="00EC3EFE" w:rsidP="00EC3EFE">
      <w:pPr>
        <w:numPr>
          <w:ilvl w:val="0"/>
          <w:numId w:val="6"/>
        </w:numPr>
        <w:tabs>
          <w:tab w:val="left" w:pos="720"/>
        </w:tabs>
        <w:rPr>
          <w:rFonts w:asciiTheme="majorBidi" w:hAnsiTheme="majorBidi" w:cstheme="majorBidi"/>
        </w:rPr>
      </w:pPr>
      <w:r w:rsidRPr="00EC3EFE">
        <w:rPr>
          <w:rFonts w:asciiTheme="majorBidi" w:hAnsiTheme="majorBidi" w:cstheme="majorBidi"/>
        </w:rPr>
        <w:t>Calibration factors were applied to correct any deviation in the low-cost sensor readings.</w:t>
      </w:r>
    </w:p>
    <w:p w14:paraId="2128F67A" w14:textId="77777777" w:rsidR="000A626B" w:rsidRPr="000A626B" w:rsidRDefault="000A626B" w:rsidP="000A626B">
      <w:pPr>
        <w:pStyle w:val="Caption"/>
        <w:keepNext/>
        <w:rPr>
          <w:rFonts w:asciiTheme="majorBidi" w:hAnsiTheme="majorBidi" w:cstheme="majorBidi"/>
          <w:b/>
          <w:bCs/>
          <w:i w:val="0"/>
          <w:iCs w:val="0"/>
          <w:color w:val="auto"/>
          <w:sz w:val="22"/>
          <w:szCs w:val="22"/>
        </w:rPr>
      </w:pPr>
      <w:r w:rsidRPr="000A626B">
        <w:rPr>
          <w:rFonts w:asciiTheme="majorBidi" w:hAnsiTheme="majorBidi" w:cstheme="majorBidi"/>
          <w:b/>
          <w:bCs/>
          <w:i w:val="0"/>
          <w:iCs w:val="0"/>
          <w:color w:val="auto"/>
          <w:sz w:val="22"/>
          <w:szCs w:val="22"/>
        </w:rPr>
        <w:lastRenderedPageBreak/>
        <w:t>Table S</w:t>
      </w:r>
      <w:r w:rsidRPr="000A626B">
        <w:rPr>
          <w:rFonts w:asciiTheme="majorBidi" w:hAnsiTheme="majorBidi" w:cstheme="majorBidi"/>
          <w:b/>
          <w:bCs/>
          <w:i w:val="0"/>
          <w:iCs w:val="0"/>
          <w:color w:val="auto"/>
          <w:sz w:val="22"/>
          <w:szCs w:val="22"/>
        </w:rPr>
        <w:fldChar w:fldCharType="begin"/>
      </w:r>
      <w:r w:rsidRPr="000A626B">
        <w:rPr>
          <w:rFonts w:asciiTheme="majorBidi" w:hAnsiTheme="majorBidi" w:cstheme="majorBidi"/>
          <w:b/>
          <w:bCs/>
          <w:i w:val="0"/>
          <w:iCs w:val="0"/>
          <w:color w:val="auto"/>
          <w:sz w:val="22"/>
          <w:szCs w:val="22"/>
        </w:rPr>
        <w:instrText xml:space="preserve"> SEQ Table \* ARABIC </w:instrText>
      </w:r>
      <w:r w:rsidRPr="000A626B">
        <w:rPr>
          <w:rFonts w:asciiTheme="majorBidi" w:hAnsiTheme="majorBidi" w:cstheme="majorBidi"/>
          <w:b/>
          <w:bCs/>
          <w:i w:val="0"/>
          <w:iCs w:val="0"/>
          <w:color w:val="auto"/>
          <w:sz w:val="22"/>
          <w:szCs w:val="22"/>
        </w:rPr>
        <w:fldChar w:fldCharType="separate"/>
      </w:r>
      <w:r w:rsidRPr="000A626B">
        <w:rPr>
          <w:rFonts w:asciiTheme="majorBidi" w:hAnsiTheme="majorBidi" w:cstheme="majorBidi"/>
          <w:b/>
          <w:bCs/>
          <w:i w:val="0"/>
          <w:iCs w:val="0"/>
          <w:noProof/>
          <w:color w:val="auto"/>
          <w:sz w:val="22"/>
          <w:szCs w:val="22"/>
        </w:rPr>
        <w:t>1</w:t>
      </w:r>
      <w:r w:rsidRPr="000A626B">
        <w:rPr>
          <w:rFonts w:asciiTheme="majorBidi" w:hAnsiTheme="majorBidi" w:cstheme="majorBidi"/>
          <w:b/>
          <w:bCs/>
          <w:i w:val="0"/>
          <w:iCs w:val="0"/>
          <w:color w:val="auto"/>
          <w:sz w:val="22"/>
          <w:szCs w:val="22"/>
        </w:rPr>
        <w:fldChar w:fldCharType="end"/>
      </w:r>
    </w:p>
    <w:p w14:paraId="33E98C72" w14:textId="7D06C453" w:rsidR="000A626B" w:rsidRPr="000A626B" w:rsidRDefault="000A626B" w:rsidP="000A626B">
      <w:pPr>
        <w:pStyle w:val="Caption"/>
        <w:keepNext/>
        <w:rPr>
          <w:rFonts w:asciiTheme="majorBidi" w:hAnsiTheme="majorBidi" w:cstheme="majorBidi"/>
          <w:i w:val="0"/>
          <w:iCs w:val="0"/>
          <w:color w:val="auto"/>
          <w:sz w:val="22"/>
          <w:szCs w:val="22"/>
        </w:rPr>
      </w:pPr>
      <w:r w:rsidRPr="000A626B">
        <w:rPr>
          <w:rFonts w:asciiTheme="majorBidi" w:hAnsiTheme="majorBidi" w:cstheme="majorBidi"/>
          <w:i w:val="0"/>
          <w:iCs w:val="0"/>
          <w:color w:val="auto"/>
          <w:sz w:val="22"/>
          <w:szCs w:val="22"/>
        </w:rPr>
        <w:t xml:space="preserve"> Comparison of Particulate Matter Concentrations Measured by High Volume Air Sampler and Low-Cost Sensors with Calibration Factors</w:t>
      </w:r>
      <w:r>
        <w:rPr>
          <w:rFonts w:asciiTheme="majorBidi" w:hAnsiTheme="majorBidi" w:cstheme="majorBidi"/>
          <w:i w:val="0"/>
          <w:iCs w:val="0"/>
          <w:color w:val="auto"/>
          <w:sz w:val="22"/>
          <w:szCs w:val="22"/>
        </w:rPr>
        <w:t>.</w:t>
      </w:r>
    </w:p>
    <w:p w14:paraId="5A286161" w14:textId="77777777" w:rsidR="000A626B" w:rsidRPr="000A626B" w:rsidRDefault="000A626B" w:rsidP="000A626B">
      <w:pPr>
        <w:ind w:left="90"/>
        <w:rPr>
          <w:rFonts w:asciiTheme="majorBidi" w:hAnsiTheme="majorBidi" w:cstheme="majorBidi"/>
        </w:rPr>
      </w:pPr>
      <w:r w:rsidRPr="000A626B">
        <w:rPr>
          <w:rFonts w:asciiTheme="majorBidi" w:hAnsiTheme="majorBidi" w:cstheme="majorBidi"/>
        </w:rPr>
        <w:t>*LC: Low-cost sensor</w:t>
      </w:r>
    </w:p>
    <w:p w14:paraId="5A2CB9ED" w14:textId="77777777" w:rsidR="000A626B" w:rsidRPr="000A626B" w:rsidRDefault="000A626B" w:rsidP="000A626B">
      <w:pPr>
        <w:ind w:left="90"/>
        <w:rPr>
          <w:rFonts w:asciiTheme="majorBidi" w:hAnsiTheme="majorBidi" w:cstheme="majorBidi"/>
        </w:rPr>
      </w:pPr>
      <w:r w:rsidRPr="000A626B">
        <w:rPr>
          <w:rFonts w:asciiTheme="majorBidi" w:hAnsiTheme="majorBidi" w:cstheme="majorBidi"/>
        </w:rPr>
        <w:t>*CF= Calibration factor</w:t>
      </w:r>
    </w:p>
    <w:p w14:paraId="00E5A453" w14:textId="77777777" w:rsidR="000A626B" w:rsidRDefault="000A626B" w:rsidP="000A626B">
      <w:pPr>
        <w:ind w:left="90"/>
      </w:pPr>
    </w:p>
    <w:p w14:paraId="2EDE106E" w14:textId="54CC2A59" w:rsidR="000A626B" w:rsidRPr="000A626B" w:rsidRDefault="000A626B" w:rsidP="000A626B">
      <w:pPr>
        <w:pStyle w:val="Caption"/>
        <w:keepNext/>
        <w:rPr>
          <w:rFonts w:asciiTheme="majorBidi" w:hAnsiTheme="majorBidi" w:cstheme="majorBidi"/>
          <w:i w:val="0"/>
          <w:iCs w:val="0"/>
        </w:rPr>
      </w:pPr>
    </w:p>
    <w:tbl>
      <w:tblPr>
        <w:tblStyle w:val="PlainTable4"/>
        <w:tblpPr w:leftFromText="180" w:rightFromText="180" w:vertAnchor="page" w:horzAnchor="margin" w:tblpY="1651"/>
        <w:tblW w:w="10097" w:type="dxa"/>
        <w:tblLook w:val="04A0" w:firstRow="1" w:lastRow="0" w:firstColumn="1" w:lastColumn="0" w:noHBand="0" w:noVBand="1"/>
      </w:tblPr>
      <w:tblGrid>
        <w:gridCol w:w="1032"/>
        <w:gridCol w:w="1610"/>
        <w:gridCol w:w="2444"/>
        <w:gridCol w:w="2206"/>
        <w:gridCol w:w="2066"/>
        <w:gridCol w:w="739"/>
      </w:tblGrid>
      <w:tr w:rsidR="000A626B" w:rsidRPr="00B26C89" w14:paraId="5D1C7838" w14:textId="77777777" w:rsidTr="000A626B">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032" w:type="dxa"/>
            <w:tcBorders>
              <w:top w:val="single" w:sz="4" w:space="0" w:color="auto"/>
              <w:bottom w:val="single" w:sz="4" w:space="0" w:color="auto"/>
            </w:tcBorders>
            <w:shd w:val="clear" w:color="auto" w:fill="auto"/>
            <w:noWrap/>
            <w:vAlign w:val="center"/>
            <w:hideMark/>
          </w:tcPr>
          <w:p w14:paraId="11358116" w14:textId="77777777" w:rsidR="000A626B" w:rsidRPr="00B26C89" w:rsidRDefault="000A626B" w:rsidP="000A626B">
            <w:pPr>
              <w:jc w:val="center"/>
              <w:rPr>
                <w:rFonts w:asciiTheme="majorBidi" w:eastAsia="Times New Roman" w:hAnsiTheme="majorBidi" w:cstheme="majorBidi"/>
                <w:color w:val="000000"/>
              </w:rPr>
            </w:pPr>
            <w:r w:rsidRPr="00B26C89">
              <w:rPr>
                <w:rFonts w:asciiTheme="majorBidi" w:eastAsia="Times New Roman" w:hAnsiTheme="majorBidi" w:cstheme="majorBidi"/>
                <w:color w:val="000000"/>
              </w:rPr>
              <w:t>Sample ID</w:t>
            </w:r>
          </w:p>
        </w:tc>
        <w:tc>
          <w:tcPr>
            <w:tcW w:w="1610" w:type="dxa"/>
            <w:tcBorders>
              <w:top w:val="single" w:sz="4" w:space="0" w:color="auto"/>
              <w:bottom w:val="single" w:sz="4" w:space="0" w:color="auto"/>
            </w:tcBorders>
            <w:shd w:val="clear" w:color="auto" w:fill="auto"/>
            <w:noWrap/>
            <w:vAlign w:val="center"/>
            <w:hideMark/>
          </w:tcPr>
          <w:p w14:paraId="4CA5E5FC" w14:textId="77777777" w:rsidR="000A626B" w:rsidRPr="00B26C89" w:rsidRDefault="000A626B" w:rsidP="000A626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Air Volume (m³)</w:t>
            </w:r>
          </w:p>
        </w:tc>
        <w:tc>
          <w:tcPr>
            <w:tcW w:w="2444" w:type="dxa"/>
            <w:tcBorders>
              <w:top w:val="single" w:sz="4" w:space="0" w:color="auto"/>
              <w:bottom w:val="single" w:sz="4" w:space="0" w:color="auto"/>
            </w:tcBorders>
            <w:shd w:val="clear" w:color="auto" w:fill="auto"/>
            <w:noWrap/>
            <w:vAlign w:val="center"/>
            <w:hideMark/>
          </w:tcPr>
          <w:p w14:paraId="1374C8D8" w14:textId="77777777" w:rsidR="000A626B" w:rsidRPr="00B26C89" w:rsidRDefault="000A626B" w:rsidP="000A626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Net Particle Weight (mg)</w:t>
            </w:r>
          </w:p>
        </w:tc>
        <w:tc>
          <w:tcPr>
            <w:tcW w:w="2206" w:type="dxa"/>
            <w:tcBorders>
              <w:top w:val="single" w:sz="4" w:space="0" w:color="auto"/>
              <w:bottom w:val="single" w:sz="4" w:space="0" w:color="auto"/>
            </w:tcBorders>
            <w:shd w:val="clear" w:color="auto" w:fill="auto"/>
            <w:noWrap/>
            <w:vAlign w:val="center"/>
            <w:hideMark/>
          </w:tcPr>
          <w:p w14:paraId="0249C736" w14:textId="642FF490" w:rsidR="000A626B" w:rsidRPr="00B26C89" w:rsidRDefault="000A626B" w:rsidP="000A626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Concentration</w:t>
            </w:r>
            <w:r>
              <w:rPr>
                <w:rFonts w:asciiTheme="majorBidi" w:eastAsia="Times New Roman" w:hAnsiTheme="majorBidi" w:cstheme="majorBidi"/>
                <w:color w:val="000000"/>
              </w:rPr>
              <w:t xml:space="preserve"> (LC)</w:t>
            </w:r>
            <w:r w:rsidRPr="00B26C89">
              <w:rPr>
                <w:rFonts w:asciiTheme="majorBidi" w:eastAsia="Times New Roman" w:hAnsiTheme="majorBidi" w:cstheme="majorBidi"/>
                <w:color w:val="000000"/>
              </w:rPr>
              <w:t xml:space="preserve"> (µg/m³)</w:t>
            </w:r>
          </w:p>
        </w:tc>
        <w:tc>
          <w:tcPr>
            <w:tcW w:w="2066" w:type="dxa"/>
            <w:tcBorders>
              <w:top w:val="single" w:sz="4" w:space="0" w:color="auto"/>
              <w:bottom w:val="single" w:sz="4" w:space="0" w:color="auto"/>
            </w:tcBorders>
            <w:shd w:val="clear" w:color="auto" w:fill="auto"/>
            <w:noWrap/>
            <w:vAlign w:val="center"/>
            <w:hideMark/>
          </w:tcPr>
          <w:p w14:paraId="636C13B2" w14:textId="77777777" w:rsidR="000A626B" w:rsidRPr="00B26C89" w:rsidRDefault="000A626B" w:rsidP="000A626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High volume (µg/m³)</w:t>
            </w:r>
          </w:p>
        </w:tc>
        <w:tc>
          <w:tcPr>
            <w:tcW w:w="739" w:type="dxa"/>
            <w:tcBorders>
              <w:top w:val="single" w:sz="4" w:space="0" w:color="auto"/>
              <w:bottom w:val="single" w:sz="4" w:space="0" w:color="auto"/>
            </w:tcBorders>
            <w:shd w:val="clear" w:color="auto" w:fill="auto"/>
            <w:noWrap/>
            <w:vAlign w:val="center"/>
            <w:hideMark/>
          </w:tcPr>
          <w:p w14:paraId="443C6C88" w14:textId="77777777" w:rsidR="000A626B" w:rsidRPr="00B26C89" w:rsidRDefault="000A626B" w:rsidP="000A626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vertAlign w:val="superscript"/>
              </w:rPr>
            </w:pPr>
            <w:r w:rsidRPr="00B26C89">
              <w:rPr>
                <w:rFonts w:asciiTheme="majorBidi" w:eastAsia="Times New Roman" w:hAnsiTheme="majorBidi" w:cstheme="majorBidi"/>
                <w:color w:val="000000"/>
              </w:rPr>
              <w:t>CF</w:t>
            </w:r>
            <w:r>
              <w:rPr>
                <w:rFonts w:asciiTheme="majorBidi" w:eastAsia="Times New Roman" w:hAnsiTheme="majorBidi" w:cstheme="majorBidi"/>
                <w:color w:val="000000"/>
                <w:vertAlign w:val="superscript"/>
              </w:rPr>
              <w:t>**</w:t>
            </w:r>
          </w:p>
        </w:tc>
      </w:tr>
      <w:tr w:rsidR="000A626B" w:rsidRPr="00B26C89" w14:paraId="4C5E2E93" w14:textId="77777777" w:rsidTr="000A626B">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032" w:type="dxa"/>
            <w:tcBorders>
              <w:top w:val="single" w:sz="4" w:space="0" w:color="auto"/>
            </w:tcBorders>
            <w:shd w:val="clear" w:color="auto" w:fill="auto"/>
            <w:noWrap/>
            <w:vAlign w:val="center"/>
            <w:hideMark/>
          </w:tcPr>
          <w:p w14:paraId="283CDBE1" w14:textId="77777777" w:rsidR="000A626B" w:rsidRPr="00B26C89" w:rsidRDefault="000A626B" w:rsidP="000A626B">
            <w:pPr>
              <w:jc w:val="center"/>
              <w:rPr>
                <w:rFonts w:asciiTheme="majorBidi" w:eastAsia="Times New Roman" w:hAnsiTheme="majorBidi" w:cstheme="majorBidi"/>
                <w:color w:val="000000"/>
                <w:vertAlign w:val="superscript"/>
              </w:rPr>
            </w:pPr>
            <w:r w:rsidRPr="00B26C89">
              <w:rPr>
                <w:rFonts w:asciiTheme="majorBidi" w:eastAsia="Times New Roman" w:hAnsiTheme="majorBidi" w:cstheme="majorBidi"/>
                <w:color w:val="000000"/>
              </w:rPr>
              <w:t>LC1</w:t>
            </w:r>
            <w:r>
              <w:rPr>
                <w:rFonts w:asciiTheme="majorBidi" w:eastAsia="Times New Roman" w:hAnsiTheme="majorBidi" w:cstheme="majorBidi"/>
                <w:color w:val="000000"/>
                <w:vertAlign w:val="superscript"/>
              </w:rPr>
              <w:t>*</w:t>
            </w:r>
          </w:p>
        </w:tc>
        <w:tc>
          <w:tcPr>
            <w:tcW w:w="1610" w:type="dxa"/>
            <w:tcBorders>
              <w:top w:val="single" w:sz="4" w:space="0" w:color="auto"/>
            </w:tcBorders>
            <w:shd w:val="clear" w:color="auto" w:fill="auto"/>
            <w:vAlign w:val="center"/>
            <w:hideMark/>
          </w:tcPr>
          <w:p w14:paraId="41CC10EB"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0.66</w:t>
            </w:r>
          </w:p>
        </w:tc>
        <w:tc>
          <w:tcPr>
            <w:tcW w:w="2444" w:type="dxa"/>
            <w:tcBorders>
              <w:top w:val="single" w:sz="4" w:space="0" w:color="auto"/>
            </w:tcBorders>
            <w:shd w:val="clear" w:color="auto" w:fill="auto"/>
            <w:vAlign w:val="center"/>
            <w:hideMark/>
          </w:tcPr>
          <w:p w14:paraId="4CB1DA77"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13.27</w:t>
            </w:r>
          </w:p>
        </w:tc>
        <w:tc>
          <w:tcPr>
            <w:tcW w:w="2206" w:type="dxa"/>
            <w:tcBorders>
              <w:top w:val="single" w:sz="4" w:space="0" w:color="auto"/>
            </w:tcBorders>
            <w:shd w:val="clear" w:color="auto" w:fill="auto"/>
            <w:vAlign w:val="center"/>
            <w:hideMark/>
          </w:tcPr>
          <w:p w14:paraId="5E16F1ED"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20.1</w:t>
            </w:r>
          </w:p>
        </w:tc>
        <w:tc>
          <w:tcPr>
            <w:tcW w:w="2066" w:type="dxa"/>
            <w:tcBorders>
              <w:top w:val="single" w:sz="4" w:space="0" w:color="auto"/>
            </w:tcBorders>
            <w:shd w:val="clear" w:color="auto" w:fill="auto"/>
            <w:vAlign w:val="center"/>
            <w:hideMark/>
          </w:tcPr>
          <w:p w14:paraId="314C041D"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21.7</w:t>
            </w:r>
          </w:p>
        </w:tc>
        <w:tc>
          <w:tcPr>
            <w:tcW w:w="739" w:type="dxa"/>
            <w:tcBorders>
              <w:top w:val="single" w:sz="4" w:space="0" w:color="auto"/>
            </w:tcBorders>
            <w:shd w:val="clear" w:color="auto" w:fill="auto"/>
            <w:vAlign w:val="center"/>
            <w:hideMark/>
          </w:tcPr>
          <w:p w14:paraId="4C469F68"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0.93</w:t>
            </w:r>
          </w:p>
        </w:tc>
      </w:tr>
      <w:tr w:rsidR="000A626B" w:rsidRPr="00B26C89" w14:paraId="27138C02" w14:textId="77777777" w:rsidTr="000A626B">
        <w:trPr>
          <w:trHeight w:val="682"/>
        </w:trPr>
        <w:tc>
          <w:tcPr>
            <w:cnfStyle w:val="001000000000" w:firstRow="0" w:lastRow="0" w:firstColumn="1" w:lastColumn="0" w:oddVBand="0" w:evenVBand="0" w:oddHBand="0" w:evenHBand="0" w:firstRowFirstColumn="0" w:firstRowLastColumn="0" w:lastRowFirstColumn="0" w:lastRowLastColumn="0"/>
            <w:tcW w:w="1032" w:type="dxa"/>
            <w:shd w:val="clear" w:color="auto" w:fill="auto"/>
            <w:noWrap/>
            <w:vAlign w:val="center"/>
            <w:hideMark/>
          </w:tcPr>
          <w:p w14:paraId="542D966B" w14:textId="77777777" w:rsidR="000A626B" w:rsidRPr="00B26C89" w:rsidRDefault="000A626B" w:rsidP="000A626B">
            <w:pPr>
              <w:jc w:val="center"/>
              <w:rPr>
                <w:rFonts w:asciiTheme="majorBidi" w:eastAsia="Times New Roman" w:hAnsiTheme="majorBidi" w:cstheme="majorBidi"/>
                <w:color w:val="000000"/>
              </w:rPr>
            </w:pPr>
            <w:r w:rsidRPr="00B26C89">
              <w:rPr>
                <w:rFonts w:asciiTheme="majorBidi" w:eastAsia="Times New Roman" w:hAnsiTheme="majorBidi" w:cstheme="majorBidi"/>
                <w:color w:val="000000"/>
              </w:rPr>
              <w:t>LC2</w:t>
            </w:r>
          </w:p>
        </w:tc>
        <w:tc>
          <w:tcPr>
            <w:tcW w:w="1610" w:type="dxa"/>
            <w:shd w:val="clear" w:color="auto" w:fill="auto"/>
            <w:vAlign w:val="center"/>
            <w:hideMark/>
          </w:tcPr>
          <w:p w14:paraId="73F0589D"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0.66</w:t>
            </w:r>
          </w:p>
        </w:tc>
        <w:tc>
          <w:tcPr>
            <w:tcW w:w="2444" w:type="dxa"/>
            <w:shd w:val="clear" w:color="auto" w:fill="auto"/>
            <w:vAlign w:val="center"/>
            <w:hideMark/>
          </w:tcPr>
          <w:p w14:paraId="668485C1"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13.4</w:t>
            </w:r>
          </w:p>
        </w:tc>
        <w:tc>
          <w:tcPr>
            <w:tcW w:w="2206" w:type="dxa"/>
            <w:shd w:val="clear" w:color="auto" w:fill="auto"/>
            <w:vAlign w:val="center"/>
            <w:hideMark/>
          </w:tcPr>
          <w:p w14:paraId="050C2DBC"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20.3</w:t>
            </w:r>
          </w:p>
        </w:tc>
        <w:tc>
          <w:tcPr>
            <w:tcW w:w="2066" w:type="dxa"/>
            <w:shd w:val="clear" w:color="auto" w:fill="auto"/>
            <w:vAlign w:val="center"/>
            <w:hideMark/>
          </w:tcPr>
          <w:p w14:paraId="3F4338FF"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21.7</w:t>
            </w:r>
          </w:p>
        </w:tc>
        <w:tc>
          <w:tcPr>
            <w:tcW w:w="739" w:type="dxa"/>
            <w:shd w:val="clear" w:color="auto" w:fill="auto"/>
            <w:vAlign w:val="center"/>
            <w:hideMark/>
          </w:tcPr>
          <w:p w14:paraId="10EE7537"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0.94</w:t>
            </w:r>
          </w:p>
        </w:tc>
      </w:tr>
      <w:tr w:rsidR="000A626B" w:rsidRPr="00B26C89" w14:paraId="08FACB49" w14:textId="77777777" w:rsidTr="000A626B">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032" w:type="dxa"/>
            <w:shd w:val="clear" w:color="auto" w:fill="auto"/>
            <w:noWrap/>
            <w:vAlign w:val="center"/>
            <w:hideMark/>
          </w:tcPr>
          <w:p w14:paraId="33EEF814" w14:textId="77777777" w:rsidR="000A626B" w:rsidRPr="00B26C89" w:rsidRDefault="000A626B" w:rsidP="000A626B">
            <w:pPr>
              <w:jc w:val="center"/>
              <w:rPr>
                <w:rFonts w:asciiTheme="majorBidi" w:eastAsia="Times New Roman" w:hAnsiTheme="majorBidi" w:cstheme="majorBidi"/>
                <w:color w:val="000000"/>
              </w:rPr>
            </w:pPr>
            <w:r w:rsidRPr="00B26C89">
              <w:rPr>
                <w:rFonts w:asciiTheme="majorBidi" w:eastAsia="Times New Roman" w:hAnsiTheme="majorBidi" w:cstheme="majorBidi"/>
                <w:color w:val="000000"/>
              </w:rPr>
              <w:t>LC3</w:t>
            </w:r>
          </w:p>
        </w:tc>
        <w:tc>
          <w:tcPr>
            <w:tcW w:w="1610" w:type="dxa"/>
            <w:shd w:val="clear" w:color="auto" w:fill="auto"/>
            <w:vAlign w:val="center"/>
            <w:hideMark/>
          </w:tcPr>
          <w:p w14:paraId="71AFD873"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0.66</w:t>
            </w:r>
          </w:p>
        </w:tc>
        <w:tc>
          <w:tcPr>
            <w:tcW w:w="2444" w:type="dxa"/>
            <w:shd w:val="clear" w:color="auto" w:fill="auto"/>
            <w:vAlign w:val="center"/>
            <w:hideMark/>
          </w:tcPr>
          <w:p w14:paraId="020FB508"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13.72</w:t>
            </w:r>
          </w:p>
        </w:tc>
        <w:tc>
          <w:tcPr>
            <w:tcW w:w="2206" w:type="dxa"/>
            <w:shd w:val="clear" w:color="auto" w:fill="auto"/>
            <w:vAlign w:val="center"/>
            <w:hideMark/>
          </w:tcPr>
          <w:p w14:paraId="2FA0B41F"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20.8</w:t>
            </w:r>
          </w:p>
        </w:tc>
        <w:tc>
          <w:tcPr>
            <w:tcW w:w="2066" w:type="dxa"/>
            <w:shd w:val="clear" w:color="auto" w:fill="auto"/>
            <w:vAlign w:val="center"/>
            <w:hideMark/>
          </w:tcPr>
          <w:p w14:paraId="432AD64A"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21.7</w:t>
            </w:r>
          </w:p>
        </w:tc>
        <w:tc>
          <w:tcPr>
            <w:tcW w:w="739" w:type="dxa"/>
            <w:shd w:val="clear" w:color="auto" w:fill="auto"/>
            <w:vAlign w:val="center"/>
            <w:hideMark/>
          </w:tcPr>
          <w:p w14:paraId="5D6BBB3C"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0.96</w:t>
            </w:r>
          </w:p>
        </w:tc>
      </w:tr>
      <w:tr w:rsidR="000A626B" w:rsidRPr="00B26C89" w14:paraId="141AA703" w14:textId="77777777" w:rsidTr="000A626B">
        <w:trPr>
          <w:trHeight w:val="682"/>
        </w:trPr>
        <w:tc>
          <w:tcPr>
            <w:cnfStyle w:val="001000000000" w:firstRow="0" w:lastRow="0" w:firstColumn="1" w:lastColumn="0" w:oddVBand="0" w:evenVBand="0" w:oddHBand="0" w:evenHBand="0" w:firstRowFirstColumn="0" w:firstRowLastColumn="0" w:lastRowFirstColumn="0" w:lastRowLastColumn="0"/>
            <w:tcW w:w="1032" w:type="dxa"/>
            <w:shd w:val="clear" w:color="auto" w:fill="auto"/>
            <w:noWrap/>
            <w:vAlign w:val="center"/>
            <w:hideMark/>
          </w:tcPr>
          <w:p w14:paraId="185564DF" w14:textId="77777777" w:rsidR="000A626B" w:rsidRPr="00B26C89" w:rsidRDefault="000A626B" w:rsidP="000A626B">
            <w:pPr>
              <w:jc w:val="center"/>
              <w:rPr>
                <w:rFonts w:asciiTheme="majorBidi" w:eastAsia="Times New Roman" w:hAnsiTheme="majorBidi" w:cstheme="majorBidi"/>
                <w:color w:val="000000"/>
              </w:rPr>
            </w:pPr>
            <w:r w:rsidRPr="00B26C89">
              <w:rPr>
                <w:rFonts w:asciiTheme="majorBidi" w:eastAsia="Times New Roman" w:hAnsiTheme="majorBidi" w:cstheme="majorBidi"/>
                <w:color w:val="000000"/>
              </w:rPr>
              <w:t>LC4</w:t>
            </w:r>
          </w:p>
        </w:tc>
        <w:tc>
          <w:tcPr>
            <w:tcW w:w="1610" w:type="dxa"/>
            <w:shd w:val="clear" w:color="auto" w:fill="auto"/>
            <w:vAlign w:val="center"/>
            <w:hideMark/>
          </w:tcPr>
          <w:p w14:paraId="1F0B7F14"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0.66</w:t>
            </w:r>
          </w:p>
        </w:tc>
        <w:tc>
          <w:tcPr>
            <w:tcW w:w="2444" w:type="dxa"/>
            <w:shd w:val="clear" w:color="auto" w:fill="auto"/>
            <w:vAlign w:val="center"/>
            <w:hideMark/>
          </w:tcPr>
          <w:p w14:paraId="1716E15C"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21.98</w:t>
            </w:r>
          </w:p>
        </w:tc>
        <w:tc>
          <w:tcPr>
            <w:tcW w:w="2206" w:type="dxa"/>
            <w:shd w:val="clear" w:color="auto" w:fill="auto"/>
            <w:vAlign w:val="center"/>
            <w:hideMark/>
          </w:tcPr>
          <w:p w14:paraId="63D037A6"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33.3</w:t>
            </w:r>
          </w:p>
        </w:tc>
        <w:tc>
          <w:tcPr>
            <w:tcW w:w="2066" w:type="dxa"/>
            <w:shd w:val="clear" w:color="auto" w:fill="auto"/>
            <w:vAlign w:val="center"/>
            <w:hideMark/>
          </w:tcPr>
          <w:p w14:paraId="45F3C21B"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34.6</w:t>
            </w:r>
          </w:p>
        </w:tc>
        <w:tc>
          <w:tcPr>
            <w:tcW w:w="739" w:type="dxa"/>
            <w:shd w:val="clear" w:color="auto" w:fill="auto"/>
            <w:vAlign w:val="center"/>
            <w:hideMark/>
          </w:tcPr>
          <w:p w14:paraId="336A67BE"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0.96</w:t>
            </w:r>
          </w:p>
        </w:tc>
      </w:tr>
      <w:tr w:rsidR="000A626B" w:rsidRPr="00B26C89" w14:paraId="29D83E31" w14:textId="77777777" w:rsidTr="000A626B">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032" w:type="dxa"/>
            <w:shd w:val="clear" w:color="auto" w:fill="auto"/>
            <w:noWrap/>
            <w:vAlign w:val="center"/>
            <w:hideMark/>
          </w:tcPr>
          <w:p w14:paraId="5D85E066" w14:textId="77777777" w:rsidR="000A626B" w:rsidRPr="00B26C89" w:rsidRDefault="000A626B" w:rsidP="000A626B">
            <w:pPr>
              <w:jc w:val="center"/>
              <w:rPr>
                <w:rFonts w:asciiTheme="majorBidi" w:eastAsia="Times New Roman" w:hAnsiTheme="majorBidi" w:cstheme="majorBidi"/>
                <w:color w:val="000000"/>
              </w:rPr>
            </w:pPr>
            <w:r w:rsidRPr="00B26C89">
              <w:rPr>
                <w:rFonts w:asciiTheme="majorBidi" w:eastAsia="Times New Roman" w:hAnsiTheme="majorBidi" w:cstheme="majorBidi"/>
                <w:color w:val="000000"/>
              </w:rPr>
              <w:t>LC5</w:t>
            </w:r>
          </w:p>
        </w:tc>
        <w:tc>
          <w:tcPr>
            <w:tcW w:w="1610" w:type="dxa"/>
            <w:shd w:val="clear" w:color="auto" w:fill="auto"/>
            <w:vAlign w:val="center"/>
            <w:hideMark/>
          </w:tcPr>
          <w:p w14:paraId="73FE9FBD"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0.66</w:t>
            </w:r>
          </w:p>
        </w:tc>
        <w:tc>
          <w:tcPr>
            <w:tcW w:w="2444" w:type="dxa"/>
            <w:shd w:val="clear" w:color="auto" w:fill="auto"/>
            <w:vAlign w:val="center"/>
            <w:hideMark/>
          </w:tcPr>
          <w:p w14:paraId="0A430B14"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22.04</w:t>
            </w:r>
          </w:p>
        </w:tc>
        <w:tc>
          <w:tcPr>
            <w:tcW w:w="2206" w:type="dxa"/>
            <w:shd w:val="clear" w:color="auto" w:fill="auto"/>
            <w:vAlign w:val="center"/>
            <w:hideMark/>
          </w:tcPr>
          <w:p w14:paraId="490CA3A8"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33.4</w:t>
            </w:r>
          </w:p>
        </w:tc>
        <w:tc>
          <w:tcPr>
            <w:tcW w:w="2066" w:type="dxa"/>
            <w:shd w:val="clear" w:color="auto" w:fill="auto"/>
            <w:vAlign w:val="center"/>
            <w:hideMark/>
          </w:tcPr>
          <w:p w14:paraId="04EF3003"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34.6</w:t>
            </w:r>
          </w:p>
        </w:tc>
        <w:tc>
          <w:tcPr>
            <w:tcW w:w="739" w:type="dxa"/>
            <w:shd w:val="clear" w:color="auto" w:fill="auto"/>
            <w:vAlign w:val="center"/>
            <w:hideMark/>
          </w:tcPr>
          <w:p w14:paraId="67119D9B" w14:textId="77777777" w:rsidR="000A626B" w:rsidRPr="00B26C89" w:rsidRDefault="000A626B" w:rsidP="000A626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0.97</w:t>
            </w:r>
          </w:p>
        </w:tc>
      </w:tr>
      <w:tr w:rsidR="000A626B" w:rsidRPr="00B26C89" w14:paraId="70AD0E8E" w14:textId="77777777" w:rsidTr="000A626B">
        <w:trPr>
          <w:trHeight w:val="682"/>
        </w:trPr>
        <w:tc>
          <w:tcPr>
            <w:cnfStyle w:val="001000000000" w:firstRow="0" w:lastRow="0" w:firstColumn="1" w:lastColumn="0" w:oddVBand="0" w:evenVBand="0" w:oddHBand="0" w:evenHBand="0" w:firstRowFirstColumn="0" w:firstRowLastColumn="0" w:lastRowFirstColumn="0" w:lastRowLastColumn="0"/>
            <w:tcW w:w="1032" w:type="dxa"/>
            <w:tcBorders>
              <w:bottom w:val="single" w:sz="4" w:space="0" w:color="auto"/>
            </w:tcBorders>
            <w:shd w:val="clear" w:color="auto" w:fill="auto"/>
            <w:noWrap/>
            <w:vAlign w:val="center"/>
            <w:hideMark/>
          </w:tcPr>
          <w:p w14:paraId="67D6B371" w14:textId="77777777" w:rsidR="000A626B" w:rsidRPr="00B26C89" w:rsidRDefault="000A626B" w:rsidP="000A626B">
            <w:pPr>
              <w:jc w:val="center"/>
              <w:rPr>
                <w:rFonts w:asciiTheme="majorBidi" w:eastAsia="Times New Roman" w:hAnsiTheme="majorBidi" w:cstheme="majorBidi"/>
                <w:color w:val="000000"/>
              </w:rPr>
            </w:pPr>
            <w:r w:rsidRPr="00B26C89">
              <w:rPr>
                <w:rFonts w:asciiTheme="majorBidi" w:eastAsia="Times New Roman" w:hAnsiTheme="majorBidi" w:cstheme="majorBidi"/>
                <w:color w:val="000000"/>
              </w:rPr>
              <w:t>LC6</w:t>
            </w:r>
          </w:p>
        </w:tc>
        <w:tc>
          <w:tcPr>
            <w:tcW w:w="1610" w:type="dxa"/>
            <w:tcBorders>
              <w:bottom w:val="single" w:sz="4" w:space="0" w:color="auto"/>
            </w:tcBorders>
            <w:shd w:val="clear" w:color="auto" w:fill="auto"/>
            <w:vAlign w:val="center"/>
            <w:hideMark/>
          </w:tcPr>
          <w:p w14:paraId="32AEE77E"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0.66</w:t>
            </w:r>
          </w:p>
        </w:tc>
        <w:tc>
          <w:tcPr>
            <w:tcW w:w="2444" w:type="dxa"/>
            <w:tcBorders>
              <w:bottom w:val="single" w:sz="4" w:space="0" w:color="auto"/>
            </w:tcBorders>
            <w:shd w:val="clear" w:color="auto" w:fill="auto"/>
            <w:vAlign w:val="center"/>
            <w:hideMark/>
          </w:tcPr>
          <w:p w14:paraId="7AF3A6C2"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22.09</w:t>
            </w:r>
          </w:p>
        </w:tc>
        <w:tc>
          <w:tcPr>
            <w:tcW w:w="2206" w:type="dxa"/>
            <w:tcBorders>
              <w:bottom w:val="single" w:sz="4" w:space="0" w:color="auto"/>
            </w:tcBorders>
            <w:shd w:val="clear" w:color="auto" w:fill="auto"/>
            <w:vAlign w:val="center"/>
            <w:hideMark/>
          </w:tcPr>
          <w:p w14:paraId="70516672"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33.5</w:t>
            </w:r>
          </w:p>
        </w:tc>
        <w:tc>
          <w:tcPr>
            <w:tcW w:w="2066" w:type="dxa"/>
            <w:tcBorders>
              <w:bottom w:val="single" w:sz="4" w:space="0" w:color="auto"/>
            </w:tcBorders>
            <w:shd w:val="clear" w:color="auto" w:fill="auto"/>
            <w:vAlign w:val="center"/>
            <w:hideMark/>
          </w:tcPr>
          <w:p w14:paraId="7DD41AEC"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34.6</w:t>
            </w:r>
          </w:p>
        </w:tc>
        <w:tc>
          <w:tcPr>
            <w:tcW w:w="739" w:type="dxa"/>
            <w:tcBorders>
              <w:bottom w:val="single" w:sz="4" w:space="0" w:color="auto"/>
            </w:tcBorders>
            <w:shd w:val="clear" w:color="auto" w:fill="auto"/>
            <w:vAlign w:val="center"/>
            <w:hideMark/>
          </w:tcPr>
          <w:p w14:paraId="4D19C526" w14:textId="77777777" w:rsidR="000A626B" w:rsidRPr="00B26C89" w:rsidRDefault="000A626B" w:rsidP="000A626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B26C89">
              <w:rPr>
                <w:rFonts w:asciiTheme="majorBidi" w:eastAsia="Times New Roman" w:hAnsiTheme="majorBidi" w:cstheme="majorBidi"/>
                <w:color w:val="000000"/>
              </w:rPr>
              <w:t>0.97</w:t>
            </w:r>
          </w:p>
        </w:tc>
      </w:tr>
    </w:tbl>
    <w:p w14:paraId="162D5D4A" w14:textId="07A6A808" w:rsidR="00EC3EFE" w:rsidRPr="00EC3EFE" w:rsidRDefault="00EC3EFE" w:rsidP="000A626B">
      <w:pPr>
        <w:tabs>
          <w:tab w:val="left" w:pos="720"/>
        </w:tabs>
      </w:pPr>
    </w:p>
    <w:p w14:paraId="7AD29534" w14:textId="6434A69B" w:rsidR="009B2C74" w:rsidRDefault="009B2C74" w:rsidP="009B2C74">
      <w:pPr>
        <w:keepNext/>
        <w:ind w:left="-810"/>
        <w:jc w:val="center"/>
      </w:pPr>
    </w:p>
    <w:p w14:paraId="19BF0A67" w14:textId="77777777" w:rsidR="00F17C9D" w:rsidRDefault="00F17C9D" w:rsidP="002C2813">
      <w:pPr>
        <w:ind w:left="-810"/>
      </w:pPr>
    </w:p>
    <w:p w14:paraId="50FED12E" w14:textId="77777777" w:rsidR="00F17C9D" w:rsidRDefault="00F17C9D" w:rsidP="002C2813">
      <w:pPr>
        <w:ind w:left="-810"/>
      </w:pPr>
    </w:p>
    <w:p w14:paraId="0CB64584" w14:textId="77777777" w:rsidR="00F17C9D" w:rsidRDefault="00F17C9D" w:rsidP="00F17C9D">
      <w:pPr>
        <w:ind w:left="-810"/>
        <w:jc w:val="center"/>
        <w:rPr>
          <w:lang w:bidi="fa-IR"/>
        </w:rPr>
      </w:pPr>
    </w:p>
    <w:p w14:paraId="2263FF92" w14:textId="77777777" w:rsidR="00663380" w:rsidRDefault="00663380" w:rsidP="002C6241">
      <w:pPr>
        <w:pStyle w:val="Caption"/>
        <w:jc w:val="center"/>
        <w:rPr>
          <w:rFonts w:asciiTheme="majorBidi" w:hAnsiTheme="majorBidi" w:cstheme="majorBidi"/>
          <w:i w:val="0"/>
          <w:iCs w:val="0"/>
          <w:color w:val="auto"/>
          <w:sz w:val="24"/>
          <w:szCs w:val="24"/>
          <w:lang w:bidi="fa-IR"/>
        </w:rPr>
        <w:sectPr w:rsidR="00663380" w:rsidSect="001D44E7">
          <w:pgSz w:w="12240" w:h="15840"/>
          <w:pgMar w:top="630" w:right="630" w:bottom="1260" w:left="1260" w:header="720" w:footer="720" w:gutter="0"/>
          <w:cols w:space="720"/>
          <w:docGrid w:linePitch="360"/>
        </w:sectPr>
      </w:pPr>
    </w:p>
    <w:p w14:paraId="22E1D9E8" w14:textId="77777777" w:rsidR="00663380" w:rsidRPr="00663380" w:rsidRDefault="00663380" w:rsidP="00EC058B">
      <w:pPr>
        <w:pStyle w:val="Caption"/>
        <w:rPr>
          <w:rFonts w:asciiTheme="majorBidi" w:hAnsiTheme="majorBidi" w:cstheme="majorBidi"/>
          <w:i w:val="0"/>
          <w:iCs w:val="0"/>
          <w:color w:val="auto"/>
        </w:rPr>
      </w:pPr>
      <w:r w:rsidRPr="00663380">
        <w:rPr>
          <w:rFonts w:asciiTheme="majorBidi" w:hAnsiTheme="majorBidi" w:cstheme="majorBidi"/>
          <w:i w:val="0"/>
          <w:iCs w:val="0"/>
          <w:color w:val="auto"/>
        </w:rPr>
        <w:lastRenderedPageBreak/>
        <w:t xml:space="preserve">Table S1 </w:t>
      </w:r>
    </w:p>
    <w:p w14:paraId="756A7C49" w14:textId="77777777" w:rsidR="00663380" w:rsidRDefault="00663380" w:rsidP="00EC058B">
      <w:pPr>
        <w:pStyle w:val="Caption"/>
        <w:sectPr w:rsidR="00663380" w:rsidSect="00EC058B">
          <w:pgSz w:w="15840" w:h="12240" w:orient="landscape"/>
          <w:pgMar w:top="180" w:right="810" w:bottom="630" w:left="720" w:header="720" w:footer="720" w:gutter="0"/>
          <w:cols w:space="720"/>
          <w:docGrid w:linePitch="360"/>
        </w:sectPr>
      </w:pPr>
      <w:r>
        <w:rPr>
          <w:rFonts w:asciiTheme="majorBidi" w:hAnsiTheme="majorBidi" w:cstheme="majorBidi"/>
          <w:i w:val="0"/>
          <w:iCs w:val="0"/>
          <w:color w:val="auto"/>
        </w:rPr>
        <w:t>Correlation between intersections and measurement stations</w:t>
      </w:r>
      <w:r>
        <w:t>.</w:t>
      </w:r>
      <w:r w:rsidRPr="00663380">
        <w:rPr>
          <w:noProof/>
        </w:rPr>
        <w:drawing>
          <wp:inline distT="0" distB="0" distL="0" distR="0" wp14:anchorId="2C07E9C8" wp14:editId="41B9D2B9">
            <wp:extent cx="8724900" cy="6784975"/>
            <wp:effectExtent l="0" t="0" r="0" b="0"/>
            <wp:docPr id="908396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27782" cy="6787216"/>
                    </a:xfrm>
                    <a:prstGeom prst="rect">
                      <a:avLst/>
                    </a:prstGeom>
                    <a:noFill/>
                    <a:ln>
                      <a:noFill/>
                    </a:ln>
                  </pic:spPr>
                </pic:pic>
              </a:graphicData>
            </a:graphic>
          </wp:inline>
        </w:drawing>
      </w:r>
    </w:p>
    <w:p w14:paraId="102F5314" w14:textId="1A6B9D92" w:rsidR="002C6241" w:rsidRPr="00663380" w:rsidRDefault="002C6241" w:rsidP="00663380">
      <w:pPr>
        <w:pStyle w:val="Caption"/>
        <w:rPr>
          <w:i w:val="0"/>
          <w:iCs w:val="0"/>
        </w:rPr>
      </w:pPr>
    </w:p>
    <w:tbl>
      <w:tblPr>
        <w:tblStyle w:val="PlainTable4"/>
        <w:tblpPr w:leftFromText="180" w:rightFromText="180" w:vertAnchor="text" w:horzAnchor="margin" w:tblpXSpec="center" w:tblpY="-179"/>
        <w:tblW w:w="10144" w:type="dxa"/>
        <w:tblLook w:val="04A0" w:firstRow="1" w:lastRow="0" w:firstColumn="1" w:lastColumn="0" w:noHBand="0" w:noVBand="1"/>
      </w:tblPr>
      <w:tblGrid>
        <w:gridCol w:w="2335"/>
        <w:gridCol w:w="720"/>
        <w:gridCol w:w="496"/>
        <w:gridCol w:w="632"/>
        <w:gridCol w:w="634"/>
        <w:gridCol w:w="634"/>
        <w:gridCol w:w="634"/>
        <w:gridCol w:w="626"/>
        <w:gridCol w:w="651"/>
        <w:gridCol w:w="616"/>
        <w:gridCol w:w="1201"/>
        <w:gridCol w:w="965"/>
      </w:tblGrid>
      <w:tr w:rsidR="00D64697" w:rsidRPr="00CB63D4" w14:paraId="1F6F071E" w14:textId="77777777" w:rsidTr="00D646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44" w:type="dxa"/>
            <w:gridSpan w:val="12"/>
            <w:tcBorders>
              <w:bottom w:val="single" w:sz="4" w:space="0" w:color="auto"/>
            </w:tcBorders>
            <w:shd w:val="clear" w:color="auto" w:fill="auto"/>
          </w:tcPr>
          <w:p w14:paraId="4FAB5A19" w14:textId="22FA38DF" w:rsidR="00D64697" w:rsidRPr="00CB63D4" w:rsidRDefault="00D64697" w:rsidP="00D64697">
            <w:pPr>
              <w:rPr>
                <w:rFonts w:ascii="Times New Roman" w:eastAsia="Times New Roman" w:hAnsi="Times New Roman" w:cs="Times New Roman"/>
                <w:color w:val="000000"/>
                <w:sz w:val="20"/>
                <w:szCs w:val="20"/>
              </w:rPr>
            </w:pPr>
            <w:r w:rsidRPr="00CB63D4">
              <w:rPr>
                <w:rFonts w:ascii="Times New Roman" w:eastAsia="Times New Roman" w:hAnsi="Times New Roman" w:cs="Times New Roman"/>
                <w:color w:val="000000"/>
                <w:sz w:val="20"/>
                <w:szCs w:val="20"/>
              </w:rPr>
              <w:t xml:space="preserve">Table </w:t>
            </w:r>
            <w:r>
              <w:rPr>
                <w:rFonts w:ascii="Times New Roman" w:eastAsia="Times New Roman" w:hAnsi="Times New Roman" w:cs="Times New Roman"/>
                <w:color w:val="000000"/>
                <w:sz w:val="20"/>
                <w:szCs w:val="20"/>
              </w:rPr>
              <w:t>S</w:t>
            </w:r>
            <w:r w:rsidR="00EC058B">
              <w:rPr>
                <w:rFonts w:ascii="Times New Roman" w:eastAsia="Times New Roman" w:hAnsi="Times New Roman" w:cs="Times New Roman"/>
                <w:color w:val="000000"/>
                <w:sz w:val="20"/>
                <w:szCs w:val="20"/>
              </w:rPr>
              <w:t>2</w:t>
            </w:r>
          </w:p>
          <w:p w14:paraId="7BAC636B" w14:textId="77777777" w:rsidR="00D64697" w:rsidRPr="00CB63D4" w:rsidRDefault="00D64697" w:rsidP="00D64697">
            <w:pPr>
              <w:rPr>
                <w:rFonts w:ascii="Times New Roman" w:eastAsia="Times New Roman" w:hAnsi="Times New Roman" w:cs="Times New Roman"/>
                <w:b w:val="0"/>
                <w:bCs w:val="0"/>
                <w:color w:val="000000"/>
                <w:sz w:val="20"/>
                <w:szCs w:val="20"/>
              </w:rPr>
            </w:pPr>
            <w:r w:rsidRPr="00CB63D4">
              <w:rPr>
                <w:rFonts w:ascii="Times New Roman" w:eastAsia="Times New Roman" w:hAnsi="Times New Roman" w:cs="Times New Roman"/>
                <w:b w:val="0"/>
                <w:bCs w:val="0"/>
                <w:color w:val="000000"/>
                <w:sz w:val="20"/>
                <w:szCs w:val="20"/>
              </w:rPr>
              <w:t>The risk assessment calculations of noise and PM</w:t>
            </w:r>
            <w:r w:rsidRPr="00CB63D4">
              <w:rPr>
                <w:rFonts w:ascii="Times New Roman" w:eastAsia="Times New Roman" w:hAnsi="Times New Roman" w:cs="Times New Roman"/>
                <w:b w:val="0"/>
                <w:bCs w:val="0"/>
                <w:color w:val="000000"/>
                <w:sz w:val="20"/>
                <w:szCs w:val="20"/>
                <w:vertAlign w:val="subscript"/>
              </w:rPr>
              <w:t>2.5</w:t>
            </w:r>
            <w:r w:rsidRPr="00CB63D4">
              <w:rPr>
                <w:rFonts w:ascii="Times New Roman" w:eastAsia="Times New Roman" w:hAnsi="Times New Roman" w:cs="Times New Roman"/>
                <w:b w:val="0"/>
                <w:bCs w:val="0"/>
                <w:color w:val="000000"/>
                <w:sz w:val="20"/>
                <w:szCs w:val="20"/>
              </w:rPr>
              <w:t>.</w:t>
            </w:r>
          </w:p>
        </w:tc>
      </w:tr>
      <w:tr w:rsidR="00D64697" w:rsidRPr="00CB63D4" w14:paraId="39367390"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vMerge w:val="restart"/>
            <w:tcBorders>
              <w:top w:val="single" w:sz="4" w:space="0" w:color="auto"/>
            </w:tcBorders>
            <w:shd w:val="clear" w:color="auto" w:fill="auto"/>
            <w:vAlign w:val="center"/>
            <w:hideMark/>
          </w:tcPr>
          <w:p w14:paraId="0170DE7F" w14:textId="77777777" w:rsidR="00D64697" w:rsidRPr="00CB63D4" w:rsidRDefault="00D64697" w:rsidP="00D64697">
            <w:pPr>
              <w:jc w:val="center"/>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br/>
            </w:r>
            <w:r>
              <w:rPr>
                <w:rFonts w:ascii="Times New Roman" w:eastAsia="Times New Roman" w:hAnsi="Times New Roman" w:cs="Times New Roman"/>
                <w:color w:val="000000"/>
                <w:sz w:val="18"/>
                <w:szCs w:val="18"/>
              </w:rPr>
              <w:t>I</w:t>
            </w:r>
            <w:r w:rsidRPr="00CB63D4">
              <w:rPr>
                <w:rFonts w:ascii="Times New Roman" w:eastAsia="Times New Roman" w:hAnsi="Times New Roman" w:cs="Times New Roman"/>
                <w:color w:val="000000"/>
                <w:sz w:val="18"/>
                <w:szCs w:val="18"/>
              </w:rPr>
              <w:t>ntersections</w:t>
            </w:r>
          </w:p>
        </w:tc>
        <w:tc>
          <w:tcPr>
            <w:tcW w:w="5027" w:type="dxa"/>
            <w:gridSpan w:val="8"/>
            <w:tcBorders>
              <w:top w:val="single" w:sz="4" w:space="0" w:color="auto"/>
              <w:bottom w:val="single" w:sz="4" w:space="0" w:color="auto"/>
            </w:tcBorders>
            <w:shd w:val="clear" w:color="auto" w:fill="auto"/>
            <w:noWrap/>
            <w:vAlign w:val="center"/>
            <w:hideMark/>
          </w:tcPr>
          <w:p w14:paraId="6214646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PM</w:t>
            </w:r>
            <w:r w:rsidRPr="00CB63D4">
              <w:rPr>
                <w:rFonts w:ascii="Times New Roman" w:eastAsia="Times New Roman" w:hAnsi="Times New Roman" w:cs="Times New Roman"/>
                <w:b/>
                <w:bCs/>
                <w:color w:val="000000"/>
                <w:sz w:val="16"/>
                <w:szCs w:val="16"/>
                <w:vertAlign w:val="subscript"/>
              </w:rPr>
              <w:t>2.5</w:t>
            </w:r>
          </w:p>
        </w:tc>
        <w:tc>
          <w:tcPr>
            <w:tcW w:w="2782" w:type="dxa"/>
            <w:gridSpan w:val="3"/>
            <w:tcBorders>
              <w:top w:val="single" w:sz="4" w:space="0" w:color="auto"/>
              <w:bottom w:val="single" w:sz="4" w:space="0" w:color="auto"/>
            </w:tcBorders>
            <w:shd w:val="clear" w:color="auto" w:fill="auto"/>
            <w:noWrap/>
            <w:vAlign w:val="center"/>
            <w:hideMark/>
          </w:tcPr>
          <w:p w14:paraId="435BF0E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Noise</w:t>
            </w:r>
          </w:p>
        </w:tc>
      </w:tr>
      <w:tr w:rsidR="00D64697" w:rsidRPr="00CB63D4" w14:paraId="48346868"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vMerge/>
            <w:shd w:val="clear" w:color="auto" w:fill="auto"/>
            <w:vAlign w:val="center"/>
            <w:hideMark/>
          </w:tcPr>
          <w:p w14:paraId="78FC2F61" w14:textId="77777777" w:rsidR="00D64697" w:rsidRPr="00CB63D4" w:rsidRDefault="00D64697" w:rsidP="00D64697">
            <w:pPr>
              <w:jc w:val="center"/>
              <w:rPr>
                <w:rFonts w:ascii="Times New Roman" w:eastAsia="Times New Roman" w:hAnsi="Times New Roman" w:cs="Times New Roman"/>
                <w:color w:val="000000"/>
                <w:sz w:val="16"/>
                <w:szCs w:val="16"/>
              </w:rPr>
            </w:pPr>
          </w:p>
        </w:tc>
        <w:tc>
          <w:tcPr>
            <w:tcW w:w="5027" w:type="dxa"/>
            <w:gridSpan w:val="8"/>
            <w:tcBorders>
              <w:top w:val="single" w:sz="4" w:space="0" w:color="auto"/>
              <w:bottom w:val="single" w:sz="4" w:space="0" w:color="auto"/>
            </w:tcBorders>
            <w:shd w:val="clear" w:color="auto" w:fill="auto"/>
            <w:noWrap/>
            <w:vAlign w:val="center"/>
            <w:hideMark/>
          </w:tcPr>
          <w:p w14:paraId="7DB294C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HQ</w:t>
            </w:r>
          </w:p>
        </w:tc>
        <w:tc>
          <w:tcPr>
            <w:tcW w:w="616" w:type="dxa"/>
            <w:vMerge w:val="restart"/>
            <w:tcBorders>
              <w:top w:val="single" w:sz="4" w:space="0" w:color="auto"/>
            </w:tcBorders>
            <w:shd w:val="clear" w:color="auto" w:fill="auto"/>
            <w:noWrap/>
            <w:vAlign w:val="center"/>
            <w:hideMark/>
          </w:tcPr>
          <w:p w14:paraId="470339F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%HA</w:t>
            </w:r>
          </w:p>
        </w:tc>
        <w:tc>
          <w:tcPr>
            <w:tcW w:w="1201" w:type="dxa"/>
            <w:vMerge w:val="restart"/>
            <w:tcBorders>
              <w:top w:val="single" w:sz="4" w:space="0" w:color="auto"/>
            </w:tcBorders>
            <w:shd w:val="clear" w:color="auto" w:fill="auto"/>
            <w:noWrap/>
            <w:vAlign w:val="center"/>
            <w:hideMark/>
          </w:tcPr>
          <w:p w14:paraId="61D47DB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%PI (reading)</w:t>
            </w:r>
          </w:p>
        </w:tc>
        <w:tc>
          <w:tcPr>
            <w:tcW w:w="965" w:type="dxa"/>
            <w:vMerge w:val="restart"/>
            <w:tcBorders>
              <w:top w:val="single" w:sz="4" w:space="0" w:color="auto"/>
            </w:tcBorders>
            <w:shd w:val="clear" w:color="auto" w:fill="auto"/>
            <w:noWrap/>
            <w:vAlign w:val="center"/>
            <w:hideMark/>
          </w:tcPr>
          <w:p w14:paraId="2FE6E6E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%PI (recall)</w:t>
            </w:r>
          </w:p>
        </w:tc>
      </w:tr>
      <w:tr w:rsidR="00D64697" w:rsidRPr="00CB63D4" w14:paraId="3BF613F0"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vMerge/>
            <w:shd w:val="clear" w:color="auto" w:fill="auto"/>
            <w:vAlign w:val="center"/>
            <w:hideMark/>
          </w:tcPr>
          <w:p w14:paraId="1D9644BC" w14:textId="77777777" w:rsidR="00D64697" w:rsidRPr="00CB63D4" w:rsidRDefault="00D64697" w:rsidP="00D64697">
            <w:pPr>
              <w:jc w:val="center"/>
              <w:rPr>
                <w:rFonts w:ascii="Times New Roman" w:eastAsia="Times New Roman" w:hAnsi="Times New Roman" w:cs="Times New Roman"/>
                <w:color w:val="000000"/>
                <w:sz w:val="16"/>
                <w:szCs w:val="16"/>
              </w:rPr>
            </w:pPr>
          </w:p>
        </w:tc>
        <w:tc>
          <w:tcPr>
            <w:tcW w:w="1216" w:type="dxa"/>
            <w:gridSpan w:val="2"/>
            <w:tcBorders>
              <w:top w:val="single" w:sz="4" w:space="0" w:color="auto"/>
              <w:bottom w:val="single" w:sz="4" w:space="0" w:color="auto"/>
            </w:tcBorders>
            <w:shd w:val="clear" w:color="auto" w:fill="auto"/>
            <w:noWrap/>
            <w:vAlign w:val="center"/>
            <w:hideMark/>
          </w:tcPr>
          <w:p w14:paraId="28D7A9C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Male or Female</w:t>
            </w:r>
          </w:p>
        </w:tc>
        <w:tc>
          <w:tcPr>
            <w:tcW w:w="1900" w:type="dxa"/>
            <w:gridSpan w:val="3"/>
            <w:tcBorders>
              <w:top w:val="single" w:sz="4" w:space="0" w:color="auto"/>
              <w:bottom w:val="single" w:sz="4" w:space="0" w:color="auto"/>
            </w:tcBorders>
            <w:shd w:val="clear" w:color="auto" w:fill="auto"/>
            <w:noWrap/>
            <w:vAlign w:val="center"/>
            <w:hideMark/>
          </w:tcPr>
          <w:p w14:paraId="7499FE9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Male</w:t>
            </w:r>
          </w:p>
        </w:tc>
        <w:tc>
          <w:tcPr>
            <w:tcW w:w="1911" w:type="dxa"/>
            <w:gridSpan w:val="3"/>
            <w:tcBorders>
              <w:bottom w:val="single" w:sz="4" w:space="0" w:color="auto"/>
            </w:tcBorders>
            <w:shd w:val="clear" w:color="auto" w:fill="auto"/>
            <w:noWrap/>
            <w:vAlign w:val="center"/>
            <w:hideMark/>
          </w:tcPr>
          <w:p w14:paraId="52C85D3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Female</w:t>
            </w:r>
          </w:p>
        </w:tc>
        <w:tc>
          <w:tcPr>
            <w:tcW w:w="616" w:type="dxa"/>
            <w:vMerge/>
            <w:tcBorders>
              <w:bottom w:val="single" w:sz="4" w:space="0" w:color="auto"/>
            </w:tcBorders>
            <w:shd w:val="clear" w:color="auto" w:fill="auto"/>
            <w:vAlign w:val="center"/>
            <w:hideMark/>
          </w:tcPr>
          <w:p w14:paraId="6BABEA2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1201" w:type="dxa"/>
            <w:vMerge/>
            <w:shd w:val="clear" w:color="auto" w:fill="auto"/>
            <w:vAlign w:val="center"/>
            <w:hideMark/>
          </w:tcPr>
          <w:p w14:paraId="3D42D3B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965" w:type="dxa"/>
            <w:vMerge/>
            <w:shd w:val="clear" w:color="auto" w:fill="auto"/>
            <w:vAlign w:val="center"/>
            <w:hideMark/>
          </w:tcPr>
          <w:p w14:paraId="47C06BD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r>
      <w:tr w:rsidR="00D64697" w:rsidRPr="00CB63D4" w14:paraId="01F6BD0F"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vMerge/>
            <w:shd w:val="clear" w:color="auto" w:fill="auto"/>
            <w:vAlign w:val="center"/>
            <w:hideMark/>
          </w:tcPr>
          <w:p w14:paraId="6A67A930" w14:textId="77777777" w:rsidR="00D64697" w:rsidRPr="00CB63D4" w:rsidRDefault="00D64697" w:rsidP="00D64697">
            <w:pPr>
              <w:jc w:val="center"/>
              <w:rPr>
                <w:rFonts w:ascii="Times New Roman" w:eastAsia="Times New Roman" w:hAnsi="Times New Roman" w:cs="Times New Roman"/>
                <w:color w:val="000000"/>
                <w:sz w:val="16"/>
                <w:szCs w:val="16"/>
              </w:rPr>
            </w:pPr>
          </w:p>
        </w:tc>
        <w:tc>
          <w:tcPr>
            <w:tcW w:w="720" w:type="dxa"/>
            <w:tcBorders>
              <w:top w:val="single" w:sz="4" w:space="0" w:color="auto"/>
            </w:tcBorders>
            <w:shd w:val="clear" w:color="auto" w:fill="auto"/>
            <w:noWrap/>
            <w:vAlign w:val="center"/>
            <w:hideMark/>
          </w:tcPr>
          <w:p w14:paraId="25D28FD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3-5</w:t>
            </w:r>
          </w:p>
        </w:tc>
        <w:tc>
          <w:tcPr>
            <w:tcW w:w="496" w:type="dxa"/>
            <w:tcBorders>
              <w:top w:val="single" w:sz="4" w:space="0" w:color="auto"/>
            </w:tcBorders>
            <w:shd w:val="clear" w:color="auto" w:fill="auto"/>
            <w:noWrap/>
            <w:vAlign w:val="center"/>
            <w:hideMark/>
          </w:tcPr>
          <w:p w14:paraId="19E44F0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6-8</w:t>
            </w:r>
          </w:p>
        </w:tc>
        <w:tc>
          <w:tcPr>
            <w:tcW w:w="632" w:type="dxa"/>
            <w:tcBorders>
              <w:top w:val="single" w:sz="4" w:space="0" w:color="auto"/>
            </w:tcBorders>
            <w:shd w:val="clear" w:color="auto" w:fill="auto"/>
            <w:noWrap/>
            <w:vAlign w:val="center"/>
            <w:hideMark/>
          </w:tcPr>
          <w:p w14:paraId="66B8439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9-11</w:t>
            </w:r>
          </w:p>
        </w:tc>
        <w:tc>
          <w:tcPr>
            <w:tcW w:w="634" w:type="dxa"/>
            <w:tcBorders>
              <w:top w:val="single" w:sz="4" w:space="0" w:color="auto"/>
            </w:tcBorders>
            <w:shd w:val="clear" w:color="auto" w:fill="auto"/>
            <w:noWrap/>
            <w:vAlign w:val="center"/>
            <w:hideMark/>
          </w:tcPr>
          <w:p w14:paraId="4605CA5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12-14</w:t>
            </w:r>
          </w:p>
        </w:tc>
        <w:tc>
          <w:tcPr>
            <w:tcW w:w="634" w:type="dxa"/>
            <w:tcBorders>
              <w:top w:val="single" w:sz="4" w:space="0" w:color="auto"/>
            </w:tcBorders>
            <w:shd w:val="clear" w:color="auto" w:fill="auto"/>
            <w:noWrap/>
            <w:vAlign w:val="center"/>
            <w:hideMark/>
          </w:tcPr>
          <w:p w14:paraId="6730B80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15-18</w:t>
            </w:r>
          </w:p>
        </w:tc>
        <w:tc>
          <w:tcPr>
            <w:tcW w:w="634" w:type="dxa"/>
            <w:tcBorders>
              <w:top w:val="single" w:sz="4" w:space="0" w:color="auto"/>
            </w:tcBorders>
            <w:shd w:val="clear" w:color="auto" w:fill="auto"/>
            <w:noWrap/>
            <w:vAlign w:val="center"/>
            <w:hideMark/>
          </w:tcPr>
          <w:p w14:paraId="5310125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9-11</w:t>
            </w:r>
          </w:p>
        </w:tc>
        <w:tc>
          <w:tcPr>
            <w:tcW w:w="626" w:type="dxa"/>
            <w:tcBorders>
              <w:top w:val="single" w:sz="4" w:space="0" w:color="auto"/>
            </w:tcBorders>
            <w:shd w:val="clear" w:color="auto" w:fill="auto"/>
            <w:noWrap/>
            <w:vAlign w:val="center"/>
            <w:hideMark/>
          </w:tcPr>
          <w:p w14:paraId="2A9CB03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12-14</w:t>
            </w:r>
          </w:p>
        </w:tc>
        <w:tc>
          <w:tcPr>
            <w:tcW w:w="651" w:type="dxa"/>
            <w:tcBorders>
              <w:top w:val="single" w:sz="4" w:space="0" w:color="auto"/>
            </w:tcBorders>
            <w:shd w:val="clear" w:color="auto" w:fill="auto"/>
            <w:noWrap/>
            <w:vAlign w:val="center"/>
            <w:hideMark/>
          </w:tcPr>
          <w:p w14:paraId="5820ACD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CB63D4">
              <w:rPr>
                <w:rFonts w:ascii="Times New Roman" w:eastAsia="Times New Roman" w:hAnsi="Times New Roman" w:cs="Times New Roman"/>
                <w:b/>
                <w:bCs/>
                <w:color w:val="000000"/>
                <w:sz w:val="16"/>
                <w:szCs w:val="16"/>
              </w:rPr>
              <w:t>15-18</w:t>
            </w:r>
          </w:p>
        </w:tc>
        <w:tc>
          <w:tcPr>
            <w:tcW w:w="616" w:type="dxa"/>
            <w:vMerge/>
            <w:tcBorders>
              <w:top w:val="single" w:sz="4" w:space="0" w:color="auto"/>
            </w:tcBorders>
            <w:shd w:val="clear" w:color="auto" w:fill="auto"/>
            <w:vAlign w:val="center"/>
            <w:hideMark/>
          </w:tcPr>
          <w:p w14:paraId="789431F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1201" w:type="dxa"/>
            <w:vMerge/>
            <w:shd w:val="clear" w:color="auto" w:fill="auto"/>
            <w:vAlign w:val="center"/>
            <w:hideMark/>
          </w:tcPr>
          <w:p w14:paraId="684D937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965" w:type="dxa"/>
            <w:vMerge/>
            <w:shd w:val="clear" w:color="auto" w:fill="auto"/>
            <w:vAlign w:val="center"/>
            <w:hideMark/>
          </w:tcPr>
          <w:p w14:paraId="03201C9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r>
      <w:tr w:rsidR="00D64697" w:rsidRPr="00CB63D4" w14:paraId="7FD36AD6"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tcBorders>
              <w:top w:val="single" w:sz="4" w:space="0" w:color="auto"/>
            </w:tcBorders>
            <w:shd w:val="clear" w:color="auto" w:fill="auto"/>
            <w:noWrap/>
            <w:vAlign w:val="center"/>
            <w:hideMark/>
          </w:tcPr>
          <w:p w14:paraId="71BF8BE4"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In_01</w:t>
            </w:r>
          </w:p>
        </w:tc>
        <w:tc>
          <w:tcPr>
            <w:tcW w:w="720" w:type="dxa"/>
            <w:tcBorders>
              <w:top w:val="single" w:sz="4" w:space="0" w:color="auto"/>
            </w:tcBorders>
            <w:shd w:val="clear" w:color="auto" w:fill="auto"/>
            <w:noWrap/>
            <w:vAlign w:val="center"/>
            <w:hideMark/>
          </w:tcPr>
          <w:p w14:paraId="5C66977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2.36</w:t>
            </w:r>
          </w:p>
        </w:tc>
        <w:tc>
          <w:tcPr>
            <w:tcW w:w="496" w:type="dxa"/>
            <w:tcBorders>
              <w:top w:val="single" w:sz="4" w:space="0" w:color="auto"/>
            </w:tcBorders>
            <w:shd w:val="clear" w:color="auto" w:fill="auto"/>
            <w:noWrap/>
            <w:vAlign w:val="center"/>
            <w:hideMark/>
          </w:tcPr>
          <w:p w14:paraId="66CCB8B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1.97</w:t>
            </w:r>
          </w:p>
        </w:tc>
        <w:tc>
          <w:tcPr>
            <w:tcW w:w="632" w:type="dxa"/>
            <w:tcBorders>
              <w:top w:val="single" w:sz="4" w:space="0" w:color="auto"/>
            </w:tcBorders>
            <w:shd w:val="clear" w:color="auto" w:fill="auto"/>
            <w:noWrap/>
            <w:vAlign w:val="center"/>
            <w:hideMark/>
          </w:tcPr>
          <w:p w14:paraId="56D74F8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1.99</w:t>
            </w:r>
          </w:p>
        </w:tc>
        <w:tc>
          <w:tcPr>
            <w:tcW w:w="634" w:type="dxa"/>
            <w:tcBorders>
              <w:top w:val="single" w:sz="4" w:space="0" w:color="auto"/>
            </w:tcBorders>
            <w:shd w:val="clear" w:color="auto" w:fill="auto"/>
            <w:noWrap/>
            <w:vAlign w:val="center"/>
            <w:hideMark/>
          </w:tcPr>
          <w:p w14:paraId="1D138C7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1.54</w:t>
            </w:r>
          </w:p>
        </w:tc>
        <w:tc>
          <w:tcPr>
            <w:tcW w:w="634" w:type="dxa"/>
            <w:tcBorders>
              <w:top w:val="single" w:sz="4" w:space="0" w:color="auto"/>
            </w:tcBorders>
            <w:shd w:val="clear" w:color="auto" w:fill="auto"/>
            <w:noWrap/>
            <w:vAlign w:val="center"/>
            <w:hideMark/>
          </w:tcPr>
          <w:p w14:paraId="1201A76D"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1.32</w:t>
            </w:r>
          </w:p>
        </w:tc>
        <w:tc>
          <w:tcPr>
            <w:tcW w:w="634" w:type="dxa"/>
            <w:tcBorders>
              <w:top w:val="single" w:sz="4" w:space="0" w:color="auto"/>
            </w:tcBorders>
            <w:shd w:val="clear" w:color="auto" w:fill="auto"/>
            <w:noWrap/>
            <w:vAlign w:val="center"/>
            <w:hideMark/>
          </w:tcPr>
          <w:p w14:paraId="6480B86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1.85</w:t>
            </w:r>
          </w:p>
        </w:tc>
        <w:tc>
          <w:tcPr>
            <w:tcW w:w="626" w:type="dxa"/>
            <w:tcBorders>
              <w:top w:val="single" w:sz="4" w:space="0" w:color="auto"/>
            </w:tcBorders>
            <w:shd w:val="clear" w:color="auto" w:fill="auto"/>
            <w:noWrap/>
            <w:vAlign w:val="center"/>
            <w:hideMark/>
          </w:tcPr>
          <w:p w14:paraId="392FC71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1.25</w:t>
            </w:r>
          </w:p>
        </w:tc>
        <w:tc>
          <w:tcPr>
            <w:tcW w:w="651" w:type="dxa"/>
            <w:tcBorders>
              <w:top w:val="single" w:sz="4" w:space="0" w:color="auto"/>
            </w:tcBorders>
            <w:shd w:val="clear" w:color="auto" w:fill="auto"/>
            <w:noWrap/>
            <w:vAlign w:val="center"/>
            <w:hideMark/>
          </w:tcPr>
          <w:p w14:paraId="78F4F47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1.10</w:t>
            </w:r>
          </w:p>
        </w:tc>
        <w:tc>
          <w:tcPr>
            <w:tcW w:w="616" w:type="dxa"/>
            <w:tcBorders>
              <w:top w:val="single" w:sz="4" w:space="0" w:color="auto"/>
            </w:tcBorders>
            <w:shd w:val="clear" w:color="auto" w:fill="auto"/>
            <w:noWrap/>
            <w:vAlign w:val="center"/>
            <w:hideMark/>
          </w:tcPr>
          <w:p w14:paraId="6852C3B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22.31</w:t>
            </w:r>
          </w:p>
        </w:tc>
        <w:tc>
          <w:tcPr>
            <w:tcW w:w="1201" w:type="dxa"/>
            <w:tcBorders>
              <w:top w:val="single" w:sz="4" w:space="0" w:color="auto"/>
            </w:tcBorders>
            <w:shd w:val="clear" w:color="auto" w:fill="auto"/>
            <w:noWrap/>
            <w:vAlign w:val="center"/>
            <w:hideMark/>
          </w:tcPr>
          <w:p w14:paraId="4A2BC2C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43.9</w:t>
            </w:r>
          </w:p>
        </w:tc>
        <w:tc>
          <w:tcPr>
            <w:tcW w:w="965" w:type="dxa"/>
            <w:tcBorders>
              <w:top w:val="single" w:sz="4" w:space="0" w:color="auto"/>
            </w:tcBorders>
            <w:shd w:val="clear" w:color="auto" w:fill="auto"/>
            <w:noWrap/>
            <w:vAlign w:val="center"/>
            <w:hideMark/>
          </w:tcPr>
          <w:p w14:paraId="0BDB86E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w:t>
            </w:r>
          </w:p>
        </w:tc>
      </w:tr>
      <w:tr w:rsidR="00D64697" w:rsidRPr="00CB63D4" w14:paraId="67D46E65"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6CB69DE8"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In_02</w:t>
            </w:r>
          </w:p>
        </w:tc>
        <w:tc>
          <w:tcPr>
            <w:tcW w:w="720" w:type="dxa"/>
            <w:shd w:val="clear" w:color="auto" w:fill="auto"/>
            <w:noWrap/>
            <w:vAlign w:val="center"/>
            <w:hideMark/>
          </w:tcPr>
          <w:p w14:paraId="34D4CB6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2.96</w:t>
            </w:r>
          </w:p>
        </w:tc>
        <w:tc>
          <w:tcPr>
            <w:tcW w:w="496" w:type="dxa"/>
            <w:shd w:val="clear" w:color="auto" w:fill="auto"/>
            <w:noWrap/>
            <w:vAlign w:val="center"/>
            <w:hideMark/>
          </w:tcPr>
          <w:p w14:paraId="628B636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2.47</w:t>
            </w:r>
          </w:p>
        </w:tc>
        <w:tc>
          <w:tcPr>
            <w:tcW w:w="632" w:type="dxa"/>
            <w:shd w:val="clear" w:color="auto" w:fill="auto"/>
            <w:noWrap/>
            <w:vAlign w:val="center"/>
            <w:hideMark/>
          </w:tcPr>
          <w:p w14:paraId="1871BA2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2.50</w:t>
            </w:r>
          </w:p>
        </w:tc>
        <w:tc>
          <w:tcPr>
            <w:tcW w:w="634" w:type="dxa"/>
            <w:shd w:val="clear" w:color="auto" w:fill="auto"/>
            <w:noWrap/>
            <w:vAlign w:val="center"/>
            <w:hideMark/>
          </w:tcPr>
          <w:p w14:paraId="5DFFC33C"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1.93</w:t>
            </w:r>
          </w:p>
        </w:tc>
        <w:tc>
          <w:tcPr>
            <w:tcW w:w="634" w:type="dxa"/>
            <w:shd w:val="clear" w:color="auto" w:fill="auto"/>
            <w:noWrap/>
            <w:vAlign w:val="center"/>
            <w:hideMark/>
          </w:tcPr>
          <w:p w14:paraId="37F1B6C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1.66</w:t>
            </w:r>
          </w:p>
        </w:tc>
        <w:tc>
          <w:tcPr>
            <w:tcW w:w="634" w:type="dxa"/>
            <w:shd w:val="clear" w:color="auto" w:fill="auto"/>
            <w:noWrap/>
            <w:vAlign w:val="center"/>
            <w:hideMark/>
          </w:tcPr>
          <w:p w14:paraId="4EFEC6C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2.32</w:t>
            </w:r>
          </w:p>
        </w:tc>
        <w:tc>
          <w:tcPr>
            <w:tcW w:w="626" w:type="dxa"/>
            <w:shd w:val="clear" w:color="auto" w:fill="auto"/>
            <w:noWrap/>
            <w:vAlign w:val="center"/>
            <w:hideMark/>
          </w:tcPr>
          <w:p w14:paraId="1F1D17F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1.57</w:t>
            </w:r>
          </w:p>
        </w:tc>
        <w:tc>
          <w:tcPr>
            <w:tcW w:w="651" w:type="dxa"/>
            <w:shd w:val="clear" w:color="auto" w:fill="auto"/>
            <w:noWrap/>
            <w:vAlign w:val="center"/>
            <w:hideMark/>
          </w:tcPr>
          <w:p w14:paraId="3A2C22E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1.38</w:t>
            </w:r>
          </w:p>
        </w:tc>
        <w:tc>
          <w:tcPr>
            <w:tcW w:w="616" w:type="dxa"/>
            <w:shd w:val="clear" w:color="auto" w:fill="auto"/>
            <w:noWrap/>
            <w:vAlign w:val="center"/>
            <w:hideMark/>
          </w:tcPr>
          <w:p w14:paraId="4A4329F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24.24</w:t>
            </w:r>
          </w:p>
        </w:tc>
        <w:tc>
          <w:tcPr>
            <w:tcW w:w="1201" w:type="dxa"/>
            <w:shd w:val="clear" w:color="auto" w:fill="auto"/>
            <w:noWrap/>
            <w:vAlign w:val="center"/>
            <w:hideMark/>
          </w:tcPr>
          <w:p w14:paraId="0DAED2B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44.35</w:t>
            </w:r>
          </w:p>
        </w:tc>
        <w:tc>
          <w:tcPr>
            <w:tcW w:w="965" w:type="dxa"/>
            <w:shd w:val="clear" w:color="auto" w:fill="auto"/>
            <w:noWrap/>
            <w:vAlign w:val="center"/>
            <w:hideMark/>
          </w:tcPr>
          <w:p w14:paraId="06D6570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19.1</w:t>
            </w:r>
          </w:p>
        </w:tc>
      </w:tr>
      <w:tr w:rsidR="00D64697" w:rsidRPr="00CB63D4" w14:paraId="66F497A5"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5B9BF8E6"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In_03</w:t>
            </w:r>
          </w:p>
        </w:tc>
        <w:tc>
          <w:tcPr>
            <w:tcW w:w="720" w:type="dxa"/>
            <w:shd w:val="clear" w:color="auto" w:fill="auto"/>
            <w:noWrap/>
            <w:vAlign w:val="center"/>
            <w:hideMark/>
          </w:tcPr>
          <w:p w14:paraId="09A8721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3.55</w:t>
            </w:r>
          </w:p>
        </w:tc>
        <w:tc>
          <w:tcPr>
            <w:tcW w:w="496" w:type="dxa"/>
            <w:shd w:val="clear" w:color="auto" w:fill="auto"/>
            <w:noWrap/>
            <w:vAlign w:val="center"/>
            <w:hideMark/>
          </w:tcPr>
          <w:p w14:paraId="1E2D8A5D"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2.96</w:t>
            </w:r>
          </w:p>
        </w:tc>
        <w:tc>
          <w:tcPr>
            <w:tcW w:w="632" w:type="dxa"/>
            <w:shd w:val="clear" w:color="auto" w:fill="auto"/>
            <w:noWrap/>
            <w:vAlign w:val="center"/>
            <w:hideMark/>
          </w:tcPr>
          <w:p w14:paraId="5421D97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2.99</w:t>
            </w:r>
          </w:p>
        </w:tc>
        <w:tc>
          <w:tcPr>
            <w:tcW w:w="634" w:type="dxa"/>
            <w:shd w:val="clear" w:color="auto" w:fill="auto"/>
            <w:noWrap/>
            <w:vAlign w:val="center"/>
            <w:hideMark/>
          </w:tcPr>
          <w:p w14:paraId="31A18A1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2.31</w:t>
            </w:r>
          </w:p>
        </w:tc>
        <w:tc>
          <w:tcPr>
            <w:tcW w:w="634" w:type="dxa"/>
            <w:shd w:val="clear" w:color="auto" w:fill="auto"/>
            <w:noWrap/>
            <w:vAlign w:val="center"/>
            <w:hideMark/>
          </w:tcPr>
          <w:p w14:paraId="1D3B93F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1.98</w:t>
            </w:r>
          </w:p>
        </w:tc>
        <w:tc>
          <w:tcPr>
            <w:tcW w:w="634" w:type="dxa"/>
            <w:shd w:val="clear" w:color="auto" w:fill="auto"/>
            <w:noWrap/>
            <w:vAlign w:val="center"/>
            <w:hideMark/>
          </w:tcPr>
          <w:p w14:paraId="11A804A9"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2.78</w:t>
            </w:r>
          </w:p>
        </w:tc>
        <w:tc>
          <w:tcPr>
            <w:tcW w:w="626" w:type="dxa"/>
            <w:shd w:val="clear" w:color="auto" w:fill="auto"/>
            <w:noWrap/>
            <w:vAlign w:val="center"/>
            <w:hideMark/>
          </w:tcPr>
          <w:p w14:paraId="75C7750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1.89</w:t>
            </w:r>
          </w:p>
        </w:tc>
        <w:tc>
          <w:tcPr>
            <w:tcW w:w="651" w:type="dxa"/>
            <w:shd w:val="clear" w:color="auto" w:fill="auto"/>
            <w:noWrap/>
            <w:vAlign w:val="center"/>
            <w:hideMark/>
          </w:tcPr>
          <w:p w14:paraId="7FE158C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1.65</w:t>
            </w:r>
          </w:p>
        </w:tc>
        <w:tc>
          <w:tcPr>
            <w:tcW w:w="616" w:type="dxa"/>
            <w:shd w:val="clear" w:color="auto" w:fill="auto"/>
            <w:noWrap/>
            <w:vAlign w:val="center"/>
            <w:hideMark/>
          </w:tcPr>
          <w:p w14:paraId="0317657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26.51</w:t>
            </w:r>
          </w:p>
        </w:tc>
        <w:tc>
          <w:tcPr>
            <w:tcW w:w="1201" w:type="dxa"/>
            <w:shd w:val="clear" w:color="auto" w:fill="auto"/>
            <w:noWrap/>
            <w:vAlign w:val="center"/>
            <w:hideMark/>
          </w:tcPr>
          <w:p w14:paraId="339D6A3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44.65</w:t>
            </w:r>
          </w:p>
        </w:tc>
        <w:tc>
          <w:tcPr>
            <w:tcW w:w="965" w:type="dxa"/>
            <w:shd w:val="clear" w:color="auto" w:fill="auto"/>
            <w:noWrap/>
            <w:vAlign w:val="center"/>
            <w:hideMark/>
          </w:tcPr>
          <w:p w14:paraId="390098D9"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19.4</w:t>
            </w:r>
          </w:p>
        </w:tc>
      </w:tr>
      <w:tr w:rsidR="00D64697" w:rsidRPr="00CB63D4" w14:paraId="55B11F2B"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506A7479"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In_04</w:t>
            </w:r>
          </w:p>
        </w:tc>
        <w:tc>
          <w:tcPr>
            <w:tcW w:w="720" w:type="dxa"/>
            <w:shd w:val="clear" w:color="auto" w:fill="auto"/>
            <w:noWrap/>
            <w:vAlign w:val="center"/>
            <w:hideMark/>
          </w:tcPr>
          <w:p w14:paraId="1F03368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3.26</w:t>
            </w:r>
          </w:p>
        </w:tc>
        <w:tc>
          <w:tcPr>
            <w:tcW w:w="496" w:type="dxa"/>
            <w:shd w:val="clear" w:color="auto" w:fill="auto"/>
            <w:noWrap/>
            <w:vAlign w:val="center"/>
            <w:hideMark/>
          </w:tcPr>
          <w:p w14:paraId="594E9F9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2.72</w:t>
            </w:r>
          </w:p>
        </w:tc>
        <w:tc>
          <w:tcPr>
            <w:tcW w:w="632" w:type="dxa"/>
            <w:shd w:val="clear" w:color="auto" w:fill="auto"/>
            <w:noWrap/>
            <w:vAlign w:val="center"/>
            <w:hideMark/>
          </w:tcPr>
          <w:p w14:paraId="384D74E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2.75</w:t>
            </w:r>
          </w:p>
        </w:tc>
        <w:tc>
          <w:tcPr>
            <w:tcW w:w="634" w:type="dxa"/>
            <w:shd w:val="clear" w:color="auto" w:fill="auto"/>
            <w:noWrap/>
            <w:vAlign w:val="center"/>
            <w:hideMark/>
          </w:tcPr>
          <w:p w14:paraId="0E8B280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2.12</w:t>
            </w:r>
          </w:p>
        </w:tc>
        <w:tc>
          <w:tcPr>
            <w:tcW w:w="634" w:type="dxa"/>
            <w:shd w:val="clear" w:color="auto" w:fill="auto"/>
            <w:noWrap/>
            <w:vAlign w:val="center"/>
            <w:hideMark/>
          </w:tcPr>
          <w:p w14:paraId="0B8B410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1.82</w:t>
            </w:r>
          </w:p>
        </w:tc>
        <w:tc>
          <w:tcPr>
            <w:tcW w:w="634" w:type="dxa"/>
            <w:shd w:val="clear" w:color="auto" w:fill="auto"/>
            <w:noWrap/>
            <w:vAlign w:val="center"/>
            <w:hideMark/>
          </w:tcPr>
          <w:p w14:paraId="784B658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2.55</w:t>
            </w:r>
          </w:p>
        </w:tc>
        <w:tc>
          <w:tcPr>
            <w:tcW w:w="626" w:type="dxa"/>
            <w:shd w:val="clear" w:color="auto" w:fill="auto"/>
            <w:noWrap/>
            <w:vAlign w:val="center"/>
            <w:hideMark/>
          </w:tcPr>
          <w:p w14:paraId="7F8251F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1.73</w:t>
            </w:r>
          </w:p>
        </w:tc>
        <w:tc>
          <w:tcPr>
            <w:tcW w:w="651" w:type="dxa"/>
            <w:shd w:val="clear" w:color="auto" w:fill="auto"/>
            <w:noWrap/>
            <w:vAlign w:val="center"/>
            <w:hideMark/>
          </w:tcPr>
          <w:p w14:paraId="458F68D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1.52</w:t>
            </w:r>
          </w:p>
        </w:tc>
        <w:tc>
          <w:tcPr>
            <w:tcW w:w="616" w:type="dxa"/>
            <w:shd w:val="clear" w:color="auto" w:fill="auto"/>
            <w:noWrap/>
            <w:vAlign w:val="center"/>
            <w:hideMark/>
          </w:tcPr>
          <w:p w14:paraId="29B5E08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27.89</w:t>
            </w:r>
          </w:p>
        </w:tc>
        <w:tc>
          <w:tcPr>
            <w:tcW w:w="1201" w:type="dxa"/>
            <w:shd w:val="clear" w:color="auto" w:fill="auto"/>
            <w:noWrap/>
            <w:vAlign w:val="center"/>
            <w:hideMark/>
          </w:tcPr>
          <w:p w14:paraId="4173DF3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44.85</w:t>
            </w:r>
          </w:p>
        </w:tc>
        <w:tc>
          <w:tcPr>
            <w:tcW w:w="965" w:type="dxa"/>
            <w:shd w:val="clear" w:color="auto" w:fill="auto"/>
            <w:noWrap/>
            <w:vAlign w:val="center"/>
            <w:hideMark/>
          </w:tcPr>
          <w:p w14:paraId="1546BC4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19.6</w:t>
            </w:r>
          </w:p>
        </w:tc>
      </w:tr>
      <w:tr w:rsidR="00D64697" w:rsidRPr="00CB63D4" w14:paraId="2E2F4A1C"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0705A3BE"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In_05</w:t>
            </w:r>
          </w:p>
        </w:tc>
        <w:tc>
          <w:tcPr>
            <w:tcW w:w="720" w:type="dxa"/>
            <w:shd w:val="clear" w:color="auto" w:fill="auto"/>
            <w:noWrap/>
            <w:vAlign w:val="center"/>
            <w:hideMark/>
          </w:tcPr>
          <w:p w14:paraId="7E6771C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3.73</w:t>
            </w:r>
          </w:p>
        </w:tc>
        <w:tc>
          <w:tcPr>
            <w:tcW w:w="496" w:type="dxa"/>
            <w:shd w:val="clear" w:color="auto" w:fill="auto"/>
            <w:noWrap/>
            <w:vAlign w:val="center"/>
            <w:hideMark/>
          </w:tcPr>
          <w:p w14:paraId="6185FE7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3.11</w:t>
            </w:r>
          </w:p>
        </w:tc>
        <w:tc>
          <w:tcPr>
            <w:tcW w:w="632" w:type="dxa"/>
            <w:shd w:val="clear" w:color="auto" w:fill="auto"/>
            <w:noWrap/>
            <w:vAlign w:val="center"/>
            <w:hideMark/>
          </w:tcPr>
          <w:p w14:paraId="6C802D9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3.15</w:t>
            </w:r>
          </w:p>
        </w:tc>
        <w:tc>
          <w:tcPr>
            <w:tcW w:w="634" w:type="dxa"/>
            <w:shd w:val="clear" w:color="auto" w:fill="auto"/>
            <w:noWrap/>
            <w:vAlign w:val="center"/>
            <w:hideMark/>
          </w:tcPr>
          <w:p w14:paraId="0C60E3B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2.43</w:t>
            </w:r>
          </w:p>
        </w:tc>
        <w:tc>
          <w:tcPr>
            <w:tcW w:w="634" w:type="dxa"/>
            <w:shd w:val="clear" w:color="auto" w:fill="auto"/>
            <w:noWrap/>
            <w:vAlign w:val="center"/>
            <w:hideMark/>
          </w:tcPr>
          <w:p w14:paraId="7C0C239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2.09</w:t>
            </w:r>
          </w:p>
        </w:tc>
        <w:tc>
          <w:tcPr>
            <w:tcW w:w="634" w:type="dxa"/>
            <w:shd w:val="clear" w:color="auto" w:fill="auto"/>
            <w:noWrap/>
            <w:vAlign w:val="center"/>
            <w:hideMark/>
          </w:tcPr>
          <w:p w14:paraId="78BD4DD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2.92</w:t>
            </w:r>
          </w:p>
        </w:tc>
        <w:tc>
          <w:tcPr>
            <w:tcW w:w="626" w:type="dxa"/>
            <w:shd w:val="clear" w:color="auto" w:fill="auto"/>
            <w:noWrap/>
            <w:vAlign w:val="center"/>
            <w:hideMark/>
          </w:tcPr>
          <w:p w14:paraId="115FF4C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1.98</w:t>
            </w:r>
          </w:p>
        </w:tc>
        <w:tc>
          <w:tcPr>
            <w:tcW w:w="651" w:type="dxa"/>
            <w:shd w:val="clear" w:color="auto" w:fill="auto"/>
            <w:noWrap/>
            <w:vAlign w:val="center"/>
            <w:hideMark/>
          </w:tcPr>
          <w:p w14:paraId="293DDDF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1.74</w:t>
            </w:r>
          </w:p>
        </w:tc>
        <w:tc>
          <w:tcPr>
            <w:tcW w:w="616" w:type="dxa"/>
            <w:shd w:val="clear" w:color="auto" w:fill="auto"/>
            <w:noWrap/>
            <w:vAlign w:val="center"/>
            <w:hideMark/>
          </w:tcPr>
          <w:p w14:paraId="45783F1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24.43</w:t>
            </w:r>
          </w:p>
        </w:tc>
        <w:tc>
          <w:tcPr>
            <w:tcW w:w="1201" w:type="dxa"/>
            <w:shd w:val="clear" w:color="auto" w:fill="auto"/>
            <w:noWrap/>
            <w:vAlign w:val="center"/>
            <w:hideMark/>
          </w:tcPr>
          <w:p w14:paraId="311A303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44.45</w:t>
            </w:r>
          </w:p>
        </w:tc>
        <w:tc>
          <w:tcPr>
            <w:tcW w:w="965" w:type="dxa"/>
            <w:shd w:val="clear" w:color="auto" w:fill="auto"/>
            <w:noWrap/>
            <w:vAlign w:val="center"/>
            <w:hideMark/>
          </w:tcPr>
          <w:p w14:paraId="54B7E73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19.2</w:t>
            </w:r>
          </w:p>
        </w:tc>
      </w:tr>
      <w:tr w:rsidR="00D64697" w:rsidRPr="00CB63D4" w14:paraId="58FC048D"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673ACF10"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In_06</w:t>
            </w:r>
          </w:p>
        </w:tc>
        <w:tc>
          <w:tcPr>
            <w:tcW w:w="720" w:type="dxa"/>
            <w:shd w:val="clear" w:color="auto" w:fill="auto"/>
            <w:noWrap/>
            <w:vAlign w:val="center"/>
            <w:hideMark/>
          </w:tcPr>
          <w:p w14:paraId="5626902C"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2.93</w:t>
            </w:r>
          </w:p>
        </w:tc>
        <w:tc>
          <w:tcPr>
            <w:tcW w:w="496" w:type="dxa"/>
            <w:shd w:val="clear" w:color="auto" w:fill="auto"/>
            <w:noWrap/>
            <w:vAlign w:val="center"/>
            <w:hideMark/>
          </w:tcPr>
          <w:p w14:paraId="2075CF6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2.44</w:t>
            </w:r>
          </w:p>
        </w:tc>
        <w:tc>
          <w:tcPr>
            <w:tcW w:w="632" w:type="dxa"/>
            <w:shd w:val="clear" w:color="auto" w:fill="auto"/>
            <w:noWrap/>
            <w:vAlign w:val="center"/>
            <w:hideMark/>
          </w:tcPr>
          <w:p w14:paraId="62A1D5E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2.47</w:t>
            </w:r>
          </w:p>
        </w:tc>
        <w:tc>
          <w:tcPr>
            <w:tcW w:w="634" w:type="dxa"/>
            <w:shd w:val="clear" w:color="auto" w:fill="auto"/>
            <w:noWrap/>
            <w:vAlign w:val="center"/>
            <w:hideMark/>
          </w:tcPr>
          <w:p w14:paraId="759860C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1.90</w:t>
            </w:r>
          </w:p>
        </w:tc>
        <w:tc>
          <w:tcPr>
            <w:tcW w:w="634" w:type="dxa"/>
            <w:shd w:val="clear" w:color="auto" w:fill="auto"/>
            <w:noWrap/>
            <w:vAlign w:val="center"/>
            <w:hideMark/>
          </w:tcPr>
          <w:p w14:paraId="71C4916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1.64</w:t>
            </w:r>
          </w:p>
        </w:tc>
        <w:tc>
          <w:tcPr>
            <w:tcW w:w="634" w:type="dxa"/>
            <w:shd w:val="clear" w:color="auto" w:fill="auto"/>
            <w:noWrap/>
            <w:vAlign w:val="center"/>
            <w:hideMark/>
          </w:tcPr>
          <w:p w14:paraId="1D0BB6D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2.29</w:t>
            </w:r>
          </w:p>
        </w:tc>
        <w:tc>
          <w:tcPr>
            <w:tcW w:w="626" w:type="dxa"/>
            <w:shd w:val="clear" w:color="auto" w:fill="auto"/>
            <w:noWrap/>
            <w:vAlign w:val="center"/>
            <w:hideMark/>
          </w:tcPr>
          <w:p w14:paraId="6571875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1.55</w:t>
            </w:r>
          </w:p>
        </w:tc>
        <w:tc>
          <w:tcPr>
            <w:tcW w:w="651" w:type="dxa"/>
            <w:shd w:val="clear" w:color="auto" w:fill="auto"/>
            <w:noWrap/>
            <w:vAlign w:val="center"/>
            <w:hideMark/>
          </w:tcPr>
          <w:p w14:paraId="4F628B9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1.36</w:t>
            </w:r>
          </w:p>
        </w:tc>
        <w:tc>
          <w:tcPr>
            <w:tcW w:w="616" w:type="dxa"/>
            <w:shd w:val="clear" w:color="auto" w:fill="auto"/>
            <w:noWrap/>
            <w:vAlign w:val="center"/>
            <w:hideMark/>
          </w:tcPr>
          <w:p w14:paraId="12912DE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28.71</w:t>
            </w:r>
          </w:p>
        </w:tc>
        <w:tc>
          <w:tcPr>
            <w:tcW w:w="1201" w:type="dxa"/>
            <w:shd w:val="clear" w:color="auto" w:fill="auto"/>
            <w:noWrap/>
            <w:vAlign w:val="center"/>
            <w:hideMark/>
          </w:tcPr>
          <w:p w14:paraId="669A531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46</w:t>
            </w:r>
          </w:p>
        </w:tc>
        <w:tc>
          <w:tcPr>
            <w:tcW w:w="965" w:type="dxa"/>
            <w:shd w:val="clear" w:color="auto" w:fill="auto"/>
            <w:noWrap/>
            <w:vAlign w:val="center"/>
            <w:hideMark/>
          </w:tcPr>
          <w:p w14:paraId="4972ED0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19.65</w:t>
            </w:r>
          </w:p>
        </w:tc>
      </w:tr>
      <w:tr w:rsidR="00D64697" w:rsidRPr="00CB63D4" w14:paraId="6661F0DB"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57477B59"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In_07</w:t>
            </w:r>
          </w:p>
        </w:tc>
        <w:tc>
          <w:tcPr>
            <w:tcW w:w="720" w:type="dxa"/>
            <w:shd w:val="clear" w:color="auto" w:fill="auto"/>
            <w:noWrap/>
            <w:vAlign w:val="center"/>
            <w:hideMark/>
          </w:tcPr>
          <w:p w14:paraId="6C53F54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3.17</w:t>
            </w:r>
          </w:p>
        </w:tc>
        <w:tc>
          <w:tcPr>
            <w:tcW w:w="496" w:type="dxa"/>
            <w:shd w:val="clear" w:color="auto" w:fill="auto"/>
            <w:noWrap/>
            <w:vAlign w:val="center"/>
            <w:hideMark/>
          </w:tcPr>
          <w:p w14:paraId="6BF5668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2.64</w:t>
            </w:r>
          </w:p>
        </w:tc>
        <w:tc>
          <w:tcPr>
            <w:tcW w:w="632" w:type="dxa"/>
            <w:shd w:val="clear" w:color="auto" w:fill="auto"/>
            <w:noWrap/>
            <w:vAlign w:val="center"/>
            <w:hideMark/>
          </w:tcPr>
          <w:p w14:paraId="406A483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2.67</w:t>
            </w:r>
          </w:p>
        </w:tc>
        <w:tc>
          <w:tcPr>
            <w:tcW w:w="634" w:type="dxa"/>
            <w:shd w:val="clear" w:color="auto" w:fill="auto"/>
            <w:noWrap/>
            <w:vAlign w:val="center"/>
            <w:hideMark/>
          </w:tcPr>
          <w:p w14:paraId="48624339"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2.06</w:t>
            </w:r>
          </w:p>
        </w:tc>
        <w:tc>
          <w:tcPr>
            <w:tcW w:w="634" w:type="dxa"/>
            <w:shd w:val="clear" w:color="auto" w:fill="auto"/>
            <w:noWrap/>
            <w:vAlign w:val="center"/>
            <w:hideMark/>
          </w:tcPr>
          <w:p w14:paraId="7CB9AD3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1.77</w:t>
            </w:r>
          </w:p>
        </w:tc>
        <w:tc>
          <w:tcPr>
            <w:tcW w:w="634" w:type="dxa"/>
            <w:shd w:val="clear" w:color="auto" w:fill="auto"/>
            <w:noWrap/>
            <w:vAlign w:val="center"/>
            <w:hideMark/>
          </w:tcPr>
          <w:p w14:paraId="7A37B43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2.48</w:t>
            </w:r>
          </w:p>
        </w:tc>
        <w:tc>
          <w:tcPr>
            <w:tcW w:w="626" w:type="dxa"/>
            <w:shd w:val="clear" w:color="auto" w:fill="auto"/>
            <w:noWrap/>
            <w:vAlign w:val="center"/>
            <w:hideMark/>
          </w:tcPr>
          <w:p w14:paraId="460A28C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1.68</w:t>
            </w:r>
          </w:p>
        </w:tc>
        <w:tc>
          <w:tcPr>
            <w:tcW w:w="651" w:type="dxa"/>
            <w:shd w:val="clear" w:color="auto" w:fill="auto"/>
            <w:noWrap/>
            <w:vAlign w:val="center"/>
            <w:hideMark/>
          </w:tcPr>
          <w:p w14:paraId="0ECA4E8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1.47</w:t>
            </w:r>
          </w:p>
        </w:tc>
        <w:tc>
          <w:tcPr>
            <w:tcW w:w="616" w:type="dxa"/>
            <w:shd w:val="clear" w:color="auto" w:fill="auto"/>
            <w:noWrap/>
            <w:vAlign w:val="center"/>
            <w:hideMark/>
          </w:tcPr>
          <w:p w14:paraId="02345A4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29.15</w:t>
            </w:r>
          </w:p>
        </w:tc>
        <w:tc>
          <w:tcPr>
            <w:tcW w:w="1201" w:type="dxa"/>
            <w:shd w:val="clear" w:color="auto" w:fill="auto"/>
            <w:noWrap/>
            <w:vAlign w:val="center"/>
            <w:hideMark/>
          </w:tcPr>
          <w:p w14:paraId="2D78349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50</w:t>
            </w:r>
          </w:p>
        </w:tc>
        <w:tc>
          <w:tcPr>
            <w:tcW w:w="965" w:type="dxa"/>
            <w:shd w:val="clear" w:color="auto" w:fill="auto"/>
            <w:noWrap/>
            <w:vAlign w:val="center"/>
            <w:hideMark/>
          </w:tcPr>
          <w:p w14:paraId="7785E2FD"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19.7</w:t>
            </w:r>
          </w:p>
        </w:tc>
      </w:tr>
      <w:tr w:rsidR="00D64697" w:rsidRPr="00CB63D4" w14:paraId="5D19AACD"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5661DF98"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In_08</w:t>
            </w:r>
          </w:p>
        </w:tc>
        <w:tc>
          <w:tcPr>
            <w:tcW w:w="720" w:type="dxa"/>
            <w:shd w:val="clear" w:color="auto" w:fill="auto"/>
            <w:noWrap/>
            <w:vAlign w:val="center"/>
            <w:hideMark/>
          </w:tcPr>
          <w:p w14:paraId="03CBA27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3.17</w:t>
            </w:r>
          </w:p>
        </w:tc>
        <w:tc>
          <w:tcPr>
            <w:tcW w:w="496" w:type="dxa"/>
            <w:shd w:val="clear" w:color="auto" w:fill="auto"/>
            <w:noWrap/>
            <w:vAlign w:val="center"/>
            <w:hideMark/>
          </w:tcPr>
          <w:p w14:paraId="362547D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2.65</w:t>
            </w:r>
          </w:p>
        </w:tc>
        <w:tc>
          <w:tcPr>
            <w:tcW w:w="632" w:type="dxa"/>
            <w:shd w:val="clear" w:color="auto" w:fill="auto"/>
            <w:noWrap/>
            <w:vAlign w:val="center"/>
            <w:hideMark/>
          </w:tcPr>
          <w:p w14:paraId="4F41BFF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2.68</w:t>
            </w:r>
          </w:p>
        </w:tc>
        <w:tc>
          <w:tcPr>
            <w:tcW w:w="634" w:type="dxa"/>
            <w:shd w:val="clear" w:color="auto" w:fill="auto"/>
            <w:noWrap/>
            <w:vAlign w:val="center"/>
            <w:hideMark/>
          </w:tcPr>
          <w:p w14:paraId="286D93A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2.06</w:t>
            </w:r>
          </w:p>
        </w:tc>
        <w:tc>
          <w:tcPr>
            <w:tcW w:w="634" w:type="dxa"/>
            <w:shd w:val="clear" w:color="auto" w:fill="auto"/>
            <w:noWrap/>
            <w:vAlign w:val="center"/>
            <w:hideMark/>
          </w:tcPr>
          <w:p w14:paraId="0EC59D3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1.77</w:t>
            </w:r>
          </w:p>
        </w:tc>
        <w:tc>
          <w:tcPr>
            <w:tcW w:w="634" w:type="dxa"/>
            <w:shd w:val="clear" w:color="auto" w:fill="auto"/>
            <w:noWrap/>
            <w:vAlign w:val="center"/>
            <w:hideMark/>
          </w:tcPr>
          <w:p w14:paraId="4E2C5DD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2.48</w:t>
            </w:r>
          </w:p>
        </w:tc>
        <w:tc>
          <w:tcPr>
            <w:tcW w:w="626" w:type="dxa"/>
            <w:shd w:val="clear" w:color="auto" w:fill="auto"/>
            <w:noWrap/>
            <w:vAlign w:val="center"/>
            <w:hideMark/>
          </w:tcPr>
          <w:p w14:paraId="17197A7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1.68</w:t>
            </w:r>
          </w:p>
        </w:tc>
        <w:tc>
          <w:tcPr>
            <w:tcW w:w="651" w:type="dxa"/>
            <w:shd w:val="clear" w:color="auto" w:fill="auto"/>
            <w:noWrap/>
            <w:vAlign w:val="center"/>
            <w:hideMark/>
          </w:tcPr>
          <w:p w14:paraId="477C144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1.47</w:t>
            </w:r>
          </w:p>
        </w:tc>
        <w:tc>
          <w:tcPr>
            <w:tcW w:w="616" w:type="dxa"/>
            <w:shd w:val="clear" w:color="auto" w:fill="auto"/>
            <w:noWrap/>
            <w:vAlign w:val="center"/>
            <w:hideMark/>
          </w:tcPr>
          <w:p w14:paraId="7E21C01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25.68</w:t>
            </w:r>
          </w:p>
        </w:tc>
        <w:tc>
          <w:tcPr>
            <w:tcW w:w="1201" w:type="dxa"/>
            <w:shd w:val="clear" w:color="auto" w:fill="auto"/>
            <w:noWrap/>
            <w:vAlign w:val="center"/>
            <w:hideMark/>
          </w:tcPr>
          <w:p w14:paraId="6FD39204"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44.5</w:t>
            </w:r>
          </w:p>
        </w:tc>
        <w:tc>
          <w:tcPr>
            <w:tcW w:w="965" w:type="dxa"/>
            <w:shd w:val="clear" w:color="auto" w:fill="auto"/>
            <w:noWrap/>
            <w:vAlign w:val="center"/>
            <w:hideMark/>
          </w:tcPr>
          <w:p w14:paraId="229584F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19.25</w:t>
            </w:r>
          </w:p>
        </w:tc>
      </w:tr>
      <w:tr w:rsidR="00D64697" w:rsidRPr="00CB63D4" w14:paraId="0AC9ECD6"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3CBA5C7B"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In_09</w:t>
            </w:r>
          </w:p>
        </w:tc>
        <w:tc>
          <w:tcPr>
            <w:tcW w:w="720" w:type="dxa"/>
            <w:shd w:val="clear" w:color="auto" w:fill="auto"/>
            <w:noWrap/>
            <w:vAlign w:val="center"/>
            <w:hideMark/>
          </w:tcPr>
          <w:p w14:paraId="547AA4A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5.61</w:t>
            </w:r>
          </w:p>
        </w:tc>
        <w:tc>
          <w:tcPr>
            <w:tcW w:w="496" w:type="dxa"/>
            <w:shd w:val="clear" w:color="auto" w:fill="auto"/>
            <w:noWrap/>
            <w:vAlign w:val="center"/>
            <w:hideMark/>
          </w:tcPr>
          <w:p w14:paraId="000AE5C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4.68</w:t>
            </w:r>
          </w:p>
        </w:tc>
        <w:tc>
          <w:tcPr>
            <w:tcW w:w="632" w:type="dxa"/>
            <w:shd w:val="clear" w:color="auto" w:fill="auto"/>
            <w:noWrap/>
            <w:vAlign w:val="center"/>
            <w:hideMark/>
          </w:tcPr>
          <w:p w14:paraId="3D1D874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4.73</w:t>
            </w:r>
          </w:p>
        </w:tc>
        <w:tc>
          <w:tcPr>
            <w:tcW w:w="634" w:type="dxa"/>
            <w:shd w:val="clear" w:color="auto" w:fill="auto"/>
            <w:noWrap/>
            <w:vAlign w:val="center"/>
            <w:hideMark/>
          </w:tcPr>
          <w:p w14:paraId="30DB073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3.65</w:t>
            </w:r>
          </w:p>
        </w:tc>
        <w:tc>
          <w:tcPr>
            <w:tcW w:w="634" w:type="dxa"/>
            <w:shd w:val="clear" w:color="auto" w:fill="auto"/>
            <w:noWrap/>
            <w:vAlign w:val="center"/>
            <w:hideMark/>
          </w:tcPr>
          <w:p w14:paraId="5DB14D8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3.13</w:t>
            </w:r>
          </w:p>
        </w:tc>
        <w:tc>
          <w:tcPr>
            <w:tcW w:w="634" w:type="dxa"/>
            <w:shd w:val="clear" w:color="auto" w:fill="auto"/>
            <w:noWrap/>
            <w:vAlign w:val="center"/>
            <w:hideMark/>
          </w:tcPr>
          <w:p w14:paraId="75F73D5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4.39</w:t>
            </w:r>
          </w:p>
        </w:tc>
        <w:tc>
          <w:tcPr>
            <w:tcW w:w="626" w:type="dxa"/>
            <w:shd w:val="clear" w:color="auto" w:fill="auto"/>
            <w:noWrap/>
            <w:vAlign w:val="center"/>
            <w:hideMark/>
          </w:tcPr>
          <w:p w14:paraId="28F9B0B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2.98</w:t>
            </w:r>
          </w:p>
        </w:tc>
        <w:tc>
          <w:tcPr>
            <w:tcW w:w="651" w:type="dxa"/>
            <w:shd w:val="clear" w:color="auto" w:fill="auto"/>
            <w:noWrap/>
            <w:vAlign w:val="center"/>
            <w:hideMark/>
          </w:tcPr>
          <w:p w14:paraId="0DFC27A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2.61</w:t>
            </w:r>
          </w:p>
        </w:tc>
        <w:tc>
          <w:tcPr>
            <w:tcW w:w="616" w:type="dxa"/>
            <w:shd w:val="clear" w:color="auto" w:fill="auto"/>
            <w:noWrap/>
            <w:vAlign w:val="center"/>
            <w:hideMark/>
          </w:tcPr>
          <w:p w14:paraId="1D8B0C9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26.61</w:t>
            </w:r>
          </w:p>
        </w:tc>
        <w:tc>
          <w:tcPr>
            <w:tcW w:w="1201" w:type="dxa"/>
            <w:shd w:val="clear" w:color="auto" w:fill="auto"/>
            <w:noWrap/>
            <w:vAlign w:val="center"/>
            <w:hideMark/>
          </w:tcPr>
          <w:p w14:paraId="7A6EB02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44.75</w:t>
            </w:r>
          </w:p>
        </w:tc>
        <w:tc>
          <w:tcPr>
            <w:tcW w:w="965" w:type="dxa"/>
            <w:shd w:val="clear" w:color="auto" w:fill="auto"/>
            <w:noWrap/>
            <w:vAlign w:val="center"/>
            <w:hideMark/>
          </w:tcPr>
          <w:p w14:paraId="0369BED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19.5</w:t>
            </w:r>
          </w:p>
        </w:tc>
      </w:tr>
      <w:tr w:rsidR="00D64697" w:rsidRPr="00CB63D4" w14:paraId="5C15A5A2"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7F8F74DA"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In_10</w:t>
            </w:r>
          </w:p>
        </w:tc>
        <w:tc>
          <w:tcPr>
            <w:tcW w:w="720" w:type="dxa"/>
            <w:shd w:val="clear" w:color="auto" w:fill="auto"/>
            <w:noWrap/>
            <w:vAlign w:val="center"/>
            <w:hideMark/>
          </w:tcPr>
          <w:p w14:paraId="3D82C85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4.40</w:t>
            </w:r>
          </w:p>
        </w:tc>
        <w:tc>
          <w:tcPr>
            <w:tcW w:w="496" w:type="dxa"/>
            <w:shd w:val="clear" w:color="auto" w:fill="auto"/>
            <w:noWrap/>
            <w:vAlign w:val="center"/>
            <w:hideMark/>
          </w:tcPr>
          <w:p w14:paraId="5D4D19F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3.67</w:t>
            </w:r>
          </w:p>
        </w:tc>
        <w:tc>
          <w:tcPr>
            <w:tcW w:w="632" w:type="dxa"/>
            <w:shd w:val="clear" w:color="auto" w:fill="auto"/>
            <w:noWrap/>
            <w:vAlign w:val="center"/>
            <w:hideMark/>
          </w:tcPr>
          <w:p w14:paraId="71E9B01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3.71</w:t>
            </w:r>
          </w:p>
        </w:tc>
        <w:tc>
          <w:tcPr>
            <w:tcW w:w="634" w:type="dxa"/>
            <w:shd w:val="clear" w:color="auto" w:fill="auto"/>
            <w:noWrap/>
            <w:vAlign w:val="center"/>
            <w:hideMark/>
          </w:tcPr>
          <w:p w14:paraId="2D15EF6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2.87</w:t>
            </w:r>
          </w:p>
        </w:tc>
        <w:tc>
          <w:tcPr>
            <w:tcW w:w="634" w:type="dxa"/>
            <w:shd w:val="clear" w:color="auto" w:fill="auto"/>
            <w:noWrap/>
            <w:vAlign w:val="center"/>
            <w:hideMark/>
          </w:tcPr>
          <w:p w14:paraId="3D8EE69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2.46</w:t>
            </w:r>
          </w:p>
        </w:tc>
        <w:tc>
          <w:tcPr>
            <w:tcW w:w="634" w:type="dxa"/>
            <w:shd w:val="clear" w:color="auto" w:fill="auto"/>
            <w:noWrap/>
            <w:vAlign w:val="center"/>
            <w:hideMark/>
          </w:tcPr>
          <w:p w14:paraId="2E30047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3.45</w:t>
            </w:r>
          </w:p>
        </w:tc>
        <w:tc>
          <w:tcPr>
            <w:tcW w:w="626" w:type="dxa"/>
            <w:shd w:val="clear" w:color="auto" w:fill="auto"/>
            <w:noWrap/>
            <w:vAlign w:val="center"/>
            <w:hideMark/>
          </w:tcPr>
          <w:p w14:paraId="0328477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2.34</w:t>
            </w:r>
          </w:p>
        </w:tc>
        <w:tc>
          <w:tcPr>
            <w:tcW w:w="651" w:type="dxa"/>
            <w:shd w:val="clear" w:color="auto" w:fill="auto"/>
            <w:noWrap/>
            <w:vAlign w:val="center"/>
            <w:hideMark/>
          </w:tcPr>
          <w:p w14:paraId="3B4B3C5C"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2.05</w:t>
            </w:r>
          </w:p>
        </w:tc>
        <w:tc>
          <w:tcPr>
            <w:tcW w:w="616" w:type="dxa"/>
            <w:shd w:val="clear" w:color="auto" w:fill="auto"/>
            <w:noWrap/>
            <w:vAlign w:val="center"/>
            <w:hideMark/>
          </w:tcPr>
          <w:p w14:paraId="505766D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28.19</w:t>
            </w:r>
          </w:p>
        </w:tc>
        <w:tc>
          <w:tcPr>
            <w:tcW w:w="1201" w:type="dxa"/>
            <w:shd w:val="clear" w:color="auto" w:fill="auto"/>
            <w:noWrap/>
            <w:vAlign w:val="center"/>
            <w:hideMark/>
          </w:tcPr>
          <w:p w14:paraId="4412548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44.9</w:t>
            </w:r>
          </w:p>
        </w:tc>
        <w:tc>
          <w:tcPr>
            <w:tcW w:w="965" w:type="dxa"/>
            <w:shd w:val="clear" w:color="auto" w:fill="auto"/>
            <w:noWrap/>
            <w:vAlign w:val="center"/>
            <w:hideMark/>
          </w:tcPr>
          <w:p w14:paraId="0E40840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19.65</w:t>
            </w:r>
          </w:p>
        </w:tc>
      </w:tr>
      <w:tr w:rsidR="00D64697" w:rsidRPr="00CB63D4" w14:paraId="4EC40FB1"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45800E52"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In_11</w:t>
            </w:r>
          </w:p>
        </w:tc>
        <w:tc>
          <w:tcPr>
            <w:tcW w:w="720" w:type="dxa"/>
            <w:shd w:val="clear" w:color="auto" w:fill="auto"/>
            <w:noWrap/>
            <w:vAlign w:val="center"/>
            <w:hideMark/>
          </w:tcPr>
          <w:p w14:paraId="5CB22AC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5.85</w:t>
            </w:r>
          </w:p>
        </w:tc>
        <w:tc>
          <w:tcPr>
            <w:tcW w:w="496" w:type="dxa"/>
            <w:shd w:val="clear" w:color="auto" w:fill="auto"/>
            <w:noWrap/>
            <w:vAlign w:val="center"/>
            <w:hideMark/>
          </w:tcPr>
          <w:p w14:paraId="3A2080C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4.88</w:t>
            </w:r>
          </w:p>
        </w:tc>
        <w:tc>
          <w:tcPr>
            <w:tcW w:w="632" w:type="dxa"/>
            <w:shd w:val="clear" w:color="auto" w:fill="auto"/>
            <w:noWrap/>
            <w:vAlign w:val="center"/>
            <w:hideMark/>
          </w:tcPr>
          <w:p w14:paraId="0BF8C2F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4.94</w:t>
            </w:r>
          </w:p>
        </w:tc>
        <w:tc>
          <w:tcPr>
            <w:tcW w:w="634" w:type="dxa"/>
            <w:shd w:val="clear" w:color="auto" w:fill="auto"/>
            <w:noWrap/>
            <w:vAlign w:val="center"/>
            <w:hideMark/>
          </w:tcPr>
          <w:p w14:paraId="615B1B9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3.81</w:t>
            </w:r>
          </w:p>
        </w:tc>
        <w:tc>
          <w:tcPr>
            <w:tcW w:w="634" w:type="dxa"/>
            <w:shd w:val="clear" w:color="auto" w:fill="auto"/>
            <w:noWrap/>
            <w:vAlign w:val="center"/>
            <w:hideMark/>
          </w:tcPr>
          <w:p w14:paraId="7F3E8F1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3.27</w:t>
            </w:r>
          </w:p>
        </w:tc>
        <w:tc>
          <w:tcPr>
            <w:tcW w:w="634" w:type="dxa"/>
            <w:shd w:val="clear" w:color="auto" w:fill="auto"/>
            <w:noWrap/>
            <w:vAlign w:val="center"/>
            <w:hideMark/>
          </w:tcPr>
          <w:p w14:paraId="1E03CB9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4.58</w:t>
            </w:r>
          </w:p>
        </w:tc>
        <w:tc>
          <w:tcPr>
            <w:tcW w:w="626" w:type="dxa"/>
            <w:shd w:val="clear" w:color="auto" w:fill="auto"/>
            <w:noWrap/>
            <w:vAlign w:val="center"/>
            <w:hideMark/>
          </w:tcPr>
          <w:p w14:paraId="12A5DA6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3.11</w:t>
            </w:r>
          </w:p>
        </w:tc>
        <w:tc>
          <w:tcPr>
            <w:tcW w:w="651" w:type="dxa"/>
            <w:shd w:val="clear" w:color="auto" w:fill="auto"/>
            <w:noWrap/>
            <w:vAlign w:val="center"/>
            <w:hideMark/>
          </w:tcPr>
          <w:p w14:paraId="7FB7D7D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2.72</w:t>
            </w:r>
          </w:p>
        </w:tc>
        <w:tc>
          <w:tcPr>
            <w:tcW w:w="616" w:type="dxa"/>
            <w:shd w:val="clear" w:color="auto" w:fill="auto"/>
            <w:noWrap/>
            <w:vAlign w:val="center"/>
            <w:hideMark/>
          </w:tcPr>
          <w:p w14:paraId="4AE01EB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38.48</w:t>
            </w:r>
          </w:p>
        </w:tc>
        <w:tc>
          <w:tcPr>
            <w:tcW w:w="1201" w:type="dxa"/>
            <w:shd w:val="clear" w:color="auto" w:fill="auto"/>
            <w:noWrap/>
            <w:vAlign w:val="center"/>
            <w:hideMark/>
          </w:tcPr>
          <w:p w14:paraId="1306EA3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67</w:t>
            </w:r>
          </w:p>
        </w:tc>
        <w:tc>
          <w:tcPr>
            <w:tcW w:w="965" w:type="dxa"/>
            <w:shd w:val="clear" w:color="auto" w:fill="auto"/>
            <w:noWrap/>
            <w:vAlign w:val="center"/>
            <w:hideMark/>
          </w:tcPr>
          <w:p w14:paraId="0B54C98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20.3</w:t>
            </w:r>
          </w:p>
        </w:tc>
      </w:tr>
      <w:tr w:rsidR="00D64697" w:rsidRPr="00CB63D4" w14:paraId="4F705E1E"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529AD65C"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In_12</w:t>
            </w:r>
          </w:p>
        </w:tc>
        <w:tc>
          <w:tcPr>
            <w:tcW w:w="720" w:type="dxa"/>
            <w:shd w:val="clear" w:color="auto" w:fill="auto"/>
            <w:noWrap/>
            <w:vAlign w:val="center"/>
            <w:hideMark/>
          </w:tcPr>
          <w:p w14:paraId="191E783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3.42</w:t>
            </w:r>
          </w:p>
        </w:tc>
        <w:tc>
          <w:tcPr>
            <w:tcW w:w="496" w:type="dxa"/>
            <w:shd w:val="clear" w:color="auto" w:fill="auto"/>
            <w:noWrap/>
            <w:vAlign w:val="center"/>
            <w:hideMark/>
          </w:tcPr>
          <w:p w14:paraId="40F5B17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2.85</w:t>
            </w:r>
          </w:p>
        </w:tc>
        <w:tc>
          <w:tcPr>
            <w:tcW w:w="632" w:type="dxa"/>
            <w:shd w:val="clear" w:color="auto" w:fill="auto"/>
            <w:noWrap/>
            <w:vAlign w:val="center"/>
            <w:hideMark/>
          </w:tcPr>
          <w:p w14:paraId="2CA4F40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2.88</w:t>
            </w:r>
          </w:p>
        </w:tc>
        <w:tc>
          <w:tcPr>
            <w:tcW w:w="634" w:type="dxa"/>
            <w:shd w:val="clear" w:color="auto" w:fill="auto"/>
            <w:noWrap/>
            <w:vAlign w:val="center"/>
            <w:hideMark/>
          </w:tcPr>
          <w:p w14:paraId="4F3257F4"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2.23</w:t>
            </w:r>
          </w:p>
        </w:tc>
        <w:tc>
          <w:tcPr>
            <w:tcW w:w="634" w:type="dxa"/>
            <w:shd w:val="clear" w:color="auto" w:fill="auto"/>
            <w:noWrap/>
            <w:vAlign w:val="center"/>
            <w:hideMark/>
          </w:tcPr>
          <w:p w14:paraId="59651A4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1.91</w:t>
            </w:r>
          </w:p>
        </w:tc>
        <w:tc>
          <w:tcPr>
            <w:tcW w:w="634" w:type="dxa"/>
            <w:shd w:val="clear" w:color="auto" w:fill="auto"/>
            <w:noWrap/>
            <w:vAlign w:val="center"/>
            <w:hideMark/>
          </w:tcPr>
          <w:p w14:paraId="16AF2D6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2.68</w:t>
            </w:r>
          </w:p>
        </w:tc>
        <w:tc>
          <w:tcPr>
            <w:tcW w:w="626" w:type="dxa"/>
            <w:shd w:val="clear" w:color="auto" w:fill="auto"/>
            <w:noWrap/>
            <w:vAlign w:val="center"/>
            <w:hideMark/>
          </w:tcPr>
          <w:p w14:paraId="596DA70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1.82</w:t>
            </w:r>
          </w:p>
        </w:tc>
        <w:tc>
          <w:tcPr>
            <w:tcW w:w="651" w:type="dxa"/>
            <w:shd w:val="clear" w:color="auto" w:fill="auto"/>
            <w:noWrap/>
            <w:vAlign w:val="center"/>
            <w:hideMark/>
          </w:tcPr>
          <w:p w14:paraId="5EAE875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1.59</w:t>
            </w:r>
          </w:p>
        </w:tc>
        <w:tc>
          <w:tcPr>
            <w:tcW w:w="616" w:type="dxa"/>
            <w:shd w:val="clear" w:color="auto" w:fill="auto"/>
            <w:noWrap/>
            <w:vAlign w:val="center"/>
            <w:hideMark/>
          </w:tcPr>
          <w:p w14:paraId="688C25B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23.61</w:t>
            </w:r>
          </w:p>
        </w:tc>
        <w:tc>
          <w:tcPr>
            <w:tcW w:w="1201" w:type="dxa"/>
            <w:shd w:val="clear" w:color="auto" w:fill="auto"/>
            <w:noWrap/>
            <w:vAlign w:val="center"/>
            <w:hideMark/>
          </w:tcPr>
          <w:p w14:paraId="638F03D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44.15</w:t>
            </w:r>
          </w:p>
        </w:tc>
        <w:tc>
          <w:tcPr>
            <w:tcW w:w="965" w:type="dxa"/>
            <w:shd w:val="clear" w:color="auto" w:fill="auto"/>
            <w:noWrap/>
            <w:vAlign w:val="center"/>
            <w:hideMark/>
          </w:tcPr>
          <w:p w14:paraId="00942C3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18.5</w:t>
            </w:r>
          </w:p>
        </w:tc>
      </w:tr>
      <w:tr w:rsidR="00D64697" w:rsidRPr="00CB63D4" w14:paraId="2D7631E5"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24D78A94"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In_13</w:t>
            </w:r>
          </w:p>
        </w:tc>
        <w:tc>
          <w:tcPr>
            <w:tcW w:w="720" w:type="dxa"/>
            <w:shd w:val="clear" w:color="auto" w:fill="auto"/>
            <w:noWrap/>
            <w:vAlign w:val="center"/>
            <w:hideMark/>
          </w:tcPr>
          <w:p w14:paraId="7BEC215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4.06</w:t>
            </w:r>
          </w:p>
        </w:tc>
        <w:tc>
          <w:tcPr>
            <w:tcW w:w="496" w:type="dxa"/>
            <w:shd w:val="clear" w:color="auto" w:fill="auto"/>
            <w:noWrap/>
            <w:vAlign w:val="center"/>
            <w:hideMark/>
          </w:tcPr>
          <w:p w14:paraId="2CC8BF3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3.38</w:t>
            </w:r>
          </w:p>
        </w:tc>
        <w:tc>
          <w:tcPr>
            <w:tcW w:w="632" w:type="dxa"/>
            <w:shd w:val="clear" w:color="auto" w:fill="auto"/>
            <w:noWrap/>
            <w:vAlign w:val="center"/>
            <w:hideMark/>
          </w:tcPr>
          <w:p w14:paraId="2C5C269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3.42</w:t>
            </w:r>
          </w:p>
        </w:tc>
        <w:tc>
          <w:tcPr>
            <w:tcW w:w="634" w:type="dxa"/>
            <w:shd w:val="clear" w:color="auto" w:fill="auto"/>
            <w:noWrap/>
            <w:vAlign w:val="center"/>
            <w:hideMark/>
          </w:tcPr>
          <w:p w14:paraId="6641AD5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2.64</w:t>
            </w:r>
          </w:p>
        </w:tc>
        <w:tc>
          <w:tcPr>
            <w:tcW w:w="634" w:type="dxa"/>
            <w:shd w:val="clear" w:color="auto" w:fill="auto"/>
            <w:noWrap/>
            <w:vAlign w:val="center"/>
            <w:hideMark/>
          </w:tcPr>
          <w:p w14:paraId="00A318A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2.27</w:t>
            </w:r>
          </w:p>
        </w:tc>
        <w:tc>
          <w:tcPr>
            <w:tcW w:w="634" w:type="dxa"/>
            <w:shd w:val="clear" w:color="auto" w:fill="auto"/>
            <w:noWrap/>
            <w:vAlign w:val="center"/>
            <w:hideMark/>
          </w:tcPr>
          <w:p w14:paraId="0BF58DC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3.18</w:t>
            </w:r>
          </w:p>
        </w:tc>
        <w:tc>
          <w:tcPr>
            <w:tcW w:w="626" w:type="dxa"/>
            <w:shd w:val="clear" w:color="auto" w:fill="auto"/>
            <w:noWrap/>
            <w:vAlign w:val="center"/>
            <w:hideMark/>
          </w:tcPr>
          <w:p w14:paraId="664D776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2.15</w:t>
            </w:r>
          </w:p>
        </w:tc>
        <w:tc>
          <w:tcPr>
            <w:tcW w:w="651" w:type="dxa"/>
            <w:shd w:val="clear" w:color="auto" w:fill="auto"/>
            <w:noWrap/>
            <w:vAlign w:val="center"/>
            <w:hideMark/>
          </w:tcPr>
          <w:p w14:paraId="44EA2A1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1.88</w:t>
            </w:r>
          </w:p>
        </w:tc>
        <w:tc>
          <w:tcPr>
            <w:tcW w:w="616" w:type="dxa"/>
            <w:shd w:val="clear" w:color="auto" w:fill="auto"/>
            <w:noWrap/>
            <w:vAlign w:val="center"/>
            <w:hideMark/>
          </w:tcPr>
          <w:p w14:paraId="665D354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24.37</w:t>
            </w:r>
          </w:p>
        </w:tc>
        <w:tc>
          <w:tcPr>
            <w:tcW w:w="1201" w:type="dxa"/>
            <w:shd w:val="clear" w:color="auto" w:fill="auto"/>
            <w:noWrap/>
            <w:vAlign w:val="center"/>
            <w:hideMark/>
          </w:tcPr>
          <w:p w14:paraId="20D0DF59"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44.4</w:t>
            </w:r>
          </w:p>
        </w:tc>
        <w:tc>
          <w:tcPr>
            <w:tcW w:w="965" w:type="dxa"/>
            <w:shd w:val="clear" w:color="auto" w:fill="auto"/>
            <w:noWrap/>
            <w:vAlign w:val="center"/>
            <w:hideMark/>
          </w:tcPr>
          <w:p w14:paraId="08151FE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19.15</w:t>
            </w:r>
          </w:p>
        </w:tc>
      </w:tr>
      <w:tr w:rsidR="00D64697" w:rsidRPr="00CB63D4" w14:paraId="6588B89D"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2A64E886"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In_14</w:t>
            </w:r>
          </w:p>
        </w:tc>
        <w:tc>
          <w:tcPr>
            <w:tcW w:w="720" w:type="dxa"/>
            <w:shd w:val="clear" w:color="auto" w:fill="auto"/>
            <w:noWrap/>
            <w:vAlign w:val="center"/>
            <w:hideMark/>
          </w:tcPr>
          <w:p w14:paraId="7C39175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2.58</w:t>
            </w:r>
          </w:p>
        </w:tc>
        <w:tc>
          <w:tcPr>
            <w:tcW w:w="496" w:type="dxa"/>
            <w:shd w:val="clear" w:color="auto" w:fill="auto"/>
            <w:noWrap/>
            <w:vAlign w:val="center"/>
            <w:hideMark/>
          </w:tcPr>
          <w:p w14:paraId="354193C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2.15</w:t>
            </w:r>
          </w:p>
        </w:tc>
        <w:tc>
          <w:tcPr>
            <w:tcW w:w="632" w:type="dxa"/>
            <w:shd w:val="clear" w:color="auto" w:fill="auto"/>
            <w:noWrap/>
            <w:vAlign w:val="center"/>
            <w:hideMark/>
          </w:tcPr>
          <w:p w14:paraId="2FCF79E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2.18</w:t>
            </w:r>
          </w:p>
        </w:tc>
        <w:tc>
          <w:tcPr>
            <w:tcW w:w="634" w:type="dxa"/>
            <w:shd w:val="clear" w:color="auto" w:fill="auto"/>
            <w:noWrap/>
            <w:vAlign w:val="center"/>
            <w:hideMark/>
          </w:tcPr>
          <w:p w14:paraId="45859F9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1.68</w:t>
            </w:r>
          </w:p>
        </w:tc>
        <w:tc>
          <w:tcPr>
            <w:tcW w:w="634" w:type="dxa"/>
            <w:shd w:val="clear" w:color="auto" w:fill="auto"/>
            <w:noWrap/>
            <w:vAlign w:val="center"/>
            <w:hideMark/>
          </w:tcPr>
          <w:p w14:paraId="32482E8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1.44</w:t>
            </w:r>
          </w:p>
        </w:tc>
        <w:tc>
          <w:tcPr>
            <w:tcW w:w="634" w:type="dxa"/>
            <w:shd w:val="clear" w:color="auto" w:fill="auto"/>
            <w:noWrap/>
            <w:vAlign w:val="center"/>
            <w:hideMark/>
          </w:tcPr>
          <w:p w14:paraId="162F017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2.02</w:t>
            </w:r>
          </w:p>
        </w:tc>
        <w:tc>
          <w:tcPr>
            <w:tcW w:w="626" w:type="dxa"/>
            <w:shd w:val="clear" w:color="auto" w:fill="auto"/>
            <w:noWrap/>
            <w:vAlign w:val="center"/>
            <w:hideMark/>
          </w:tcPr>
          <w:p w14:paraId="2457D9B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1.37</w:t>
            </w:r>
          </w:p>
        </w:tc>
        <w:tc>
          <w:tcPr>
            <w:tcW w:w="651" w:type="dxa"/>
            <w:shd w:val="clear" w:color="auto" w:fill="auto"/>
            <w:noWrap/>
            <w:vAlign w:val="center"/>
            <w:hideMark/>
          </w:tcPr>
          <w:p w14:paraId="5948371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1.20</w:t>
            </w:r>
          </w:p>
        </w:tc>
        <w:tc>
          <w:tcPr>
            <w:tcW w:w="616" w:type="dxa"/>
            <w:shd w:val="clear" w:color="auto" w:fill="auto"/>
            <w:noWrap/>
            <w:vAlign w:val="center"/>
            <w:hideMark/>
          </w:tcPr>
          <w:p w14:paraId="42775A7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28.20</w:t>
            </w:r>
          </w:p>
        </w:tc>
        <w:tc>
          <w:tcPr>
            <w:tcW w:w="1201" w:type="dxa"/>
            <w:shd w:val="clear" w:color="auto" w:fill="auto"/>
            <w:noWrap/>
            <w:vAlign w:val="center"/>
            <w:hideMark/>
          </w:tcPr>
          <w:p w14:paraId="77D6FFB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44.95</w:t>
            </w:r>
          </w:p>
        </w:tc>
        <w:tc>
          <w:tcPr>
            <w:tcW w:w="965" w:type="dxa"/>
            <w:shd w:val="clear" w:color="auto" w:fill="auto"/>
            <w:noWrap/>
            <w:vAlign w:val="center"/>
            <w:hideMark/>
          </w:tcPr>
          <w:p w14:paraId="0E1C0F6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19.65</w:t>
            </w:r>
          </w:p>
        </w:tc>
      </w:tr>
      <w:tr w:rsidR="00D64697" w:rsidRPr="00CB63D4" w14:paraId="51E4D39C"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491F4E14"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In_15</w:t>
            </w:r>
          </w:p>
        </w:tc>
        <w:tc>
          <w:tcPr>
            <w:tcW w:w="720" w:type="dxa"/>
            <w:shd w:val="clear" w:color="auto" w:fill="auto"/>
            <w:noWrap/>
            <w:vAlign w:val="center"/>
            <w:hideMark/>
          </w:tcPr>
          <w:p w14:paraId="5103367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5.20</w:t>
            </w:r>
          </w:p>
        </w:tc>
        <w:tc>
          <w:tcPr>
            <w:tcW w:w="496" w:type="dxa"/>
            <w:shd w:val="clear" w:color="auto" w:fill="auto"/>
            <w:noWrap/>
            <w:vAlign w:val="center"/>
            <w:hideMark/>
          </w:tcPr>
          <w:p w14:paraId="034CA3C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4.34</w:t>
            </w:r>
          </w:p>
        </w:tc>
        <w:tc>
          <w:tcPr>
            <w:tcW w:w="632" w:type="dxa"/>
            <w:shd w:val="clear" w:color="auto" w:fill="auto"/>
            <w:noWrap/>
            <w:vAlign w:val="center"/>
            <w:hideMark/>
          </w:tcPr>
          <w:p w14:paraId="2E35015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4.39</w:t>
            </w:r>
          </w:p>
        </w:tc>
        <w:tc>
          <w:tcPr>
            <w:tcW w:w="634" w:type="dxa"/>
            <w:shd w:val="clear" w:color="auto" w:fill="auto"/>
            <w:noWrap/>
            <w:vAlign w:val="center"/>
            <w:hideMark/>
          </w:tcPr>
          <w:p w14:paraId="4281F30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3.38</w:t>
            </w:r>
          </w:p>
        </w:tc>
        <w:tc>
          <w:tcPr>
            <w:tcW w:w="634" w:type="dxa"/>
            <w:shd w:val="clear" w:color="auto" w:fill="auto"/>
            <w:noWrap/>
            <w:vAlign w:val="center"/>
            <w:hideMark/>
          </w:tcPr>
          <w:p w14:paraId="0E5429E9"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2.91</w:t>
            </w:r>
          </w:p>
        </w:tc>
        <w:tc>
          <w:tcPr>
            <w:tcW w:w="634" w:type="dxa"/>
            <w:shd w:val="clear" w:color="auto" w:fill="auto"/>
            <w:noWrap/>
            <w:vAlign w:val="center"/>
            <w:hideMark/>
          </w:tcPr>
          <w:p w14:paraId="4DD87A2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4.07</w:t>
            </w:r>
          </w:p>
        </w:tc>
        <w:tc>
          <w:tcPr>
            <w:tcW w:w="626" w:type="dxa"/>
            <w:shd w:val="clear" w:color="auto" w:fill="auto"/>
            <w:noWrap/>
            <w:vAlign w:val="center"/>
            <w:hideMark/>
          </w:tcPr>
          <w:p w14:paraId="04D21D7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2.76</w:t>
            </w:r>
          </w:p>
        </w:tc>
        <w:tc>
          <w:tcPr>
            <w:tcW w:w="651" w:type="dxa"/>
            <w:shd w:val="clear" w:color="auto" w:fill="auto"/>
            <w:noWrap/>
            <w:vAlign w:val="center"/>
            <w:hideMark/>
          </w:tcPr>
          <w:p w14:paraId="0BC0C05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2.42</w:t>
            </w:r>
          </w:p>
        </w:tc>
        <w:tc>
          <w:tcPr>
            <w:tcW w:w="616" w:type="dxa"/>
            <w:shd w:val="clear" w:color="auto" w:fill="auto"/>
            <w:noWrap/>
            <w:vAlign w:val="center"/>
            <w:hideMark/>
          </w:tcPr>
          <w:p w14:paraId="7C9F6AD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32.78</w:t>
            </w:r>
          </w:p>
        </w:tc>
        <w:tc>
          <w:tcPr>
            <w:tcW w:w="1201" w:type="dxa"/>
            <w:shd w:val="clear" w:color="auto" w:fill="auto"/>
            <w:noWrap/>
            <w:vAlign w:val="center"/>
            <w:hideMark/>
          </w:tcPr>
          <w:p w14:paraId="0AD3DFB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62</w:t>
            </w:r>
          </w:p>
        </w:tc>
        <w:tc>
          <w:tcPr>
            <w:tcW w:w="965" w:type="dxa"/>
            <w:shd w:val="clear" w:color="auto" w:fill="auto"/>
            <w:noWrap/>
            <w:vAlign w:val="center"/>
            <w:hideMark/>
          </w:tcPr>
          <w:p w14:paraId="7D3AC00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19.75</w:t>
            </w:r>
          </w:p>
        </w:tc>
      </w:tr>
      <w:tr w:rsidR="00D64697" w:rsidRPr="00CB63D4" w14:paraId="30E540D0"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5296DB37"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In_16</w:t>
            </w:r>
          </w:p>
        </w:tc>
        <w:tc>
          <w:tcPr>
            <w:tcW w:w="720" w:type="dxa"/>
            <w:shd w:val="clear" w:color="auto" w:fill="auto"/>
            <w:noWrap/>
            <w:vAlign w:val="center"/>
            <w:hideMark/>
          </w:tcPr>
          <w:p w14:paraId="0064BB2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2.13</w:t>
            </w:r>
          </w:p>
        </w:tc>
        <w:tc>
          <w:tcPr>
            <w:tcW w:w="496" w:type="dxa"/>
            <w:shd w:val="clear" w:color="auto" w:fill="auto"/>
            <w:noWrap/>
            <w:vAlign w:val="center"/>
            <w:hideMark/>
          </w:tcPr>
          <w:p w14:paraId="336B94E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1.78</w:t>
            </w:r>
          </w:p>
        </w:tc>
        <w:tc>
          <w:tcPr>
            <w:tcW w:w="632" w:type="dxa"/>
            <w:shd w:val="clear" w:color="auto" w:fill="auto"/>
            <w:noWrap/>
            <w:vAlign w:val="center"/>
            <w:hideMark/>
          </w:tcPr>
          <w:p w14:paraId="413CAA2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1.80</w:t>
            </w:r>
          </w:p>
        </w:tc>
        <w:tc>
          <w:tcPr>
            <w:tcW w:w="634" w:type="dxa"/>
            <w:shd w:val="clear" w:color="auto" w:fill="auto"/>
            <w:noWrap/>
            <w:vAlign w:val="center"/>
            <w:hideMark/>
          </w:tcPr>
          <w:p w14:paraId="4F57830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1.39</w:t>
            </w:r>
          </w:p>
        </w:tc>
        <w:tc>
          <w:tcPr>
            <w:tcW w:w="634" w:type="dxa"/>
            <w:shd w:val="clear" w:color="auto" w:fill="auto"/>
            <w:noWrap/>
            <w:vAlign w:val="center"/>
            <w:hideMark/>
          </w:tcPr>
          <w:p w14:paraId="6B4AE24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1.19</w:t>
            </w:r>
          </w:p>
        </w:tc>
        <w:tc>
          <w:tcPr>
            <w:tcW w:w="634" w:type="dxa"/>
            <w:shd w:val="clear" w:color="auto" w:fill="auto"/>
            <w:noWrap/>
            <w:vAlign w:val="center"/>
            <w:hideMark/>
          </w:tcPr>
          <w:p w14:paraId="32D8DC1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1.67</w:t>
            </w:r>
          </w:p>
        </w:tc>
        <w:tc>
          <w:tcPr>
            <w:tcW w:w="626" w:type="dxa"/>
            <w:shd w:val="clear" w:color="auto" w:fill="auto"/>
            <w:noWrap/>
            <w:vAlign w:val="center"/>
            <w:hideMark/>
          </w:tcPr>
          <w:p w14:paraId="447F839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1.13</w:t>
            </w:r>
          </w:p>
        </w:tc>
        <w:tc>
          <w:tcPr>
            <w:tcW w:w="651" w:type="dxa"/>
            <w:shd w:val="clear" w:color="auto" w:fill="auto"/>
            <w:noWrap/>
            <w:vAlign w:val="center"/>
            <w:hideMark/>
          </w:tcPr>
          <w:p w14:paraId="6AE91F8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0.99</w:t>
            </w:r>
          </w:p>
        </w:tc>
        <w:tc>
          <w:tcPr>
            <w:tcW w:w="616" w:type="dxa"/>
            <w:shd w:val="clear" w:color="auto" w:fill="auto"/>
            <w:noWrap/>
            <w:vAlign w:val="center"/>
            <w:hideMark/>
          </w:tcPr>
          <w:p w14:paraId="0C6AB9A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23.89</w:t>
            </w:r>
          </w:p>
        </w:tc>
        <w:tc>
          <w:tcPr>
            <w:tcW w:w="1201" w:type="dxa"/>
            <w:shd w:val="clear" w:color="auto" w:fill="auto"/>
            <w:noWrap/>
            <w:vAlign w:val="center"/>
            <w:hideMark/>
          </w:tcPr>
          <w:p w14:paraId="75605BF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44.2</w:t>
            </w:r>
          </w:p>
        </w:tc>
        <w:tc>
          <w:tcPr>
            <w:tcW w:w="965" w:type="dxa"/>
            <w:shd w:val="clear" w:color="auto" w:fill="auto"/>
            <w:noWrap/>
            <w:vAlign w:val="center"/>
            <w:hideMark/>
          </w:tcPr>
          <w:p w14:paraId="0CB5AE1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18.5</w:t>
            </w:r>
          </w:p>
        </w:tc>
      </w:tr>
      <w:tr w:rsidR="00D64697" w:rsidRPr="00CB63D4" w14:paraId="79F9609D"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65F440D4"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In_17</w:t>
            </w:r>
          </w:p>
        </w:tc>
        <w:tc>
          <w:tcPr>
            <w:tcW w:w="720" w:type="dxa"/>
            <w:shd w:val="clear" w:color="auto" w:fill="auto"/>
            <w:noWrap/>
            <w:vAlign w:val="center"/>
            <w:hideMark/>
          </w:tcPr>
          <w:p w14:paraId="6667F9F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2.20</w:t>
            </w:r>
          </w:p>
        </w:tc>
        <w:tc>
          <w:tcPr>
            <w:tcW w:w="496" w:type="dxa"/>
            <w:shd w:val="clear" w:color="auto" w:fill="auto"/>
            <w:noWrap/>
            <w:vAlign w:val="center"/>
            <w:hideMark/>
          </w:tcPr>
          <w:p w14:paraId="3DEDDA6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1.84</w:t>
            </w:r>
          </w:p>
        </w:tc>
        <w:tc>
          <w:tcPr>
            <w:tcW w:w="632" w:type="dxa"/>
            <w:shd w:val="clear" w:color="auto" w:fill="auto"/>
            <w:noWrap/>
            <w:vAlign w:val="center"/>
            <w:hideMark/>
          </w:tcPr>
          <w:p w14:paraId="68E0F23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1.86</w:t>
            </w:r>
          </w:p>
        </w:tc>
        <w:tc>
          <w:tcPr>
            <w:tcW w:w="634" w:type="dxa"/>
            <w:shd w:val="clear" w:color="auto" w:fill="auto"/>
            <w:noWrap/>
            <w:vAlign w:val="center"/>
            <w:hideMark/>
          </w:tcPr>
          <w:p w14:paraId="18BA174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1.43</w:t>
            </w:r>
          </w:p>
        </w:tc>
        <w:tc>
          <w:tcPr>
            <w:tcW w:w="634" w:type="dxa"/>
            <w:shd w:val="clear" w:color="auto" w:fill="auto"/>
            <w:noWrap/>
            <w:vAlign w:val="center"/>
            <w:hideMark/>
          </w:tcPr>
          <w:p w14:paraId="361BE81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1.23</w:t>
            </w:r>
          </w:p>
        </w:tc>
        <w:tc>
          <w:tcPr>
            <w:tcW w:w="634" w:type="dxa"/>
            <w:shd w:val="clear" w:color="auto" w:fill="auto"/>
            <w:noWrap/>
            <w:vAlign w:val="center"/>
            <w:hideMark/>
          </w:tcPr>
          <w:p w14:paraId="67A2B5E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1.72</w:t>
            </w:r>
          </w:p>
        </w:tc>
        <w:tc>
          <w:tcPr>
            <w:tcW w:w="626" w:type="dxa"/>
            <w:shd w:val="clear" w:color="auto" w:fill="auto"/>
            <w:noWrap/>
            <w:vAlign w:val="center"/>
            <w:hideMark/>
          </w:tcPr>
          <w:p w14:paraId="6828738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1.17</w:t>
            </w:r>
          </w:p>
        </w:tc>
        <w:tc>
          <w:tcPr>
            <w:tcW w:w="651" w:type="dxa"/>
            <w:shd w:val="clear" w:color="auto" w:fill="auto"/>
            <w:noWrap/>
            <w:vAlign w:val="center"/>
            <w:hideMark/>
          </w:tcPr>
          <w:p w14:paraId="72E5908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1.02</w:t>
            </w:r>
          </w:p>
        </w:tc>
        <w:tc>
          <w:tcPr>
            <w:tcW w:w="616" w:type="dxa"/>
            <w:shd w:val="clear" w:color="auto" w:fill="auto"/>
            <w:noWrap/>
            <w:vAlign w:val="center"/>
            <w:hideMark/>
          </w:tcPr>
          <w:p w14:paraId="6BE6A6F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23.43</w:t>
            </w:r>
          </w:p>
        </w:tc>
        <w:tc>
          <w:tcPr>
            <w:tcW w:w="1201" w:type="dxa"/>
            <w:shd w:val="clear" w:color="auto" w:fill="auto"/>
            <w:noWrap/>
            <w:vAlign w:val="center"/>
            <w:hideMark/>
          </w:tcPr>
          <w:p w14:paraId="0AA051C9"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44.1</w:t>
            </w:r>
          </w:p>
        </w:tc>
        <w:tc>
          <w:tcPr>
            <w:tcW w:w="965" w:type="dxa"/>
            <w:shd w:val="clear" w:color="auto" w:fill="auto"/>
            <w:noWrap/>
            <w:vAlign w:val="center"/>
            <w:hideMark/>
          </w:tcPr>
          <w:p w14:paraId="436E4FD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18.5</w:t>
            </w:r>
          </w:p>
        </w:tc>
      </w:tr>
      <w:tr w:rsidR="00D64697" w:rsidRPr="00CB63D4" w14:paraId="67548A16"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6EFC56C0"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In_18</w:t>
            </w:r>
          </w:p>
        </w:tc>
        <w:tc>
          <w:tcPr>
            <w:tcW w:w="720" w:type="dxa"/>
            <w:shd w:val="clear" w:color="auto" w:fill="auto"/>
            <w:noWrap/>
            <w:vAlign w:val="center"/>
            <w:hideMark/>
          </w:tcPr>
          <w:p w14:paraId="6198FD5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2.56</w:t>
            </w:r>
          </w:p>
        </w:tc>
        <w:tc>
          <w:tcPr>
            <w:tcW w:w="496" w:type="dxa"/>
            <w:shd w:val="clear" w:color="auto" w:fill="auto"/>
            <w:noWrap/>
            <w:vAlign w:val="center"/>
            <w:hideMark/>
          </w:tcPr>
          <w:p w14:paraId="453C84C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2.13</w:t>
            </w:r>
          </w:p>
        </w:tc>
        <w:tc>
          <w:tcPr>
            <w:tcW w:w="632" w:type="dxa"/>
            <w:shd w:val="clear" w:color="auto" w:fill="auto"/>
            <w:noWrap/>
            <w:vAlign w:val="center"/>
            <w:hideMark/>
          </w:tcPr>
          <w:p w14:paraId="3DBE44F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2.16</w:t>
            </w:r>
          </w:p>
        </w:tc>
        <w:tc>
          <w:tcPr>
            <w:tcW w:w="634" w:type="dxa"/>
            <w:shd w:val="clear" w:color="auto" w:fill="auto"/>
            <w:noWrap/>
            <w:vAlign w:val="center"/>
            <w:hideMark/>
          </w:tcPr>
          <w:p w14:paraId="4767C76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1.67</w:t>
            </w:r>
          </w:p>
        </w:tc>
        <w:tc>
          <w:tcPr>
            <w:tcW w:w="634" w:type="dxa"/>
            <w:shd w:val="clear" w:color="auto" w:fill="auto"/>
            <w:noWrap/>
            <w:vAlign w:val="center"/>
            <w:hideMark/>
          </w:tcPr>
          <w:p w14:paraId="7359FCA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1.43</w:t>
            </w:r>
          </w:p>
        </w:tc>
        <w:tc>
          <w:tcPr>
            <w:tcW w:w="634" w:type="dxa"/>
            <w:shd w:val="clear" w:color="auto" w:fill="auto"/>
            <w:noWrap/>
            <w:vAlign w:val="center"/>
            <w:hideMark/>
          </w:tcPr>
          <w:p w14:paraId="5E3DA57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2.00</w:t>
            </w:r>
          </w:p>
        </w:tc>
        <w:tc>
          <w:tcPr>
            <w:tcW w:w="626" w:type="dxa"/>
            <w:shd w:val="clear" w:color="auto" w:fill="auto"/>
            <w:noWrap/>
            <w:vAlign w:val="center"/>
            <w:hideMark/>
          </w:tcPr>
          <w:p w14:paraId="7E02E07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1.36</w:t>
            </w:r>
          </w:p>
        </w:tc>
        <w:tc>
          <w:tcPr>
            <w:tcW w:w="651" w:type="dxa"/>
            <w:shd w:val="clear" w:color="auto" w:fill="auto"/>
            <w:noWrap/>
            <w:vAlign w:val="center"/>
            <w:hideMark/>
          </w:tcPr>
          <w:p w14:paraId="4F69FB3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1.19</w:t>
            </w:r>
          </w:p>
        </w:tc>
        <w:tc>
          <w:tcPr>
            <w:tcW w:w="616" w:type="dxa"/>
            <w:shd w:val="clear" w:color="auto" w:fill="auto"/>
            <w:noWrap/>
            <w:vAlign w:val="center"/>
            <w:hideMark/>
          </w:tcPr>
          <w:p w14:paraId="2FD739A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25.97</w:t>
            </w:r>
          </w:p>
        </w:tc>
        <w:tc>
          <w:tcPr>
            <w:tcW w:w="1201" w:type="dxa"/>
            <w:shd w:val="clear" w:color="auto" w:fill="auto"/>
            <w:noWrap/>
            <w:vAlign w:val="center"/>
            <w:hideMark/>
          </w:tcPr>
          <w:p w14:paraId="6ECACEB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44.6</w:t>
            </w:r>
          </w:p>
        </w:tc>
        <w:tc>
          <w:tcPr>
            <w:tcW w:w="965" w:type="dxa"/>
            <w:shd w:val="clear" w:color="auto" w:fill="auto"/>
            <w:noWrap/>
            <w:vAlign w:val="center"/>
            <w:hideMark/>
          </w:tcPr>
          <w:p w14:paraId="756964F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19.35</w:t>
            </w:r>
          </w:p>
        </w:tc>
      </w:tr>
      <w:tr w:rsidR="00D64697" w:rsidRPr="00CB63D4" w14:paraId="55DF606A"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31426D26"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In_19</w:t>
            </w:r>
          </w:p>
        </w:tc>
        <w:tc>
          <w:tcPr>
            <w:tcW w:w="720" w:type="dxa"/>
            <w:shd w:val="clear" w:color="auto" w:fill="auto"/>
            <w:noWrap/>
            <w:vAlign w:val="center"/>
            <w:hideMark/>
          </w:tcPr>
          <w:p w14:paraId="5C6207A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3.41</w:t>
            </w:r>
          </w:p>
        </w:tc>
        <w:tc>
          <w:tcPr>
            <w:tcW w:w="496" w:type="dxa"/>
            <w:shd w:val="clear" w:color="auto" w:fill="auto"/>
            <w:noWrap/>
            <w:vAlign w:val="center"/>
            <w:hideMark/>
          </w:tcPr>
          <w:p w14:paraId="37CC31A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2.85</w:t>
            </w:r>
          </w:p>
        </w:tc>
        <w:tc>
          <w:tcPr>
            <w:tcW w:w="632" w:type="dxa"/>
            <w:shd w:val="clear" w:color="auto" w:fill="auto"/>
            <w:noWrap/>
            <w:vAlign w:val="center"/>
            <w:hideMark/>
          </w:tcPr>
          <w:p w14:paraId="2F9A0FBD"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2.88</w:t>
            </w:r>
          </w:p>
        </w:tc>
        <w:tc>
          <w:tcPr>
            <w:tcW w:w="634" w:type="dxa"/>
            <w:shd w:val="clear" w:color="auto" w:fill="auto"/>
            <w:noWrap/>
            <w:vAlign w:val="center"/>
            <w:hideMark/>
          </w:tcPr>
          <w:p w14:paraId="445A9C5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2.22</w:t>
            </w:r>
          </w:p>
        </w:tc>
        <w:tc>
          <w:tcPr>
            <w:tcW w:w="634" w:type="dxa"/>
            <w:shd w:val="clear" w:color="auto" w:fill="auto"/>
            <w:noWrap/>
            <w:vAlign w:val="center"/>
            <w:hideMark/>
          </w:tcPr>
          <w:p w14:paraId="632D089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1.91</w:t>
            </w:r>
          </w:p>
        </w:tc>
        <w:tc>
          <w:tcPr>
            <w:tcW w:w="634" w:type="dxa"/>
            <w:shd w:val="clear" w:color="auto" w:fill="auto"/>
            <w:noWrap/>
            <w:vAlign w:val="center"/>
            <w:hideMark/>
          </w:tcPr>
          <w:p w14:paraId="51AFE8F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2.67</w:t>
            </w:r>
          </w:p>
        </w:tc>
        <w:tc>
          <w:tcPr>
            <w:tcW w:w="626" w:type="dxa"/>
            <w:shd w:val="clear" w:color="auto" w:fill="auto"/>
            <w:noWrap/>
            <w:vAlign w:val="center"/>
            <w:hideMark/>
          </w:tcPr>
          <w:p w14:paraId="6489309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1.81</w:t>
            </w:r>
          </w:p>
        </w:tc>
        <w:tc>
          <w:tcPr>
            <w:tcW w:w="651" w:type="dxa"/>
            <w:shd w:val="clear" w:color="auto" w:fill="auto"/>
            <w:noWrap/>
            <w:vAlign w:val="center"/>
            <w:hideMark/>
          </w:tcPr>
          <w:p w14:paraId="7E19B0B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1.59</w:t>
            </w:r>
          </w:p>
        </w:tc>
        <w:tc>
          <w:tcPr>
            <w:tcW w:w="616" w:type="dxa"/>
            <w:shd w:val="clear" w:color="auto" w:fill="auto"/>
            <w:noWrap/>
            <w:vAlign w:val="center"/>
            <w:hideMark/>
          </w:tcPr>
          <w:p w14:paraId="3A9CA46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25.88</w:t>
            </w:r>
          </w:p>
        </w:tc>
        <w:tc>
          <w:tcPr>
            <w:tcW w:w="1201" w:type="dxa"/>
            <w:shd w:val="clear" w:color="auto" w:fill="auto"/>
            <w:noWrap/>
            <w:vAlign w:val="center"/>
            <w:hideMark/>
          </w:tcPr>
          <w:p w14:paraId="265D154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44.55</w:t>
            </w:r>
          </w:p>
        </w:tc>
        <w:tc>
          <w:tcPr>
            <w:tcW w:w="965" w:type="dxa"/>
            <w:shd w:val="clear" w:color="auto" w:fill="auto"/>
            <w:noWrap/>
            <w:vAlign w:val="center"/>
            <w:hideMark/>
          </w:tcPr>
          <w:p w14:paraId="5C05642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19.3</w:t>
            </w:r>
          </w:p>
        </w:tc>
      </w:tr>
      <w:tr w:rsidR="00D64697" w:rsidRPr="00CB63D4" w14:paraId="451B6047"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7582AA35"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In_20</w:t>
            </w:r>
          </w:p>
        </w:tc>
        <w:tc>
          <w:tcPr>
            <w:tcW w:w="720" w:type="dxa"/>
            <w:shd w:val="clear" w:color="auto" w:fill="auto"/>
            <w:noWrap/>
            <w:vAlign w:val="center"/>
            <w:hideMark/>
          </w:tcPr>
          <w:p w14:paraId="30C89C14"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4.02</w:t>
            </w:r>
          </w:p>
        </w:tc>
        <w:tc>
          <w:tcPr>
            <w:tcW w:w="496" w:type="dxa"/>
            <w:shd w:val="clear" w:color="auto" w:fill="auto"/>
            <w:noWrap/>
            <w:vAlign w:val="center"/>
            <w:hideMark/>
          </w:tcPr>
          <w:p w14:paraId="1B18899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3.35</w:t>
            </w:r>
          </w:p>
        </w:tc>
        <w:tc>
          <w:tcPr>
            <w:tcW w:w="632" w:type="dxa"/>
            <w:shd w:val="clear" w:color="auto" w:fill="auto"/>
            <w:noWrap/>
            <w:vAlign w:val="center"/>
            <w:hideMark/>
          </w:tcPr>
          <w:p w14:paraId="1763A6B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3.39</w:t>
            </w:r>
          </w:p>
        </w:tc>
        <w:tc>
          <w:tcPr>
            <w:tcW w:w="634" w:type="dxa"/>
            <w:shd w:val="clear" w:color="auto" w:fill="auto"/>
            <w:noWrap/>
            <w:vAlign w:val="center"/>
            <w:hideMark/>
          </w:tcPr>
          <w:p w14:paraId="64FFCF8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2.62</w:t>
            </w:r>
          </w:p>
        </w:tc>
        <w:tc>
          <w:tcPr>
            <w:tcW w:w="634" w:type="dxa"/>
            <w:shd w:val="clear" w:color="auto" w:fill="auto"/>
            <w:noWrap/>
            <w:vAlign w:val="center"/>
            <w:hideMark/>
          </w:tcPr>
          <w:p w14:paraId="44C8B94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2.25</w:t>
            </w:r>
          </w:p>
        </w:tc>
        <w:tc>
          <w:tcPr>
            <w:tcW w:w="634" w:type="dxa"/>
            <w:shd w:val="clear" w:color="auto" w:fill="auto"/>
            <w:noWrap/>
            <w:vAlign w:val="center"/>
            <w:hideMark/>
          </w:tcPr>
          <w:p w14:paraId="637950E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3.15</w:t>
            </w:r>
          </w:p>
        </w:tc>
        <w:tc>
          <w:tcPr>
            <w:tcW w:w="626" w:type="dxa"/>
            <w:shd w:val="clear" w:color="auto" w:fill="auto"/>
            <w:noWrap/>
            <w:vAlign w:val="center"/>
            <w:hideMark/>
          </w:tcPr>
          <w:p w14:paraId="4020B16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2.14</w:t>
            </w:r>
          </w:p>
        </w:tc>
        <w:tc>
          <w:tcPr>
            <w:tcW w:w="651" w:type="dxa"/>
            <w:shd w:val="clear" w:color="auto" w:fill="auto"/>
            <w:noWrap/>
            <w:vAlign w:val="center"/>
            <w:hideMark/>
          </w:tcPr>
          <w:p w14:paraId="4142012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1.87</w:t>
            </w:r>
          </w:p>
        </w:tc>
        <w:tc>
          <w:tcPr>
            <w:tcW w:w="616" w:type="dxa"/>
            <w:shd w:val="clear" w:color="auto" w:fill="auto"/>
            <w:noWrap/>
            <w:vAlign w:val="center"/>
            <w:hideMark/>
          </w:tcPr>
          <w:p w14:paraId="1C32F50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27.60</w:t>
            </w:r>
          </w:p>
        </w:tc>
        <w:tc>
          <w:tcPr>
            <w:tcW w:w="1201" w:type="dxa"/>
            <w:shd w:val="clear" w:color="auto" w:fill="auto"/>
            <w:noWrap/>
            <w:vAlign w:val="center"/>
            <w:hideMark/>
          </w:tcPr>
          <w:p w14:paraId="69EE1E4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44.8</w:t>
            </w:r>
          </w:p>
        </w:tc>
        <w:tc>
          <w:tcPr>
            <w:tcW w:w="965" w:type="dxa"/>
            <w:shd w:val="clear" w:color="auto" w:fill="auto"/>
            <w:noWrap/>
            <w:vAlign w:val="center"/>
            <w:hideMark/>
          </w:tcPr>
          <w:p w14:paraId="6F0C476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19.55</w:t>
            </w:r>
          </w:p>
        </w:tc>
      </w:tr>
      <w:tr w:rsidR="00D64697" w:rsidRPr="00CB63D4" w14:paraId="2EAB9C86"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4649705D"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In_21</w:t>
            </w:r>
          </w:p>
        </w:tc>
        <w:tc>
          <w:tcPr>
            <w:tcW w:w="720" w:type="dxa"/>
            <w:shd w:val="clear" w:color="auto" w:fill="auto"/>
            <w:noWrap/>
            <w:vAlign w:val="center"/>
            <w:hideMark/>
          </w:tcPr>
          <w:p w14:paraId="0A68813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2.88</w:t>
            </w:r>
          </w:p>
        </w:tc>
        <w:tc>
          <w:tcPr>
            <w:tcW w:w="496" w:type="dxa"/>
            <w:shd w:val="clear" w:color="auto" w:fill="auto"/>
            <w:noWrap/>
            <w:vAlign w:val="center"/>
            <w:hideMark/>
          </w:tcPr>
          <w:p w14:paraId="663113B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2.40</w:t>
            </w:r>
          </w:p>
        </w:tc>
        <w:tc>
          <w:tcPr>
            <w:tcW w:w="632" w:type="dxa"/>
            <w:shd w:val="clear" w:color="auto" w:fill="auto"/>
            <w:noWrap/>
            <w:vAlign w:val="center"/>
            <w:hideMark/>
          </w:tcPr>
          <w:p w14:paraId="03CEF27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2.43</w:t>
            </w:r>
          </w:p>
        </w:tc>
        <w:tc>
          <w:tcPr>
            <w:tcW w:w="634" w:type="dxa"/>
            <w:shd w:val="clear" w:color="auto" w:fill="auto"/>
            <w:noWrap/>
            <w:vAlign w:val="center"/>
            <w:hideMark/>
          </w:tcPr>
          <w:p w14:paraId="3538403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1.87</w:t>
            </w:r>
          </w:p>
        </w:tc>
        <w:tc>
          <w:tcPr>
            <w:tcW w:w="634" w:type="dxa"/>
            <w:shd w:val="clear" w:color="auto" w:fill="auto"/>
            <w:noWrap/>
            <w:vAlign w:val="center"/>
            <w:hideMark/>
          </w:tcPr>
          <w:p w14:paraId="4A03F29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1.61</w:t>
            </w:r>
          </w:p>
        </w:tc>
        <w:tc>
          <w:tcPr>
            <w:tcW w:w="634" w:type="dxa"/>
            <w:shd w:val="clear" w:color="auto" w:fill="auto"/>
            <w:noWrap/>
            <w:vAlign w:val="center"/>
            <w:hideMark/>
          </w:tcPr>
          <w:p w14:paraId="147E73A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2.26</w:t>
            </w:r>
          </w:p>
        </w:tc>
        <w:tc>
          <w:tcPr>
            <w:tcW w:w="626" w:type="dxa"/>
            <w:shd w:val="clear" w:color="auto" w:fill="auto"/>
            <w:noWrap/>
            <w:vAlign w:val="center"/>
            <w:hideMark/>
          </w:tcPr>
          <w:p w14:paraId="5228B87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1.53</w:t>
            </w:r>
          </w:p>
        </w:tc>
        <w:tc>
          <w:tcPr>
            <w:tcW w:w="651" w:type="dxa"/>
            <w:shd w:val="clear" w:color="auto" w:fill="auto"/>
            <w:noWrap/>
            <w:vAlign w:val="center"/>
            <w:hideMark/>
          </w:tcPr>
          <w:p w14:paraId="7F39C0C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1.34</w:t>
            </w:r>
          </w:p>
        </w:tc>
        <w:tc>
          <w:tcPr>
            <w:tcW w:w="616" w:type="dxa"/>
            <w:shd w:val="clear" w:color="auto" w:fill="auto"/>
            <w:noWrap/>
            <w:vAlign w:val="center"/>
            <w:hideMark/>
          </w:tcPr>
          <w:p w14:paraId="65A4EBA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26.58</w:t>
            </w:r>
          </w:p>
        </w:tc>
        <w:tc>
          <w:tcPr>
            <w:tcW w:w="1201" w:type="dxa"/>
            <w:shd w:val="clear" w:color="auto" w:fill="auto"/>
            <w:noWrap/>
            <w:vAlign w:val="center"/>
            <w:hideMark/>
          </w:tcPr>
          <w:p w14:paraId="02F063D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44.7</w:t>
            </w:r>
          </w:p>
        </w:tc>
        <w:tc>
          <w:tcPr>
            <w:tcW w:w="965" w:type="dxa"/>
            <w:shd w:val="clear" w:color="auto" w:fill="auto"/>
            <w:noWrap/>
            <w:vAlign w:val="center"/>
            <w:hideMark/>
          </w:tcPr>
          <w:p w14:paraId="5B322B1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19.45</w:t>
            </w:r>
          </w:p>
        </w:tc>
      </w:tr>
      <w:tr w:rsidR="00D64697" w:rsidRPr="00CB63D4" w14:paraId="0121DCEB"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08A08DA2"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In_22</w:t>
            </w:r>
          </w:p>
        </w:tc>
        <w:tc>
          <w:tcPr>
            <w:tcW w:w="720" w:type="dxa"/>
            <w:shd w:val="clear" w:color="auto" w:fill="auto"/>
            <w:noWrap/>
            <w:vAlign w:val="center"/>
            <w:hideMark/>
          </w:tcPr>
          <w:p w14:paraId="1266483C"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4.62</w:t>
            </w:r>
          </w:p>
        </w:tc>
        <w:tc>
          <w:tcPr>
            <w:tcW w:w="496" w:type="dxa"/>
            <w:shd w:val="clear" w:color="auto" w:fill="auto"/>
            <w:noWrap/>
            <w:vAlign w:val="center"/>
            <w:hideMark/>
          </w:tcPr>
          <w:p w14:paraId="78EDEB1A"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3.85</w:t>
            </w:r>
          </w:p>
        </w:tc>
        <w:tc>
          <w:tcPr>
            <w:tcW w:w="632" w:type="dxa"/>
            <w:shd w:val="clear" w:color="auto" w:fill="auto"/>
            <w:noWrap/>
            <w:vAlign w:val="center"/>
            <w:hideMark/>
          </w:tcPr>
          <w:p w14:paraId="5A61455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3.89</w:t>
            </w:r>
          </w:p>
        </w:tc>
        <w:tc>
          <w:tcPr>
            <w:tcW w:w="634" w:type="dxa"/>
            <w:shd w:val="clear" w:color="auto" w:fill="auto"/>
            <w:noWrap/>
            <w:vAlign w:val="center"/>
            <w:hideMark/>
          </w:tcPr>
          <w:p w14:paraId="60AD44D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3.00</w:t>
            </w:r>
          </w:p>
        </w:tc>
        <w:tc>
          <w:tcPr>
            <w:tcW w:w="634" w:type="dxa"/>
            <w:shd w:val="clear" w:color="auto" w:fill="auto"/>
            <w:noWrap/>
            <w:vAlign w:val="center"/>
            <w:hideMark/>
          </w:tcPr>
          <w:p w14:paraId="7235BA3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2.58</w:t>
            </w:r>
          </w:p>
        </w:tc>
        <w:tc>
          <w:tcPr>
            <w:tcW w:w="634" w:type="dxa"/>
            <w:shd w:val="clear" w:color="auto" w:fill="auto"/>
            <w:noWrap/>
            <w:vAlign w:val="center"/>
            <w:hideMark/>
          </w:tcPr>
          <w:p w14:paraId="123614AC"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3.62</w:t>
            </w:r>
          </w:p>
        </w:tc>
        <w:tc>
          <w:tcPr>
            <w:tcW w:w="626" w:type="dxa"/>
            <w:shd w:val="clear" w:color="auto" w:fill="auto"/>
            <w:noWrap/>
            <w:vAlign w:val="center"/>
            <w:hideMark/>
          </w:tcPr>
          <w:p w14:paraId="3FC3B69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2.45</w:t>
            </w:r>
          </w:p>
        </w:tc>
        <w:tc>
          <w:tcPr>
            <w:tcW w:w="651" w:type="dxa"/>
            <w:shd w:val="clear" w:color="auto" w:fill="auto"/>
            <w:noWrap/>
            <w:vAlign w:val="center"/>
            <w:hideMark/>
          </w:tcPr>
          <w:p w14:paraId="5241A4B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2.15</w:t>
            </w:r>
          </w:p>
        </w:tc>
        <w:tc>
          <w:tcPr>
            <w:tcW w:w="616" w:type="dxa"/>
            <w:shd w:val="clear" w:color="auto" w:fill="auto"/>
            <w:noWrap/>
            <w:vAlign w:val="center"/>
            <w:hideMark/>
          </w:tcPr>
          <w:p w14:paraId="3B58C7B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24.16</w:t>
            </w:r>
          </w:p>
        </w:tc>
        <w:tc>
          <w:tcPr>
            <w:tcW w:w="1201" w:type="dxa"/>
            <w:shd w:val="clear" w:color="auto" w:fill="auto"/>
            <w:noWrap/>
            <w:vAlign w:val="center"/>
            <w:hideMark/>
          </w:tcPr>
          <w:p w14:paraId="57F36D8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44.3</w:t>
            </w:r>
          </w:p>
        </w:tc>
        <w:tc>
          <w:tcPr>
            <w:tcW w:w="965" w:type="dxa"/>
            <w:shd w:val="clear" w:color="auto" w:fill="auto"/>
            <w:noWrap/>
            <w:vAlign w:val="center"/>
            <w:hideMark/>
          </w:tcPr>
          <w:p w14:paraId="30BDEC6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19.05</w:t>
            </w:r>
          </w:p>
        </w:tc>
      </w:tr>
      <w:tr w:rsidR="00D64697" w:rsidRPr="00CB63D4" w14:paraId="3D147B6C"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0B24E623"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In_23</w:t>
            </w:r>
          </w:p>
        </w:tc>
        <w:tc>
          <w:tcPr>
            <w:tcW w:w="720" w:type="dxa"/>
            <w:shd w:val="clear" w:color="auto" w:fill="auto"/>
            <w:noWrap/>
            <w:vAlign w:val="center"/>
            <w:hideMark/>
          </w:tcPr>
          <w:p w14:paraId="219D7A2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2.64</w:t>
            </w:r>
          </w:p>
        </w:tc>
        <w:tc>
          <w:tcPr>
            <w:tcW w:w="496" w:type="dxa"/>
            <w:shd w:val="clear" w:color="auto" w:fill="auto"/>
            <w:noWrap/>
            <w:vAlign w:val="center"/>
            <w:hideMark/>
          </w:tcPr>
          <w:p w14:paraId="3162DF7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2.20</w:t>
            </w:r>
          </w:p>
        </w:tc>
        <w:tc>
          <w:tcPr>
            <w:tcW w:w="632" w:type="dxa"/>
            <w:shd w:val="clear" w:color="auto" w:fill="auto"/>
            <w:noWrap/>
            <w:vAlign w:val="center"/>
            <w:hideMark/>
          </w:tcPr>
          <w:p w14:paraId="39231B5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2.23</w:t>
            </w:r>
          </w:p>
        </w:tc>
        <w:tc>
          <w:tcPr>
            <w:tcW w:w="634" w:type="dxa"/>
            <w:shd w:val="clear" w:color="auto" w:fill="auto"/>
            <w:noWrap/>
            <w:vAlign w:val="center"/>
            <w:hideMark/>
          </w:tcPr>
          <w:p w14:paraId="12DD225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1.72</w:t>
            </w:r>
          </w:p>
        </w:tc>
        <w:tc>
          <w:tcPr>
            <w:tcW w:w="634" w:type="dxa"/>
            <w:shd w:val="clear" w:color="auto" w:fill="auto"/>
            <w:noWrap/>
            <w:vAlign w:val="center"/>
            <w:hideMark/>
          </w:tcPr>
          <w:p w14:paraId="487B9FF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1.48</w:t>
            </w:r>
          </w:p>
        </w:tc>
        <w:tc>
          <w:tcPr>
            <w:tcW w:w="634" w:type="dxa"/>
            <w:shd w:val="clear" w:color="auto" w:fill="auto"/>
            <w:noWrap/>
            <w:vAlign w:val="center"/>
            <w:hideMark/>
          </w:tcPr>
          <w:p w14:paraId="49B5060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2.07</w:t>
            </w:r>
          </w:p>
        </w:tc>
        <w:tc>
          <w:tcPr>
            <w:tcW w:w="626" w:type="dxa"/>
            <w:shd w:val="clear" w:color="auto" w:fill="auto"/>
            <w:noWrap/>
            <w:vAlign w:val="center"/>
            <w:hideMark/>
          </w:tcPr>
          <w:p w14:paraId="40B4E39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1.40</w:t>
            </w:r>
          </w:p>
        </w:tc>
        <w:tc>
          <w:tcPr>
            <w:tcW w:w="651" w:type="dxa"/>
            <w:shd w:val="clear" w:color="auto" w:fill="auto"/>
            <w:noWrap/>
            <w:vAlign w:val="center"/>
            <w:hideMark/>
          </w:tcPr>
          <w:p w14:paraId="768C7976"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1.23</w:t>
            </w:r>
          </w:p>
        </w:tc>
        <w:tc>
          <w:tcPr>
            <w:tcW w:w="616" w:type="dxa"/>
            <w:shd w:val="clear" w:color="auto" w:fill="auto"/>
            <w:noWrap/>
            <w:vAlign w:val="center"/>
            <w:hideMark/>
          </w:tcPr>
          <w:p w14:paraId="061CA10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28.83</w:t>
            </w:r>
          </w:p>
        </w:tc>
        <w:tc>
          <w:tcPr>
            <w:tcW w:w="1201" w:type="dxa"/>
            <w:shd w:val="clear" w:color="auto" w:fill="auto"/>
            <w:noWrap/>
            <w:vAlign w:val="center"/>
            <w:hideMark/>
          </w:tcPr>
          <w:p w14:paraId="13593DA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47</w:t>
            </w:r>
          </w:p>
        </w:tc>
        <w:tc>
          <w:tcPr>
            <w:tcW w:w="965" w:type="dxa"/>
            <w:shd w:val="clear" w:color="auto" w:fill="auto"/>
            <w:noWrap/>
            <w:vAlign w:val="center"/>
            <w:hideMark/>
          </w:tcPr>
          <w:p w14:paraId="619F733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19.65</w:t>
            </w:r>
          </w:p>
        </w:tc>
      </w:tr>
      <w:tr w:rsidR="00D64697" w:rsidRPr="00CB63D4" w14:paraId="7297E51E"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55CFA1AB"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In_24</w:t>
            </w:r>
          </w:p>
        </w:tc>
        <w:tc>
          <w:tcPr>
            <w:tcW w:w="720" w:type="dxa"/>
            <w:shd w:val="clear" w:color="auto" w:fill="auto"/>
            <w:noWrap/>
            <w:vAlign w:val="center"/>
            <w:hideMark/>
          </w:tcPr>
          <w:p w14:paraId="197A093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2.78</w:t>
            </w:r>
          </w:p>
        </w:tc>
        <w:tc>
          <w:tcPr>
            <w:tcW w:w="496" w:type="dxa"/>
            <w:shd w:val="clear" w:color="auto" w:fill="auto"/>
            <w:noWrap/>
            <w:vAlign w:val="center"/>
            <w:hideMark/>
          </w:tcPr>
          <w:p w14:paraId="79C16D7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2.32</w:t>
            </w:r>
          </w:p>
        </w:tc>
        <w:tc>
          <w:tcPr>
            <w:tcW w:w="632" w:type="dxa"/>
            <w:shd w:val="clear" w:color="auto" w:fill="auto"/>
            <w:noWrap/>
            <w:vAlign w:val="center"/>
            <w:hideMark/>
          </w:tcPr>
          <w:p w14:paraId="0C91FF5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2.34</w:t>
            </w:r>
          </w:p>
        </w:tc>
        <w:tc>
          <w:tcPr>
            <w:tcW w:w="634" w:type="dxa"/>
            <w:shd w:val="clear" w:color="auto" w:fill="auto"/>
            <w:noWrap/>
            <w:vAlign w:val="center"/>
            <w:hideMark/>
          </w:tcPr>
          <w:p w14:paraId="57FDAFF4"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1.81</w:t>
            </w:r>
          </w:p>
        </w:tc>
        <w:tc>
          <w:tcPr>
            <w:tcW w:w="634" w:type="dxa"/>
            <w:shd w:val="clear" w:color="auto" w:fill="auto"/>
            <w:noWrap/>
            <w:vAlign w:val="center"/>
            <w:hideMark/>
          </w:tcPr>
          <w:p w14:paraId="3A540D7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1.55</w:t>
            </w:r>
          </w:p>
        </w:tc>
        <w:tc>
          <w:tcPr>
            <w:tcW w:w="634" w:type="dxa"/>
            <w:shd w:val="clear" w:color="auto" w:fill="auto"/>
            <w:noWrap/>
            <w:vAlign w:val="center"/>
            <w:hideMark/>
          </w:tcPr>
          <w:p w14:paraId="45946DC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2.18</w:t>
            </w:r>
          </w:p>
        </w:tc>
        <w:tc>
          <w:tcPr>
            <w:tcW w:w="626" w:type="dxa"/>
            <w:shd w:val="clear" w:color="auto" w:fill="auto"/>
            <w:noWrap/>
            <w:vAlign w:val="center"/>
            <w:hideMark/>
          </w:tcPr>
          <w:p w14:paraId="6A457C2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1.48</w:t>
            </w:r>
          </w:p>
        </w:tc>
        <w:tc>
          <w:tcPr>
            <w:tcW w:w="651" w:type="dxa"/>
            <w:shd w:val="clear" w:color="auto" w:fill="auto"/>
            <w:noWrap/>
            <w:vAlign w:val="center"/>
            <w:hideMark/>
          </w:tcPr>
          <w:p w14:paraId="06B9023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1.29</w:t>
            </w:r>
          </w:p>
        </w:tc>
        <w:tc>
          <w:tcPr>
            <w:tcW w:w="616" w:type="dxa"/>
            <w:shd w:val="clear" w:color="auto" w:fill="auto"/>
            <w:noWrap/>
            <w:vAlign w:val="center"/>
            <w:hideMark/>
          </w:tcPr>
          <w:p w14:paraId="0295EEB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34.50</w:t>
            </w:r>
          </w:p>
        </w:tc>
        <w:tc>
          <w:tcPr>
            <w:tcW w:w="1201" w:type="dxa"/>
            <w:shd w:val="clear" w:color="auto" w:fill="auto"/>
            <w:noWrap/>
            <w:vAlign w:val="center"/>
            <w:hideMark/>
          </w:tcPr>
          <w:p w14:paraId="4CF39EF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63</w:t>
            </w:r>
          </w:p>
        </w:tc>
        <w:tc>
          <w:tcPr>
            <w:tcW w:w="965" w:type="dxa"/>
            <w:shd w:val="clear" w:color="auto" w:fill="auto"/>
            <w:noWrap/>
            <w:vAlign w:val="center"/>
            <w:hideMark/>
          </w:tcPr>
          <w:p w14:paraId="39259A2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19.85</w:t>
            </w:r>
          </w:p>
        </w:tc>
      </w:tr>
      <w:tr w:rsidR="00D64697" w:rsidRPr="00CB63D4" w14:paraId="1E2A14E6"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483DA204"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In_25</w:t>
            </w:r>
          </w:p>
        </w:tc>
        <w:tc>
          <w:tcPr>
            <w:tcW w:w="720" w:type="dxa"/>
            <w:shd w:val="clear" w:color="auto" w:fill="auto"/>
            <w:noWrap/>
            <w:vAlign w:val="center"/>
            <w:hideMark/>
          </w:tcPr>
          <w:p w14:paraId="7F7D3F8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3.81</w:t>
            </w:r>
          </w:p>
        </w:tc>
        <w:tc>
          <w:tcPr>
            <w:tcW w:w="496" w:type="dxa"/>
            <w:shd w:val="clear" w:color="auto" w:fill="auto"/>
            <w:noWrap/>
            <w:vAlign w:val="center"/>
            <w:hideMark/>
          </w:tcPr>
          <w:p w14:paraId="02FA1FB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3.18</w:t>
            </w:r>
          </w:p>
        </w:tc>
        <w:tc>
          <w:tcPr>
            <w:tcW w:w="632" w:type="dxa"/>
            <w:shd w:val="clear" w:color="auto" w:fill="auto"/>
            <w:noWrap/>
            <w:vAlign w:val="center"/>
            <w:hideMark/>
          </w:tcPr>
          <w:p w14:paraId="509F800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3.21</w:t>
            </w:r>
          </w:p>
        </w:tc>
        <w:tc>
          <w:tcPr>
            <w:tcW w:w="634" w:type="dxa"/>
            <w:shd w:val="clear" w:color="auto" w:fill="auto"/>
            <w:noWrap/>
            <w:vAlign w:val="center"/>
            <w:hideMark/>
          </w:tcPr>
          <w:p w14:paraId="11FF7081"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2.48</w:t>
            </w:r>
          </w:p>
        </w:tc>
        <w:tc>
          <w:tcPr>
            <w:tcW w:w="634" w:type="dxa"/>
            <w:shd w:val="clear" w:color="auto" w:fill="auto"/>
            <w:noWrap/>
            <w:vAlign w:val="center"/>
            <w:hideMark/>
          </w:tcPr>
          <w:p w14:paraId="0F8BB4D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2.13</w:t>
            </w:r>
          </w:p>
        </w:tc>
        <w:tc>
          <w:tcPr>
            <w:tcW w:w="634" w:type="dxa"/>
            <w:shd w:val="clear" w:color="auto" w:fill="auto"/>
            <w:noWrap/>
            <w:vAlign w:val="center"/>
            <w:hideMark/>
          </w:tcPr>
          <w:p w14:paraId="7DA4995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2.99</w:t>
            </w:r>
          </w:p>
        </w:tc>
        <w:tc>
          <w:tcPr>
            <w:tcW w:w="626" w:type="dxa"/>
            <w:shd w:val="clear" w:color="auto" w:fill="auto"/>
            <w:noWrap/>
            <w:vAlign w:val="center"/>
            <w:hideMark/>
          </w:tcPr>
          <w:p w14:paraId="2E9C135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2.02</w:t>
            </w:r>
          </w:p>
        </w:tc>
        <w:tc>
          <w:tcPr>
            <w:tcW w:w="651" w:type="dxa"/>
            <w:shd w:val="clear" w:color="auto" w:fill="auto"/>
            <w:noWrap/>
            <w:vAlign w:val="center"/>
            <w:hideMark/>
          </w:tcPr>
          <w:p w14:paraId="349E13E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1.77</w:t>
            </w:r>
          </w:p>
        </w:tc>
        <w:tc>
          <w:tcPr>
            <w:tcW w:w="616" w:type="dxa"/>
            <w:shd w:val="clear" w:color="auto" w:fill="auto"/>
            <w:noWrap/>
            <w:vAlign w:val="center"/>
            <w:hideMark/>
          </w:tcPr>
          <w:p w14:paraId="2F6F042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34.03</w:t>
            </w:r>
          </w:p>
        </w:tc>
        <w:tc>
          <w:tcPr>
            <w:tcW w:w="1201" w:type="dxa"/>
            <w:shd w:val="clear" w:color="auto" w:fill="auto"/>
            <w:noWrap/>
            <w:vAlign w:val="center"/>
            <w:hideMark/>
          </w:tcPr>
          <w:p w14:paraId="50FE0CB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62.5</w:t>
            </w:r>
          </w:p>
        </w:tc>
        <w:tc>
          <w:tcPr>
            <w:tcW w:w="965" w:type="dxa"/>
            <w:shd w:val="clear" w:color="auto" w:fill="auto"/>
            <w:noWrap/>
            <w:vAlign w:val="center"/>
            <w:hideMark/>
          </w:tcPr>
          <w:p w14:paraId="3D3B11E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19.8</w:t>
            </w:r>
          </w:p>
        </w:tc>
      </w:tr>
      <w:tr w:rsidR="00D64697" w:rsidRPr="00CB63D4" w14:paraId="5F1947E8"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4F707074"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In_26</w:t>
            </w:r>
          </w:p>
        </w:tc>
        <w:tc>
          <w:tcPr>
            <w:tcW w:w="720" w:type="dxa"/>
            <w:shd w:val="clear" w:color="auto" w:fill="auto"/>
            <w:noWrap/>
            <w:vAlign w:val="center"/>
            <w:hideMark/>
          </w:tcPr>
          <w:p w14:paraId="2796F51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2.94</w:t>
            </w:r>
          </w:p>
        </w:tc>
        <w:tc>
          <w:tcPr>
            <w:tcW w:w="496" w:type="dxa"/>
            <w:shd w:val="clear" w:color="auto" w:fill="auto"/>
            <w:noWrap/>
            <w:vAlign w:val="center"/>
            <w:hideMark/>
          </w:tcPr>
          <w:p w14:paraId="65467E1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2.45</w:t>
            </w:r>
          </w:p>
        </w:tc>
        <w:tc>
          <w:tcPr>
            <w:tcW w:w="632" w:type="dxa"/>
            <w:shd w:val="clear" w:color="auto" w:fill="auto"/>
            <w:noWrap/>
            <w:vAlign w:val="center"/>
            <w:hideMark/>
          </w:tcPr>
          <w:p w14:paraId="5C5F9A9C"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2.48</w:t>
            </w:r>
          </w:p>
        </w:tc>
        <w:tc>
          <w:tcPr>
            <w:tcW w:w="634" w:type="dxa"/>
            <w:shd w:val="clear" w:color="auto" w:fill="auto"/>
            <w:noWrap/>
            <w:vAlign w:val="center"/>
            <w:hideMark/>
          </w:tcPr>
          <w:p w14:paraId="5ABB283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1.91</w:t>
            </w:r>
          </w:p>
        </w:tc>
        <w:tc>
          <w:tcPr>
            <w:tcW w:w="634" w:type="dxa"/>
            <w:shd w:val="clear" w:color="auto" w:fill="auto"/>
            <w:noWrap/>
            <w:vAlign w:val="center"/>
            <w:hideMark/>
          </w:tcPr>
          <w:p w14:paraId="590396A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1.64</w:t>
            </w:r>
          </w:p>
        </w:tc>
        <w:tc>
          <w:tcPr>
            <w:tcW w:w="634" w:type="dxa"/>
            <w:shd w:val="clear" w:color="auto" w:fill="auto"/>
            <w:noWrap/>
            <w:vAlign w:val="center"/>
            <w:hideMark/>
          </w:tcPr>
          <w:p w14:paraId="79B6A2F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2.30</w:t>
            </w:r>
          </w:p>
        </w:tc>
        <w:tc>
          <w:tcPr>
            <w:tcW w:w="626" w:type="dxa"/>
            <w:shd w:val="clear" w:color="auto" w:fill="auto"/>
            <w:noWrap/>
            <w:vAlign w:val="center"/>
            <w:hideMark/>
          </w:tcPr>
          <w:p w14:paraId="6E96969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1.56</w:t>
            </w:r>
          </w:p>
        </w:tc>
        <w:tc>
          <w:tcPr>
            <w:tcW w:w="651" w:type="dxa"/>
            <w:shd w:val="clear" w:color="auto" w:fill="auto"/>
            <w:noWrap/>
            <w:vAlign w:val="center"/>
            <w:hideMark/>
          </w:tcPr>
          <w:p w14:paraId="221C66B1"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1.37</w:t>
            </w:r>
          </w:p>
        </w:tc>
        <w:tc>
          <w:tcPr>
            <w:tcW w:w="616" w:type="dxa"/>
            <w:shd w:val="clear" w:color="auto" w:fill="auto"/>
            <w:noWrap/>
            <w:vAlign w:val="center"/>
            <w:hideMark/>
          </w:tcPr>
          <w:p w14:paraId="369C589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36.14</w:t>
            </w:r>
          </w:p>
        </w:tc>
        <w:tc>
          <w:tcPr>
            <w:tcW w:w="1201" w:type="dxa"/>
            <w:shd w:val="clear" w:color="auto" w:fill="auto"/>
            <w:noWrap/>
            <w:vAlign w:val="center"/>
            <w:hideMark/>
          </w:tcPr>
          <w:p w14:paraId="26FE51F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64</w:t>
            </w:r>
          </w:p>
        </w:tc>
        <w:tc>
          <w:tcPr>
            <w:tcW w:w="965" w:type="dxa"/>
            <w:shd w:val="clear" w:color="auto" w:fill="auto"/>
            <w:noWrap/>
            <w:vAlign w:val="center"/>
            <w:hideMark/>
          </w:tcPr>
          <w:p w14:paraId="059C7AA2"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w:t>
            </w:r>
          </w:p>
        </w:tc>
      </w:tr>
      <w:tr w:rsidR="00D64697" w:rsidRPr="00CB63D4" w14:paraId="43AD236C"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67E86BD1"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In_27</w:t>
            </w:r>
          </w:p>
        </w:tc>
        <w:tc>
          <w:tcPr>
            <w:tcW w:w="720" w:type="dxa"/>
            <w:shd w:val="clear" w:color="auto" w:fill="auto"/>
            <w:noWrap/>
            <w:vAlign w:val="center"/>
            <w:hideMark/>
          </w:tcPr>
          <w:p w14:paraId="5A7D1747"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3.10</w:t>
            </w:r>
          </w:p>
        </w:tc>
        <w:tc>
          <w:tcPr>
            <w:tcW w:w="496" w:type="dxa"/>
            <w:shd w:val="clear" w:color="auto" w:fill="auto"/>
            <w:noWrap/>
            <w:vAlign w:val="center"/>
            <w:hideMark/>
          </w:tcPr>
          <w:p w14:paraId="0BF2DD4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2.58</w:t>
            </w:r>
          </w:p>
        </w:tc>
        <w:tc>
          <w:tcPr>
            <w:tcW w:w="632" w:type="dxa"/>
            <w:shd w:val="clear" w:color="auto" w:fill="auto"/>
            <w:noWrap/>
            <w:vAlign w:val="center"/>
            <w:hideMark/>
          </w:tcPr>
          <w:p w14:paraId="7F1FC880"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2.61</w:t>
            </w:r>
          </w:p>
        </w:tc>
        <w:tc>
          <w:tcPr>
            <w:tcW w:w="634" w:type="dxa"/>
            <w:shd w:val="clear" w:color="auto" w:fill="auto"/>
            <w:noWrap/>
            <w:vAlign w:val="center"/>
            <w:hideMark/>
          </w:tcPr>
          <w:p w14:paraId="015BE34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2.02</w:t>
            </w:r>
          </w:p>
        </w:tc>
        <w:tc>
          <w:tcPr>
            <w:tcW w:w="634" w:type="dxa"/>
            <w:shd w:val="clear" w:color="auto" w:fill="auto"/>
            <w:noWrap/>
            <w:vAlign w:val="center"/>
            <w:hideMark/>
          </w:tcPr>
          <w:p w14:paraId="3D2B7369"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1.73</w:t>
            </w:r>
          </w:p>
        </w:tc>
        <w:tc>
          <w:tcPr>
            <w:tcW w:w="634" w:type="dxa"/>
            <w:shd w:val="clear" w:color="auto" w:fill="auto"/>
            <w:noWrap/>
            <w:vAlign w:val="center"/>
            <w:hideMark/>
          </w:tcPr>
          <w:p w14:paraId="46F761B5"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2.43</w:t>
            </w:r>
          </w:p>
        </w:tc>
        <w:tc>
          <w:tcPr>
            <w:tcW w:w="626" w:type="dxa"/>
            <w:shd w:val="clear" w:color="auto" w:fill="auto"/>
            <w:noWrap/>
            <w:vAlign w:val="center"/>
            <w:hideMark/>
          </w:tcPr>
          <w:p w14:paraId="1B6C248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1.65</w:t>
            </w:r>
          </w:p>
        </w:tc>
        <w:tc>
          <w:tcPr>
            <w:tcW w:w="651" w:type="dxa"/>
            <w:shd w:val="clear" w:color="auto" w:fill="auto"/>
            <w:noWrap/>
            <w:vAlign w:val="center"/>
            <w:hideMark/>
          </w:tcPr>
          <w:p w14:paraId="1EC2760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1.44</w:t>
            </w:r>
          </w:p>
        </w:tc>
        <w:tc>
          <w:tcPr>
            <w:tcW w:w="616" w:type="dxa"/>
            <w:shd w:val="clear" w:color="auto" w:fill="auto"/>
            <w:noWrap/>
            <w:vAlign w:val="center"/>
            <w:hideMark/>
          </w:tcPr>
          <w:p w14:paraId="2537F292"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38.90</w:t>
            </w:r>
          </w:p>
        </w:tc>
        <w:tc>
          <w:tcPr>
            <w:tcW w:w="1201" w:type="dxa"/>
            <w:shd w:val="clear" w:color="auto" w:fill="auto"/>
            <w:noWrap/>
            <w:vAlign w:val="center"/>
            <w:hideMark/>
          </w:tcPr>
          <w:p w14:paraId="6E618BB3"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67.5</w:t>
            </w:r>
          </w:p>
        </w:tc>
        <w:tc>
          <w:tcPr>
            <w:tcW w:w="965" w:type="dxa"/>
            <w:shd w:val="clear" w:color="auto" w:fill="auto"/>
            <w:noWrap/>
            <w:vAlign w:val="center"/>
            <w:hideMark/>
          </w:tcPr>
          <w:p w14:paraId="2F3948DD"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20.4</w:t>
            </w:r>
          </w:p>
        </w:tc>
      </w:tr>
      <w:tr w:rsidR="00D64697" w:rsidRPr="00CB63D4" w14:paraId="17C6CC07"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6434B79B"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In_28</w:t>
            </w:r>
          </w:p>
        </w:tc>
        <w:tc>
          <w:tcPr>
            <w:tcW w:w="720" w:type="dxa"/>
            <w:shd w:val="clear" w:color="auto" w:fill="auto"/>
            <w:noWrap/>
            <w:vAlign w:val="center"/>
            <w:hideMark/>
          </w:tcPr>
          <w:p w14:paraId="55749930"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4.06</w:t>
            </w:r>
          </w:p>
        </w:tc>
        <w:tc>
          <w:tcPr>
            <w:tcW w:w="496" w:type="dxa"/>
            <w:shd w:val="clear" w:color="auto" w:fill="auto"/>
            <w:noWrap/>
            <w:vAlign w:val="center"/>
            <w:hideMark/>
          </w:tcPr>
          <w:p w14:paraId="7525A525"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3.38</w:t>
            </w:r>
          </w:p>
        </w:tc>
        <w:tc>
          <w:tcPr>
            <w:tcW w:w="632" w:type="dxa"/>
            <w:shd w:val="clear" w:color="auto" w:fill="auto"/>
            <w:noWrap/>
            <w:vAlign w:val="center"/>
            <w:hideMark/>
          </w:tcPr>
          <w:p w14:paraId="403D6D0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3.42</w:t>
            </w:r>
          </w:p>
        </w:tc>
        <w:tc>
          <w:tcPr>
            <w:tcW w:w="634" w:type="dxa"/>
            <w:shd w:val="clear" w:color="auto" w:fill="auto"/>
            <w:noWrap/>
            <w:vAlign w:val="center"/>
            <w:hideMark/>
          </w:tcPr>
          <w:p w14:paraId="0F8DB29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2.64</w:t>
            </w:r>
          </w:p>
        </w:tc>
        <w:tc>
          <w:tcPr>
            <w:tcW w:w="634" w:type="dxa"/>
            <w:shd w:val="clear" w:color="auto" w:fill="auto"/>
            <w:noWrap/>
            <w:vAlign w:val="center"/>
            <w:hideMark/>
          </w:tcPr>
          <w:p w14:paraId="4A09120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2.27</w:t>
            </w:r>
          </w:p>
        </w:tc>
        <w:tc>
          <w:tcPr>
            <w:tcW w:w="634" w:type="dxa"/>
            <w:shd w:val="clear" w:color="auto" w:fill="auto"/>
            <w:noWrap/>
            <w:vAlign w:val="center"/>
            <w:hideMark/>
          </w:tcPr>
          <w:p w14:paraId="5905D28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3.18</w:t>
            </w:r>
          </w:p>
        </w:tc>
        <w:tc>
          <w:tcPr>
            <w:tcW w:w="626" w:type="dxa"/>
            <w:shd w:val="clear" w:color="auto" w:fill="auto"/>
            <w:noWrap/>
            <w:vAlign w:val="center"/>
            <w:hideMark/>
          </w:tcPr>
          <w:p w14:paraId="4F6AC7DB"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2.15</w:t>
            </w:r>
          </w:p>
        </w:tc>
        <w:tc>
          <w:tcPr>
            <w:tcW w:w="651" w:type="dxa"/>
            <w:shd w:val="clear" w:color="auto" w:fill="auto"/>
            <w:noWrap/>
            <w:vAlign w:val="center"/>
            <w:hideMark/>
          </w:tcPr>
          <w:p w14:paraId="4E82009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1.88</w:t>
            </w:r>
          </w:p>
        </w:tc>
        <w:tc>
          <w:tcPr>
            <w:tcW w:w="616" w:type="dxa"/>
            <w:shd w:val="clear" w:color="auto" w:fill="auto"/>
            <w:noWrap/>
            <w:vAlign w:val="center"/>
            <w:hideMark/>
          </w:tcPr>
          <w:p w14:paraId="6C5D6723"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37.83</w:t>
            </w:r>
          </w:p>
        </w:tc>
        <w:tc>
          <w:tcPr>
            <w:tcW w:w="1201" w:type="dxa"/>
            <w:shd w:val="clear" w:color="auto" w:fill="auto"/>
            <w:noWrap/>
            <w:vAlign w:val="center"/>
            <w:hideMark/>
          </w:tcPr>
          <w:p w14:paraId="564A921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66</w:t>
            </w:r>
          </w:p>
        </w:tc>
        <w:tc>
          <w:tcPr>
            <w:tcW w:w="965" w:type="dxa"/>
            <w:shd w:val="clear" w:color="auto" w:fill="auto"/>
            <w:noWrap/>
            <w:vAlign w:val="center"/>
            <w:hideMark/>
          </w:tcPr>
          <w:p w14:paraId="05D3573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20.2</w:t>
            </w:r>
          </w:p>
        </w:tc>
      </w:tr>
      <w:tr w:rsidR="00D64697" w:rsidRPr="00CB63D4" w14:paraId="4A7B1487" w14:textId="77777777" w:rsidTr="00D646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408DEE9A"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In_29</w:t>
            </w:r>
          </w:p>
        </w:tc>
        <w:tc>
          <w:tcPr>
            <w:tcW w:w="720" w:type="dxa"/>
            <w:shd w:val="clear" w:color="auto" w:fill="auto"/>
            <w:noWrap/>
            <w:vAlign w:val="center"/>
            <w:hideMark/>
          </w:tcPr>
          <w:p w14:paraId="20075D6B"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1.87</w:t>
            </w:r>
          </w:p>
        </w:tc>
        <w:tc>
          <w:tcPr>
            <w:tcW w:w="496" w:type="dxa"/>
            <w:shd w:val="clear" w:color="auto" w:fill="auto"/>
            <w:noWrap/>
            <w:vAlign w:val="center"/>
            <w:hideMark/>
          </w:tcPr>
          <w:p w14:paraId="559792AF"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1.56</w:t>
            </w:r>
          </w:p>
        </w:tc>
        <w:tc>
          <w:tcPr>
            <w:tcW w:w="632" w:type="dxa"/>
            <w:shd w:val="clear" w:color="auto" w:fill="auto"/>
            <w:noWrap/>
            <w:vAlign w:val="center"/>
            <w:hideMark/>
          </w:tcPr>
          <w:p w14:paraId="32E321F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1.58</w:t>
            </w:r>
          </w:p>
        </w:tc>
        <w:tc>
          <w:tcPr>
            <w:tcW w:w="634" w:type="dxa"/>
            <w:shd w:val="clear" w:color="auto" w:fill="auto"/>
            <w:noWrap/>
            <w:vAlign w:val="center"/>
            <w:hideMark/>
          </w:tcPr>
          <w:p w14:paraId="4E9B954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1.22</w:t>
            </w:r>
          </w:p>
        </w:tc>
        <w:tc>
          <w:tcPr>
            <w:tcW w:w="634" w:type="dxa"/>
            <w:shd w:val="clear" w:color="auto" w:fill="auto"/>
            <w:noWrap/>
            <w:vAlign w:val="center"/>
            <w:hideMark/>
          </w:tcPr>
          <w:p w14:paraId="41BB226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1.05</w:t>
            </w:r>
          </w:p>
        </w:tc>
        <w:tc>
          <w:tcPr>
            <w:tcW w:w="634" w:type="dxa"/>
            <w:shd w:val="clear" w:color="auto" w:fill="auto"/>
            <w:noWrap/>
            <w:vAlign w:val="center"/>
            <w:hideMark/>
          </w:tcPr>
          <w:p w14:paraId="4324BB0A"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1.47</w:t>
            </w:r>
          </w:p>
        </w:tc>
        <w:tc>
          <w:tcPr>
            <w:tcW w:w="626" w:type="dxa"/>
            <w:shd w:val="clear" w:color="auto" w:fill="auto"/>
            <w:noWrap/>
            <w:vAlign w:val="center"/>
            <w:hideMark/>
          </w:tcPr>
          <w:p w14:paraId="732849B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0.99</w:t>
            </w:r>
          </w:p>
        </w:tc>
        <w:tc>
          <w:tcPr>
            <w:tcW w:w="651" w:type="dxa"/>
            <w:shd w:val="clear" w:color="auto" w:fill="auto"/>
            <w:noWrap/>
            <w:vAlign w:val="center"/>
            <w:hideMark/>
          </w:tcPr>
          <w:p w14:paraId="6BA1F96E"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0.87</w:t>
            </w:r>
          </w:p>
        </w:tc>
        <w:tc>
          <w:tcPr>
            <w:tcW w:w="616" w:type="dxa"/>
            <w:shd w:val="clear" w:color="auto" w:fill="auto"/>
            <w:noWrap/>
            <w:vAlign w:val="center"/>
            <w:hideMark/>
          </w:tcPr>
          <w:p w14:paraId="3FEAD118"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35.99</w:t>
            </w:r>
          </w:p>
        </w:tc>
        <w:tc>
          <w:tcPr>
            <w:tcW w:w="1201" w:type="dxa"/>
            <w:shd w:val="clear" w:color="auto" w:fill="auto"/>
            <w:noWrap/>
            <w:vAlign w:val="center"/>
            <w:hideMark/>
          </w:tcPr>
          <w:p w14:paraId="2E64615C"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63.5</w:t>
            </w:r>
          </w:p>
        </w:tc>
        <w:tc>
          <w:tcPr>
            <w:tcW w:w="965" w:type="dxa"/>
            <w:shd w:val="clear" w:color="auto" w:fill="auto"/>
            <w:noWrap/>
            <w:vAlign w:val="center"/>
            <w:hideMark/>
          </w:tcPr>
          <w:p w14:paraId="5BF7BF84" w14:textId="77777777" w:rsidR="00D64697" w:rsidRPr="00CB63D4" w:rsidRDefault="00D64697" w:rsidP="00D646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19.9</w:t>
            </w:r>
          </w:p>
        </w:tc>
      </w:tr>
      <w:tr w:rsidR="00D64697" w:rsidRPr="00CB63D4" w14:paraId="58AB68E2" w14:textId="77777777" w:rsidTr="00D64697">
        <w:trPr>
          <w:trHeight w:val="30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vAlign w:val="center"/>
            <w:hideMark/>
          </w:tcPr>
          <w:p w14:paraId="6ECF5642" w14:textId="77777777" w:rsidR="00D64697" w:rsidRPr="00CB63D4" w:rsidRDefault="00D64697" w:rsidP="00D64697">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In_30</w:t>
            </w:r>
          </w:p>
        </w:tc>
        <w:tc>
          <w:tcPr>
            <w:tcW w:w="720" w:type="dxa"/>
            <w:shd w:val="clear" w:color="auto" w:fill="auto"/>
            <w:noWrap/>
            <w:vAlign w:val="center"/>
            <w:hideMark/>
          </w:tcPr>
          <w:p w14:paraId="232D0C4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1.66</w:t>
            </w:r>
          </w:p>
        </w:tc>
        <w:tc>
          <w:tcPr>
            <w:tcW w:w="496" w:type="dxa"/>
            <w:shd w:val="clear" w:color="auto" w:fill="auto"/>
            <w:noWrap/>
            <w:vAlign w:val="center"/>
            <w:hideMark/>
          </w:tcPr>
          <w:p w14:paraId="123DB63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1.38</w:t>
            </w:r>
          </w:p>
        </w:tc>
        <w:tc>
          <w:tcPr>
            <w:tcW w:w="632" w:type="dxa"/>
            <w:shd w:val="clear" w:color="auto" w:fill="auto"/>
            <w:noWrap/>
            <w:vAlign w:val="center"/>
            <w:hideMark/>
          </w:tcPr>
          <w:p w14:paraId="648470C9"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1.40</w:t>
            </w:r>
          </w:p>
        </w:tc>
        <w:tc>
          <w:tcPr>
            <w:tcW w:w="634" w:type="dxa"/>
            <w:shd w:val="clear" w:color="auto" w:fill="auto"/>
            <w:noWrap/>
            <w:vAlign w:val="center"/>
            <w:hideMark/>
          </w:tcPr>
          <w:p w14:paraId="47E7C52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1.08</w:t>
            </w:r>
          </w:p>
        </w:tc>
        <w:tc>
          <w:tcPr>
            <w:tcW w:w="634" w:type="dxa"/>
            <w:shd w:val="clear" w:color="auto" w:fill="auto"/>
            <w:noWrap/>
            <w:vAlign w:val="center"/>
            <w:hideMark/>
          </w:tcPr>
          <w:p w14:paraId="218460B6"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0.93</w:t>
            </w:r>
          </w:p>
        </w:tc>
        <w:tc>
          <w:tcPr>
            <w:tcW w:w="634" w:type="dxa"/>
            <w:shd w:val="clear" w:color="auto" w:fill="auto"/>
            <w:noWrap/>
            <w:vAlign w:val="center"/>
            <w:hideMark/>
          </w:tcPr>
          <w:p w14:paraId="6E7EE847"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1.30</w:t>
            </w:r>
          </w:p>
        </w:tc>
        <w:tc>
          <w:tcPr>
            <w:tcW w:w="626" w:type="dxa"/>
            <w:shd w:val="clear" w:color="auto" w:fill="auto"/>
            <w:noWrap/>
            <w:vAlign w:val="center"/>
            <w:hideMark/>
          </w:tcPr>
          <w:p w14:paraId="15A1D48C"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0.88</w:t>
            </w:r>
          </w:p>
        </w:tc>
        <w:tc>
          <w:tcPr>
            <w:tcW w:w="651" w:type="dxa"/>
            <w:shd w:val="clear" w:color="auto" w:fill="auto"/>
            <w:noWrap/>
            <w:vAlign w:val="center"/>
            <w:hideMark/>
          </w:tcPr>
          <w:p w14:paraId="7C63AFEF"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0.77</w:t>
            </w:r>
          </w:p>
        </w:tc>
        <w:tc>
          <w:tcPr>
            <w:tcW w:w="616" w:type="dxa"/>
            <w:shd w:val="clear" w:color="auto" w:fill="auto"/>
            <w:noWrap/>
            <w:vAlign w:val="center"/>
            <w:hideMark/>
          </w:tcPr>
          <w:p w14:paraId="1761630E"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36.25</w:t>
            </w:r>
          </w:p>
        </w:tc>
        <w:tc>
          <w:tcPr>
            <w:tcW w:w="1201" w:type="dxa"/>
            <w:shd w:val="clear" w:color="auto" w:fill="auto"/>
            <w:noWrap/>
            <w:vAlign w:val="center"/>
            <w:hideMark/>
          </w:tcPr>
          <w:p w14:paraId="0E21D40D"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65.5</w:t>
            </w:r>
          </w:p>
        </w:tc>
        <w:tc>
          <w:tcPr>
            <w:tcW w:w="965" w:type="dxa"/>
            <w:shd w:val="clear" w:color="auto" w:fill="auto"/>
            <w:noWrap/>
            <w:vAlign w:val="center"/>
            <w:hideMark/>
          </w:tcPr>
          <w:p w14:paraId="42D0A088" w14:textId="77777777" w:rsidR="00D64697" w:rsidRPr="00CB63D4" w:rsidRDefault="00D64697" w:rsidP="00D646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CB63D4">
              <w:rPr>
                <w:rFonts w:ascii="Times New Roman" w:eastAsia="Times New Roman" w:hAnsi="Times New Roman" w:cs="Times New Roman"/>
                <w:color w:val="000000"/>
                <w:sz w:val="16"/>
                <w:szCs w:val="16"/>
              </w:rPr>
              <w:t>20.1</w:t>
            </w:r>
          </w:p>
        </w:tc>
      </w:tr>
    </w:tbl>
    <w:p w14:paraId="49EE0E74" w14:textId="77777777" w:rsidR="00D64697" w:rsidRDefault="00D64697" w:rsidP="00D64697">
      <w:pPr>
        <w:jc w:val="center"/>
        <w:rPr>
          <w:lang w:bidi="fa-IR"/>
        </w:rPr>
      </w:pPr>
    </w:p>
    <w:p w14:paraId="67D05980" w14:textId="77777777" w:rsidR="00D64697" w:rsidRDefault="00D64697" w:rsidP="00D64697">
      <w:pPr>
        <w:jc w:val="center"/>
        <w:rPr>
          <w:lang w:bidi="fa-IR"/>
        </w:rPr>
      </w:pPr>
    </w:p>
    <w:p w14:paraId="778FE6B7" w14:textId="77777777" w:rsidR="00D64697" w:rsidRDefault="00D64697" w:rsidP="00D64697">
      <w:pPr>
        <w:jc w:val="center"/>
        <w:rPr>
          <w:lang w:bidi="fa-IR"/>
        </w:rPr>
      </w:pPr>
    </w:p>
    <w:p w14:paraId="2ED326E4" w14:textId="37FA3CB3" w:rsidR="00D64697" w:rsidRDefault="00D64697" w:rsidP="00D64697">
      <w:pPr>
        <w:jc w:val="center"/>
        <w:rPr>
          <w:lang w:bidi="fa-IR"/>
        </w:rPr>
      </w:pPr>
    </w:p>
    <w:p w14:paraId="525D68E3" w14:textId="77777777" w:rsidR="00D64697" w:rsidRDefault="00D64697" w:rsidP="00D64697">
      <w:pPr>
        <w:jc w:val="center"/>
        <w:rPr>
          <w:lang w:bidi="fa-IR"/>
        </w:rPr>
      </w:pPr>
    </w:p>
    <w:p w14:paraId="775913E7" w14:textId="77777777" w:rsidR="00D64697" w:rsidRDefault="00D64697" w:rsidP="00D64697">
      <w:pPr>
        <w:jc w:val="center"/>
        <w:rPr>
          <w:lang w:bidi="fa-IR"/>
        </w:rPr>
      </w:pPr>
    </w:p>
    <w:p w14:paraId="2E8CED41" w14:textId="77777777" w:rsidR="00D64697" w:rsidRDefault="00D64697" w:rsidP="00D64697">
      <w:pPr>
        <w:jc w:val="center"/>
        <w:rPr>
          <w:lang w:bidi="fa-IR"/>
        </w:rPr>
      </w:pPr>
    </w:p>
    <w:tbl>
      <w:tblPr>
        <w:tblStyle w:val="PlainTable4"/>
        <w:tblW w:w="10601" w:type="dxa"/>
        <w:jc w:val="center"/>
        <w:tblLayout w:type="fixed"/>
        <w:tblLook w:val="04A0" w:firstRow="1" w:lastRow="0" w:firstColumn="1" w:lastColumn="0" w:noHBand="0" w:noVBand="1"/>
      </w:tblPr>
      <w:tblGrid>
        <w:gridCol w:w="1580"/>
        <w:gridCol w:w="748"/>
        <w:gridCol w:w="750"/>
        <w:gridCol w:w="749"/>
        <w:gridCol w:w="749"/>
        <w:gridCol w:w="753"/>
        <w:gridCol w:w="749"/>
        <w:gridCol w:w="749"/>
        <w:gridCol w:w="749"/>
        <w:gridCol w:w="392"/>
        <w:gridCol w:w="357"/>
        <w:gridCol w:w="1194"/>
        <w:gridCol w:w="1066"/>
        <w:gridCol w:w="16"/>
      </w:tblGrid>
      <w:tr w:rsidR="00D64697" w:rsidRPr="00D64697" w14:paraId="6454D0E0" w14:textId="77777777" w:rsidTr="00EC058B">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10601" w:type="dxa"/>
            <w:gridSpan w:val="14"/>
            <w:tcBorders>
              <w:top w:val="single" w:sz="4" w:space="0" w:color="FFFFFF" w:themeColor="background1"/>
            </w:tcBorders>
            <w:shd w:val="clear" w:color="auto" w:fill="auto"/>
            <w:hideMark/>
          </w:tcPr>
          <w:p w14:paraId="1D4E6A68" w14:textId="5160FA32" w:rsidR="00D64697" w:rsidRPr="00D64697" w:rsidRDefault="00D64697" w:rsidP="006F6CA7">
            <w:pPr>
              <w:rPr>
                <w:rFonts w:asciiTheme="majorBidi" w:hAnsiTheme="majorBidi" w:cstheme="majorBidi"/>
                <w:sz w:val="16"/>
                <w:szCs w:val="16"/>
              </w:rPr>
            </w:pPr>
            <w:r w:rsidRPr="00D64697">
              <w:rPr>
                <w:rFonts w:asciiTheme="majorBidi" w:hAnsiTheme="majorBidi" w:cstheme="majorBidi"/>
                <w:sz w:val="16"/>
                <w:szCs w:val="16"/>
              </w:rPr>
              <w:lastRenderedPageBreak/>
              <w:t xml:space="preserve">Table </w:t>
            </w:r>
            <w:r>
              <w:rPr>
                <w:rFonts w:asciiTheme="majorBidi" w:hAnsiTheme="majorBidi" w:cstheme="majorBidi"/>
                <w:sz w:val="16"/>
                <w:szCs w:val="16"/>
              </w:rPr>
              <w:t>S</w:t>
            </w:r>
            <w:r w:rsidR="00EC058B">
              <w:rPr>
                <w:rFonts w:asciiTheme="majorBidi" w:hAnsiTheme="majorBidi" w:cstheme="majorBidi"/>
                <w:sz w:val="16"/>
                <w:szCs w:val="16"/>
              </w:rPr>
              <w:t>3</w:t>
            </w:r>
            <w:r w:rsidRPr="00D64697">
              <w:rPr>
                <w:rFonts w:asciiTheme="majorBidi" w:hAnsiTheme="majorBidi" w:cstheme="majorBidi"/>
                <w:sz w:val="16"/>
                <w:szCs w:val="16"/>
              </w:rPr>
              <w:br/>
            </w:r>
            <w:r w:rsidRPr="00D64697">
              <w:rPr>
                <w:rFonts w:asciiTheme="majorBidi" w:hAnsiTheme="majorBidi" w:cstheme="majorBidi"/>
                <w:b w:val="0"/>
                <w:bCs w:val="0"/>
                <w:sz w:val="16"/>
                <w:szCs w:val="16"/>
              </w:rPr>
              <w:t>Mont-Carlo simulation in health risk analysis for PM</w:t>
            </w:r>
            <w:r w:rsidRPr="00D64697">
              <w:rPr>
                <w:rFonts w:asciiTheme="majorBidi" w:hAnsiTheme="majorBidi" w:cstheme="majorBidi"/>
                <w:b w:val="0"/>
                <w:bCs w:val="0"/>
                <w:sz w:val="16"/>
                <w:szCs w:val="16"/>
                <w:vertAlign w:val="subscript"/>
              </w:rPr>
              <w:t>2.5</w:t>
            </w:r>
            <w:r w:rsidRPr="00D64697">
              <w:rPr>
                <w:rFonts w:asciiTheme="majorBidi" w:hAnsiTheme="majorBidi" w:cstheme="majorBidi"/>
                <w:b w:val="0"/>
                <w:bCs w:val="0"/>
                <w:sz w:val="16"/>
                <w:szCs w:val="16"/>
              </w:rPr>
              <w:t xml:space="preserve"> and Noise.</w:t>
            </w:r>
          </w:p>
        </w:tc>
      </w:tr>
      <w:tr w:rsidR="00D64697" w:rsidRPr="00D64697" w14:paraId="51B4E654" w14:textId="77777777" w:rsidTr="00EC058B">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582" w:type="dxa"/>
            <w:vMerge w:val="restart"/>
            <w:tcBorders>
              <w:top w:val="single" w:sz="4" w:space="0" w:color="auto"/>
            </w:tcBorders>
            <w:shd w:val="clear" w:color="auto" w:fill="auto"/>
            <w:noWrap/>
            <w:vAlign w:val="center"/>
            <w:hideMark/>
          </w:tcPr>
          <w:p w14:paraId="24DE0AF3"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Factor</w:t>
            </w:r>
          </w:p>
        </w:tc>
        <w:tc>
          <w:tcPr>
            <w:tcW w:w="6389" w:type="dxa"/>
            <w:gridSpan w:val="9"/>
            <w:tcBorders>
              <w:top w:val="single" w:sz="4" w:space="0" w:color="auto"/>
              <w:bottom w:val="single" w:sz="4" w:space="0" w:color="auto"/>
            </w:tcBorders>
            <w:shd w:val="clear" w:color="auto" w:fill="auto"/>
            <w:noWrap/>
            <w:vAlign w:val="center"/>
            <w:hideMark/>
          </w:tcPr>
          <w:p w14:paraId="7556E37E"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PM</w:t>
            </w:r>
            <w:r w:rsidRPr="00D64697">
              <w:rPr>
                <w:rFonts w:asciiTheme="majorBidi" w:hAnsiTheme="majorBidi" w:cstheme="majorBidi"/>
                <w:b/>
                <w:bCs/>
                <w:sz w:val="16"/>
                <w:szCs w:val="16"/>
                <w:vertAlign w:val="subscript"/>
              </w:rPr>
              <w:t>2.5</w:t>
            </w:r>
            <w:r w:rsidRPr="00D64697">
              <w:rPr>
                <w:rFonts w:asciiTheme="majorBidi" w:hAnsiTheme="majorBidi" w:cstheme="majorBidi"/>
                <w:b/>
                <w:bCs/>
                <w:sz w:val="16"/>
                <w:szCs w:val="16"/>
              </w:rPr>
              <w:t xml:space="preserve"> (HQ)</w:t>
            </w:r>
          </w:p>
        </w:tc>
        <w:tc>
          <w:tcPr>
            <w:tcW w:w="2628" w:type="dxa"/>
            <w:gridSpan w:val="4"/>
            <w:vMerge w:val="restart"/>
            <w:tcBorders>
              <w:top w:val="single" w:sz="4" w:space="0" w:color="auto"/>
            </w:tcBorders>
            <w:shd w:val="clear" w:color="auto" w:fill="auto"/>
            <w:noWrap/>
            <w:vAlign w:val="center"/>
            <w:hideMark/>
          </w:tcPr>
          <w:p w14:paraId="21624319"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Noise</w:t>
            </w:r>
          </w:p>
        </w:tc>
      </w:tr>
      <w:tr w:rsidR="00D64697" w:rsidRPr="00D64697" w14:paraId="54AD0264" w14:textId="77777777" w:rsidTr="00EC058B">
        <w:trPr>
          <w:gridAfter w:val="1"/>
          <w:wAfter w:w="9"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vMerge/>
            <w:shd w:val="clear" w:color="auto" w:fill="auto"/>
            <w:vAlign w:val="center"/>
            <w:hideMark/>
          </w:tcPr>
          <w:p w14:paraId="23F512F6" w14:textId="77777777" w:rsidR="00D64697" w:rsidRPr="00D64697" w:rsidRDefault="00D64697" w:rsidP="006F6CA7">
            <w:pPr>
              <w:jc w:val="center"/>
              <w:rPr>
                <w:rFonts w:asciiTheme="majorBidi" w:hAnsiTheme="majorBidi" w:cstheme="majorBidi"/>
                <w:sz w:val="16"/>
                <w:szCs w:val="16"/>
              </w:rPr>
            </w:pPr>
          </w:p>
        </w:tc>
        <w:tc>
          <w:tcPr>
            <w:tcW w:w="1499" w:type="dxa"/>
            <w:gridSpan w:val="2"/>
            <w:tcBorders>
              <w:top w:val="single" w:sz="4" w:space="0" w:color="auto"/>
              <w:bottom w:val="single" w:sz="4" w:space="0" w:color="auto"/>
            </w:tcBorders>
            <w:shd w:val="clear" w:color="auto" w:fill="auto"/>
            <w:noWrap/>
            <w:vAlign w:val="center"/>
            <w:hideMark/>
          </w:tcPr>
          <w:p w14:paraId="0BE5372B"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Male or Female</w:t>
            </w:r>
          </w:p>
        </w:tc>
        <w:tc>
          <w:tcPr>
            <w:tcW w:w="2251" w:type="dxa"/>
            <w:gridSpan w:val="3"/>
            <w:tcBorders>
              <w:top w:val="single" w:sz="4" w:space="0" w:color="auto"/>
              <w:bottom w:val="single" w:sz="4" w:space="0" w:color="auto"/>
            </w:tcBorders>
            <w:shd w:val="clear" w:color="auto" w:fill="auto"/>
            <w:noWrap/>
            <w:vAlign w:val="center"/>
            <w:hideMark/>
          </w:tcPr>
          <w:p w14:paraId="73823141"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Male</w:t>
            </w:r>
          </w:p>
        </w:tc>
        <w:tc>
          <w:tcPr>
            <w:tcW w:w="2638" w:type="dxa"/>
            <w:gridSpan w:val="4"/>
            <w:tcBorders>
              <w:top w:val="single" w:sz="4" w:space="0" w:color="auto"/>
              <w:bottom w:val="single" w:sz="4" w:space="0" w:color="auto"/>
            </w:tcBorders>
            <w:shd w:val="clear" w:color="auto" w:fill="auto"/>
            <w:noWrap/>
            <w:vAlign w:val="center"/>
            <w:hideMark/>
          </w:tcPr>
          <w:p w14:paraId="64A87323"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Female</w:t>
            </w:r>
          </w:p>
        </w:tc>
        <w:tc>
          <w:tcPr>
            <w:tcW w:w="2622" w:type="dxa"/>
            <w:gridSpan w:val="3"/>
            <w:vMerge/>
            <w:shd w:val="clear" w:color="auto" w:fill="auto"/>
            <w:vAlign w:val="center"/>
            <w:hideMark/>
          </w:tcPr>
          <w:p w14:paraId="2D55EE8A"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p>
        </w:tc>
      </w:tr>
      <w:tr w:rsidR="00D64697" w:rsidRPr="00D64697" w14:paraId="35F5110F" w14:textId="77777777" w:rsidTr="00EC058B">
        <w:trPr>
          <w:gridAfter w:val="1"/>
          <w:cnfStyle w:val="000000100000" w:firstRow="0" w:lastRow="0" w:firstColumn="0" w:lastColumn="0" w:oddVBand="0" w:evenVBand="0" w:oddHBand="1" w:evenHBand="0" w:firstRowFirstColumn="0" w:firstRowLastColumn="0" w:lastRowFirstColumn="0" w:lastRowLastColumn="0"/>
          <w:wAfter w:w="16" w:type="dxa"/>
          <w:trHeight w:val="279"/>
          <w:jc w:val="center"/>
        </w:trPr>
        <w:tc>
          <w:tcPr>
            <w:cnfStyle w:val="001000000000" w:firstRow="0" w:lastRow="0" w:firstColumn="1" w:lastColumn="0" w:oddVBand="0" w:evenVBand="0" w:oddHBand="0" w:evenHBand="0" w:firstRowFirstColumn="0" w:firstRowLastColumn="0" w:lastRowFirstColumn="0" w:lastRowLastColumn="0"/>
            <w:tcW w:w="1582" w:type="dxa"/>
            <w:vMerge/>
            <w:tcBorders>
              <w:bottom w:val="single" w:sz="4" w:space="0" w:color="auto"/>
            </w:tcBorders>
            <w:shd w:val="clear" w:color="auto" w:fill="auto"/>
            <w:vAlign w:val="center"/>
            <w:hideMark/>
          </w:tcPr>
          <w:p w14:paraId="0C41A381" w14:textId="77777777" w:rsidR="00D64697" w:rsidRPr="00D64697" w:rsidRDefault="00D64697" w:rsidP="006F6CA7">
            <w:pPr>
              <w:jc w:val="center"/>
              <w:rPr>
                <w:rFonts w:asciiTheme="majorBidi" w:hAnsiTheme="majorBidi" w:cstheme="majorBidi"/>
                <w:sz w:val="16"/>
                <w:szCs w:val="16"/>
              </w:rPr>
            </w:pPr>
          </w:p>
        </w:tc>
        <w:tc>
          <w:tcPr>
            <w:tcW w:w="749" w:type="dxa"/>
            <w:tcBorders>
              <w:top w:val="single" w:sz="4" w:space="0" w:color="auto"/>
              <w:bottom w:val="single" w:sz="4" w:space="0" w:color="auto"/>
            </w:tcBorders>
            <w:shd w:val="clear" w:color="auto" w:fill="auto"/>
            <w:noWrap/>
            <w:vAlign w:val="center"/>
            <w:hideMark/>
          </w:tcPr>
          <w:p w14:paraId="4D2A31ED"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3-5</w:t>
            </w:r>
          </w:p>
        </w:tc>
        <w:tc>
          <w:tcPr>
            <w:tcW w:w="749" w:type="dxa"/>
            <w:tcBorders>
              <w:top w:val="single" w:sz="4" w:space="0" w:color="auto"/>
              <w:bottom w:val="single" w:sz="4" w:space="0" w:color="auto"/>
            </w:tcBorders>
            <w:shd w:val="clear" w:color="auto" w:fill="auto"/>
            <w:noWrap/>
            <w:vAlign w:val="center"/>
            <w:hideMark/>
          </w:tcPr>
          <w:p w14:paraId="66CA356D"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6-8</w:t>
            </w:r>
          </w:p>
        </w:tc>
        <w:tc>
          <w:tcPr>
            <w:tcW w:w="749" w:type="dxa"/>
            <w:tcBorders>
              <w:top w:val="single" w:sz="4" w:space="0" w:color="auto"/>
              <w:bottom w:val="single" w:sz="4" w:space="0" w:color="auto"/>
            </w:tcBorders>
            <w:shd w:val="clear" w:color="auto" w:fill="auto"/>
            <w:noWrap/>
            <w:vAlign w:val="center"/>
            <w:hideMark/>
          </w:tcPr>
          <w:p w14:paraId="767078C0"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9-11</w:t>
            </w:r>
          </w:p>
        </w:tc>
        <w:tc>
          <w:tcPr>
            <w:tcW w:w="749" w:type="dxa"/>
            <w:tcBorders>
              <w:top w:val="single" w:sz="4" w:space="0" w:color="auto"/>
              <w:bottom w:val="single" w:sz="4" w:space="0" w:color="auto"/>
            </w:tcBorders>
            <w:shd w:val="clear" w:color="auto" w:fill="auto"/>
            <w:noWrap/>
            <w:vAlign w:val="center"/>
            <w:hideMark/>
          </w:tcPr>
          <w:p w14:paraId="53D55C01"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12-14</w:t>
            </w:r>
          </w:p>
        </w:tc>
        <w:tc>
          <w:tcPr>
            <w:tcW w:w="751" w:type="dxa"/>
            <w:tcBorders>
              <w:top w:val="single" w:sz="4" w:space="0" w:color="auto"/>
              <w:bottom w:val="single" w:sz="4" w:space="0" w:color="auto"/>
            </w:tcBorders>
            <w:shd w:val="clear" w:color="auto" w:fill="auto"/>
            <w:noWrap/>
            <w:vAlign w:val="center"/>
            <w:hideMark/>
          </w:tcPr>
          <w:p w14:paraId="3B376EC0"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15-18</w:t>
            </w:r>
          </w:p>
        </w:tc>
        <w:tc>
          <w:tcPr>
            <w:tcW w:w="749" w:type="dxa"/>
            <w:tcBorders>
              <w:top w:val="single" w:sz="4" w:space="0" w:color="auto"/>
              <w:bottom w:val="single" w:sz="4" w:space="0" w:color="auto"/>
            </w:tcBorders>
            <w:shd w:val="clear" w:color="auto" w:fill="auto"/>
            <w:noWrap/>
            <w:vAlign w:val="center"/>
            <w:hideMark/>
          </w:tcPr>
          <w:p w14:paraId="58A0942A"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9-11</w:t>
            </w:r>
          </w:p>
        </w:tc>
        <w:tc>
          <w:tcPr>
            <w:tcW w:w="749" w:type="dxa"/>
            <w:tcBorders>
              <w:top w:val="single" w:sz="4" w:space="0" w:color="auto"/>
              <w:bottom w:val="single" w:sz="4" w:space="0" w:color="auto"/>
            </w:tcBorders>
            <w:shd w:val="clear" w:color="auto" w:fill="auto"/>
            <w:noWrap/>
            <w:vAlign w:val="center"/>
            <w:hideMark/>
          </w:tcPr>
          <w:p w14:paraId="2360F5FD"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12-14</w:t>
            </w:r>
          </w:p>
        </w:tc>
        <w:tc>
          <w:tcPr>
            <w:tcW w:w="749" w:type="dxa"/>
            <w:tcBorders>
              <w:top w:val="single" w:sz="4" w:space="0" w:color="auto"/>
              <w:bottom w:val="single" w:sz="4" w:space="0" w:color="auto"/>
            </w:tcBorders>
            <w:shd w:val="clear" w:color="auto" w:fill="auto"/>
            <w:noWrap/>
            <w:vAlign w:val="center"/>
            <w:hideMark/>
          </w:tcPr>
          <w:p w14:paraId="59C99F82"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15-18</w:t>
            </w:r>
          </w:p>
        </w:tc>
        <w:tc>
          <w:tcPr>
            <w:tcW w:w="749" w:type="dxa"/>
            <w:gridSpan w:val="2"/>
            <w:tcBorders>
              <w:top w:val="single" w:sz="4" w:space="0" w:color="auto"/>
              <w:bottom w:val="single" w:sz="4" w:space="0" w:color="auto"/>
            </w:tcBorders>
            <w:shd w:val="clear" w:color="auto" w:fill="auto"/>
            <w:noWrap/>
            <w:vAlign w:val="center"/>
            <w:hideMark/>
          </w:tcPr>
          <w:p w14:paraId="26F92BB3"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%HA</w:t>
            </w:r>
          </w:p>
        </w:tc>
        <w:tc>
          <w:tcPr>
            <w:tcW w:w="1194" w:type="dxa"/>
            <w:tcBorders>
              <w:top w:val="single" w:sz="4" w:space="0" w:color="auto"/>
              <w:bottom w:val="single" w:sz="4" w:space="0" w:color="auto"/>
            </w:tcBorders>
            <w:shd w:val="clear" w:color="auto" w:fill="auto"/>
            <w:noWrap/>
            <w:vAlign w:val="center"/>
            <w:hideMark/>
          </w:tcPr>
          <w:p w14:paraId="400E33F7"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%PI-Reading</w:t>
            </w:r>
          </w:p>
        </w:tc>
        <w:tc>
          <w:tcPr>
            <w:tcW w:w="1066" w:type="dxa"/>
            <w:tcBorders>
              <w:top w:val="single" w:sz="4" w:space="0" w:color="auto"/>
              <w:bottom w:val="single" w:sz="4" w:space="0" w:color="auto"/>
            </w:tcBorders>
            <w:shd w:val="clear" w:color="auto" w:fill="auto"/>
            <w:noWrap/>
            <w:vAlign w:val="center"/>
            <w:hideMark/>
          </w:tcPr>
          <w:p w14:paraId="7BEC5E92"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D64697">
              <w:rPr>
                <w:rFonts w:asciiTheme="majorBidi" w:hAnsiTheme="majorBidi" w:cstheme="majorBidi"/>
                <w:b/>
                <w:bCs/>
                <w:sz w:val="16"/>
                <w:szCs w:val="16"/>
              </w:rPr>
              <w:t>%PI-Recall</w:t>
            </w:r>
          </w:p>
        </w:tc>
      </w:tr>
      <w:tr w:rsidR="00D64697" w:rsidRPr="00D64697" w14:paraId="6B353242" w14:textId="77777777" w:rsidTr="00EC058B">
        <w:trPr>
          <w:gridAfter w:val="1"/>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tcBorders>
              <w:top w:val="single" w:sz="4" w:space="0" w:color="auto"/>
            </w:tcBorders>
            <w:shd w:val="clear" w:color="auto" w:fill="auto"/>
            <w:noWrap/>
            <w:hideMark/>
          </w:tcPr>
          <w:p w14:paraId="159C3668"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Analysis frequency</w:t>
            </w:r>
          </w:p>
        </w:tc>
        <w:tc>
          <w:tcPr>
            <w:tcW w:w="749" w:type="dxa"/>
            <w:tcBorders>
              <w:top w:val="single" w:sz="4" w:space="0" w:color="auto"/>
            </w:tcBorders>
            <w:shd w:val="clear" w:color="auto" w:fill="auto"/>
            <w:noWrap/>
            <w:hideMark/>
          </w:tcPr>
          <w:p w14:paraId="24DFF1F9"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49" w:type="dxa"/>
            <w:tcBorders>
              <w:top w:val="single" w:sz="4" w:space="0" w:color="auto"/>
            </w:tcBorders>
            <w:shd w:val="clear" w:color="auto" w:fill="auto"/>
            <w:noWrap/>
            <w:hideMark/>
          </w:tcPr>
          <w:p w14:paraId="3E52AE28"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49" w:type="dxa"/>
            <w:tcBorders>
              <w:top w:val="single" w:sz="4" w:space="0" w:color="auto"/>
            </w:tcBorders>
            <w:shd w:val="clear" w:color="auto" w:fill="auto"/>
            <w:noWrap/>
            <w:hideMark/>
          </w:tcPr>
          <w:p w14:paraId="04F00010"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49" w:type="dxa"/>
            <w:tcBorders>
              <w:top w:val="single" w:sz="4" w:space="0" w:color="auto"/>
            </w:tcBorders>
            <w:shd w:val="clear" w:color="auto" w:fill="auto"/>
            <w:noWrap/>
            <w:hideMark/>
          </w:tcPr>
          <w:p w14:paraId="063F1CE3"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51" w:type="dxa"/>
            <w:tcBorders>
              <w:top w:val="single" w:sz="4" w:space="0" w:color="auto"/>
            </w:tcBorders>
            <w:shd w:val="clear" w:color="auto" w:fill="auto"/>
            <w:noWrap/>
            <w:hideMark/>
          </w:tcPr>
          <w:p w14:paraId="3E43F759"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49" w:type="dxa"/>
            <w:tcBorders>
              <w:top w:val="single" w:sz="4" w:space="0" w:color="auto"/>
            </w:tcBorders>
            <w:shd w:val="clear" w:color="auto" w:fill="auto"/>
            <w:noWrap/>
            <w:hideMark/>
          </w:tcPr>
          <w:p w14:paraId="5074E4BA"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49" w:type="dxa"/>
            <w:tcBorders>
              <w:top w:val="single" w:sz="4" w:space="0" w:color="auto"/>
            </w:tcBorders>
            <w:shd w:val="clear" w:color="auto" w:fill="auto"/>
            <w:noWrap/>
            <w:hideMark/>
          </w:tcPr>
          <w:p w14:paraId="2F7793C8"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49" w:type="dxa"/>
            <w:tcBorders>
              <w:top w:val="single" w:sz="4" w:space="0" w:color="auto"/>
            </w:tcBorders>
            <w:shd w:val="clear" w:color="auto" w:fill="auto"/>
            <w:noWrap/>
            <w:hideMark/>
          </w:tcPr>
          <w:p w14:paraId="196D1BD4"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749" w:type="dxa"/>
            <w:gridSpan w:val="2"/>
            <w:tcBorders>
              <w:top w:val="single" w:sz="4" w:space="0" w:color="auto"/>
            </w:tcBorders>
            <w:shd w:val="clear" w:color="auto" w:fill="auto"/>
            <w:noWrap/>
            <w:hideMark/>
          </w:tcPr>
          <w:p w14:paraId="09D14206"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1194" w:type="dxa"/>
            <w:tcBorders>
              <w:top w:val="single" w:sz="4" w:space="0" w:color="auto"/>
            </w:tcBorders>
            <w:shd w:val="clear" w:color="auto" w:fill="auto"/>
            <w:noWrap/>
            <w:hideMark/>
          </w:tcPr>
          <w:p w14:paraId="3BDEA7E3"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c>
          <w:tcPr>
            <w:tcW w:w="1066" w:type="dxa"/>
            <w:tcBorders>
              <w:top w:val="single" w:sz="4" w:space="0" w:color="auto"/>
            </w:tcBorders>
            <w:shd w:val="clear" w:color="auto" w:fill="auto"/>
            <w:noWrap/>
            <w:hideMark/>
          </w:tcPr>
          <w:p w14:paraId="67DB82C8"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100,000</w:t>
            </w:r>
          </w:p>
        </w:tc>
      </w:tr>
      <w:tr w:rsidR="00D64697" w:rsidRPr="00D64697" w14:paraId="00B09521" w14:textId="77777777" w:rsidTr="00EC058B">
        <w:trPr>
          <w:gridAfter w:val="1"/>
          <w:cnfStyle w:val="000000100000" w:firstRow="0" w:lastRow="0" w:firstColumn="0" w:lastColumn="0" w:oddVBand="0" w:evenVBand="0" w:oddHBand="1" w:evenHBand="0" w:firstRowFirstColumn="0" w:firstRowLastColumn="0" w:lastRowFirstColumn="0" w:lastRowLastColumn="0"/>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noWrap/>
            <w:hideMark/>
          </w:tcPr>
          <w:p w14:paraId="72D5F4A0"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Standard deviation</w:t>
            </w:r>
          </w:p>
        </w:tc>
        <w:tc>
          <w:tcPr>
            <w:tcW w:w="749" w:type="dxa"/>
            <w:shd w:val="clear" w:color="auto" w:fill="auto"/>
            <w:noWrap/>
            <w:hideMark/>
          </w:tcPr>
          <w:p w14:paraId="151698A3"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0.16</w:t>
            </w:r>
          </w:p>
        </w:tc>
        <w:tc>
          <w:tcPr>
            <w:tcW w:w="749" w:type="dxa"/>
            <w:shd w:val="clear" w:color="auto" w:fill="auto"/>
            <w:noWrap/>
            <w:hideMark/>
          </w:tcPr>
          <w:p w14:paraId="1EEA5818"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0.14</w:t>
            </w:r>
          </w:p>
        </w:tc>
        <w:tc>
          <w:tcPr>
            <w:tcW w:w="749" w:type="dxa"/>
            <w:shd w:val="clear" w:color="auto" w:fill="auto"/>
            <w:noWrap/>
            <w:hideMark/>
          </w:tcPr>
          <w:p w14:paraId="1F425102"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0.14</w:t>
            </w:r>
          </w:p>
        </w:tc>
        <w:tc>
          <w:tcPr>
            <w:tcW w:w="749" w:type="dxa"/>
            <w:shd w:val="clear" w:color="auto" w:fill="auto"/>
            <w:noWrap/>
            <w:hideMark/>
          </w:tcPr>
          <w:p w14:paraId="4E2A8DB8"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0.11</w:t>
            </w:r>
          </w:p>
        </w:tc>
        <w:tc>
          <w:tcPr>
            <w:tcW w:w="751" w:type="dxa"/>
            <w:shd w:val="clear" w:color="auto" w:fill="auto"/>
            <w:noWrap/>
            <w:hideMark/>
          </w:tcPr>
          <w:p w14:paraId="518BBD6F"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0.09</w:t>
            </w:r>
          </w:p>
        </w:tc>
        <w:tc>
          <w:tcPr>
            <w:tcW w:w="749" w:type="dxa"/>
            <w:shd w:val="clear" w:color="auto" w:fill="auto"/>
            <w:noWrap/>
            <w:hideMark/>
          </w:tcPr>
          <w:p w14:paraId="78EF333F"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0.13</w:t>
            </w:r>
          </w:p>
        </w:tc>
        <w:tc>
          <w:tcPr>
            <w:tcW w:w="749" w:type="dxa"/>
            <w:shd w:val="clear" w:color="auto" w:fill="auto"/>
            <w:noWrap/>
            <w:hideMark/>
          </w:tcPr>
          <w:p w14:paraId="0B8DF59F"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0.09</w:t>
            </w:r>
          </w:p>
        </w:tc>
        <w:tc>
          <w:tcPr>
            <w:tcW w:w="749" w:type="dxa"/>
            <w:shd w:val="clear" w:color="auto" w:fill="auto"/>
            <w:noWrap/>
            <w:hideMark/>
          </w:tcPr>
          <w:p w14:paraId="60148071"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0.08</w:t>
            </w:r>
          </w:p>
        </w:tc>
        <w:tc>
          <w:tcPr>
            <w:tcW w:w="749" w:type="dxa"/>
            <w:gridSpan w:val="2"/>
            <w:shd w:val="clear" w:color="auto" w:fill="auto"/>
            <w:noWrap/>
            <w:hideMark/>
          </w:tcPr>
          <w:p w14:paraId="0D906B49"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0.63</w:t>
            </w:r>
          </w:p>
        </w:tc>
        <w:tc>
          <w:tcPr>
            <w:tcW w:w="1194" w:type="dxa"/>
            <w:shd w:val="clear" w:color="auto" w:fill="auto"/>
            <w:noWrap/>
            <w:hideMark/>
          </w:tcPr>
          <w:p w14:paraId="78708923"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1.06</w:t>
            </w:r>
          </w:p>
        </w:tc>
        <w:tc>
          <w:tcPr>
            <w:tcW w:w="1066" w:type="dxa"/>
            <w:shd w:val="clear" w:color="auto" w:fill="auto"/>
            <w:noWrap/>
            <w:hideMark/>
          </w:tcPr>
          <w:p w14:paraId="1049F7B5"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0.15</w:t>
            </w:r>
          </w:p>
        </w:tc>
      </w:tr>
      <w:tr w:rsidR="00D64697" w:rsidRPr="00D64697" w14:paraId="53395717" w14:textId="77777777" w:rsidTr="00EC058B">
        <w:trPr>
          <w:gridAfter w:val="1"/>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noWrap/>
            <w:hideMark/>
          </w:tcPr>
          <w:p w14:paraId="1155B336"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Minimum</w:t>
            </w:r>
          </w:p>
        </w:tc>
        <w:tc>
          <w:tcPr>
            <w:tcW w:w="749" w:type="dxa"/>
            <w:shd w:val="clear" w:color="auto" w:fill="auto"/>
            <w:noWrap/>
            <w:hideMark/>
          </w:tcPr>
          <w:p w14:paraId="1FC8D624"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2.92</w:t>
            </w:r>
          </w:p>
        </w:tc>
        <w:tc>
          <w:tcPr>
            <w:tcW w:w="749" w:type="dxa"/>
            <w:shd w:val="clear" w:color="auto" w:fill="auto"/>
            <w:noWrap/>
            <w:hideMark/>
          </w:tcPr>
          <w:p w14:paraId="76CBF8E8"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2.49</w:t>
            </w:r>
          </w:p>
        </w:tc>
        <w:tc>
          <w:tcPr>
            <w:tcW w:w="749" w:type="dxa"/>
            <w:shd w:val="clear" w:color="auto" w:fill="auto"/>
            <w:noWrap/>
            <w:hideMark/>
          </w:tcPr>
          <w:p w14:paraId="0A18CBF7"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2.51</w:t>
            </w:r>
          </w:p>
        </w:tc>
        <w:tc>
          <w:tcPr>
            <w:tcW w:w="749" w:type="dxa"/>
            <w:shd w:val="clear" w:color="auto" w:fill="auto"/>
            <w:noWrap/>
            <w:hideMark/>
          </w:tcPr>
          <w:p w14:paraId="74557F58"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1.95</w:t>
            </w:r>
          </w:p>
        </w:tc>
        <w:tc>
          <w:tcPr>
            <w:tcW w:w="751" w:type="dxa"/>
            <w:shd w:val="clear" w:color="auto" w:fill="auto"/>
            <w:noWrap/>
            <w:hideMark/>
          </w:tcPr>
          <w:p w14:paraId="0F035127"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1.66</w:t>
            </w:r>
          </w:p>
        </w:tc>
        <w:tc>
          <w:tcPr>
            <w:tcW w:w="749" w:type="dxa"/>
            <w:shd w:val="clear" w:color="auto" w:fill="auto"/>
            <w:noWrap/>
            <w:hideMark/>
          </w:tcPr>
          <w:p w14:paraId="0D4CF427"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2.30</w:t>
            </w:r>
          </w:p>
        </w:tc>
        <w:tc>
          <w:tcPr>
            <w:tcW w:w="749" w:type="dxa"/>
            <w:shd w:val="clear" w:color="auto" w:fill="auto"/>
            <w:noWrap/>
            <w:hideMark/>
          </w:tcPr>
          <w:p w14:paraId="5C3F2B5F"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1.58</w:t>
            </w:r>
          </w:p>
        </w:tc>
        <w:tc>
          <w:tcPr>
            <w:tcW w:w="749" w:type="dxa"/>
            <w:shd w:val="clear" w:color="auto" w:fill="auto"/>
            <w:noWrap/>
            <w:hideMark/>
          </w:tcPr>
          <w:p w14:paraId="7E6FC5FB"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1.39</w:t>
            </w:r>
          </w:p>
        </w:tc>
        <w:tc>
          <w:tcPr>
            <w:tcW w:w="749" w:type="dxa"/>
            <w:gridSpan w:val="2"/>
            <w:shd w:val="clear" w:color="auto" w:fill="auto"/>
            <w:noWrap/>
            <w:hideMark/>
          </w:tcPr>
          <w:p w14:paraId="210B32A9"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24.77</w:t>
            </w:r>
          </w:p>
        </w:tc>
        <w:tc>
          <w:tcPr>
            <w:tcW w:w="1194" w:type="dxa"/>
            <w:shd w:val="clear" w:color="auto" w:fill="auto"/>
            <w:noWrap/>
            <w:hideMark/>
          </w:tcPr>
          <w:p w14:paraId="45A33644"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48.54</w:t>
            </w:r>
          </w:p>
        </w:tc>
        <w:tc>
          <w:tcPr>
            <w:tcW w:w="1066" w:type="dxa"/>
            <w:shd w:val="clear" w:color="auto" w:fill="auto"/>
            <w:noWrap/>
            <w:hideMark/>
          </w:tcPr>
          <w:p w14:paraId="2165A360"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18.15</w:t>
            </w:r>
          </w:p>
        </w:tc>
      </w:tr>
      <w:tr w:rsidR="00D64697" w:rsidRPr="00D64697" w14:paraId="55FF57C1" w14:textId="77777777" w:rsidTr="00EC058B">
        <w:trPr>
          <w:gridAfter w:val="1"/>
          <w:cnfStyle w:val="000000100000" w:firstRow="0" w:lastRow="0" w:firstColumn="0" w:lastColumn="0" w:oddVBand="0" w:evenVBand="0" w:oddHBand="1" w:evenHBand="0" w:firstRowFirstColumn="0" w:firstRowLastColumn="0" w:lastRowFirstColumn="0" w:lastRowLastColumn="0"/>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noWrap/>
            <w:hideMark/>
          </w:tcPr>
          <w:p w14:paraId="59CEF68E"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Mean</w:t>
            </w:r>
          </w:p>
        </w:tc>
        <w:tc>
          <w:tcPr>
            <w:tcW w:w="749" w:type="dxa"/>
            <w:shd w:val="clear" w:color="auto" w:fill="auto"/>
            <w:noWrap/>
            <w:hideMark/>
          </w:tcPr>
          <w:p w14:paraId="73D58052"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3.62</w:t>
            </w:r>
          </w:p>
        </w:tc>
        <w:tc>
          <w:tcPr>
            <w:tcW w:w="749" w:type="dxa"/>
            <w:shd w:val="clear" w:color="auto" w:fill="auto"/>
            <w:noWrap/>
            <w:hideMark/>
          </w:tcPr>
          <w:p w14:paraId="60A8C8B7"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3.02</w:t>
            </w:r>
          </w:p>
        </w:tc>
        <w:tc>
          <w:tcPr>
            <w:tcW w:w="749" w:type="dxa"/>
            <w:shd w:val="clear" w:color="auto" w:fill="auto"/>
            <w:noWrap/>
            <w:hideMark/>
          </w:tcPr>
          <w:p w14:paraId="4629094B"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3.06</w:t>
            </w:r>
          </w:p>
        </w:tc>
        <w:tc>
          <w:tcPr>
            <w:tcW w:w="749" w:type="dxa"/>
            <w:shd w:val="clear" w:color="auto" w:fill="auto"/>
            <w:noWrap/>
            <w:hideMark/>
          </w:tcPr>
          <w:p w14:paraId="2F5662E8"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2.37</w:t>
            </w:r>
          </w:p>
        </w:tc>
        <w:tc>
          <w:tcPr>
            <w:tcW w:w="751" w:type="dxa"/>
            <w:shd w:val="clear" w:color="auto" w:fill="auto"/>
            <w:noWrap/>
            <w:hideMark/>
          </w:tcPr>
          <w:p w14:paraId="201D1DE6"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2.03</w:t>
            </w:r>
          </w:p>
        </w:tc>
        <w:tc>
          <w:tcPr>
            <w:tcW w:w="749" w:type="dxa"/>
            <w:shd w:val="clear" w:color="auto" w:fill="auto"/>
            <w:noWrap/>
            <w:hideMark/>
          </w:tcPr>
          <w:p w14:paraId="1810BC33"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2.84</w:t>
            </w:r>
          </w:p>
        </w:tc>
        <w:tc>
          <w:tcPr>
            <w:tcW w:w="749" w:type="dxa"/>
            <w:shd w:val="clear" w:color="auto" w:fill="auto"/>
            <w:noWrap/>
            <w:hideMark/>
          </w:tcPr>
          <w:p w14:paraId="5510BA7B"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1.93</w:t>
            </w:r>
          </w:p>
        </w:tc>
        <w:tc>
          <w:tcPr>
            <w:tcW w:w="749" w:type="dxa"/>
            <w:shd w:val="clear" w:color="auto" w:fill="auto"/>
            <w:noWrap/>
            <w:hideMark/>
          </w:tcPr>
          <w:p w14:paraId="7DCEE53C"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1.68</w:t>
            </w:r>
          </w:p>
        </w:tc>
        <w:tc>
          <w:tcPr>
            <w:tcW w:w="749" w:type="dxa"/>
            <w:gridSpan w:val="2"/>
            <w:shd w:val="clear" w:color="auto" w:fill="auto"/>
            <w:noWrap/>
            <w:hideMark/>
          </w:tcPr>
          <w:p w14:paraId="053D25DD"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27.67</w:t>
            </w:r>
          </w:p>
        </w:tc>
        <w:tc>
          <w:tcPr>
            <w:tcW w:w="1194" w:type="dxa"/>
            <w:shd w:val="clear" w:color="auto" w:fill="auto"/>
            <w:noWrap/>
            <w:hideMark/>
          </w:tcPr>
          <w:p w14:paraId="15E23487"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53.62</w:t>
            </w:r>
          </w:p>
        </w:tc>
        <w:tc>
          <w:tcPr>
            <w:tcW w:w="1066" w:type="dxa"/>
            <w:shd w:val="clear" w:color="auto" w:fill="auto"/>
            <w:noWrap/>
            <w:hideMark/>
          </w:tcPr>
          <w:p w14:paraId="2205DD16"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19.16</w:t>
            </w:r>
          </w:p>
        </w:tc>
      </w:tr>
      <w:tr w:rsidR="00D64697" w:rsidRPr="00D64697" w14:paraId="0CC76E0A" w14:textId="77777777" w:rsidTr="00EC058B">
        <w:trPr>
          <w:gridAfter w:val="1"/>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noWrap/>
            <w:hideMark/>
          </w:tcPr>
          <w:p w14:paraId="3FD65AE2"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Maximum</w:t>
            </w:r>
          </w:p>
        </w:tc>
        <w:tc>
          <w:tcPr>
            <w:tcW w:w="749" w:type="dxa"/>
            <w:shd w:val="clear" w:color="auto" w:fill="auto"/>
            <w:noWrap/>
            <w:hideMark/>
          </w:tcPr>
          <w:p w14:paraId="1D696CCA"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4.33</w:t>
            </w:r>
          </w:p>
        </w:tc>
        <w:tc>
          <w:tcPr>
            <w:tcW w:w="749" w:type="dxa"/>
            <w:shd w:val="clear" w:color="auto" w:fill="auto"/>
            <w:noWrap/>
            <w:hideMark/>
          </w:tcPr>
          <w:p w14:paraId="707F4F4E"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3.65</w:t>
            </w:r>
          </w:p>
        </w:tc>
        <w:tc>
          <w:tcPr>
            <w:tcW w:w="749" w:type="dxa"/>
            <w:shd w:val="clear" w:color="auto" w:fill="auto"/>
            <w:noWrap/>
            <w:hideMark/>
          </w:tcPr>
          <w:p w14:paraId="5F125FF1"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3.69</w:t>
            </w:r>
          </w:p>
        </w:tc>
        <w:tc>
          <w:tcPr>
            <w:tcW w:w="749" w:type="dxa"/>
            <w:shd w:val="clear" w:color="auto" w:fill="auto"/>
            <w:noWrap/>
            <w:hideMark/>
          </w:tcPr>
          <w:p w14:paraId="5EF77D16"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2.82</w:t>
            </w:r>
          </w:p>
        </w:tc>
        <w:tc>
          <w:tcPr>
            <w:tcW w:w="751" w:type="dxa"/>
            <w:shd w:val="clear" w:color="auto" w:fill="auto"/>
            <w:noWrap/>
            <w:hideMark/>
          </w:tcPr>
          <w:p w14:paraId="57869B58"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2.40</w:t>
            </w:r>
          </w:p>
        </w:tc>
        <w:tc>
          <w:tcPr>
            <w:tcW w:w="749" w:type="dxa"/>
            <w:shd w:val="clear" w:color="auto" w:fill="auto"/>
            <w:noWrap/>
            <w:hideMark/>
          </w:tcPr>
          <w:p w14:paraId="62025D74"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3.34</w:t>
            </w:r>
          </w:p>
        </w:tc>
        <w:tc>
          <w:tcPr>
            <w:tcW w:w="749" w:type="dxa"/>
            <w:shd w:val="clear" w:color="auto" w:fill="auto"/>
            <w:noWrap/>
            <w:hideMark/>
          </w:tcPr>
          <w:p w14:paraId="0FC806DB"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2.28</w:t>
            </w:r>
          </w:p>
        </w:tc>
        <w:tc>
          <w:tcPr>
            <w:tcW w:w="749" w:type="dxa"/>
            <w:shd w:val="clear" w:color="auto" w:fill="auto"/>
            <w:noWrap/>
            <w:hideMark/>
          </w:tcPr>
          <w:p w14:paraId="07BBBFA0"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2.04</w:t>
            </w:r>
          </w:p>
        </w:tc>
        <w:tc>
          <w:tcPr>
            <w:tcW w:w="749" w:type="dxa"/>
            <w:gridSpan w:val="2"/>
            <w:shd w:val="clear" w:color="auto" w:fill="auto"/>
            <w:noWrap/>
            <w:hideMark/>
          </w:tcPr>
          <w:p w14:paraId="48B31C37"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30.32</w:t>
            </w:r>
          </w:p>
        </w:tc>
        <w:tc>
          <w:tcPr>
            <w:tcW w:w="1194" w:type="dxa"/>
            <w:shd w:val="clear" w:color="auto" w:fill="auto"/>
            <w:noWrap/>
            <w:hideMark/>
          </w:tcPr>
          <w:p w14:paraId="1A4E4193"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58.40</w:t>
            </w:r>
          </w:p>
        </w:tc>
        <w:tc>
          <w:tcPr>
            <w:tcW w:w="1066" w:type="dxa"/>
            <w:shd w:val="clear" w:color="auto" w:fill="auto"/>
            <w:noWrap/>
            <w:hideMark/>
          </w:tcPr>
          <w:p w14:paraId="473664D7"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19.77</w:t>
            </w:r>
          </w:p>
        </w:tc>
      </w:tr>
      <w:tr w:rsidR="00D64697" w:rsidRPr="00D64697" w14:paraId="1DD34C94" w14:textId="77777777" w:rsidTr="00EC058B">
        <w:trPr>
          <w:gridAfter w:val="1"/>
          <w:cnfStyle w:val="000000100000" w:firstRow="0" w:lastRow="0" w:firstColumn="0" w:lastColumn="0" w:oddVBand="0" w:evenVBand="0" w:oddHBand="1" w:evenHBand="0" w:firstRowFirstColumn="0" w:firstRowLastColumn="0" w:lastRowFirstColumn="0" w:lastRowLastColumn="0"/>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noWrap/>
            <w:hideMark/>
          </w:tcPr>
          <w:p w14:paraId="59D5389E"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5th percentile</w:t>
            </w:r>
          </w:p>
        </w:tc>
        <w:tc>
          <w:tcPr>
            <w:tcW w:w="749" w:type="dxa"/>
            <w:shd w:val="clear" w:color="auto" w:fill="auto"/>
            <w:noWrap/>
            <w:hideMark/>
          </w:tcPr>
          <w:p w14:paraId="63E9EE12"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3.36</w:t>
            </w:r>
          </w:p>
        </w:tc>
        <w:tc>
          <w:tcPr>
            <w:tcW w:w="749" w:type="dxa"/>
            <w:shd w:val="clear" w:color="auto" w:fill="auto"/>
            <w:noWrap/>
            <w:hideMark/>
          </w:tcPr>
          <w:p w14:paraId="205F1F3A"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2.8</w:t>
            </w:r>
          </w:p>
        </w:tc>
        <w:tc>
          <w:tcPr>
            <w:tcW w:w="749" w:type="dxa"/>
            <w:shd w:val="clear" w:color="auto" w:fill="auto"/>
            <w:noWrap/>
            <w:hideMark/>
          </w:tcPr>
          <w:p w14:paraId="7C3DC31E"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2.83</w:t>
            </w:r>
          </w:p>
        </w:tc>
        <w:tc>
          <w:tcPr>
            <w:tcW w:w="749" w:type="dxa"/>
            <w:shd w:val="clear" w:color="auto" w:fill="auto"/>
            <w:noWrap/>
            <w:hideMark/>
          </w:tcPr>
          <w:p w14:paraId="687347F0"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2.19</w:t>
            </w:r>
          </w:p>
        </w:tc>
        <w:tc>
          <w:tcPr>
            <w:tcW w:w="751" w:type="dxa"/>
            <w:shd w:val="clear" w:color="auto" w:fill="auto"/>
            <w:noWrap/>
            <w:hideMark/>
          </w:tcPr>
          <w:p w14:paraId="299BADB6"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1.88</w:t>
            </w:r>
          </w:p>
        </w:tc>
        <w:tc>
          <w:tcPr>
            <w:tcW w:w="749" w:type="dxa"/>
            <w:shd w:val="clear" w:color="auto" w:fill="auto"/>
            <w:noWrap/>
            <w:hideMark/>
          </w:tcPr>
          <w:p w14:paraId="5463EBB1"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2.63</w:t>
            </w:r>
          </w:p>
        </w:tc>
        <w:tc>
          <w:tcPr>
            <w:tcW w:w="749" w:type="dxa"/>
            <w:shd w:val="clear" w:color="auto" w:fill="auto"/>
            <w:noWrap/>
            <w:hideMark/>
          </w:tcPr>
          <w:p w14:paraId="1855D792"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1.78</w:t>
            </w:r>
          </w:p>
        </w:tc>
        <w:tc>
          <w:tcPr>
            <w:tcW w:w="749" w:type="dxa"/>
            <w:shd w:val="clear" w:color="auto" w:fill="auto"/>
            <w:noWrap/>
            <w:hideMark/>
          </w:tcPr>
          <w:p w14:paraId="303BAF97"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1.55</w:t>
            </w:r>
          </w:p>
        </w:tc>
        <w:tc>
          <w:tcPr>
            <w:tcW w:w="749" w:type="dxa"/>
            <w:gridSpan w:val="2"/>
            <w:shd w:val="clear" w:color="auto" w:fill="auto"/>
            <w:noWrap/>
            <w:hideMark/>
          </w:tcPr>
          <w:p w14:paraId="7CCC0C7E"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26.63</w:t>
            </w:r>
          </w:p>
        </w:tc>
        <w:tc>
          <w:tcPr>
            <w:tcW w:w="1194" w:type="dxa"/>
            <w:shd w:val="clear" w:color="auto" w:fill="auto"/>
            <w:noWrap/>
            <w:hideMark/>
          </w:tcPr>
          <w:p w14:paraId="3B083968"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51.88</w:t>
            </w:r>
          </w:p>
        </w:tc>
        <w:tc>
          <w:tcPr>
            <w:tcW w:w="1066" w:type="dxa"/>
            <w:shd w:val="clear" w:color="auto" w:fill="auto"/>
            <w:noWrap/>
            <w:hideMark/>
          </w:tcPr>
          <w:p w14:paraId="458F1988"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18.90</w:t>
            </w:r>
          </w:p>
        </w:tc>
      </w:tr>
      <w:tr w:rsidR="00D64697" w:rsidRPr="00D64697" w14:paraId="4AC200E7" w14:textId="77777777" w:rsidTr="00EC058B">
        <w:trPr>
          <w:gridAfter w:val="1"/>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noWrap/>
            <w:hideMark/>
          </w:tcPr>
          <w:p w14:paraId="4E2D78E5"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95th percentile</w:t>
            </w:r>
          </w:p>
        </w:tc>
        <w:tc>
          <w:tcPr>
            <w:tcW w:w="749" w:type="dxa"/>
            <w:shd w:val="clear" w:color="auto" w:fill="auto"/>
            <w:noWrap/>
            <w:hideMark/>
          </w:tcPr>
          <w:p w14:paraId="4183CCB2"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3.89</w:t>
            </w:r>
          </w:p>
        </w:tc>
        <w:tc>
          <w:tcPr>
            <w:tcW w:w="749" w:type="dxa"/>
            <w:shd w:val="clear" w:color="auto" w:fill="auto"/>
            <w:noWrap/>
            <w:hideMark/>
          </w:tcPr>
          <w:p w14:paraId="7850AAE4"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3.25</w:t>
            </w:r>
          </w:p>
        </w:tc>
        <w:tc>
          <w:tcPr>
            <w:tcW w:w="749" w:type="dxa"/>
            <w:shd w:val="clear" w:color="auto" w:fill="auto"/>
            <w:noWrap/>
            <w:hideMark/>
          </w:tcPr>
          <w:p w14:paraId="49B8F20D"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3.29</w:t>
            </w:r>
          </w:p>
        </w:tc>
        <w:tc>
          <w:tcPr>
            <w:tcW w:w="749" w:type="dxa"/>
            <w:shd w:val="clear" w:color="auto" w:fill="auto"/>
            <w:noWrap/>
            <w:hideMark/>
          </w:tcPr>
          <w:p w14:paraId="572AB510"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2.54</w:t>
            </w:r>
          </w:p>
        </w:tc>
        <w:tc>
          <w:tcPr>
            <w:tcW w:w="751" w:type="dxa"/>
            <w:shd w:val="clear" w:color="auto" w:fill="auto"/>
            <w:noWrap/>
            <w:hideMark/>
          </w:tcPr>
          <w:p w14:paraId="1C710693"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2.18</w:t>
            </w:r>
          </w:p>
        </w:tc>
        <w:tc>
          <w:tcPr>
            <w:tcW w:w="749" w:type="dxa"/>
            <w:shd w:val="clear" w:color="auto" w:fill="auto"/>
            <w:noWrap/>
            <w:hideMark/>
          </w:tcPr>
          <w:p w14:paraId="3715EE20"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3.05</w:t>
            </w:r>
          </w:p>
        </w:tc>
        <w:tc>
          <w:tcPr>
            <w:tcW w:w="749" w:type="dxa"/>
            <w:shd w:val="clear" w:color="auto" w:fill="auto"/>
            <w:noWrap/>
            <w:hideMark/>
          </w:tcPr>
          <w:p w14:paraId="5F5D085B"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2.07</w:t>
            </w:r>
          </w:p>
        </w:tc>
        <w:tc>
          <w:tcPr>
            <w:tcW w:w="749" w:type="dxa"/>
            <w:shd w:val="clear" w:color="auto" w:fill="auto"/>
            <w:noWrap/>
            <w:hideMark/>
          </w:tcPr>
          <w:p w14:paraId="0F1676E2"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1.80</w:t>
            </w:r>
          </w:p>
        </w:tc>
        <w:tc>
          <w:tcPr>
            <w:tcW w:w="749" w:type="dxa"/>
            <w:gridSpan w:val="2"/>
            <w:shd w:val="clear" w:color="auto" w:fill="auto"/>
            <w:noWrap/>
            <w:hideMark/>
          </w:tcPr>
          <w:p w14:paraId="6BDB7E30"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28.72</w:t>
            </w:r>
          </w:p>
        </w:tc>
        <w:tc>
          <w:tcPr>
            <w:tcW w:w="1194" w:type="dxa"/>
            <w:shd w:val="clear" w:color="auto" w:fill="auto"/>
            <w:noWrap/>
            <w:hideMark/>
          </w:tcPr>
          <w:p w14:paraId="5E84D938"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55.37</w:t>
            </w:r>
          </w:p>
        </w:tc>
        <w:tc>
          <w:tcPr>
            <w:tcW w:w="1066" w:type="dxa"/>
            <w:shd w:val="clear" w:color="auto" w:fill="auto"/>
            <w:noWrap/>
            <w:hideMark/>
          </w:tcPr>
          <w:p w14:paraId="298E14D5" w14:textId="77777777" w:rsidR="00D64697" w:rsidRPr="00D64697" w:rsidRDefault="00D64697" w:rsidP="006F6CA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19.41</w:t>
            </w:r>
          </w:p>
        </w:tc>
      </w:tr>
      <w:tr w:rsidR="00D64697" w:rsidRPr="00D64697" w14:paraId="035EB690" w14:textId="77777777" w:rsidTr="00EC058B">
        <w:trPr>
          <w:gridAfter w:val="1"/>
          <w:cnfStyle w:val="000000100000" w:firstRow="0" w:lastRow="0" w:firstColumn="0" w:lastColumn="0" w:oddVBand="0" w:evenVBand="0" w:oddHBand="1" w:evenHBand="0" w:firstRowFirstColumn="0" w:firstRowLastColumn="0" w:lastRowFirstColumn="0" w:lastRowLastColumn="0"/>
          <w:wAfter w:w="16" w:type="dxa"/>
          <w:trHeight w:val="346"/>
          <w:jc w:val="center"/>
        </w:trPr>
        <w:tc>
          <w:tcPr>
            <w:cnfStyle w:val="001000000000" w:firstRow="0" w:lastRow="0" w:firstColumn="1" w:lastColumn="0" w:oddVBand="0" w:evenVBand="0" w:oddHBand="0" w:evenHBand="0" w:firstRowFirstColumn="0" w:firstRowLastColumn="0" w:lastRowFirstColumn="0" w:lastRowLastColumn="0"/>
            <w:tcW w:w="1582" w:type="dxa"/>
            <w:tcBorders>
              <w:bottom w:val="single" w:sz="4" w:space="0" w:color="auto"/>
            </w:tcBorders>
            <w:shd w:val="clear" w:color="auto" w:fill="auto"/>
            <w:noWrap/>
            <w:hideMark/>
          </w:tcPr>
          <w:p w14:paraId="0FA96960" w14:textId="77777777" w:rsidR="00D64697" w:rsidRPr="00D64697" w:rsidRDefault="00D64697" w:rsidP="006F6CA7">
            <w:pPr>
              <w:jc w:val="center"/>
              <w:rPr>
                <w:rFonts w:asciiTheme="majorBidi" w:hAnsiTheme="majorBidi" w:cstheme="majorBidi"/>
                <w:sz w:val="16"/>
                <w:szCs w:val="16"/>
              </w:rPr>
            </w:pPr>
            <w:r w:rsidRPr="00D64697">
              <w:rPr>
                <w:rFonts w:asciiTheme="majorBidi" w:hAnsiTheme="majorBidi" w:cstheme="majorBidi"/>
                <w:sz w:val="16"/>
                <w:szCs w:val="16"/>
              </w:rPr>
              <w:t>90th percentile</w:t>
            </w:r>
          </w:p>
        </w:tc>
        <w:tc>
          <w:tcPr>
            <w:tcW w:w="749" w:type="dxa"/>
            <w:tcBorders>
              <w:bottom w:val="single" w:sz="4" w:space="0" w:color="auto"/>
            </w:tcBorders>
            <w:shd w:val="clear" w:color="auto" w:fill="auto"/>
            <w:noWrap/>
            <w:hideMark/>
          </w:tcPr>
          <w:p w14:paraId="713C37FA"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3.83</w:t>
            </w:r>
          </w:p>
        </w:tc>
        <w:tc>
          <w:tcPr>
            <w:tcW w:w="749" w:type="dxa"/>
            <w:tcBorders>
              <w:bottom w:val="single" w:sz="4" w:space="0" w:color="auto"/>
            </w:tcBorders>
            <w:shd w:val="clear" w:color="auto" w:fill="auto"/>
            <w:noWrap/>
            <w:hideMark/>
          </w:tcPr>
          <w:p w14:paraId="2E3C6330"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3.20</w:t>
            </w:r>
          </w:p>
        </w:tc>
        <w:tc>
          <w:tcPr>
            <w:tcW w:w="749" w:type="dxa"/>
            <w:tcBorders>
              <w:bottom w:val="single" w:sz="4" w:space="0" w:color="auto"/>
            </w:tcBorders>
            <w:shd w:val="clear" w:color="auto" w:fill="auto"/>
            <w:noWrap/>
            <w:hideMark/>
          </w:tcPr>
          <w:p w14:paraId="5DB5FB88"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3.24</w:t>
            </w:r>
          </w:p>
        </w:tc>
        <w:tc>
          <w:tcPr>
            <w:tcW w:w="749" w:type="dxa"/>
            <w:tcBorders>
              <w:bottom w:val="single" w:sz="4" w:space="0" w:color="auto"/>
            </w:tcBorders>
            <w:shd w:val="clear" w:color="auto" w:fill="auto"/>
            <w:noWrap/>
            <w:hideMark/>
          </w:tcPr>
          <w:p w14:paraId="297F7B1B"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2.50</w:t>
            </w:r>
          </w:p>
        </w:tc>
        <w:tc>
          <w:tcPr>
            <w:tcW w:w="751" w:type="dxa"/>
            <w:tcBorders>
              <w:bottom w:val="single" w:sz="4" w:space="0" w:color="auto"/>
            </w:tcBorders>
            <w:shd w:val="clear" w:color="auto" w:fill="auto"/>
            <w:noWrap/>
            <w:hideMark/>
          </w:tcPr>
          <w:p w14:paraId="1AA28776"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2.14</w:t>
            </w:r>
          </w:p>
        </w:tc>
        <w:tc>
          <w:tcPr>
            <w:tcW w:w="749" w:type="dxa"/>
            <w:tcBorders>
              <w:bottom w:val="single" w:sz="4" w:space="0" w:color="auto"/>
            </w:tcBorders>
            <w:shd w:val="clear" w:color="auto" w:fill="auto"/>
            <w:noWrap/>
            <w:hideMark/>
          </w:tcPr>
          <w:p w14:paraId="68338CBC"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3.00</w:t>
            </w:r>
          </w:p>
        </w:tc>
        <w:tc>
          <w:tcPr>
            <w:tcW w:w="749" w:type="dxa"/>
            <w:tcBorders>
              <w:bottom w:val="single" w:sz="4" w:space="0" w:color="auto"/>
            </w:tcBorders>
            <w:shd w:val="clear" w:color="auto" w:fill="auto"/>
            <w:noWrap/>
            <w:hideMark/>
          </w:tcPr>
          <w:p w14:paraId="1CAB0475"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2.04</w:t>
            </w:r>
          </w:p>
        </w:tc>
        <w:tc>
          <w:tcPr>
            <w:tcW w:w="749" w:type="dxa"/>
            <w:tcBorders>
              <w:bottom w:val="single" w:sz="4" w:space="0" w:color="auto"/>
            </w:tcBorders>
            <w:shd w:val="clear" w:color="auto" w:fill="auto"/>
            <w:noWrap/>
            <w:hideMark/>
          </w:tcPr>
          <w:p w14:paraId="67D6AF27"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1.77</w:t>
            </w:r>
          </w:p>
        </w:tc>
        <w:tc>
          <w:tcPr>
            <w:tcW w:w="749" w:type="dxa"/>
            <w:gridSpan w:val="2"/>
            <w:tcBorders>
              <w:bottom w:val="single" w:sz="4" w:space="0" w:color="auto"/>
            </w:tcBorders>
            <w:shd w:val="clear" w:color="auto" w:fill="auto"/>
            <w:noWrap/>
            <w:hideMark/>
          </w:tcPr>
          <w:p w14:paraId="320A6347"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28.48</w:t>
            </w:r>
          </w:p>
        </w:tc>
        <w:tc>
          <w:tcPr>
            <w:tcW w:w="1194" w:type="dxa"/>
            <w:tcBorders>
              <w:bottom w:val="single" w:sz="4" w:space="0" w:color="auto"/>
            </w:tcBorders>
            <w:shd w:val="clear" w:color="auto" w:fill="auto"/>
            <w:noWrap/>
            <w:hideMark/>
          </w:tcPr>
          <w:p w14:paraId="538F7B26"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54.98</w:t>
            </w:r>
          </w:p>
        </w:tc>
        <w:tc>
          <w:tcPr>
            <w:tcW w:w="1066" w:type="dxa"/>
            <w:tcBorders>
              <w:bottom w:val="single" w:sz="4" w:space="0" w:color="auto"/>
            </w:tcBorders>
            <w:shd w:val="clear" w:color="auto" w:fill="auto"/>
            <w:noWrap/>
            <w:hideMark/>
          </w:tcPr>
          <w:p w14:paraId="42745146" w14:textId="77777777" w:rsidR="00D64697" w:rsidRPr="00D64697" w:rsidRDefault="00D64697" w:rsidP="006F6CA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D64697">
              <w:rPr>
                <w:rFonts w:asciiTheme="majorBidi" w:hAnsiTheme="majorBidi" w:cstheme="majorBidi"/>
                <w:sz w:val="16"/>
                <w:szCs w:val="16"/>
              </w:rPr>
              <w:t>19.35</w:t>
            </w:r>
          </w:p>
        </w:tc>
      </w:tr>
    </w:tbl>
    <w:p w14:paraId="4740D594" w14:textId="77777777" w:rsidR="00D64697" w:rsidRPr="00D64697" w:rsidRDefault="00D64697" w:rsidP="00D64697">
      <w:pPr>
        <w:jc w:val="center"/>
        <w:rPr>
          <w:lang w:bidi="fa-IR"/>
        </w:rPr>
      </w:pPr>
    </w:p>
    <w:p w14:paraId="0292E97B" w14:textId="77777777" w:rsidR="002C6241" w:rsidRDefault="002C6241" w:rsidP="0050423A">
      <w:pPr>
        <w:jc w:val="center"/>
        <w:rPr>
          <w:lang w:bidi="fa-IR"/>
        </w:rPr>
      </w:pPr>
    </w:p>
    <w:tbl>
      <w:tblPr>
        <w:tblStyle w:val="PlainTable4"/>
        <w:tblW w:w="9146" w:type="dxa"/>
        <w:jc w:val="center"/>
        <w:tblLook w:val="04A0" w:firstRow="1" w:lastRow="0" w:firstColumn="1" w:lastColumn="0" w:noHBand="0" w:noVBand="1"/>
      </w:tblPr>
      <w:tblGrid>
        <w:gridCol w:w="1069"/>
        <w:gridCol w:w="2692"/>
        <w:gridCol w:w="2772"/>
        <w:gridCol w:w="2613"/>
      </w:tblGrid>
      <w:tr w:rsidR="0050423A" w:rsidRPr="0050423A" w14:paraId="6667A618" w14:textId="77777777" w:rsidTr="00EC058B">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9146" w:type="dxa"/>
            <w:gridSpan w:val="4"/>
            <w:tcBorders>
              <w:top w:val="single" w:sz="4" w:space="0" w:color="auto"/>
              <w:bottom w:val="single" w:sz="4" w:space="0" w:color="auto"/>
            </w:tcBorders>
            <w:shd w:val="clear" w:color="auto" w:fill="auto"/>
            <w:hideMark/>
          </w:tcPr>
          <w:p w14:paraId="5913C489" w14:textId="7C6AA0AF" w:rsidR="0050423A" w:rsidRPr="0050423A" w:rsidRDefault="0050423A" w:rsidP="0050423A">
            <w:pPr>
              <w:rPr>
                <w:rFonts w:ascii="Times New Roman" w:eastAsia="Times New Roman" w:hAnsi="Times New Roman" w:cs="Times New Roman"/>
                <w:color w:val="000000"/>
              </w:rPr>
            </w:pPr>
            <w:r w:rsidRPr="0050423A">
              <w:rPr>
                <w:rFonts w:ascii="Times New Roman" w:eastAsia="Times New Roman" w:hAnsi="Times New Roman" w:cs="Times New Roman"/>
                <w:color w:val="000000"/>
              </w:rPr>
              <w:t>Table S</w:t>
            </w:r>
            <w:r w:rsidR="00EC058B">
              <w:rPr>
                <w:rFonts w:ascii="Times New Roman" w:eastAsia="Times New Roman" w:hAnsi="Times New Roman" w:cs="Times New Roman"/>
                <w:color w:val="000000"/>
              </w:rPr>
              <w:t>4</w:t>
            </w:r>
            <w:r w:rsidRPr="0050423A">
              <w:rPr>
                <w:rFonts w:ascii="Times New Roman" w:eastAsia="Times New Roman" w:hAnsi="Times New Roman" w:cs="Times New Roman"/>
                <w:color w:val="000000"/>
              </w:rPr>
              <w:br/>
            </w:r>
            <w:r w:rsidRPr="0050423A">
              <w:rPr>
                <w:rFonts w:ascii="Times New Roman" w:eastAsia="Times New Roman" w:hAnsi="Times New Roman" w:cs="Times New Roman"/>
                <w:b w:val="0"/>
                <w:bCs w:val="0"/>
                <w:color w:val="000000"/>
              </w:rPr>
              <w:t>PM</w:t>
            </w:r>
            <w:r w:rsidRPr="0050423A">
              <w:rPr>
                <w:rFonts w:ascii="Times New Roman" w:eastAsia="Times New Roman" w:hAnsi="Times New Roman" w:cs="Times New Roman"/>
                <w:b w:val="0"/>
                <w:bCs w:val="0"/>
                <w:color w:val="000000"/>
                <w:vertAlign w:val="subscript"/>
              </w:rPr>
              <w:t>2.5</w:t>
            </w:r>
            <w:r w:rsidRPr="0050423A">
              <w:rPr>
                <w:rFonts w:ascii="Times New Roman" w:eastAsia="Times New Roman" w:hAnsi="Times New Roman" w:cs="Times New Roman"/>
                <w:b w:val="0"/>
                <w:bCs w:val="0"/>
                <w:color w:val="000000"/>
              </w:rPr>
              <w:t xml:space="preserve"> exposure factors used for uptake through the respiratory system.</w:t>
            </w:r>
          </w:p>
        </w:tc>
      </w:tr>
      <w:tr w:rsidR="0050423A" w:rsidRPr="0050423A" w14:paraId="33EBCC47" w14:textId="77777777" w:rsidTr="00EC058B">
        <w:trPr>
          <w:cnfStyle w:val="000000100000" w:firstRow="0" w:lastRow="0" w:firstColumn="0" w:lastColumn="0" w:oddVBand="0" w:evenVBand="0" w:oddHBand="1" w:evenHBand="0" w:firstRowFirstColumn="0" w:firstRowLastColumn="0" w:lastRowFirstColumn="0" w:lastRowLastColumn="0"/>
          <w:trHeight w:val="1004"/>
          <w:jc w:val="center"/>
        </w:trPr>
        <w:tc>
          <w:tcPr>
            <w:cnfStyle w:val="001000000000" w:firstRow="0" w:lastRow="0" w:firstColumn="1" w:lastColumn="0" w:oddVBand="0" w:evenVBand="0" w:oddHBand="0" w:evenHBand="0" w:firstRowFirstColumn="0" w:firstRowLastColumn="0" w:lastRowFirstColumn="0" w:lastRowLastColumn="0"/>
            <w:tcW w:w="1069" w:type="dxa"/>
            <w:tcBorders>
              <w:top w:val="single" w:sz="4" w:space="0" w:color="auto"/>
              <w:bottom w:val="single" w:sz="4" w:space="0" w:color="auto"/>
            </w:tcBorders>
            <w:shd w:val="clear" w:color="auto" w:fill="auto"/>
            <w:noWrap/>
            <w:vAlign w:val="center"/>
            <w:hideMark/>
          </w:tcPr>
          <w:p w14:paraId="315BCDE5"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Factor</w:t>
            </w:r>
          </w:p>
        </w:tc>
        <w:tc>
          <w:tcPr>
            <w:tcW w:w="2692" w:type="dxa"/>
            <w:tcBorders>
              <w:top w:val="single" w:sz="4" w:space="0" w:color="auto"/>
              <w:bottom w:val="single" w:sz="4" w:space="0" w:color="auto"/>
            </w:tcBorders>
            <w:shd w:val="clear" w:color="auto" w:fill="auto"/>
            <w:vAlign w:val="center"/>
            <w:hideMark/>
          </w:tcPr>
          <w:p w14:paraId="29F6A89A"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0423A">
              <w:rPr>
                <w:rFonts w:ascii="Times New Roman" w:eastAsia="Times New Roman" w:hAnsi="Times New Roman" w:cs="Times New Roman"/>
                <w:b/>
                <w:bCs/>
                <w:color w:val="000000"/>
              </w:rPr>
              <w:t>Exposure Frequency</w:t>
            </w:r>
            <w:r w:rsidRPr="0050423A">
              <w:rPr>
                <w:rFonts w:ascii="Times New Roman" w:eastAsia="Times New Roman" w:hAnsi="Times New Roman" w:cs="Times New Roman"/>
                <w:b/>
                <w:bCs/>
                <w:color w:val="000000"/>
              </w:rPr>
              <w:br/>
              <w:t>(EF)(Days/year)</w:t>
            </w:r>
          </w:p>
        </w:tc>
        <w:tc>
          <w:tcPr>
            <w:tcW w:w="2772" w:type="dxa"/>
            <w:tcBorders>
              <w:top w:val="single" w:sz="4" w:space="0" w:color="auto"/>
              <w:bottom w:val="single" w:sz="4" w:space="0" w:color="auto"/>
            </w:tcBorders>
            <w:shd w:val="clear" w:color="auto" w:fill="auto"/>
            <w:vAlign w:val="center"/>
            <w:hideMark/>
          </w:tcPr>
          <w:p w14:paraId="76AEF0B0"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0423A">
              <w:rPr>
                <w:rFonts w:ascii="Times New Roman" w:eastAsia="Times New Roman" w:hAnsi="Times New Roman" w:cs="Times New Roman"/>
                <w:b/>
                <w:bCs/>
                <w:color w:val="000000"/>
              </w:rPr>
              <w:t>Exposure Duration</w:t>
            </w:r>
            <w:r w:rsidRPr="0050423A">
              <w:rPr>
                <w:rFonts w:ascii="Times New Roman" w:eastAsia="Times New Roman" w:hAnsi="Times New Roman" w:cs="Times New Roman"/>
                <w:b/>
                <w:bCs/>
                <w:color w:val="000000"/>
              </w:rPr>
              <w:br/>
              <w:t>(ED)(Years)</w:t>
            </w:r>
          </w:p>
        </w:tc>
        <w:tc>
          <w:tcPr>
            <w:tcW w:w="2613" w:type="dxa"/>
            <w:tcBorders>
              <w:top w:val="single" w:sz="4" w:space="0" w:color="auto"/>
              <w:bottom w:val="single" w:sz="4" w:space="0" w:color="auto"/>
            </w:tcBorders>
            <w:shd w:val="clear" w:color="auto" w:fill="auto"/>
            <w:vAlign w:val="center"/>
            <w:hideMark/>
          </w:tcPr>
          <w:p w14:paraId="30547A7D"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0423A">
              <w:rPr>
                <w:rFonts w:ascii="Times New Roman" w:eastAsia="Times New Roman" w:hAnsi="Times New Roman" w:cs="Times New Roman"/>
                <w:b/>
                <w:bCs/>
                <w:color w:val="000000"/>
              </w:rPr>
              <w:t>Averaging Time</w:t>
            </w:r>
            <w:r w:rsidRPr="0050423A">
              <w:rPr>
                <w:rFonts w:ascii="Times New Roman" w:eastAsia="Times New Roman" w:hAnsi="Times New Roman" w:cs="Times New Roman"/>
                <w:b/>
                <w:bCs/>
                <w:color w:val="000000"/>
              </w:rPr>
              <w:br/>
              <w:t>(AT)(Days)</w:t>
            </w:r>
          </w:p>
        </w:tc>
      </w:tr>
      <w:tr w:rsidR="0050423A" w:rsidRPr="0050423A" w14:paraId="388F3EB3" w14:textId="77777777" w:rsidTr="00EC058B">
        <w:trPr>
          <w:trHeight w:val="352"/>
          <w:jc w:val="center"/>
        </w:trPr>
        <w:tc>
          <w:tcPr>
            <w:cnfStyle w:val="001000000000" w:firstRow="0" w:lastRow="0" w:firstColumn="1" w:lastColumn="0" w:oddVBand="0" w:evenVBand="0" w:oddHBand="0" w:evenHBand="0" w:firstRowFirstColumn="0" w:firstRowLastColumn="0" w:lastRowFirstColumn="0" w:lastRowLastColumn="0"/>
            <w:tcW w:w="1069" w:type="dxa"/>
            <w:tcBorders>
              <w:top w:val="single" w:sz="4" w:space="0" w:color="auto"/>
              <w:bottom w:val="single" w:sz="4" w:space="0" w:color="auto"/>
            </w:tcBorders>
            <w:shd w:val="clear" w:color="auto" w:fill="auto"/>
            <w:noWrap/>
            <w:vAlign w:val="center"/>
            <w:hideMark/>
          </w:tcPr>
          <w:p w14:paraId="7808827A"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Value</w:t>
            </w:r>
          </w:p>
        </w:tc>
        <w:tc>
          <w:tcPr>
            <w:tcW w:w="2692" w:type="dxa"/>
            <w:tcBorders>
              <w:top w:val="single" w:sz="4" w:space="0" w:color="auto"/>
              <w:bottom w:val="single" w:sz="4" w:space="0" w:color="auto"/>
            </w:tcBorders>
            <w:shd w:val="clear" w:color="auto" w:fill="auto"/>
            <w:noWrap/>
            <w:vAlign w:val="center"/>
            <w:hideMark/>
          </w:tcPr>
          <w:p w14:paraId="7982757B"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350</w:t>
            </w:r>
          </w:p>
        </w:tc>
        <w:tc>
          <w:tcPr>
            <w:tcW w:w="2772" w:type="dxa"/>
            <w:tcBorders>
              <w:top w:val="single" w:sz="4" w:space="0" w:color="auto"/>
              <w:bottom w:val="single" w:sz="4" w:space="0" w:color="auto"/>
            </w:tcBorders>
            <w:shd w:val="clear" w:color="auto" w:fill="auto"/>
            <w:noWrap/>
            <w:vAlign w:val="center"/>
            <w:hideMark/>
          </w:tcPr>
          <w:p w14:paraId="1CE1F6EE"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Depend on age</w:t>
            </w:r>
          </w:p>
        </w:tc>
        <w:tc>
          <w:tcPr>
            <w:tcW w:w="2613" w:type="dxa"/>
            <w:tcBorders>
              <w:top w:val="single" w:sz="4" w:space="0" w:color="auto"/>
              <w:bottom w:val="single" w:sz="4" w:space="0" w:color="auto"/>
            </w:tcBorders>
            <w:shd w:val="clear" w:color="auto" w:fill="auto"/>
            <w:noWrap/>
            <w:vAlign w:val="center"/>
            <w:hideMark/>
          </w:tcPr>
          <w:p w14:paraId="23CADD0F"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Depend on age</w:t>
            </w:r>
          </w:p>
        </w:tc>
      </w:tr>
    </w:tbl>
    <w:p w14:paraId="6A651FFB" w14:textId="77777777" w:rsidR="0050423A" w:rsidRDefault="0050423A" w:rsidP="0050423A">
      <w:pPr>
        <w:jc w:val="center"/>
        <w:rPr>
          <w:lang w:bidi="fa-IR"/>
        </w:rPr>
      </w:pPr>
    </w:p>
    <w:tbl>
      <w:tblPr>
        <w:tblStyle w:val="PlainTable4"/>
        <w:tblW w:w="8077" w:type="dxa"/>
        <w:jc w:val="center"/>
        <w:tblLook w:val="04A0" w:firstRow="1" w:lastRow="0" w:firstColumn="1" w:lastColumn="0" w:noHBand="0" w:noVBand="1"/>
      </w:tblPr>
      <w:tblGrid>
        <w:gridCol w:w="1302"/>
        <w:gridCol w:w="2561"/>
        <w:gridCol w:w="3325"/>
        <w:gridCol w:w="889"/>
      </w:tblGrid>
      <w:tr w:rsidR="0050423A" w:rsidRPr="0050423A" w14:paraId="522926BB" w14:textId="77777777" w:rsidTr="00EC058B">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8077" w:type="dxa"/>
            <w:gridSpan w:val="4"/>
            <w:tcBorders>
              <w:top w:val="single" w:sz="4" w:space="0" w:color="auto"/>
              <w:bottom w:val="single" w:sz="4" w:space="0" w:color="auto"/>
            </w:tcBorders>
            <w:shd w:val="clear" w:color="auto" w:fill="auto"/>
            <w:hideMark/>
          </w:tcPr>
          <w:p w14:paraId="4488E0E9" w14:textId="12563D71" w:rsidR="0050423A" w:rsidRPr="0050423A" w:rsidRDefault="0050423A" w:rsidP="0050423A">
            <w:pPr>
              <w:rPr>
                <w:rFonts w:ascii="Times New Roman" w:eastAsia="Times New Roman" w:hAnsi="Times New Roman" w:cs="Times New Roman"/>
                <w:color w:val="000000"/>
              </w:rPr>
            </w:pPr>
            <w:r w:rsidRPr="0050423A">
              <w:rPr>
                <w:rFonts w:ascii="Times New Roman" w:eastAsia="Times New Roman" w:hAnsi="Times New Roman" w:cs="Times New Roman"/>
                <w:color w:val="000000"/>
              </w:rPr>
              <w:t>Table S</w:t>
            </w:r>
            <w:r w:rsidR="00EC058B">
              <w:rPr>
                <w:rFonts w:ascii="Times New Roman" w:eastAsia="Times New Roman" w:hAnsi="Times New Roman" w:cs="Times New Roman"/>
                <w:color w:val="000000"/>
              </w:rPr>
              <w:t>5</w:t>
            </w:r>
            <w:r w:rsidRPr="0050423A">
              <w:rPr>
                <w:rFonts w:ascii="Times New Roman" w:eastAsia="Times New Roman" w:hAnsi="Times New Roman" w:cs="Times New Roman"/>
                <w:color w:val="000000"/>
              </w:rPr>
              <w:br/>
            </w:r>
            <w:r w:rsidRPr="0050423A">
              <w:rPr>
                <w:rFonts w:ascii="Times New Roman" w:eastAsia="Times New Roman" w:hAnsi="Times New Roman" w:cs="Times New Roman"/>
                <w:b w:val="0"/>
                <w:bCs w:val="0"/>
                <w:color w:val="000000"/>
              </w:rPr>
              <w:t>Body weight and inhalation in the different age groups of children.</w:t>
            </w:r>
          </w:p>
        </w:tc>
      </w:tr>
      <w:tr w:rsidR="0050423A" w:rsidRPr="0050423A" w14:paraId="6881A2FE" w14:textId="77777777" w:rsidTr="00EC058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auto"/>
              <w:bottom w:val="single" w:sz="4" w:space="0" w:color="auto"/>
            </w:tcBorders>
            <w:shd w:val="clear" w:color="auto" w:fill="auto"/>
            <w:noWrap/>
            <w:hideMark/>
          </w:tcPr>
          <w:p w14:paraId="0FBFB6D8"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Age (years)</w:t>
            </w:r>
          </w:p>
        </w:tc>
        <w:tc>
          <w:tcPr>
            <w:tcW w:w="2561" w:type="dxa"/>
            <w:tcBorders>
              <w:bottom w:val="single" w:sz="4" w:space="0" w:color="auto"/>
            </w:tcBorders>
            <w:shd w:val="clear" w:color="auto" w:fill="auto"/>
            <w:noWrap/>
            <w:hideMark/>
          </w:tcPr>
          <w:p w14:paraId="48D626F4"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0423A">
              <w:rPr>
                <w:rFonts w:ascii="Times New Roman" w:eastAsia="Times New Roman" w:hAnsi="Times New Roman" w:cs="Times New Roman"/>
                <w:b/>
                <w:bCs/>
                <w:color w:val="000000"/>
              </w:rPr>
              <w:t>Body Weight (BW) Kg</w:t>
            </w:r>
          </w:p>
        </w:tc>
        <w:tc>
          <w:tcPr>
            <w:tcW w:w="3325" w:type="dxa"/>
            <w:tcBorders>
              <w:bottom w:val="single" w:sz="4" w:space="0" w:color="auto"/>
            </w:tcBorders>
            <w:shd w:val="clear" w:color="auto" w:fill="auto"/>
            <w:noWrap/>
            <w:hideMark/>
          </w:tcPr>
          <w:p w14:paraId="5AA1381B"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0423A">
              <w:rPr>
                <w:rFonts w:ascii="Times New Roman" w:eastAsia="Times New Roman" w:hAnsi="Times New Roman" w:cs="Times New Roman"/>
                <w:b/>
                <w:bCs/>
                <w:color w:val="000000"/>
              </w:rPr>
              <w:t>Inhalation Rate (IR) (m</w:t>
            </w:r>
            <w:r w:rsidRPr="0050423A">
              <w:rPr>
                <w:rFonts w:ascii="Times New Roman" w:eastAsia="Times New Roman" w:hAnsi="Times New Roman" w:cs="Times New Roman"/>
                <w:b/>
                <w:bCs/>
                <w:color w:val="000000"/>
                <w:vertAlign w:val="superscript"/>
              </w:rPr>
              <w:t>3</w:t>
            </w:r>
            <w:r w:rsidRPr="0050423A">
              <w:rPr>
                <w:rFonts w:ascii="Times New Roman" w:eastAsia="Times New Roman" w:hAnsi="Times New Roman" w:cs="Times New Roman"/>
                <w:b/>
                <w:bCs/>
                <w:color w:val="000000"/>
              </w:rPr>
              <w:t>/day)</w:t>
            </w:r>
          </w:p>
        </w:tc>
        <w:tc>
          <w:tcPr>
            <w:tcW w:w="889" w:type="dxa"/>
            <w:tcBorders>
              <w:bottom w:val="single" w:sz="4" w:space="0" w:color="auto"/>
            </w:tcBorders>
            <w:shd w:val="clear" w:color="auto" w:fill="auto"/>
            <w:noWrap/>
            <w:hideMark/>
          </w:tcPr>
          <w:p w14:paraId="75F23900"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50423A">
              <w:rPr>
                <w:rFonts w:ascii="Times New Roman" w:eastAsia="Times New Roman" w:hAnsi="Times New Roman" w:cs="Times New Roman"/>
                <w:b/>
                <w:bCs/>
                <w:color w:val="000000"/>
              </w:rPr>
              <w:t>IR/BW</w:t>
            </w:r>
          </w:p>
        </w:tc>
      </w:tr>
      <w:tr w:rsidR="0050423A" w:rsidRPr="0050423A" w14:paraId="02C963E2" w14:textId="77777777" w:rsidTr="00EC058B">
        <w:trPr>
          <w:trHeight w:val="300"/>
          <w:jc w:val="center"/>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auto"/>
            </w:tcBorders>
            <w:shd w:val="clear" w:color="auto" w:fill="auto"/>
            <w:noWrap/>
            <w:hideMark/>
          </w:tcPr>
          <w:p w14:paraId="5056DCFD"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3-5</w:t>
            </w:r>
          </w:p>
        </w:tc>
        <w:tc>
          <w:tcPr>
            <w:tcW w:w="2561" w:type="dxa"/>
            <w:tcBorders>
              <w:top w:val="single" w:sz="4" w:space="0" w:color="auto"/>
            </w:tcBorders>
            <w:shd w:val="clear" w:color="auto" w:fill="auto"/>
            <w:noWrap/>
            <w:hideMark/>
          </w:tcPr>
          <w:p w14:paraId="2F68B346"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18</w:t>
            </w:r>
          </w:p>
        </w:tc>
        <w:tc>
          <w:tcPr>
            <w:tcW w:w="3325" w:type="dxa"/>
            <w:tcBorders>
              <w:top w:val="single" w:sz="4" w:space="0" w:color="auto"/>
            </w:tcBorders>
            <w:shd w:val="clear" w:color="auto" w:fill="auto"/>
            <w:noWrap/>
            <w:hideMark/>
          </w:tcPr>
          <w:p w14:paraId="5EB24458"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8.3</w:t>
            </w:r>
          </w:p>
        </w:tc>
        <w:tc>
          <w:tcPr>
            <w:tcW w:w="889" w:type="dxa"/>
            <w:tcBorders>
              <w:top w:val="single" w:sz="4" w:space="0" w:color="auto"/>
            </w:tcBorders>
            <w:shd w:val="clear" w:color="auto" w:fill="auto"/>
            <w:noWrap/>
            <w:hideMark/>
          </w:tcPr>
          <w:p w14:paraId="77F4BB7B"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0.46</w:t>
            </w:r>
          </w:p>
        </w:tc>
      </w:tr>
      <w:tr w:rsidR="0050423A" w:rsidRPr="0050423A" w14:paraId="24265FE2" w14:textId="77777777" w:rsidTr="00EC0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2" w:type="dxa"/>
            <w:tcBorders>
              <w:bottom w:val="single" w:sz="4" w:space="0" w:color="auto"/>
            </w:tcBorders>
            <w:shd w:val="clear" w:color="auto" w:fill="auto"/>
            <w:noWrap/>
            <w:hideMark/>
          </w:tcPr>
          <w:p w14:paraId="030994DF"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6-8</w:t>
            </w:r>
          </w:p>
        </w:tc>
        <w:tc>
          <w:tcPr>
            <w:tcW w:w="2561" w:type="dxa"/>
            <w:tcBorders>
              <w:bottom w:val="single" w:sz="4" w:space="0" w:color="auto"/>
            </w:tcBorders>
            <w:shd w:val="clear" w:color="auto" w:fill="auto"/>
            <w:noWrap/>
            <w:hideMark/>
          </w:tcPr>
          <w:p w14:paraId="21A0D23C"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26</w:t>
            </w:r>
          </w:p>
        </w:tc>
        <w:tc>
          <w:tcPr>
            <w:tcW w:w="3325" w:type="dxa"/>
            <w:tcBorders>
              <w:bottom w:val="single" w:sz="4" w:space="0" w:color="auto"/>
            </w:tcBorders>
            <w:shd w:val="clear" w:color="auto" w:fill="auto"/>
            <w:noWrap/>
            <w:hideMark/>
          </w:tcPr>
          <w:p w14:paraId="31ADFA25"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10</w:t>
            </w:r>
          </w:p>
        </w:tc>
        <w:tc>
          <w:tcPr>
            <w:tcW w:w="889" w:type="dxa"/>
            <w:tcBorders>
              <w:bottom w:val="single" w:sz="4" w:space="0" w:color="auto"/>
            </w:tcBorders>
            <w:shd w:val="clear" w:color="auto" w:fill="auto"/>
            <w:noWrap/>
            <w:hideMark/>
          </w:tcPr>
          <w:p w14:paraId="7A623208"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0.38</w:t>
            </w:r>
          </w:p>
        </w:tc>
      </w:tr>
      <w:tr w:rsidR="0050423A" w:rsidRPr="0050423A" w14:paraId="7EC2A1CF" w14:textId="77777777" w:rsidTr="00EC058B">
        <w:trPr>
          <w:trHeight w:val="300"/>
          <w:jc w:val="center"/>
        </w:trPr>
        <w:tc>
          <w:tcPr>
            <w:cnfStyle w:val="001000000000" w:firstRow="0" w:lastRow="0" w:firstColumn="1" w:lastColumn="0" w:oddVBand="0" w:evenVBand="0" w:oddHBand="0" w:evenHBand="0" w:firstRowFirstColumn="0" w:firstRowLastColumn="0" w:lastRowFirstColumn="0" w:lastRowLastColumn="0"/>
            <w:tcW w:w="8077" w:type="dxa"/>
            <w:gridSpan w:val="4"/>
            <w:tcBorders>
              <w:top w:val="single" w:sz="4" w:space="0" w:color="auto"/>
            </w:tcBorders>
            <w:shd w:val="clear" w:color="auto" w:fill="auto"/>
            <w:noWrap/>
            <w:hideMark/>
          </w:tcPr>
          <w:p w14:paraId="6F39280E" w14:textId="77777777" w:rsidR="0050423A" w:rsidRPr="0050423A" w:rsidRDefault="0050423A" w:rsidP="0050423A">
            <w:pPr>
              <w:rPr>
                <w:rFonts w:ascii="Times New Roman" w:eastAsia="Times New Roman" w:hAnsi="Times New Roman" w:cs="Times New Roman"/>
                <w:color w:val="000000"/>
              </w:rPr>
            </w:pPr>
            <w:r w:rsidRPr="0050423A">
              <w:rPr>
                <w:rFonts w:ascii="Times New Roman" w:eastAsia="Times New Roman" w:hAnsi="Times New Roman" w:cs="Times New Roman"/>
                <w:color w:val="000000"/>
              </w:rPr>
              <w:t>Male</w:t>
            </w:r>
          </w:p>
        </w:tc>
      </w:tr>
      <w:tr w:rsidR="0050423A" w:rsidRPr="0050423A" w14:paraId="1BA371CD" w14:textId="77777777" w:rsidTr="00EC0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auto"/>
            </w:tcBorders>
            <w:shd w:val="clear" w:color="auto" w:fill="auto"/>
            <w:noWrap/>
            <w:hideMark/>
          </w:tcPr>
          <w:p w14:paraId="0BC684CE"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9-11</w:t>
            </w:r>
          </w:p>
        </w:tc>
        <w:tc>
          <w:tcPr>
            <w:tcW w:w="2561" w:type="dxa"/>
            <w:tcBorders>
              <w:top w:val="single" w:sz="4" w:space="0" w:color="auto"/>
            </w:tcBorders>
            <w:shd w:val="clear" w:color="auto" w:fill="auto"/>
            <w:noWrap/>
            <w:hideMark/>
          </w:tcPr>
          <w:p w14:paraId="59E17706"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36</w:t>
            </w:r>
          </w:p>
        </w:tc>
        <w:tc>
          <w:tcPr>
            <w:tcW w:w="3325" w:type="dxa"/>
            <w:tcBorders>
              <w:top w:val="single" w:sz="4" w:space="0" w:color="auto"/>
            </w:tcBorders>
            <w:shd w:val="clear" w:color="auto" w:fill="auto"/>
            <w:noWrap/>
            <w:hideMark/>
          </w:tcPr>
          <w:p w14:paraId="39A0171E"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14</w:t>
            </w:r>
          </w:p>
        </w:tc>
        <w:tc>
          <w:tcPr>
            <w:tcW w:w="889" w:type="dxa"/>
            <w:tcBorders>
              <w:top w:val="single" w:sz="4" w:space="0" w:color="auto"/>
            </w:tcBorders>
            <w:shd w:val="clear" w:color="auto" w:fill="auto"/>
            <w:noWrap/>
            <w:hideMark/>
          </w:tcPr>
          <w:p w14:paraId="4DA3AFFE"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0.39</w:t>
            </w:r>
          </w:p>
        </w:tc>
      </w:tr>
      <w:tr w:rsidR="0050423A" w:rsidRPr="0050423A" w14:paraId="35FC9DFB" w14:textId="77777777" w:rsidTr="00EC058B">
        <w:trPr>
          <w:trHeight w:val="300"/>
          <w:jc w:val="center"/>
        </w:trPr>
        <w:tc>
          <w:tcPr>
            <w:cnfStyle w:val="001000000000" w:firstRow="0" w:lastRow="0" w:firstColumn="1" w:lastColumn="0" w:oddVBand="0" w:evenVBand="0" w:oddHBand="0" w:evenHBand="0" w:firstRowFirstColumn="0" w:firstRowLastColumn="0" w:lastRowFirstColumn="0" w:lastRowLastColumn="0"/>
            <w:tcW w:w="1302" w:type="dxa"/>
            <w:shd w:val="clear" w:color="auto" w:fill="auto"/>
            <w:noWrap/>
            <w:hideMark/>
          </w:tcPr>
          <w:p w14:paraId="685186BC"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12-14</w:t>
            </w:r>
          </w:p>
        </w:tc>
        <w:tc>
          <w:tcPr>
            <w:tcW w:w="2561" w:type="dxa"/>
            <w:shd w:val="clear" w:color="auto" w:fill="auto"/>
            <w:noWrap/>
            <w:hideMark/>
          </w:tcPr>
          <w:p w14:paraId="1AAABC28"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50</w:t>
            </w:r>
          </w:p>
        </w:tc>
        <w:tc>
          <w:tcPr>
            <w:tcW w:w="3325" w:type="dxa"/>
            <w:shd w:val="clear" w:color="auto" w:fill="auto"/>
            <w:noWrap/>
            <w:hideMark/>
          </w:tcPr>
          <w:p w14:paraId="2301068D"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15</w:t>
            </w:r>
          </w:p>
        </w:tc>
        <w:tc>
          <w:tcPr>
            <w:tcW w:w="889" w:type="dxa"/>
            <w:shd w:val="clear" w:color="auto" w:fill="auto"/>
            <w:noWrap/>
            <w:hideMark/>
          </w:tcPr>
          <w:p w14:paraId="796515A7"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0.30</w:t>
            </w:r>
          </w:p>
        </w:tc>
      </w:tr>
      <w:tr w:rsidR="0050423A" w:rsidRPr="0050423A" w14:paraId="4E065A0B" w14:textId="77777777" w:rsidTr="00EC0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2" w:type="dxa"/>
            <w:tcBorders>
              <w:bottom w:val="single" w:sz="4" w:space="0" w:color="auto"/>
            </w:tcBorders>
            <w:shd w:val="clear" w:color="auto" w:fill="auto"/>
            <w:noWrap/>
            <w:hideMark/>
          </w:tcPr>
          <w:p w14:paraId="374578D5"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15-18</w:t>
            </w:r>
          </w:p>
        </w:tc>
        <w:tc>
          <w:tcPr>
            <w:tcW w:w="2561" w:type="dxa"/>
            <w:tcBorders>
              <w:bottom w:val="single" w:sz="4" w:space="0" w:color="auto"/>
            </w:tcBorders>
            <w:shd w:val="clear" w:color="auto" w:fill="auto"/>
            <w:noWrap/>
            <w:hideMark/>
          </w:tcPr>
          <w:p w14:paraId="7F394443"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66</w:t>
            </w:r>
          </w:p>
        </w:tc>
        <w:tc>
          <w:tcPr>
            <w:tcW w:w="3325" w:type="dxa"/>
            <w:tcBorders>
              <w:bottom w:val="single" w:sz="4" w:space="0" w:color="auto"/>
            </w:tcBorders>
            <w:shd w:val="clear" w:color="auto" w:fill="auto"/>
            <w:noWrap/>
            <w:hideMark/>
          </w:tcPr>
          <w:p w14:paraId="52FCCA15"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17</w:t>
            </w:r>
          </w:p>
        </w:tc>
        <w:tc>
          <w:tcPr>
            <w:tcW w:w="889" w:type="dxa"/>
            <w:tcBorders>
              <w:bottom w:val="single" w:sz="4" w:space="0" w:color="auto"/>
            </w:tcBorders>
            <w:shd w:val="clear" w:color="auto" w:fill="auto"/>
            <w:noWrap/>
            <w:hideMark/>
          </w:tcPr>
          <w:p w14:paraId="46E15854"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0.26</w:t>
            </w:r>
          </w:p>
        </w:tc>
      </w:tr>
      <w:tr w:rsidR="0050423A" w:rsidRPr="0050423A" w14:paraId="3043AA35" w14:textId="77777777" w:rsidTr="00EC058B">
        <w:trPr>
          <w:trHeight w:val="300"/>
          <w:jc w:val="center"/>
        </w:trPr>
        <w:tc>
          <w:tcPr>
            <w:cnfStyle w:val="001000000000" w:firstRow="0" w:lastRow="0" w:firstColumn="1" w:lastColumn="0" w:oddVBand="0" w:evenVBand="0" w:oddHBand="0" w:evenHBand="0" w:firstRowFirstColumn="0" w:firstRowLastColumn="0" w:lastRowFirstColumn="0" w:lastRowLastColumn="0"/>
            <w:tcW w:w="8077" w:type="dxa"/>
            <w:gridSpan w:val="4"/>
            <w:tcBorders>
              <w:top w:val="single" w:sz="4" w:space="0" w:color="auto"/>
            </w:tcBorders>
            <w:shd w:val="clear" w:color="auto" w:fill="auto"/>
            <w:noWrap/>
            <w:hideMark/>
          </w:tcPr>
          <w:p w14:paraId="64B9356E" w14:textId="77777777" w:rsidR="0050423A" w:rsidRPr="0050423A" w:rsidRDefault="0050423A" w:rsidP="0050423A">
            <w:pPr>
              <w:rPr>
                <w:rFonts w:ascii="Times New Roman" w:eastAsia="Times New Roman" w:hAnsi="Times New Roman" w:cs="Times New Roman"/>
                <w:color w:val="000000"/>
              </w:rPr>
            </w:pPr>
            <w:r w:rsidRPr="0050423A">
              <w:rPr>
                <w:rFonts w:ascii="Times New Roman" w:eastAsia="Times New Roman" w:hAnsi="Times New Roman" w:cs="Times New Roman"/>
                <w:color w:val="000000"/>
              </w:rPr>
              <w:t>Female</w:t>
            </w:r>
          </w:p>
        </w:tc>
      </w:tr>
      <w:tr w:rsidR="0050423A" w:rsidRPr="0050423A" w14:paraId="7A78CD8E" w14:textId="77777777" w:rsidTr="00EC0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2" w:type="dxa"/>
            <w:tcBorders>
              <w:top w:val="single" w:sz="4" w:space="0" w:color="auto"/>
            </w:tcBorders>
            <w:shd w:val="clear" w:color="auto" w:fill="auto"/>
            <w:noWrap/>
            <w:hideMark/>
          </w:tcPr>
          <w:p w14:paraId="2EE586A7"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9-11</w:t>
            </w:r>
          </w:p>
        </w:tc>
        <w:tc>
          <w:tcPr>
            <w:tcW w:w="2561" w:type="dxa"/>
            <w:tcBorders>
              <w:top w:val="single" w:sz="4" w:space="0" w:color="auto"/>
            </w:tcBorders>
            <w:shd w:val="clear" w:color="auto" w:fill="auto"/>
            <w:noWrap/>
            <w:hideMark/>
          </w:tcPr>
          <w:p w14:paraId="366B6E83"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36</w:t>
            </w:r>
          </w:p>
        </w:tc>
        <w:tc>
          <w:tcPr>
            <w:tcW w:w="3325" w:type="dxa"/>
            <w:tcBorders>
              <w:top w:val="single" w:sz="4" w:space="0" w:color="auto"/>
            </w:tcBorders>
            <w:shd w:val="clear" w:color="auto" w:fill="auto"/>
            <w:noWrap/>
            <w:hideMark/>
          </w:tcPr>
          <w:p w14:paraId="527B7A1F"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13</w:t>
            </w:r>
          </w:p>
        </w:tc>
        <w:tc>
          <w:tcPr>
            <w:tcW w:w="889" w:type="dxa"/>
            <w:tcBorders>
              <w:top w:val="single" w:sz="4" w:space="0" w:color="auto"/>
            </w:tcBorders>
            <w:shd w:val="clear" w:color="auto" w:fill="auto"/>
            <w:noWrap/>
            <w:hideMark/>
          </w:tcPr>
          <w:p w14:paraId="6608CBA1"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0.36</w:t>
            </w:r>
          </w:p>
        </w:tc>
      </w:tr>
      <w:tr w:rsidR="0050423A" w:rsidRPr="0050423A" w14:paraId="0E2BC883" w14:textId="77777777" w:rsidTr="00EC058B">
        <w:trPr>
          <w:trHeight w:val="300"/>
          <w:jc w:val="center"/>
        </w:trPr>
        <w:tc>
          <w:tcPr>
            <w:cnfStyle w:val="001000000000" w:firstRow="0" w:lastRow="0" w:firstColumn="1" w:lastColumn="0" w:oddVBand="0" w:evenVBand="0" w:oddHBand="0" w:evenHBand="0" w:firstRowFirstColumn="0" w:firstRowLastColumn="0" w:lastRowFirstColumn="0" w:lastRowLastColumn="0"/>
            <w:tcW w:w="1302" w:type="dxa"/>
            <w:shd w:val="clear" w:color="auto" w:fill="auto"/>
            <w:noWrap/>
            <w:hideMark/>
          </w:tcPr>
          <w:p w14:paraId="0772BA46"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12-14</w:t>
            </w:r>
          </w:p>
        </w:tc>
        <w:tc>
          <w:tcPr>
            <w:tcW w:w="2561" w:type="dxa"/>
            <w:shd w:val="clear" w:color="auto" w:fill="auto"/>
            <w:noWrap/>
            <w:hideMark/>
          </w:tcPr>
          <w:p w14:paraId="5760C24E"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49</w:t>
            </w:r>
          </w:p>
        </w:tc>
        <w:tc>
          <w:tcPr>
            <w:tcW w:w="3325" w:type="dxa"/>
            <w:shd w:val="clear" w:color="auto" w:fill="auto"/>
            <w:noWrap/>
            <w:hideMark/>
          </w:tcPr>
          <w:p w14:paraId="360B10FD"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12</w:t>
            </w:r>
          </w:p>
        </w:tc>
        <w:tc>
          <w:tcPr>
            <w:tcW w:w="889" w:type="dxa"/>
            <w:shd w:val="clear" w:color="auto" w:fill="auto"/>
            <w:noWrap/>
            <w:hideMark/>
          </w:tcPr>
          <w:p w14:paraId="61978DE7" w14:textId="77777777" w:rsidR="0050423A" w:rsidRPr="0050423A" w:rsidRDefault="0050423A" w:rsidP="0050423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0.24</w:t>
            </w:r>
          </w:p>
        </w:tc>
      </w:tr>
      <w:tr w:rsidR="0050423A" w:rsidRPr="0050423A" w14:paraId="1E1CC9D2" w14:textId="77777777" w:rsidTr="00EC05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2" w:type="dxa"/>
            <w:shd w:val="clear" w:color="auto" w:fill="auto"/>
            <w:noWrap/>
            <w:hideMark/>
          </w:tcPr>
          <w:p w14:paraId="40B80B27" w14:textId="77777777" w:rsidR="0050423A" w:rsidRPr="0050423A" w:rsidRDefault="0050423A" w:rsidP="0050423A">
            <w:pPr>
              <w:jc w:val="center"/>
              <w:rPr>
                <w:rFonts w:ascii="Times New Roman" w:eastAsia="Times New Roman" w:hAnsi="Times New Roman" w:cs="Times New Roman"/>
                <w:color w:val="000000"/>
              </w:rPr>
            </w:pPr>
            <w:r w:rsidRPr="0050423A">
              <w:rPr>
                <w:rFonts w:ascii="Times New Roman" w:eastAsia="Times New Roman" w:hAnsi="Times New Roman" w:cs="Times New Roman"/>
                <w:color w:val="000000"/>
              </w:rPr>
              <w:t>15-18</w:t>
            </w:r>
          </w:p>
        </w:tc>
        <w:tc>
          <w:tcPr>
            <w:tcW w:w="2561" w:type="dxa"/>
            <w:shd w:val="clear" w:color="auto" w:fill="auto"/>
            <w:noWrap/>
            <w:hideMark/>
          </w:tcPr>
          <w:p w14:paraId="6F90AE88"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56</w:t>
            </w:r>
          </w:p>
        </w:tc>
        <w:tc>
          <w:tcPr>
            <w:tcW w:w="3325" w:type="dxa"/>
            <w:shd w:val="clear" w:color="auto" w:fill="auto"/>
            <w:noWrap/>
            <w:hideMark/>
          </w:tcPr>
          <w:p w14:paraId="1C848FAB"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12</w:t>
            </w:r>
          </w:p>
        </w:tc>
        <w:tc>
          <w:tcPr>
            <w:tcW w:w="889" w:type="dxa"/>
            <w:shd w:val="clear" w:color="auto" w:fill="auto"/>
            <w:noWrap/>
            <w:hideMark/>
          </w:tcPr>
          <w:p w14:paraId="24885B21" w14:textId="77777777" w:rsidR="0050423A" w:rsidRPr="0050423A" w:rsidRDefault="0050423A" w:rsidP="0050423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423A">
              <w:rPr>
                <w:rFonts w:ascii="Times New Roman" w:eastAsia="Times New Roman" w:hAnsi="Times New Roman" w:cs="Times New Roman"/>
                <w:color w:val="000000"/>
              </w:rPr>
              <w:t>0.21</w:t>
            </w:r>
          </w:p>
        </w:tc>
      </w:tr>
    </w:tbl>
    <w:p w14:paraId="5177460B" w14:textId="77777777" w:rsidR="0050423A" w:rsidRDefault="0050423A" w:rsidP="0050423A">
      <w:pPr>
        <w:jc w:val="center"/>
        <w:rPr>
          <w:lang w:bidi="fa-IR"/>
        </w:rPr>
      </w:pPr>
    </w:p>
    <w:p w14:paraId="5C9A6014" w14:textId="77777777" w:rsidR="00186B66" w:rsidRDefault="00186B66" w:rsidP="0050423A">
      <w:pPr>
        <w:jc w:val="center"/>
        <w:rPr>
          <w:lang w:bidi="fa-IR"/>
        </w:rPr>
      </w:pPr>
    </w:p>
    <w:p w14:paraId="17B69724" w14:textId="77777777" w:rsidR="00186B66" w:rsidRDefault="00186B66" w:rsidP="0050423A">
      <w:pPr>
        <w:jc w:val="center"/>
        <w:rPr>
          <w:lang w:bidi="fa-IR"/>
        </w:rPr>
      </w:pPr>
    </w:p>
    <w:p w14:paraId="3447A9D4" w14:textId="77777777" w:rsidR="00186B66" w:rsidRDefault="00186B66" w:rsidP="0050423A">
      <w:pPr>
        <w:jc w:val="center"/>
        <w:rPr>
          <w:lang w:bidi="fa-IR"/>
        </w:rPr>
      </w:pPr>
    </w:p>
    <w:p w14:paraId="2483BE5F" w14:textId="77777777" w:rsidR="00186B66" w:rsidRDefault="00186B66" w:rsidP="0050423A">
      <w:pPr>
        <w:jc w:val="center"/>
        <w:rPr>
          <w:lang w:bidi="fa-IR"/>
        </w:rPr>
      </w:pPr>
    </w:p>
    <w:p w14:paraId="269E6064" w14:textId="77777777" w:rsidR="00186B66" w:rsidRDefault="00186B66" w:rsidP="0050423A">
      <w:pPr>
        <w:jc w:val="center"/>
        <w:rPr>
          <w:lang w:bidi="fa-IR"/>
        </w:rPr>
      </w:pPr>
    </w:p>
    <w:p w14:paraId="72B4FDBE" w14:textId="10D275E9" w:rsidR="00186B66" w:rsidRDefault="00186B66" w:rsidP="0050423A">
      <w:pPr>
        <w:jc w:val="center"/>
        <w:rPr>
          <w:lang w:bidi="fa-IR"/>
        </w:rPr>
      </w:pPr>
      <w:r>
        <w:rPr>
          <w:noProof/>
          <w:lang w:bidi="fa-IR"/>
        </w:rPr>
        <w:lastRenderedPageBreak/>
        <w:drawing>
          <wp:inline distT="0" distB="0" distL="0" distR="0" wp14:anchorId="75021F7E" wp14:editId="1F366A14">
            <wp:extent cx="7029450" cy="5431790"/>
            <wp:effectExtent l="0" t="0" r="0" b="0"/>
            <wp:docPr id="1748215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15694" name="Picture 17482156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9450" cy="5431790"/>
                    </a:xfrm>
                    <a:prstGeom prst="rect">
                      <a:avLst/>
                    </a:prstGeom>
                  </pic:spPr>
                </pic:pic>
              </a:graphicData>
            </a:graphic>
          </wp:inline>
        </w:drawing>
      </w:r>
    </w:p>
    <w:p w14:paraId="33B2B041" w14:textId="0A5CACF4" w:rsidR="00186B66" w:rsidRDefault="00186B66" w:rsidP="00186B66">
      <w:pPr>
        <w:pStyle w:val="Caption"/>
        <w:jc w:val="center"/>
        <w:rPr>
          <w:rFonts w:asciiTheme="majorBidi" w:hAnsiTheme="majorBidi" w:cstheme="majorBidi"/>
          <w:i w:val="0"/>
          <w:iCs w:val="0"/>
          <w:color w:val="auto"/>
          <w:sz w:val="24"/>
          <w:szCs w:val="24"/>
        </w:rPr>
      </w:pPr>
      <w:r w:rsidRPr="004378E8">
        <w:rPr>
          <w:rFonts w:asciiTheme="majorBidi" w:hAnsiTheme="majorBidi" w:cstheme="majorBidi"/>
          <w:b/>
          <w:bCs/>
          <w:i w:val="0"/>
          <w:iCs w:val="0"/>
          <w:color w:val="auto"/>
          <w:sz w:val="24"/>
          <w:szCs w:val="24"/>
        </w:rPr>
        <w:t xml:space="preserve">Figure </w:t>
      </w:r>
      <w:r>
        <w:rPr>
          <w:rFonts w:asciiTheme="majorBidi" w:hAnsiTheme="majorBidi" w:cstheme="majorBidi"/>
          <w:b/>
          <w:bCs/>
          <w:i w:val="0"/>
          <w:iCs w:val="0"/>
          <w:color w:val="auto"/>
          <w:sz w:val="24"/>
          <w:szCs w:val="24"/>
        </w:rPr>
        <w:t>S1</w:t>
      </w:r>
      <w:r>
        <w:rPr>
          <w:rFonts w:asciiTheme="majorBidi" w:hAnsiTheme="majorBidi" w:cstheme="majorBidi"/>
          <w:i w:val="0"/>
          <w:iCs w:val="0"/>
          <w:color w:val="auto"/>
          <w:sz w:val="24"/>
          <w:szCs w:val="24"/>
        </w:rPr>
        <w:t>.</w:t>
      </w:r>
      <w:r w:rsidRPr="004378E8">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Placement of intersections and measurement stations.</w:t>
      </w:r>
    </w:p>
    <w:p w14:paraId="1D2F1E86" w14:textId="77777777" w:rsidR="00186B66" w:rsidRDefault="00186B66" w:rsidP="0050423A">
      <w:pPr>
        <w:jc w:val="center"/>
        <w:rPr>
          <w:lang w:bidi="fa-IR"/>
        </w:rPr>
      </w:pPr>
    </w:p>
    <w:p w14:paraId="67C6FC25" w14:textId="77777777" w:rsidR="004378E8" w:rsidRDefault="004378E8" w:rsidP="004378E8">
      <w:pPr>
        <w:keepNext/>
        <w:jc w:val="center"/>
      </w:pPr>
      <w:r>
        <w:rPr>
          <w:rFonts w:hint="cs"/>
          <w:noProof/>
          <w:rtl/>
        </w:rPr>
        <w:lastRenderedPageBreak/>
        <w:drawing>
          <wp:inline distT="0" distB="0" distL="0" distR="0" wp14:anchorId="22DFFBBB" wp14:editId="05C8E797">
            <wp:extent cx="5991225" cy="401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9">
                      <a:extLst>
                        <a:ext uri="{28A0092B-C50C-407E-A947-70E740481C1C}">
                          <a14:useLocalDpi xmlns:a14="http://schemas.microsoft.com/office/drawing/2010/main" val="0"/>
                        </a:ext>
                      </a:extLst>
                    </a:blip>
                    <a:stretch>
                      <a:fillRect/>
                    </a:stretch>
                  </pic:blipFill>
                  <pic:spPr>
                    <a:xfrm>
                      <a:off x="0" y="0"/>
                      <a:ext cx="5992063" cy="4020112"/>
                    </a:xfrm>
                    <a:prstGeom prst="rect">
                      <a:avLst/>
                    </a:prstGeom>
                  </pic:spPr>
                </pic:pic>
              </a:graphicData>
            </a:graphic>
          </wp:inline>
        </w:drawing>
      </w:r>
    </w:p>
    <w:p w14:paraId="57C403B6" w14:textId="2F82FCEA" w:rsidR="008B010B" w:rsidRDefault="004378E8" w:rsidP="004378E8">
      <w:pPr>
        <w:pStyle w:val="Caption"/>
        <w:jc w:val="center"/>
        <w:rPr>
          <w:rFonts w:asciiTheme="majorBidi" w:hAnsiTheme="majorBidi" w:cstheme="majorBidi"/>
          <w:i w:val="0"/>
          <w:iCs w:val="0"/>
          <w:color w:val="auto"/>
          <w:sz w:val="24"/>
          <w:szCs w:val="24"/>
        </w:rPr>
      </w:pPr>
      <w:bookmarkStart w:id="1" w:name="_Hlk185004973"/>
      <w:r w:rsidRPr="004378E8">
        <w:rPr>
          <w:rFonts w:asciiTheme="majorBidi" w:hAnsiTheme="majorBidi" w:cstheme="majorBidi"/>
          <w:b/>
          <w:bCs/>
          <w:i w:val="0"/>
          <w:iCs w:val="0"/>
          <w:color w:val="auto"/>
          <w:sz w:val="24"/>
          <w:szCs w:val="24"/>
        </w:rPr>
        <w:t xml:space="preserve">Figure </w:t>
      </w:r>
      <w:r>
        <w:rPr>
          <w:rFonts w:asciiTheme="majorBidi" w:hAnsiTheme="majorBidi" w:cstheme="majorBidi"/>
          <w:b/>
          <w:bCs/>
          <w:i w:val="0"/>
          <w:iCs w:val="0"/>
          <w:color w:val="auto"/>
          <w:sz w:val="24"/>
          <w:szCs w:val="24"/>
        </w:rPr>
        <w:t>S</w:t>
      </w:r>
      <w:r w:rsidR="00186B66">
        <w:rPr>
          <w:rFonts w:asciiTheme="majorBidi" w:hAnsiTheme="majorBidi" w:cstheme="majorBidi"/>
          <w:b/>
          <w:bCs/>
          <w:i w:val="0"/>
          <w:iCs w:val="0"/>
          <w:color w:val="auto"/>
          <w:sz w:val="24"/>
          <w:szCs w:val="24"/>
        </w:rPr>
        <w:t>2</w:t>
      </w:r>
      <w:r>
        <w:rPr>
          <w:rFonts w:asciiTheme="majorBidi" w:hAnsiTheme="majorBidi" w:cstheme="majorBidi"/>
          <w:i w:val="0"/>
          <w:iCs w:val="0"/>
          <w:color w:val="auto"/>
          <w:sz w:val="24"/>
          <w:szCs w:val="24"/>
        </w:rPr>
        <w:t>.</w:t>
      </w:r>
      <w:r w:rsidRPr="004378E8">
        <w:rPr>
          <w:rFonts w:asciiTheme="majorBidi" w:hAnsiTheme="majorBidi" w:cstheme="majorBidi"/>
          <w:i w:val="0"/>
          <w:iCs w:val="0"/>
          <w:color w:val="auto"/>
          <w:sz w:val="24"/>
          <w:szCs w:val="24"/>
        </w:rPr>
        <w:t xml:space="preserve"> Exposure–response curves from different epidemiological studies</w:t>
      </w:r>
      <w:r>
        <w:rPr>
          <w:rFonts w:asciiTheme="majorBidi" w:hAnsiTheme="majorBidi" w:cstheme="majorBidi"/>
          <w:i w:val="0"/>
          <w:iCs w:val="0"/>
          <w:color w:val="auto"/>
          <w:sz w:val="24"/>
          <w:szCs w:val="24"/>
        </w:rPr>
        <w:t>.</w:t>
      </w:r>
    </w:p>
    <w:bookmarkEnd w:id="1"/>
    <w:p w14:paraId="15CF4904" w14:textId="77777777" w:rsidR="00525585" w:rsidRPr="00525585" w:rsidRDefault="00525585" w:rsidP="00525585"/>
    <w:p w14:paraId="4C30E782" w14:textId="77777777" w:rsidR="00525585" w:rsidRPr="00525585" w:rsidRDefault="00525585" w:rsidP="00525585">
      <w:pPr>
        <w:jc w:val="center"/>
      </w:pPr>
      <w:r>
        <w:rPr>
          <w:noProof/>
        </w:rPr>
        <mc:AlternateContent>
          <mc:Choice Requires="wps">
            <w:drawing>
              <wp:anchor distT="0" distB="0" distL="114300" distR="114300" simplePos="0" relativeHeight="251660288" behindDoc="0" locked="0" layoutInCell="1" allowOverlap="1" wp14:anchorId="0769373E" wp14:editId="6A78FF84">
                <wp:simplePos x="0" y="0"/>
                <wp:positionH relativeFrom="column">
                  <wp:posOffset>-99060</wp:posOffset>
                </wp:positionH>
                <wp:positionV relativeFrom="paragraph">
                  <wp:posOffset>3733165</wp:posOffset>
                </wp:positionV>
                <wp:extent cx="637095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370955" cy="635"/>
                        </a:xfrm>
                        <a:prstGeom prst="rect">
                          <a:avLst/>
                        </a:prstGeom>
                        <a:solidFill>
                          <a:prstClr val="white"/>
                        </a:solidFill>
                        <a:ln>
                          <a:noFill/>
                        </a:ln>
                      </wps:spPr>
                      <wps:txbx>
                        <w:txbxContent>
                          <w:p w14:paraId="19EFC8E1" w14:textId="1C410B02" w:rsidR="00525585" w:rsidRPr="00525585" w:rsidRDefault="00525585" w:rsidP="00525585">
                            <w:pPr>
                              <w:pStyle w:val="Caption"/>
                              <w:jc w:val="center"/>
                              <w:rPr>
                                <w:rFonts w:asciiTheme="majorBidi" w:hAnsiTheme="majorBidi" w:cstheme="majorBidi"/>
                                <w:i w:val="0"/>
                                <w:iCs w:val="0"/>
                                <w:noProof/>
                                <w:color w:val="auto"/>
                                <w:sz w:val="22"/>
                                <w:szCs w:val="22"/>
                              </w:rPr>
                            </w:pPr>
                            <w:r w:rsidRPr="00525585">
                              <w:rPr>
                                <w:rFonts w:asciiTheme="majorBidi" w:hAnsiTheme="majorBidi" w:cstheme="majorBidi"/>
                                <w:b/>
                                <w:bCs/>
                                <w:i w:val="0"/>
                                <w:iCs w:val="0"/>
                                <w:color w:val="auto"/>
                                <w:sz w:val="22"/>
                                <w:szCs w:val="22"/>
                              </w:rPr>
                              <w:t>Figure S</w:t>
                            </w:r>
                            <w:r w:rsidR="00186B66">
                              <w:rPr>
                                <w:rFonts w:asciiTheme="majorBidi" w:hAnsiTheme="majorBidi" w:cstheme="majorBidi"/>
                                <w:b/>
                                <w:bCs/>
                                <w:i w:val="0"/>
                                <w:iCs w:val="0"/>
                                <w:color w:val="auto"/>
                                <w:sz w:val="22"/>
                                <w:szCs w:val="22"/>
                              </w:rPr>
                              <w:t>3</w:t>
                            </w:r>
                            <w:r>
                              <w:rPr>
                                <w:rFonts w:asciiTheme="majorBidi" w:hAnsiTheme="majorBidi" w:cstheme="majorBidi"/>
                                <w:i w:val="0"/>
                                <w:iCs w:val="0"/>
                                <w:color w:val="auto"/>
                                <w:sz w:val="22"/>
                                <w:szCs w:val="22"/>
                              </w:rPr>
                              <w:t>.</w:t>
                            </w:r>
                            <w:r w:rsidRPr="00525585">
                              <w:rPr>
                                <w:rFonts w:asciiTheme="majorBidi" w:hAnsiTheme="majorBidi" w:cstheme="majorBidi"/>
                                <w:i w:val="0"/>
                                <w:iCs w:val="0"/>
                                <w:color w:val="auto"/>
                                <w:sz w:val="22"/>
                                <w:szCs w:val="22"/>
                              </w:rPr>
                              <w:t xml:space="preserve"> Correlation plot between Noise level, PM</w:t>
                            </w:r>
                            <w:r w:rsidRPr="00EC058B">
                              <w:rPr>
                                <w:rFonts w:asciiTheme="majorBidi" w:hAnsiTheme="majorBidi" w:cstheme="majorBidi"/>
                                <w:i w:val="0"/>
                                <w:iCs w:val="0"/>
                                <w:color w:val="auto"/>
                                <w:sz w:val="22"/>
                                <w:szCs w:val="22"/>
                                <w:vertAlign w:val="subscript"/>
                              </w:rPr>
                              <w:t>2.5</w:t>
                            </w:r>
                            <w:r w:rsidRPr="00525585">
                              <w:rPr>
                                <w:rFonts w:asciiTheme="majorBidi" w:hAnsiTheme="majorBidi" w:cstheme="majorBidi"/>
                                <w:i w:val="0"/>
                                <w:iCs w:val="0"/>
                                <w:color w:val="auto"/>
                                <w:sz w:val="22"/>
                                <w:szCs w:val="22"/>
                              </w:rPr>
                              <w:t>, Cars number, Length of traffic, Temperature and Relative humidity</w:t>
                            </w:r>
                            <w:r w:rsidR="00EC058B">
                              <w:rPr>
                                <w:rFonts w:asciiTheme="majorBidi" w:hAnsiTheme="majorBidi" w:cstheme="majorBidi"/>
                                <w:i w:val="0"/>
                                <w:iCs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69373E" id="_x0000_t202" coordsize="21600,21600" o:spt="202" path="m,l,21600r21600,l21600,xe">
                <v:stroke joinstyle="miter"/>
                <v:path gradientshapeok="t" o:connecttype="rect"/>
              </v:shapetype>
              <v:shape id="Text Box 7" o:spid="_x0000_s1026" type="#_x0000_t202" style="position:absolute;left:0;text-align:left;margin-left:-7.8pt;margin-top:293.95pt;width:501.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" stroked="f">
                <v:textbox style="mso-fit-shape-to-text:t" inset="0,0,0,0">
                  <w:txbxContent>
                    <w:p w14:paraId="19EFC8E1" w14:textId="1C410B02" w:rsidR="00525585" w:rsidRPr="00525585" w:rsidRDefault="00525585" w:rsidP="00525585">
                      <w:pPr>
                        <w:pStyle w:val="Caption"/>
                        <w:jc w:val="center"/>
                        <w:rPr>
                          <w:rFonts w:asciiTheme="majorBidi" w:hAnsiTheme="majorBidi" w:cstheme="majorBidi"/>
                          <w:i w:val="0"/>
                          <w:iCs w:val="0"/>
                          <w:noProof/>
                          <w:color w:val="auto"/>
                          <w:sz w:val="22"/>
                          <w:szCs w:val="22"/>
                        </w:rPr>
                      </w:pPr>
                      <w:r w:rsidRPr="00525585">
                        <w:rPr>
                          <w:rFonts w:asciiTheme="majorBidi" w:hAnsiTheme="majorBidi" w:cstheme="majorBidi"/>
                          <w:b/>
                          <w:bCs/>
                          <w:i w:val="0"/>
                          <w:iCs w:val="0"/>
                          <w:color w:val="auto"/>
                          <w:sz w:val="22"/>
                          <w:szCs w:val="22"/>
                        </w:rPr>
                        <w:t>Figure S</w:t>
                      </w:r>
                      <w:r w:rsidR="00186B66">
                        <w:rPr>
                          <w:rFonts w:asciiTheme="majorBidi" w:hAnsiTheme="majorBidi" w:cstheme="majorBidi"/>
                          <w:b/>
                          <w:bCs/>
                          <w:i w:val="0"/>
                          <w:iCs w:val="0"/>
                          <w:color w:val="auto"/>
                          <w:sz w:val="22"/>
                          <w:szCs w:val="22"/>
                        </w:rPr>
                        <w:t>3</w:t>
                      </w:r>
                      <w:r>
                        <w:rPr>
                          <w:rFonts w:asciiTheme="majorBidi" w:hAnsiTheme="majorBidi" w:cstheme="majorBidi"/>
                          <w:i w:val="0"/>
                          <w:iCs w:val="0"/>
                          <w:color w:val="auto"/>
                          <w:sz w:val="22"/>
                          <w:szCs w:val="22"/>
                        </w:rPr>
                        <w:t>.</w:t>
                      </w:r>
                      <w:r w:rsidRPr="00525585">
                        <w:rPr>
                          <w:rFonts w:asciiTheme="majorBidi" w:hAnsiTheme="majorBidi" w:cstheme="majorBidi"/>
                          <w:i w:val="0"/>
                          <w:iCs w:val="0"/>
                          <w:color w:val="auto"/>
                          <w:sz w:val="22"/>
                          <w:szCs w:val="22"/>
                        </w:rPr>
                        <w:t xml:space="preserve"> Correlation plot between Noise level, PM</w:t>
                      </w:r>
                      <w:r w:rsidRPr="00EC058B">
                        <w:rPr>
                          <w:rFonts w:asciiTheme="majorBidi" w:hAnsiTheme="majorBidi" w:cstheme="majorBidi"/>
                          <w:i w:val="0"/>
                          <w:iCs w:val="0"/>
                          <w:color w:val="auto"/>
                          <w:sz w:val="22"/>
                          <w:szCs w:val="22"/>
                          <w:vertAlign w:val="subscript"/>
                        </w:rPr>
                        <w:t>2.5</w:t>
                      </w:r>
                      <w:r w:rsidRPr="00525585">
                        <w:rPr>
                          <w:rFonts w:asciiTheme="majorBidi" w:hAnsiTheme="majorBidi" w:cstheme="majorBidi"/>
                          <w:i w:val="0"/>
                          <w:iCs w:val="0"/>
                          <w:color w:val="auto"/>
                          <w:sz w:val="22"/>
                          <w:szCs w:val="22"/>
                        </w:rPr>
                        <w:t>, Cars number, Length of traffic, Temperature and Relative humidity</w:t>
                      </w:r>
                      <w:r w:rsidR="00EC058B">
                        <w:rPr>
                          <w:rFonts w:asciiTheme="majorBidi" w:hAnsiTheme="majorBidi" w:cstheme="majorBidi"/>
                          <w:i w:val="0"/>
                          <w:iCs w:val="0"/>
                          <w:color w:val="auto"/>
                          <w:sz w:val="22"/>
                          <w:szCs w:val="22"/>
                        </w:rPr>
                        <w:t>.</w:t>
                      </w:r>
                    </w:p>
                  </w:txbxContent>
                </v:textbox>
                <w10:wrap type="square"/>
              </v:shape>
            </w:pict>
          </mc:Fallback>
        </mc:AlternateContent>
      </w:r>
      <w:r>
        <w:rPr>
          <w:noProof/>
        </w:rPr>
        <w:drawing>
          <wp:anchor distT="0" distB="0" distL="114300" distR="114300" simplePos="0" relativeHeight="251658240" behindDoc="0" locked="0" layoutInCell="1" allowOverlap="1" wp14:anchorId="3EEF5B6C" wp14:editId="7F930A5C">
            <wp:simplePos x="0" y="0"/>
            <wp:positionH relativeFrom="page">
              <wp:align>center</wp:align>
            </wp:positionH>
            <wp:positionV relativeFrom="paragraph">
              <wp:posOffset>345440</wp:posOffset>
            </wp:positionV>
            <wp:extent cx="6371293" cy="3419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jpg"/>
                    <pic:cNvPicPr/>
                  </pic:nvPicPr>
                  <pic:blipFill>
                    <a:blip r:embed="rId10">
                      <a:extLst>
                        <a:ext uri="{28A0092B-C50C-407E-A947-70E740481C1C}">
                          <a14:useLocalDpi xmlns:a14="http://schemas.microsoft.com/office/drawing/2010/main" val="0"/>
                        </a:ext>
                      </a:extLst>
                    </a:blip>
                    <a:stretch>
                      <a:fillRect/>
                    </a:stretch>
                  </pic:blipFill>
                  <pic:spPr>
                    <a:xfrm>
                      <a:off x="0" y="0"/>
                      <a:ext cx="6371293" cy="3419475"/>
                    </a:xfrm>
                    <a:prstGeom prst="rect">
                      <a:avLst/>
                    </a:prstGeom>
                  </pic:spPr>
                </pic:pic>
              </a:graphicData>
            </a:graphic>
            <wp14:sizeRelH relativeFrom="page">
              <wp14:pctWidth>0</wp14:pctWidth>
            </wp14:sizeRelH>
            <wp14:sizeRelV relativeFrom="page">
              <wp14:pctHeight>0</wp14:pctHeight>
            </wp14:sizeRelV>
          </wp:anchor>
        </w:drawing>
      </w:r>
    </w:p>
    <w:p w14:paraId="0B5CA242" w14:textId="77777777" w:rsidR="000C32E2" w:rsidRDefault="000C32E2" w:rsidP="000C32E2">
      <w:pPr>
        <w:rPr>
          <w:lang w:bidi="fa-IR"/>
        </w:rPr>
      </w:pPr>
    </w:p>
    <w:p w14:paraId="4A1614C0" w14:textId="77777777" w:rsidR="00EC058B" w:rsidRDefault="00EC058B" w:rsidP="000C32E2">
      <w:pPr>
        <w:rPr>
          <w:lang w:bidi="fa-IR"/>
        </w:rPr>
      </w:pPr>
    </w:p>
    <w:p w14:paraId="08A2E44D" w14:textId="77777777" w:rsidR="00EC058B" w:rsidRDefault="00EC058B" w:rsidP="000C32E2">
      <w:pPr>
        <w:rPr>
          <w:lang w:bidi="fa-IR"/>
        </w:rPr>
      </w:pPr>
    </w:p>
    <w:p w14:paraId="337DCB94" w14:textId="77777777" w:rsidR="00EC058B" w:rsidRDefault="00EC058B" w:rsidP="000C32E2">
      <w:pPr>
        <w:rPr>
          <w:lang w:bidi="fa-IR"/>
        </w:rPr>
      </w:pPr>
    </w:p>
    <w:p w14:paraId="69745208" w14:textId="77777777" w:rsidR="00EC058B" w:rsidRDefault="00EC058B" w:rsidP="000C32E2">
      <w:pPr>
        <w:rPr>
          <w:lang w:bidi="fa-IR"/>
        </w:rPr>
      </w:pPr>
    </w:p>
    <w:p w14:paraId="657BEEE9" w14:textId="77777777" w:rsidR="00EC058B" w:rsidRDefault="00EC058B" w:rsidP="000C32E2">
      <w:pPr>
        <w:rPr>
          <w:lang w:bidi="fa-IR"/>
        </w:rPr>
      </w:pPr>
    </w:p>
    <w:p w14:paraId="55A609E7" w14:textId="77777777" w:rsidR="00EC058B" w:rsidRDefault="00EC058B" w:rsidP="000C32E2">
      <w:pPr>
        <w:rPr>
          <w:lang w:bidi="fa-IR"/>
        </w:rPr>
      </w:pPr>
    </w:p>
    <w:p w14:paraId="12A9A96D" w14:textId="77777777" w:rsidR="00EC058B" w:rsidRDefault="00EC058B" w:rsidP="000C32E2">
      <w:pPr>
        <w:rPr>
          <w:lang w:bidi="fa-IR"/>
        </w:rPr>
      </w:pPr>
    </w:p>
    <w:p w14:paraId="463CC5EF" w14:textId="77777777" w:rsidR="00EC058B" w:rsidRDefault="00EC058B" w:rsidP="000C32E2">
      <w:pPr>
        <w:rPr>
          <w:lang w:bidi="fa-IR"/>
        </w:rPr>
      </w:pPr>
    </w:p>
    <w:p w14:paraId="3268C3BE" w14:textId="77777777" w:rsidR="00EC058B" w:rsidRDefault="00EC058B" w:rsidP="000C32E2">
      <w:pPr>
        <w:rPr>
          <w:lang w:bidi="fa-IR"/>
        </w:rPr>
      </w:pPr>
    </w:p>
    <w:p w14:paraId="02FCA753" w14:textId="77777777" w:rsidR="00EC058B" w:rsidRDefault="00EC058B" w:rsidP="000C32E2">
      <w:pPr>
        <w:rPr>
          <w:lang w:bidi="fa-IR"/>
        </w:rPr>
      </w:pPr>
    </w:p>
    <w:p w14:paraId="28873821" w14:textId="77777777" w:rsidR="00EC058B" w:rsidRDefault="00EC058B" w:rsidP="000C32E2">
      <w:pPr>
        <w:rPr>
          <w:lang w:bidi="fa-IR"/>
        </w:rPr>
      </w:pPr>
    </w:p>
    <w:p w14:paraId="7F125E2E" w14:textId="77777777" w:rsidR="00EC058B" w:rsidRDefault="00EC058B" w:rsidP="000C32E2">
      <w:pPr>
        <w:rPr>
          <w:lang w:bidi="fa-IR"/>
        </w:rPr>
      </w:pPr>
    </w:p>
    <w:p w14:paraId="16158203" w14:textId="77777777" w:rsidR="00EC058B" w:rsidRDefault="00EC058B" w:rsidP="000C32E2">
      <w:pPr>
        <w:rPr>
          <w:lang w:bidi="fa-IR"/>
        </w:rPr>
        <w:sectPr w:rsidR="00EC058B" w:rsidSect="00663380">
          <w:pgSz w:w="12240" w:h="15840"/>
          <w:pgMar w:top="810" w:right="630" w:bottom="720" w:left="540" w:header="720" w:footer="720" w:gutter="0"/>
          <w:cols w:space="720"/>
          <w:docGrid w:linePitch="360"/>
        </w:sectPr>
      </w:pPr>
    </w:p>
    <w:p w14:paraId="37680090" w14:textId="3663C9DA" w:rsidR="00EC058B" w:rsidRDefault="00EC058B" w:rsidP="00EC058B">
      <w:pPr>
        <w:rPr>
          <w:lang w:bidi="fa-IR"/>
        </w:rPr>
      </w:pPr>
    </w:p>
    <w:p w14:paraId="46864B46" w14:textId="56117CC2" w:rsidR="00DA3E3B" w:rsidRDefault="00DA3E3B" w:rsidP="00EC058B">
      <w:pPr>
        <w:tabs>
          <w:tab w:val="left" w:pos="2599"/>
        </w:tabs>
        <w:jc w:val="center"/>
      </w:pPr>
      <w:r>
        <w:rPr>
          <w:noProof/>
          <w:lang w:bidi="fa-IR"/>
        </w:rPr>
        <w:drawing>
          <wp:inline distT="0" distB="0" distL="0" distR="0" wp14:anchorId="48F2A90B" wp14:editId="55485415">
            <wp:extent cx="6079331" cy="7867650"/>
            <wp:effectExtent l="0" t="0" r="0" b="0"/>
            <wp:docPr id="1426121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21406" name="Picture 14261214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3060" cy="7872476"/>
                    </a:xfrm>
                    <a:prstGeom prst="rect">
                      <a:avLst/>
                    </a:prstGeom>
                  </pic:spPr>
                </pic:pic>
              </a:graphicData>
            </a:graphic>
          </wp:inline>
        </w:drawing>
      </w:r>
    </w:p>
    <w:p w14:paraId="4D9222FB" w14:textId="47D98EAD" w:rsidR="00DA3E3B" w:rsidRPr="00DA3E3B" w:rsidRDefault="00DA3E3B" w:rsidP="00DA3E3B">
      <w:pPr>
        <w:pStyle w:val="Caption"/>
        <w:jc w:val="center"/>
        <w:rPr>
          <w:rFonts w:asciiTheme="majorBidi" w:hAnsiTheme="majorBidi" w:cstheme="majorBidi"/>
          <w:b/>
          <w:bCs/>
          <w:i w:val="0"/>
          <w:iCs w:val="0"/>
          <w:noProof/>
          <w:color w:val="auto"/>
          <w:sz w:val="24"/>
          <w:szCs w:val="24"/>
          <w:lang w:bidi="fa-IR"/>
        </w:rPr>
      </w:pPr>
      <w:r w:rsidRPr="00DA3E3B">
        <w:rPr>
          <w:rFonts w:asciiTheme="majorBidi" w:hAnsiTheme="majorBidi" w:cstheme="majorBidi"/>
          <w:b/>
          <w:bCs/>
          <w:i w:val="0"/>
          <w:iCs w:val="0"/>
          <w:color w:val="auto"/>
          <w:sz w:val="24"/>
          <w:szCs w:val="24"/>
        </w:rPr>
        <w:t>Figure S</w:t>
      </w:r>
      <w:r w:rsidR="00681A51">
        <w:rPr>
          <w:rFonts w:asciiTheme="majorBidi" w:hAnsiTheme="majorBidi" w:cstheme="majorBidi"/>
          <w:b/>
          <w:bCs/>
          <w:i w:val="0"/>
          <w:iCs w:val="0"/>
          <w:color w:val="auto"/>
          <w:sz w:val="24"/>
          <w:szCs w:val="24"/>
        </w:rPr>
        <w:t>4</w:t>
      </w:r>
      <w:r w:rsidRPr="00DA3E3B">
        <w:rPr>
          <w:rFonts w:asciiTheme="majorBidi" w:hAnsiTheme="majorBidi" w:cstheme="majorBidi"/>
          <w:b/>
          <w:bCs/>
          <w:i w:val="0"/>
          <w:iCs w:val="0"/>
          <w:color w:val="auto"/>
          <w:sz w:val="24"/>
          <w:szCs w:val="24"/>
        </w:rPr>
        <w:t xml:space="preserve">. </w:t>
      </w:r>
      <w:r w:rsidRPr="00DA3E3B">
        <w:rPr>
          <w:rFonts w:asciiTheme="majorBidi" w:hAnsiTheme="majorBidi" w:cstheme="majorBidi"/>
          <w:i w:val="0"/>
          <w:iCs w:val="0"/>
          <w:color w:val="auto"/>
          <w:sz w:val="24"/>
          <w:szCs w:val="24"/>
        </w:rPr>
        <w:t>The amount of HQ at the ages of 3-5(A) and 6-8(B) years</w:t>
      </w:r>
      <w:r>
        <w:rPr>
          <w:rFonts w:asciiTheme="majorBidi" w:hAnsiTheme="majorBidi" w:cstheme="majorBidi"/>
          <w:i w:val="0"/>
          <w:iCs w:val="0"/>
          <w:color w:val="auto"/>
          <w:sz w:val="24"/>
          <w:szCs w:val="24"/>
        </w:rPr>
        <w:t>.</w:t>
      </w:r>
    </w:p>
    <w:p w14:paraId="235F3F4B" w14:textId="77777777" w:rsidR="00DA3E3B" w:rsidRDefault="00DA3E3B" w:rsidP="00DA3E3B">
      <w:pPr>
        <w:rPr>
          <w:noProof/>
          <w:lang w:bidi="fa-IR"/>
        </w:rPr>
      </w:pPr>
    </w:p>
    <w:p w14:paraId="429EE0A6" w14:textId="671CC72A" w:rsidR="00DA3E3B" w:rsidRDefault="00DA3E3B" w:rsidP="00EC058B">
      <w:pPr>
        <w:tabs>
          <w:tab w:val="left" w:pos="6960"/>
        </w:tabs>
        <w:jc w:val="center"/>
        <w:rPr>
          <w:noProof/>
          <w:lang w:bidi="fa-IR"/>
        </w:rPr>
      </w:pPr>
      <w:r>
        <w:rPr>
          <w:noProof/>
          <w:lang w:bidi="fa-IR"/>
        </w:rPr>
        <w:lastRenderedPageBreak/>
        <w:drawing>
          <wp:inline distT="0" distB="0" distL="0" distR="0" wp14:anchorId="3FFA0222" wp14:editId="7F92B31E">
            <wp:extent cx="6037084" cy="7334250"/>
            <wp:effectExtent l="0" t="0" r="1905" b="0"/>
            <wp:docPr id="1429924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24078" name="Picture 14299240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9999" cy="7337791"/>
                    </a:xfrm>
                    <a:prstGeom prst="rect">
                      <a:avLst/>
                    </a:prstGeom>
                  </pic:spPr>
                </pic:pic>
              </a:graphicData>
            </a:graphic>
          </wp:inline>
        </w:drawing>
      </w:r>
    </w:p>
    <w:p w14:paraId="2C60FA0C" w14:textId="4557D8B1" w:rsidR="00DA3E3B" w:rsidRDefault="00DA3E3B" w:rsidP="00DA3E3B">
      <w:pPr>
        <w:pStyle w:val="Caption"/>
        <w:jc w:val="center"/>
        <w:rPr>
          <w:rFonts w:asciiTheme="majorBidi" w:hAnsiTheme="majorBidi" w:cstheme="majorBidi"/>
          <w:i w:val="0"/>
          <w:iCs w:val="0"/>
          <w:color w:val="auto"/>
          <w:sz w:val="24"/>
          <w:szCs w:val="24"/>
        </w:rPr>
      </w:pPr>
      <w:r w:rsidRPr="00DA3E3B">
        <w:rPr>
          <w:rFonts w:asciiTheme="majorBidi" w:hAnsiTheme="majorBidi" w:cstheme="majorBidi"/>
          <w:b/>
          <w:bCs/>
          <w:i w:val="0"/>
          <w:iCs w:val="0"/>
          <w:color w:val="auto"/>
          <w:sz w:val="24"/>
          <w:szCs w:val="24"/>
        </w:rPr>
        <w:t>Figure S</w:t>
      </w:r>
      <w:r w:rsidR="00681A51">
        <w:rPr>
          <w:rFonts w:asciiTheme="majorBidi" w:hAnsiTheme="majorBidi" w:cstheme="majorBidi"/>
          <w:b/>
          <w:bCs/>
          <w:i w:val="0"/>
          <w:iCs w:val="0"/>
          <w:color w:val="auto"/>
          <w:sz w:val="24"/>
          <w:szCs w:val="24"/>
        </w:rPr>
        <w:t>5</w:t>
      </w:r>
      <w:r w:rsidRPr="00DA3E3B">
        <w:rPr>
          <w:rFonts w:asciiTheme="majorBidi" w:hAnsiTheme="majorBidi" w:cstheme="majorBidi"/>
          <w:b/>
          <w:bCs/>
          <w:i w:val="0"/>
          <w:iCs w:val="0"/>
          <w:color w:val="auto"/>
          <w:sz w:val="24"/>
          <w:szCs w:val="24"/>
        </w:rPr>
        <w:t xml:space="preserve">. </w:t>
      </w:r>
      <w:r w:rsidRPr="00DA3E3B">
        <w:rPr>
          <w:rFonts w:asciiTheme="majorBidi" w:hAnsiTheme="majorBidi" w:cstheme="majorBidi"/>
          <w:i w:val="0"/>
          <w:iCs w:val="0"/>
          <w:color w:val="auto"/>
          <w:sz w:val="24"/>
          <w:szCs w:val="24"/>
        </w:rPr>
        <w:t>The amount of HQ at the ages of 9-11(A), 12-14(B), 15-18(C) (Male) and 9-11(D), 12-14(E), 15-18(F) (Female) years</w:t>
      </w:r>
      <w:r>
        <w:rPr>
          <w:rFonts w:asciiTheme="majorBidi" w:hAnsiTheme="majorBidi" w:cstheme="majorBidi"/>
          <w:i w:val="0"/>
          <w:iCs w:val="0"/>
          <w:color w:val="auto"/>
          <w:sz w:val="24"/>
          <w:szCs w:val="24"/>
        </w:rPr>
        <w:t>.</w:t>
      </w:r>
    </w:p>
    <w:p w14:paraId="56164F03" w14:textId="77777777" w:rsidR="00F72C19" w:rsidRPr="00F72C19" w:rsidRDefault="00F72C19" w:rsidP="00F72C19"/>
    <w:p w14:paraId="317AEA0F" w14:textId="77777777" w:rsidR="00DA3E3B" w:rsidRPr="00DA3E3B" w:rsidRDefault="00DA3E3B" w:rsidP="00DA3E3B">
      <w:pPr>
        <w:jc w:val="center"/>
        <w:rPr>
          <w:lang w:bidi="fa-IR"/>
        </w:rPr>
      </w:pPr>
    </w:p>
    <w:p w14:paraId="58CA975E" w14:textId="77777777" w:rsidR="00DA3E3B" w:rsidRDefault="00DA3E3B" w:rsidP="00DA3E3B">
      <w:pPr>
        <w:jc w:val="center"/>
        <w:rPr>
          <w:lang w:bidi="fa-IR"/>
        </w:rPr>
      </w:pPr>
    </w:p>
    <w:p w14:paraId="0561A0FA" w14:textId="03EC1630" w:rsidR="00DA3E3B" w:rsidRDefault="00DA3E3B" w:rsidP="00DA3E3B">
      <w:pPr>
        <w:rPr>
          <w:lang w:bidi="fa-IR"/>
        </w:rPr>
        <w:sectPr w:rsidR="00DA3E3B" w:rsidSect="00EC058B">
          <w:pgSz w:w="12240" w:h="15840"/>
          <w:pgMar w:top="810" w:right="630" w:bottom="720" w:left="540" w:header="720" w:footer="720" w:gutter="0"/>
          <w:cols w:space="720"/>
          <w:docGrid w:linePitch="360"/>
        </w:sectPr>
      </w:pPr>
    </w:p>
    <w:tbl>
      <w:tblPr>
        <w:tblStyle w:val="PlainTable4"/>
        <w:tblpPr w:leftFromText="180" w:rightFromText="180" w:vertAnchor="text" w:horzAnchor="margin" w:tblpY="-854"/>
        <w:tblW w:w="13088" w:type="dxa"/>
        <w:tblLook w:val="04A0" w:firstRow="1" w:lastRow="0" w:firstColumn="1" w:lastColumn="0" w:noHBand="0" w:noVBand="1"/>
      </w:tblPr>
      <w:tblGrid>
        <w:gridCol w:w="2520"/>
        <w:gridCol w:w="576"/>
        <w:gridCol w:w="741"/>
        <w:gridCol w:w="576"/>
        <w:gridCol w:w="608"/>
        <w:gridCol w:w="576"/>
        <w:gridCol w:w="576"/>
        <w:gridCol w:w="576"/>
        <w:gridCol w:w="2520"/>
        <w:gridCol w:w="576"/>
        <w:gridCol w:w="741"/>
        <w:gridCol w:w="576"/>
        <w:gridCol w:w="608"/>
        <w:gridCol w:w="496"/>
        <w:gridCol w:w="576"/>
        <w:gridCol w:w="576"/>
      </w:tblGrid>
      <w:tr w:rsidR="00DA3E3B" w:rsidRPr="000C32E2" w14:paraId="7B43CBF1" w14:textId="77777777" w:rsidTr="00171F4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88" w:type="dxa"/>
            <w:gridSpan w:val="16"/>
            <w:tcBorders>
              <w:top w:val="single" w:sz="4" w:space="0" w:color="auto"/>
              <w:bottom w:val="single" w:sz="4" w:space="0" w:color="auto"/>
            </w:tcBorders>
            <w:shd w:val="clear" w:color="auto" w:fill="auto"/>
            <w:noWrap/>
          </w:tcPr>
          <w:p w14:paraId="32FEB67B" w14:textId="6DAA377B" w:rsidR="00DA3E3B" w:rsidRPr="00DA3E3B" w:rsidRDefault="00DA3E3B" w:rsidP="00171F4E">
            <w:pPr>
              <w:rPr>
                <w:rFonts w:ascii="Times New Roman" w:eastAsia="Times New Roman" w:hAnsi="Times New Roman" w:cs="Times New Roman"/>
                <w:color w:val="000000"/>
                <w:sz w:val="18"/>
                <w:szCs w:val="18"/>
              </w:rPr>
            </w:pPr>
            <w:r w:rsidRPr="00DA3E3B">
              <w:rPr>
                <w:rFonts w:ascii="Times New Roman" w:eastAsia="Times New Roman" w:hAnsi="Times New Roman" w:cs="Times New Roman"/>
                <w:color w:val="000000"/>
                <w:sz w:val="18"/>
                <w:szCs w:val="18"/>
              </w:rPr>
              <w:lastRenderedPageBreak/>
              <w:t>Table S</w:t>
            </w:r>
            <w:r w:rsidR="00EC058B">
              <w:rPr>
                <w:rFonts w:ascii="Times New Roman" w:eastAsia="Times New Roman" w:hAnsi="Times New Roman" w:cs="Times New Roman"/>
                <w:color w:val="000000"/>
                <w:sz w:val="18"/>
                <w:szCs w:val="18"/>
              </w:rPr>
              <w:t>6</w:t>
            </w:r>
          </w:p>
          <w:p w14:paraId="70AB6B64" w14:textId="77777777" w:rsidR="00DA3E3B" w:rsidRPr="00DA3E3B" w:rsidRDefault="00DA3E3B" w:rsidP="00171F4E">
            <w:pPr>
              <w:rPr>
                <w:rFonts w:ascii="Times New Roman" w:eastAsia="Times New Roman" w:hAnsi="Times New Roman" w:cs="Times New Roman"/>
                <w:b w:val="0"/>
                <w:bCs w:val="0"/>
                <w:color w:val="000000"/>
              </w:rPr>
            </w:pPr>
            <w:r w:rsidRPr="00DA3E3B">
              <w:rPr>
                <w:rFonts w:ascii="Times New Roman" w:eastAsia="Times New Roman" w:hAnsi="Times New Roman" w:cs="Times New Roman"/>
                <w:b w:val="0"/>
                <w:bCs w:val="0"/>
                <w:color w:val="000000"/>
                <w:sz w:val="18"/>
                <w:szCs w:val="18"/>
              </w:rPr>
              <w:t>Variation in PM</w:t>
            </w:r>
            <w:r w:rsidRPr="00DA3E3B">
              <w:rPr>
                <w:rFonts w:ascii="Times New Roman" w:eastAsia="Times New Roman" w:hAnsi="Times New Roman" w:cs="Times New Roman"/>
                <w:b w:val="0"/>
                <w:bCs w:val="0"/>
                <w:color w:val="000000"/>
                <w:sz w:val="18"/>
                <w:szCs w:val="18"/>
                <w:vertAlign w:val="subscript"/>
              </w:rPr>
              <w:t>2.5</w:t>
            </w:r>
            <w:r w:rsidRPr="00DA3E3B">
              <w:rPr>
                <w:rFonts w:ascii="Times New Roman" w:eastAsia="Times New Roman" w:hAnsi="Times New Roman" w:cs="Times New Roman"/>
                <w:b w:val="0"/>
                <w:bCs w:val="0"/>
                <w:color w:val="000000"/>
                <w:sz w:val="18"/>
                <w:szCs w:val="18"/>
              </w:rPr>
              <w:t xml:space="preserve"> and Noise across intersections.</w:t>
            </w:r>
          </w:p>
        </w:tc>
      </w:tr>
      <w:tr w:rsidR="00DA3E3B" w:rsidRPr="000C32E2" w14:paraId="33F346D6"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vMerge w:val="restart"/>
            <w:tcBorders>
              <w:top w:val="single" w:sz="4" w:space="0" w:color="auto"/>
            </w:tcBorders>
            <w:shd w:val="clear" w:color="auto" w:fill="auto"/>
            <w:noWrap/>
            <w:vAlign w:val="center"/>
            <w:hideMark/>
          </w:tcPr>
          <w:p w14:paraId="72F3DD0D" w14:textId="77777777" w:rsidR="00DA3E3B" w:rsidRPr="00DA3E3B" w:rsidRDefault="00DA3E3B" w:rsidP="00171F4E">
            <w:pPr>
              <w:jc w:val="center"/>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Intersections</w:t>
            </w:r>
          </w:p>
        </w:tc>
        <w:tc>
          <w:tcPr>
            <w:tcW w:w="4064" w:type="dxa"/>
            <w:gridSpan w:val="7"/>
            <w:tcBorders>
              <w:bottom w:val="single" w:sz="4" w:space="0" w:color="auto"/>
            </w:tcBorders>
            <w:shd w:val="clear" w:color="auto" w:fill="auto"/>
            <w:noWrap/>
            <w:vAlign w:val="center"/>
            <w:hideMark/>
          </w:tcPr>
          <w:p w14:paraId="1074295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PM</w:t>
            </w:r>
            <w:r w:rsidRPr="00DA3E3B">
              <w:rPr>
                <w:rFonts w:ascii="Times New Roman" w:eastAsia="Times New Roman" w:hAnsi="Times New Roman" w:cs="Times New Roman"/>
                <w:b/>
                <w:bCs/>
                <w:color w:val="000000"/>
                <w:sz w:val="16"/>
                <w:szCs w:val="16"/>
                <w:vertAlign w:val="subscript"/>
              </w:rPr>
              <w:t>2.5</w:t>
            </w:r>
            <w:r w:rsidRPr="00DA3E3B">
              <w:rPr>
                <w:rFonts w:ascii="Times New Roman" w:eastAsia="Times New Roman" w:hAnsi="Times New Roman" w:cs="Times New Roman"/>
                <w:b/>
                <w:bCs/>
                <w:color w:val="000000"/>
                <w:sz w:val="16"/>
                <w:szCs w:val="16"/>
              </w:rPr>
              <w:t xml:space="preserve"> (µg/m</w:t>
            </w:r>
            <w:r w:rsidRPr="00DA3E3B">
              <w:rPr>
                <w:rFonts w:ascii="Times New Roman" w:eastAsia="Times New Roman" w:hAnsi="Times New Roman" w:cs="Times New Roman"/>
                <w:b/>
                <w:bCs/>
                <w:color w:val="000000"/>
                <w:sz w:val="16"/>
                <w:szCs w:val="16"/>
                <w:vertAlign w:val="superscript"/>
              </w:rPr>
              <w:t>3</w:t>
            </w:r>
            <w:r w:rsidRPr="00DA3E3B">
              <w:rPr>
                <w:rFonts w:ascii="Times New Roman" w:eastAsia="Times New Roman" w:hAnsi="Times New Roman" w:cs="Times New Roman"/>
                <w:b/>
                <w:bCs/>
                <w:color w:val="000000"/>
                <w:sz w:val="16"/>
                <w:szCs w:val="16"/>
              </w:rPr>
              <w:t>)</w:t>
            </w:r>
          </w:p>
        </w:tc>
        <w:tc>
          <w:tcPr>
            <w:tcW w:w="2520" w:type="dxa"/>
            <w:vMerge w:val="restart"/>
            <w:shd w:val="clear" w:color="auto" w:fill="auto"/>
            <w:noWrap/>
            <w:vAlign w:val="center"/>
            <w:hideMark/>
          </w:tcPr>
          <w:p w14:paraId="5362E4E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Intersections</w:t>
            </w:r>
          </w:p>
        </w:tc>
        <w:tc>
          <w:tcPr>
            <w:tcW w:w="3984" w:type="dxa"/>
            <w:gridSpan w:val="7"/>
            <w:shd w:val="clear" w:color="auto" w:fill="auto"/>
            <w:noWrap/>
            <w:vAlign w:val="center"/>
            <w:hideMark/>
          </w:tcPr>
          <w:p w14:paraId="13F4DDF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Noise (dB)</w:t>
            </w:r>
          </w:p>
        </w:tc>
      </w:tr>
      <w:tr w:rsidR="00DA3E3B" w:rsidRPr="000C32E2" w14:paraId="2DF0D5E5"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vMerge/>
            <w:tcBorders>
              <w:bottom w:val="single" w:sz="4" w:space="0" w:color="auto"/>
            </w:tcBorders>
            <w:shd w:val="clear" w:color="auto" w:fill="auto"/>
            <w:vAlign w:val="center"/>
            <w:hideMark/>
          </w:tcPr>
          <w:p w14:paraId="16F142E1" w14:textId="77777777" w:rsidR="00DA3E3B" w:rsidRPr="00DA3E3B" w:rsidRDefault="00DA3E3B" w:rsidP="00171F4E">
            <w:pPr>
              <w:jc w:val="center"/>
              <w:rPr>
                <w:rFonts w:ascii="Times New Roman" w:eastAsia="Times New Roman" w:hAnsi="Times New Roman" w:cs="Times New Roman"/>
                <w:color w:val="000000"/>
                <w:sz w:val="16"/>
                <w:szCs w:val="16"/>
              </w:rPr>
            </w:pPr>
          </w:p>
        </w:tc>
        <w:tc>
          <w:tcPr>
            <w:tcW w:w="576" w:type="dxa"/>
            <w:tcBorders>
              <w:top w:val="single" w:sz="4" w:space="0" w:color="auto"/>
              <w:bottom w:val="single" w:sz="4" w:space="0" w:color="auto"/>
            </w:tcBorders>
            <w:shd w:val="clear" w:color="auto" w:fill="auto"/>
            <w:noWrap/>
            <w:vAlign w:val="center"/>
            <w:hideMark/>
          </w:tcPr>
          <w:p w14:paraId="409F81F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Q1</w:t>
            </w:r>
          </w:p>
        </w:tc>
        <w:tc>
          <w:tcPr>
            <w:tcW w:w="576" w:type="dxa"/>
            <w:tcBorders>
              <w:top w:val="single" w:sz="4" w:space="0" w:color="auto"/>
              <w:bottom w:val="single" w:sz="4" w:space="0" w:color="auto"/>
            </w:tcBorders>
            <w:shd w:val="clear" w:color="auto" w:fill="auto"/>
            <w:noWrap/>
            <w:vAlign w:val="center"/>
            <w:hideMark/>
          </w:tcPr>
          <w:p w14:paraId="424A8EFE" w14:textId="389496DA" w:rsidR="00DA3E3B" w:rsidRPr="00DA3E3B" w:rsidRDefault="00171F4E"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Median</w:t>
            </w:r>
          </w:p>
        </w:tc>
        <w:tc>
          <w:tcPr>
            <w:tcW w:w="576" w:type="dxa"/>
            <w:tcBorders>
              <w:top w:val="single" w:sz="4" w:space="0" w:color="auto"/>
              <w:bottom w:val="single" w:sz="4" w:space="0" w:color="auto"/>
            </w:tcBorders>
            <w:shd w:val="clear" w:color="auto" w:fill="auto"/>
            <w:noWrap/>
            <w:vAlign w:val="center"/>
            <w:hideMark/>
          </w:tcPr>
          <w:p w14:paraId="415C761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Q3</w:t>
            </w:r>
          </w:p>
        </w:tc>
        <w:tc>
          <w:tcPr>
            <w:tcW w:w="608" w:type="dxa"/>
            <w:tcBorders>
              <w:top w:val="single" w:sz="4" w:space="0" w:color="auto"/>
              <w:bottom w:val="single" w:sz="4" w:space="0" w:color="auto"/>
            </w:tcBorders>
            <w:shd w:val="clear" w:color="auto" w:fill="auto"/>
            <w:noWrap/>
            <w:vAlign w:val="center"/>
            <w:hideMark/>
          </w:tcPr>
          <w:p w14:paraId="132A7B8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Mean</w:t>
            </w:r>
          </w:p>
        </w:tc>
        <w:tc>
          <w:tcPr>
            <w:tcW w:w="576" w:type="dxa"/>
            <w:tcBorders>
              <w:top w:val="single" w:sz="4" w:space="0" w:color="auto"/>
              <w:bottom w:val="single" w:sz="4" w:space="0" w:color="auto"/>
            </w:tcBorders>
            <w:shd w:val="clear" w:color="auto" w:fill="auto"/>
            <w:noWrap/>
            <w:vAlign w:val="center"/>
            <w:hideMark/>
          </w:tcPr>
          <w:p w14:paraId="5FD21F4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SD</w:t>
            </w:r>
          </w:p>
        </w:tc>
        <w:tc>
          <w:tcPr>
            <w:tcW w:w="576" w:type="dxa"/>
            <w:tcBorders>
              <w:top w:val="single" w:sz="4" w:space="0" w:color="auto"/>
              <w:bottom w:val="single" w:sz="4" w:space="0" w:color="auto"/>
            </w:tcBorders>
            <w:shd w:val="clear" w:color="auto" w:fill="auto"/>
            <w:noWrap/>
            <w:vAlign w:val="center"/>
            <w:hideMark/>
          </w:tcPr>
          <w:p w14:paraId="1B07690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Min</w:t>
            </w:r>
          </w:p>
        </w:tc>
        <w:tc>
          <w:tcPr>
            <w:tcW w:w="576" w:type="dxa"/>
            <w:tcBorders>
              <w:top w:val="single" w:sz="4" w:space="0" w:color="auto"/>
              <w:bottom w:val="single" w:sz="4" w:space="0" w:color="auto"/>
            </w:tcBorders>
            <w:shd w:val="clear" w:color="auto" w:fill="auto"/>
            <w:noWrap/>
            <w:vAlign w:val="center"/>
            <w:hideMark/>
          </w:tcPr>
          <w:p w14:paraId="0653D5E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Max</w:t>
            </w:r>
          </w:p>
        </w:tc>
        <w:tc>
          <w:tcPr>
            <w:tcW w:w="2520" w:type="dxa"/>
            <w:vMerge/>
            <w:tcBorders>
              <w:top w:val="single" w:sz="4" w:space="0" w:color="auto"/>
              <w:bottom w:val="single" w:sz="4" w:space="0" w:color="auto"/>
            </w:tcBorders>
            <w:shd w:val="clear" w:color="auto" w:fill="auto"/>
            <w:vAlign w:val="center"/>
            <w:hideMark/>
          </w:tcPr>
          <w:p w14:paraId="5942D66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576" w:type="dxa"/>
            <w:tcBorders>
              <w:top w:val="single" w:sz="4" w:space="0" w:color="auto"/>
              <w:bottom w:val="single" w:sz="4" w:space="0" w:color="auto"/>
            </w:tcBorders>
            <w:shd w:val="clear" w:color="auto" w:fill="auto"/>
            <w:noWrap/>
            <w:vAlign w:val="center"/>
            <w:hideMark/>
          </w:tcPr>
          <w:p w14:paraId="7427866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Q1</w:t>
            </w:r>
          </w:p>
        </w:tc>
        <w:tc>
          <w:tcPr>
            <w:tcW w:w="576" w:type="dxa"/>
            <w:tcBorders>
              <w:top w:val="single" w:sz="4" w:space="0" w:color="auto"/>
              <w:bottom w:val="single" w:sz="4" w:space="0" w:color="auto"/>
            </w:tcBorders>
            <w:shd w:val="clear" w:color="auto" w:fill="auto"/>
            <w:noWrap/>
            <w:vAlign w:val="center"/>
            <w:hideMark/>
          </w:tcPr>
          <w:p w14:paraId="2B5B1F17" w14:textId="7B1EA466" w:rsidR="00DA3E3B" w:rsidRPr="00DA3E3B" w:rsidRDefault="00171F4E"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Median</w:t>
            </w:r>
          </w:p>
        </w:tc>
        <w:tc>
          <w:tcPr>
            <w:tcW w:w="576" w:type="dxa"/>
            <w:tcBorders>
              <w:top w:val="single" w:sz="4" w:space="0" w:color="auto"/>
              <w:bottom w:val="single" w:sz="4" w:space="0" w:color="auto"/>
            </w:tcBorders>
            <w:shd w:val="clear" w:color="auto" w:fill="auto"/>
            <w:noWrap/>
            <w:vAlign w:val="center"/>
            <w:hideMark/>
          </w:tcPr>
          <w:p w14:paraId="61C485E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Q3</w:t>
            </w:r>
          </w:p>
        </w:tc>
        <w:tc>
          <w:tcPr>
            <w:tcW w:w="608" w:type="dxa"/>
            <w:tcBorders>
              <w:top w:val="single" w:sz="4" w:space="0" w:color="auto"/>
              <w:bottom w:val="single" w:sz="4" w:space="0" w:color="auto"/>
            </w:tcBorders>
            <w:shd w:val="clear" w:color="auto" w:fill="auto"/>
            <w:noWrap/>
            <w:vAlign w:val="center"/>
            <w:hideMark/>
          </w:tcPr>
          <w:p w14:paraId="4B51D2D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Mean</w:t>
            </w:r>
          </w:p>
        </w:tc>
        <w:tc>
          <w:tcPr>
            <w:tcW w:w="496" w:type="dxa"/>
            <w:tcBorders>
              <w:top w:val="single" w:sz="4" w:space="0" w:color="auto"/>
              <w:bottom w:val="single" w:sz="4" w:space="0" w:color="auto"/>
            </w:tcBorders>
            <w:shd w:val="clear" w:color="auto" w:fill="auto"/>
            <w:noWrap/>
            <w:vAlign w:val="center"/>
            <w:hideMark/>
          </w:tcPr>
          <w:p w14:paraId="1D139AB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SD</w:t>
            </w:r>
          </w:p>
        </w:tc>
        <w:tc>
          <w:tcPr>
            <w:tcW w:w="576" w:type="dxa"/>
            <w:tcBorders>
              <w:top w:val="single" w:sz="4" w:space="0" w:color="auto"/>
              <w:bottom w:val="single" w:sz="4" w:space="0" w:color="auto"/>
            </w:tcBorders>
            <w:shd w:val="clear" w:color="auto" w:fill="auto"/>
            <w:noWrap/>
            <w:vAlign w:val="center"/>
            <w:hideMark/>
          </w:tcPr>
          <w:p w14:paraId="14223E7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Min</w:t>
            </w:r>
          </w:p>
        </w:tc>
        <w:tc>
          <w:tcPr>
            <w:tcW w:w="576" w:type="dxa"/>
            <w:tcBorders>
              <w:top w:val="single" w:sz="4" w:space="0" w:color="auto"/>
              <w:bottom w:val="single" w:sz="4" w:space="0" w:color="auto"/>
            </w:tcBorders>
            <w:shd w:val="clear" w:color="auto" w:fill="auto"/>
            <w:noWrap/>
            <w:vAlign w:val="center"/>
            <w:hideMark/>
          </w:tcPr>
          <w:p w14:paraId="00C202C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DA3E3B">
              <w:rPr>
                <w:rFonts w:ascii="Times New Roman" w:eastAsia="Times New Roman" w:hAnsi="Times New Roman" w:cs="Times New Roman"/>
                <w:b/>
                <w:bCs/>
                <w:color w:val="000000"/>
                <w:sz w:val="16"/>
                <w:szCs w:val="16"/>
              </w:rPr>
              <w:t>Max</w:t>
            </w:r>
          </w:p>
        </w:tc>
      </w:tr>
      <w:tr w:rsidR="00DA3E3B" w:rsidRPr="000C32E2" w14:paraId="221ECA57"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tcBorders>
            <w:shd w:val="clear" w:color="auto" w:fill="auto"/>
            <w:noWrap/>
            <w:vAlign w:val="center"/>
            <w:hideMark/>
          </w:tcPr>
          <w:p w14:paraId="0B4A90FB" w14:textId="04250984"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In_01</w:t>
            </w:r>
          </w:p>
        </w:tc>
        <w:tc>
          <w:tcPr>
            <w:tcW w:w="576" w:type="dxa"/>
            <w:tcBorders>
              <w:top w:val="single" w:sz="4" w:space="0" w:color="auto"/>
            </w:tcBorders>
            <w:shd w:val="clear" w:color="auto" w:fill="auto"/>
            <w:noWrap/>
            <w:vAlign w:val="center"/>
            <w:hideMark/>
          </w:tcPr>
          <w:p w14:paraId="46A8A38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15.01</w:t>
            </w:r>
          </w:p>
        </w:tc>
        <w:tc>
          <w:tcPr>
            <w:tcW w:w="576" w:type="dxa"/>
            <w:tcBorders>
              <w:top w:val="single" w:sz="4" w:space="0" w:color="auto"/>
            </w:tcBorders>
            <w:shd w:val="clear" w:color="auto" w:fill="auto"/>
            <w:noWrap/>
            <w:vAlign w:val="center"/>
            <w:hideMark/>
          </w:tcPr>
          <w:p w14:paraId="4E96F01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21.55</w:t>
            </w:r>
          </w:p>
        </w:tc>
        <w:tc>
          <w:tcPr>
            <w:tcW w:w="576" w:type="dxa"/>
            <w:tcBorders>
              <w:top w:val="single" w:sz="4" w:space="0" w:color="auto"/>
            </w:tcBorders>
            <w:shd w:val="clear" w:color="auto" w:fill="auto"/>
            <w:noWrap/>
            <w:vAlign w:val="center"/>
            <w:hideMark/>
          </w:tcPr>
          <w:p w14:paraId="0F85636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25.14</w:t>
            </w:r>
          </w:p>
        </w:tc>
        <w:tc>
          <w:tcPr>
            <w:tcW w:w="608" w:type="dxa"/>
            <w:tcBorders>
              <w:top w:val="single" w:sz="4" w:space="0" w:color="auto"/>
            </w:tcBorders>
            <w:shd w:val="clear" w:color="auto" w:fill="auto"/>
            <w:noWrap/>
            <w:vAlign w:val="center"/>
            <w:hideMark/>
          </w:tcPr>
          <w:p w14:paraId="0B42E6A5"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20.83</w:t>
            </w:r>
          </w:p>
        </w:tc>
        <w:tc>
          <w:tcPr>
            <w:tcW w:w="576" w:type="dxa"/>
            <w:tcBorders>
              <w:top w:val="single" w:sz="4" w:space="0" w:color="auto"/>
            </w:tcBorders>
            <w:shd w:val="clear" w:color="auto" w:fill="auto"/>
            <w:noWrap/>
            <w:vAlign w:val="center"/>
            <w:hideMark/>
          </w:tcPr>
          <w:p w14:paraId="2097105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5.85</w:t>
            </w:r>
          </w:p>
        </w:tc>
        <w:tc>
          <w:tcPr>
            <w:tcW w:w="576" w:type="dxa"/>
            <w:tcBorders>
              <w:top w:val="single" w:sz="4" w:space="0" w:color="auto"/>
            </w:tcBorders>
            <w:shd w:val="clear" w:color="auto" w:fill="auto"/>
            <w:noWrap/>
            <w:vAlign w:val="center"/>
            <w:hideMark/>
          </w:tcPr>
          <w:p w14:paraId="5E5A057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12.93</w:t>
            </w:r>
          </w:p>
        </w:tc>
        <w:tc>
          <w:tcPr>
            <w:tcW w:w="576" w:type="dxa"/>
            <w:tcBorders>
              <w:top w:val="single" w:sz="4" w:space="0" w:color="auto"/>
            </w:tcBorders>
            <w:shd w:val="clear" w:color="auto" w:fill="auto"/>
            <w:noWrap/>
            <w:vAlign w:val="center"/>
            <w:hideMark/>
          </w:tcPr>
          <w:p w14:paraId="3E905A6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34.48</w:t>
            </w:r>
          </w:p>
        </w:tc>
        <w:tc>
          <w:tcPr>
            <w:tcW w:w="2520" w:type="dxa"/>
            <w:tcBorders>
              <w:top w:val="single" w:sz="4" w:space="0" w:color="auto"/>
            </w:tcBorders>
            <w:shd w:val="clear" w:color="auto" w:fill="auto"/>
            <w:noWrap/>
            <w:vAlign w:val="center"/>
            <w:hideMark/>
          </w:tcPr>
          <w:p w14:paraId="42E82543" w14:textId="184E0027" w:rsidR="00DA3E3B" w:rsidRPr="00DA3E3B" w:rsidRDefault="00F72C19"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In_01</w:t>
            </w:r>
          </w:p>
        </w:tc>
        <w:tc>
          <w:tcPr>
            <w:tcW w:w="576" w:type="dxa"/>
            <w:tcBorders>
              <w:top w:val="single" w:sz="4" w:space="0" w:color="auto"/>
            </w:tcBorders>
            <w:shd w:val="clear" w:color="auto" w:fill="auto"/>
            <w:noWrap/>
            <w:vAlign w:val="center"/>
            <w:hideMark/>
          </w:tcPr>
          <w:p w14:paraId="5EEA560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68.40</w:t>
            </w:r>
          </w:p>
        </w:tc>
        <w:tc>
          <w:tcPr>
            <w:tcW w:w="576" w:type="dxa"/>
            <w:tcBorders>
              <w:top w:val="single" w:sz="4" w:space="0" w:color="auto"/>
            </w:tcBorders>
            <w:shd w:val="clear" w:color="auto" w:fill="auto"/>
            <w:noWrap/>
            <w:vAlign w:val="center"/>
            <w:hideMark/>
          </w:tcPr>
          <w:p w14:paraId="5EF235F5"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70.50</w:t>
            </w:r>
          </w:p>
        </w:tc>
        <w:tc>
          <w:tcPr>
            <w:tcW w:w="576" w:type="dxa"/>
            <w:tcBorders>
              <w:top w:val="single" w:sz="4" w:space="0" w:color="auto"/>
            </w:tcBorders>
            <w:shd w:val="clear" w:color="auto" w:fill="auto"/>
            <w:noWrap/>
            <w:vAlign w:val="center"/>
            <w:hideMark/>
          </w:tcPr>
          <w:p w14:paraId="0D0CF0C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72.40</w:t>
            </w:r>
          </w:p>
        </w:tc>
        <w:tc>
          <w:tcPr>
            <w:tcW w:w="608" w:type="dxa"/>
            <w:tcBorders>
              <w:top w:val="single" w:sz="4" w:space="0" w:color="auto"/>
            </w:tcBorders>
            <w:shd w:val="clear" w:color="auto" w:fill="auto"/>
            <w:noWrap/>
            <w:vAlign w:val="center"/>
            <w:hideMark/>
          </w:tcPr>
          <w:p w14:paraId="447E47B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70.82</w:t>
            </w:r>
          </w:p>
        </w:tc>
        <w:tc>
          <w:tcPr>
            <w:tcW w:w="496" w:type="dxa"/>
            <w:tcBorders>
              <w:top w:val="single" w:sz="4" w:space="0" w:color="auto"/>
            </w:tcBorders>
            <w:shd w:val="clear" w:color="auto" w:fill="auto"/>
            <w:noWrap/>
            <w:vAlign w:val="center"/>
            <w:hideMark/>
          </w:tcPr>
          <w:p w14:paraId="3B929C5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5.45</w:t>
            </w:r>
          </w:p>
        </w:tc>
        <w:tc>
          <w:tcPr>
            <w:tcW w:w="576" w:type="dxa"/>
            <w:tcBorders>
              <w:top w:val="single" w:sz="4" w:space="0" w:color="auto"/>
            </w:tcBorders>
            <w:shd w:val="clear" w:color="auto" w:fill="auto"/>
            <w:noWrap/>
            <w:vAlign w:val="center"/>
            <w:hideMark/>
          </w:tcPr>
          <w:p w14:paraId="0283789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57.80</w:t>
            </w:r>
          </w:p>
        </w:tc>
        <w:tc>
          <w:tcPr>
            <w:tcW w:w="576" w:type="dxa"/>
            <w:tcBorders>
              <w:top w:val="single" w:sz="4" w:space="0" w:color="auto"/>
            </w:tcBorders>
            <w:shd w:val="clear" w:color="auto" w:fill="auto"/>
            <w:noWrap/>
            <w:vAlign w:val="center"/>
            <w:hideMark/>
          </w:tcPr>
          <w:p w14:paraId="08B4FB7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89.80</w:t>
            </w:r>
          </w:p>
        </w:tc>
      </w:tr>
      <w:tr w:rsidR="00DA3E3B" w:rsidRPr="000C32E2" w14:paraId="24758054"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12451D20" w14:textId="75D20EBA"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In_02</w:t>
            </w:r>
          </w:p>
        </w:tc>
        <w:tc>
          <w:tcPr>
            <w:tcW w:w="576" w:type="dxa"/>
            <w:shd w:val="clear" w:color="auto" w:fill="auto"/>
            <w:noWrap/>
            <w:vAlign w:val="center"/>
            <w:hideMark/>
          </w:tcPr>
          <w:p w14:paraId="007B21B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23.95</w:t>
            </w:r>
          </w:p>
        </w:tc>
        <w:tc>
          <w:tcPr>
            <w:tcW w:w="576" w:type="dxa"/>
            <w:shd w:val="clear" w:color="auto" w:fill="auto"/>
            <w:noWrap/>
            <w:vAlign w:val="center"/>
            <w:hideMark/>
          </w:tcPr>
          <w:p w14:paraId="0EC842F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26.51</w:t>
            </w:r>
          </w:p>
        </w:tc>
        <w:tc>
          <w:tcPr>
            <w:tcW w:w="576" w:type="dxa"/>
            <w:shd w:val="clear" w:color="auto" w:fill="auto"/>
            <w:noWrap/>
            <w:vAlign w:val="center"/>
            <w:hideMark/>
          </w:tcPr>
          <w:p w14:paraId="33BD5CF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29.87</w:t>
            </w:r>
          </w:p>
        </w:tc>
        <w:tc>
          <w:tcPr>
            <w:tcW w:w="608" w:type="dxa"/>
            <w:shd w:val="clear" w:color="auto" w:fill="auto"/>
            <w:noWrap/>
            <w:vAlign w:val="center"/>
            <w:hideMark/>
          </w:tcPr>
          <w:p w14:paraId="02A3BCD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27.06</w:t>
            </w:r>
          </w:p>
        </w:tc>
        <w:tc>
          <w:tcPr>
            <w:tcW w:w="576" w:type="dxa"/>
            <w:shd w:val="clear" w:color="auto" w:fill="auto"/>
            <w:noWrap/>
            <w:vAlign w:val="center"/>
            <w:hideMark/>
          </w:tcPr>
          <w:p w14:paraId="5E90EA9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4.29</w:t>
            </w:r>
          </w:p>
        </w:tc>
        <w:tc>
          <w:tcPr>
            <w:tcW w:w="576" w:type="dxa"/>
            <w:shd w:val="clear" w:color="auto" w:fill="auto"/>
            <w:noWrap/>
            <w:vAlign w:val="center"/>
            <w:hideMark/>
          </w:tcPr>
          <w:p w14:paraId="78844BD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19.97</w:t>
            </w:r>
          </w:p>
        </w:tc>
        <w:tc>
          <w:tcPr>
            <w:tcW w:w="576" w:type="dxa"/>
            <w:shd w:val="clear" w:color="auto" w:fill="auto"/>
            <w:noWrap/>
            <w:vAlign w:val="center"/>
            <w:hideMark/>
          </w:tcPr>
          <w:p w14:paraId="065E75A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37.53</w:t>
            </w:r>
          </w:p>
        </w:tc>
        <w:tc>
          <w:tcPr>
            <w:tcW w:w="2520" w:type="dxa"/>
            <w:shd w:val="clear" w:color="auto" w:fill="auto"/>
            <w:noWrap/>
            <w:vAlign w:val="center"/>
            <w:hideMark/>
          </w:tcPr>
          <w:p w14:paraId="70D4A64A" w14:textId="3C0033FE" w:rsidR="00DA3E3B" w:rsidRPr="00DA3E3B" w:rsidRDefault="00F72C19"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In_02</w:t>
            </w:r>
          </w:p>
        </w:tc>
        <w:tc>
          <w:tcPr>
            <w:tcW w:w="576" w:type="dxa"/>
            <w:shd w:val="clear" w:color="auto" w:fill="auto"/>
            <w:noWrap/>
            <w:vAlign w:val="center"/>
            <w:hideMark/>
          </w:tcPr>
          <w:p w14:paraId="28FC532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70.50</w:t>
            </w:r>
          </w:p>
        </w:tc>
        <w:tc>
          <w:tcPr>
            <w:tcW w:w="576" w:type="dxa"/>
            <w:shd w:val="clear" w:color="auto" w:fill="auto"/>
            <w:noWrap/>
            <w:vAlign w:val="center"/>
            <w:hideMark/>
          </w:tcPr>
          <w:p w14:paraId="730FCD9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71.70</w:t>
            </w:r>
          </w:p>
        </w:tc>
        <w:tc>
          <w:tcPr>
            <w:tcW w:w="576" w:type="dxa"/>
            <w:shd w:val="clear" w:color="auto" w:fill="auto"/>
            <w:noWrap/>
            <w:vAlign w:val="center"/>
            <w:hideMark/>
          </w:tcPr>
          <w:p w14:paraId="404E4D4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72.50</w:t>
            </w:r>
          </w:p>
        </w:tc>
        <w:tc>
          <w:tcPr>
            <w:tcW w:w="608" w:type="dxa"/>
            <w:shd w:val="clear" w:color="auto" w:fill="auto"/>
            <w:noWrap/>
            <w:vAlign w:val="center"/>
            <w:hideMark/>
          </w:tcPr>
          <w:p w14:paraId="16F784B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72.16</w:t>
            </w:r>
          </w:p>
        </w:tc>
        <w:tc>
          <w:tcPr>
            <w:tcW w:w="496" w:type="dxa"/>
            <w:shd w:val="clear" w:color="auto" w:fill="auto"/>
            <w:noWrap/>
            <w:vAlign w:val="center"/>
            <w:hideMark/>
          </w:tcPr>
          <w:p w14:paraId="30AB5E3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3.37</w:t>
            </w:r>
          </w:p>
        </w:tc>
        <w:tc>
          <w:tcPr>
            <w:tcW w:w="576" w:type="dxa"/>
            <w:shd w:val="clear" w:color="auto" w:fill="auto"/>
            <w:noWrap/>
            <w:vAlign w:val="center"/>
            <w:hideMark/>
          </w:tcPr>
          <w:p w14:paraId="394A0F8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65.50</w:t>
            </w:r>
          </w:p>
        </w:tc>
        <w:tc>
          <w:tcPr>
            <w:tcW w:w="576" w:type="dxa"/>
            <w:shd w:val="clear" w:color="auto" w:fill="auto"/>
            <w:noWrap/>
            <w:vAlign w:val="center"/>
            <w:hideMark/>
          </w:tcPr>
          <w:p w14:paraId="694202E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80.30</w:t>
            </w:r>
          </w:p>
        </w:tc>
      </w:tr>
      <w:tr w:rsidR="00DA3E3B" w:rsidRPr="000C32E2" w14:paraId="67219129"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4AC8E364" w14:textId="6985A36E"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In_06</w:t>
            </w:r>
          </w:p>
        </w:tc>
        <w:tc>
          <w:tcPr>
            <w:tcW w:w="576" w:type="dxa"/>
            <w:shd w:val="clear" w:color="auto" w:fill="auto"/>
            <w:noWrap/>
            <w:vAlign w:val="center"/>
            <w:hideMark/>
          </w:tcPr>
          <w:p w14:paraId="17C85B1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16.79</w:t>
            </w:r>
          </w:p>
        </w:tc>
        <w:tc>
          <w:tcPr>
            <w:tcW w:w="576" w:type="dxa"/>
            <w:shd w:val="clear" w:color="auto" w:fill="auto"/>
            <w:noWrap/>
            <w:vAlign w:val="center"/>
            <w:hideMark/>
          </w:tcPr>
          <w:p w14:paraId="7C5BE43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27.19</w:t>
            </w:r>
          </w:p>
        </w:tc>
        <w:tc>
          <w:tcPr>
            <w:tcW w:w="576" w:type="dxa"/>
            <w:shd w:val="clear" w:color="auto" w:fill="auto"/>
            <w:noWrap/>
            <w:vAlign w:val="center"/>
            <w:hideMark/>
          </w:tcPr>
          <w:p w14:paraId="6C4FD24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38.98</w:t>
            </w:r>
          </w:p>
        </w:tc>
        <w:tc>
          <w:tcPr>
            <w:tcW w:w="608" w:type="dxa"/>
            <w:shd w:val="clear" w:color="auto" w:fill="auto"/>
            <w:noWrap/>
            <w:vAlign w:val="center"/>
            <w:hideMark/>
          </w:tcPr>
          <w:p w14:paraId="4D439B3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27.73</w:t>
            </w:r>
          </w:p>
        </w:tc>
        <w:tc>
          <w:tcPr>
            <w:tcW w:w="576" w:type="dxa"/>
            <w:shd w:val="clear" w:color="auto" w:fill="auto"/>
            <w:noWrap/>
            <w:vAlign w:val="center"/>
            <w:hideMark/>
          </w:tcPr>
          <w:p w14:paraId="35A6F66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11.90</w:t>
            </w:r>
          </w:p>
        </w:tc>
        <w:tc>
          <w:tcPr>
            <w:tcW w:w="576" w:type="dxa"/>
            <w:shd w:val="clear" w:color="auto" w:fill="auto"/>
            <w:noWrap/>
            <w:vAlign w:val="center"/>
            <w:hideMark/>
          </w:tcPr>
          <w:p w14:paraId="6146E02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12.86</w:t>
            </w:r>
          </w:p>
        </w:tc>
        <w:tc>
          <w:tcPr>
            <w:tcW w:w="576" w:type="dxa"/>
            <w:shd w:val="clear" w:color="auto" w:fill="auto"/>
            <w:noWrap/>
            <w:vAlign w:val="center"/>
            <w:hideMark/>
          </w:tcPr>
          <w:p w14:paraId="7712D84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56.72</w:t>
            </w:r>
          </w:p>
        </w:tc>
        <w:tc>
          <w:tcPr>
            <w:tcW w:w="2520" w:type="dxa"/>
            <w:shd w:val="clear" w:color="auto" w:fill="auto"/>
            <w:noWrap/>
            <w:vAlign w:val="center"/>
            <w:hideMark/>
          </w:tcPr>
          <w:p w14:paraId="28FF9234" w14:textId="213741DC"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In_05</w:t>
            </w:r>
          </w:p>
        </w:tc>
        <w:tc>
          <w:tcPr>
            <w:tcW w:w="576" w:type="dxa"/>
            <w:shd w:val="clear" w:color="auto" w:fill="auto"/>
            <w:noWrap/>
            <w:vAlign w:val="center"/>
            <w:hideMark/>
          </w:tcPr>
          <w:p w14:paraId="6F98A52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71.10</w:t>
            </w:r>
          </w:p>
        </w:tc>
        <w:tc>
          <w:tcPr>
            <w:tcW w:w="576" w:type="dxa"/>
            <w:shd w:val="clear" w:color="auto" w:fill="auto"/>
            <w:noWrap/>
            <w:vAlign w:val="center"/>
            <w:hideMark/>
          </w:tcPr>
          <w:p w14:paraId="4E041E2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72.30</w:t>
            </w:r>
          </w:p>
        </w:tc>
        <w:tc>
          <w:tcPr>
            <w:tcW w:w="576" w:type="dxa"/>
            <w:shd w:val="clear" w:color="auto" w:fill="auto"/>
            <w:noWrap/>
            <w:vAlign w:val="center"/>
            <w:hideMark/>
          </w:tcPr>
          <w:p w14:paraId="0F05DAD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73.90</w:t>
            </w:r>
          </w:p>
        </w:tc>
        <w:tc>
          <w:tcPr>
            <w:tcW w:w="608" w:type="dxa"/>
            <w:shd w:val="clear" w:color="auto" w:fill="auto"/>
            <w:noWrap/>
            <w:vAlign w:val="center"/>
            <w:hideMark/>
          </w:tcPr>
          <w:p w14:paraId="6EA9630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72.37</w:t>
            </w:r>
          </w:p>
        </w:tc>
        <w:tc>
          <w:tcPr>
            <w:tcW w:w="496" w:type="dxa"/>
            <w:shd w:val="clear" w:color="auto" w:fill="auto"/>
            <w:noWrap/>
            <w:vAlign w:val="center"/>
            <w:hideMark/>
          </w:tcPr>
          <w:p w14:paraId="734956E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3.10</w:t>
            </w:r>
          </w:p>
        </w:tc>
        <w:tc>
          <w:tcPr>
            <w:tcW w:w="576" w:type="dxa"/>
            <w:shd w:val="clear" w:color="auto" w:fill="auto"/>
            <w:noWrap/>
            <w:vAlign w:val="center"/>
            <w:hideMark/>
          </w:tcPr>
          <w:p w14:paraId="5F983895"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65.30</w:t>
            </w:r>
          </w:p>
        </w:tc>
        <w:tc>
          <w:tcPr>
            <w:tcW w:w="576" w:type="dxa"/>
            <w:shd w:val="clear" w:color="auto" w:fill="auto"/>
            <w:noWrap/>
            <w:vAlign w:val="center"/>
            <w:hideMark/>
          </w:tcPr>
          <w:p w14:paraId="6DBF836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78.90</w:t>
            </w:r>
          </w:p>
        </w:tc>
      </w:tr>
      <w:tr w:rsidR="00DA3E3B" w:rsidRPr="000C32E2" w14:paraId="6F4C5B16"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0DCAC450" w14:textId="4A6E6580"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In_07</w:t>
            </w:r>
          </w:p>
        </w:tc>
        <w:tc>
          <w:tcPr>
            <w:tcW w:w="576" w:type="dxa"/>
            <w:shd w:val="clear" w:color="auto" w:fill="auto"/>
            <w:noWrap/>
            <w:vAlign w:val="center"/>
            <w:hideMark/>
          </w:tcPr>
          <w:p w14:paraId="36D9F28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24.08</w:t>
            </w:r>
          </w:p>
        </w:tc>
        <w:tc>
          <w:tcPr>
            <w:tcW w:w="576" w:type="dxa"/>
            <w:shd w:val="clear" w:color="auto" w:fill="auto"/>
            <w:noWrap/>
            <w:vAlign w:val="center"/>
            <w:hideMark/>
          </w:tcPr>
          <w:p w14:paraId="623ADB9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28.75</w:t>
            </w:r>
          </w:p>
        </w:tc>
        <w:tc>
          <w:tcPr>
            <w:tcW w:w="576" w:type="dxa"/>
            <w:shd w:val="clear" w:color="auto" w:fill="auto"/>
            <w:noWrap/>
            <w:vAlign w:val="center"/>
            <w:hideMark/>
          </w:tcPr>
          <w:p w14:paraId="070838C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29.93</w:t>
            </w:r>
          </w:p>
        </w:tc>
        <w:tc>
          <w:tcPr>
            <w:tcW w:w="608" w:type="dxa"/>
            <w:shd w:val="clear" w:color="auto" w:fill="auto"/>
            <w:noWrap/>
            <w:vAlign w:val="center"/>
            <w:hideMark/>
          </w:tcPr>
          <w:p w14:paraId="6177183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29.04</w:t>
            </w:r>
          </w:p>
        </w:tc>
        <w:tc>
          <w:tcPr>
            <w:tcW w:w="576" w:type="dxa"/>
            <w:shd w:val="clear" w:color="auto" w:fill="auto"/>
            <w:noWrap/>
            <w:vAlign w:val="center"/>
            <w:hideMark/>
          </w:tcPr>
          <w:p w14:paraId="30E8BB5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7.37</w:t>
            </w:r>
          </w:p>
        </w:tc>
        <w:tc>
          <w:tcPr>
            <w:tcW w:w="576" w:type="dxa"/>
            <w:shd w:val="clear" w:color="auto" w:fill="auto"/>
            <w:noWrap/>
            <w:vAlign w:val="center"/>
            <w:hideMark/>
          </w:tcPr>
          <w:p w14:paraId="6B68C04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17.22</w:t>
            </w:r>
          </w:p>
        </w:tc>
        <w:tc>
          <w:tcPr>
            <w:tcW w:w="576" w:type="dxa"/>
            <w:shd w:val="clear" w:color="auto" w:fill="auto"/>
            <w:noWrap/>
            <w:vAlign w:val="center"/>
            <w:hideMark/>
          </w:tcPr>
          <w:p w14:paraId="2CA4D69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51.30</w:t>
            </w:r>
          </w:p>
        </w:tc>
        <w:tc>
          <w:tcPr>
            <w:tcW w:w="2520" w:type="dxa"/>
            <w:shd w:val="clear" w:color="auto" w:fill="auto"/>
            <w:noWrap/>
            <w:vAlign w:val="center"/>
            <w:hideMark/>
          </w:tcPr>
          <w:p w14:paraId="4AC9D359" w14:textId="0BD59D98"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In_08</w:t>
            </w:r>
          </w:p>
        </w:tc>
        <w:tc>
          <w:tcPr>
            <w:tcW w:w="576" w:type="dxa"/>
            <w:shd w:val="clear" w:color="auto" w:fill="auto"/>
            <w:noWrap/>
            <w:vAlign w:val="center"/>
            <w:hideMark/>
          </w:tcPr>
          <w:p w14:paraId="3BBDCB6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71.10</w:t>
            </w:r>
          </w:p>
        </w:tc>
        <w:tc>
          <w:tcPr>
            <w:tcW w:w="576" w:type="dxa"/>
            <w:shd w:val="clear" w:color="auto" w:fill="auto"/>
            <w:noWrap/>
            <w:vAlign w:val="center"/>
            <w:hideMark/>
          </w:tcPr>
          <w:p w14:paraId="7B3138F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72.10</w:t>
            </w:r>
          </w:p>
        </w:tc>
        <w:tc>
          <w:tcPr>
            <w:tcW w:w="576" w:type="dxa"/>
            <w:shd w:val="clear" w:color="auto" w:fill="auto"/>
            <w:noWrap/>
            <w:vAlign w:val="center"/>
            <w:hideMark/>
          </w:tcPr>
          <w:p w14:paraId="2A63099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74.50</w:t>
            </w:r>
          </w:p>
        </w:tc>
        <w:tc>
          <w:tcPr>
            <w:tcW w:w="608" w:type="dxa"/>
            <w:shd w:val="clear" w:color="auto" w:fill="auto"/>
            <w:noWrap/>
            <w:vAlign w:val="center"/>
            <w:hideMark/>
          </w:tcPr>
          <w:p w14:paraId="34739FA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73.10</w:t>
            </w:r>
          </w:p>
        </w:tc>
        <w:tc>
          <w:tcPr>
            <w:tcW w:w="496" w:type="dxa"/>
            <w:shd w:val="clear" w:color="auto" w:fill="auto"/>
            <w:noWrap/>
            <w:vAlign w:val="center"/>
            <w:hideMark/>
          </w:tcPr>
          <w:p w14:paraId="52BF98B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2.99</w:t>
            </w:r>
          </w:p>
        </w:tc>
        <w:tc>
          <w:tcPr>
            <w:tcW w:w="576" w:type="dxa"/>
            <w:shd w:val="clear" w:color="auto" w:fill="auto"/>
            <w:noWrap/>
            <w:vAlign w:val="center"/>
            <w:hideMark/>
          </w:tcPr>
          <w:p w14:paraId="1B51706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70.10</w:t>
            </w:r>
          </w:p>
        </w:tc>
        <w:tc>
          <w:tcPr>
            <w:tcW w:w="576" w:type="dxa"/>
            <w:shd w:val="clear" w:color="auto" w:fill="auto"/>
            <w:noWrap/>
            <w:vAlign w:val="center"/>
            <w:hideMark/>
          </w:tcPr>
          <w:p w14:paraId="1E52F34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81.90</w:t>
            </w:r>
          </w:p>
        </w:tc>
      </w:tr>
      <w:tr w:rsidR="00DA3E3B" w:rsidRPr="000C32E2" w14:paraId="5D4AFB54"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5F4F48D6" w14:textId="41F41A62"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In_03</w:t>
            </w:r>
          </w:p>
        </w:tc>
        <w:tc>
          <w:tcPr>
            <w:tcW w:w="576" w:type="dxa"/>
            <w:shd w:val="clear" w:color="auto" w:fill="auto"/>
            <w:noWrap/>
            <w:vAlign w:val="center"/>
            <w:hideMark/>
          </w:tcPr>
          <w:p w14:paraId="7FAA1EA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25.85</w:t>
            </w:r>
          </w:p>
        </w:tc>
        <w:tc>
          <w:tcPr>
            <w:tcW w:w="576" w:type="dxa"/>
            <w:shd w:val="clear" w:color="auto" w:fill="auto"/>
            <w:noWrap/>
            <w:vAlign w:val="center"/>
            <w:hideMark/>
          </w:tcPr>
          <w:p w14:paraId="3C6779A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31.65</w:t>
            </w:r>
          </w:p>
        </w:tc>
        <w:tc>
          <w:tcPr>
            <w:tcW w:w="576" w:type="dxa"/>
            <w:shd w:val="clear" w:color="auto" w:fill="auto"/>
            <w:noWrap/>
            <w:vAlign w:val="center"/>
            <w:hideMark/>
          </w:tcPr>
          <w:p w14:paraId="68B325D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34.26</w:t>
            </w:r>
          </w:p>
        </w:tc>
        <w:tc>
          <w:tcPr>
            <w:tcW w:w="608" w:type="dxa"/>
            <w:shd w:val="clear" w:color="auto" w:fill="auto"/>
            <w:noWrap/>
            <w:vAlign w:val="center"/>
            <w:hideMark/>
          </w:tcPr>
          <w:p w14:paraId="3BBF234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30.95</w:t>
            </w:r>
          </w:p>
        </w:tc>
        <w:tc>
          <w:tcPr>
            <w:tcW w:w="576" w:type="dxa"/>
            <w:shd w:val="clear" w:color="auto" w:fill="auto"/>
            <w:noWrap/>
            <w:vAlign w:val="center"/>
            <w:hideMark/>
          </w:tcPr>
          <w:p w14:paraId="2EB894B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5.54</w:t>
            </w:r>
          </w:p>
        </w:tc>
        <w:tc>
          <w:tcPr>
            <w:tcW w:w="576" w:type="dxa"/>
            <w:shd w:val="clear" w:color="auto" w:fill="auto"/>
            <w:noWrap/>
            <w:vAlign w:val="center"/>
            <w:hideMark/>
          </w:tcPr>
          <w:p w14:paraId="7A2ED08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21.43</w:t>
            </w:r>
          </w:p>
        </w:tc>
        <w:tc>
          <w:tcPr>
            <w:tcW w:w="576" w:type="dxa"/>
            <w:shd w:val="clear" w:color="auto" w:fill="auto"/>
            <w:noWrap/>
            <w:vAlign w:val="center"/>
            <w:hideMark/>
          </w:tcPr>
          <w:p w14:paraId="7101C76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43.92</w:t>
            </w:r>
          </w:p>
        </w:tc>
        <w:tc>
          <w:tcPr>
            <w:tcW w:w="2520" w:type="dxa"/>
            <w:shd w:val="clear" w:color="auto" w:fill="auto"/>
            <w:noWrap/>
            <w:vAlign w:val="center"/>
            <w:hideMark/>
          </w:tcPr>
          <w:p w14:paraId="6C4B4222" w14:textId="362915CD" w:rsidR="00DA3E3B" w:rsidRPr="00DA3E3B" w:rsidRDefault="00F72C19"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In_03</w:t>
            </w:r>
          </w:p>
        </w:tc>
        <w:tc>
          <w:tcPr>
            <w:tcW w:w="576" w:type="dxa"/>
            <w:shd w:val="clear" w:color="auto" w:fill="auto"/>
            <w:noWrap/>
            <w:vAlign w:val="center"/>
            <w:hideMark/>
          </w:tcPr>
          <w:p w14:paraId="1E35077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70.80</w:t>
            </w:r>
          </w:p>
        </w:tc>
        <w:tc>
          <w:tcPr>
            <w:tcW w:w="576" w:type="dxa"/>
            <w:shd w:val="clear" w:color="auto" w:fill="auto"/>
            <w:noWrap/>
            <w:vAlign w:val="center"/>
            <w:hideMark/>
          </w:tcPr>
          <w:p w14:paraId="736C367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73.30</w:t>
            </w:r>
          </w:p>
        </w:tc>
        <w:tc>
          <w:tcPr>
            <w:tcW w:w="576" w:type="dxa"/>
            <w:shd w:val="clear" w:color="auto" w:fill="auto"/>
            <w:noWrap/>
            <w:vAlign w:val="center"/>
            <w:hideMark/>
          </w:tcPr>
          <w:p w14:paraId="19729C6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75.60</w:t>
            </w:r>
          </w:p>
        </w:tc>
        <w:tc>
          <w:tcPr>
            <w:tcW w:w="608" w:type="dxa"/>
            <w:shd w:val="clear" w:color="auto" w:fill="auto"/>
            <w:noWrap/>
            <w:vAlign w:val="center"/>
            <w:hideMark/>
          </w:tcPr>
          <w:p w14:paraId="5CE7946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73.52</w:t>
            </w:r>
          </w:p>
        </w:tc>
        <w:tc>
          <w:tcPr>
            <w:tcW w:w="496" w:type="dxa"/>
            <w:shd w:val="clear" w:color="auto" w:fill="auto"/>
            <w:noWrap/>
            <w:vAlign w:val="center"/>
            <w:hideMark/>
          </w:tcPr>
          <w:p w14:paraId="3B3523F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3.22</w:t>
            </w:r>
          </w:p>
        </w:tc>
        <w:tc>
          <w:tcPr>
            <w:tcW w:w="576" w:type="dxa"/>
            <w:shd w:val="clear" w:color="auto" w:fill="auto"/>
            <w:noWrap/>
            <w:vAlign w:val="center"/>
            <w:hideMark/>
          </w:tcPr>
          <w:p w14:paraId="00B1677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68.50</w:t>
            </w:r>
          </w:p>
        </w:tc>
        <w:tc>
          <w:tcPr>
            <w:tcW w:w="576" w:type="dxa"/>
            <w:shd w:val="clear" w:color="auto" w:fill="auto"/>
            <w:noWrap/>
            <w:vAlign w:val="center"/>
            <w:hideMark/>
          </w:tcPr>
          <w:p w14:paraId="30DB049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80.20</w:t>
            </w:r>
          </w:p>
        </w:tc>
      </w:tr>
      <w:tr w:rsidR="00DA3E3B" w:rsidRPr="000C32E2" w14:paraId="7C6853C1"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2098A3E4" w14:textId="2BAA525F"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In_04</w:t>
            </w:r>
          </w:p>
        </w:tc>
        <w:tc>
          <w:tcPr>
            <w:tcW w:w="576" w:type="dxa"/>
            <w:shd w:val="clear" w:color="auto" w:fill="auto"/>
            <w:noWrap/>
            <w:vAlign w:val="center"/>
            <w:hideMark/>
          </w:tcPr>
          <w:p w14:paraId="1AD41FD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26.10</w:t>
            </w:r>
          </w:p>
        </w:tc>
        <w:tc>
          <w:tcPr>
            <w:tcW w:w="576" w:type="dxa"/>
            <w:shd w:val="clear" w:color="auto" w:fill="auto"/>
            <w:noWrap/>
            <w:vAlign w:val="center"/>
            <w:hideMark/>
          </w:tcPr>
          <w:p w14:paraId="56D770C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30.40</w:t>
            </w:r>
          </w:p>
        </w:tc>
        <w:tc>
          <w:tcPr>
            <w:tcW w:w="576" w:type="dxa"/>
            <w:shd w:val="clear" w:color="auto" w:fill="auto"/>
            <w:noWrap/>
            <w:vAlign w:val="center"/>
            <w:hideMark/>
          </w:tcPr>
          <w:p w14:paraId="220E2FB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33.20</w:t>
            </w:r>
          </w:p>
        </w:tc>
        <w:tc>
          <w:tcPr>
            <w:tcW w:w="608" w:type="dxa"/>
            <w:shd w:val="clear" w:color="auto" w:fill="auto"/>
            <w:noWrap/>
            <w:vAlign w:val="center"/>
            <w:hideMark/>
          </w:tcPr>
          <w:p w14:paraId="1548C2B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31.56</w:t>
            </w:r>
          </w:p>
        </w:tc>
        <w:tc>
          <w:tcPr>
            <w:tcW w:w="576" w:type="dxa"/>
            <w:shd w:val="clear" w:color="auto" w:fill="auto"/>
            <w:noWrap/>
            <w:vAlign w:val="center"/>
            <w:hideMark/>
          </w:tcPr>
          <w:p w14:paraId="2362B46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7.63</w:t>
            </w:r>
          </w:p>
        </w:tc>
        <w:tc>
          <w:tcPr>
            <w:tcW w:w="576" w:type="dxa"/>
            <w:shd w:val="clear" w:color="auto" w:fill="auto"/>
            <w:noWrap/>
            <w:vAlign w:val="center"/>
            <w:hideMark/>
          </w:tcPr>
          <w:p w14:paraId="1CAFD00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22.71</w:t>
            </w:r>
          </w:p>
        </w:tc>
        <w:tc>
          <w:tcPr>
            <w:tcW w:w="576" w:type="dxa"/>
            <w:shd w:val="clear" w:color="auto" w:fill="auto"/>
            <w:noWrap/>
            <w:vAlign w:val="center"/>
            <w:hideMark/>
          </w:tcPr>
          <w:p w14:paraId="1FCC52A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51.21</w:t>
            </w:r>
          </w:p>
        </w:tc>
        <w:tc>
          <w:tcPr>
            <w:tcW w:w="2520" w:type="dxa"/>
            <w:shd w:val="clear" w:color="auto" w:fill="auto"/>
            <w:noWrap/>
            <w:vAlign w:val="center"/>
            <w:hideMark/>
          </w:tcPr>
          <w:p w14:paraId="7C8B3CF5" w14:textId="01000C97"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In_09</w:t>
            </w:r>
          </w:p>
        </w:tc>
        <w:tc>
          <w:tcPr>
            <w:tcW w:w="576" w:type="dxa"/>
            <w:shd w:val="clear" w:color="auto" w:fill="auto"/>
            <w:noWrap/>
            <w:vAlign w:val="center"/>
            <w:hideMark/>
          </w:tcPr>
          <w:p w14:paraId="04AE8BF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72.30</w:t>
            </w:r>
          </w:p>
        </w:tc>
        <w:tc>
          <w:tcPr>
            <w:tcW w:w="576" w:type="dxa"/>
            <w:shd w:val="clear" w:color="auto" w:fill="auto"/>
            <w:noWrap/>
            <w:vAlign w:val="center"/>
            <w:hideMark/>
          </w:tcPr>
          <w:p w14:paraId="373CAAC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73.10</w:t>
            </w:r>
          </w:p>
        </w:tc>
        <w:tc>
          <w:tcPr>
            <w:tcW w:w="576" w:type="dxa"/>
            <w:shd w:val="clear" w:color="auto" w:fill="auto"/>
            <w:noWrap/>
            <w:vAlign w:val="center"/>
            <w:hideMark/>
          </w:tcPr>
          <w:p w14:paraId="2D7117B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75.40</w:t>
            </w:r>
          </w:p>
        </w:tc>
        <w:tc>
          <w:tcPr>
            <w:tcW w:w="608" w:type="dxa"/>
            <w:shd w:val="clear" w:color="auto" w:fill="auto"/>
            <w:noWrap/>
            <w:vAlign w:val="center"/>
            <w:hideMark/>
          </w:tcPr>
          <w:p w14:paraId="66A6DB5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74.16</w:t>
            </w:r>
          </w:p>
        </w:tc>
        <w:tc>
          <w:tcPr>
            <w:tcW w:w="496" w:type="dxa"/>
            <w:shd w:val="clear" w:color="auto" w:fill="auto"/>
            <w:noWrap/>
            <w:vAlign w:val="center"/>
            <w:hideMark/>
          </w:tcPr>
          <w:p w14:paraId="2A3A2E2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2.96</w:t>
            </w:r>
          </w:p>
        </w:tc>
        <w:tc>
          <w:tcPr>
            <w:tcW w:w="576" w:type="dxa"/>
            <w:shd w:val="clear" w:color="auto" w:fill="auto"/>
            <w:noWrap/>
            <w:vAlign w:val="center"/>
            <w:hideMark/>
          </w:tcPr>
          <w:p w14:paraId="1508ED2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70.50</w:t>
            </w:r>
          </w:p>
        </w:tc>
        <w:tc>
          <w:tcPr>
            <w:tcW w:w="576" w:type="dxa"/>
            <w:shd w:val="clear" w:color="auto" w:fill="auto"/>
            <w:noWrap/>
            <w:vAlign w:val="center"/>
            <w:hideMark/>
          </w:tcPr>
          <w:p w14:paraId="127DBA7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83.10</w:t>
            </w:r>
          </w:p>
        </w:tc>
      </w:tr>
      <w:tr w:rsidR="00DA3E3B" w:rsidRPr="000C32E2" w14:paraId="7B467549"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4962071A" w14:textId="60C69980"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In_08</w:t>
            </w:r>
          </w:p>
        </w:tc>
        <w:tc>
          <w:tcPr>
            <w:tcW w:w="576" w:type="dxa"/>
            <w:shd w:val="clear" w:color="auto" w:fill="auto"/>
            <w:noWrap/>
            <w:vAlign w:val="center"/>
            <w:hideMark/>
          </w:tcPr>
          <w:p w14:paraId="50B7512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25.67</w:t>
            </w:r>
          </w:p>
        </w:tc>
        <w:tc>
          <w:tcPr>
            <w:tcW w:w="576" w:type="dxa"/>
            <w:shd w:val="clear" w:color="auto" w:fill="auto"/>
            <w:noWrap/>
            <w:vAlign w:val="center"/>
            <w:hideMark/>
          </w:tcPr>
          <w:p w14:paraId="23B2184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27.44</w:t>
            </w:r>
          </w:p>
        </w:tc>
        <w:tc>
          <w:tcPr>
            <w:tcW w:w="576" w:type="dxa"/>
            <w:shd w:val="clear" w:color="auto" w:fill="auto"/>
            <w:noWrap/>
            <w:vAlign w:val="center"/>
            <w:hideMark/>
          </w:tcPr>
          <w:p w14:paraId="025AD32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36.63</w:t>
            </w:r>
          </w:p>
        </w:tc>
        <w:tc>
          <w:tcPr>
            <w:tcW w:w="608" w:type="dxa"/>
            <w:shd w:val="clear" w:color="auto" w:fill="auto"/>
            <w:noWrap/>
            <w:vAlign w:val="center"/>
            <w:hideMark/>
          </w:tcPr>
          <w:p w14:paraId="716289A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33.43</w:t>
            </w:r>
          </w:p>
        </w:tc>
        <w:tc>
          <w:tcPr>
            <w:tcW w:w="576" w:type="dxa"/>
            <w:shd w:val="clear" w:color="auto" w:fill="auto"/>
            <w:noWrap/>
            <w:vAlign w:val="center"/>
            <w:hideMark/>
          </w:tcPr>
          <w:p w14:paraId="6C48B93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13.49</w:t>
            </w:r>
          </w:p>
        </w:tc>
        <w:tc>
          <w:tcPr>
            <w:tcW w:w="576" w:type="dxa"/>
            <w:shd w:val="clear" w:color="auto" w:fill="auto"/>
            <w:noWrap/>
            <w:vAlign w:val="center"/>
            <w:hideMark/>
          </w:tcPr>
          <w:p w14:paraId="3CF778F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20.09</w:t>
            </w:r>
          </w:p>
        </w:tc>
        <w:tc>
          <w:tcPr>
            <w:tcW w:w="576" w:type="dxa"/>
            <w:shd w:val="clear" w:color="auto" w:fill="auto"/>
            <w:noWrap/>
            <w:vAlign w:val="center"/>
            <w:hideMark/>
          </w:tcPr>
          <w:p w14:paraId="7CE91FF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68.71</w:t>
            </w:r>
          </w:p>
        </w:tc>
        <w:tc>
          <w:tcPr>
            <w:tcW w:w="2520" w:type="dxa"/>
            <w:shd w:val="clear" w:color="auto" w:fill="auto"/>
            <w:noWrap/>
            <w:vAlign w:val="center"/>
            <w:hideMark/>
          </w:tcPr>
          <w:p w14:paraId="167BCDA0" w14:textId="441E9491" w:rsidR="00DA3E3B" w:rsidRPr="00DA3E3B" w:rsidRDefault="00F72C19"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In_04</w:t>
            </w:r>
          </w:p>
        </w:tc>
        <w:tc>
          <w:tcPr>
            <w:tcW w:w="576" w:type="dxa"/>
            <w:shd w:val="clear" w:color="auto" w:fill="auto"/>
            <w:noWrap/>
            <w:vAlign w:val="center"/>
            <w:hideMark/>
          </w:tcPr>
          <w:p w14:paraId="268C41E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72.30</w:t>
            </w:r>
          </w:p>
        </w:tc>
        <w:tc>
          <w:tcPr>
            <w:tcW w:w="576" w:type="dxa"/>
            <w:shd w:val="clear" w:color="auto" w:fill="auto"/>
            <w:noWrap/>
            <w:vAlign w:val="center"/>
            <w:hideMark/>
          </w:tcPr>
          <w:p w14:paraId="6DC8048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74.10</w:t>
            </w:r>
          </w:p>
        </w:tc>
        <w:tc>
          <w:tcPr>
            <w:tcW w:w="576" w:type="dxa"/>
            <w:shd w:val="clear" w:color="auto" w:fill="auto"/>
            <w:noWrap/>
            <w:vAlign w:val="center"/>
            <w:hideMark/>
          </w:tcPr>
          <w:p w14:paraId="2D631DF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75.40</w:t>
            </w:r>
          </w:p>
        </w:tc>
        <w:tc>
          <w:tcPr>
            <w:tcW w:w="608" w:type="dxa"/>
            <w:shd w:val="clear" w:color="auto" w:fill="auto"/>
            <w:noWrap/>
            <w:vAlign w:val="center"/>
            <w:hideMark/>
          </w:tcPr>
          <w:p w14:paraId="4E82567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74.38</w:t>
            </w:r>
          </w:p>
        </w:tc>
        <w:tc>
          <w:tcPr>
            <w:tcW w:w="496" w:type="dxa"/>
            <w:shd w:val="clear" w:color="auto" w:fill="auto"/>
            <w:noWrap/>
            <w:vAlign w:val="center"/>
            <w:hideMark/>
          </w:tcPr>
          <w:p w14:paraId="793CE29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2.68</w:t>
            </w:r>
          </w:p>
        </w:tc>
        <w:tc>
          <w:tcPr>
            <w:tcW w:w="576" w:type="dxa"/>
            <w:shd w:val="clear" w:color="auto" w:fill="auto"/>
            <w:noWrap/>
            <w:vAlign w:val="center"/>
            <w:hideMark/>
          </w:tcPr>
          <w:p w14:paraId="2FCE556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71.00</w:t>
            </w:r>
          </w:p>
        </w:tc>
        <w:tc>
          <w:tcPr>
            <w:tcW w:w="576" w:type="dxa"/>
            <w:shd w:val="clear" w:color="auto" w:fill="auto"/>
            <w:noWrap/>
            <w:vAlign w:val="center"/>
            <w:hideMark/>
          </w:tcPr>
          <w:p w14:paraId="19AF75C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80.90</w:t>
            </w:r>
          </w:p>
        </w:tc>
      </w:tr>
      <w:tr w:rsidR="00DA3E3B" w:rsidRPr="000C32E2" w14:paraId="76C5631C"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590E667B" w14:textId="7DEDE457"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In_05</w:t>
            </w:r>
          </w:p>
        </w:tc>
        <w:tc>
          <w:tcPr>
            <w:tcW w:w="576" w:type="dxa"/>
            <w:shd w:val="clear" w:color="auto" w:fill="auto"/>
            <w:noWrap/>
            <w:vAlign w:val="center"/>
            <w:hideMark/>
          </w:tcPr>
          <w:p w14:paraId="187E6B5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23.55</w:t>
            </w:r>
          </w:p>
        </w:tc>
        <w:tc>
          <w:tcPr>
            <w:tcW w:w="576" w:type="dxa"/>
            <w:shd w:val="clear" w:color="auto" w:fill="auto"/>
            <w:noWrap/>
            <w:vAlign w:val="center"/>
            <w:hideMark/>
          </w:tcPr>
          <w:p w14:paraId="44E9406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31.93</w:t>
            </w:r>
          </w:p>
        </w:tc>
        <w:tc>
          <w:tcPr>
            <w:tcW w:w="576" w:type="dxa"/>
            <w:shd w:val="clear" w:color="auto" w:fill="auto"/>
            <w:noWrap/>
            <w:vAlign w:val="center"/>
            <w:hideMark/>
          </w:tcPr>
          <w:p w14:paraId="435867B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45.23</w:t>
            </w:r>
          </w:p>
        </w:tc>
        <w:tc>
          <w:tcPr>
            <w:tcW w:w="608" w:type="dxa"/>
            <w:shd w:val="clear" w:color="auto" w:fill="auto"/>
            <w:noWrap/>
            <w:vAlign w:val="center"/>
            <w:hideMark/>
          </w:tcPr>
          <w:p w14:paraId="318EB49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34.54</w:t>
            </w:r>
          </w:p>
        </w:tc>
        <w:tc>
          <w:tcPr>
            <w:tcW w:w="576" w:type="dxa"/>
            <w:shd w:val="clear" w:color="auto" w:fill="auto"/>
            <w:noWrap/>
            <w:vAlign w:val="center"/>
            <w:hideMark/>
          </w:tcPr>
          <w:p w14:paraId="4AB2BCA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11.76</w:t>
            </w:r>
          </w:p>
        </w:tc>
        <w:tc>
          <w:tcPr>
            <w:tcW w:w="576" w:type="dxa"/>
            <w:shd w:val="clear" w:color="auto" w:fill="auto"/>
            <w:noWrap/>
            <w:vAlign w:val="center"/>
            <w:hideMark/>
          </w:tcPr>
          <w:p w14:paraId="45FD1F0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20.15</w:t>
            </w:r>
          </w:p>
        </w:tc>
        <w:tc>
          <w:tcPr>
            <w:tcW w:w="576" w:type="dxa"/>
            <w:shd w:val="clear" w:color="auto" w:fill="auto"/>
            <w:noWrap/>
            <w:vAlign w:val="center"/>
            <w:hideMark/>
          </w:tcPr>
          <w:p w14:paraId="1A9D064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57.00</w:t>
            </w:r>
          </w:p>
        </w:tc>
        <w:tc>
          <w:tcPr>
            <w:tcW w:w="2520" w:type="dxa"/>
            <w:shd w:val="clear" w:color="auto" w:fill="auto"/>
            <w:noWrap/>
            <w:vAlign w:val="center"/>
            <w:hideMark/>
          </w:tcPr>
          <w:p w14:paraId="15066906" w14:textId="404F831D"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In_07</w:t>
            </w:r>
          </w:p>
        </w:tc>
        <w:tc>
          <w:tcPr>
            <w:tcW w:w="576" w:type="dxa"/>
            <w:shd w:val="clear" w:color="auto" w:fill="auto"/>
            <w:noWrap/>
            <w:vAlign w:val="center"/>
            <w:hideMark/>
          </w:tcPr>
          <w:p w14:paraId="31F7CA7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72.10</w:t>
            </w:r>
          </w:p>
        </w:tc>
        <w:tc>
          <w:tcPr>
            <w:tcW w:w="576" w:type="dxa"/>
            <w:shd w:val="clear" w:color="auto" w:fill="auto"/>
            <w:noWrap/>
            <w:vAlign w:val="center"/>
            <w:hideMark/>
          </w:tcPr>
          <w:p w14:paraId="0A20304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74.00</w:t>
            </w:r>
          </w:p>
        </w:tc>
        <w:tc>
          <w:tcPr>
            <w:tcW w:w="576" w:type="dxa"/>
            <w:shd w:val="clear" w:color="auto" w:fill="auto"/>
            <w:noWrap/>
            <w:vAlign w:val="center"/>
            <w:hideMark/>
          </w:tcPr>
          <w:p w14:paraId="0FE8A18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77.00</w:t>
            </w:r>
          </w:p>
        </w:tc>
        <w:tc>
          <w:tcPr>
            <w:tcW w:w="608" w:type="dxa"/>
            <w:shd w:val="clear" w:color="auto" w:fill="auto"/>
            <w:noWrap/>
            <w:vAlign w:val="center"/>
            <w:hideMark/>
          </w:tcPr>
          <w:p w14:paraId="6A88B4E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75.03</w:t>
            </w:r>
          </w:p>
        </w:tc>
        <w:tc>
          <w:tcPr>
            <w:tcW w:w="496" w:type="dxa"/>
            <w:shd w:val="clear" w:color="auto" w:fill="auto"/>
            <w:noWrap/>
            <w:vAlign w:val="center"/>
            <w:hideMark/>
          </w:tcPr>
          <w:p w14:paraId="19917A2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3.48</w:t>
            </w:r>
          </w:p>
        </w:tc>
        <w:tc>
          <w:tcPr>
            <w:tcW w:w="576" w:type="dxa"/>
            <w:shd w:val="clear" w:color="auto" w:fill="auto"/>
            <w:noWrap/>
            <w:vAlign w:val="center"/>
            <w:hideMark/>
          </w:tcPr>
          <w:p w14:paraId="7D0821C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70.30</w:t>
            </w:r>
          </w:p>
        </w:tc>
        <w:tc>
          <w:tcPr>
            <w:tcW w:w="576" w:type="dxa"/>
            <w:shd w:val="clear" w:color="auto" w:fill="auto"/>
            <w:noWrap/>
            <w:vAlign w:val="center"/>
            <w:hideMark/>
          </w:tcPr>
          <w:p w14:paraId="3C03BF0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81.30</w:t>
            </w:r>
          </w:p>
        </w:tc>
      </w:tr>
      <w:tr w:rsidR="00DA3E3B" w:rsidRPr="000C32E2" w14:paraId="0F2760AA"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0D782003" w14:textId="0AA6189C"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In_10</w:t>
            </w:r>
          </w:p>
        </w:tc>
        <w:tc>
          <w:tcPr>
            <w:tcW w:w="576" w:type="dxa"/>
            <w:shd w:val="clear" w:color="auto" w:fill="auto"/>
            <w:noWrap/>
            <w:vAlign w:val="center"/>
            <w:hideMark/>
          </w:tcPr>
          <w:p w14:paraId="5470C9D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33.86</w:t>
            </w:r>
          </w:p>
        </w:tc>
        <w:tc>
          <w:tcPr>
            <w:tcW w:w="576" w:type="dxa"/>
            <w:shd w:val="clear" w:color="auto" w:fill="auto"/>
            <w:noWrap/>
            <w:vAlign w:val="center"/>
            <w:hideMark/>
          </w:tcPr>
          <w:p w14:paraId="05FCF4A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38.90</w:t>
            </w:r>
          </w:p>
        </w:tc>
        <w:tc>
          <w:tcPr>
            <w:tcW w:w="576" w:type="dxa"/>
            <w:shd w:val="clear" w:color="auto" w:fill="auto"/>
            <w:noWrap/>
            <w:vAlign w:val="center"/>
            <w:hideMark/>
          </w:tcPr>
          <w:p w14:paraId="5442B4E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45.32</w:t>
            </w:r>
          </w:p>
        </w:tc>
        <w:tc>
          <w:tcPr>
            <w:tcW w:w="608" w:type="dxa"/>
            <w:shd w:val="clear" w:color="auto" w:fill="auto"/>
            <w:noWrap/>
            <w:vAlign w:val="center"/>
            <w:hideMark/>
          </w:tcPr>
          <w:p w14:paraId="1E232D5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41.46</w:t>
            </w:r>
          </w:p>
        </w:tc>
        <w:tc>
          <w:tcPr>
            <w:tcW w:w="576" w:type="dxa"/>
            <w:shd w:val="clear" w:color="auto" w:fill="auto"/>
            <w:noWrap/>
            <w:vAlign w:val="center"/>
            <w:hideMark/>
          </w:tcPr>
          <w:p w14:paraId="468FC65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11.04</w:t>
            </w:r>
          </w:p>
        </w:tc>
        <w:tc>
          <w:tcPr>
            <w:tcW w:w="576" w:type="dxa"/>
            <w:shd w:val="clear" w:color="auto" w:fill="auto"/>
            <w:noWrap/>
            <w:vAlign w:val="center"/>
            <w:hideMark/>
          </w:tcPr>
          <w:p w14:paraId="14B7C52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27.60</w:t>
            </w:r>
          </w:p>
        </w:tc>
        <w:tc>
          <w:tcPr>
            <w:tcW w:w="576" w:type="dxa"/>
            <w:shd w:val="clear" w:color="auto" w:fill="auto"/>
            <w:noWrap/>
            <w:vAlign w:val="center"/>
            <w:hideMark/>
          </w:tcPr>
          <w:p w14:paraId="6912433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80.11</w:t>
            </w:r>
          </w:p>
        </w:tc>
        <w:tc>
          <w:tcPr>
            <w:tcW w:w="2520" w:type="dxa"/>
            <w:shd w:val="clear" w:color="auto" w:fill="auto"/>
            <w:noWrap/>
            <w:vAlign w:val="center"/>
            <w:hideMark/>
          </w:tcPr>
          <w:p w14:paraId="7CA8EEEA" w14:textId="3210403E"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In_06</w:t>
            </w:r>
          </w:p>
        </w:tc>
        <w:tc>
          <w:tcPr>
            <w:tcW w:w="576" w:type="dxa"/>
            <w:shd w:val="clear" w:color="auto" w:fill="auto"/>
            <w:noWrap/>
            <w:vAlign w:val="center"/>
            <w:hideMark/>
          </w:tcPr>
          <w:p w14:paraId="77E27CB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73.90</w:t>
            </w:r>
          </w:p>
        </w:tc>
        <w:tc>
          <w:tcPr>
            <w:tcW w:w="576" w:type="dxa"/>
            <w:shd w:val="clear" w:color="auto" w:fill="auto"/>
            <w:noWrap/>
            <w:vAlign w:val="center"/>
            <w:hideMark/>
          </w:tcPr>
          <w:p w14:paraId="46D7867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74.50</w:t>
            </w:r>
          </w:p>
        </w:tc>
        <w:tc>
          <w:tcPr>
            <w:tcW w:w="576" w:type="dxa"/>
            <w:shd w:val="clear" w:color="auto" w:fill="auto"/>
            <w:noWrap/>
            <w:vAlign w:val="center"/>
            <w:hideMark/>
          </w:tcPr>
          <w:p w14:paraId="554E8B8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76.90</w:t>
            </w:r>
          </w:p>
        </w:tc>
        <w:tc>
          <w:tcPr>
            <w:tcW w:w="608" w:type="dxa"/>
            <w:shd w:val="clear" w:color="auto" w:fill="auto"/>
            <w:noWrap/>
            <w:vAlign w:val="center"/>
            <w:hideMark/>
          </w:tcPr>
          <w:p w14:paraId="414B7D0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75.10</w:t>
            </w:r>
          </w:p>
        </w:tc>
        <w:tc>
          <w:tcPr>
            <w:tcW w:w="496" w:type="dxa"/>
            <w:shd w:val="clear" w:color="auto" w:fill="auto"/>
            <w:noWrap/>
            <w:vAlign w:val="center"/>
            <w:hideMark/>
          </w:tcPr>
          <w:p w14:paraId="08085E3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2.76</w:t>
            </w:r>
          </w:p>
        </w:tc>
        <w:tc>
          <w:tcPr>
            <w:tcW w:w="576" w:type="dxa"/>
            <w:shd w:val="clear" w:color="auto" w:fill="auto"/>
            <w:noWrap/>
            <w:vAlign w:val="center"/>
            <w:hideMark/>
          </w:tcPr>
          <w:p w14:paraId="44135AA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71.10</w:t>
            </w:r>
          </w:p>
        </w:tc>
        <w:tc>
          <w:tcPr>
            <w:tcW w:w="576" w:type="dxa"/>
            <w:shd w:val="clear" w:color="auto" w:fill="auto"/>
            <w:noWrap/>
            <w:vAlign w:val="center"/>
            <w:hideMark/>
          </w:tcPr>
          <w:p w14:paraId="358A212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84.30</w:t>
            </w:r>
          </w:p>
        </w:tc>
      </w:tr>
      <w:tr w:rsidR="00DA3E3B" w:rsidRPr="000C32E2" w14:paraId="1A60BE50"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74B41EC4" w14:textId="015B5670"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In_09</w:t>
            </w:r>
          </w:p>
        </w:tc>
        <w:tc>
          <w:tcPr>
            <w:tcW w:w="576" w:type="dxa"/>
            <w:shd w:val="clear" w:color="auto" w:fill="auto"/>
            <w:noWrap/>
            <w:vAlign w:val="center"/>
            <w:hideMark/>
          </w:tcPr>
          <w:p w14:paraId="3D0D2A3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41.99</w:t>
            </w:r>
          </w:p>
        </w:tc>
        <w:tc>
          <w:tcPr>
            <w:tcW w:w="576" w:type="dxa"/>
            <w:shd w:val="clear" w:color="auto" w:fill="auto"/>
            <w:noWrap/>
            <w:vAlign w:val="center"/>
            <w:hideMark/>
          </w:tcPr>
          <w:p w14:paraId="3D19076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45.97</w:t>
            </w:r>
          </w:p>
        </w:tc>
        <w:tc>
          <w:tcPr>
            <w:tcW w:w="576" w:type="dxa"/>
            <w:shd w:val="clear" w:color="auto" w:fill="auto"/>
            <w:noWrap/>
            <w:vAlign w:val="center"/>
            <w:hideMark/>
          </w:tcPr>
          <w:p w14:paraId="043DAD3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55.84</w:t>
            </w:r>
          </w:p>
        </w:tc>
        <w:tc>
          <w:tcPr>
            <w:tcW w:w="608" w:type="dxa"/>
            <w:shd w:val="clear" w:color="auto" w:fill="auto"/>
            <w:noWrap/>
            <w:vAlign w:val="center"/>
            <w:hideMark/>
          </w:tcPr>
          <w:p w14:paraId="4D2B1D07" w14:textId="70E1ABFC" w:rsidR="00DA3E3B" w:rsidRPr="00DA3E3B" w:rsidRDefault="00EC058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49.56</w:t>
            </w:r>
          </w:p>
        </w:tc>
        <w:tc>
          <w:tcPr>
            <w:tcW w:w="576" w:type="dxa"/>
            <w:shd w:val="clear" w:color="auto" w:fill="auto"/>
            <w:noWrap/>
            <w:vAlign w:val="center"/>
            <w:hideMark/>
          </w:tcPr>
          <w:p w14:paraId="0A056DA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10.09</w:t>
            </w:r>
          </w:p>
        </w:tc>
        <w:tc>
          <w:tcPr>
            <w:tcW w:w="576" w:type="dxa"/>
            <w:shd w:val="clear" w:color="auto" w:fill="auto"/>
            <w:noWrap/>
            <w:vAlign w:val="center"/>
            <w:hideMark/>
          </w:tcPr>
          <w:p w14:paraId="0D4CB74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30.54</w:t>
            </w:r>
          </w:p>
        </w:tc>
        <w:tc>
          <w:tcPr>
            <w:tcW w:w="576" w:type="dxa"/>
            <w:shd w:val="clear" w:color="auto" w:fill="auto"/>
            <w:noWrap/>
            <w:vAlign w:val="center"/>
            <w:hideMark/>
          </w:tcPr>
          <w:p w14:paraId="531ED75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75.54</w:t>
            </w:r>
          </w:p>
        </w:tc>
        <w:tc>
          <w:tcPr>
            <w:tcW w:w="2520" w:type="dxa"/>
            <w:shd w:val="clear" w:color="auto" w:fill="auto"/>
            <w:noWrap/>
            <w:vAlign w:val="center"/>
            <w:hideMark/>
          </w:tcPr>
          <w:p w14:paraId="6137C3D9" w14:textId="179537BA"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In_10</w:t>
            </w:r>
          </w:p>
        </w:tc>
        <w:tc>
          <w:tcPr>
            <w:tcW w:w="576" w:type="dxa"/>
            <w:shd w:val="clear" w:color="auto" w:fill="auto"/>
            <w:noWrap/>
            <w:vAlign w:val="center"/>
            <w:hideMark/>
          </w:tcPr>
          <w:p w14:paraId="3361523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76.60</w:t>
            </w:r>
          </w:p>
        </w:tc>
        <w:tc>
          <w:tcPr>
            <w:tcW w:w="576" w:type="dxa"/>
            <w:shd w:val="clear" w:color="auto" w:fill="auto"/>
            <w:noWrap/>
            <w:vAlign w:val="center"/>
            <w:hideMark/>
          </w:tcPr>
          <w:p w14:paraId="379C07E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77.90</w:t>
            </w:r>
          </w:p>
        </w:tc>
        <w:tc>
          <w:tcPr>
            <w:tcW w:w="576" w:type="dxa"/>
            <w:shd w:val="clear" w:color="auto" w:fill="auto"/>
            <w:noWrap/>
            <w:vAlign w:val="center"/>
            <w:hideMark/>
          </w:tcPr>
          <w:p w14:paraId="77E7454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80.50</w:t>
            </w:r>
          </w:p>
        </w:tc>
        <w:tc>
          <w:tcPr>
            <w:tcW w:w="608" w:type="dxa"/>
            <w:shd w:val="clear" w:color="auto" w:fill="auto"/>
            <w:noWrap/>
            <w:vAlign w:val="center"/>
            <w:hideMark/>
          </w:tcPr>
          <w:p w14:paraId="7E59053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78.66</w:t>
            </w:r>
          </w:p>
        </w:tc>
        <w:tc>
          <w:tcPr>
            <w:tcW w:w="496" w:type="dxa"/>
            <w:shd w:val="clear" w:color="auto" w:fill="auto"/>
            <w:noWrap/>
            <w:vAlign w:val="center"/>
            <w:hideMark/>
          </w:tcPr>
          <w:p w14:paraId="3829DBC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3.26</w:t>
            </w:r>
          </w:p>
        </w:tc>
        <w:tc>
          <w:tcPr>
            <w:tcW w:w="576" w:type="dxa"/>
            <w:shd w:val="clear" w:color="auto" w:fill="auto"/>
            <w:noWrap/>
            <w:vAlign w:val="center"/>
            <w:hideMark/>
          </w:tcPr>
          <w:p w14:paraId="38E1688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73.50</w:t>
            </w:r>
          </w:p>
        </w:tc>
        <w:tc>
          <w:tcPr>
            <w:tcW w:w="576" w:type="dxa"/>
            <w:shd w:val="clear" w:color="auto" w:fill="auto"/>
            <w:noWrap/>
            <w:vAlign w:val="center"/>
            <w:hideMark/>
          </w:tcPr>
          <w:p w14:paraId="3A744AA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86.50</w:t>
            </w:r>
          </w:p>
        </w:tc>
      </w:tr>
      <w:tr w:rsidR="00DA3E3B" w:rsidRPr="000C32E2" w14:paraId="251FF27E"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0C71CE25" w14:textId="7BC3CC1B"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In_16</w:t>
            </w:r>
          </w:p>
        </w:tc>
        <w:tc>
          <w:tcPr>
            <w:tcW w:w="576" w:type="dxa"/>
            <w:shd w:val="clear" w:color="auto" w:fill="auto"/>
            <w:noWrap/>
            <w:vAlign w:val="center"/>
            <w:hideMark/>
          </w:tcPr>
          <w:p w14:paraId="04FE151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17.35</w:t>
            </w:r>
          </w:p>
        </w:tc>
        <w:tc>
          <w:tcPr>
            <w:tcW w:w="576" w:type="dxa"/>
            <w:shd w:val="clear" w:color="auto" w:fill="auto"/>
            <w:noWrap/>
            <w:vAlign w:val="center"/>
            <w:hideMark/>
          </w:tcPr>
          <w:p w14:paraId="227B0CC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18.39</w:t>
            </w:r>
          </w:p>
        </w:tc>
        <w:tc>
          <w:tcPr>
            <w:tcW w:w="576" w:type="dxa"/>
            <w:shd w:val="clear" w:color="auto" w:fill="auto"/>
            <w:noWrap/>
            <w:vAlign w:val="center"/>
            <w:hideMark/>
          </w:tcPr>
          <w:p w14:paraId="65A64C2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21.57</w:t>
            </w:r>
          </w:p>
        </w:tc>
        <w:tc>
          <w:tcPr>
            <w:tcW w:w="608" w:type="dxa"/>
            <w:shd w:val="clear" w:color="auto" w:fill="auto"/>
            <w:noWrap/>
            <w:vAlign w:val="center"/>
            <w:hideMark/>
          </w:tcPr>
          <w:p w14:paraId="37C4DC9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19.24</w:t>
            </w:r>
          </w:p>
        </w:tc>
        <w:tc>
          <w:tcPr>
            <w:tcW w:w="576" w:type="dxa"/>
            <w:shd w:val="clear" w:color="auto" w:fill="auto"/>
            <w:noWrap/>
            <w:vAlign w:val="center"/>
            <w:hideMark/>
          </w:tcPr>
          <w:p w14:paraId="164F9E4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3.46</w:t>
            </w:r>
          </w:p>
        </w:tc>
        <w:tc>
          <w:tcPr>
            <w:tcW w:w="576" w:type="dxa"/>
            <w:shd w:val="clear" w:color="auto" w:fill="auto"/>
            <w:noWrap/>
            <w:vAlign w:val="center"/>
            <w:hideMark/>
          </w:tcPr>
          <w:p w14:paraId="07786C6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14.46</w:t>
            </w:r>
          </w:p>
        </w:tc>
        <w:tc>
          <w:tcPr>
            <w:tcW w:w="576" w:type="dxa"/>
            <w:shd w:val="clear" w:color="auto" w:fill="auto"/>
            <w:noWrap/>
            <w:vAlign w:val="center"/>
            <w:hideMark/>
          </w:tcPr>
          <w:p w14:paraId="31E2838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28.32</w:t>
            </w:r>
          </w:p>
        </w:tc>
        <w:tc>
          <w:tcPr>
            <w:tcW w:w="2520" w:type="dxa"/>
            <w:shd w:val="clear" w:color="auto" w:fill="auto"/>
            <w:noWrap/>
            <w:vAlign w:val="center"/>
            <w:hideMark/>
          </w:tcPr>
          <w:p w14:paraId="59DBC387" w14:textId="32DF5676"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In_16</w:t>
            </w:r>
          </w:p>
        </w:tc>
        <w:tc>
          <w:tcPr>
            <w:tcW w:w="576" w:type="dxa"/>
            <w:shd w:val="clear" w:color="auto" w:fill="auto"/>
            <w:noWrap/>
            <w:vAlign w:val="center"/>
            <w:hideMark/>
          </w:tcPr>
          <w:p w14:paraId="5EE8FFD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70.20</w:t>
            </w:r>
          </w:p>
        </w:tc>
        <w:tc>
          <w:tcPr>
            <w:tcW w:w="576" w:type="dxa"/>
            <w:shd w:val="clear" w:color="auto" w:fill="auto"/>
            <w:noWrap/>
            <w:vAlign w:val="center"/>
            <w:hideMark/>
          </w:tcPr>
          <w:p w14:paraId="2BAAAC6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71.20</w:t>
            </w:r>
          </w:p>
        </w:tc>
        <w:tc>
          <w:tcPr>
            <w:tcW w:w="576" w:type="dxa"/>
            <w:shd w:val="clear" w:color="auto" w:fill="auto"/>
            <w:noWrap/>
            <w:vAlign w:val="center"/>
            <w:hideMark/>
          </w:tcPr>
          <w:p w14:paraId="4DA3A23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72.30</w:t>
            </w:r>
          </w:p>
        </w:tc>
        <w:tc>
          <w:tcPr>
            <w:tcW w:w="608" w:type="dxa"/>
            <w:shd w:val="clear" w:color="auto" w:fill="auto"/>
            <w:noWrap/>
            <w:vAlign w:val="center"/>
            <w:hideMark/>
          </w:tcPr>
          <w:p w14:paraId="1993BCF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71.26</w:t>
            </w:r>
          </w:p>
        </w:tc>
        <w:tc>
          <w:tcPr>
            <w:tcW w:w="496" w:type="dxa"/>
            <w:shd w:val="clear" w:color="auto" w:fill="auto"/>
            <w:noWrap/>
            <w:vAlign w:val="center"/>
            <w:hideMark/>
          </w:tcPr>
          <w:p w14:paraId="53C4985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2.58</w:t>
            </w:r>
          </w:p>
        </w:tc>
        <w:tc>
          <w:tcPr>
            <w:tcW w:w="576" w:type="dxa"/>
            <w:shd w:val="clear" w:color="auto" w:fill="auto"/>
            <w:noWrap/>
            <w:vAlign w:val="center"/>
            <w:hideMark/>
          </w:tcPr>
          <w:p w14:paraId="3815D25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66.00</w:t>
            </w:r>
          </w:p>
        </w:tc>
        <w:tc>
          <w:tcPr>
            <w:tcW w:w="576" w:type="dxa"/>
            <w:shd w:val="clear" w:color="auto" w:fill="auto"/>
            <w:noWrap/>
            <w:vAlign w:val="center"/>
            <w:hideMark/>
          </w:tcPr>
          <w:p w14:paraId="38335A6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76.70</w:t>
            </w:r>
          </w:p>
        </w:tc>
      </w:tr>
      <w:tr w:rsidR="00DA3E3B" w:rsidRPr="000C32E2" w14:paraId="24503059"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55A693C7" w14:textId="39F5E80A"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In_18</w:t>
            </w:r>
          </w:p>
        </w:tc>
        <w:tc>
          <w:tcPr>
            <w:tcW w:w="576" w:type="dxa"/>
            <w:shd w:val="clear" w:color="auto" w:fill="auto"/>
            <w:noWrap/>
            <w:vAlign w:val="center"/>
            <w:hideMark/>
          </w:tcPr>
          <w:p w14:paraId="7280287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20.90</w:t>
            </w:r>
          </w:p>
        </w:tc>
        <w:tc>
          <w:tcPr>
            <w:tcW w:w="576" w:type="dxa"/>
            <w:shd w:val="clear" w:color="auto" w:fill="auto"/>
            <w:noWrap/>
            <w:vAlign w:val="center"/>
            <w:hideMark/>
          </w:tcPr>
          <w:p w14:paraId="399E0C2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23.17</w:t>
            </w:r>
          </w:p>
        </w:tc>
        <w:tc>
          <w:tcPr>
            <w:tcW w:w="576" w:type="dxa"/>
            <w:shd w:val="clear" w:color="auto" w:fill="auto"/>
            <w:noWrap/>
            <w:vAlign w:val="center"/>
            <w:hideMark/>
          </w:tcPr>
          <w:p w14:paraId="7F458F7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24.84</w:t>
            </w:r>
          </w:p>
        </w:tc>
        <w:tc>
          <w:tcPr>
            <w:tcW w:w="608" w:type="dxa"/>
            <w:shd w:val="clear" w:color="auto" w:fill="auto"/>
            <w:noWrap/>
            <w:vAlign w:val="center"/>
            <w:hideMark/>
          </w:tcPr>
          <w:p w14:paraId="2A9E54E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23.12</w:t>
            </w:r>
          </w:p>
        </w:tc>
        <w:tc>
          <w:tcPr>
            <w:tcW w:w="576" w:type="dxa"/>
            <w:shd w:val="clear" w:color="auto" w:fill="auto"/>
            <w:noWrap/>
            <w:vAlign w:val="center"/>
            <w:hideMark/>
          </w:tcPr>
          <w:p w14:paraId="172CC9A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2.98</w:t>
            </w:r>
          </w:p>
        </w:tc>
        <w:tc>
          <w:tcPr>
            <w:tcW w:w="576" w:type="dxa"/>
            <w:shd w:val="clear" w:color="auto" w:fill="auto"/>
            <w:noWrap/>
            <w:vAlign w:val="center"/>
            <w:hideMark/>
          </w:tcPr>
          <w:p w14:paraId="2C412FC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16.96</w:t>
            </w:r>
          </w:p>
        </w:tc>
        <w:tc>
          <w:tcPr>
            <w:tcW w:w="576" w:type="dxa"/>
            <w:shd w:val="clear" w:color="auto" w:fill="auto"/>
            <w:noWrap/>
            <w:vAlign w:val="center"/>
            <w:hideMark/>
          </w:tcPr>
          <w:p w14:paraId="5BD21DB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28.55</w:t>
            </w:r>
          </w:p>
        </w:tc>
        <w:tc>
          <w:tcPr>
            <w:tcW w:w="2520" w:type="dxa"/>
            <w:shd w:val="clear" w:color="auto" w:fill="auto"/>
            <w:noWrap/>
            <w:vAlign w:val="center"/>
            <w:hideMark/>
          </w:tcPr>
          <w:p w14:paraId="26CBA398" w14:textId="1CE1EE28"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In_20</w:t>
            </w:r>
          </w:p>
        </w:tc>
        <w:tc>
          <w:tcPr>
            <w:tcW w:w="576" w:type="dxa"/>
            <w:shd w:val="clear" w:color="auto" w:fill="auto"/>
            <w:noWrap/>
            <w:vAlign w:val="center"/>
            <w:hideMark/>
          </w:tcPr>
          <w:p w14:paraId="6D4FC01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70.50</w:t>
            </w:r>
          </w:p>
        </w:tc>
        <w:tc>
          <w:tcPr>
            <w:tcW w:w="576" w:type="dxa"/>
            <w:shd w:val="clear" w:color="auto" w:fill="auto"/>
            <w:noWrap/>
            <w:vAlign w:val="center"/>
            <w:hideMark/>
          </w:tcPr>
          <w:p w14:paraId="2788B28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71.80</w:t>
            </w:r>
          </w:p>
        </w:tc>
        <w:tc>
          <w:tcPr>
            <w:tcW w:w="576" w:type="dxa"/>
            <w:shd w:val="clear" w:color="auto" w:fill="auto"/>
            <w:noWrap/>
            <w:vAlign w:val="center"/>
            <w:hideMark/>
          </w:tcPr>
          <w:p w14:paraId="4234E6C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72.40</w:t>
            </w:r>
          </w:p>
        </w:tc>
        <w:tc>
          <w:tcPr>
            <w:tcW w:w="608" w:type="dxa"/>
            <w:shd w:val="clear" w:color="auto" w:fill="auto"/>
            <w:noWrap/>
            <w:vAlign w:val="center"/>
            <w:hideMark/>
          </w:tcPr>
          <w:p w14:paraId="0286AAC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71.87</w:t>
            </w:r>
          </w:p>
        </w:tc>
        <w:tc>
          <w:tcPr>
            <w:tcW w:w="496" w:type="dxa"/>
            <w:shd w:val="clear" w:color="auto" w:fill="auto"/>
            <w:noWrap/>
            <w:vAlign w:val="center"/>
            <w:hideMark/>
          </w:tcPr>
          <w:p w14:paraId="035159A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2.17</w:t>
            </w:r>
          </w:p>
        </w:tc>
        <w:tc>
          <w:tcPr>
            <w:tcW w:w="576" w:type="dxa"/>
            <w:shd w:val="clear" w:color="auto" w:fill="auto"/>
            <w:noWrap/>
            <w:vAlign w:val="center"/>
            <w:hideMark/>
          </w:tcPr>
          <w:p w14:paraId="62E8FD3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68.30</w:t>
            </w:r>
          </w:p>
        </w:tc>
        <w:tc>
          <w:tcPr>
            <w:tcW w:w="576" w:type="dxa"/>
            <w:shd w:val="clear" w:color="auto" w:fill="auto"/>
            <w:noWrap/>
            <w:vAlign w:val="center"/>
            <w:hideMark/>
          </w:tcPr>
          <w:p w14:paraId="1F47E60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79.30</w:t>
            </w:r>
          </w:p>
        </w:tc>
      </w:tr>
      <w:tr w:rsidR="00DA3E3B" w:rsidRPr="000C32E2" w14:paraId="1AC334EE"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335B9AB4" w14:textId="417A4B55"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In_17</w:t>
            </w:r>
          </w:p>
        </w:tc>
        <w:tc>
          <w:tcPr>
            <w:tcW w:w="576" w:type="dxa"/>
            <w:shd w:val="clear" w:color="auto" w:fill="auto"/>
            <w:noWrap/>
            <w:vAlign w:val="center"/>
            <w:hideMark/>
          </w:tcPr>
          <w:p w14:paraId="5C4AB31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17.10</w:t>
            </w:r>
          </w:p>
        </w:tc>
        <w:tc>
          <w:tcPr>
            <w:tcW w:w="576" w:type="dxa"/>
            <w:shd w:val="clear" w:color="auto" w:fill="auto"/>
            <w:noWrap/>
            <w:vAlign w:val="center"/>
            <w:hideMark/>
          </w:tcPr>
          <w:p w14:paraId="38C5996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19.98</w:t>
            </w:r>
          </w:p>
        </w:tc>
        <w:tc>
          <w:tcPr>
            <w:tcW w:w="576" w:type="dxa"/>
            <w:shd w:val="clear" w:color="auto" w:fill="auto"/>
            <w:noWrap/>
            <w:vAlign w:val="center"/>
            <w:hideMark/>
          </w:tcPr>
          <w:p w14:paraId="0F9ADDA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32.97</w:t>
            </w:r>
          </w:p>
        </w:tc>
        <w:tc>
          <w:tcPr>
            <w:tcW w:w="608" w:type="dxa"/>
            <w:shd w:val="clear" w:color="auto" w:fill="auto"/>
            <w:noWrap/>
            <w:vAlign w:val="center"/>
            <w:hideMark/>
          </w:tcPr>
          <w:p w14:paraId="43365CAF"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24.94</w:t>
            </w:r>
          </w:p>
        </w:tc>
        <w:tc>
          <w:tcPr>
            <w:tcW w:w="576" w:type="dxa"/>
            <w:shd w:val="clear" w:color="auto" w:fill="auto"/>
            <w:noWrap/>
            <w:vAlign w:val="center"/>
            <w:hideMark/>
          </w:tcPr>
          <w:p w14:paraId="178E799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11.72</w:t>
            </w:r>
          </w:p>
        </w:tc>
        <w:tc>
          <w:tcPr>
            <w:tcW w:w="576" w:type="dxa"/>
            <w:shd w:val="clear" w:color="auto" w:fill="auto"/>
            <w:noWrap/>
            <w:vAlign w:val="center"/>
            <w:hideMark/>
          </w:tcPr>
          <w:p w14:paraId="4FDAA14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14.65</w:t>
            </w:r>
          </w:p>
        </w:tc>
        <w:tc>
          <w:tcPr>
            <w:tcW w:w="576" w:type="dxa"/>
            <w:shd w:val="clear" w:color="auto" w:fill="auto"/>
            <w:noWrap/>
            <w:vAlign w:val="center"/>
            <w:hideMark/>
          </w:tcPr>
          <w:p w14:paraId="116995A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60.62</w:t>
            </w:r>
          </w:p>
        </w:tc>
        <w:tc>
          <w:tcPr>
            <w:tcW w:w="2520" w:type="dxa"/>
            <w:shd w:val="clear" w:color="auto" w:fill="auto"/>
            <w:noWrap/>
            <w:vAlign w:val="center"/>
            <w:hideMark/>
          </w:tcPr>
          <w:p w14:paraId="1A9E18DB" w14:textId="25AC340D"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In_12</w:t>
            </w:r>
          </w:p>
        </w:tc>
        <w:tc>
          <w:tcPr>
            <w:tcW w:w="576" w:type="dxa"/>
            <w:shd w:val="clear" w:color="auto" w:fill="auto"/>
            <w:noWrap/>
            <w:vAlign w:val="center"/>
            <w:hideMark/>
          </w:tcPr>
          <w:p w14:paraId="3E2C5B75"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70.30</w:t>
            </w:r>
          </w:p>
        </w:tc>
        <w:tc>
          <w:tcPr>
            <w:tcW w:w="576" w:type="dxa"/>
            <w:shd w:val="clear" w:color="auto" w:fill="auto"/>
            <w:noWrap/>
            <w:vAlign w:val="center"/>
            <w:hideMark/>
          </w:tcPr>
          <w:p w14:paraId="46BD5F6F"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72.10</w:t>
            </w:r>
          </w:p>
        </w:tc>
        <w:tc>
          <w:tcPr>
            <w:tcW w:w="576" w:type="dxa"/>
            <w:shd w:val="clear" w:color="auto" w:fill="auto"/>
            <w:noWrap/>
            <w:vAlign w:val="center"/>
            <w:hideMark/>
          </w:tcPr>
          <w:p w14:paraId="6A030D8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73.20</w:t>
            </w:r>
          </w:p>
        </w:tc>
        <w:tc>
          <w:tcPr>
            <w:tcW w:w="608" w:type="dxa"/>
            <w:shd w:val="clear" w:color="auto" w:fill="auto"/>
            <w:noWrap/>
            <w:vAlign w:val="center"/>
            <w:hideMark/>
          </w:tcPr>
          <w:p w14:paraId="122BA71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71.90</w:t>
            </w:r>
          </w:p>
        </w:tc>
        <w:tc>
          <w:tcPr>
            <w:tcW w:w="496" w:type="dxa"/>
            <w:shd w:val="clear" w:color="auto" w:fill="auto"/>
            <w:noWrap/>
            <w:vAlign w:val="center"/>
            <w:hideMark/>
          </w:tcPr>
          <w:p w14:paraId="2FB651D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2.26</w:t>
            </w:r>
          </w:p>
        </w:tc>
        <w:tc>
          <w:tcPr>
            <w:tcW w:w="576" w:type="dxa"/>
            <w:shd w:val="clear" w:color="auto" w:fill="auto"/>
            <w:noWrap/>
            <w:vAlign w:val="center"/>
            <w:hideMark/>
          </w:tcPr>
          <w:p w14:paraId="006F2E5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65.20</w:t>
            </w:r>
          </w:p>
        </w:tc>
        <w:tc>
          <w:tcPr>
            <w:tcW w:w="576" w:type="dxa"/>
            <w:shd w:val="clear" w:color="auto" w:fill="auto"/>
            <w:noWrap/>
            <w:vAlign w:val="center"/>
            <w:hideMark/>
          </w:tcPr>
          <w:p w14:paraId="44520CD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75.20</w:t>
            </w:r>
          </w:p>
        </w:tc>
      </w:tr>
      <w:tr w:rsidR="00DA3E3B" w:rsidRPr="000C32E2" w14:paraId="44F5C595"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4DD23C77" w14:textId="759C03A5"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In_12</w:t>
            </w:r>
          </w:p>
        </w:tc>
        <w:tc>
          <w:tcPr>
            <w:tcW w:w="576" w:type="dxa"/>
            <w:shd w:val="clear" w:color="auto" w:fill="auto"/>
            <w:noWrap/>
            <w:vAlign w:val="center"/>
            <w:hideMark/>
          </w:tcPr>
          <w:p w14:paraId="15668F4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24.36</w:t>
            </w:r>
          </w:p>
        </w:tc>
        <w:tc>
          <w:tcPr>
            <w:tcW w:w="576" w:type="dxa"/>
            <w:shd w:val="clear" w:color="auto" w:fill="auto"/>
            <w:noWrap/>
            <w:vAlign w:val="center"/>
            <w:hideMark/>
          </w:tcPr>
          <w:p w14:paraId="1A94504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31.05</w:t>
            </w:r>
          </w:p>
        </w:tc>
        <w:tc>
          <w:tcPr>
            <w:tcW w:w="576" w:type="dxa"/>
            <w:shd w:val="clear" w:color="auto" w:fill="auto"/>
            <w:noWrap/>
            <w:vAlign w:val="center"/>
            <w:hideMark/>
          </w:tcPr>
          <w:p w14:paraId="46D9267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37.53</w:t>
            </w:r>
          </w:p>
        </w:tc>
        <w:tc>
          <w:tcPr>
            <w:tcW w:w="608" w:type="dxa"/>
            <w:shd w:val="clear" w:color="auto" w:fill="auto"/>
            <w:noWrap/>
            <w:vAlign w:val="center"/>
            <w:hideMark/>
          </w:tcPr>
          <w:p w14:paraId="13A649B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31.14</w:t>
            </w:r>
          </w:p>
        </w:tc>
        <w:tc>
          <w:tcPr>
            <w:tcW w:w="576" w:type="dxa"/>
            <w:shd w:val="clear" w:color="auto" w:fill="auto"/>
            <w:noWrap/>
            <w:vAlign w:val="center"/>
            <w:hideMark/>
          </w:tcPr>
          <w:p w14:paraId="6D662C0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8.14</w:t>
            </w:r>
          </w:p>
        </w:tc>
        <w:tc>
          <w:tcPr>
            <w:tcW w:w="576" w:type="dxa"/>
            <w:shd w:val="clear" w:color="auto" w:fill="auto"/>
            <w:noWrap/>
            <w:vAlign w:val="center"/>
            <w:hideMark/>
          </w:tcPr>
          <w:p w14:paraId="03B3AD6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19.62</w:t>
            </w:r>
          </w:p>
        </w:tc>
        <w:tc>
          <w:tcPr>
            <w:tcW w:w="576" w:type="dxa"/>
            <w:shd w:val="clear" w:color="auto" w:fill="auto"/>
            <w:noWrap/>
            <w:vAlign w:val="center"/>
            <w:hideMark/>
          </w:tcPr>
          <w:p w14:paraId="1F1056B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48.19</w:t>
            </w:r>
          </w:p>
        </w:tc>
        <w:tc>
          <w:tcPr>
            <w:tcW w:w="2520" w:type="dxa"/>
            <w:shd w:val="clear" w:color="auto" w:fill="auto"/>
            <w:noWrap/>
            <w:vAlign w:val="center"/>
            <w:hideMark/>
          </w:tcPr>
          <w:p w14:paraId="50DB351F" w14:textId="6D59FFFF"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In_13</w:t>
            </w:r>
          </w:p>
        </w:tc>
        <w:tc>
          <w:tcPr>
            <w:tcW w:w="576" w:type="dxa"/>
            <w:shd w:val="clear" w:color="auto" w:fill="auto"/>
            <w:noWrap/>
            <w:vAlign w:val="center"/>
            <w:hideMark/>
          </w:tcPr>
          <w:p w14:paraId="0491B82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71.50</w:t>
            </w:r>
          </w:p>
        </w:tc>
        <w:tc>
          <w:tcPr>
            <w:tcW w:w="576" w:type="dxa"/>
            <w:shd w:val="clear" w:color="auto" w:fill="auto"/>
            <w:noWrap/>
            <w:vAlign w:val="center"/>
            <w:hideMark/>
          </w:tcPr>
          <w:p w14:paraId="6552C4D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72.20</w:t>
            </w:r>
          </w:p>
        </w:tc>
        <w:tc>
          <w:tcPr>
            <w:tcW w:w="576" w:type="dxa"/>
            <w:shd w:val="clear" w:color="auto" w:fill="auto"/>
            <w:noWrap/>
            <w:vAlign w:val="center"/>
            <w:hideMark/>
          </w:tcPr>
          <w:p w14:paraId="3355BAE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74.10</w:t>
            </w:r>
          </w:p>
        </w:tc>
        <w:tc>
          <w:tcPr>
            <w:tcW w:w="608" w:type="dxa"/>
            <w:shd w:val="clear" w:color="auto" w:fill="auto"/>
            <w:noWrap/>
            <w:vAlign w:val="center"/>
            <w:hideMark/>
          </w:tcPr>
          <w:p w14:paraId="7AEF169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72.66</w:t>
            </w:r>
          </w:p>
        </w:tc>
        <w:tc>
          <w:tcPr>
            <w:tcW w:w="496" w:type="dxa"/>
            <w:shd w:val="clear" w:color="auto" w:fill="auto"/>
            <w:noWrap/>
            <w:vAlign w:val="center"/>
            <w:hideMark/>
          </w:tcPr>
          <w:p w14:paraId="41436CD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1.68</w:t>
            </w:r>
          </w:p>
        </w:tc>
        <w:tc>
          <w:tcPr>
            <w:tcW w:w="576" w:type="dxa"/>
            <w:shd w:val="clear" w:color="auto" w:fill="auto"/>
            <w:noWrap/>
            <w:vAlign w:val="center"/>
            <w:hideMark/>
          </w:tcPr>
          <w:p w14:paraId="52B2311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69.80</w:t>
            </w:r>
          </w:p>
        </w:tc>
        <w:tc>
          <w:tcPr>
            <w:tcW w:w="576" w:type="dxa"/>
            <w:shd w:val="clear" w:color="auto" w:fill="auto"/>
            <w:noWrap/>
            <w:vAlign w:val="center"/>
            <w:hideMark/>
          </w:tcPr>
          <w:p w14:paraId="19113A4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76.40</w:t>
            </w:r>
          </w:p>
        </w:tc>
      </w:tr>
      <w:tr w:rsidR="00DA3E3B" w:rsidRPr="000C32E2" w14:paraId="6F0F2660"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23A9AE69" w14:textId="1A52D84E"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In_14</w:t>
            </w:r>
          </w:p>
        </w:tc>
        <w:tc>
          <w:tcPr>
            <w:tcW w:w="576" w:type="dxa"/>
            <w:shd w:val="clear" w:color="auto" w:fill="auto"/>
            <w:noWrap/>
            <w:vAlign w:val="center"/>
            <w:hideMark/>
          </w:tcPr>
          <w:p w14:paraId="3F94BE5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20.03</w:t>
            </w:r>
          </w:p>
        </w:tc>
        <w:tc>
          <w:tcPr>
            <w:tcW w:w="576" w:type="dxa"/>
            <w:shd w:val="clear" w:color="auto" w:fill="auto"/>
            <w:noWrap/>
            <w:vAlign w:val="center"/>
            <w:hideMark/>
          </w:tcPr>
          <w:p w14:paraId="48572BC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30.59</w:t>
            </w:r>
          </w:p>
        </w:tc>
        <w:tc>
          <w:tcPr>
            <w:tcW w:w="576" w:type="dxa"/>
            <w:shd w:val="clear" w:color="auto" w:fill="auto"/>
            <w:noWrap/>
            <w:vAlign w:val="center"/>
            <w:hideMark/>
          </w:tcPr>
          <w:p w14:paraId="533679A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41.61</w:t>
            </w:r>
          </w:p>
        </w:tc>
        <w:tc>
          <w:tcPr>
            <w:tcW w:w="608" w:type="dxa"/>
            <w:shd w:val="clear" w:color="auto" w:fill="auto"/>
            <w:noWrap/>
            <w:vAlign w:val="center"/>
            <w:hideMark/>
          </w:tcPr>
          <w:p w14:paraId="6BE5129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31.34</w:t>
            </w:r>
          </w:p>
        </w:tc>
        <w:tc>
          <w:tcPr>
            <w:tcW w:w="576" w:type="dxa"/>
            <w:shd w:val="clear" w:color="auto" w:fill="auto"/>
            <w:noWrap/>
            <w:vAlign w:val="center"/>
            <w:hideMark/>
          </w:tcPr>
          <w:p w14:paraId="4E081E4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12.50</w:t>
            </w:r>
          </w:p>
        </w:tc>
        <w:tc>
          <w:tcPr>
            <w:tcW w:w="576" w:type="dxa"/>
            <w:shd w:val="clear" w:color="auto" w:fill="auto"/>
            <w:noWrap/>
            <w:vAlign w:val="center"/>
            <w:hideMark/>
          </w:tcPr>
          <w:p w14:paraId="287E4C6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12.49</w:t>
            </w:r>
          </w:p>
        </w:tc>
        <w:tc>
          <w:tcPr>
            <w:tcW w:w="576" w:type="dxa"/>
            <w:shd w:val="clear" w:color="auto" w:fill="auto"/>
            <w:noWrap/>
            <w:vAlign w:val="center"/>
            <w:hideMark/>
          </w:tcPr>
          <w:p w14:paraId="1045F79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58.50</w:t>
            </w:r>
          </w:p>
        </w:tc>
        <w:tc>
          <w:tcPr>
            <w:tcW w:w="2520" w:type="dxa"/>
            <w:shd w:val="clear" w:color="auto" w:fill="auto"/>
            <w:noWrap/>
            <w:vAlign w:val="center"/>
            <w:hideMark/>
          </w:tcPr>
          <w:p w14:paraId="673926F6" w14:textId="11F0652A"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In_17</w:t>
            </w:r>
          </w:p>
        </w:tc>
        <w:tc>
          <w:tcPr>
            <w:tcW w:w="576" w:type="dxa"/>
            <w:shd w:val="clear" w:color="auto" w:fill="auto"/>
            <w:noWrap/>
            <w:vAlign w:val="center"/>
            <w:hideMark/>
          </w:tcPr>
          <w:p w14:paraId="16989EE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71.20</w:t>
            </w:r>
          </w:p>
        </w:tc>
        <w:tc>
          <w:tcPr>
            <w:tcW w:w="576" w:type="dxa"/>
            <w:shd w:val="clear" w:color="auto" w:fill="auto"/>
            <w:noWrap/>
            <w:vAlign w:val="center"/>
            <w:hideMark/>
          </w:tcPr>
          <w:p w14:paraId="7815079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72.40</w:t>
            </w:r>
          </w:p>
        </w:tc>
        <w:tc>
          <w:tcPr>
            <w:tcW w:w="576" w:type="dxa"/>
            <w:shd w:val="clear" w:color="auto" w:fill="auto"/>
            <w:noWrap/>
            <w:vAlign w:val="center"/>
            <w:hideMark/>
          </w:tcPr>
          <w:p w14:paraId="59D024F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75.60</w:t>
            </w:r>
          </w:p>
        </w:tc>
        <w:tc>
          <w:tcPr>
            <w:tcW w:w="608" w:type="dxa"/>
            <w:shd w:val="clear" w:color="auto" w:fill="auto"/>
            <w:noWrap/>
            <w:vAlign w:val="center"/>
            <w:hideMark/>
          </w:tcPr>
          <w:p w14:paraId="2127B33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73.66</w:t>
            </w:r>
          </w:p>
        </w:tc>
        <w:tc>
          <w:tcPr>
            <w:tcW w:w="496" w:type="dxa"/>
            <w:shd w:val="clear" w:color="auto" w:fill="auto"/>
            <w:noWrap/>
            <w:vAlign w:val="center"/>
            <w:hideMark/>
          </w:tcPr>
          <w:p w14:paraId="0B11F18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3.42</w:t>
            </w:r>
          </w:p>
        </w:tc>
        <w:tc>
          <w:tcPr>
            <w:tcW w:w="576" w:type="dxa"/>
            <w:shd w:val="clear" w:color="auto" w:fill="auto"/>
            <w:noWrap/>
            <w:vAlign w:val="center"/>
            <w:hideMark/>
          </w:tcPr>
          <w:p w14:paraId="4A6BD7F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69.70</w:t>
            </w:r>
          </w:p>
        </w:tc>
        <w:tc>
          <w:tcPr>
            <w:tcW w:w="576" w:type="dxa"/>
            <w:shd w:val="clear" w:color="auto" w:fill="auto"/>
            <w:noWrap/>
            <w:vAlign w:val="center"/>
            <w:hideMark/>
          </w:tcPr>
          <w:p w14:paraId="26498F6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84.30</w:t>
            </w:r>
          </w:p>
        </w:tc>
      </w:tr>
      <w:tr w:rsidR="00DA3E3B" w:rsidRPr="000C32E2" w14:paraId="08A75C85"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3340276A" w14:textId="1F70C023"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In_19</w:t>
            </w:r>
          </w:p>
        </w:tc>
        <w:tc>
          <w:tcPr>
            <w:tcW w:w="576" w:type="dxa"/>
            <w:shd w:val="clear" w:color="auto" w:fill="auto"/>
            <w:noWrap/>
            <w:vAlign w:val="center"/>
            <w:hideMark/>
          </w:tcPr>
          <w:p w14:paraId="3F34CEC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24.70</w:t>
            </w:r>
          </w:p>
        </w:tc>
        <w:tc>
          <w:tcPr>
            <w:tcW w:w="576" w:type="dxa"/>
            <w:shd w:val="clear" w:color="auto" w:fill="auto"/>
            <w:noWrap/>
            <w:vAlign w:val="center"/>
            <w:hideMark/>
          </w:tcPr>
          <w:p w14:paraId="67ED3D6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29.47</w:t>
            </w:r>
          </w:p>
        </w:tc>
        <w:tc>
          <w:tcPr>
            <w:tcW w:w="576" w:type="dxa"/>
            <w:shd w:val="clear" w:color="auto" w:fill="auto"/>
            <w:noWrap/>
            <w:vAlign w:val="center"/>
            <w:hideMark/>
          </w:tcPr>
          <w:p w14:paraId="135A3A9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36.32</w:t>
            </w:r>
          </w:p>
        </w:tc>
        <w:tc>
          <w:tcPr>
            <w:tcW w:w="608" w:type="dxa"/>
            <w:shd w:val="clear" w:color="auto" w:fill="auto"/>
            <w:noWrap/>
            <w:vAlign w:val="center"/>
            <w:hideMark/>
          </w:tcPr>
          <w:p w14:paraId="078785D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32.06</w:t>
            </w:r>
          </w:p>
        </w:tc>
        <w:tc>
          <w:tcPr>
            <w:tcW w:w="576" w:type="dxa"/>
            <w:shd w:val="clear" w:color="auto" w:fill="auto"/>
            <w:noWrap/>
            <w:vAlign w:val="center"/>
            <w:hideMark/>
          </w:tcPr>
          <w:p w14:paraId="75260C5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9.60</w:t>
            </w:r>
          </w:p>
        </w:tc>
        <w:tc>
          <w:tcPr>
            <w:tcW w:w="576" w:type="dxa"/>
            <w:shd w:val="clear" w:color="auto" w:fill="auto"/>
            <w:noWrap/>
            <w:vAlign w:val="center"/>
            <w:hideMark/>
          </w:tcPr>
          <w:p w14:paraId="4FB3C51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21.96</w:t>
            </w:r>
          </w:p>
        </w:tc>
        <w:tc>
          <w:tcPr>
            <w:tcW w:w="576" w:type="dxa"/>
            <w:shd w:val="clear" w:color="auto" w:fill="auto"/>
            <w:noWrap/>
            <w:vAlign w:val="center"/>
            <w:hideMark/>
          </w:tcPr>
          <w:p w14:paraId="3E9CBD6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56.50</w:t>
            </w:r>
          </w:p>
        </w:tc>
        <w:tc>
          <w:tcPr>
            <w:tcW w:w="2520" w:type="dxa"/>
            <w:shd w:val="clear" w:color="auto" w:fill="auto"/>
            <w:noWrap/>
            <w:vAlign w:val="center"/>
            <w:hideMark/>
          </w:tcPr>
          <w:p w14:paraId="1E1BCFAC" w14:textId="7CA3041D"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In_18</w:t>
            </w:r>
          </w:p>
        </w:tc>
        <w:tc>
          <w:tcPr>
            <w:tcW w:w="576" w:type="dxa"/>
            <w:shd w:val="clear" w:color="auto" w:fill="auto"/>
            <w:noWrap/>
            <w:vAlign w:val="center"/>
            <w:hideMark/>
          </w:tcPr>
          <w:p w14:paraId="2BFAC17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72.10</w:t>
            </w:r>
          </w:p>
        </w:tc>
        <w:tc>
          <w:tcPr>
            <w:tcW w:w="576" w:type="dxa"/>
            <w:shd w:val="clear" w:color="auto" w:fill="auto"/>
            <w:noWrap/>
            <w:vAlign w:val="center"/>
            <w:hideMark/>
          </w:tcPr>
          <w:p w14:paraId="4DDDC79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73.20</w:t>
            </w:r>
          </w:p>
        </w:tc>
        <w:tc>
          <w:tcPr>
            <w:tcW w:w="576" w:type="dxa"/>
            <w:shd w:val="clear" w:color="auto" w:fill="auto"/>
            <w:noWrap/>
            <w:vAlign w:val="center"/>
            <w:hideMark/>
          </w:tcPr>
          <w:p w14:paraId="503F4E1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75.20</w:t>
            </w:r>
          </w:p>
        </w:tc>
        <w:tc>
          <w:tcPr>
            <w:tcW w:w="608" w:type="dxa"/>
            <w:shd w:val="clear" w:color="auto" w:fill="auto"/>
            <w:noWrap/>
            <w:vAlign w:val="center"/>
            <w:hideMark/>
          </w:tcPr>
          <w:p w14:paraId="27A2A3F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73.86</w:t>
            </w:r>
          </w:p>
        </w:tc>
        <w:tc>
          <w:tcPr>
            <w:tcW w:w="496" w:type="dxa"/>
            <w:shd w:val="clear" w:color="auto" w:fill="auto"/>
            <w:noWrap/>
            <w:vAlign w:val="center"/>
            <w:hideMark/>
          </w:tcPr>
          <w:p w14:paraId="257900A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3.01</w:t>
            </w:r>
          </w:p>
        </w:tc>
        <w:tc>
          <w:tcPr>
            <w:tcW w:w="576" w:type="dxa"/>
            <w:shd w:val="clear" w:color="auto" w:fill="auto"/>
            <w:noWrap/>
            <w:vAlign w:val="center"/>
            <w:hideMark/>
          </w:tcPr>
          <w:p w14:paraId="2E1A591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68.10</w:t>
            </w:r>
          </w:p>
        </w:tc>
        <w:tc>
          <w:tcPr>
            <w:tcW w:w="576" w:type="dxa"/>
            <w:shd w:val="clear" w:color="auto" w:fill="auto"/>
            <w:noWrap/>
            <w:vAlign w:val="center"/>
            <w:hideMark/>
          </w:tcPr>
          <w:p w14:paraId="43D9769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81.20</w:t>
            </w:r>
          </w:p>
        </w:tc>
      </w:tr>
      <w:tr w:rsidR="00DA3E3B" w:rsidRPr="000C32E2" w14:paraId="2734A13C"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17950FBE" w14:textId="25BC19EF"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In_13</w:t>
            </w:r>
          </w:p>
        </w:tc>
        <w:tc>
          <w:tcPr>
            <w:tcW w:w="576" w:type="dxa"/>
            <w:shd w:val="clear" w:color="auto" w:fill="auto"/>
            <w:noWrap/>
            <w:vAlign w:val="center"/>
            <w:hideMark/>
          </w:tcPr>
          <w:p w14:paraId="4C89B30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29.68</w:t>
            </w:r>
          </w:p>
        </w:tc>
        <w:tc>
          <w:tcPr>
            <w:tcW w:w="576" w:type="dxa"/>
            <w:shd w:val="clear" w:color="auto" w:fill="auto"/>
            <w:noWrap/>
            <w:vAlign w:val="center"/>
            <w:hideMark/>
          </w:tcPr>
          <w:p w14:paraId="59A7016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31.99</w:t>
            </w:r>
          </w:p>
        </w:tc>
        <w:tc>
          <w:tcPr>
            <w:tcW w:w="576" w:type="dxa"/>
            <w:shd w:val="clear" w:color="auto" w:fill="auto"/>
            <w:noWrap/>
            <w:vAlign w:val="center"/>
            <w:hideMark/>
          </w:tcPr>
          <w:p w14:paraId="76EE3DD5"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36.01</w:t>
            </w:r>
          </w:p>
        </w:tc>
        <w:tc>
          <w:tcPr>
            <w:tcW w:w="608" w:type="dxa"/>
            <w:shd w:val="clear" w:color="auto" w:fill="auto"/>
            <w:noWrap/>
            <w:vAlign w:val="center"/>
            <w:hideMark/>
          </w:tcPr>
          <w:p w14:paraId="2CC71E0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34.62</w:t>
            </w:r>
          </w:p>
        </w:tc>
        <w:tc>
          <w:tcPr>
            <w:tcW w:w="576" w:type="dxa"/>
            <w:shd w:val="clear" w:color="auto" w:fill="auto"/>
            <w:noWrap/>
            <w:vAlign w:val="center"/>
            <w:hideMark/>
          </w:tcPr>
          <w:p w14:paraId="6DD7999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7.85</w:t>
            </w:r>
          </w:p>
        </w:tc>
        <w:tc>
          <w:tcPr>
            <w:tcW w:w="576" w:type="dxa"/>
            <w:shd w:val="clear" w:color="auto" w:fill="auto"/>
            <w:noWrap/>
            <w:vAlign w:val="center"/>
            <w:hideMark/>
          </w:tcPr>
          <w:p w14:paraId="032BB4F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25.80</w:t>
            </w:r>
          </w:p>
        </w:tc>
        <w:tc>
          <w:tcPr>
            <w:tcW w:w="576" w:type="dxa"/>
            <w:shd w:val="clear" w:color="auto" w:fill="auto"/>
            <w:noWrap/>
            <w:vAlign w:val="center"/>
            <w:hideMark/>
          </w:tcPr>
          <w:p w14:paraId="3EC9EDF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54.38</w:t>
            </w:r>
          </w:p>
        </w:tc>
        <w:tc>
          <w:tcPr>
            <w:tcW w:w="2520" w:type="dxa"/>
            <w:shd w:val="clear" w:color="auto" w:fill="auto"/>
            <w:noWrap/>
            <w:vAlign w:val="center"/>
            <w:hideMark/>
          </w:tcPr>
          <w:p w14:paraId="63BA600A" w14:textId="53DDDAAF"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In_19</w:t>
            </w:r>
          </w:p>
        </w:tc>
        <w:tc>
          <w:tcPr>
            <w:tcW w:w="576" w:type="dxa"/>
            <w:shd w:val="clear" w:color="auto" w:fill="auto"/>
            <w:noWrap/>
            <w:vAlign w:val="center"/>
            <w:hideMark/>
          </w:tcPr>
          <w:p w14:paraId="00034B8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72.30</w:t>
            </w:r>
          </w:p>
        </w:tc>
        <w:tc>
          <w:tcPr>
            <w:tcW w:w="576" w:type="dxa"/>
            <w:shd w:val="clear" w:color="auto" w:fill="auto"/>
            <w:noWrap/>
            <w:vAlign w:val="center"/>
            <w:hideMark/>
          </w:tcPr>
          <w:p w14:paraId="1975697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73.20</w:t>
            </w:r>
          </w:p>
        </w:tc>
        <w:tc>
          <w:tcPr>
            <w:tcW w:w="576" w:type="dxa"/>
            <w:shd w:val="clear" w:color="auto" w:fill="auto"/>
            <w:noWrap/>
            <w:vAlign w:val="center"/>
            <w:hideMark/>
          </w:tcPr>
          <w:p w14:paraId="485BB18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74.80</w:t>
            </w:r>
          </w:p>
        </w:tc>
        <w:tc>
          <w:tcPr>
            <w:tcW w:w="608" w:type="dxa"/>
            <w:shd w:val="clear" w:color="auto" w:fill="auto"/>
            <w:noWrap/>
            <w:vAlign w:val="center"/>
            <w:hideMark/>
          </w:tcPr>
          <w:p w14:paraId="00B671A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74.12</w:t>
            </w:r>
          </w:p>
        </w:tc>
        <w:tc>
          <w:tcPr>
            <w:tcW w:w="496" w:type="dxa"/>
            <w:shd w:val="clear" w:color="auto" w:fill="auto"/>
            <w:noWrap/>
            <w:vAlign w:val="center"/>
            <w:hideMark/>
          </w:tcPr>
          <w:p w14:paraId="7233018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2.64</w:t>
            </w:r>
          </w:p>
        </w:tc>
        <w:tc>
          <w:tcPr>
            <w:tcW w:w="576" w:type="dxa"/>
            <w:shd w:val="clear" w:color="auto" w:fill="auto"/>
            <w:noWrap/>
            <w:vAlign w:val="center"/>
            <w:hideMark/>
          </w:tcPr>
          <w:p w14:paraId="29CDE35F"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71.50</w:t>
            </w:r>
          </w:p>
        </w:tc>
        <w:tc>
          <w:tcPr>
            <w:tcW w:w="576" w:type="dxa"/>
            <w:shd w:val="clear" w:color="auto" w:fill="auto"/>
            <w:noWrap/>
            <w:vAlign w:val="center"/>
            <w:hideMark/>
          </w:tcPr>
          <w:p w14:paraId="5A987E5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82.30</w:t>
            </w:r>
          </w:p>
        </w:tc>
      </w:tr>
      <w:tr w:rsidR="00DA3E3B" w:rsidRPr="000C32E2" w14:paraId="3EA159B4"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291A4068" w14:textId="456C10C1"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In_20</w:t>
            </w:r>
          </w:p>
        </w:tc>
        <w:tc>
          <w:tcPr>
            <w:tcW w:w="576" w:type="dxa"/>
            <w:shd w:val="clear" w:color="auto" w:fill="auto"/>
            <w:noWrap/>
            <w:vAlign w:val="center"/>
            <w:hideMark/>
          </w:tcPr>
          <w:p w14:paraId="6F25A5C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25.12</w:t>
            </w:r>
          </w:p>
        </w:tc>
        <w:tc>
          <w:tcPr>
            <w:tcW w:w="576" w:type="dxa"/>
            <w:shd w:val="clear" w:color="auto" w:fill="auto"/>
            <w:noWrap/>
            <w:vAlign w:val="center"/>
            <w:hideMark/>
          </w:tcPr>
          <w:p w14:paraId="1256A96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28.50</w:t>
            </w:r>
          </w:p>
        </w:tc>
        <w:tc>
          <w:tcPr>
            <w:tcW w:w="576" w:type="dxa"/>
            <w:shd w:val="clear" w:color="auto" w:fill="auto"/>
            <w:noWrap/>
            <w:vAlign w:val="center"/>
            <w:hideMark/>
          </w:tcPr>
          <w:p w14:paraId="21ACA41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43.14</w:t>
            </w:r>
          </w:p>
        </w:tc>
        <w:tc>
          <w:tcPr>
            <w:tcW w:w="608" w:type="dxa"/>
            <w:shd w:val="clear" w:color="auto" w:fill="auto"/>
            <w:noWrap/>
            <w:vAlign w:val="center"/>
            <w:hideMark/>
          </w:tcPr>
          <w:p w14:paraId="7720B70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34.65</w:t>
            </w:r>
          </w:p>
        </w:tc>
        <w:tc>
          <w:tcPr>
            <w:tcW w:w="576" w:type="dxa"/>
            <w:shd w:val="clear" w:color="auto" w:fill="auto"/>
            <w:noWrap/>
            <w:vAlign w:val="center"/>
            <w:hideMark/>
          </w:tcPr>
          <w:p w14:paraId="3D19DD0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12.54</w:t>
            </w:r>
          </w:p>
        </w:tc>
        <w:tc>
          <w:tcPr>
            <w:tcW w:w="576" w:type="dxa"/>
            <w:shd w:val="clear" w:color="auto" w:fill="auto"/>
            <w:noWrap/>
            <w:vAlign w:val="center"/>
            <w:hideMark/>
          </w:tcPr>
          <w:p w14:paraId="244262B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21.13</w:t>
            </w:r>
          </w:p>
        </w:tc>
        <w:tc>
          <w:tcPr>
            <w:tcW w:w="576" w:type="dxa"/>
            <w:shd w:val="clear" w:color="auto" w:fill="auto"/>
            <w:noWrap/>
            <w:vAlign w:val="center"/>
            <w:hideMark/>
          </w:tcPr>
          <w:p w14:paraId="21D2C1C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62.51</w:t>
            </w:r>
          </w:p>
        </w:tc>
        <w:tc>
          <w:tcPr>
            <w:tcW w:w="2520" w:type="dxa"/>
            <w:shd w:val="clear" w:color="auto" w:fill="auto"/>
            <w:noWrap/>
            <w:vAlign w:val="center"/>
            <w:hideMark/>
          </w:tcPr>
          <w:p w14:paraId="2D60D652" w14:textId="2BF7803A"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In_14</w:t>
            </w:r>
          </w:p>
        </w:tc>
        <w:tc>
          <w:tcPr>
            <w:tcW w:w="576" w:type="dxa"/>
            <w:shd w:val="clear" w:color="auto" w:fill="auto"/>
            <w:noWrap/>
            <w:vAlign w:val="center"/>
            <w:hideMark/>
          </w:tcPr>
          <w:p w14:paraId="770AD84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73.30</w:t>
            </w:r>
          </w:p>
        </w:tc>
        <w:tc>
          <w:tcPr>
            <w:tcW w:w="576" w:type="dxa"/>
            <w:shd w:val="clear" w:color="auto" w:fill="auto"/>
            <w:noWrap/>
            <w:vAlign w:val="center"/>
            <w:hideMark/>
          </w:tcPr>
          <w:p w14:paraId="76175F5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74.80</w:t>
            </w:r>
          </w:p>
        </w:tc>
        <w:tc>
          <w:tcPr>
            <w:tcW w:w="576" w:type="dxa"/>
            <w:shd w:val="clear" w:color="auto" w:fill="auto"/>
            <w:noWrap/>
            <w:vAlign w:val="center"/>
            <w:hideMark/>
          </w:tcPr>
          <w:p w14:paraId="79B0DD0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75.60</w:t>
            </w:r>
          </w:p>
        </w:tc>
        <w:tc>
          <w:tcPr>
            <w:tcW w:w="608" w:type="dxa"/>
            <w:shd w:val="clear" w:color="auto" w:fill="auto"/>
            <w:noWrap/>
            <w:vAlign w:val="center"/>
            <w:hideMark/>
          </w:tcPr>
          <w:p w14:paraId="111C225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74.81</w:t>
            </w:r>
          </w:p>
        </w:tc>
        <w:tc>
          <w:tcPr>
            <w:tcW w:w="496" w:type="dxa"/>
            <w:shd w:val="clear" w:color="auto" w:fill="auto"/>
            <w:noWrap/>
            <w:vAlign w:val="center"/>
            <w:hideMark/>
          </w:tcPr>
          <w:p w14:paraId="7F5E6AD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1.96</w:t>
            </w:r>
          </w:p>
        </w:tc>
        <w:tc>
          <w:tcPr>
            <w:tcW w:w="576" w:type="dxa"/>
            <w:shd w:val="clear" w:color="auto" w:fill="auto"/>
            <w:noWrap/>
            <w:vAlign w:val="center"/>
            <w:hideMark/>
          </w:tcPr>
          <w:p w14:paraId="643601B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70.10</w:t>
            </w:r>
          </w:p>
        </w:tc>
        <w:tc>
          <w:tcPr>
            <w:tcW w:w="576" w:type="dxa"/>
            <w:shd w:val="clear" w:color="auto" w:fill="auto"/>
            <w:noWrap/>
            <w:vAlign w:val="center"/>
            <w:hideMark/>
          </w:tcPr>
          <w:p w14:paraId="06EC9F2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79.30</w:t>
            </w:r>
          </w:p>
        </w:tc>
      </w:tr>
      <w:tr w:rsidR="00DA3E3B" w:rsidRPr="000C32E2" w14:paraId="3DC6586C"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4EFB2861" w14:textId="6F1E983D"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In_15</w:t>
            </w:r>
          </w:p>
        </w:tc>
        <w:tc>
          <w:tcPr>
            <w:tcW w:w="576" w:type="dxa"/>
            <w:shd w:val="clear" w:color="auto" w:fill="auto"/>
            <w:noWrap/>
            <w:vAlign w:val="center"/>
            <w:hideMark/>
          </w:tcPr>
          <w:p w14:paraId="1448F0D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38.22</w:t>
            </w:r>
          </w:p>
        </w:tc>
        <w:tc>
          <w:tcPr>
            <w:tcW w:w="576" w:type="dxa"/>
            <w:shd w:val="clear" w:color="auto" w:fill="auto"/>
            <w:noWrap/>
            <w:vAlign w:val="center"/>
            <w:hideMark/>
          </w:tcPr>
          <w:p w14:paraId="4D4C85F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44.26</w:t>
            </w:r>
          </w:p>
        </w:tc>
        <w:tc>
          <w:tcPr>
            <w:tcW w:w="576" w:type="dxa"/>
            <w:shd w:val="clear" w:color="auto" w:fill="auto"/>
            <w:noWrap/>
            <w:vAlign w:val="center"/>
            <w:hideMark/>
          </w:tcPr>
          <w:p w14:paraId="0BBCBD2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51.30</w:t>
            </w:r>
          </w:p>
        </w:tc>
        <w:tc>
          <w:tcPr>
            <w:tcW w:w="608" w:type="dxa"/>
            <w:shd w:val="clear" w:color="auto" w:fill="auto"/>
            <w:noWrap/>
            <w:vAlign w:val="center"/>
            <w:hideMark/>
          </w:tcPr>
          <w:p w14:paraId="62B1929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41.82</w:t>
            </w:r>
          </w:p>
        </w:tc>
        <w:tc>
          <w:tcPr>
            <w:tcW w:w="576" w:type="dxa"/>
            <w:shd w:val="clear" w:color="auto" w:fill="auto"/>
            <w:noWrap/>
            <w:vAlign w:val="center"/>
            <w:hideMark/>
          </w:tcPr>
          <w:p w14:paraId="51520D7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13.76</w:t>
            </w:r>
          </w:p>
        </w:tc>
        <w:tc>
          <w:tcPr>
            <w:tcW w:w="576" w:type="dxa"/>
            <w:shd w:val="clear" w:color="auto" w:fill="auto"/>
            <w:noWrap/>
            <w:vAlign w:val="center"/>
            <w:hideMark/>
          </w:tcPr>
          <w:p w14:paraId="53DA665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16.23</w:t>
            </w:r>
          </w:p>
        </w:tc>
        <w:tc>
          <w:tcPr>
            <w:tcW w:w="576" w:type="dxa"/>
            <w:shd w:val="clear" w:color="auto" w:fill="auto"/>
            <w:noWrap/>
            <w:vAlign w:val="center"/>
            <w:hideMark/>
          </w:tcPr>
          <w:p w14:paraId="7C94091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60.80</w:t>
            </w:r>
          </w:p>
        </w:tc>
        <w:tc>
          <w:tcPr>
            <w:tcW w:w="2520" w:type="dxa"/>
            <w:shd w:val="clear" w:color="auto" w:fill="auto"/>
            <w:noWrap/>
            <w:vAlign w:val="center"/>
            <w:hideMark/>
          </w:tcPr>
          <w:p w14:paraId="562DA520" w14:textId="77A044A7"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In_15</w:t>
            </w:r>
          </w:p>
        </w:tc>
        <w:tc>
          <w:tcPr>
            <w:tcW w:w="576" w:type="dxa"/>
            <w:shd w:val="clear" w:color="auto" w:fill="auto"/>
            <w:noWrap/>
            <w:vAlign w:val="center"/>
            <w:hideMark/>
          </w:tcPr>
          <w:p w14:paraId="30249A8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73.10</w:t>
            </w:r>
          </w:p>
        </w:tc>
        <w:tc>
          <w:tcPr>
            <w:tcW w:w="576" w:type="dxa"/>
            <w:shd w:val="clear" w:color="auto" w:fill="auto"/>
            <w:noWrap/>
            <w:vAlign w:val="center"/>
            <w:hideMark/>
          </w:tcPr>
          <w:p w14:paraId="07485DE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75.40</w:t>
            </w:r>
          </w:p>
        </w:tc>
        <w:tc>
          <w:tcPr>
            <w:tcW w:w="576" w:type="dxa"/>
            <w:shd w:val="clear" w:color="auto" w:fill="auto"/>
            <w:noWrap/>
            <w:vAlign w:val="center"/>
            <w:hideMark/>
          </w:tcPr>
          <w:p w14:paraId="7E47E16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80.10</w:t>
            </w:r>
          </w:p>
        </w:tc>
        <w:tc>
          <w:tcPr>
            <w:tcW w:w="608" w:type="dxa"/>
            <w:shd w:val="clear" w:color="auto" w:fill="auto"/>
            <w:noWrap/>
            <w:vAlign w:val="center"/>
            <w:hideMark/>
          </w:tcPr>
          <w:p w14:paraId="269F0EE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76.85</w:t>
            </w:r>
          </w:p>
        </w:tc>
        <w:tc>
          <w:tcPr>
            <w:tcW w:w="496" w:type="dxa"/>
            <w:shd w:val="clear" w:color="auto" w:fill="auto"/>
            <w:noWrap/>
            <w:vAlign w:val="center"/>
            <w:hideMark/>
          </w:tcPr>
          <w:p w14:paraId="3F0A74E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4.96</w:t>
            </w:r>
          </w:p>
        </w:tc>
        <w:tc>
          <w:tcPr>
            <w:tcW w:w="576" w:type="dxa"/>
            <w:shd w:val="clear" w:color="auto" w:fill="auto"/>
            <w:noWrap/>
            <w:vAlign w:val="center"/>
            <w:hideMark/>
          </w:tcPr>
          <w:p w14:paraId="0F3481D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70.10</w:t>
            </w:r>
          </w:p>
        </w:tc>
        <w:tc>
          <w:tcPr>
            <w:tcW w:w="576" w:type="dxa"/>
            <w:shd w:val="clear" w:color="auto" w:fill="auto"/>
            <w:noWrap/>
            <w:vAlign w:val="center"/>
            <w:hideMark/>
          </w:tcPr>
          <w:p w14:paraId="6C66C5F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87.10</w:t>
            </w:r>
          </w:p>
        </w:tc>
      </w:tr>
      <w:tr w:rsidR="00DA3E3B" w:rsidRPr="000C32E2" w14:paraId="74816BF6"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7D3AF515" w14:textId="0A04AD38"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In_11</w:t>
            </w:r>
          </w:p>
        </w:tc>
        <w:tc>
          <w:tcPr>
            <w:tcW w:w="576" w:type="dxa"/>
            <w:shd w:val="clear" w:color="auto" w:fill="auto"/>
            <w:noWrap/>
            <w:vAlign w:val="center"/>
            <w:hideMark/>
          </w:tcPr>
          <w:p w14:paraId="59D91C4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38.00</w:t>
            </w:r>
          </w:p>
        </w:tc>
        <w:tc>
          <w:tcPr>
            <w:tcW w:w="576" w:type="dxa"/>
            <w:shd w:val="clear" w:color="auto" w:fill="auto"/>
            <w:noWrap/>
            <w:vAlign w:val="center"/>
            <w:hideMark/>
          </w:tcPr>
          <w:p w14:paraId="791E3D6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44.57</w:t>
            </w:r>
          </w:p>
        </w:tc>
        <w:tc>
          <w:tcPr>
            <w:tcW w:w="576" w:type="dxa"/>
            <w:shd w:val="clear" w:color="auto" w:fill="auto"/>
            <w:noWrap/>
            <w:vAlign w:val="center"/>
            <w:hideMark/>
          </w:tcPr>
          <w:p w14:paraId="1827B84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50.65</w:t>
            </w:r>
          </w:p>
        </w:tc>
        <w:tc>
          <w:tcPr>
            <w:tcW w:w="608" w:type="dxa"/>
            <w:shd w:val="clear" w:color="auto" w:fill="auto"/>
            <w:noWrap/>
            <w:vAlign w:val="center"/>
            <w:hideMark/>
          </w:tcPr>
          <w:p w14:paraId="46D50D1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47.60</w:t>
            </w:r>
          </w:p>
        </w:tc>
        <w:tc>
          <w:tcPr>
            <w:tcW w:w="576" w:type="dxa"/>
            <w:shd w:val="clear" w:color="auto" w:fill="auto"/>
            <w:noWrap/>
            <w:vAlign w:val="center"/>
            <w:hideMark/>
          </w:tcPr>
          <w:p w14:paraId="766476B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14.29</w:t>
            </w:r>
          </w:p>
        </w:tc>
        <w:tc>
          <w:tcPr>
            <w:tcW w:w="576" w:type="dxa"/>
            <w:shd w:val="clear" w:color="auto" w:fill="auto"/>
            <w:noWrap/>
            <w:vAlign w:val="center"/>
            <w:hideMark/>
          </w:tcPr>
          <w:p w14:paraId="072AFCE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26.04</w:t>
            </w:r>
          </w:p>
        </w:tc>
        <w:tc>
          <w:tcPr>
            <w:tcW w:w="576" w:type="dxa"/>
            <w:shd w:val="clear" w:color="auto" w:fill="auto"/>
            <w:noWrap/>
            <w:vAlign w:val="center"/>
            <w:hideMark/>
          </w:tcPr>
          <w:p w14:paraId="1735339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89.18</w:t>
            </w:r>
          </w:p>
        </w:tc>
        <w:tc>
          <w:tcPr>
            <w:tcW w:w="2520" w:type="dxa"/>
            <w:shd w:val="clear" w:color="auto" w:fill="auto"/>
            <w:noWrap/>
            <w:vAlign w:val="center"/>
            <w:hideMark/>
          </w:tcPr>
          <w:p w14:paraId="6F07E8A3" w14:textId="026FDFDE"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In_11</w:t>
            </w:r>
          </w:p>
        </w:tc>
        <w:tc>
          <w:tcPr>
            <w:tcW w:w="576" w:type="dxa"/>
            <w:shd w:val="clear" w:color="auto" w:fill="auto"/>
            <w:noWrap/>
            <w:vAlign w:val="center"/>
            <w:hideMark/>
          </w:tcPr>
          <w:p w14:paraId="1D74A07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77.10</w:t>
            </w:r>
          </w:p>
        </w:tc>
        <w:tc>
          <w:tcPr>
            <w:tcW w:w="576" w:type="dxa"/>
            <w:shd w:val="clear" w:color="auto" w:fill="auto"/>
            <w:noWrap/>
            <w:vAlign w:val="center"/>
            <w:hideMark/>
          </w:tcPr>
          <w:p w14:paraId="1E3BBFD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80.00</w:t>
            </w:r>
          </w:p>
        </w:tc>
        <w:tc>
          <w:tcPr>
            <w:tcW w:w="576" w:type="dxa"/>
            <w:shd w:val="clear" w:color="auto" w:fill="auto"/>
            <w:noWrap/>
            <w:vAlign w:val="center"/>
            <w:hideMark/>
          </w:tcPr>
          <w:p w14:paraId="753B0B5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80.40</w:t>
            </w:r>
          </w:p>
        </w:tc>
        <w:tc>
          <w:tcPr>
            <w:tcW w:w="608" w:type="dxa"/>
            <w:shd w:val="clear" w:color="auto" w:fill="auto"/>
            <w:noWrap/>
            <w:vAlign w:val="center"/>
            <w:hideMark/>
          </w:tcPr>
          <w:p w14:paraId="75300FC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78.38</w:t>
            </w:r>
          </w:p>
        </w:tc>
        <w:tc>
          <w:tcPr>
            <w:tcW w:w="496" w:type="dxa"/>
            <w:shd w:val="clear" w:color="auto" w:fill="auto"/>
            <w:noWrap/>
            <w:vAlign w:val="center"/>
            <w:hideMark/>
          </w:tcPr>
          <w:p w14:paraId="4FDB390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4.28</w:t>
            </w:r>
          </w:p>
        </w:tc>
        <w:tc>
          <w:tcPr>
            <w:tcW w:w="576" w:type="dxa"/>
            <w:shd w:val="clear" w:color="auto" w:fill="auto"/>
            <w:noWrap/>
            <w:vAlign w:val="center"/>
            <w:hideMark/>
          </w:tcPr>
          <w:p w14:paraId="2827069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68.30</w:t>
            </w:r>
          </w:p>
        </w:tc>
        <w:tc>
          <w:tcPr>
            <w:tcW w:w="576" w:type="dxa"/>
            <w:shd w:val="clear" w:color="auto" w:fill="auto"/>
            <w:noWrap/>
            <w:vAlign w:val="center"/>
            <w:hideMark/>
          </w:tcPr>
          <w:p w14:paraId="7C34111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86.20</w:t>
            </w:r>
          </w:p>
        </w:tc>
      </w:tr>
      <w:tr w:rsidR="00DA3E3B" w:rsidRPr="000C32E2" w14:paraId="53E1E513"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2417A1E6" w14:textId="46E10920"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In_30</w:t>
            </w:r>
          </w:p>
        </w:tc>
        <w:tc>
          <w:tcPr>
            <w:tcW w:w="576" w:type="dxa"/>
            <w:shd w:val="clear" w:color="auto" w:fill="auto"/>
            <w:noWrap/>
            <w:vAlign w:val="center"/>
            <w:hideMark/>
          </w:tcPr>
          <w:p w14:paraId="39AAACD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13.25</w:t>
            </w:r>
          </w:p>
        </w:tc>
        <w:tc>
          <w:tcPr>
            <w:tcW w:w="576" w:type="dxa"/>
            <w:shd w:val="clear" w:color="auto" w:fill="auto"/>
            <w:noWrap/>
            <w:vAlign w:val="center"/>
            <w:hideMark/>
          </w:tcPr>
          <w:p w14:paraId="63B5044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14.49</w:t>
            </w:r>
          </w:p>
        </w:tc>
        <w:tc>
          <w:tcPr>
            <w:tcW w:w="576" w:type="dxa"/>
            <w:shd w:val="clear" w:color="auto" w:fill="auto"/>
            <w:noWrap/>
            <w:vAlign w:val="center"/>
            <w:hideMark/>
          </w:tcPr>
          <w:p w14:paraId="3272DC2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15.38</w:t>
            </w:r>
          </w:p>
        </w:tc>
        <w:tc>
          <w:tcPr>
            <w:tcW w:w="608" w:type="dxa"/>
            <w:shd w:val="clear" w:color="auto" w:fill="auto"/>
            <w:noWrap/>
            <w:vAlign w:val="center"/>
            <w:hideMark/>
          </w:tcPr>
          <w:p w14:paraId="7B74D0B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14.64</w:t>
            </w:r>
          </w:p>
        </w:tc>
        <w:tc>
          <w:tcPr>
            <w:tcW w:w="576" w:type="dxa"/>
            <w:shd w:val="clear" w:color="auto" w:fill="auto"/>
            <w:noWrap/>
            <w:vAlign w:val="center"/>
            <w:hideMark/>
          </w:tcPr>
          <w:p w14:paraId="4B788CD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1.87</w:t>
            </w:r>
          </w:p>
        </w:tc>
        <w:tc>
          <w:tcPr>
            <w:tcW w:w="576" w:type="dxa"/>
            <w:shd w:val="clear" w:color="auto" w:fill="auto"/>
            <w:noWrap/>
            <w:vAlign w:val="center"/>
            <w:hideMark/>
          </w:tcPr>
          <w:p w14:paraId="6AC01E7F"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11.40</w:t>
            </w:r>
          </w:p>
        </w:tc>
        <w:tc>
          <w:tcPr>
            <w:tcW w:w="576" w:type="dxa"/>
            <w:shd w:val="clear" w:color="auto" w:fill="auto"/>
            <w:noWrap/>
            <w:vAlign w:val="center"/>
            <w:hideMark/>
          </w:tcPr>
          <w:p w14:paraId="675EDAC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19.37</w:t>
            </w:r>
          </w:p>
        </w:tc>
        <w:tc>
          <w:tcPr>
            <w:tcW w:w="2520" w:type="dxa"/>
            <w:shd w:val="clear" w:color="auto" w:fill="auto"/>
            <w:noWrap/>
            <w:vAlign w:val="center"/>
            <w:hideMark/>
          </w:tcPr>
          <w:p w14:paraId="3CFC1308" w14:textId="0E6A0AB7"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In_28</w:t>
            </w:r>
          </w:p>
        </w:tc>
        <w:tc>
          <w:tcPr>
            <w:tcW w:w="576" w:type="dxa"/>
            <w:shd w:val="clear" w:color="auto" w:fill="auto"/>
            <w:noWrap/>
            <w:vAlign w:val="center"/>
            <w:hideMark/>
          </w:tcPr>
          <w:p w14:paraId="2D72F4B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71.20</w:t>
            </w:r>
          </w:p>
        </w:tc>
        <w:tc>
          <w:tcPr>
            <w:tcW w:w="576" w:type="dxa"/>
            <w:shd w:val="clear" w:color="auto" w:fill="auto"/>
            <w:noWrap/>
            <w:vAlign w:val="center"/>
            <w:hideMark/>
          </w:tcPr>
          <w:p w14:paraId="2E23166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73.90</w:t>
            </w:r>
          </w:p>
        </w:tc>
        <w:tc>
          <w:tcPr>
            <w:tcW w:w="576" w:type="dxa"/>
            <w:shd w:val="clear" w:color="auto" w:fill="auto"/>
            <w:noWrap/>
            <w:vAlign w:val="center"/>
            <w:hideMark/>
          </w:tcPr>
          <w:p w14:paraId="131E516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78.40</w:t>
            </w:r>
          </w:p>
        </w:tc>
        <w:tc>
          <w:tcPr>
            <w:tcW w:w="608" w:type="dxa"/>
            <w:shd w:val="clear" w:color="auto" w:fill="auto"/>
            <w:noWrap/>
            <w:vAlign w:val="center"/>
            <w:hideMark/>
          </w:tcPr>
          <w:p w14:paraId="0D2648F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74.63</w:t>
            </w:r>
          </w:p>
        </w:tc>
        <w:tc>
          <w:tcPr>
            <w:tcW w:w="496" w:type="dxa"/>
            <w:shd w:val="clear" w:color="auto" w:fill="auto"/>
            <w:noWrap/>
            <w:vAlign w:val="center"/>
            <w:hideMark/>
          </w:tcPr>
          <w:p w14:paraId="10CA166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4.15</w:t>
            </w:r>
          </w:p>
        </w:tc>
        <w:tc>
          <w:tcPr>
            <w:tcW w:w="576" w:type="dxa"/>
            <w:shd w:val="clear" w:color="auto" w:fill="auto"/>
            <w:noWrap/>
            <w:vAlign w:val="center"/>
            <w:hideMark/>
          </w:tcPr>
          <w:p w14:paraId="33CB469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66.00</w:t>
            </w:r>
          </w:p>
        </w:tc>
        <w:tc>
          <w:tcPr>
            <w:tcW w:w="576" w:type="dxa"/>
            <w:shd w:val="clear" w:color="auto" w:fill="auto"/>
            <w:noWrap/>
            <w:vAlign w:val="center"/>
            <w:hideMark/>
          </w:tcPr>
          <w:p w14:paraId="1860C7E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81.20</w:t>
            </w:r>
          </w:p>
        </w:tc>
      </w:tr>
      <w:tr w:rsidR="00DA3E3B" w:rsidRPr="000C32E2" w14:paraId="4EC55F61"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1C1DE2EB" w14:textId="1D2D1FCC"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In_29</w:t>
            </w:r>
          </w:p>
        </w:tc>
        <w:tc>
          <w:tcPr>
            <w:tcW w:w="576" w:type="dxa"/>
            <w:shd w:val="clear" w:color="auto" w:fill="auto"/>
            <w:noWrap/>
            <w:vAlign w:val="center"/>
            <w:hideMark/>
          </w:tcPr>
          <w:p w14:paraId="4197231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12.69</w:t>
            </w:r>
          </w:p>
        </w:tc>
        <w:tc>
          <w:tcPr>
            <w:tcW w:w="576" w:type="dxa"/>
            <w:shd w:val="clear" w:color="auto" w:fill="auto"/>
            <w:noWrap/>
            <w:vAlign w:val="center"/>
            <w:hideMark/>
          </w:tcPr>
          <w:p w14:paraId="5E2B164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14.53</w:t>
            </w:r>
          </w:p>
        </w:tc>
        <w:tc>
          <w:tcPr>
            <w:tcW w:w="576" w:type="dxa"/>
            <w:shd w:val="clear" w:color="auto" w:fill="auto"/>
            <w:noWrap/>
            <w:vAlign w:val="center"/>
            <w:hideMark/>
          </w:tcPr>
          <w:p w14:paraId="3601AC1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16.55</w:t>
            </w:r>
          </w:p>
        </w:tc>
        <w:tc>
          <w:tcPr>
            <w:tcW w:w="608" w:type="dxa"/>
            <w:shd w:val="clear" w:color="auto" w:fill="auto"/>
            <w:noWrap/>
            <w:vAlign w:val="center"/>
            <w:hideMark/>
          </w:tcPr>
          <w:p w14:paraId="79336DC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16.18</w:t>
            </w:r>
          </w:p>
        </w:tc>
        <w:tc>
          <w:tcPr>
            <w:tcW w:w="576" w:type="dxa"/>
            <w:shd w:val="clear" w:color="auto" w:fill="auto"/>
            <w:noWrap/>
            <w:vAlign w:val="center"/>
            <w:hideMark/>
          </w:tcPr>
          <w:p w14:paraId="450673E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5.04</w:t>
            </w:r>
          </w:p>
        </w:tc>
        <w:tc>
          <w:tcPr>
            <w:tcW w:w="576" w:type="dxa"/>
            <w:shd w:val="clear" w:color="auto" w:fill="auto"/>
            <w:noWrap/>
            <w:vAlign w:val="center"/>
            <w:hideMark/>
          </w:tcPr>
          <w:p w14:paraId="239A642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9.75</w:t>
            </w:r>
          </w:p>
        </w:tc>
        <w:tc>
          <w:tcPr>
            <w:tcW w:w="576" w:type="dxa"/>
            <w:shd w:val="clear" w:color="auto" w:fill="auto"/>
            <w:noWrap/>
            <w:vAlign w:val="center"/>
            <w:hideMark/>
          </w:tcPr>
          <w:p w14:paraId="7501EFB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28.44</w:t>
            </w:r>
          </w:p>
        </w:tc>
        <w:tc>
          <w:tcPr>
            <w:tcW w:w="2520" w:type="dxa"/>
            <w:shd w:val="clear" w:color="auto" w:fill="auto"/>
            <w:noWrap/>
            <w:vAlign w:val="center"/>
            <w:hideMark/>
          </w:tcPr>
          <w:p w14:paraId="6655D907" w14:textId="71620A35"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In_21</w:t>
            </w:r>
          </w:p>
        </w:tc>
        <w:tc>
          <w:tcPr>
            <w:tcW w:w="576" w:type="dxa"/>
            <w:shd w:val="clear" w:color="auto" w:fill="auto"/>
            <w:noWrap/>
            <w:vAlign w:val="center"/>
            <w:hideMark/>
          </w:tcPr>
          <w:p w14:paraId="0673DF8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73.40</w:t>
            </w:r>
          </w:p>
        </w:tc>
        <w:tc>
          <w:tcPr>
            <w:tcW w:w="576" w:type="dxa"/>
            <w:shd w:val="clear" w:color="auto" w:fill="auto"/>
            <w:noWrap/>
            <w:vAlign w:val="center"/>
            <w:hideMark/>
          </w:tcPr>
          <w:p w14:paraId="2651F1F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75.60</w:t>
            </w:r>
          </w:p>
        </w:tc>
        <w:tc>
          <w:tcPr>
            <w:tcW w:w="576" w:type="dxa"/>
            <w:shd w:val="clear" w:color="auto" w:fill="auto"/>
            <w:noWrap/>
            <w:vAlign w:val="center"/>
            <w:hideMark/>
          </w:tcPr>
          <w:p w14:paraId="30BB661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77.50</w:t>
            </w:r>
          </w:p>
        </w:tc>
        <w:tc>
          <w:tcPr>
            <w:tcW w:w="608" w:type="dxa"/>
            <w:shd w:val="clear" w:color="auto" w:fill="auto"/>
            <w:noWrap/>
            <w:vAlign w:val="center"/>
            <w:hideMark/>
          </w:tcPr>
          <w:p w14:paraId="2049764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75.48</w:t>
            </w:r>
          </w:p>
        </w:tc>
        <w:tc>
          <w:tcPr>
            <w:tcW w:w="496" w:type="dxa"/>
            <w:shd w:val="clear" w:color="auto" w:fill="auto"/>
            <w:noWrap/>
            <w:vAlign w:val="center"/>
            <w:hideMark/>
          </w:tcPr>
          <w:p w14:paraId="3D4A379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2.52</w:t>
            </w:r>
          </w:p>
        </w:tc>
        <w:tc>
          <w:tcPr>
            <w:tcW w:w="576" w:type="dxa"/>
            <w:shd w:val="clear" w:color="auto" w:fill="auto"/>
            <w:noWrap/>
            <w:vAlign w:val="center"/>
            <w:hideMark/>
          </w:tcPr>
          <w:p w14:paraId="63425FA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71.40</w:t>
            </w:r>
          </w:p>
        </w:tc>
        <w:tc>
          <w:tcPr>
            <w:tcW w:w="576" w:type="dxa"/>
            <w:shd w:val="clear" w:color="auto" w:fill="auto"/>
            <w:noWrap/>
            <w:vAlign w:val="center"/>
            <w:hideMark/>
          </w:tcPr>
          <w:p w14:paraId="045BBF4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79.20</w:t>
            </w:r>
          </w:p>
        </w:tc>
      </w:tr>
      <w:tr w:rsidR="00DA3E3B" w:rsidRPr="000C32E2" w14:paraId="41AC047B"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04E8F79D" w14:textId="644C92AD"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In_23</w:t>
            </w:r>
          </w:p>
        </w:tc>
        <w:tc>
          <w:tcPr>
            <w:tcW w:w="576" w:type="dxa"/>
            <w:shd w:val="clear" w:color="auto" w:fill="auto"/>
            <w:noWrap/>
            <w:vAlign w:val="center"/>
            <w:hideMark/>
          </w:tcPr>
          <w:p w14:paraId="787000A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21.15</w:t>
            </w:r>
          </w:p>
        </w:tc>
        <w:tc>
          <w:tcPr>
            <w:tcW w:w="576" w:type="dxa"/>
            <w:shd w:val="clear" w:color="auto" w:fill="auto"/>
            <w:noWrap/>
            <w:vAlign w:val="center"/>
            <w:hideMark/>
          </w:tcPr>
          <w:p w14:paraId="7BD6C0F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22.94</w:t>
            </w:r>
          </w:p>
        </w:tc>
        <w:tc>
          <w:tcPr>
            <w:tcW w:w="576" w:type="dxa"/>
            <w:shd w:val="clear" w:color="auto" w:fill="auto"/>
            <w:noWrap/>
            <w:vAlign w:val="center"/>
            <w:hideMark/>
          </w:tcPr>
          <w:p w14:paraId="78B6A98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25.37</w:t>
            </w:r>
          </w:p>
        </w:tc>
        <w:tc>
          <w:tcPr>
            <w:tcW w:w="608" w:type="dxa"/>
            <w:shd w:val="clear" w:color="auto" w:fill="auto"/>
            <w:noWrap/>
            <w:vAlign w:val="center"/>
            <w:hideMark/>
          </w:tcPr>
          <w:p w14:paraId="1291ED5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23.14</w:t>
            </w:r>
          </w:p>
        </w:tc>
        <w:tc>
          <w:tcPr>
            <w:tcW w:w="576" w:type="dxa"/>
            <w:shd w:val="clear" w:color="auto" w:fill="auto"/>
            <w:noWrap/>
            <w:vAlign w:val="center"/>
            <w:hideMark/>
          </w:tcPr>
          <w:p w14:paraId="034A177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3.33</w:t>
            </w:r>
          </w:p>
        </w:tc>
        <w:tc>
          <w:tcPr>
            <w:tcW w:w="576" w:type="dxa"/>
            <w:shd w:val="clear" w:color="auto" w:fill="auto"/>
            <w:noWrap/>
            <w:vAlign w:val="center"/>
            <w:hideMark/>
          </w:tcPr>
          <w:p w14:paraId="4C72FE4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17.10</w:t>
            </w:r>
          </w:p>
        </w:tc>
        <w:tc>
          <w:tcPr>
            <w:tcW w:w="576" w:type="dxa"/>
            <w:shd w:val="clear" w:color="auto" w:fill="auto"/>
            <w:noWrap/>
            <w:vAlign w:val="center"/>
            <w:hideMark/>
          </w:tcPr>
          <w:p w14:paraId="7292DA8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30.71</w:t>
            </w:r>
          </w:p>
        </w:tc>
        <w:tc>
          <w:tcPr>
            <w:tcW w:w="2520" w:type="dxa"/>
            <w:shd w:val="clear" w:color="auto" w:fill="auto"/>
            <w:noWrap/>
            <w:vAlign w:val="center"/>
            <w:hideMark/>
          </w:tcPr>
          <w:p w14:paraId="06D5E52E" w14:textId="55FC4BA7" w:rsidR="00DA3E3B" w:rsidRPr="00DA3E3B" w:rsidRDefault="00171F4E"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In_30</w:t>
            </w:r>
          </w:p>
        </w:tc>
        <w:tc>
          <w:tcPr>
            <w:tcW w:w="576" w:type="dxa"/>
            <w:shd w:val="clear" w:color="auto" w:fill="auto"/>
            <w:noWrap/>
            <w:vAlign w:val="center"/>
            <w:hideMark/>
          </w:tcPr>
          <w:p w14:paraId="56C5C67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72.10</w:t>
            </w:r>
          </w:p>
        </w:tc>
        <w:tc>
          <w:tcPr>
            <w:tcW w:w="576" w:type="dxa"/>
            <w:shd w:val="clear" w:color="auto" w:fill="auto"/>
            <w:noWrap/>
            <w:vAlign w:val="center"/>
            <w:hideMark/>
          </w:tcPr>
          <w:p w14:paraId="7C5C8CC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74.80</w:t>
            </w:r>
          </w:p>
        </w:tc>
        <w:tc>
          <w:tcPr>
            <w:tcW w:w="576" w:type="dxa"/>
            <w:shd w:val="clear" w:color="auto" w:fill="auto"/>
            <w:noWrap/>
            <w:vAlign w:val="center"/>
            <w:hideMark/>
          </w:tcPr>
          <w:p w14:paraId="05910F8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79.20</w:t>
            </w:r>
          </w:p>
        </w:tc>
        <w:tc>
          <w:tcPr>
            <w:tcW w:w="608" w:type="dxa"/>
            <w:shd w:val="clear" w:color="auto" w:fill="auto"/>
            <w:noWrap/>
            <w:vAlign w:val="center"/>
            <w:hideMark/>
          </w:tcPr>
          <w:p w14:paraId="290C625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75.74</w:t>
            </w:r>
          </w:p>
        </w:tc>
        <w:tc>
          <w:tcPr>
            <w:tcW w:w="496" w:type="dxa"/>
            <w:shd w:val="clear" w:color="auto" w:fill="auto"/>
            <w:noWrap/>
            <w:vAlign w:val="center"/>
            <w:hideMark/>
          </w:tcPr>
          <w:p w14:paraId="5B24757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4.26</w:t>
            </w:r>
          </w:p>
        </w:tc>
        <w:tc>
          <w:tcPr>
            <w:tcW w:w="576" w:type="dxa"/>
            <w:shd w:val="clear" w:color="auto" w:fill="auto"/>
            <w:noWrap/>
            <w:vAlign w:val="center"/>
            <w:hideMark/>
          </w:tcPr>
          <w:p w14:paraId="20BB77B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68.70</w:t>
            </w:r>
          </w:p>
        </w:tc>
        <w:tc>
          <w:tcPr>
            <w:tcW w:w="576" w:type="dxa"/>
            <w:shd w:val="clear" w:color="auto" w:fill="auto"/>
            <w:noWrap/>
            <w:vAlign w:val="center"/>
            <w:hideMark/>
          </w:tcPr>
          <w:p w14:paraId="52EBF89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83.40</w:t>
            </w:r>
          </w:p>
        </w:tc>
      </w:tr>
      <w:tr w:rsidR="00DA3E3B" w:rsidRPr="000C32E2" w14:paraId="6A4CEBA2"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7F34BDCB" w14:textId="3D3CAD22"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In_24</w:t>
            </w:r>
          </w:p>
        </w:tc>
        <w:tc>
          <w:tcPr>
            <w:tcW w:w="576" w:type="dxa"/>
            <w:shd w:val="clear" w:color="auto" w:fill="auto"/>
            <w:noWrap/>
            <w:vAlign w:val="center"/>
            <w:hideMark/>
          </w:tcPr>
          <w:p w14:paraId="2562102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22.94</w:t>
            </w:r>
          </w:p>
        </w:tc>
        <w:tc>
          <w:tcPr>
            <w:tcW w:w="576" w:type="dxa"/>
            <w:shd w:val="clear" w:color="auto" w:fill="auto"/>
            <w:noWrap/>
            <w:vAlign w:val="center"/>
            <w:hideMark/>
          </w:tcPr>
          <w:p w14:paraId="3E12884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25.16</w:t>
            </w:r>
          </w:p>
        </w:tc>
        <w:tc>
          <w:tcPr>
            <w:tcW w:w="576" w:type="dxa"/>
            <w:shd w:val="clear" w:color="auto" w:fill="auto"/>
            <w:noWrap/>
            <w:vAlign w:val="center"/>
            <w:hideMark/>
          </w:tcPr>
          <w:p w14:paraId="6803CD8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26.92</w:t>
            </w:r>
          </w:p>
        </w:tc>
        <w:tc>
          <w:tcPr>
            <w:tcW w:w="608" w:type="dxa"/>
            <w:shd w:val="clear" w:color="auto" w:fill="auto"/>
            <w:noWrap/>
            <w:vAlign w:val="center"/>
            <w:hideMark/>
          </w:tcPr>
          <w:p w14:paraId="74F0D94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25.37</w:t>
            </w:r>
          </w:p>
        </w:tc>
        <w:tc>
          <w:tcPr>
            <w:tcW w:w="576" w:type="dxa"/>
            <w:shd w:val="clear" w:color="auto" w:fill="auto"/>
            <w:noWrap/>
            <w:vAlign w:val="center"/>
            <w:hideMark/>
          </w:tcPr>
          <w:p w14:paraId="56CBA6A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4.03</w:t>
            </w:r>
          </w:p>
        </w:tc>
        <w:tc>
          <w:tcPr>
            <w:tcW w:w="576" w:type="dxa"/>
            <w:shd w:val="clear" w:color="auto" w:fill="auto"/>
            <w:noWrap/>
            <w:vAlign w:val="center"/>
            <w:hideMark/>
          </w:tcPr>
          <w:p w14:paraId="5DC5EB5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19.23</w:t>
            </w:r>
          </w:p>
        </w:tc>
        <w:tc>
          <w:tcPr>
            <w:tcW w:w="576" w:type="dxa"/>
            <w:shd w:val="clear" w:color="auto" w:fill="auto"/>
            <w:noWrap/>
            <w:vAlign w:val="center"/>
            <w:hideMark/>
          </w:tcPr>
          <w:p w14:paraId="0CE1BD0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40.46</w:t>
            </w:r>
          </w:p>
        </w:tc>
        <w:tc>
          <w:tcPr>
            <w:tcW w:w="2520" w:type="dxa"/>
            <w:shd w:val="clear" w:color="auto" w:fill="auto"/>
            <w:noWrap/>
            <w:vAlign w:val="center"/>
            <w:hideMark/>
          </w:tcPr>
          <w:p w14:paraId="4B1C676A" w14:textId="1150DD35"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In_23</w:t>
            </w:r>
          </w:p>
        </w:tc>
        <w:tc>
          <w:tcPr>
            <w:tcW w:w="576" w:type="dxa"/>
            <w:shd w:val="clear" w:color="auto" w:fill="auto"/>
            <w:noWrap/>
            <w:vAlign w:val="center"/>
            <w:hideMark/>
          </w:tcPr>
          <w:p w14:paraId="1BB8331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77.10</w:t>
            </w:r>
          </w:p>
        </w:tc>
        <w:tc>
          <w:tcPr>
            <w:tcW w:w="576" w:type="dxa"/>
            <w:shd w:val="clear" w:color="auto" w:fill="auto"/>
            <w:noWrap/>
            <w:vAlign w:val="center"/>
            <w:hideMark/>
          </w:tcPr>
          <w:p w14:paraId="048D9EB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78.10</w:t>
            </w:r>
          </w:p>
        </w:tc>
        <w:tc>
          <w:tcPr>
            <w:tcW w:w="576" w:type="dxa"/>
            <w:shd w:val="clear" w:color="auto" w:fill="auto"/>
            <w:noWrap/>
            <w:vAlign w:val="center"/>
            <w:hideMark/>
          </w:tcPr>
          <w:p w14:paraId="480E179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80.10</w:t>
            </w:r>
          </w:p>
        </w:tc>
        <w:tc>
          <w:tcPr>
            <w:tcW w:w="608" w:type="dxa"/>
            <w:shd w:val="clear" w:color="auto" w:fill="auto"/>
            <w:noWrap/>
            <w:vAlign w:val="center"/>
            <w:hideMark/>
          </w:tcPr>
          <w:p w14:paraId="5FABB82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78.35</w:t>
            </w:r>
          </w:p>
        </w:tc>
        <w:tc>
          <w:tcPr>
            <w:tcW w:w="496" w:type="dxa"/>
            <w:shd w:val="clear" w:color="auto" w:fill="auto"/>
            <w:noWrap/>
            <w:vAlign w:val="center"/>
            <w:hideMark/>
          </w:tcPr>
          <w:p w14:paraId="59C5524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2.65</w:t>
            </w:r>
          </w:p>
        </w:tc>
        <w:tc>
          <w:tcPr>
            <w:tcW w:w="576" w:type="dxa"/>
            <w:shd w:val="clear" w:color="auto" w:fill="auto"/>
            <w:noWrap/>
            <w:vAlign w:val="center"/>
            <w:hideMark/>
          </w:tcPr>
          <w:p w14:paraId="01F2C6B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74.30</w:t>
            </w:r>
          </w:p>
        </w:tc>
        <w:tc>
          <w:tcPr>
            <w:tcW w:w="576" w:type="dxa"/>
            <w:shd w:val="clear" w:color="auto" w:fill="auto"/>
            <w:noWrap/>
            <w:vAlign w:val="center"/>
            <w:hideMark/>
          </w:tcPr>
          <w:p w14:paraId="59BE082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83.40</w:t>
            </w:r>
          </w:p>
        </w:tc>
      </w:tr>
      <w:tr w:rsidR="00DA3E3B" w:rsidRPr="000C32E2" w14:paraId="0B6ED24E"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23F8A0A9" w14:textId="6D581ADE"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In_26</w:t>
            </w:r>
          </w:p>
        </w:tc>
        <w:tc>
          <w:tcPr>
            <w:tcW w:w="576" w:type="dxa"/>
            <w:shd w:val="clear" w:color="auto" w:fill="auto"/>
            <w:noWrap/>
            <w:vAlign w:val="center"/>
            <w:hideMark/>
          </w:tcPr>
          <w:p w14:paraId="1438421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18.39</w:t>
            </w:r>
          </w:p>
        </w:tc>
        <w:tc>
          <w:tcPr>
            <w:tcW w:w="576" w:type="dxa"/>
            <w:shd w:val="clear" w:color="auto" w:fill="auto"/>
            <w:noWrap/>
            <w:vAlign w:val="center"/>
            <w:hideMark/>
          </w:tcPr>
          <w:p w14:paraId="4D4B7BB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26.17</w:t>
            </w:r>
          </w:p>
        </w:tc>
        <w:tc>
          <w:tcPr>
            <w:tcW w:w="576" w:type="dxa"/>
            <w:shd w:val="clear" w:color="auto" w:fill="auto"/>
            <w:noWrap/>
            <w:vAlign w:val="center"/>
            <w:hideMark/>
          </w:tcPr>
          <w:p w14:paraId="63D6DB46"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30.71</w:t>
            </w:r>
          </w:p>
        </w:tc>
        <w:tc>
          <w:tcPr>
            <w:tcW w:w="608" w:type="dxa"/>
            <w:shd w:val="clear" w:color="auto" w:fill="auto"/>
            <w:noWrap/>
            <w:vAlign w:val="center"/>
            <w:hideMark/>
          </w:tcPr>
          <w:p w14:paraId="44A6EF8F"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25.83</w:t>
            </w:r>
          </w:p>
        </w:tc>
        <w:tc>
          <w:tcPr>
            <w:tcW w:w="576" w:type="dxa"/>
            <w:shd w:val="clear" w:color="auto" w:fill="auto"/>
            <w:noWrap/>
            <w:vAlign w:val="center"/>
            <w:hideMark/>
          </w:tcPr>
          <w:p w14:paraId="534126B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8.35</w:t>
            </w:r>
          </w:p>
        </w:tc>
        <w:tc>
          <w:tcPr>
            <w:tcW w:w="576" w:type="dxa"/>
            <w:shd w:val="clear" w:color="auto" w:fill="auto"/>
            <w:noWrap/>
            <w:vAlign w:val="center"/>
            <w:hideMark/>
          </w:tcPr>
          <w:p w14:paraId="0576947F"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13.36</w:t>
            </w:r>
          </w:p>
        </w:tc>
        <w:tc>
          <w:tcPr>
            <w:tcW w:w="576" w:type="dxa"/>
            <w:shd w:val="clear" w:color="auto" w:fill="auto"/>
            <w:noWrap/>
            <w:vAlign w:val="center"/>
            <w:hideMark/>
          </w:tcPr>
          <w:p w14:paraId="312B7C1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44.31</w:t>
            </w:r>
          </w:p>
        </w:tc>
        <w:tc>
          <w:tcPr>
            <w:tcW w:w="2520" w:type="dxa"/>
            <w:shd w:val="clear" w:color="auto" w:fill="auto"/>
            <w:noWrap/>
            <w:vAlign w:val="center"/>
            <w:hideMark/>
          </w:tcPr>
          <w:p w14:paraId="6C4461C8" w14:textId="13551E12"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In_27</w:t>
            </w:r>
          </w:p>
        </w:tc>
        <w:tc>
          <w:tcPr>
            <w:tcW w:w="576" w:type="dxa"/>
            <w:shd w:val="clear" w:color="auto" w:fill="auto"/>
            <w:noWrap/>
            <w:vAlign w:val="center"/>
            <w:hideMark/>
          </w:tcPr>
          <w:p w14:paraId="1668374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77.20</w:t>
            </w:r>
          </w:p>
        </w:tc>
        <w:tc>
          <w:tcPr>
            <w:tcW w:w="576" w:type="dxa"/>
            <w:shd w:val="clear" w:color="auto" w:fill="auto"/>
            <w:noWrap/>
            <w:vAlign w:val="center"/>
            <w:hideMark/>
          </w:tcPr>
          <w:p w14:paraId="371DA84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79.10</w:t>
            </w:r>
          </w:p>
        </w:tc>
        <w:tc>
          <w:tcPr>
            <w:tcW w:w="576" w:type="dxa"/>
            <w:shd w:val="clear" w:color="auto" w:fill="auto"/>
            <w:noWrap/>
            <w:vAlign w:val="center"/>
            <w:hideMark/>
          </w:tcPr>
          <w:p w14:paraId="07CDDE4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81.20</w:t>
            </w:r>
          </w:p>
        </w:tc>
        <w:tc>
          <w:tcPr>
            <w:tcW w:w="608" w:type="dxa"/>
            <w:shd w:val="clear" w:color="auto" w:fill="auto"/>
            <w:noWrap/>
            <w:vAlign w:val="center"/>
            <w:hideMark/>
          </w:tcPr>
          <w:p w14:paraId="7FD4F087"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78.92</w:t>
            </w:r>
          </w:p>
        </w:tc>
        <w:tc>
          <w:tcPr>
            <w:tcW w:w="496" w:type="dxa"/>
            <w:shd w:val="clear" w:color="auto" w:fill="auto"/>
            <w:noWrap/>
            <w:vAlign w:val="center"/>
            <w:hideMark/>
          </w:tcPr>
          <w:p w14:paraId="271C67B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2.80</w:t>
            </w:r>
          </w:p>
        </w:tc>
        <w:tc>
          <w:tcPr>
            <w:tcW w:w="576" w:type="dxa"/>
            <w:shd w:val="clear" w:color="auto" w:fill="auto"/>
            <w:noWrap/>
            <w:vAlign w:val="center"/>
            <w:hideMark/>
          </w:tcPr>
          <w:p w14:paraId="07C407A4"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73.90</w:t>
            </w:r>
          </w:p>
        </w:tc>
        <w:tc>
          <w:tcPr>
            <w:tcW w:w="576" w:type="dxa"/>
            <w:shd w:val="clear" w:color="auto" w:fill="auto"/>
            <w:noWrap/>
            <w:vAlign w:val="center"/>
            <w:hideMark/>
          </w:tcPr>
          <w:p w14:paraId="0665D37B"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83.40</w:t>
            </w:r>
          </w:p>
        </w:tc>
      </w:tr>
      <w:tr w:rsidR="00DA3E3B" w:rsidRPr="000C32E2" w14:paraId="0188DED0"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3586ABCA" w14:textId="28B56611"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In_21</w:t>
            </w:r>
          </w:p>
        </w:tc>
        <w:tc>
          <w:tcPr>
            <w:tcW w:w="576" w:type="dxa"/>
            <w:shd w:val="clear" w:color="auto" w:fill="auto"/>
            <w:noWrap/>
            <w:vAlign w:val="center"/>
            <w:hideMark/>
          </w:tcPr>
          <w:p w14:paraId="0A7939B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21.64</w:t>
            </w:r>
          </w:p>
        </w:tc>
        <w:tc>
          <w:tcPr>
            <w:tcW w:w="576" w:type="dxa"/>
            <w:shd w:val="clear" w:color="auto" w:fill="auto"/>
            <w:noWrap/>
            <w:vAlign w:val="center"/>
            <w:hideMark/>
          </w:tcPr>
          <w:p w14:paraId="67A86A2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23.70</w:t>
            </w:r>
          </w:p>
        </w:tc>
        <w:tc>
          <w:tcPr>
            <w:tcW w:w="576" w:type="dxa"/>
            <w:shd w:val="clear" w:color="auto" w:fill="auto"/>
            <w:noWrap/>
            <w:vAlign w:val="center"/>
            <w:hideMark/>
          </w:tcPr>
          <w:p w14:paraId="42FCAB3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33.83</w:t>
            </w:r>
          </w:p>
        </w:tc>
        <w:tc>
          <w:tcPr>
            <w:tcW w:w="608" w:type="dxa"/>
            <w:shd w:val="clear" w:color="auto" w:fill="auto"/>
            <w:noWrap/>
            <w:vAlign w:val="center"/>
            <w:hideMark/>
          </w:tcPr>
          <w:p w14:paraId="72402E8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27.22</w:t>
            </w:r>
          </w:p>
        </w:tc>
        <w:tc>
          <w:tcPr>
            <w:tcW w:w="576" w:type="dxa"/>
            <w:shd w:val="clear" w:color="auto" w:fill="auto"/>
            <w:noWrap/>
            <w:vAlign w:val="center"/>
            <w:hideMark/>
          </w:tcPr>
          <w:p w14:paraId="23469018"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7.68</w:t>
            </w:r>
          </w:p>
        </w:tc>
        <w:tc>
          <w:tcPr>
            <w:tcW w:w="576" w:type="dxa"/>
            <w:shd w:val="clear" w:color="auto" w:fill="auto"/>
            <w:noWrap/>
            <w:vAlign w:val="center"/>
            <w:hideMark/>
          </w:tcPr>
          <w:p w14:paraId="6512BD7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18.30</w:t>
            </w:r>
          </w:p>
        </w:tc>
        <w:tc>
          <w:tcPr>
            <w:tcW w:w="576" w:type="dxa"/>
            <w:shd w:val="clear" w:color="auto" w:fill="auto"/>
            <w:noWrap/>
            <w:vAlign w:val="center"/>
            <w:hideMark/>
          </w:tcPr>
          <w:p w14:paraId="1AFB426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43.19</w:t>
            </w:r>
          </w:p>
        </w:tc>
        <w:tc>
          <w:tcPr>
            <w:tcW w:w="2520" w:type="dxa"/>
            <w:shd w:val="clear" w:color="auto" w:fill="auto"/>
            <w:noWrap/>
            <w:vAlign w:val="center"/>
            <w:hideMark/>
          </w:tcPr>
          <w:p w14:paraId="342FC196" w14:textId="4EDAE97E"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In_26</w:t>
            </w:r>
          </w:p>
        </w:tc>
        <w:tc>
          <w:tcPr>
            <w:tcW w:w="576" w:type="dxa"/>
            <w:shd w:val="clear" w:color="auto" w:fill="auto"/>
            <w:noWrap/>
            <w:vAlign w:val="center"/>
            <w:hideMark/>
          </w:tcPr>
          <w:p w14:paraId="2722729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78.40</w:t>
            </w:r>
          </w:p>
        </w:tc>
        <w:tc>
          <w:tcPr>
            <w:tcW w:w="576" w:type="dxa"/>
            <w:shd w:val="clear" w:color="auto" w:fill="auto"/>
            <w:noWrap/>
            <w:vAlign w:val="center"/>
            <w:hideMark/>
          </w:tcPr>
          <w:p w14:paraId="6F93795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79.20</w:t>
            </w:r>
          </w:p>
        </w:tc>
        <w:tc>
          <w:tcPr>
            <w:tcW w:w="576" w:type="dxa"/>
            <w:shd w:val="clear" w:color="auto" w:fill="auto"/>
            <w:noWrap/>
            <w:vAlign w:val="center"/>
            <w:hideMark/>
          </w:tcPr>
          <w:p w14:paraId="07A351C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80.20</w:t>
            </w:r>
          </w:p>
        </w:tc>
        <w:tc>
          <w:tcPr>
            <w:tcW w:w="608" w:type="dxa"/>
            <w:shd w:val="clear" w:color="auto" w:fill="auto"/>
            <w:noWrap/>
            <w:vAlign w:val="center"/>
            <w:hideMark/>
          </w:tcPr>
          <w:p w14:paraId="1F842DD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79.06</w:t>
            </w:r>
          </w:p>
        </w:tc>
        <w:tc>
          <w:tcPr>
            <w:tcW w:w="496" w:type="dxa"/>
            <w:shd w:val="clear" w:color="auto" w:fill="auto"/>
            <w:noWrap/>
            <w:vAlign w:val="center"/>
            <w:hideMark/>
          </w:tcPr>
          <w:p w14:paraId="2CE0151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1.82</w:t>
            </w:r>
          </w:p>
        </w:tc>
        <w:tc>
          <w:tcPr>
            <w:tcW w:w="576" w:type="dxa"/>
            <w:shd w:val="clear" w:color="auto" w:fill="auto"/>
            <w:noWrap/>
            <w:vAlign w:val="center"/>
            <w:hideMark/>
          </w:tcPr>
          <w:p w14:paraId="2B9691E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74.30</w:t>
            </w:r>
          </w:p>
        </w:tc>
        <w:tc>
          <w:tcPr>
            <w:tcW w:w="576" w:type="dxa"/>
            <w:shd w:val="clear" w:color="auto" w:fill="auto"/>
            <w:noWrap/>
            <w:vAlign w:val="center"/>
            <w:hideMark/>
          </w:tcPr>
          <w:p w14:paraId="4A678C9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81.40</w:t>
            </w:r>
          </w:p>
        </w:tc>
      </w:tr>
      <w:tr w:rsidR="00DA3E3B" w:rsidRPr="000C32E2" w14:paraId="5EC3794C"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7AD88B41" w14:textId="2292D55A"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In_27</w:t>
            </w:r>
          </w:p>
        </w:tc>
        <w:tc>
          <w:tcPr>
            <w:tcW w:w="576" w:type="dxa"/>
            <w:shd w:val="clear" w:color="auto" w:fill="auto"/>
            <w:noWrap/>
            <w:vAlign w:val="center"/>
            <w:hideMark/>
          </w:tcPr>
          <w:p w14:paraId="6063379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26.17</w:t>
            </w:r>
          </w:p>
        </w:tc>
        <w:tc>
          <w:tcPr>
            <w:tcW w:w="576" w:type="dxa"/>
            <w:shd w:val="clear" w:color="auto" w:fill="auto"/>
            <w:noWrap/>
            <w:vAlign w:val="center"/>
            <w:hideMark/>
          </w:tcPr>
          <w:p w14:paraId="5957C44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28.13</w:t>
            </w:r>
          </w:p>
        </w:tc>
        <w:tc>
          <w:tcPr>
            <w:tcW w:w="576" w:type="dxa"/>
            <w:shd w:val="clear" w:color="auto" w:fill="auto"/>
            <w:noWrap/>
            <w:vAlign w:val="center"/>
            <w:hideMark/>
          </w:tcPr>
          <w:p w14:paraId="17113195"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29.85</w:t>
            </w:r>
          </w:p>
        </w:tc>
        <w:tc>
          <w:tcPr>
            <w:tcW w:w="608" w:type="dxa"/>
            <w:shd w:val="clear" w:color="auto" w:fill="auto"/>
            <w:noWrap/>
            <w:vAlign w:val="center"/>
            <w:hideMark/>
          </w:tcPr>
          <w:p w14:paraId="09A7E28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29.28</w:t>
            </w:r>
          </w:p>
        </w:tc>
        <w:tc>
          <w:tcPr>
            <w:tcW w:w="576" w:type="dxa"/>
            <w:shd w:val="clear" w:color="auto" w:fill="auto"/>
            <w:noWrap/>
            <w:vAlign w:val="center"/>
            <w:hideMark/>
          </w:tcPr>
          <w:p w14:paraId="08AAB7E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5.79</w:t>
            </w:r>
          </w:p>
        </w:tc>
        <w:tc>
          <w:tcPr>
            <w:tcW w:w="576" w:type="dxa"/>
            <w:shd w:val="clear" w:color="auto" w:fill="auto"/>
            <w:noWrap/>
            <w:vAlign w:val="center"/>
            <w:hideMark/>
          </w:tcPr>
          <w:p w14:paraId="185ED93D"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22.80</w:t>
            </w:r>
          </w:p>
        </w:tc>
        <w:tc>
          <w:tcPr>
            <w:tcW w:w="576" w:type="dxa"/>
            <w:shd w:val="clear" w:color="auto" w:fill="auto"/>
            <w:noWrap/>
            <w:vAlign w:val="center"/>
            <w:hideMark/>
          </w:tcPr>
          <w:p w14:paraId="09C0C058"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46.64</w:t>
            </w:r>
          </w:p>
        </w:tc>
        <w:tc>
          <w:tcPr>
            <w:tcW w:w="2520" w:type="dxa"/>
            <w:shd w:val="clear" w:color="auto" w:fill="auto"/>
            <w:noWrap/>
            <w:vAlign w:val="center"/>
            <w:hideMark/>
          </w:tcPr>
          <w:p w14:paraId="429FB8E0" w14:textId="740CE4B7"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In_25</w:t>
            </w:r>
          </w:p>
        </w:tc>
        <w:tc>
          <w:tcPr>
            <w:tcW w:w="576" w:type="dxa"/>
            <w:shd w:val="clear" w:color="auto" w:fill="auto"/>
            <w:noWrap/>
            <w:vAlign w:val="center"/>
            <w:hideMark/>
          </w:tcPr>
          <w:p w14:paraId="0484391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78.40</w:t>
            </w:r>
          </w:p>
        </w:tc>
        <w:tc>
          <w:tcPr>
            <w:tcW w:w="576" w:type="dxa"/>
            <w:shd w:val="clear" w:color="auto" w:fill="auto"/>
            <w:noWrap/>
            <w:vAlign w:val="center"/>
            <w:hideMark/>
          </w:tcPr>
          <w:p w14:paraId="5F8F581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79.20</w:t>
            </w:r>
          </w:p>
        </w:tc>
        <w:tc>
          <w:tcPr>
            <w:tcW w:w="576" w:type="dxa"/>
            <w:shd w:val="clear" w:color="auto" w:fill="auto"/>
            <w:noWrap/>
            <w:vAlign w:val="center"/>
            <w:hideMark/>
          </w:tcPr>
          <w:p w14:paraId="193416D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81.10</w:t>
            </w:r>
          </w:p>
        </w:tc>
        <w:tc>
          <w:tcPr>
            <w:tcW w:w="608" w:type="dxa"/>
            <w:shd w:val="clear" w:color="auto" w:fill="auto"/>
            <w:noWrap/>
            <w:vAlign w:val="center"/>
            <w:hideMark/>
          </w:tcPr>
          <w:p w14:paraId="7E5C384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79.44</w:t>
            </w:r>
          </w:p>
        </w:tc>
        <w:tc>
          <w:tcPr>
            <w:tcW w:w="496" w:type="dxa"/>
            <w:shd w:val="clear" w:color="auto" w:fill="auto"/>
            <w:noWrap/>
            <w:vAlign w:val="center"/>
            <w:hideMark/>
          </w:tcPr>
          <w:p w14:paraId="32E8BCC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1.84</w:t>
            </w:r>
          </w:p>
        </w:tc>
        <w:tc>
          <w:tcPr>
            <w:tcW w:w="576" w:type="dxa"/>
            <w:shd w:val="clear" w:color="auto" w:fill="auto"/>
            <w:noWrap/>
            <w:vAlign w:val="center"/>
            <w:hideMark/>
          </w:tcPr>
          <w:p w14:paraId="259F4A8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74.30</w:t>
            </w:r>
          </w:p>
        </w:tc>
        <w:tc>
          <w:tcPr>
            <w:tcW w:w="576" w:type="dxa"/>
            <w:shd w:val="clear" w:color="auto" w:fill="auto"/>
            <w:noWrap/>
            <w:vAlign w:val="center"/>
            <w:hideMark/>
          </w:tcPr>
          <w:p w14:paraId="6AFBF3C3"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83.20</w:t>
            </w:r>
          </w:p>
        </w:tc>
      </w:tr>
      <w:tr w:rsidR="00DA3E3B" w:rsidRPr="000C32E2" w14:paraId="65900728"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0C114363" w14:textId="122E82AC"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In_28</w:t>
            </w:r>
          </w:p>
        </w:tc>
        <w:tc>
          <w:tcPr>
            <w:tcW w:w="576" w:type="dxa"/>
            <w:shd w:val="clear" w:color="auto" w:fill="auto"/>
            <w:noWrap/>
            <w:vAlign w:val="center"/>
            <w:hideMark/>
          </w:tcPr>
          <w:p w14:paraId="0D52DA3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28.93</w:t>
            </w:r>
          </w:p>
        </w:tc>
        <w:tc>
          <w:tcPr>
            <w:tcW w:w="576" w:type="dxa"/>
            <w:shd w:val="clear" w:color="auto" w:fill="auto"/>
            <w:noWrap/>
            <w:vAlign w:val="center"/>
            <w:hideMark/>
          </w:tcPr>
          <w:p w14:paraId="3E8A8B7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34.08</w:t>
            </w:r>
          </w:p>
        </w:tc>
        <w:tc>
          <w:tcPr>
            <w:tcW w:w="576" w:type="dxa"/>
            <w:shd w:val="clear" w:color="auto" w:fill="auto"/>
            <w:noWrap/>
            <w:vAlign w:val="center"/>
            <w:hideMark/>
          </w:tcPr>
          <w:p w14:paraId="6414DDA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40.21</w:t>
            </w:r>
          </w:p>
        </w:tc>
        <w:tc>
          <w:tcPr>
            <w:tcW w:w="608" w:type="dxa"/>
            <w:shd w:val="clear" w:color="auto" w:fill="auto"/>
            <w:noWrap/>
            <w:vAlign w:val="center"/>
            <w:hideMark/>
          </w:tcPr>
          <w:p w14:paraId="0F88E4F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33.98</w:t>
            </w:r>
          </w:p>
        </w:tc>
        <w:tc>
          <w:tcPr>
            <w:tcW w:w="576" w:type="dxa"/>
            <w:shd w:val="clear" w:color="auto" w:fill="auto"/>
            <w:noWrap/>
            <w:vAlign w:val="center"/>
            <w:hideMark/>
          </w:tcPr>
          <w:p w14:paraId="11C52E5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8.01</w:t>
            </w:r>
          </w:p>
        </w:tc>
        <w:tc>
          <w:tcPr>
            <w:tcW w:w="576" w:type="dxa"/>
            <w:shd w:val="clear" w:color="auto" w:fill="auto"/>
            <w:noWrap/>
            <w:vAlign w:val="center"/>
            <w:hideMark/>
          </w:tcPr>
          <w:p w14:paraId="548F086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17.71</w:t>
            </w:r>
          </w:p>
        </w:tc>
        <w:tc>
          <w:tcPr>
            <w:tcW w:w="576" w:type="dxa"/>
            <w:shd w:val="clear" w:color="auto" w:fill="auto"/>
            <w:noWrap/>
            <w:vAlign w:val="center"/>
            <w:hideMark/>
          </w:tcPr>
          <w:p w14:paraId="0E41767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47.44</w:t>
            </w:r>
          </w:p>
        </w:tc>
        <w:tc>
          <w:tcPr>
            <w:tcW w:w="2520" w:type="dxa"/>
            <w:shd w:val="clear" w:color="auto" w:fill="auto"/>
            <w:noWrap/>
            <w:vAlign w:val="center"/>
            <w:hideMark/>
          </w:tcPr>
          <w:p w14:paraId="006A6510" w14:textId="457D4D1B" w:rsidR="00DA3E3B" w:rsidRPr="00DA3E3B" w:rsidRDefault="000079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In_24</w:t>
            </w:r>
          </w:p>
        </w:tc>
        <w:tc>
          <w:tcPr>
            <w:tcW w:w="576" w:type="dxa"/>
            <w:shd w:val="clear" w:color="auto" w:fill="auto"/>
            <w:noWrap/>
            <w:vAlign w:val="center"/>
            <w:hideMark/>
          </w:tcPr>
          <w:p w14:paraId="0CB3C246"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78.30</w:t>
            </w:r>
          </w:p>
        </w:tc>
        <w:tc>
          <w:tcPr>
            <w:tcW w:w="576" w:type="dxa"/>
            <w:shd w:val="clear" w:color="auto" w:fill="auto"/>
            <w:noWrap/>
            <w:vAlign w:val="center"/>
            <w:hideMark/>
          </w:tcPr>
          <w:p w14:paraId="6730B86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80.00</w:t>
            </w:r>
          </w:p>
        </w:tc>
        <w:tc>
          <w:tcPr>
            <w:tcW w:w="576" w:type="dxa"/>
            <w:shd w:val="clear" w:color="auto" w:fill="auto"/>
            <w:noWrap/>
            <w:vAlign w:val="center"/>
            <w:hideMark/>
          </w:tcPr>
          <w:p w14:paraId="531ECC2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81.10</w:t>
            </w:r>
          </w:p>
        </w:tc>
        <w:tc>
          <w:tcPr>
            <w:tcW w:w="608" w:type="dxa"/>
            <w:shd w:val="clear" w:color="auto" w:fill="auto"/>
            <w:noWrap/>
            <w:vAlign w:val="center"/>
            <w:hideMark/>
          </w:tcPr>
          <w:p w14:paraId="5F8BB575"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79.62</w:t>
            </w:r>
          </w:p>
        </w:tc>
        <w:tc>
          <w:tcPr>
            <w:tcW w:w="496" w:type="dxa"/>
            <w:shd w:val="clear" w:color="auto" w:fill="auto"/>
            <w:noWrap/>
            <w:vAlign w:val="center"/>
            <w:hideMark/>
          </w:tcPr>
          <w:p w14:paraId="0DBD44E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2.26</w:t>
            </w:r>
          </w:p>
        </w:tc>
        <w:tc>
          <w:tcPr>
            <w:tcW w:w="576" w:type="dxa"/>
            <w:shd w:val="clear" w:color="auto" w:fill="auto"/>
            <w:noWrap/>
            <w:vAlign w:val="center"/>
            <w:hideMark/>
          </w:tcPr>
          <w:p w14:paraId="31097EB4"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73.90</w:t>
            </w:r>
          </w:p>
        </w:tc>
        <w:tc>
          <w:tcPr>
            <w:tcW w:w="576" w:type="dxa"/>
            <w:shd w:val="clear" w:color="auto" w:fill="auto"/>
            <w:noWrap/>
            <w:vAlign w:val="center"/>
            <w:hideMark/>
          </w:tcPr>
          <w:p w14:paraId="544E93FC"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85.10</w:t>
            </w:r>
          </w:p>
        </w:tc>
      </w:tr>
      <w:tr w:rsidR="00DA3E3B" w:rsidRPr="000C32E2" w14:paraId="79922D61" w14:textId="77777777" w:rsidTr="00171F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616F76DA" w14:textId="206A8A48"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In_25</w:t>
            </w:r>
          </w:p>
        </w:tc>
        <w:tc>
          <w:tcPr>
            <w:tcW w:w="576" w:type="dxa"/>
            <w:shd w:val="clear" w:color="auto" w:fill="auto"/>
            <w:noWrap/>
            <w:vAlign w:val="center"/>
            <w:hideMark/>
          </w:tcPr>
          <w:p w14:paraId="0C2F6390"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30.71</w:t>
            </w:r>
          </w:p>
        </w:tc>
        <w:tc>
          <w:tcPr>
            <w:tcW w:w="576" w:type="dxa"/>
            <w:shd w:val="clear" w:color="auto" w:fill="auto"/>
            <w:noWrap/>
            <w:vAlign w:val="center"/>
            <w:hideMark/>
          </w:tcPr>
          <w:p w14:paraId="110B410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33.22</w:t>
            </w:r>
          </w:p>
        </w:tc>
        <w:tc>
          <w:tcPr>
            <w:tcW w:w="576" w:type="dxa"/>
            <w:shd w:val="clear" w:color="auto" w:fill="auto"/>
            <w:noWrap/>
            <w:vAlign w:val="center"/>
            <w:hideMark/>
          </w:tcPr>
          <w:p w14:paraId="77CAD92C"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36.28</w:t>
            </w:r>
          </w:p>
        </w:tc>
        <w:tc>
          <w:tcPr>
            <w:tcW w:w="608" w:type="dxa"/>
            <w:shd w:val="clear" w:color="auto" w:fill="auto"/>
            <w:noWrap/>
            <w:vAlign w:val="center"/>
            <w:hideMark/>
          </w:tcPr>
          <w:p w14:paraId="3BFA643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34.65</w:t>
            </w:r>
          </w:p>
        </w:tc>
        <w:tc>
          <w:tcPr>
            <w:tcW w:w="576" w:type="dxa"/>
            <w:shd w:val="clear" w:color="auto" w:fill="auto"/>
            <w:noWrap/>
            <w:vAlign w:val="center"/>
            <w:hideMark/>
          </w:tcPr>
          <w:p w14:paraId="0FE2ABB5"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7.10</w:t>
            </w:r>
          </w:p>
        </w:tc>
        <w:tc>
          <w:tcPr>
            <w:tcW w:w="576" w:type="dxa"/>
            <w:shd w:val="clear" w:color="auto" w:fill="auto"/>
            <w:noWrap/>
            <w:vAlign w:val="center"/>
            <w:hideMark/>
          </w:tcPr>
          <w:p w14:paraId="05E1F48E"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26.35</w:t>
            </w:r>
          </w:p>
        </w:tc>
        <w:tc>
          <w:tcPr>
            <w:tcW w:w="576" w:type="dxa"/>
            <w:shd w:val="clear" w:color="auto" w:fill="auto"/>
            <w:noWrap/>
            <w:vAlign w:val="center"/>
            <w:hideMark/>
          </w:tcPr>
          <w:p w14:paraId="486FAF1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60.80</w:t>
            </w:r>
          </w:p>
        </w:tc>
        <w:tc>
          <w:tcPr>
            <w:tcW w:w="2520" w:type="dxa"/>
            <w:shd w:val="clear" w:color="auto" w:fill="auto"/>
            <w:noWrap/>
            <w:vAlign w:val="center"/>
            <w:hideMark/>
          </w:tcPr>
          <w:p w14:paraId="7F9D1ECE" w14:textId="0BC701CC" w:rsidR="00DA3E3B" w:rsidRPr="00DA3E3B" w:rsidRDefault="000079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In_22</w:t>
            </w:r>
          </w:p>
        </w:tc>
        <w:tc>
          <w:tcPr>
            <w:tcW w:w="576" w:type="dxa"/>
            <w:shd w:val="clear" w:color="auto" w:fill="auto"/>
            <w:noWrap/>
            <w:vAlign w:val="center"/>
            <w:hideMark/>
          </w:tcPr>
          <w:p w14:paraId="49B3C50A"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79.10</w:t>
            </w:r>
          </w:p>
        </w:tc>
        <w:tc>
          <w:tcPr>
            <w:tcW w:w="576" w:type="dxa"/>
            <w:shd w:val="clear" w:color="auto" w:fill="auto"/>
            <w:noWrap/>
            <w:vAlign w:val="center"/>
            <w:hideMark/>
          </w:tcPr>
          <w:p w14:paraId="109AE26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79.60</w:t>
            </w:r>
          </w:p>
        </w:tc>
        <w:tc>
          <w:tcPr>
            <w:tcW w:w="576" w:type="dxa"/>
            <w:shd w:val="clear" w:color="auto" w:fill="auto"/>
            <w:noWrap/>
            <w:vAlign w:val="center"/>
            <w:hideMark/>
          </w:tcPr>
          <w:p w14:paraId="20EB8399"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80.30</w:t>
            </w:r>
          </w:p>
        </w:tc>
        <w:tc>
          <w:tcPr>
            <w:tcW w:w="608" w:type="dxa"/>
            <w:shd w:val="clear" w:color="auto" w:fill="auto"/>
            <w:noWrap/>
            <w:vAlign w:val="center"/>
            <w:hideMark/>
          </w:tcPr>
          <w:p w14:paraId="06244EB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79.64</w:t>
            </w:r>
          </w:p>
        </w:tc>
        <w:tc>
          <w:tcPr>
            <w:tcW w:w="496" w:type="dxa"/>
            <w:shd w:val="clear" w:color="auto" w:fill="auto"/>
            <w:noWrap/>
            <w:vAlign w:val="center"/>
            <w:hideMark/>
          </w:tcPr>
          <w:p w14:paraId="39EB8211"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1.69</w:t>
            </w:r>
          </w:p>
        </w:tc>
        <w:tc>
          <w:tcPr>
            <w:tcW w:w="576" w:type="dxa"/>
            <w:shd w:val="clear" w:color="auto" w:fill="auto"/>
            <w:noWrap/>
            <w:vAlign w:val="center"/>
            <w:hideMark/>
          </w:tcPr>
          <w:p w14:paraId="1AE98EA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74.30</w:t>
            </w:r>
          </w:p>
        </w:tc>
        <w:tc>
          <w:tcPr>
            <w:tcW w:w="576" w:type="dxa"/>
            <w:shd w:val="clear" w:color="auto" w:fill="auto"/>
            <w:noWrap/>
            <w:vAlign w:val="center"/>
            <w:hideMark/>
          </w:tcPr>
          <w:p w14:paraId="0D11A922" w14:textId="77777777" w:rsidR="00DA3E3B" w:rsidRPr="00DA3E3B" w:rsidRDefault="00DA3E3B" w:rsidP="00171F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83.20</w:t>
            </w:r>
          </w:p>
        </w:tc>
      </w:tr>
      <w:tr w:rsidR="00DA3E3B" w:rsidRPr="000C32E2" w14:paraId="0193B840" w14:textId="77777777" w:rsidTr="00171F4E">
        <w:trPr>
          <w:trHeight w:val="288"/>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noWrap/>
            <w:vAlign w:val="center"/>
            <w:hideMark/>
          </w:tcPr>
          <w:p w14:paraId="77E3CCA2" w14:textId="12889BB6" w:rsidR="00DA3E3B" w:rsidRPr="00DA3E3B" w:rsidRDefault="00F72C19" w:rsidP="00171F4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In_22</w:t>
            </w:r>
          </w:p>
        </w:tc>
        <w:tc>
          <w:tcPr>
            <w:tcW w:w="576" w:type="dxa"/>
            <w:shd w:val="clear" w:color="auto" w:fill="auto"/>
            <w:noWrap/>
            <w:vAlign w:val="center"/>
            <w:hideMark/>
          </w:tcPr>
          <w:p w14:paraId="792E605A"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37.44</w:t>
            </w:r>
          </w:p>
        </w:tc>
        <w:tc>
          <w:tcPr>
            <w:tcW w:w="576" w:type="dxa"/>
            <w:shd w:val="clear" w:color="auto" w:fill="auto"/>
            <w:noWrap/>
            <w:vAlign w:val="center"/>
            <w:hideMark/>
          </w:tcPr>
          <w:p w14:paraId="0333667E"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40.90</w:t>
            </w:r>
          </w:p>
        </w:tc>
        <w:tc>
          <w:tcPr>
            <w:tcW w:w="576" w:type="dxa"/>
            <w:shd w:val="clear" w:color="auto" w:fill="auto"/>
            <w:noWrap/>
            <w:vAlign w:val="center"/>
            <w:hideMark/>
          </w:tcPr>
          <w:p w14:paraId="65EFA4BF"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44.07</w:t>
            </w:r>
          </w:p>
        </w:tc>
        <w:tc>
          <w:tcPr>
            <w:tcW w:w="608" w:type="dxa"/>
            <w:shd w:val="clear" w:color="auto" w:fill="auto"/>
            <w:noWrap/>
            <w:vAlign w:val="center"/>
            <w:hideMark/>
          </w:tcPr>
          <w:p w14:paraId="35901D5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42.18</w:t>
            </w:r>
          </w:p>
        </w:tc>
        <w:tc>
          <w:tcPr>
            <w:tcW w:w="576" w:type="dxa"/>
            <w:shd w:val="clear" w:color="auto" w:fill="auto"/>
            <w:noWrap/>
            <w:vAlign w:val="center"/>
            <w:hideMark/>
          </w:tcPr>
          <w:p w14:paraId="74C256F0"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7.37</w:t>
            </w:r>
          </w:p>
        </w:tc>
        <w:tc>
          <w:tcPr>
            <w:tcW w:w="576" w:type="dxa"/>
            <w:shd w:val="clear" w:color="auto" w:fill="auto"/>
            <w:noWrap/>
            <w:vAlign w:val="center"/>
            <w:hideMark/>
          </w:tcPr>
          <w:p w14:paraId="5E8E283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32.76</w:t>
            </w:r>
          </w:p>
        </w:tc>
        <w:tc>
          <w:tcPr>
            <w:tcW w:w="576" w:type="dxa"/>
            <w:shd w:val="clear" w:color="auto" w:fill="auto"/>
            <w:noWrap/>
            <w:vAlign w:val="center"/>
            <w:hideMark/>
          </w:tcPr>
          <w:p w14:paraId="0EA925D7"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60.57</w:t>
            </w:r>
          </w:p>
        </w:tc>
        <w:tc>
          <w:tcPr>
            <w:tcW w:w="2520" w:type="dxa"/>
            <w:shd w:val="clear" w:color="auto" w:fill="auto"/>
            <w:noWrap/>
            <w:vAlign w:val="center"/>
            <w:hideMark/>
          </w:tcPr>
          <w:p w14:paraId="0A1D5F82" w14:textId="3F0D3913" w:rsidR="00DA3E3B" w:rsidRPr="00DA3E3B" w:rsidRDefault="00171F4E"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In_29</w:t>
            </w:r>
          </w:p>
        </w:tc>
        <w:tc>
          <w:tcPr>
            <w:tcW w:w="576" w:type="dxa"/>
            <w:shd w:val="clear" w:color="auto" w:fill="auto"/>
            <w:noWrap/>
            <w:vAlign w:val="center"/>
            <w:hideMark/>
          </w:tcPr>
          <w:p w14:paraId="23E5ACC2"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79.10</w:t>
            </w:r>
          </w:p>
        </w:tc>
        <w:tc>
          <w:tcPr>
            <w:tcW w:w="576" w:type="dxa"/>
            <w:shd w:val="clear" w:color="auto" w:fill="auto"/>
            <w:noWrap/>
            <w:vAlign w:val="center"/>
            <w:hideMark/>
          </w:tcPr>
          <w:p w14:paraId="3D216099"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79.40</w:t>
            </w:r>
          </w:p>
        </w:tc>
        <w:tc>
          <w:tcPr>
            <w:tcW w:w="576" w:type="dxa"/>
            <w:shd w:val="clear" w:color="auto" w:fill="auto"/>
            <w:noWrap/>
            <w:vAlign w:val="center"/>
            <w:hideMark/>
          </w:tcPr>
          <w:p w14:paraId="4483AA6B"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81.20</w:t>
            </w:r>
          </w:p>
        </w:tc>
        <w:tc>
          <w:tcPr>
            <w:tcW w:w="608" w:type="dxa"/>
            <w:shd w:val="clear" w:color="auto" w:fill="auto"/>
            <w:noWrap/>
            <w:vAlign w:val="center"/>
            <w:hideMark/>
          </w:tcPr>
          <w:p w14:paraId="0A2DA6B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79.70</w:t>
            </w:r>
          </w:p>
        </w:tc>
        <w:tc>
          <w:tcPr>
            <w:tcW w:w="496" w:type="dxa"/>
            <w:shd w:val="clear" w:color="auto" w:fill="auto"/>
            <w:noWrap/>
            <w:vAlign w:val="center"/>
            <w:hideMark/>
          </w:tcPr>
          <w:p w14:paraId="1462484D"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1.73</w:t>
            </w:r>
          </w:p>
        </w:tc>
        <w:tc>
          <w:tcPr>
            <w:tcW w:w="576" w:type="dxa"/>
            <w:shd w:val="clear" w:color="auto" w:fill="auto"/>
            <w:noWrap/>
            <w:vAlign w:val="center"/>
            <w:hideMark/>
          </w:tcPr>
          <w:p w14:paraId="197C68D3"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74.30</w:t>
            </w:r>
          </w:p>
        </w:tc>
        <w:tc>
          <w:tcPr>
            <w:tcW w:w="576" w:type="dxa"/>
            <w:shd w:val="clear" w:color="auto" w:fill="auto"/>
            <w:noWrap/>
            <w:vAlign w:val="center"/>
            <w:hideMark/>
          </w:tcPr>
          <w:p w14:paraId="54CE18A1" w14:textId="77777777" w:rsidR="00DA3E3B" w:rsidRPr="00DA3E3B" w:rsidRDefault="00DA3E3B" w:rsidP="00171F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DA3E3B">
              <w:rPr>
                <w:rFonts w:ascii="Times New Roman" w:eastAsia="Times New Roman" w:hAnsi="Times New Roman" w:cs="Times New Roman"/>
                <w:color w:val="000000"/>
                <w:sz w:val="16"/>
                <w:szCs w:val="16"/>
              </w:rPr>
              <w:t>83.20</w:t>
            </w:r>
          </w:p>
        </w:tc>
      </w:tr>
    </w:tbl>
    <w:p w14:paraId="0B2E43E4" w14:textId="11AF0DBB" w:rsidR="00DA3E3B" w:rsidRPr="00DA3E3B" w:rsidRDefault="00DA3E3B" w:rsidP="00DA3E3B">
      <w:pPr>
        <w:tabs>
          <w:tab w:val="left" w:pos="6960"/>
        </w:tabs>
        <w:rPr>
          <w:lang w:bidi="fa-IR"/>
        </w:rPr>
        <w:sectPr w:rsidR="00DA3E3B" w:rsidRPr="00DA3E3B" w:rsidSect="00DA3E3B">
          <w:pgSz w:w="15840" w:h="12240" w:orient="landscape"/>
          <w:pgMar w:top="1260" w:right="630" w:bottom="2070" w:left="1260" w:header="720" w:footer="720" w:gutter="0"/>
          <w:cols w:space="720"/>
          <w:docGrid w:linePitch="360"/>
        </w:sectPr>
      </w:pPr>
    </w:p>
    <w:p w14:paraId="52A47000" w14:textId="77777777" w:rsidR="00DA3E3B" w:rsidRPr="00DA3E3B" w:rsidRDefault="00DA3E3B" w:rsidP="00DA3E3B">
      <w:pPr>
        <w:rPr>
          <w:lang w:bidi="fa-IR"/>
        </w:rPr>
      </w:pPr>
    </w:p>
    <w:tbl>
      <w:tblPr>
        <w:tblStyle w:val="PlainTable4"/>
        <w:tblW w:w="10800" w:type="dxa"/>
        <w:tblLook w:val="04A0" w:firstRow="1" w:lastRow="0" w:firstColumn="1" w:lastColumn="0" w:noHBand="0" w:noVBand="1"/>
      </w:tblPr>
      <w:tblGrid>
        <w:gridCol w:w="3567"/>
        <w:gridCol w:w="1214"/>
        <w:gridCol w:w="1040"/>
        <w:gridCol w:w="1220"/>
        <w:gridCol w:w="920"/>
        <w:gridCol w:w="680"/>
        <w:gridCol w:w="600"/>
        <w:gridCol w:w="920"/>
        <w:gridCol w:w="639"/>
      </w:tblGrid>
      <w:tr w:rsidR="00C11CD8" w:rsidRPr="00C11CD8" w14:paraId="7D9EF8F5" w14:textId="77777777" w:rsidTr="00F3500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800" w:type="dxa"/>
            <w:gridSpan w:val="9"/>
            <w:tcBorders>
              <w:top w:val="single" w:sz="4" w:space="0" w:color="auto"/>
            </w:tcBorders>
            <w:shd w:val="clear" w:color="auto" w:fill="auto"/>
          </w:tcPr>
          <w:p w14:paraId="2A1B4221" w14:textId="6CD22AEF" w:rsidR="00C11CD8" w:rsidRPr="0014195A" w:rsidRDefault="00C11CD8" w:rsidP="00C11CD8">
            <w:pPr>
              <w:rPr>
                <w:rFonts w:ascii="Times New Roman" w:eastAsia="Times New Roman" w:hAnsi="Times New Roman" w:cs="Times New Roman"/>
                <w:b w:val="0"/>
                <w:bCs w:val="0"/>
                <w:sz w:val="20"/>
                <w:szCs w:val="20"/>
              </w:rPr>
            </w:pPr>
            <w:r w:rsidRPr="0014195A">
              <w:rPr>
                <w:rFonts w:ascii="Times New Roman" w:eastAsia="Times New Roman" w:hAnsi="Times New Roman" w:cs="Times New Roman"/>
                <w:sz w:val="20"/>
                <w:szCs w:val="20"/>
              </w:rPr>
              <w:t>Table S</w:t>
            </w:r>
            <w:r w:rsidR="00EC058B">
              <w:rPr>
                <w:rFonts w:ascii="Times New Roman" w:eastAsia="Times New Roman" w:hAnsi="Times New Roman" w:cs="Times New Roman"/>
                <w:sz w:val="20"/>
                <w:szCs w:val="20"/>
              </w:rPr>
              <w:t>7</w:t>
            </w:r>
          </w:p>
          <w:p w14:paraId="72C4A947" w14:textId="77777777" w:rsidR="00C11CD8" w:rsidRPr="00F3500D" w:rsidRDefault="0014195A" w:rsidP="00C11CD8">
            <w:pPr>
              <w:rPr>
                <w:rFonts w:ascii="Times New Roman" w:eastAsia="Times New Roman" w:hAnsi="Times New Roman" w:cs="Times New Roman"/>
                <w:b w:val="0"/>
                <w:bCs w:val="0"/>
                <w:sz w:val="20"/>
                <w:szCs w:val="20"/>
              </w:rPr>
            </w:pPr>
            <w:r w:rsidRPr="00F3500D">
              <w:rPr>
                <w:rFonts w:ascii="Times New Roman" w:eastAsia="Times New Roman" w:hAnsi="Times New Roman" w:cs="Times New Roman"/>
                <w:b w:val="0"/>
                <w:bCs w:val="0"/>
                <w:sz w:val="20"/>
                <w:szCs w:val="20"/>
              </w:rPr>
              <w:t>Correlations between variables (PM</w:t>
            </w:r>
            <w:r w:rsidRPr="00F3500D">
              <w:rPr>
                <w:rFonts w:ascii="Times New Roman" w:eastAsia="Times New Roman" w:hAnsi="Times New Roman" w:cs="Times New Roman"/>
                <w:b w:val="0"/>
                <w:bCs w:val="0"/>
                <w:sz w:val="20"/>
                <w:szCs w:val="20"/>
                <w:vertAlign w:val="subscript"/>
              </w:rPr>
              <w:t>2.5</w:t>
            </w:r>
            <w:r w:rsidRPr="00F3500D">
              <w:rPr>
                <w:rFonts w:ascii="Times New Roman" w:eastAsia="Times New Roman" w:hAnsi="Times New Roman" w:cs="Times New Roman"/>
                <w:b w:val="0"/>
                <w:bCs w:val="0"/>
                <w:sz w:val="20"/>
                <w:szCs w:val="20"/>
              </w:rPr>
              <w:t>, Noise, %RH, T, L.T, C.N)</w:t>
            </w:r>
            <w:r w:rsidR="00C843CD">
              <w:rPr>
                <w:rFonts w:ascii="Times New Roman" w:eastAsia="Times New Roman" w:hAnsi="Times New Roman" w:cs="Times New Roman"/>
                <w:b w:val="0"/>
                <w:bCs w:val="0"/>
                <w:sz w:val="20"/>
                <w:szCs w:val="20"/>
              </w:rPr>
              <w:t>.</w:t>
            </w:r>
          </w:p>
        </w:tc>
      </w:tr>
      <w:tr w:rsidR="00C11CD8" w:rsidRPr="00C11CD8" w14:paraId="08C9E924" w14:textId="77777777" w:rsidTr="00C843C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821" w:type="dxa"/>
            <w:gridSpan w:val="3"/>
            <w:tcBorders>
              <w:top w:val="single" w:sz="4" w:space="0" w:color="auto"/>
              <w:bottom w:val="single" w:sz="4" w:space="0" w:color="auto"/>
            </w:tcBorders>
            <w:shd w:val="clear" w:color="auto" w:fill="auto"/>
            <w:vAlign w:val="center"/>
            <w:hideMark/>
          </w:tcPr>
          <w:p w14:paraId="56C1CC0F" w14:textId="77777777" w:rsidR="00C11CD8" w:rsidRPr="00C11CD8" w:rsidRDefault="00C11CD8" w:rsidP="00F3500D">
            <w:pPr>
              <w:jc w:val="center"/>
              <w:rPr>
                <w:rFonts w:ascii="Times New Roman" w:eastAsia="Times New Roman" w:hAnsi="Times New Roman" w:cs="Times New Roman"/>
                <w:sz w:val="16"/>
                <w:szCs w:val="16"/>
              </w:rPr>
            </w:pPr>
          </w:p>
        </w:tc>
        <w:tc>
          <w:tcPr>
            <w:tcW w:w="1220" w:type="dxa"/>
            <w:tcBorders>
              <w:top w:val="single" w:sz="4" w:space="0" w:color="auto"/>
              <w:bottom w:val="single" w:sz="4" w:space="0" w:color="auto"/>
            </w:tcBorders>
            <w:shd w:val="clear" w:color="auto" w:fill="auto"/>
            <w:vAlign w:val="center"/>
            <w:hideMark/>
          </w:tcPr>
          <w:p w14:paraId="63BE3B6E"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PM</w:t>
            </w:r>
            <w:r w:rsidRPr="00966BF7">
              <w:rPr>
                <w:rFonts w:ascii="Times New Roman" w:eastAsia="Times New Roman" w:hAnsi="Times New Roman" w:cs="Times New Roman"/>
                <w:b/>
                <w:bCs/>
                <w:sz w:val="16"/>
                <w:szCs w:val="16"/>
                <w:vertAlign w:val="subscript"/>
              </w:rPr>
              <w:t>2.5</w:t>
            </w:r>
            <w:r w:rsidRPr="00C11CD8">
              <w:rPr>
                <w:rFonts w:ascii="Times New Roman" w:eastAsia="Times New Roman" w:hAnsi="Times New Roman" w:cs="Times New Roman"/>
                <w:b/>
                <w:bCs/>
                <w:sz w:val="16"/>
                <w:szCs w:val="16"/>
              </w:rPr>
              <w:t xml:space="preserve"> (µg/m</w:t>
            </w:r>
            <w:r w:rsidRPr="00966BF7">
              <w:rPr>
                <w:rFonts w:ascii="Times New Roman" w:eastAsia="Times New Roman" w:hAnsi="Times New Roman" w:cs="Times New Roman"/>
                <w:b/>
                <w:bCs/>
                <w:sz w:val="16"/>
                <w:szCs w:val="16"/>
                <w:vertAlign w:val="superscript"/>
              </w:rPr>
              <w:t>3</w:t>
            </w:r>
            <w:r w:rsidRPr="00C11CD8">
              <w:rPr>
                <w:rFonts w:ascii="Times New Roman" w:eastAsia="Times New Roman" w:hAnsi="Times New Roman" w:cs="Times New Roman"/>
                <w:b/>
                <w:bCs/>
                <w:sz w:val="16"/>
                <w:szCs w:val="16"/>
              </w:rPr>
              <w:t>)</w:t>
            </w:r>
          </w:p>
        </w:tc>
        <w:tc>
          <w:tcPr>
            <w:tcW w:w="920" w:type="dxa"/>
            <w:tcBorders>
              <w:top w:val="single" w:sz="4" w:space="0" w:color="auto"/>
              <w:bottom w:val="single" w:sz="4" w:space="0" w:color="auto"/>
            </w:tcBorders>
            <w:shd w:val="clear" w:color="auto" w:fill="auto"/>
            <w:vAlign w:val="center"/>
            <w:hideMark/>
          </w:tcPr>
          <w:p w14:paraId="13FADEF4"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Noise (dB)</w:t>
            </w:r>
          </w:p>
        </w:tc>
        <w:tc>
          <w:tcPr>
            <w:tcW w:w="680" w:type="dxa"/>
            <w:tcBorders>
              <w:top w:val="single" w:sz="4" w:space="0" w:color="auto"/>
              <w:bottom w:val="single" w:sz="4" w:space="0" w:color="auto"/>
            </w:tcBorders>
            <w:shd w:val="clear" w:color="auto" w:fill="auto"/>
            <w:vAlign w:val="center"/>
            <w:hideMark/>
          </w:tcPr>
          <w:p w14:paraId="1A47F103"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RH (%)</w:t>
            </w:r>
          </w:p>
        </w:tc>
        <w:tc>
          <w:tcPr>
            <w:tcW w:w="600" w:type="dxa"/>
            <w:tcBorders>
              <w:top w:val="single" w:sz="4" w:space="0" w:color="auto"/>
              <w:bottom w:val="single" w:sz="4" w:space="0" w:color="auto"/>
            </w:tcBorders>
            <w:shd w:val="clear" w:color="auto" w:fill="auto"/>
            <w:vAlign w:val="center"/>
            <w:hideMark/>
          </w:tcPr>
          <w:p w14:paraId="54F5C6AC"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T (C°)</w:t>
            </w:r>
          </w:p>
        </w:tc>
        <w:tc>
          <w:tcPr>
            <w:tcW w:w="920" w:type="dxa"/>
            <w:tcBorders>
              <w:top w:val="single" w:sz="4" w:space="0" w:color="auto"/>
              <w:bottom w:val="single" w:sz="4" w:space="0" w:color="auto"/>
            </w:tcBorders>
            <w:shd w:val="clear" w:color="auto" w:fill="auto"/>
            <w:vAlign w:val="center"/>
            <w:hideMark/>
          </w:tcPr>
          <w:p w14:paraId="73D3925E"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Length Of</w:t>
            </w:r>
            <w:r w:rsidRPr="00C11CD8">
              <w:rPr>
                <w:rFonts w:ascii="Times New Roman" w:eastAsia="Times New Roman" w:hAnsi="Times New Roman" w:cs="Times New Roman"/>
                <w:b/>
                <w:bCs/>
                <w:sz w:val="16"/>
                <w:szCs w:val="16"/>
              </w:rPr>
              <w:br/>
              <w:t>Traffic</w:t>
            </w:r>
          </w:p>
        </w:tc>
        <w:tc>
          <w:tcPr>
            <w:tcW w:w="639" w:type="dxa"/>
            <w:tcBorders>
              <w:top w:val="single" w:sz="4" w:space="0" w:color="auto"/>
              <w:bottom w:val="single" w:sz="4" w:space="0" w:color="auto"/>
            </w:tcBorders>
            <w:shd w:val="clear" w:color="auto" w:fill="auto"/>
            <w:vAlign w:val="center"/>
            <w:hideMark/>
          </w:tcPr>
          <w:p w14:paraId="16A310D8"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Car.N</w:t>
            </w:r>
          </w:p>
        </w:tc>
      </w:tr>
      <w:tr w:rsidR="00C11CD8" w:rsidRPr="00C11CD8" w14:paraId="636DC7C7" w14:textId="77777777" w:rsidTr="00F3500D">
        <w:trPr>
          <w:trHeight w:val="420"/>
        </w:trPr>
        <w:tc>
          <w:tcPr>
            <w:cnfStyle w:val="001000000000" w:firstRow="0" w:lastRow="0" w:firstColumn="1" w:lastColumn="0" w:oddVBand="0" w:evenVBand="0" w:oddHBand="0" w:evenHBand="0" w:firstRowFirstColumn="0" w:firstRowLastColumn="0" w:lastRowFirstColumn="0" w:lastRowLastColumn="0"/>
            <w:tcW w:w="3567" w:type="dxa"/>
            <w:vMerge w:val="restart"/>
            <w:tcBorders>
              <w:top w:val="single" w:sz="4" w:space="0" w:color="auto"/>
            </w:tcBorders>
            <w:shd w:val="clear" w:color="auto" w:fill="auto"/>
            <w:vAlign w:val="center"/>
            <w:hideMark/>
          </w:tcPr>
          <w:p w14:paraId="4501C62C" w14:textId="77777777" w:rsidR="00C11CD8" w:rsidRPr="00C11CD8" w:rsidRDefault="00C11CD8" w:rsidP="00F3500D">
            <w:pPr>
              <w:jc w:val="center"/>
              <w:rPr>
                <w:rFonts w:ascii="Times New Roman" w:eastAsia="Times New Roman" w:hAnsi="Times New Roman" w:cs="Times New Roman"/>
                <w:b w:val="0"/>
                <w:bCs w:val="0"/>
                <w:sz w:val="16"/>
                <w:szCs w:val="16"/>
              </w:rPr>
            </w:pPr>
            <w:r w:rsidRPr="0014195A">
              <w:rPr>
                <w:rFonts w:ascii="Times New Roman" w:eastAsia="Times New Roman" w:hAnsi="Times New Roman" w:cs="Times New Roman"/>
                <w:sz w:val="28"/>
                <w:szCs w:val="28"/>
              </w:rPr>
              <w:t>Spearman's rho</w:t>
            </w:r>
          </w:p>
        </w:tc>
        <w:tc>
          <w:tcPr>
            <w:tcW w:w="1214" w:type="dxa"/>
            <w:vMerge w:val="restart"/>
            <w:tcBorders>
              <w:top w:val="single" w:sz="4" w:space="0" w:color="auto"/>
            </w:tcBorders>
            <w:shd w:val="clear" w:color="auto" w:fill="auto"/>
            <w:vAlign w:val="center"/>
            <w:hideMark/>
          </w:tcPr>
          <w:p w14:paraId="701C536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PM</w:t>
            </w:r>
            <w:r w:rsidRPr="00966BF7">
              <w:rPr>
                <w:rFonts w:ascii="Times New Roman" w:eastAsia="Times New Roman" w:hAnsi="Times New Roman" w:cs="Times New Roman"/>
                <w:b/>
                <w:bCs/>
                <w:sz w:val="16"/>
                <w:szCs w:val="16"/>
                <w:vertAlign w:val="subscript"/>
              </w:rPr>
              <w:t>2.5</w:t>
            </w:r>
            <w:r w:rsidRPr="00C11CD8">
              <w:rPr>
                <w:rFonts w:ascii="Times New Roman" w:eastAsia="Times New Roman" w:hAnsi="Times New Roman" w:cs="Times New Roman"/>
                <w:b/>
                <w:bCs/>
                <w:sz w:val="16"/>
                <w:szCs w:val="16"/>
              </w:rPr>
              <w:t xml:space="preserve"> (µg/m</w:t>
            </w:r>
            <w:r w:rsidRPr="00966BF7">
              <w:rPr>
                <w:rFonts w:ascii="Times New Roman" w:eastAsia="Times New Roman" w:hAnsi="Times New Roman" w:cs="Times New Roman"/>
                <w:b/>
                <w:bCs/>
                <w:sz w:val="16"/>
                <w:szCs w:val="16"/>
                <w:vertAlign w:val="superscript"/>
              </w:rPr>
              <w:t>3</w:t>
            </w:r>
            <w:r w:rsidRPr="00C11CD8">
              <w:rPr>
                <w:rFonts w:ascii="Times New Roman" w:eastAsia="Times New Roman" w:hAnsi="Times New Roman" w:cs="Times New Roman"/>
                <w:b/>
                <w:bCs/>
                <w:sz w:val="16"/>
                <w:szCs w:val="16"/>
              </w:rPr>
              <w:t>)</w:t>
            </w:r>
          </w:p>
        </w:tc>
        <w:tc>
          <w:tcPr>
            <w:tcW w:w="1040" w:type="dxa"/>
            <w:tcBorders>
              <w:top w:val="single" w:sz="4" w:space="0" w:color="auto"/>
            </w:tcBorders>
            <w:shd w:val="clear" w:color="auto" w:fill="auto"/>
            <w:vAlign w:val="center"/>
            <w:hideMark/>
          </w:tcPr>
          <w:p w14:paraId="09B7C8CC"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Correlation Coefficient</w:t>
            </w:r>
          </w:p>
        </w:tc>
        <w:tc>
          <w:tcPr>
            <w:tcW w:w="1220" w:type="dxa"/>
            <w:tcBorders>
              <w:top w:val="single" w:sz="4" w:space="0" w:color="auto"/>
            </w:tcBorders>
            <w:shd w:val="clear" w:color="auto" w:fill="auto"/>
            <w:noWrap/>
            <w:vAlign w:val="center"/>
            <w:hideMark/>
          </w:tcPr>
          <w:p w14:paraId="6A9EE6B0"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1.000</w:t>
            </w:r>
          </w:p>
        </w:tc>
        <w:tc>
          <w:tcPr>
            <w:tcW w:w="920" w:type="dxa"/>
            <w:tcBorders>
              <w:top w:val="single" w:sz="4" w:space="0" w:color="auto"/>
            </w:tcBorders>
            <w:shd w:val="clear" w:color="auto" w:fill="auto"/>
            <w:noWrap/>
            <w:vAlign w:val="center"/>
            <w:hideMark/>
          </w:tcPr>
          <w:p w14:paraId="6D04F10F"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.095</w:t>
            </w:r>
            <w:r w:rsidRPr="00C11CD8">
              <w:rPr>
                <w:rFonts w:ascii="Times New Roman" w:eastAsia="Times New Roman" w:hAnsi="Times New Roman" w:cs="Times New Roman"/>
                <w:sz w:val="16"/>
                <w:szCs w:val="16"/>
                <w:vertAlign w:val="superscript"/>
              </w:rPr>
              <w:t>*</w:t>
            </w:r>
          </w:p>
        </w:tc>
        <w:tc>
          <w:tcPr>
            <w:tcW w:w="680" w:type="dxa"/>
            <w:tcBorders>
              <w:top w:val="single" w:sz="4" w:space="0" w:color="auto"/>
            </w:tcBorders>
            <w:shd w:val="clear" w:color="auto" w:fill="auto"/>
            <w:noWrap/>
            <w:vAlign w:val="center"/>
            <w:hideMark/>
          </w:tcPr>
          <w:p w14:paraId="71A0C7B4"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-0.035</w:t>
            </w:r>
          </w:p>
        </w:tc>
        <w:tc>
          <w:tcPr>
            <w:tcW w:w="600" w:type="dxa"/>
            <w:tcBorders>
              <w:top w:val="single" w:sz="4" w:space="0" w:color="auto"/>
            </w:tcBorders>
            <w:shd w:val="clear" w:color="auto" w:fill="auto"/>
            <w:noWrap/>
            <w:vAlign w:val="center"/>
            <w:hideMark/>
          </w:tcPr>
          <w:p w14:paraId="401A3CF3"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-.088</w:t>
            </w:r>
            <w:r w:rsidRPr="00C11CD8">
              <w:rPr>
                <w:rFonts w:ascii="Times New Roman" w:eastAsia="Times New Roman" w:hAnsi="Times New Roman" w:cs="Times New Roman"/>
                <w:sz w:val="16"/>
                <w:szCs w:val="16"/>
                <w:vertAlign w:val="superscript"/>
              </w:rPr>
              <w:t>*</w:t>
            </w:r>
          </w:p>
        </w:tc>
        <w:tc>
          <w:tcPr>
            <w:tcW w:w="920" w:type="dxa"/>
            <w:shd w:val="clear" w:color="auto" w:fill="auto"/>
            <w:noWrap/>
            <w:vAlign w:val="center"/>
            <w:hideMark/>
          </w:tcPr>
          <w:p w14:paraId="49A11A2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0.063</w:t>
            </w:r>
          </w:p>
        </w:tc>
        <w:tc>
          <w:tcPr>
            <w:tcW w:w="639" w:type="dxa"/>
            <w:shd w:val="clear" w:color="auto" w:fill="auto"/>
            <w:noWrap/>
            <w:vAlign w:val="center"/>
            <w:hideMark/>
          </w:tcPr>
          <w:p w14:paraId="44754F3E"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.119</w:t>
            </w:r>
            <w:r w:rsidRPr="00C11CD8">
              <w:rPr>
                <w:rFonts w:ascii="Times New Roman" w:eastAsia="Times New Roman" w:hAnsi="Times New Roman" w:cs="Times New Roman"/>
                <w:sz w:val="16"/>
                <w:szCs w:val="16"/>
                <w:vertAlign w:val="superscript"/>
              </w:rPr>
              <w:t>**</w:t>
            </w:r>
          </w:p>
        </w:tc>
      </w:tr>
      <w:tr w:rsidR="00C11CD8" w:rsidRPr="00C11CD8" w14:paraId="75E2244F" w14:textId="77777777" w:rsidTr="00F35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0595F75C"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653F44A2"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4738EE3E"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P-value</w:t>
            </w:r>
          </w:p>
        </w:tc>
        <w:tc>
          <w:tcPr>
            <w:tcW w:w="1220" w:type="dxa"/>
            <w:shd w:val="clear" w:color="auto" w:fill="auto"/>
            <w:noWrap/>
            <w:vAlign w:val="center"/>
            <w:hideMark/>
          </w:tcPr>
          <w:p w14:paraId="6E188FDF"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w:t>
            </w:r>
          </w:p>
        </w:tc>
        <w:tc>
          <w:tcPr>
            <w:tcW w:w="920" w:type="dxa"/>
            <w:shd w:val="clear" w:color="auto" w:fill="auto"/>
            <w:noWrap/>
            <w:vAlign w:val="center"/>
            <w:hideMark/>
          </w:tcPr>
          <w:p w14:paraId="3F544590"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0.011</w:t>
            </w:r>
          </w:p>
        </w:tc>
        <w:tc>
          <w:tcPr>
            <w:tcW w:w="680" w:type="dxa"/>
            <w:shd w:val="clear" w:color="auto" w:fill="auto"/>
            <w:noWrap/>
            <w:vAlign w:val="center"/>
            <w:hideMark/>
          </w:tcPr>
          <w:p w14:paraId="1EFD805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0.349</w:t>
            </w:r>
          </w:p>
        </w:tc>
        <w:tc>
          <w:tcPr>
            <w:tcW w:w="600" w:type="dxa"/>
            <w:shd w:val="clear" w:color="auto" w:fill="auto"/>
            <w:noWrap/>
            <w:vAlign w:val="center"/>
            <w:hideMark/>
          </w:tcPr>
          <w:p w14:paraId="7E31CAC4"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0.018</w:t>
            </w:r>
          </w:p>
        </w:tc>
        <w:tc>
          <w:tcPr>
            <w:tcW w:w="920" w:type="dxa"/>
            <w:shd w:val="clear" w:color="auto" w:fill="auto"/>
            <w:noWrap/>
            <w:vAlign w:val="center"/>
            <w:hideMark/>
          </w:tcPr>
          <w:p w14:paraId="573CCBBF"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0.091</w:t>
            </w:r>
          </w:p>
        </w:tc>
        <w:tc>
          <w:tcPr>
            <w:tcW w:w="639" w:type="dxa"/>
            <w:shd w:val="clear" w:color="auto" w:fill="auto"/>
            <w:noWrap/>
            <w:vAlign w:val="center"/>
            <w:hideMark/>
          </w:tcPr>
          <w:p w14:paraId="526132AE"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0.001</w:t>
            </w:r>
          </w:p>
        </w:tc>
      </w:tr>
      <w:tr w:rsidR="00C11CD8" w:rsidRPr="00C11CD8" w14:paraId="059CB89B" w14:textId="77777777" w:rsidTr="00F3500D">
        <w:trPr>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7F97E880"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01BF75CF"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29172AB1"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w:t>
            </w:r>
          </w:p>
        </w:tc>
        <w:tc>
          <w:tcPr>
            <w:tcW w:w="1220" w:type="dxa"/>
            <w:shd w:val="clear" w:color="auto" w:fill="auto"/>
            <w:noWrap/>
            <w:vAlign w:val="center"/>
            <w:hideMark/>
          </w:tcPr>
          <w:p w14:paraId="78CD8D6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00B5EB95"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80" w:type="dxa"/>
            <w:shd w:val="clear" w:color="auto" w:fill="auto"/>
            <w:noWrap/>
            <w:vAlign w:val="center"/>
            <w:hideMark/>
          </w:tcPr>
          <w:p w14:paraId="5E1B53B9"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00" w:type="dxa"/>
            <w:shd w:val="clear" w:color="auto" w:fill="auto"/>
            <w:noWrap/>
            <w:vAlign w:val="center"/>
            <w:hideMark/>
          </w:tcPr>
          <w:p w14:paraId="5967BA9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7B6D5A96"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39" w:type="dxa"/>
            <w:shd w:val="clear" w:color="auto" w:fill="auto"/>
            <w:noWrap/>
            <w:vAlign w:val="center"/>
            <w:hideMark/>
          </w:tcPr>
          <w:p w14:paraId="2D392DBF"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r>
      <w:tr w:rsidR="00C11CD8" w:rsidRPr="00C11CD8" w14:paraId="6F59AA86" w14:textId="77777777" w:rsidTr="00F3500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6862B8F8"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val="restart"/>
            <w:shd w:val="clear" w:color="auto" w:fill="auto"/>
            <w:vAlign w:val="center"/>
            <w:hideMark/>
          </w:tcPr>
          <w:p w14:paraId="2E5EF7CF"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Noise (dB)</w:t>
            </w:r>
          </w:p>
        </w:tc>
        <w:tc>
          <w:tcPr>
            <w:tcW w:w="1040" w:type="dxa"/>
            <w:shd w:val="clear" w:color="auto" w:fill="auto"/>
            <w:vAlign w:val="center"/>
            <w:hideMark/>
          </w:tcPr>
          <w:p w14:paraId="0C558164"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Correlation Coefficient</w:t>
            </w:r>
          </w:p>
        </w:tc>
        <w:tc>
          <w:tcPr>
            <w:tcW w:w="1220" w:type="dxa"/>
            <w:shd w:val="clear" w:color="auto" w:fill="auto"/>
            <w:noWrap/>
            <w:vAlign w:val="center"/>
            <w:hideMark/>
          </w:tcPr>
          <w:p w14:paraId="47518DD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.095</w:t>
            </w:r>
            <w:r w:rsidRPr="00C11CD8">
              <w:rPr>
                <w:rFonts w:ascii="Times New Roman" w:eastAsia="Times New Roman" w:hAnsi="Times New Roman" w:cs="Times New Roman"/>
                <w:sz w:val="16"/>
                <w:szCs w:val="16"/>
                <w:vertAlign w:val="superscript"/>
              </w:rPr>
              <w:t>*</w:t>
            </w:r>
          </w:p>
        </w:tc>
        <w:tc>
          <w:tcPr>
            <w:tcW w:w="920" w:type="dxa"/>
            <w:shd w:val="clear" w:color="auto" w:fill="auto"/>
            <w:noWrap/>
            <w:vAlign w:val="center"/>
            <w:hideMark/>
          </w:tcPr>
          <w:p w14:paraId="1EBBCAB3"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1.000</w:t>
            </w:r>
          </w:p>
        </w:tc>
        <w:tc>
          <w:tcPr>
            <w:tcW w:w="680" w:type="dxa"/>
            <w:shd w:val="clear" w:color="auto" w:fill="auto"/>
            <w:noWrap/>
            <w:vAlign w:val="center"/>
            <w:hideMark/>
          </w:tcPr>
          <w:p w14:paraId="255BFB16"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.257</w:t>
            </w:r>
            <w:r w:rsidRPr="00C11CD8">
              <w:rPr>
                <w:rFonts w:ascii="Times New Roman" w:eastAsia="Times New Roman" w:hAnsi="Times New Roman" w:cs="Times New Roman"/>
                <w:sz w:val="16"/>
                <w:szCs w:val="16"/>
                <w:vertAlign w:val="superscript"/>
              </w:rPr>
              <w:t>**</w:t>
            </w:r>
          </w:p>
        </w:tc>
        <w:tc>
          <w:tcPr>
            <w:tcW w:w="600" w:type="dxa"/>
            <w:shd w:val="clear" w:color="auto" w:fill="auto"/>
            <w:noWrap/>
            <w:vAlign w:val="center"/>
            <w:hideMark/>
          </w:tcPr>
          <w:p w14:paraId="54BC4E76"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-0.055</w:t>
            </w:r>
          </w:p>
        </w:tc>
        <w:tc>
          <w:tcPr>
            <w:tcW w:w="920" w:type="dxa"/>
            <w:shd w:val="clear" w:color="auto" w:fill="auto"/>
            <w:noWrap/>
            <w:vAlign w:val="center"/>
            <w:hideMark/>
          </w:tcPr>
          <w:p w14:paraId="571AEC0B"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0.005</w:t>
            </w:r>
          </w:p>
        </w:tc>
        <w:tc>
          <w:tcPr>
            <w:tcW w:w="639" w:type="dxa"/>
            <w:shd w:val="clear" w:color="auto" w:fill="auto"/>
            <w:noWrap/>
            <w:vAlign w:val="center"/>
            <w:hideMark/>
          </w:tcPr>
          <w:p w14:paraId="3EDE4068"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.086</w:t>
            </w:r>
            <w:r w:rsidRPr="00C11CD8">
              <w:rPr>
                <w:rFonts w:ascii="Times New Roman" w:eastAsia="Times New Roman" w:hAnsi="Times New Roman" w:cs="Times New Roman"/>
                <w:sz w:val="16"/>
                <w:szCs w:val="16"/>
                <w:vertAlign w:val="superscript"/>
              </w:rPr>
              <w:t>*</w:t>
            </w:r>
          </w:p>
        </w:tc>
      </w:tr>
      <w:tr w:rsidR="00C11CD8" w:rsidRPr="00C11CD8" w14:paraId="609E673A" w14:textId="77777777" w:rsidTr="00F3500D">
        <w:trPr>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5DEFC13A"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51D4B34C"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67EF53A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P-value</w:t>
            </w:r>
          </w:p>
        </w:tc>
        <w:tc>
          <w:tcPr>
            <w:tcW w:w="1220" w:type="dxa"/>
            <w:shd w:val="clear" w:color="auto" w:fill="auto"/>
            <w:noWrap/>
            <w:vAlign w:val="center"/>
            <w:hideMark/>
          </w:tcPr>
          <w:p w14:paraId="6369473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0.011</w:t>
            </w:r>
          </w:p>
        </w:tc>
        <w:tc>
          <w:tcPr>
            <w:tcW w:w="920" w:type="dxa"/>
            <w:shd w:val="clear" w:color="auto" w:fill="auto"/>
            <w:noWrap/>
            <w:vAlign w:val="center"/>
            <w:hideMark/>
          </w:tcPr>
          <w:p w14:paraId="58DD29F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w:t>
            </w:r>
          </w:p>
        </w:tc>
        <w:tc>
          <w:tcPr>
            <w:tcW w:w="680" w:type="dxa"/>
            <w:shd w:val="clear" w:color="auto" w:fill="auto"/>
            <w:noWrap/>
            <w:vAlign w:val="center"/>
            <w:hideMark/>
          </w:tcPr>
          <w:p w14:paraId="37A0030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600" w:type="dxa"/>
            <w:shd w:val="clear" w:color="auto" w:fill="auto"/>
            <w:noWrap/>
            <w:vAlign w:val="center"/>
            <w:hideMark/>
          </w:tcPr>
          <w:p w14:paraId="10A03D7E"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0.143</w:t>
            </w:r>
          </w:p>
        </w:tc>
        <w:tc>
          <w:tcPr>
            <w:tcW w:w="920" w:type="dxa"/>
            <w:shd w:val="clear" w:color="auto" w:fill="auto"/>
            <w:noWrap/>
            <w:vAlign w:val="center"/>
            <w:hideMark/>
          </w:tcPr>
          <w:p w14:paraId="6E63D579"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0.901</w:t>
            </w:r>
          </w:p>
        </w:tc>
        <w:tc>
          <w:tcPr>
            <w:tcW w:w="639" w:type="dxa"/>
            <w:shd w:val="clear" w:color="auto" w:fill="auto"/>
            <w:noWrap/>
            <w:vAlign w:val="center"/>
            <w:hideMark/>
          </w:tcPr>
          <w:p w14:paraId="070186D6"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0.020</w:t>
            </w:r>
          </w:p>
        </w:tc>
      </w:tr>
      <w:tr w:rsidR="00C11CD8" w:rsidRPr="00C11CD8" w14:paraId="59736419" w14:textId="77777777" w:rsidTr="00F35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37EB11B5"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50132D56"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0ABF1B41"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w:t>
            </w:r>
          </w:p>
        </w:tc>
        <w:tc>
          <w:tcPr>
            <w:tcW w:w="1220" w:type="dxa"/>
            <w:shd w:val="clear" w:color="auto" w:fill="auto"/>
            <w:noWrap/>
            <w:vAlign w:val="center"/>
            <w:hideMark/>
          </w:tcPr>
          <w:p w14:paraId="60854C60"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74CFEED1"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80" w:type="dxa"/>
            <w:shd w:val="clear" w:color="auto" w:fill="auto"/>
            <w:noWrap/>
            <w:vAlign w:val="center"/>
            <w:hideMark/>
          </w:tcPr>
          <w:p w14:paraId="6809B000"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00" w:type="dxa"/>
            <w:shd w:val="clear" w:color="auto" w:fill="auto"/>
            <w:noWrap/>
            <w:vAlign w:val="center"/>
            <w:hideMark/>
          </w:tcPr>
          <w:p w14:paraId="56B1D560"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7F53BADC"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39" w:type="dxa"/>
            <w:shd w:val="clear" w:color="auto" w:fill="auto"/>
            <w:noWrap/>
            <w:vAlign w:val="center"/>
            <w:hideMark/>
          </w:tcPr>
          <w:p w14:paraId="4A3474D8"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r>
      <w:tr w:rsidR="00C11CD8" w:rsidRPr="00C11CD8" w14:paraId="42574CE1" w14:textId="77777777" w:rsidTr="00F3500D">
        <w:trPr>
          <w:trHeight w:val="42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3AD406EC"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val="restart"/>
            <w:shd w:val="clear" w:color="auto" w:fill="auto"/>
            <w:vAlign w:val="center"/>
            <w:hideMark/>
          </w:tcPr>
          <w:p w14:paraId="731A5E87"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RH (%)</w:t>
            </w:r>
          </w:p>
        </w:tc>
        <w:tc>
          <w:tcPr>
            <w:tcW w:w="1040" w:type="dxa"/>
            <w:shd w:val="clear" w:color="auto" w:fill="auto"/>
            <w:vAlign w:val="center"/>
            <w:hideMark/>
          </w:tcPr>
          <w:p w14:paraId="55A9563B"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Correlation Coefficient</w:t>
            </w:r>
          </w:p>
        </w:tc>
        <w:tc>
          <w:tcPr>
            <w:tcW w:w="1220" w:type="dxa"/>
            <w:shd w:val="clear" w:color="auto" w:fill="auto"/>
            <w:noWrap/>
            <w:vAlign w:val="center"/>
            <w:hideMark/>
          </w:tcPr>
          <w:p w14:paraId="5C5DF291"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-0.035</w:t>
            </w:r>
          </w:p>
        </w:tc>
        <w:tc>
          <w:tcPr>
            <w:tcW w:w="920" w:type="dxa"/>
            <w:shd w:val="clear" w:color="auto" w:fill="auto"/>
            <w:noWrap/>
            <w:vAlign w:val="center"/>
            <w:hideMark/>
          </w:tcPr>
          <w:p w14:paraId="1B2F9C6A"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.257</w:t>
            </w:r>
            <w:r w:rsidRPr="00C11CD8">
              <w:rPr>
                <w:rFonts w:ascii="Times New Roman" w:eastAsia="Times New Roman" w:hAnsi="Times New Roman" w:cs="Times New Roman"/>
                <w:sz w:val="16"/>
                <w:szCs w:val="16"/>
                <w:vertAlign w:val="superscript"/>
              </w:rPr>
              <w:t>**</w:t>
            </w:r>
          </w:p>
        </w:tc>
        <w:tc>
          <w:tcPr>
            <w:tcW w:w="680" w:type="dxa"/>
            <w:shd w:val="clear" w:color="auto" w:fill="auto"/>
            <w:noWrap/>
            <w:vAlign w:val="center"/>
            <w:hideMark/>
          </w:tcPr>
          <w:p w14:paraId="0C904C07"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1.000</w:t>
            </w:r>
          </w:p>
        </w:tc>
        <w:tc>
          <w:tcPr>
            <w:tcW w:w="600" w:type="dxa"/>
            <w:shd w:val="clear" w:color="auto" w:fill="auto"/>
            <w:noWrap/>
            <w:vAlign w:val="center"/>
            <w:hideMark/>
          </w:tcPr>
          <w:p w14:paraId="16C160E4"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-.439</w:t>
            </w:r>
            <w:r w:rsidRPr="00C11CD8">
              <w:rPr>
                <w:rFonts w:ascii="Times New Roman" w:eastAsia="Times New Roman" w:hAnsi="Times New Roman" w:cs="Times New Roman"/>
                <w:sz w:val="16"/>
                <w:szCs w:val="16"/>
                <w:vertAlign w:val="superscript"/>
              </w:rPr>
              <w:t>**</w:t>
            </w:r>
          </w:p>
        </w:tc>
        <w:tc>
          <w:tcPr>
            <w:tcW w:w="920" w:type="dxa"/>
            <w:shd w:val="clear" w:color="auto" w:fill="auto"/>
            <w:noWrap/>
            <w:vAlign w:val="center"/>
            <w:hideMark/>
          </w:tcPr>
          <w:p w14:paraId="13AED516"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-.155</w:t>
            </w:r>
            <w:r w:rsidRPr="00C11CD8">
              <w:rPr>
                <w:rFonts w:ascii="Times New Roman" w:eastAsia="Times New Roman" w:hAnsi="Times New Roman" w:cs="Times New Roman"/>
                <w:sz w:val="16"/>
                <w:szCs w:val="16"/>
                <w:vertAlign w:val="superscript"/>
              </w:rPr>
              <w:t>**</w:t>
            </w:r>
          </w:p>
        </w:tc>
        <w:tc>
          <w:tcPr>
            <w:tcW w:w="639" w:type="dxa"/>
            <w:shd w:val="clear" w:color="auto" w:fill="auto"/>
            <w:noWrap/>
            <w:vAlign w:val="center"/>
            <w:hideMark/>
          </w:tcPr>
          <w:p w14:paraId="353160B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-.107</w:t>
            </w:r>
            <w:r w:rsidRPr="00C11CD8">
              <w:rPr>
                <w:rFonts w:ascii="Times New Roman" w:eastAsia="Times New Roman" w:hAnsi="Times New Roman" w:cs="Times New Roman"/>
                <w:sz w:val="16"/>
                <w:szCs w:val="16"/>
                <w:vertAlign w:val="superscript"/>
              </w:rPr>
              <w:t>**</w:t>
            </w:r>
          </w:p>
        </w:tc>
      </w:tr>
      <w:tr w:rsidR="00C11CD8" w:rsidRPr="00C11CD8" w14:paraId="3DC7E0A6" w14:textId="77777777" w:rsidTr="00F35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2A2D20C4"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204ECE8E"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0A56DEC7"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P-value</w:t>
            </w:r>
          </w:p>
        </w:tc>
        <w:tc>
          <w:tcPr>
            <w:tcW w:w="1220" w:type="dxa"/>
            <w:shd w:val="clear" w:color="auto" w:fill="auto"/>
            <w:noWrap/>
            <w:vAlign w:val="center"/>
            <w:hideMark/>
          </w:tcPr>
          <w:p w14:paraId="41AD2CD1"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0.349</w:t>
            </w:r>
          </w:p>
        </w:tc>
        <w:tc>
          <w:tcPr>
            <w:tcW w:w="920" w:type="dxa"/>
            <w:shd w:val="clear" w:color="auto" w:fill="auto"/>
            <w:noWrap/>
            <w:vAlign w:val="center"/>
            <w:hideMark/>
          </w:tcPr>
          <w:p w14:paraId="2B9D346E"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680" w:type="dxa"/>
            <w:shd w:val="clear" w:color="auto" w:fill="auto"/>
            <w:noWrap/>
            <w:vAlign w:val="center"/>
            <w:hideMark/>
          </w:tcPr>
          <w:p w14:paraId="48F12605"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w:t>
            </w:r>
          </w:p>
        </w:tc>
        <w:tc>
          <w:tcPr>
            <w:tcW w:w="600" w:type="dxa"/>
            <w:shd w:val="clear" w:color="auto" w:fill="auto"/>
            <w:noWrap/>
            <w:vAlign w:val="center"/>
            <w:hideMark/>
          </w:tcPr>
          <w:p w14:paraId="664C6149"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920" w:type="dxa"/>
            <w:shd w:val="clear" w:color="auto" w:fill="auto"/>
            <w:noWrap/>
            <w:vAlign w:val="center"/>
            <w:hideMark/>
          </w:tcPr>
          <w:p w14:paraId="1B3D14B3"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639" w:type="dxa"/>
            <w:shd w:val="clear" w:color="auto" w:fill="auto"/>
            <w:noWrap/>
            <w:vAlign w:val="center"/>
            <w:hideMark/>
          </w:tcPr>
          <w:p w14:paraId="114FCF14"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0.004</w:t>
            </w:r>
          </w:p>
        </w:tc>
      </w:tr>
      <w:tr w:rsidR="00C11CD8" w:rsidRPr="00C11CD8" w14:paraId="43E31B38" w14:textId="77777777" w:rsidTr="00F3500D">
        <w:trPr>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3802047E"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4073147D"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19E5DA87"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w:t>
            </w:r>
          </w:p>
        </w:tc>
        <w:tc>
          <w:tcPr>
            <w:tcW w:w="1220" w:type="dxa"/>
            <w:shd w:val="clear" w:color="auto" w:fill="auto"/>
            <w:noWrap/>
            <w:vAlign w:val="center"/>
            <w:hideMark/>
          </w:tcPr>
          <w:p w14:paraId="21FD1BBA"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061D6845"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80" w:type="dxa"/>
            <w:shd w:val="clear" w:color="auto" w:fill="auto"/>
            <w:noWrap/>
            <w:vAlign w:val="center"/>
            <w:hideMark/>
          </w:tcPr>
          <w:p w14:paraId="3135CD4C"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00" w:type="dxa"/>
            <w:shd w:val="clear" w:color="auto" w:fill="auto"/>
            <w:noWrap/>
            <w:vAlign w:val="center"/>
            <w:hideMark/>
          </w:tcPr>
          <w:p w14:paraId="7811B93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5AFB86AA"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39" w:type="dxa"/>
            <w:shd w:val="clear" w:color="auto" w:fill="auto"/>
            <w:noWrap/>
            <w:vAlign w:val="center"/>
            <w:hideMark/>
          </w:tcPr>
          <w:p w14:paraId="7E6A0231"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r>
      <w:tr w:rsidR="00C11CD8" w:rsidRPr="00C11CD8" w14:paraId="60982E2B" w14:textId="77777777" w:rsidTr="00F3500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7A981246"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val="restart"/>
            <w:shd w:val="clear" w:color="auto" w:fill="auto"/>
            <w:vAlign w:val="center"/>
            <w:hideMark/>
          </w:tcPr>
          <w:p w14:paraId="37020CF4"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T (C°)</w:t>
            </w:r>
          </w:p>
        </w:tc>
        <w:tc>
          <w:tcPr>
            <w:tcW w:w="1040" w:type="dxa"/>
            <w:shd w:val="clear" w:color="auto" w:fill="auto"/>
            <w:vAlign w:val="center"/>
            <w:hideMark/>
          </w:tcPr>
          <w:p w14:paraId="64B7BA7D"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Correlation Coefficient</w:t>
            </w:r>
          </w:p>
        </w:tc>
        <w:tc>
          <w:tcPr>
            <w:tcW w:w="1220" w:type="dxa"/>
            <w:shd w:val="clear" w:color="auto" w:fill="auto"/>
            <w:noWrap/>
            <w:vAlign w:val="center"/>
            <w:hideMark/>
          </w:tcPr>
          <w:p w14:paraId="777A430B"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-.088</w:t>
            </w:r>
            <w:r w:rsidRPr="00C11CD8">
              <w:rPr>
                <w:rFonts w:ascii="Times New Roman" w:eastAsia="Times New Roman" w:hAnsi="Times New Roman" w:cs="Times New Roman"/>
                <w:sz w:val="16"/>
                <w:szCs w:val="16"/>
                <w:vertAlign w:val="superscript"/>
              </w:rPr>
              <w:t>*</w:t>
            </w:r>
          </w:p>
        </w:tc>
        <w:tc>
          <w:tcPr>
            <w:tcW w:w="920" w:type="dxa"/>
            <w:shd w:val="clear" w:color="auto" w:fill="auto"/>
            <w:noWrap/>
            <w:vAlign w:val="center"/>
            <w:hideMark/>
          </w:tcPr>
          <w:p w14:paraId="286B03F2"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-0.055</w:t>
            </w:r>
          </w:p>
        </w:tc>
        <w:tc>
          <w:tcPr>
            <w:tcW w:w="680" w:type="dxa"/>
            <w:shd w:val="clear" w:color="auto" w:fill="auto"/>
            <w:noWrap/>
            <w:vAlign w:val="center"/>
            <w:hideMark/>
          </w:tcPr>
          <w:p w14:paraId="2C8313A3"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-.439</w:t>
            </w:r>
            <w:r w:rsidRPr="00C11CD8">
              <w:rPr>
                <w:rFonts w:ascii="Times New Roman" w:eastAsia="Times New Roman" w:hAnsi="Times New Roman" w:cs="Times New Roman"/>
                <w:sz w:val="16"/>
                <w:szCs w:val="16"/>
                <w:vertAlign w:val="superscript"/>
              </w:rPr>
              <w:t>**</w:t>
            </w:r>
          </w:p>
        </w:tc>
        <w:tc>
          <w:tcPr>
            <w:tcW w:w="600" w:type="dxa"/>
            <w:shd w:val="clear" w:color="auto" w:fill="auto"/>
            <w:noWrap/>
            <w:vAlign w:val="center"/>
            <w:hideMark/>
          </w:tcPr>
          <w:p w14:paraId="3B951AF3"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1.000</w:t>
            </w:r>
          </w:p>
        </w:tc>
        <w:tc>
          <w:tcPr>
            <w:tcW w:w="920" w:type="dxa"/>
            <w:shd w:val="clear" w:color="auto" w:fill="auto"/>
            <w:noWrap/>
            <w:vAlign w:val="center"/>
            <w:hideMark/>
          </w:tcPr>
          <w:p w14:paraId="6237A1BC"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.140</w:t>
            </w:r>
            <w:r w:rsidRPr="00C11CD8">
              <w:rPr>
                <w:rFonts w:ascii="Times New Roman" w:eastAsia="Times New Roman" w:hAnsi="Times New Roman" w:cs="Times New Roman"/>
                <w:sz w:val="16"/>
                <w:szCs w:val="16"/>
                <w:vertAlign w:val="superscript"/>
              </w:rPr>
              <w:t>**</w:t>
            </w:r>
          </w:p>
        </w:tc>
        <w:tc>
          <w:tcPr>
            <w:tcW w:w="639" w:type="dxa"/>
            <w:shd w:val="clear" w:color="auto" w:fill="auto"/>
            <w:noWrap/>
            <w:vAlign w:val="center"/>
            <w:hideMark/>
          </w:tcPr>
          <w:p w14:paraId="0B4491C0"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.196</w:t>
            </w:r>
            <w:r w:rsidRPr="00C11CD8">
              <w:rPr>
                <w:rFonts w:ascii="Times New Roman" w:eastAsia="Times New Roman" w:hAnsi="Times New Roman" w:cs="Times New Roman"/>
                <w:sz w:val="16"/>
                <w:szCs w:val="16"/>
                <w:vertAlign w:val="superscript"/>
              </w:rPr>
              <w:t>**</w:t>
            </w:r>
          </w:p>
        </w:tc>
      </w:tr>
      <w:tr w:rsidR="00C11CD8" w:rsidRPr="00C11CD8" w14:paraId="4B06E147" w14:textId="77777777" w:rsidTr="00F3500D">
        <w:trPr>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49300309"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51F13AD3"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2E6A803A"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P-value</w:t>
            </w:r>
          </w:p>
        </w:tc>
        <w:tc>
          <w:tcPr>
            <w:tcW w:w="1220" w:type="dxa"/>
            <w:shd w:val="clear" w:color="auto" w:fill="auto"/>
            <w:noWrap/>
            <w:vAlign w:val="center"/>
            <w:hideMark/>
          </w:tcPr>
          <w:p w14:paraId="46C6072A"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0.018</w:t>
            </w:r>
          </w:p>
        </w:tc>
        <w:tc>
          <w:tcPr>
            <w:tcW w:w="920" w:type="dxa"/>
            <w:shd w:val="clear" w:color="auto" w:fill="auto"/>
            <w:noWrap/>
            <w:vAlign w:val="center"/>
            <w:hideMark/>
          </w:tcPr>
          <w:p w14:paraId="360DA4C9"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0.143</w:t>
            </w:r>
          </w:p>
        </w:tc>
        <w:tc>
          <w:tcPr>
            <w:tcW w:w="680" w:type="dxa"/>
            <w:shd w:val="clear" w:color="auto" w:fill="auto"/>
            <w:noWrap/>
            <w:vAlign w:val="center"/>
            <w:hideMark/>
          </w:tcPr>
          <w:p w14:paraId="4477744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600" w:type="dxa"/>
            <w:shd w:val="clear" w:color="auto" w:fill="auto"/>
            <w:noWrap/>
            <w:vAlign w:val="center"/>
            <w:hideMark/>
          </w:tcPr>
          <w:p w14:paraId="35B4D003"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w:t>
            </w:r>
          </w:p>
        </w:tc>
        <w:tc>
          <w:tcPr>
            <w:tcW w:w="920" w:type="dxa"/>
            <w:shd w:val="clear" w:color="auto" w:fill="auto"/>
            <w:noWrap/>
            <w:vAlign w:val="center"/>
            <w:hideMark/>
          </w:tcPr>
          <w:p w14:paraId="749CE57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639" w:type="dxa"/>
            <w:shd w:val="clear" w:color="auto" w:fill="auto"/>
            <w:noWrap/>
            <w:vAlign w:val="center"/>
            <w:hideMark/>
          </w:tcPr>
          <w:p w14:paraId="421C1964"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r>
      <w:tr w:rsidR="00C11CD8" w:rsidRPr="00C11CD8" w14:paraId="5BC1ABA9" w14:textId="77777777" w:rsidTr="00F35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61FD335D"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49A85711"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5A2110AC"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w:t>
            </w:r>
          </w:p>
        </w:tc>
        <w:tc>
          <w:tcPr>
            <w:tcW w:w="1220" w:type="dxa"/>
            <w:shd w:val="clear" w:color="auto" w:fill="auto"/>
            <w:noWrap/>
            <w:vAlign w:val="center"/>
            <w:hideMark/>
          </w:tcPr>
          <w:p w14:paraId="41898D19"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54F6C029"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80" w:type="dxa"/>
            <w:shd w:val="clear" w:color="auto" w:fill="auto"/>
            <w:noWrap/>
            <w:vAlign w:val="center"/>
            <w:hideMark/>
          </w:tcPr>
          <w:p w14:paraId="1936DB0F"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00" w:type="dxa"/>
            <w:shd w:val="clear" w:color="auto" w:fill="auto"/>
            <w:noWrap/>
            <w:vAlign w:val="center"/>
            <w:hideMark/>
          </w:tcPr>
          <w:p w14:paraId="687E9315"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5ADD7527"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39" w:type="dxa"/>
            <w:shd w:val="clear" w:color="auto" w:fill="auto"/>
            <w:noWrap/>
            <w:vAlign w:val="center"/>
            <w:hideMark/>
          </w:tcPr>
          <w:p w14:paraId="7CE441E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r>
      <w:tr w:rsidR="00C11CD8" w:rsidRPr="00C11CD8" w14:paraId="3ED16525" w14:textId="77777777" w:rsidTr="00F3500D">
        <w:trPr>
          <w:trHeight w:val="42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2FE363C3"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val="restart"/>
            <w:shd w:val="clear" w:color="auto" w:fill="auto"/>
            <w:vAlign w:val="center"/>
            <w:hideMark/>
          </w:tcPr>
          <w:p w14:paraId="417702DC"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Length Of</w:t>
            </w:r>
            <w:r w:rsidRPr="00C11CD8">
              <w:rPr>
                <w:rFonts w:ascii="Times New Roman" w:eastAsia="Times New Roman" w:hAnsi="Times New Roman" w:cs="Times New Roman"/>
                <w:b/>
                <w:bCs/>
                <w:sz w:val="16"/>
                <w:szCs w:val="16"/>
              </w:rPr>
              <w:br/>
              <w:t>Traffic</w:t>
            </w:r>
          </w:p>
        </w:tc>
        <w:tc>
          <w:tcPr>
            <w:tcW w:w="1040" w:type="dxa"/>
            <w:shd w:val="clear" w:color="auto" w:fill="auto"/>
            <w:vAlign w:val="center"/>
            <w:hideMark/>
          </w:tcPr>
          <w:p w14:paraId="0DB595A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Correlation Coefficient</w:t>
            </w:r>
          </w:p>
        </w:tc>
        <w:tc>
          <w:tcPr>
            <w:tcW w:w="1220" w:type="dxa"/>
            <w:shd w:val="clear" w:color="auto" w:fill="auto"/>
            <w:noWrap/>
            <w:vAlign w:val="center"/>
            <w:hideMark/>
          </w:tcPr>
          <w:p w14:paraId="0A3AF87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0.063</w:t>
            </w:r>
          </w:p>
        </w:tc>
        <w:tc>
          <w:tcPr>
            <w:tcW w:w="920" w:type="dxa"/>
            <w:shd w:val="clear" w:color="auto" w:fill="auto"/>
            <w:noWrap/>
            <w:vAlign w:val="center"/>
            <w:hideMark/>
          </w:tcPr>
          <w:p w14:paraId="1359D98D"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0.005</w:t>
            </w:r>
          </w:p>
        </w:tc>
        <w:tc>
          <w:tcPr>
            <w:tcW w:w="680" w:type="dxa"/>
            <w:shd w:val="clear" w:color="auto" w:fill="auto"/>
            <w:noWrap/>
            <w:vAlign w:val="center"/>
            <w:hideMark/>
          </w:tcPr>
          <w:p w14:paraId="78FBA92C"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-.155</w:t>
            </w:r>
            <w:r w:rsidRPr="00C11CD8">
              <w:rPr>
                <w:rFonts w:ascii="Times New Roman" w:eastAsia="Times New Roman" w:hAnsi="Times New Roman" w:cs="Times New Roman"/>
                <w:sz w:val="16"/>
                <w:szCs w:val="16"/>
                <w:vertAlign w:val="superscript"/>
              </w:rPr>
              <w:t>**</w:t>
            </w:r>
          </w:p>
        </w:tc>
        <w:tc>
          <w:tcPr>
            <w:tcW w:w="600" w:type="dxa"/>
            <w:shd w:val="clear" w:color="auto" w:fill="auto"/>
            <w:noWrap/>
            <w:vAlign w:val="center"/>
            <w:hideMark/>
          </w:tcPr>
          <w:p w14:paraId="6995EA9A"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.140</w:t>
            </w:r>
            <w:r w:rsidRPr="00C11CD8">
              <w:rPr>
                <w:rFonts w:ascii="Times New Roman" w:eastAsia="Times New Roman" w:hAnsi="Times New Roman" w:cs="Times New Roman"/>
                <w:sz w:val="16"/>
                <w:szCs w:val="16"/>
                <w:vertAlign w:val="superscript"/>
              </w:rPr>
              <w:t>**</w:t>
            </w:r>
          </w:p>
        </w:tc>
        <w:tc>
          <w:tcPr>
            <w:tcW w:w="920" w:type="dxa"/>
            <w:shd w:val="clear" w:color="auto" w:fill="auto"/>
            <w:noWrap/>
            <w:vAlign w:val="center"/>
            <w:hideMark/>
          </w:tcPr>
          <w:p w14:paraId="37560C4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1.000</w:t>
            </w:r>
          </w:p>
        </w:tc>
        <w:tc>
          <w:tcPr>
            <w:tcW w:w="639" w:type="dxa"/>
            <w:shd w:val="clear" w:color="auto" w:fill="auto"/>
            <w:noWrap/>
            <w:vAlign w:val="center"/>
            <w:hideMark/>
          </w:tcPr>
          <w:p w14:paraId="7B21128B"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.713</w:t>
            </w:r>
            <w:r w:rsidRPr="00C11CD8">
              <w:rPr>
                <w:rFonts w:ascii="Times New Roman" w:eastAsia="Times New Roman" w:hAnsi="Times New Roman" w:cs="Times New Roman"/>
                <w:sz w:val="16"/>
                <w:szCs w:val="16"/>
                <w:vertAlign w:val="superscript"/>
              </w:rPr>
              <w:t>**</w:t>
            </w:r>
          </w:p>
        </w:tc>
      </w:tr>
      <w:tr w:rsidR="00C11CD8" w:rsidRPr="00C11CD8" w14:paraId="78F97DE0" w14:textId="77777777" w:rsidTr="00F35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0221FFA8"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6D5980E2"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1DB2486E"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P-value</w:t>
            </w:r>
          </w:p>
        </w:tc>
        <w:tc>
          <w:tcPr>
            <w:tcW w:w="1220" w:type="dxa"/>
            <w:shd w:val="clear" w:color="auto" w:fill="auto"/>
            <w:noWrap/>
            <w:vAlign w:val="center"/>
            <w:hideMark/>
          </w:tcPr>
          <w:p w14:paraId="5B9164C6"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0.091</w:t>
            </w:r>
          </w:p>
        </w:tc>
        <w:tc>
          <w:tcPr>
            <w:tcW w:w="920" w:type="dxa"/>
            <w:shd w:val="clear" w:color="auto" w:fill="auto"/>
            <w:noWrap/>
            <w:vAlign w:val="center"/>
            <w:hideMark/>
          </w:tcPr>
          <w:p w14:paraId="73D3DE56"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0.901</w:t>
            </w:r>
          </w:p>
        </w:tc>
        <w:tc>
          <w:tcPr>
            <w:tcW w:w="680" w:type="dxa"/>
            <w:shd w:val="clear" w:color="auto" w:fill="auto"/>
            <w:noWrap/>
            <w:vAlign w:val="center"/>
            <w:hideMark/>
          </w:tcPr>
          <w:p w14:paraId="2205845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600" w:type="dxa"/>
            <w:shd w:val="clear" w:color="auto" w:fill="auto"/>
            <w:noWrap/>
            <w:vAlign w:val="center"/>
            <w:hideMark/>
          </w:tcPr>
          <w:p w14:paraId="48B334F4"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920" w:type="dxa"/>
            <w:shd w:val="clear" w:color="auto" w:fill="auto"/>
            <w:noWrap/>
            <w:vAlign w:val="center"/>
            <w:hideMark/>
          </w:tcPr>
          <w:p w14:paraId="1E0360B1"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w:t>
            </w:r>
          </w:p>
        </w:tc>
        <w:tc>
          <w:tcPr>
            <w:tcW w:w="639" w:type="dxa"/>
            <w:shd w:val="clear" w:color="auto" w:fill="auto"/>
            <w:noWrap/>
            <w:vAlign w:val="center"/>
            <w:hideMark/>
          </w:tcPr>
          <w:p w14:paraId="02A116EF"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r>
      <w:tr w:rsidR="00C11CD8" w:rsidRPr="00C11CD8" w14:paraId="6C3F3431" w14:textId="77777777" w:rsidTr="00F3500D">
        <w:trPr>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165EFD48"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552763C9"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632BEB70"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w:t>
            </w:r>
          </w:p>
        </w:tc>
        <w:tc>
          <w:tcPr>
            <w:tcW w:w="1220" w:type="dxa"/>
            <w:shd w:val="clear" w:color="auto" w:fill="auto"/>
            <w:noWrap/>
            <w:vAlign w:val="center"/>
            <w:hideMark/>
          </w:tcPr>
          <w:p w14:paraId="26F4043A"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7A52E50E"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80" w:type="dxa"/>
            <w:shd w:val="clear" w:color="auto" w:fill="auto"/>
            <w:noWrap/>
            <w:vAlign w:val="center"/>
            <w:hideMark/>
          </w:tcPr>
          <w:p w14:paraId="592A4EEF"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00" w:type="dxa"/>
            <w:shd w:val="clear" w:color="auto" w:fill="auto"/>
            <w:noWrap/>
            <w:vAlign w:val="center"/>
            <w:hideMark/>
          </w:tcPr>
          <w:p w14:paraId="4723029C"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shd w:val="clear" w:color="auto" w:fill="auto"/>
            <w:noWrap/>
            <w:vAlign w:val="center"/>
            <w:hideMark/>
          </w:tcPr>
          <w:p w14:paraId="2528081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39" w:type="dxa"/>
            <w:shd w:val="clear" w:color="auto" w:fill="auto"/>
            <w:noWrap/>
            <w:vAlign w:val="center"/>
            <w:hideMark/>
          </w:tcPr>
          <w:p w14:paraId="0BCA5583"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r>
      <w:tr w:rsidR="00C11CD8" w:rsidRPr="00C11CD8" w14:paraId="306918BA" w14:textId="77777777" w:rsidTr="00F3500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4FC21F15"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val="restart"/>
            <w:shd w:val="clear" w:color="auto" w:fill="auto"/>
            <w:vAlign w:val="center"/>
            <w:hideMark/>
          </w:tcPr>
          <w:p w14:paraId="652F3607"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Car.N</w:t>
            </w:r>
          </w:p>
        </w:tc>
        <w:tc>
          <w:tcPr>
            <w:tcW w:w="1040" w:type="dxa"/>
            <w:shd w:val="clear" w:color="auto" w:fill="auto"/>
            <w:vAlign w:val="center"/>
            <w:hideMark/>
          </w:tcPr>
          <w:p w14:paraId="5F389CBB"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Correlation Coefficient</w:t>
            </w:r>
          </w:p>
        </w:tc>
        <w:tc>
          <w:tcPr>
            <w:tcW w:w="1220" w:type="dxa"/>
            <w:shd w:val="clear" w:color="auto" w:fill="auto"/>
            <w:noWrap/>
            <w:vAlign w:val="center"/>
            <w:hideMark/>
          </w:tcPr>
          <w:p w14:paraId="19E1AB3F"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.119</w:t>
            </w:r>
            <w:r w:rsidRPr="00C11CD8">
              <w:rPr>
                <w:rFonts w:ascii="Times New Roman" w:eastAsia="Times New Roman" w:hAnsi="Times New Roman" w:cs="Times New Roman"/>
                <w:sz w:val="16"/>
                <w:szCs w:val="16"/>
                <w:vertAlign w:val="superscript"/>
              </w:rPr>
              <w:t>**</w:t>
            </w:r>
          </w:p>
        </w:tc>
        <w:tc>
          <w:tcPr>
            <w:tcW w:w="920" w:type="dxa"/>
            <w:shd w:val="clear" w:color="auto" w:fill="auto"/>
            <w:noWrap/>
            <w:vAlign w:val="center"/>
            <w:hideMark/>
          </w:tcPr>
          <w:p w14:paraId="0173464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.086</w:t>
            </w:r>
            <w:r w:rsidRPr="00C11CD8">
              <w:rPr>
                <w:rFonts w:ascii="Times New Roman" w:eastAsia="Times New Roman" w:hAnsi="Times New Roman" w:cs="Times New Roman"/>
                <w:sz w:val="16"/>
                <w:szCs w:val="16"/>
                <w:vertAlign w:val="superscript"/>
              </w:rPr>
              <w:t>*</w:t>
            </w:r>
          </w:p>
        </w:tc>
        <w:tc>
          <w:tcPr>
            <w:tcW w:w="680" w:type="dxa"/>
            <w:shd w:val="clear" w:color="auto" w:fill="auto"/>
            <w:noWrap/>
            <w:vAlign w:val="center"/>
            <w:hideMark/>
          </w:tcPr>
          <w:p w14:paraId="3E5C336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-.107</w:t>
            </w:r>
            <w:r w:rsidRPr="00C11CD8">
              <w:rPr>
                <w:rFonts w:ascii="Times New Roman" w:eastAsia="Times New Roman" w:hAnsi="Times New Roman" w:cs="Times New Roman"/>
                <w:sz w:val="16"/>
                <w:szCs w:val="16"/>
                <w:vertAlign w:val="superscript"/>
              </w:rPr>
              <w:t>**</w:t>
            </w:r>
          </w:p>
        </w:tc>
        <w:tc>
          <w:tcPr>
            <w:tcW w:w="600" w:type="dxa"/>
            <w:shd w:val="clear" w:color="auto" w:fill="auto"/>
            <w:noWrap/>
            <w:vAlign w:val="center"/>
            <w:hideMark/>
          </w:tcPr>
          <w:p w14:paraId="722D3BA1"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.196</w:t>
            </w:r>
            <w:r w:rsidRPr="00C11CD8">
              <w:rPr>
                <w:rFonts w:ascii="Times New Roman" w:eastAsia="Times New Roman" w:hAnsi="Times New Roman" w:cs="Times New Roman"/>
                <w:sz w:val="16"/>
                <w:szCs w:val="16"/>
                <w:vertAlign w:val="superscript"/>
              </w:rPr>
              <w:t>**</w:t>
            </w:r>
          </w:p>
        </w:tc>
        <w:tc>
          <w:tcPr>
            <w:tcW w:w="920" w:type="dxa"/>
            <w:shd w:val="clear" w:color="auto" w:fill="auto"/>
            <w:noWrap/>
            <w:vAlign w:val="center"/>
            <w:hideMark/>
          </w:tcPr>
          <w:p w14:paraId="4C5577C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.713</w:t>
            </w:r>
            <w:r w:rsidRPr="00C11CD8">
              <w:rPr>
                <w:rFonts w:ascii="Times New Roman" w:eastAsia="Times New Roman" w:hAnsi="Times New Roman" w:cs="Times New Roman"/>
                <w:sz w:val="16"/>
                <w:szCs w:val="16"/>
                <w:vertAlign w:val="superscript"/>
              </w:rPr>
              <w:t>**</w:t>
            </w:r>
          </w:p>
        </w:tc>
        <w:tc>
          <w:tcPr>
            <w:tcW w:w="639" w:type="dxa"/>
            <w:shd w:val="clear" w:color="auto" w:fill="auto"/>
            <w:noWrap/>
            <w:vAlign w:val="center"/>
            <w:hideMark/>
          </w:tcPr>
          <w:p w14:paraId="05E1543B"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1.000</w:t>
            </w:r>
          </w:p>
        </w:tc>
      </w:tr>
      <w:tr w:rsidR="00C11CD8" w:rsidRPr="00C11CD8" w14:paraId="3C225B7C" w14:textId="77777777" w:rsidTr="00F3500D">
        <w:trPr>
          <w:trHeight w:val="300"/>
        </w:trPr>
        <w:tc>
          <w:tcPr>
            <w:cnfStyle w:val="001000000000" w:firstRow="0" w:lastRow="0" w:firstColumn="1" w:lastColumn="0" w:oddVBand="0" w:evenVBand="0" w:oddHBand="0" w:evenHBand="0" w:firstRowFirstColumn="0" w:firstRowLastColumn="0" w:lastRowFirstColumn="0" w:lastRowLastColumn="0"/>
            <w:tcW w:w="3567" w:type="dxa"/>
            <w:vMerge/>
            <w:shd w:val="clear" w:color="auto" w:fill="auto"/>
            <w:vAlign w:val="center"/>
            <w:hideMark/>
          </w:tcPr>
          <w:p w14:paraId="4AE66160"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shd w:val="clear" w:color="auto" w:fill="auto"/>
            <w:vAlign w:val="center"/>
            <w:hideMark/>
          </w:tcPr>
          <w:p w14:paraId="0332767F"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p>
        </w:tc>
        <w:tc>
          <w:tcPr>
            <w:tcW w:w="1040" w:type="dxa"/>
            <w:shd w:val="clear" w:color="auto" w:fill="auto"/>
            <w:vAlign w:val="center"/>
            <w:hideMark/>
          </w:tcPr>
          <w:p w14:paraId="41F898B7"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P-value</w:t>
            </w:r>
          </w:p>
        </w:tc>
        <w:tc>
          <w:tcPr>
            <w:tcW w:w="1220" w:type="dxa"/>
            <w:shd w:val="clear" w:color="auto" w:fill="auto"/>
            <w:noWrap/>
            <w:vAlign w:val="center"/>
            <w:hideMark/>
          </w:tcPr>
          <w:p w14:paraId="79076F4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0.001</w:t>
            </w:r>
          </w:p>
        </w:tc>
        <w:tc>
          <w:tcPr>
            <w:tcW w:w="920" w:type="dxa"/>
            <w:shd w:val="clear" w:color="auto" w:fill="auto"/>
            <w:noWrap/>
            <w:vAlign w:val="center"/>
            <w:hideMark/>
          </w:tcPr>
          <w:p w14:paraId="2D443276"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0.020</w:t>
            </w:r>
          </w:p>
        </w:tc>
        <w:tc>
          <w:tcPr>
            <w:tcW w:w="680" w:type="dxa"/>
            <w:shd w:val="clear" w:color="auto" w:fill="auto"/>
            <w:noWrap/>
            <w:vAlign w:val="center"/>
            <w:hideMark/>
          </w:tcPr>
          <w:p w14:paraId="2C509988"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0.004</w:t>
            </w:r>
          </w:p>
        </w:tc>
        <w:tc>
          <w:tcPr>
            <w:tcW w:w="600" w:type="dxa"/>
            <w:shd w:val="clear" w:color="auto" w:fill="auto"/>
            <w:noWrap/>
            <w:vAlign w:val="center"/>
            <w:hideMark/>
          </w:tcPr>
          <w:p w14:paraId="2B1EC6E1"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920" w:type="dxa"/>
            <w:shd w:val="clear" w:color="auto" w:fill="auto"/>
            <w:noWrap/>
            <w:vAlign w:val="center"/>
            <w:hideMark/>
          </w:tcPr>
          <w:p w14:paraId="56C082B9"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0.000</w:t>
            </w:r>
          </w:p>
        </w:tc>
        <w:tc>
          <w:tcPr>
            <w:tcW w:w="639" w:type="dxa"/>
            <w:shd w:val="clear" w:color="auto" w:fill="auto"/>
            <w:noWrap/>
            <w:vAlign w:val="center"/>
            <w:hideMark/>
          </w:tcPr>
          <w:p w14:paraId="3263DD02" w14:textId="77777777" w:rsidR="00C11CD8" w:rsidRPr="00C11CD8" w:rsidRDefault="00C11CD8" w:rsidP="00F350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w:t>
            </w:r>
          </w:p>
        </w:tc>
      </w:tr>
      <w:tr w:rsidR="00C11CD8" w:rsidRPr="00C11CD8" w14:paraId="1F423168" w14:textId="77777777" w:rsidTr="00F350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7" w:type="dxa"/>
            <w:vMerge/>
            <w:tcBorders>
              <w:bottom w:val="single" w:sz="4" w:space="0" w:color="auto"/>
            </w:tcBorders>
            <w:shd w:val="clear" w:color="auto" w:fill="auto"/>
            <w:vAlign w:val="center"/>
            <w:hideMark/>
          </w:tcPr>
          <w:p w14:paraId="0D1C8203" w14:textId="77777777" w:rsidR="00C11CD8" w:rsidRPr="00C11CD8" w:rsidRDefault="00C11CD8" w:rsidP="00F3500D">
            <w:pPr>
              <w:jc w:val="center"/>
              <w:rPr>
                <w:rFonts w:ascii="Times New Roman" w:eastAsia="Times New Roman" w:hAnsi="Times New Roman" w:cs="Times New Roman"/>
                <w:b w:val="0"/>
                <w:bCs w:val="0"/>
                <w:sz w:val="16"/>
                <w:szCs w:val="16"/>
              </w:rPr>
            </w:pPr>
          </w:p>
        </w:tc>
        <w:tc>
          <w:tcPr>
            <w:tcW w:w="1214" w:type="dxa"/>
            <w:vMerge/>
            <w:tcBorders>
              <w:bottom w:val="single" w:sz="4" w:space="0" w:color="auto"/>
            </w:tcBorders>
            <w:shd w:val="clear" w:color="auto" w:fill="auto"/>
            <w:vAlign w:val="center"/>
            <w:hideMark/>
          </w:tcPr>
          <w:p w14:paraId="19B45807"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p>
        </w:tc>
        <w:tc>
          <w:tcPr>
            <w:tcW w:w="1040" w:type="dxa"/>
            <w:tcBorders>
              <w:bottom w:val="single" w:sz="4" w:space="0" w:color="auto"/>
            </w:tcBorders>
            <w:shd w:val="clear" w:color="auto" w:fill="auto"/>
            <w:vAlign w:val="center"/>
            <w:hideMark/>
          </w:tcPr>
          <w:p w14:paraId="36A1BB17"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rPr>
            </w:pPr>
            <w:r w:rsidRPr="00C11CD8">
              <w:rPr>
                <w:rFonts w:ascii="Times New Roman" w:eastAsia="Times New Roman" w:hAnsi="Times New Roman" w:cs="Times New Roman"/>
                <w:b/>
                <w:bCs/>
                <w:sz w:val="16"/>
                <w:szCs w:val="16"/>
              </w:rPr>
              <w:t>N</w:t>
            </w:r>
          </w:p>
        </w:tc>
        <w:tc>
          <w:tcPr>
            <w:tcW w:w="1220" w:type="dxa"/>
            <w:tcBorders>
              <w:bottom w:val="single" w:sz="4" w:space="0" w:color="auto"/>
            </w:tcBorders>
            <w:shd w:val="clear" w:color="auto" w:fill="auto"/>
            <w:noWrap/>
            <w:vAlign w:val="center"/>
            <w:hideMark/>
          </w:tcPr>
          <w:p w14:paraId="7593442F"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tcBorders>
              <w:bottom w:val="single" w:sz="4" w:space="0" w:color="auto"/>
            </w:tcBorders>
            <w:shd w:val="clear" w:color="auto" w:fill="auto"/>
            <w:noWrap/>
            <w:vAlign w:val="center"/>
            <w:hideMark/>
          </w:tcPr>
          <w:p w14:paraId="2DABAF51"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80" w:type="dxa"/>
            <w:tcBorders>
              <w:bottom w:val="single" w:sz="4" w:space="0" w:color="auto"/>
            </w:tcBorders>
            <w:shd w:val="clear" w:color="auto" w:fill="auto"/>
            <w:noWrap/>
            <w:vAlign w:val="center"/>
            <w:hideMark/>
          </w:tcPr>
          <w:p w14:paraId="2E71942A"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00" w:type="dxa"/>
            <w:tcBorders>
              <w:bottom w:val="single" w:sz="4" w:space="0" w:color="auto"/>
            </w:tcBorders>
            <w:shd w:val="clear" w:color="auto" w:fill="auto"/>
            <w:noWrap/>
            <w:vAlign w:val="center"/>
            <w:hideMark/>
          </w:tcPr>
          <w:p w14:paraId="564DCBA6"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920" w:type="dxa"/>
            <w:tcBorders>
              <w:bottom w:val="single" w:sz="4" w:space="0" w:color="auto"/>
            </w:tcBorders>
            <w:shd w:val="clear" w:color="auto" w:fill="auto"/>
            <w:noWrap/>
            <w:vAlign w:val="center"/>
            <w:hideMark/>
          </w:tcPr>
          <w:p w14:paraId="018A8895"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c>
          <w:tcPr>
            <w:tcW w:w="639" w:type="dxa"/>
            <w:tcBorders>
              <w:bottom w:val="single" w:sz="4" w:space="0" w:color="auto"/>
            </w:tcBorders>
            <w:shd w:val="clear" w:color="auto" w:fill="auto"/>
            <w:noWrap/>
            <w:vAlign w:val="center"/>
            <w:hideMark/>
          </w:tcPr>
          <w:p w14:paraId="3AA67779" w14:textId="77777777" w:rsidR="00C11CD8" w:rsidRPr="00C11CD8" w:rsidRDefault="00C11CD8" w:rsidP="00F350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11CD8">
              <w:rPr>
                <w:rFonts w:ascii="Times New Roman" w:eastAsia="Times New Roman" w:hAnsi="Times New Roman" w:cs="Times New Roman"/>
                <w:sz w:val="16"/>
                <w:szCs w:val="16"/>
              </w:rPr>
              <w:t>720</w:t>
            </w:r>
          </w:p>
        </w:tc>
      </w:tr>
    </w:tbl>
    <w:p w14:paraId="496E168E" w14:textId="77777777" w:rsidR="000C32E2" w:rsidRDefault="000C32E2" w:rsidP="0014195A">
      <w:pPr>
        <w:rPr>
          <w:lang w:bidi="fa-IR"/>
        </w:rPr>
      </w:pPr>
    </w:p>
    <w:p w14:paraId="1F643322" w14:textId="77777777" w:rsidR="0014195A" w:rsidRPr="0014195A" w:rsidRDefault="0014195A" w:rsidP="0014195A">
      <w:pPr>
        <w:rPr>
          <w:rFonts w:asciiTheme="majorBidi" w:hAnsiTheme="majorBidi" w:cstheme="majorBidi"/>
          <w:lang w:bidi="fa-IR"/>
        </w:rPr>
      </w:pPr>
      <w:r w:rsidRPr="0014195A">
        <w:rPr>
          <w:rFonts w:asciiTheme="majorBidi" w:hAnsiTheme="majorBidi" w:cstheme="majorBidi"/>
          <w:lang w:bidi="fa-IR"/>
        </w:rPr>
        <w:t>*. Correlation is significant at the 0.05 level (2-tailed).</w:t>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p>
    <w:p w14:paraId="620A6841" w14:textId="77777777" w:rsidR="0014195A" w:rsidRPr="0014195A" w:rsidRDefault="0014195A" w:rsidP="0014195A">
      <w:pPr>
        <w:rPr>
          <w:rFonts w:asciiTheme="majorBidi" w:hAnsiTheme="majorBidi" w:cstheme="majorBidi"/>
          <w:lang w:bidi="fa-IR"/>
        </w:rPr>
      </w:pPr>
      <w:r w:rsidRPr="0014195A">
        <w:rPr>
          <w:rFonts w:asciiTheme="majorBidi" w:hAnsiTheme="majorBidi" w:cstheme="majorBidi"/>
          <w:lang w:bidi="fa-IR"/>
        </w:rPr>
        <w:t>**. Correlation is significant at the 0.01 level (2-tailed).</w:t>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r w:rsidRPr="0014195A">
        <w:rPr>
          <w:rFonts w:asciiTheme="majorBidi" w:hAnsiTheme="majorBidi" w:cstheme="majorBidi"/>
          <w:lang w:bidi="fa-IR"/>
        </w:rPr>
        <w:tab/>
      </w:r>
    </w:p>
    <w:p w14:paraId="444E7BB3" w14:textId="77777777" w:rsidR="000C32E2" w:rsidRDefault="000C32E2" w:rsidP="00C11CD8">
      <w:pPr>
        <w:jc w:val="center"/>
        <w:rPr>
          <w:lang w:bidi="fa-IR"/>
        </w:rPr>
      </w:pPr>
    </w:p>
    <w:p w14:paraId="11EC660F" w14:textId="77777777" w:rsidR="000C32E2" w:rsidRDefault="000C32E2" w:rsidP="000C32E2">
      <w:pPr>
        <w:rPr>
          <w:lang w:bidi="fa-IR"/>
        </w:rPr>
      </w:pPr>
    </w:p>
    <w:p w14:paraId="351413BC" w14:textId="77777777" w:rsidR="000C32E2" w:rsidRPr="000C32E2" w:rsidRDefault="000C32E2" w:rsidP="000C32E2">
      <w:pPr>
        <w:rPr>
          <w:rtl/>
          <w:lang w:bidi="fa-IR"/>
        </w:rPr>
      </w:pPr>
    </w:p>
    <w:sectPr w:rsidR="000C32E2" w:rsidRPr="000C32E2" w:rsidSect="00C11CD8">
      <w:pgSz w:w="12240" w:h="15840"/>
      <w:pgMar w:top="630" w:right="2070" w:bottom="45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2E7E8" w14:textId="77777777" w:rsidR="00684B98" w:rsidRDefault="00684B98" w:rsidP="00DA3E3B">
      <w:pPr>
        <w:spacing w:after="0" w:line="240" w:lineRule="auto"/>
      </w:pPr>
      <w:r>
        <w:separator/>
      </w:r>
    </w:p>
  </w:endnote>
  <w:endnote w:type="continuationSeparator" w:id="0">
    <w:p w14:paraId="26FDFFD1" w14:textId="77777777" w:rsidR="00684B98" w:rsidRDefault="00684B98" w:rsidP="00DA3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29939" w14:textId="77777777" w:rsidR="00684B98" w:rsidRDefault="00684B98" w:rsidP="00DA3E3B">
      <w:pPr>
        <w:spacing w:after="0" w:line="240" w:lineRule="auto"/>
      </w:pPr>
      <w:r>
        <w:separator/>
      </w:r>
    </w:p>
  </w:footnote>
  <w:footnote w:type="continuationSeparator" w:id="0">
    <w:p w14:paraId="56F07983" w14:textId="77777777" w:rsidR="00684B98" w:rsidRDefault="00684B98" w:rsidP="00DA3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363"/>
    <w:multiLevelType w:val="multilevel"/>
    <w:tmpl w:val="05422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D3C8C"/>
    <w:multiLevelType w:val="hybridMultilevel"/>
    <w:tmpl w:val="0F64BBBC"/>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 w15:restartNumberingAfterBreak="0">
    <w:nsid w:val="1993553C"/>
    <w:multiLevelType w:val="multilevel"/>
    <w:tmpl w:val="6A8603D4"/>
    <w:lvl w:ilvl="0">
      <w:start w:val="1"/>
      <w:numFmt w:val="decimal"/>
      <w:lvlText w:val="%1."/>
      <w:lvlJc w:val="left"/>
      <w:pPr>
        <w:ind w:left="-45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2970" w:hanging="720"/>
      </w:pPr>
      <w:rPr>
        <w:rFonts w:hint="default"/>
        <w:b/>
      </w:rPr>
    </w:lvl>
    <w:lvl w:ilvl="3">
      <w:start w:val="1"/>
      <w:numFmt w:val="decimal"/>
      <w:isLgl/>
      <w:lvlText w:val="%1.%2.%3.%4"/>
      <w:lvlJc w:val="left"/>
      <w:pPr>
        <w:ind w:left="4500" w:hanging="720"/>
      </w:pPr>
      <w:rPr>
        <w:rFonts w:hint="default"/>
        <w:b/>
      </w:rPr>
    </w:lvl>
    <w:lvl w:ilvl="4">
      <w:start w:val="1"/>
      <w:numFmt w:val="decimal"/>
      <w:isLgl/>
      <w:lvlText w:val="%1.%2.%3.%4.%5"/>
      <w:lvlJc w:val="left"/>
      <w:pPr>
        <w:ind w:left="6390" w:hanging="1080"/>
      </w:pPr>
      <w:rPr>
        <w:rFonts w:hint="default"/>
        <w:b/>
      </w:rPr>
    </w:lvl>
    <w:lvl w:ilvl="5">
      <w:start w:val="1"/>
      <w:numFmt w:val="decimal"/>
      <w:isLgl/>
      <w:lvlText w:val="%1.%2.%3.%4.%5.%6"/>
      <w:lvlJc w:val="left"/>
      <w:pPr>
        <w:ind w:left="7920" w:hanging="1080"/>
      </w:pPr>
      <w:rPr>
        <w:rFonts w:hint="default"/>
        <w:b/>
      </w:rPr>
    </w:lvl>
    <w:lvl w:ilvl="6">
      <w:start w:val="1"/>
      <w:numFmt w:val="decimal"/>
      <w:isLgl/>
      <w:lvlText w:val="%1.%2.%3.%4.%5.%6.%7"/>
      <w:lvlJc w:val="left"/>
      <w:pPr>
        <w:ind w:left="9810" w:hanging="1440"/>
      </w:pPr>
      <w:rPr>
        <w:rFonts w:hint="default"/>
        <w:b/>
      </w:rPr>
    </w:lvl>
    <w:lvl w:ilvl="7">
      <w:start w:val="1"/>
      <w:numFmt w:val="decimal"/>
      <w:isLgl/>
      <w:lvlText w:val="%1.%2.%3.%4.%5.%6.%7.%8"/>
      <w:lvlJc w:val="left"/>
      <w:pPr>
        <w:ind w:left="11340" w:hanging="1440"/>
      </w:pPr>
      <w:rPr>
        <w:rFonts w:hint="default"/>
        <w:b/>
      </w:rPr>
    </w:lvl>
    <w:lvl w:ilvl="8">
      <w:start w:val="1"/>
      <w:numFmt w:val="decimal"/>
      <w:isLgl/>
      <w:lvlText w:val="%1.%2.%3.%4.%5.%6.%7.%8.%9"/>
      <w:lvlJc w:val="left"/>
      <w:pPr>
        <w:ind w:left="12870" w:hanging="1440"/>
      </w:pPr>
      <w:rPr>
        <w:rFonts w:hint="default"/>
        <w:b/>
      </w:rPr>
    </w:lvl>
  </w:abstractNum>
  <w:abstractNum w:abstractNumId="3" w15:restartNumberingAfterBreak="0">
    <w:nsid w:val="27D956F1"/>
    <w:multiLevelType w:val="multilevel"/>
    <w:tmpl w:val="545A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073E1A"/>
    <w:multiLevelType w:val="multilevel"/>
    <w:tmpl w:val="5F1049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632277"/>
    <w:multiLevelType w:val="multilevel"/>
    <w:tmpl w:val="C9E4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99200E"/>
    <w:multiLevelType w:val="multilevel"/>
    <w:tmpl w:val="5C8CC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4108082">
    <w:abstractNumId w:val="4"/>
  </w:num>
  <w:num w:numId="2" w16cid:durableId="1767536658">
    <w:abstractNumId w:val="5"/>
  </w:num>
  <w:num w:numId="3" w16cid:durableId="987396430">
    <w:abstractNumId w:val="6"/>
  </w:num>
  <w:num w:numId="4" w16cid:durableId="2100176588">
    <w:abstractNumId w:val="1"/>
  </w:num>
  <w:num w:numId="5" w16cid:durableId="208879529">
    <w:abstractNumId w:val="0"/>
  </w:num>
  <w:num w:numId="6" w16cid:durableId="1234923889">
    <w:abstractNumId w:val="3"/>
  </w:num>
  <w:num w:numId="7" w16cid:durableId="1264805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FF8"/>
    <w:rsid w:val="0000793B"/>
    <w:rsid w:val="00075A38"/>
    <w:rsid w:val="000A626B"/>
    <w:rsid w:val="000C32E2"/>
    <w:rsid w:val="000F7CB2"/>
    <w:rsid w:val="0014195A"/>
    <w:rsid w:val="00141C3C"/>
    <w:rsid w:val="001510C8"/>
    <w:rsid w:val="00171F4E"/>
    <w:rsid w:val="00174D3F"/>
    <w:rsid w:val="00186B66"/>
    <w:rsid w:val="001D44E7"/>
    <w:rsid w:val="001F4301"/>
    <w:rsid w:val="00225A06"/>
    <w:rsid w:val="00242715"/>
    <w:rsid w:val="00256E5F"/>
    <w:rsid w:val="002816E1"/>
    <w:rsid w:val="002C2813"/>
    <w:rsid w:val="002C6241"/>
    <w:rsid w:val="002D68C6"/>
    <w:rsid w:val="002F276A"/>
    <w:rsid w:val="0030665E"/>
    <w:rsid w:val="003B1477"/>
    <w:rsid w:val="003F3AF5"/>
    <w:rsid w:val="00413612"/>
    <w:rsid w:val="00416B27"/>
    <w:rsid w:val="00423DDA"/>
    <w:rsid w:val="00435475"/>
    <w:rsid w:val="004378E8"/>
    <w:rsid w:val="00475CD7"/>
    <w:rsid w:val="004C31D8"/>
    <w:rsid w:val="0050423A"/>
    <w:rsid w:val="00510EE8"/>
    <w:rsid w:val="00525585"/>
    <w:rsid w:val="005B7EC2"/>
    <w:rsid w:val="005F06BC"/>
    <w:rsid w:val="0061054F"/>
    <w:rsid w:val="00620BD1"/>
    <w:rsid w:val="00663380"/>
    <w:rsid w:val="006751F5"/>
    <w:rsid w:val="00681A51"/>
    <w:rsid w:val="00684B98"/>
    <w:rsid w:val="007064E5"/>
    <w:rsid w:val="00711F29"/>
    <w:rsid w:val="00770B60"/>
    <w:rsid w:val="00797C08"/>
    <w:rsid w:val="007A203A"/>
    <w:rsid w:val="007C4DB7"/>
    <w:rsid w:val="00803890"/>
    <w:rsid w:val="00817C8E"/>
    <w:rsid w:val="00832C86"/>
    <w:rsid w:val="008603AB"/>
    <w:rsid w:val="008A1F96"/>
    <w:rsid w:val="008B010B"/>
    <w:rsid w:val="008B6F72"/>
    <w:rsid w:val="008E48C1"/>
    <w:rsid w:val="009033CC"/>
    <w:rsid w:val="00966BF7"/>
    <w:rsid w:val="009910EB"/>
    <w:rsid w:val="009B2C74"/>
    <w:rsid w:val="009B4E26"/>
    <w:rsid w:val="009F5EB7"/>
    <w:rsid w:val="00A171FC"/>
    <w:rsid w:val="00A644FD"/>
    <w:rsid w:val="00A93719"/>
    <w:rsid w:val="00A94093"/>
    <w:rsid w:val="00AB1821"/>
    <w:rsid w:val="00AF4E63"/>
    <w:rsid w:val="00B26C89"/>
    <w:rsid w:val="00B556B8"/>
    <w:rsid w:val="00B5600C"/>
    <w:rsid w:val="00BE5826"/>
    <w:rsid w:val="00C11CD8"/>
    <w:rsid w:val="00C16CE5"/>
    <w:rsid w:val="00C25826"/>
    <w:rsid w:val="00C33764"/>
    <w:rsid w:val="00C843CD"/>
    <w:rsid w:val="00CA19F3"/>
    <w:rsid w:val="00D44955"/>
    <w:rsid w:val="00D62F53"/>
    <w:rsid w:val="00D64697"/>
    <w:rsid w:val="00DA3E3B"/>
    <w:rsid w:val="00DD1646"/>
    <w:rsid w:val="00E14A0D"/>
    <w:rsid w:val="00EC058B"/>
    <w:rsid w:val="00EC3EFE"/>
    <w:rsid w:val="00EC4CA2"/>
    <w:rsid w:val="00ED2080"/>
    <w:rsid w:val="00EE673E"/>
    <w:rsid w:val="00EE6FF8"/>
    <w:rsid w:val="00F17C9D"/>
    <w:rsid w:val="00F3500D"/>
    <w:rsid w:val="00F72C19"/>
    <w:rsid w:val="00FB24A8"/>
    <w:rsid w:val="00FD77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4D34"/>
  <w15:chartTrackingRefBased/>
  <w15:docId w15:val="{4B3E09E7-9167-4D72-B307-DEC067F51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C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B2C74"/>
    <w:pPr>
      <w:spacing w:after="200" w:line="240" w:lineRule="auto"/>
    </w:pPr>
    <w:rPr>
      <w:i/>
      <w:iCs/>
      <w:color w:val="44546A" w:themeColor="text2"/>
      <w:sz w:val="18"/>
      <w:szCs w:val="18"/>
    </w:rPr>
  </w:style>
  <w:style w:type="table" w:styleId="PlainTable4">
    <w:name w:val="Plain Table 4"/>
    <w:basedOn w:val="TableNormal"/>
    <w:uiPriority w:val="44"/>
    <w:rsid w:val="002C62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042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DA3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3B"/>
  </w:style>
  <w:style w:type="paragraph" w:styleId="Footer">
    <w:name w:val="footer"/>
    <w:basedOn w:val="Normal"/>
    <w:link w:val="FooterChar"/>
    <w:uiPriority w:val="99"/>
    <w:unhideWhenUsed/>
    <w:rsid w:val="00DA3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3B"/>
  </w:style>
  <w:style w:type="paragraph" w:styleId="Revision">
    <w:name w:val="Revision"/>
    <w:hidden/>
    <w:uiPriority w:val="99"/>
    <w:semiHidden/>
    <w:rsid w:val="00FD772B"/>
    <w:pPr>
      <w:spacing w:after="0" w:line="240" w:lineRule="auto"/>
    </w:pPr>
  </w:style>
  <w:style w:type="character" w:styleId="CommentReference">
    <w:name w:val="annotation reference"/>
    <w:basedOn w:val="DefaultParagraphFont"/>
    <w:uiPriority w:val="99"/>
    <w:semiHidden/>
    <w:unhideWhenUsed/>
    <w:rsid w:val="00FD772B"/>
    <w:rPr>
      <w:sz w:val="16"/>
      <w:szCs w:val="16"/>
    </w:rPr>
  </w:style>
  <w:style w:type="paragraph" w:styleId="CommentText">
    <w:name w:val="annotation text"/>
    <w:basedOn w:val="Normal"/>
    <w:link w:val="CommentTextChar"/>
    <w:uiPriority w:val="99"/>
    <w:semiHidden/>
    <w:unhideWhenUsed/>
    <w:rsid w:val="00FD772B"/>
    <w:pPr>
      <w:spacing w:line="240" w:lineRule="auto"/>
    </w:pPr>
    <w:rPr>
      <w:sz w:val="20"/>
      <w:szCs w:val="20"/>
    </w:rPr>
  </w:style>
  <w:style w:type="character" w:customStyle="1" w:styleId="CommentTextChar">
    <w:name w:val="Comment Text Char"/>
    <w:basedOn w:val="DefaultParagraphFont"/>
    <w:link w:val="CommentText"/>
    <w:uiPriority w:val="99"/>
    <w:semiHidden/>
    <w:rsid w:val="00FD772B"/>
    <w:rPr>
      <w:sz w:val="20"/>
      <w:szCs w:val="20"/>
    </w:rPr>
  </w:style>
  <w:style w:type="paragraph" w:styleId="CommentSubject">
    <w:name w:val="annotation subject"/>
    <w:basedOn w:val="CommentText"/>
    <w:next w:val="CommentText"/>
    <w:link w:val="CommentSubjectChar"/>
    <w:uiPriority w:val="99"/>
    <w:semiHidden/>
    <w:unhideWhenUsed/>
    <w:rsid w:val="00FD772B"/>
    <w:rPr>
      <w:b/>
      <w:bCs/>
    </w:rPr>
  </w:style>
  <w:style w:type="character" w:customStyle="1" w:styleId="CommentSubjectChar">
    <w:name w:val="Comment Subject Char"/>
    <w:basedOn w:val="CommentTextChar"/>
    <w:link w:val="CommentSubject"/>
    <w:uiPriority w:val="99"/>
    <w:semiHidden/>
    <w:rsid w:val="00FD772B"/>
    <w:rPr>
      <w:b/>
      <w:bCs/>
      <w:sz w:val="20"/>
      <w:szCs w:val="20"/>
    </w:rPr>
  </w:style>
  <w:style w:type="paragraph" w:styleId="NormalWeb">
    <w:name w:val="Normal (Web)"/>
    <w:basedOn w:val="Normal"/>
    <w:uiPriority w:val="99"/>
    <w:semiHidden/>
    <w:unhideWhenUsed/>
    <w:rsid w:val="00EC3EFE"/>
    <w:rPr>
      <w:rFonts w:ascii="Times New Roman" w:hAnsi="Times New Roman" w:cs="Times New Roman"/>
      <w:sz w:val="24"/>
      <w:szCs w:val="24"/>
    </w:rPr>
  </w:style>
  <w:style w:type="paragraph" w:styleId="ListParagraph">
    <w:name w:val="List Paragraph"/>
    <w:basedOn w:val="Normal"/>
    <w:uiPriority w:val="34"/>
    <w:qFormat/>
    <w:rsid w:val="00EC3EFE"/>
    <w:pPr>
      <w:ind w:left="720"/>
      <w:contextualSpacing/>
    </w:pPr>
  </w:style>
  <w:style w:type="table" w:styleId="TableGrid">
    <w:name w:val="Table Grid"/>
    <w:basedOn w:val="TableNormal"/>
    <w:uiPriority w:val="39"/>
    <w:rsid w:val="007A2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26C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98863">
      <w:bodyDiv w:val="1"/>
      <w:marLeft w:val="0"/>
      <w:marRight w:val="0"/>
      <w:marTop w:val="0"/>
      <w:marBottom w:val="0"/>
      <w:divBdr>
        <w:top w:val="none" w:sz="0" w:space="0" w:color="auto"/>
        <w:left w:val="none" w:sz="0" w:space="0" w:color="auto"/>
        <w:bottom w:val="none" w:sz="0" w:space="0" w:color="auto"/>
        <w:right w:val="none" w:sz="0" w:space="0" w:color="auto"/>
      </w:divBdr>
    </w:div>
    <w:div w:id="73401414">
      <w:bodyDiv w:val="1"/>
      <w:marLeft w:val="0"/>
      <w:marRight w:val="0"/>
      <w:marTop w:val="0"/>
      <w:marBottom w:val="0"/>
      <w:divBdr>
        <w:top w:val="none" w:sz="0" w:space="0" w:color="auto"/>
        <w:left w:val="none" w:sz="0" w:space="0" w:color="auto"/>
        <w:bottom w:val="none" w:sz="0" w:space="0" w:color="auto"/>
        <w:right w:val="none" w:sz="0" w:space="0" w:color="auto"/>
      </w:divBdr>
    </w:div>
    <w:div w:id="75906901">
      <w:bodyDiv w:val="1"/>
      <w:marLeft w:val="0"/>
      <w:marRight w:val="0"/>
      <w:marTop w:val="0"/>
      <w:marBottom w:val="0"/>
      <w:divBdr>
        <w:top w:val="none" w:sz="0" w:space="0" w:color="auto"/>
        <w:left w:val="none" w:sz="0" w:space="0" w:color="auto"/>
        <w:bottom w:val="none" w:sz="0" w:space="0" w:color="auto"/>
        <w:right w:val="none" w:sz="0" w:space="0" w:color="auto"/>
      </w:divBdr>
    </w:div>
    <w:div w:id="78257813">
      <w:bodyDiv w:val="1"/>
      <w:marLeft w:val="0"/>
      <w:marRight w:val="0"/>
      <w:marTop w:val="0"/>
      <w:marBottom w:val="0"/>
      <w:divBdr>
        <w:top w:val="none" w:sz="0" w:space="0" w:color="auto"/>
        <w:left w:val="none" w:sz="0" w:space="0" w:color="auto"/>
        <w:bottom w:val="none" w:sz="0" w:space="0" w:color="auto"/>
        <w:right w:val="none" w:sz="0" w:space="0" w:color="auto"/>
      </w:divBdr>
    </w:div>
    <w:div w:id="83459441">
      <w:bodyDiv w:val="1"/>
      <w:marLeft w:val="0"/>
      <w:marRight w:val="0"/>
      <w:marTop w:val="0"/>
      <w:marBottom w:val="0"/>
      <w:divBdr>
        <w:top w:val="none" w:sz="0" w:space="0" w:color="auto"/>
        <w:left w:val="none" w:sz="0" w:space="0" w:color="auto"/>
        <w:bottom w:val="none" w:sz="0" w:space="0" w:color="auto"/>
        <w:right w:val="none" w:sz="0" w:space="0" w:color="auto"/>
      </w:divBdr>
    </w:div>
    <w:div w:id="92360774">
      <w:bodyDiv w:val="1"/>
      <w:marLeft w:val="0"/>
      <w:marRight w:val="0"/>
      <w:marTop w:val="0"/>
      <w:marBottom w:val="0"/>
      <w:divBdr>
        <w:top w:val="none" w:sz="0" w:space="0" w:color="auto"/>
        <w:left w:val="none" w:sz="0" w:space="0" w:color="auto"/>
        <w:bottom w:val="none" w:sz="0" w:space="0" w:color="auto"/>
        <w:right w:val="none" w:sz="0" w:space="0" w:color="auto"/>
      </w:divBdr>
    </w:div>
    <w:div w:id="129322641">
      <w:bodyDiv w:val="1"/>
      <w:marLeft w:val="0"/>
      <w:marRight w:val="0"/>
      <w:marTop w:val="0"/>
      <w:marBottom w:val="0"/>
      <w:divBdr>
        <w:top w:val="none" w:sz="0" w:space="0" w:color="auto"/>
        <w:left w:val="none" w:sz="0" w:space="0" w:color="auto"/>
        <w:bottom w:val="none" w:sz="0" w:space="0" w:color="auto"/>
        <w:right w:val="none" w:sz="0" w:space="0" w:color="auto"/>
      </w:divBdr>
    </w:div>
    <w:div w:id="239755847">
      <w:bodyDiv w:val="1"/>
      <w:marLeft w:val="0"/>
      <w:marRight w:val="0"/>
      <w:marTop w:val="0"/>
      <w:marBottom w:val="0"/>
      <w:divBdr>
        <w:top w:val="none" w:sz="0" w:space="0" w:color="auto"/>
        <w:left w:val="none" w:sz="0" w:space="0" w:color="auto"/>
        <w:bottom w:val="none" w:sz="0" w:space="0" w:color="auto"/>
        <w:right w:val="none" w:sz="0" w:space="0" w:color="auto"/>
      </w:divBdr>
    </w:div>
    <w:div w:id="240725077">
      <w:bodyDiv w:val="1"/>
      <w:marLeft w:val="0"/>
      <w:marRight w:val="0"/>
      <w:marTop w:val="0"/>
      <w:marBottom w:val="0"/>
      <w:divBdr>
        <w:top w:val="none" w:sz="0" w:space="0" w:color="auto"/>
        <w:left w:val="none" w:sz="0" w:space="0" w:color="auto"/>
        <w:bottom w:val="none" w:sz="0" w:space="0" w:color="auto"/>
        <w:right w:val="none" w:sz="0" w:space="0" w:color="auto"/>
      </w:divBdr>
    </w:div>
    <w:div w:id="467629032">
      <w:bodyDiv w:val="1"/>
      <w:marLeft w:val="0"/>
      <w:marRight w:val="0"/>
      <w:marTop w:val="0"/>
      <w:marBottom w:val="0"/>
      <w:divBdr>
        <w:top w:val="none" w:sz="0" w:space="0" w:color="auto"/>
        <w:left w:val="none" w:sz="0" w:space="0" w:color="auto"/>
        <w:bottom w:val="none" w:sz="0" w:space="0" w:color="auto"/>
        <w:right w:val="none" w:sz="0" w:space="0" w:color="auto"/>
      </w:divBdr>
    </w:div>
    <w:div w:id="562299703">
      <w:bodyDiv w:val="1"/>
      <w:marLeft w:val="0"/>
      <w:marRight w:val="0"/>
      <w:marTop w:val="0"/>
      <w:marBottom w:val="0"/>
      <w:divBdr>
        <w:top w:val="none" w:sz="0" w:space="0" w:color="auto"/>
        <w:left w:val="none" w:sz="0" w:space="0" w:color="auto"/>
        <w:bottom w:val="none" w:sz="0" w:space="0" w:color="auto"/>
        <w:right w:val="none" w:sz="0" w:space="0" w:color="auto"/>
      </w:divBdr>
    </w:div>
    <w:div w:id="610094038">
      <w:bodyDiv w:val="1"/>
      <w:marLeft w:val="0"/>
      <w:marRight w:val="0"/>
      <w:marTop w:val="0"/>
      <w:marBottom w:val="0"/>
      <w:divBdr>
        <w:top w:val="none" w:sz="0" w:space="0" w:color="auto"/>
        <w:left w:val="none" w:sz="0" w:space="0" w:color="auto"/>
        <w:bottom w:val="none" w:sz="0" w:space="0" w:color="auto"/>
        <w:right w:val="none" w:sz="0" w:space="0" w:color="auto"/>
      </w:divBdr>
    </w:div>
    <w:div w:id="640382625">
      <w:bodyDiv w:val="1"/>
      <w:marLeft w:val="0"/>
      <w:marRight w:val="0"/>
      <w:marTop w:val="0"/>
      <w:marBottom w:val="0"/>
      <w:divBdr>
        <w:top w:val="none" w:sz="0" w:space="0" w:color="auto"/>
        <w:left w:val="none" w:sz="0" w:space="0" w:color="auto"/>
        <w:bottom w:val="none" w:sz="0" w:space="0" w:color="auto"/>
        <w:right w:val="none" w:sz="0" w:space="0" w:color="auto"/>
      </w:divBdr>
    </w:div>
    <w:div w:id="662049465">
      <w:bodyDiv w:val="1"/>
      <w:marLeft w:val="0"/>
      <w:marRight w:val="0"/>
      <w:marTop w:val="0"/>
      <w:marBottom w:val="0"/>
      <w:divBdr>
        <w:top w:val="none" w:sz="0" w:space="0" w:color="auto"/>
        <w:left w:val="none" w:sz="0" w:space="0" w:color="auto"/>
        <w:bottom w:val="none" w:sz="0" w:space="0" w:color="auto"/>
        <w:right w:val="none" w:sz="0" w:space="0" w:color="auto"/>
      </w:divBdr>
    </w:div>
    <w:div w:id="770473536">
      <w:bodyDiv w:val="1"/>
      <w:marLeft w:val="0"/>
      <w:marRight w:val="0"/>
      <w:marTop w:val="0"/>
      <w:marBottom w:val="0"/>
      <w:divBdr>
        <w:top w:val="none" w:sz="0" w:space="0" w:color="auto"/>
        <w:left w:val="none" w:sz="0" w:space="0" w:color="auto"/>
        <w:bottom w:val="none" w:sz="0" w:space="0" w:color="auto"/>
        <w:right w:val="none" w:sz="0" w:space="0" w:color="auto"/>
      </w:divBdr>
    </w:div>
    <w:div w:id="1003779968">
      <w:bodyDiv w:val="1"/>
      <w:marLeft w:val="0"/>
      <w:marRight w:val="0"/>
      <w:marTop w:val="0"/>
      <w:marBottom w:val="0"/>
      <w:divBdr>
        <w:top w:val="none" w:sz="0" w:space="0" w:color="auto"/>
        <w:left w:val="none" w:sz="0" w:space="0" w:color="auto"/>
        <w:bottom w:val="none" w:sz="0" w:space="0" w:color="auto"/>
        <w:right w:val="none" w:sz="0" w:space="0" w:color="auto"/>
      </w:divBdr>
    </w:div>
    <w:div w:id="1067727204">
      <w:bodyDiv w:val="1"/>
      <w:marLeft w:val="0"/>
      <w:marRight w:val="0"/>
      <w:marTop w:val="0"/>
      <w:marBottom w:val="0"/>
      <w:divBdr>
        <w:top w:val="none" w:sz="0" w:space="0" w:color="auto"/>
        <w:left w:val="none" w:sz="0" w:space="0" w:color="auto"/>
        <w:bottom w:val="none" w:sz="0" w:space="0" w:color="auto"/>
        <w:right w:val="none" w:sz="0" w:space="0" w:color="auto"/>
      </w:divBdr>
    </w:div>
    <w:div w:id="1161122377">
      <w:bodyDiv w:val="1"/>
      <w:marLeft w:val="0"/>
      <w:marRight w:val="0"/>
      <w:marTop w:val="0"/>
      <w:marBottom w:val="0"/>
      <w:divBdr>
        <w:top w:val="none" w:sz="0" w:space="0" w:color="auto"/>
        <w:left w:val="none" w:sz="0" w:space="0" w:color="auto"/>
        <w:bottom w:val="none" w:sz="0" w:space="0" w:color="auto"/>
        <w:right w:val="none" w:sz="0" w:space="0" w:color="auto"/>
      </w:divBdr>
    </w:div>
    <w:div w:id="1314942205">
      <w:bodyDiv w:val="1"/>
      <w:marLeft w:val="0"/>
      <w:marRight w:val="0"/>
      <w:marTop w:val="0"/>
      <w:marBottom w:val="0"/>
      <w:divBdr>
        <w:top w:val="none" w:sz="0" w:space="0" w:color="auto"/>
        <w:left w:val="none" w:sz="0" w:space="0" w:color="auto"/>
        <w:bottom w:val="none" w:sz="0" w:space="0" w:color="auto"/>
        <w:right w:val="none" w:sz="0" w:space="0" w:color="auto"/>
      </w:divBdr>
    </w:div>
    <w:div w:id="1338733231">
      <w:bodyDiv w:val="1"/>
      <w:marLeft w:val="0"/>
      <w:marRight w:val="0"/>
      <w:marTop w:val="0"/>
      <w:marBottom w:val="0"/>
      <w:divBdr>
        <w:top w:val="none" w:sz="0" w:space="0" w:color="auto"/>
        <w:left w:val="none" w:sz="0" w:space="0" w:color="auto"/>
        <w:bottom w:val="none" w:sz="0" w:space="0" w:color="auto"/>
        <w:right w:val="none" w:sz="0" w:space="0" w:color="auto"/>
      </w:divBdr>
    </w:div>
    <w:div w:id="1373650964">
      <w:bodyDiv w:val="1"/>
      <w:marLeft w:val="0"/>
      <w:marRight w:val="0"/>
      <w:marTop w:val="0"/>
      <w:marBottom w:val="0"/>
      <w:divBdr>
        <w:top w:val="none" w:sz="0" w:space="0" w:color="auto"/>
        <w:left w:val="none" w:sz="0" w:space="0" w:color="auto"/>
        <w:bottom w:val="none" w:sz="0" w:space="0" w:color="auto"/>
        <w:right w:val="none" w:sz="0" w:space="0" w:color="auto"/>
      </w:divBdr>
    </w:div>
    <w:div w:id="1483619962">
      <w:bodyDiv w:val="1"/>
      <w:marLeft w:val="0"/>
      <w:marRight w:val="0"/>
      <w:marTop w:val="0"/>
      <w:marBottom w:val="0"/>
      <w:divBdr>
        <w:top w:val="none" w:sz="0" w:space="0" w:color="auto"/>
        <w:left w:val="none" w:sz="0" w:space="0" w:color="auto"/>
        <w:bottom w:val="none" w:sz="0" w:space="0" w:color="auto"/>
        <w:right w:val="none" w:sz="0" w:space="0" w:color="auto"/>
      </w:divBdr>
    </w:div>
    <w:div w:id="1599676550">
      <w:bodyDiv w:val="1"/>
      <w:marLeft w:val="0"/>
      <w:marRight w:val="0"/>
      <w:marTop w:val="0"/>
      <w:marBottom w:val="0"/>
      <w:divBdr>
        <w:top w:val="none" w:sz="0" w:space="0" w:color="auto"/>
        <w:left w:val="none" w:sz="0" w:space="0" w:color="auto"/>
        <w:bottom w:val="none" w:sz="0" w:space="0" w:color="auto"/>
        <w:right w:val="none" w:sz="0" w:space="0" w:color="auto"/>
      </w:divBdr>
    </w:div>
    <w:div w:id="1633706905">
      <w:bodyDiv w:val="1"/>
      <w:marLeft w:val="0"/>
      <w:marRight w:val="0"/>
      <w:marTop w:val="0"/>
      <w:marBottom w:val="0"/>
      <w:divBdr>
        <w:top w:val="none" w:sz="0" w:space="0" w:color="auto"/>
        <w:left w:val="none" w:sz="0" w:space="0" w:color="auto"/>
        <w:bottom w:val="none" w:sz="0" w:space="0" w:color="auto"/>
        <w:right w:val="none" w:sz="0" w:space="0" w:color="auto"/>
      </w:divBdr>
    </w:div>
    <w:div w:id="1744182399">
      <w:bodyDiv w:val="1"/>
      <w:marLeft w:val="0"/>
      <w:marRight w:val="0"/>
      <w:marTop w:val="0"/>
      <w:marBottom w:val="0"/>
      <w:divBdr>
        <w:top w:val="none" w:sz="0" w:space="0" w:color="auto"/>
        <w:left w:val="none" w:sz="0" w:space="0" w:color="auto"/>
        <w:bottom w:val="none" w:sz="0" w:space="0" w:color="auto"/>
        <w:right w:val="none" w:sz="0" w:space="0" w:color="auto"/>
      </w:divBdr>
    </w:div>
    <w:div w:id="1805460156">
      <w:bodyDiv w:val="1"/>
      <w:marLeft w:val="0"/>
      <w:marRight w:val="0"/>
      <w:marTop w:val="0"/>
      <w:marBottom w:val="0"/>
      <w:divBdr>
        <w:top w:val="none" w:sz="0" w:space="0" w:color="auto"/>
        <w:left w:val="none" w:sz="0" w:space="0" w:color="auto"/>
        <w:bottom w:val="none" w:sz="0" w:space="0" w:color="auto"/>
        <w:right w:val="none" w:sz="0" w:space="0" w:color="auto"/>
      </w:divBdr>
    </w:div>
    <w:div w:id="1837916429">
      <w:bodyDiv w:val="1"/>
      <w:marLeft w:val="0"/>
      <w:marRight w:val="0"/>
      <w:marTop w:val="0"/>
      <w:marBottom w:val="0"/>
      <w:divBdr>
        <w:top w:val="none" w:sz="0" w:space="0" w:color="auto"/>
        <w:left w:val="none" w:sz="0" w:space="0" w:color="auto"/>
        <w:bottom w:val="none" w:sz="0" w:space="0" w:color="auto"/>
        <w:right w:val="none" w:sz="0" w:space="0" w:color="auto"/>
      </w:divBdr>
    </w:div>
    <w:div w:id="2042123760">
      <w:bodyDiv w:val="1"/>
      <w:marLeft w:val="0"/>
      <w:marRight w:val="0"/>
      <w:marTop w:val="0"/>
      <w:marBottom w:val="0"/>
      <w:divBdr>
        <w:top w:val="none" w:sz="0" w:space="0" w:color="auto"/>
        <w:left w:val="none" w:sz="0" w:space="0" w:color="auto"/>
        <w:bottom w:val="none" w:sz="0" w:space="0" w:color="auto"/>
        <w:right w:val="none" w:sz="0" w:space="0" w:color="auto"/>
      </w:divBdr>
    </w:div>
    <w:div w:id="204243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1619</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Nasri</dc:creator>
  <cp:keywords/>
  <dc:description/>
  <cp:lastModifiedBy>mahdi nassri</cp:lastModifiedBy>
  <cp:revision>46</cp:revision>
  <cp:lastPrinted>2024-11-04T19:38:00Z</cp:lastPrinted>
  <dcterms:created xsi:type="dcterms:W3CDTF">2024-05-27T10:24:00Z</dcterms:created>
  <dcterms:modified xsi:type="dcterms:W3CDTF">2025-04-11T18:56:00Z</dcterms:modified>
</cp:coreProperties>
</file>