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7E" w:rsidRDefault="00C140FA">
      <w:pPr>
        <w:spacing w:line="480" w:lineRule="auto"/>
        <w:rPr>
          <w:b/>
          <w:lang w:val="en-GB"/>
        </w:rPr>
      </w:pPr>
      <w:r>
        <w:rPr>
          <w:rFonts w:ascii="Arial" w:hAnsi="Arial"/>
          <w:b/>
          <w:lang w:val="en-GB"/>
        </w:rPr>
        <w:t xml:space="preserve">Supplementary </w:t>
      </w:r>
      <w:bookmarkStart w:id="0" w:name="_GoBack"/>
      <w:bookmarkEnd w:id="0"/>
      <w:r>
        <w:rPr>
          <w:rFonts w:ascii="Arial" w:hAnsi="Arial"/>
          <w:b/>
          <w:lang w:val="en-GB"/>
        </w:rPr>
        <w:t>Table 1</w:t>
      </w:r>
      <w:r>
        <w:rPr>
          <w:rFonts w:ascii="Arial" w:hAnsi="Arial"/>
          <w:b/>
          <w:lang w:val="en-GB"/>
        </w:rPr>
        <w:t xml:space="preserve">: </w:t>
      </w:r>
      <w:r>
        <w:rPr>
          <w:rFonts w:ascii="Arial" w:hAnsi="Arial"/>
          <w:lang w:val="en-GB"/>
        </w:rPr>
        <w:t>patients’ characteristics not admitted in Day Hospital (first step and second step)</w:t>
      </w:r>
    </w:p>
    <w:tbl>
      <w:tblPr>
        <w:tblW w:w="7332" w:type="dxa"/>
        <w:tblLook w:val="04A0" w:firstRow="1" w:lastRow="0" w:firstColumn="1" w:lastColumn="0" w:noHBand="0" w:noVBand="1"/>
      </w:tblPr>
      <w:tblGrid>
        <w:gridCol w:w="4305"/>
        <w:gridCol w:w="2040"/>
        <w:gridCol w:w="987"/>
      </w:tblGrid>
      <w:tr w:rsidR="00A35A7E">
        <w:tc>
          <w:tcPr>
            <w:tcW w:w="4305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333333"/>
                <w:lang w:val="en-US"/>
              </w:rPr>
              <w:t>Type of tumor</w:t>
            </w:r>
          </w:p>
        </w:tc>
        <w:tc>
          <w:tcPr>
            <w:tcW w:w="2040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b/>
                <w:color w:val="333333"/>
                <w:lang w:val="en-US"/>
              </w:rPr>
              <w:t>Num</w:t>
            </w:r>
            <w:proofErr w:type="spellEnd"/>
            <w:r>
              <w:rPr>
                <w:rFonts w:ascii="Arial" w:hAnsi="Arial"/>
                <w:b/>
                <w:color w:val="333333"/>
                <w:lang w:val="en-US"/>
              </w:rPr>
              <w:t xml:space="preserve"> patients</w:t>
            </w:r>
          </w:p>
        </w:tc>
        <w:tc>
          <w:tcPr>
            <w:tcW w:w="987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%</w:t>
            </w:r>
          </w:p>
        </w:tc>
      </w:tr>
      <w:tr w:rsidR="00A35A7E">
        <w:tc>
          <w:tcPr>
            <w:tcW w:w="4305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  <w:color w:val="333333"/>
                <w:lang w:val="en-US"/>
              </w:rPr>
            </w:pPr>
            <w:r>
              <w:rPr>
                <w:rFonts w:ascii="Arial" w:hAnsi="Arial"/>
                <w:color w:val="333333"/>
                <w:lang w:val="en-US"/>
              </w:rPr>
              <w:t>Lung Cancer</w:t>
            </w:r>
          </w:p>
        </w:tc>
        <w:tc>
          <w:tcPr>
            <w:tcW w:w="2040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987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36</w:t>
            </w:r>
          </w:p>
        </w:tc>
      </w:tr>
      <w:tr w:rsidR="00A35A7E">
        <w:trPr>
          <w:trHeight w:val="538"/>
        </w:trPr>
        <w:tc>
          <w:tcPr>
            <w:tcW w:w="4305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  <w:color w:val="333333"/>
                <w:lang w:val="en-US"/>
              </w:rPr>
              <w:t>Breast cancer</w:t>
            </w:r>
          </w:p>
        </w:tc>
        <w:tc>
          <w:tcPr>
            <w:tcW w:w="2040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eastAsia="Wingdings" w:hAnsi="Arial" w:cs="Wingdings"/>
                <w:color w:val="333333"/>
                <w:lang w:val="en-US"/>
              </w:rPr>
              <w:t>6</w:t>
            </w:r>
          </w:p>
        </w:tc>
        <w:tc>
          <w:tcPr>
            <w:tcW w:w="987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</w:tr>
      <w:tr w:rsidR="00A35A7E">
        <w:trPr>
          <w:trHeight w:val="612"/>
        </w:trPr>
        <w:tc>
          <w:tcPr>
            <w:tcW w:w="4305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  <w:color w:val="333333"/>
                <w:lang w:val="en-US"/>
              </w:rPr>
              <w:t>Colon cancer</w:t>
            </w:r>
          </w:p>
        </w:tc>
        <w:tc>
          <w:tcPr>
            <w:tcW w:w="2040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987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</w:tr>
      <w:tr w:rsidR="00A35A7E">
        <w:trPr>
          <w:trHeight w:val="633"/>
        </w:trPr>
        <w:tc>
          <w:tcPr>
            <w:tcW w:w="4305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  <w:color w:val="333333"/>
                <w:lang w:val="en-US"/>
              </w:rPr>
            </w:pPr>
            <w:r>
              <w:rPr>
                <w:rFonts w:ascii="Arial" w:hAnsi="Arial"/>
                <w:color w:val="333333"/>
                <w:lang w:val="en-US"/>
              </w:rPr>
              <w:t>Melanoma</w:t>
            </w:r>
          </w:p>
        </w:tc>
        <w:tc>
          <w:tcPr>
            <w:tcW w:w="2040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987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</w:tr>
      <w:tr w:rsidR="00A35A7E">
        <w:trPr>
          <w:trHeight w:val="630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Gastric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cancer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A35A7E">
        <w:trPr>
          <w:trHeight w:val="615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Pancreatic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cancer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  <w:color w:val="333333"/>
                <w:lang w:val="en-US"/>
              </w:rPr>
              <w:t>Prostate cancer</w:t>
            </w:r>
          </w:p>
        </w:tc>
        <w:tc>
          <w:tcPr>
            <w:tcW w:w="2040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87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Thymic</w:t>
            </w:r>
            <w:proofErr w:type="spellEnd"/>
            <w:r>
              <w:rPr>
                <w:rFonts w:ascii="Arial" w:hAnsi="Arial"/>
              </w:rPr>
              <w:t xml:space="preserve"> carcinoma</w:t>
            </w:r>
          </w:p>
        </w:tc>
        <w:tc>
          <w:tcPr>
            <w:tcW w:w="2040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87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Ovaric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cancer</w:t>
            </w:r>
            <w:proofErr w:type="spellEnd"/>
          </w:p>
        </w:tc>
        <w:tc>
          <w:tcPr>
            <w:tcW w:w="2040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87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Renal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cancer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Type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of </w:t>
            </w:r>
            <w:proofErr w:type="spellStart"/>
            <w:r>
              <w:rPr>
                <w:rFonts w:ascii="Arial" w:hAnsi="Arial"/>
                <w:b/>
                <w:bCs/>
              </w:rPr>
              <w:t>oncological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treatment</w:t>
            </w:r>
          </w:p>
        </w:tc>
        <w:tc>
          <w:tcPr>
            <w:tcW w:w="2040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Num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</w:rPr>
              <w:t>patients</w:t>
            </w:r>
            <w:proofErr w:type="spellEnd"/>
          </w:p>
        </w:tc>
        <w:tc>
          <w:tcPr>
            <w:tcW w:w="987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%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Chemotherapy</w:t>
            </w:r>
            <w:proofErr w:type="spellEnd"/>
          </w:p>
        </w:tc>
        <w:tc>
          <w:tcPr>
            <w:tcW w:w="2040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</w:t>
            </w:r>
          </w:p>
        </w:tc>
        <w:tc>
          <w:tcPr>
            <w:tcW w:w="987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78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Immunotherapy</w:t>
            </w:r>
            <w:proofErr w:type="spellEnd"/>
          </w:p>
        </w:tc>
        <w:tc>
          <w:tcPr>
            <w:tcW w:w="2040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987" w:type="dxa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Targeted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therapy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Setting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of treatment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Num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</w:rPr>
              <w:t>patients</w:t>
            </w:r>
            <w:proofErr w:type="spellEnd"/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%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Neoadjuvant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Adjuvant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Metastatic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26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84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Comorbidities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Num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</w:rPr>
              <w:t>patients</w:t>
            </w:r>
            <w:proofErr w:type="spellEnd"/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%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Hypertension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52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Type</w:t>
            </w:r>
            <w:proofErr w:type="spellEnd"/>
            <w:r>
              <w:rPr>
                <w:rFonts w:ascii="Arial" w:hAnsi="Arial"/>
              </w:rPr>
              <w:t xml:space="preserve"> 2 </w:t>
            </w:r>
            <w:proofErr w:type="spellStart"/>
            <w:r>
              <w:rPr>
                <w:rFonts w:ascii="Arial" w:hAnsi="Arial"/>
              </w:rPr>
              <w:t>Diabetes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>BPCO/</w:t>
            </w:r>
            <w:proofErr w:type="spellStart"/>
            <w:r>
              <w:rPr>
                <w:rFonts w:ascii="Arial" w:hAnsi="Arial"/>
              </w:rPr>
              <w:t>Asthma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Coronaric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heart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disease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lastRenderedPageBreak/>
              <w:t>Obesity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>HCV/HBC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>HIV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No </w:t>
            </w:r>
            <w:proofErr w:type="spellStart"/>
            <w:r>
              <w:rPr>
                <w:rFonts w:ascii="Arial" w:hAnsi="Arial"/>
              </w:rPr>
              <w:t>comorbitidies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≥1 </w:t>
            </w:r>
            <w:proofErr w:type="spellStart"/>
            <w:r>
              <w:rPr>
                <w:rFonts w:ascii="Arial" w:hAnsi="Arial"/>
              </w:rPr>
              <w:t>comorbidity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68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Sex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Num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</w:rPr>
              <w:t>patients</w:t>
            </w:r>
            <w:proofErr w:type="spellEnd"/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%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>Male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58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Female</w:t>
            </w:r>
            <w:proofErr w:type="spellEnd"/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42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Age</w:t>
            </w:r>
            <w:r>
              <w:rPr>
                <w:rFonts w:ascii="Arial" w:hAnsi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bCs/>
              </w:rPr>
              <w:t>years</w:t>
            </w:r>
            <w:proofErr w:type="spellEnd"/>
            <w:r>
              <w:rPr>
                <w:rFonts w:ascii="Arial" w:hAnsi="Arial"/>
                <w:b/>
                <w:bCs/>
              </w:rPr>
              <w:t>)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Num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</w:rPr>
              <w:t>patients</w:t>
            </w:r>
            <w:proofErr w:type="spellEnd"/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%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>18-29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>30-39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>40-49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>50-59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29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>60-69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26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Arial" w:hAnsi="Arial"/>
              </w:rPr>
              <w:t>70-79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23</w:t>
            </w:r>
          </w:p>
        </w:tc>
      </w:tr>
      <w:tr w:rsidR="00A35A7E">
        <w:trPr>
          <w:trHeight w:val="77"/>
        </w:trPr>
        <w:tc>
          <w:tcPr>
            <w:tcW w:w="4305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  <w:r>
              <w:rPr>
                <w:rFonts w:ascii="Liberation Serif" w:eastAsia="Liberation Serif" w:hAnsi="Liberation Serif" w:cs="Liberation Serif"/>
              </w:rPr>
              <w:t>≥</w:t>
            </w:r>
            <w:r>
              <w:rPr>
                <w:rFonts w:ascii="Arial" w:hAnsi="Arial"/>
              </w:rPr>
              <w:t xml:space="preserve"> 80</w:t>
            </w:r>
          </w:p>
        </w:tc>
        <w:tc>
          <w:tcPr>
            <w:tcW w:w="2040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87" w:type="dxa"/>
            <w:tcBorders>
              <w:bottom w:val="single" w:sz="4" w:space="0" w:color="2F5496"/>
            </w:tcBorders>
            <w:shd w:val="clear" w:color="auto" w:fill="auto"/>
          </w:tcPr>
          <w:p w:rsidR="00A35A7E" w:rsidRDefault="00C140FA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</w:tr>
      <w:tr w:rsidR="00A35A7E">
        <w:tc>
          <w:tcPr>
            <w:tcW w:w="7332" w:type="dxa"/>
            <w:gridSpan w:val="3"/>
            <w:tcBorders>
              <w:top w:val="single" w:sz="4" w:space="0" w:color="2F5496"/>
              <w:bottom w:val="single" w:sz="4" w:space="0" w:color="2F5496"/>
            </w:tcBorders>
            <w:shd w:val="clear" w:color="auto" w:fill="auto"/>
          </w:tcPr>
          <w:p w:rsidR="00A35A7E" w:rsidRDefault="00A35A7E">
            <w:pPr>
              <w:pStyle w:val="NormaleWeb"/>
              <w:spacing w:before="120" w:beforeAutospacing="0" w:after="120" w:afterAutospacing="0"/>
              <w:rPr>
                <w:rFonts w:ascii="Arial" w:hAnsi="Arial"/>
              </w:rPr>
            </w:pPr>
          </w:p>
        </w:tc>
      </w:tr>
    </w:tbl>
    <w:p w:rsidR="00A35A7E" w:rsidRDefault="00A35A7E">
      <w:pPr>
        <w:tabs>
          <w:tab w:val="left" w:pos="540"/>
        </w:tabs>
        <w:spacing w:line="480" w:lineRule="auto"/>
        <w:rPr>
          <w:rFonts w:ascii="Arial" w:hAnsi="Arial"/>
          <w:sz w:val="20"/>
          <w:szCs w:val="20"/>
          <w:lang w:val="en-US"/>
        </w:rPr>
      </w:pPr>
    </w:p>
    <w:p w:rsidR="00A35A7E" w:rsidRDefault="00A35A7E">
      <w:pPr>
        <w:tabs>
          <w:tab w:val="left" w:pos="540"/>
        </w:tabs>
        <w:spacing w:line="480" w:lineRule="auto"/>
        <w:rPr>
          <w:b/>
          <w:lang w:val="en-US"/>
        </w:rPr>
      </w:pPr>
    </w:p>
    <w:p w:rsidR="00A35A7E" w:rsidRDefault="00A35A7E"/>
    <w:sectPr w:rsidR="00A35A7E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A7E"/>
    <w:rsid w:val="00A35A7E"/>
    <w:rsid w:val="00C1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9BDD6-3196-493F-9F56-5B57D4C7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2D64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unhideWhenUsed/>
    <w:qFormat/>
    <w:rsid w:val="00E22D64"/>
    <w:pPr>
      <w:suppressAutoHyphens w:val="0"/>
      <w:spacing w:beforeAutospacing="1" w:afterAutospacing="1"/>
    </w:pPr>
    <w:rPr>
      <w:lang w:eastAsia="it-IT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22</cp:revision>
  <dcterms:created xsi:type="dcterms:W3CDTF">2020-04-27T10:58:00Z</dcterms:created>
  <dcterms:modified xsi:type="dcterms:W3CDTF">2020-07-06T12:29:00Z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