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6C5289" w14:textId="0211E43F" w:rsidR="009A1BE0" w:rsidRPr="002C0FE7" w:rsidRDefault="001E2445" w:rsidP="009A1BE0">
      <w:pPr>
        <w:widowControl/>
        <w:tabs>
          <w:tab w:val="left" w:pos="284"/>
        </w:tabs>
        <w:spacing w:before="400" w:after="160"/>
        <w:jc w:val="left"/>
        <w:rPr>
          <w:rFonts w:ascii="AdvOT596495f2" w:hAnsi="AdvOT596495f2" w:cs="AdvOT596495f2"/>
          <w:kern w:val="0"/>
          <w:sz w:val="28"/>
          <w:szCs w:val="28"/>
          <w:lang w:eastAsia="en-US"/>
        </w:rPr>
      </w:pPr>
      <w:r w:rsidRPr="001E2445">
        <w:rPr>
          <w:rFonts w:ascii="AdvOT596495f2" w:hAnsi="AdvOT596495f2" w:cs="AdvOT596495f2"/>
          <w:kern w:val="0"/>
          <w:sz w:val="28"/>
          <w:szCs w:val="28"/>
          <w:lang w:eastAsia="en-US"/>
        </w:rPr>
        <w:t xml:space="preserve">A novel </w:t>
      </w:r>
      <w:proofErr w:type="spellStart"/>
      <w:r w:rsidRPr="001E2445">
        <w:rPr>
          <w:rFonts w:ascii="AdvOT596495f2" w:hAnsi="AdvOT596495f2" w:cs="AdvOT596495f2"/>
          <w:kern w:val="0"/>
          <w:sz w:val="28"/>
          <w:szCs w:val="28"/>
          <w:lang w:eastAsia="en-US"/>
        </w:rPr>
        <w:t>coumarin</w:t>
      </w:r>
      <w:proofErr w:type="spellEnd"/>
      <w:r w:rsidRPr="001E2445">
        <w:rPr>
          <w:rFonts w:ascii="AdvOT596495f2" w:hAnsi="AdvOT596495f2" w:cs="AdvOT596495f2"/>
          <w:kern w:val="0"/>
          <w:sz w:val="28"/>
          <w:szCs w:val="28"/>
          <w:lang w:eastAsia="en-US"/>
        </w:rPr>
        <w:t>-based fluorescent probe with aggregation induced emission for detecting CN</w:t>
      </w:r>
      <w:r w:rsidRPr="009E68E5">
        <w:rPr>
          <w:rFonts w:ascii="AdvOT596495f2" w:hAnsi="AdvOT596495f2" w:cs="AdvOT596495f2"/>
          <w:kern w:val="0"/>
          <w:sz w:val="28"/>
          <w:szCs w:val="28"/>
          <w:vertAlign w:val="superscript"/>
          <w:lang w:eastAsia="en-US"/>
        </w:rPr>
        <w:t>−</w:t>
      </w:r>
      <w:r w:rsidRPr="001E2445">
        <w:rPr>
          <w:rFonts w:ascii="AdvOT596495f2" w:hAnsi="AdvOT596495f2" w:cs="AdvOT596495f2"/>
          <w:kern w:val="0"/>
          <w:sz w:val="28"/>
          <w:szCs w:val="28"/>
          <w:lang w:eastAsia="en-US"/>
        </w:rPr>
        <w:t xml:space="preserve"> and its applications in </w:t>
      </w:r>
      <w:proofErr w:type="spellStart"/>
      <w:r w:rsidRPr="001E2445">
        <w:rPr>
          <w:rFonts w:ascii="AdvOT596495f2" w:hAnsi="AdvOT596495f2" w:cs="AdvOT596495f2"/>
          <w:kern w:val="0"/>
          <w:sz w:val="28"/>
          <w:szCs w:val="28"/>
          <w:lang w:eastAsia="en-US"/>
        </w:rPr>
        <w:t>bioimaging</w:t>
      </w:r>
      <w:proofErr w:type="spellEnd"/>
    </w:p>
    <w:p w14:paraId="30A71954" w14:textId="364B4E0C" w:rsidR="002C0FE7" w:rsidRPr="002C0FE7" w:rsidRDefault="002C0FE7" w:rsidP="002C0FE7">
      <w:pPr>
        <w:widowControl/>
        <w:tabs>
          <w:tab w:val="left" w:pos="284"/>
        </w:tabs>
        <w:spacing w:before="400" w:after="160"/>
        <w:jc w:val="center"/>
        <w:rPr>
          <w:rFonts w:ascii="Calibri" w:hAnsi="Calibri"/>
          <w:kern w:val="0"/>
          <w:szCs w:val="21"/>
          <w:lang w:val="en-GB" w:eastAsia="en-US"/>
        </w:rPr>
      </w:pPr>
      <w:proofErr w:type="spellStart"/>
      <w:r w:rsidRPr="002C0FE7">
        <w:rPr>
          <w:rFonts w:ascii="Calibri" w:hAnsi="Calibri"/>
          <w:kern w:val="0"/>
          <w:szCs w:val="21"/>
          <w:lang w:val="en-GB" w:eastAsia="en-US"/>
        </w:rPr>
        <w:t>Sha</w:t>
      </w:r>
      <w:proofErr w:type="spellEnd"/>
      <w:r w:rsidRPr="002C0FE7">
        <w:rPr>
          <w:rFonts w:ascii="Calibri" w:hAnsi="Calibri"/>
          <w:kern w:val="0"/>
          <w:szCs w:val="21"/>
          <w:lang w:val="en-GB" w:eastAsia="en-US"/>
        </w:rPr>
        <w:t xml:space="preserve"> Deng,</w:t>
      </w:r>
      <w:r w:rsidR="00247216" w:rsidRPr="00247216">
        <w:rPr>
          <w:rFonts w:ascii="Calibri" w:hAnsi="Calibri"/>
          <w:kern w:val="0"/>
          <w:szCs w:val="21"/>
          <w:lang w:val="en-GB" w:eastAsia="en-US"/>
        </w:rPr>
        <w:t xml:space="preserve"> </w:t>
      </w:r>
      <w:proofErr w:type="spellStart"/>
      <w:r w:rsidR="00247216" w:rsidRPr="002C0FE7">
        <w:rPr>
          <w:rFonts w:ascii="Calibri" w:hAnsi="Calibri"/>
          <w:kern w:val="0"/>
          <w:szCs w:val="21"/>
          <w:lang w:val="en-GB" w:eastAsia="en-US"/>
        </w:rPr>
        <w:t>Qiao</w:t>
      </w:r>
      <w:proofErr w:type="spellEnd"/>
      <w:r w:rsidR="00247216" w:rsidRPr="002C0FE7">
        <w:rPr>
          <w:rFonts w:ascii="Calibri" w:hAnsi="Calibri"/>
          <w:kern w:val="0"/>
          <w:szCs w:val="21"/>
          <w:lang w:val="en-GB" w:eastAsia="en-US"/>
        </w:rPr>
        <w:t xml:space="preserve"> Lei, </w:t>
      </w:r>
      <w:bookmarkStart w:id="0" w:name="_GoBack"/>
      <w:bookmarkEnd w:id="0"/>
      <w:proofErr w:type="spellStart"/>
      <w:r w:rsidRPr="002C0FE7">
        <w:rPr>
          <w:rFonts w:ascii="Calibri" w:hAnsi="Calibri"/>
          <w:kern w:val="0"/>
          <w:szCs w:val="21"/>
          <w:lang w:val="en-GB" w:eastAsia="en-US"/>
        </w:rPr>
        <w:t>Junzhe</w:t>
      </w:r>
      <w:proofErr w:type="spellEnd"/>
      <w:r w:rsidRPr="002C0FE7">
        <w:rPr>
          <w:rFonts w:ascii="Calibri" w:hAnsi="Calibri"/>
          <w:kern w:val="0"/>
          <w:szCs w:val="21"/>
          <w:lang w:val="en-GB" w:eastAsia="en-US"/>
        </w:rPr>
        <w:t xml:space="preserve"> </w:t>
      </w:r>
      <w:proofErr w:type="spellStart"/>
      <w:proofErr w:type="gramStart"/>
      <w:r w:rsidRPr="002C0FE7">
        <w:rPr>
          <w:rFonts w:ascii="Calibri" w:hAnsi="Calibri"/>
          <w:kern w:val="0"/>
          <w:szCs w:val="21"/>
          <w:lang w:val="en-GB" w:eastAsia="en-US"/>
        </w:rPr>
        <w:t>Cai</w:t>
      </w:r>
      <w:proofErr w:type="spellEnd"/>
      <w:proofErr w:type="gramEnd"/>
      <w:r w:rsidRPr="002C0FE7">
        <w:rPr>
          <w:rFonts w:ascii="Calibri" w:hAnsi="Calibri"/>
          <w:kern w:val="0"/>
          <w:szCs w:val="21"/>
          <w:lang w:val="en-GB" w:eastAsia="en-US"/>
        </w:rPr>
        <w:t xml:space="preserve">, </w:t>
      </w:r>
      <w:proofErr w:type="spellStart"/>
      <w:r w:rsidRPr="002C0FE7">
        <w:rPr>
          <w:rFonts w:ascii="Calibri" w:hAnsi="Calibri"/>
          <w:kern w:val="0"/>
          <w:szCs w:val="21"/>
          <w:lang w:val="en-GB" w:eastAsia="en-US"/>
        </w:rPr>
        <w:t>Yuliang</w:t>
      </w:r>
      <w:proofErr w:type="spellEnd"/>
      <w:r w:rsidRPr="002C0FE7">
        <w:rPr>
          <w:rFonts w:ascii="Calibri" w:hAnsi="Calibri"/>
          <w:kern w:val="0"/>
          <w:szCs w:val="21"/>
          <w:lang w:val="en-GB" w:eastAsia="en-US"/>
        </w:rPr>
        <w:t xml:space="preserve"> Jiang*, Jian Shen*</w:t>
      </w:r>
    </w:p>
    <w:p w14:paraId="158370E7" w14:textId="77777777" w:rsidR="002C0FE7" w:rsidRPr="002C0FE7" w:rsidRDefault="002C0FE7" w:rsidP="002C0FE7">
      <w:pPr>
        <w:rPr>
          <w:color w:val="000000"/>
          <w:w w:val="105"/>
          <w:szCs w:val="21"/>
        </w:rPr>
      </w:pPr>
      <w:bookmarkStart w:id="1" w:name="addressWOS:000405486800011-1"/>
      <w:r w:rsidRPr="002C0FE7">
        <w:rPr>
          <w:color w:val="000000"/>
          <w:w w:val="105"/>
          <w:szCs w:val="21"/>
        </w:rPr>
        <w:t xml:space="preserve">Nanjing Normal </w:t>
      </w:r>
      <w:proofErr w:type="spellStart"/>
      <w:r w:rsidRPr="002C0FE7">
        <w:rPr>
          <w:color w:val="000000"/>
          <w:w w:val="105"/>
          <w:szCs w:val="21"/>
        </w:rPr>
        <w:t>Univ</w:t>
      </w:r>
      <w:proofErr w:type="spellEnd"/>
      <w:r w:rsidRPr="002C0FE7">
        <w:rPr>
          <w:color w:val="000000"/>
          <w:w w:val="105"/>
          <w:szCs w:val="21"/>
        </w:rPr>
        <w:t xml:space="preserve">, Jiangsu </w:t>
      </w:r>
      <w:proofErr w:type="spellStart"/>
      <w:r w:rsidRPr="002C0FE7">
        <w:rPr>
          <w:color w:val="000000"/>
          <w:w w:val="105"/>
          <w:szCs w:val="21"/>
        </w:rPr>
        <w:t>Collaborat</w:t>
      </w:r>
      <w:proofErr w:type="spellEnd"/>
      <w:r w:rsidRPr="002C0FE7">
        <w:rPr>
          <w:color w:val="000000"/>
          <w:w w:val="105"/>
          <w:szCs w:val="21"/>
        </w:rPr>
        <w:t xml:space="preserve"> </w:t>
      </w:r>
      <w:proofErr w:type="spellStart"/>
      <w:r w:rsidRPr="002C0FE7">
        <w:rPr>
          <w:color w:val="000000"/>
          <w:w w:val="105"/>
          <w:szCs w:val="21"/>
        </w:rPr>
        <w:t>Innovat</w:t>
      </w:r>
      <w:proofErr w:type="spellEnd"/>
      <w:r w:rsidRPr="002C0FE7">
        <w:rPr>
          <w:color w:val="000000"/>
          <w:w w:val="105"/>
          <w:szCs w:val="21"/>
        </w:rPr>
        <w:t xml:space="preserve"> </w:t>
      </w:r>
      <w:proofErr w:type="spellStart"/>
      <w:r w:rsidRPr="002C0FE7">
        <w:rPr>
          <w:color w:val="000000"/>
          <w:w w:val="105"/>
          <w:szCs w:val="21"/>
        </w:rPr>
        <w:t>Ctr</w:t>
      </w:r>
      <w:proofErr w:type="spellEnd"/>
      <w:r w:rsidRPr="002C0FE7">
        <w:rPr>
          <w:color w:val="000000"/>
          <w:w w:val="105"/>
          <w:szCs w:val="21"/>
        </w:rPr>
        <w:t xml:space="preserve"> Biomed </w:t>
      </w:r>
      <w:proofErr w:type="spellStart"/>
      <w:r w:rsidRPr="002C0FE7">
        <w:rPr>
          <w:color w:val="000000"/>
          <w:w w:val="105"/>
          <w:szCs w:val="21"/>
        </w:rPr>
        <w:t>Funct</w:t>
      </w:r>
      <w:proofErr w:type="spellEnd"/>
      <w:r w:rsidRPr="002C0FE7">
        <w:rPr>
          <w:color w:val="000000"/>
          <w:w w:val="105"/>
          <w:szCs w:val="21"/>
        </w:rPr>
        <w:t xml:space="preserve"> Mat, Jiangsu Key Lab </w:t>
      </w:r>
      <w:proofErr w:type="spellStart"/>
      <w:r w:rsidRPr="002C0FE7">
        <w:rPr>
          <w:color w:val="000000"/>
          <w:w w:val="105"/>
          <w:szCs w:val="21"/>
        </w:rPr>
        <w:t>Biofunct</w:t>
      </w:r>
      <w:proofErr w:type="spellEnd"/>
      <w:r w:rsidRPr="002C0FE7">
        <w:rPr>
          <w:color w:val="000000"/>
          <w:w w:val="105"/>
          <w:szCs w:val="21"/>
        </w:rPr>
        <w:t xml:space="preserve"> Mat, </w:t>
      </w:r>
      <w:proofErr w:type="spellStart"/>
      <w:r w:rsidRPr="002C0FE7">
        <w:rPr>
          <w:color w:val="000000"/>
          <w:w w:val="105"/>
          <w:szCs w:val="21"/>
        </w:rPr>
        <w:t>Sch</w:t>
      </w:r>
      <w:proofErr w:type="spellEnd"/>
      <w:r w:rsidRPr="002C0FE7">
        <w:rPr>
          <w:color w:val="000000"/>
          <w:w w:val="105"/>
          <w:szCs w:val="21"/>
        </w:rPr>
        <w:t xml:space="preserve"> </w:t>
      </w:r>
      <w:proofErr w:type="spellStart"/>
      <w:r w:rsidRPr="002C0FE7">
        <w:rPr>
          <w:color w:val="000000"/>
          <w:w w:val="105"/>
          <w:szCs w:val="21"/>
        </w:rPr>
        <w:t>Chem</w:t>
      </w:r>
      <w:proofErr w:type="spellEnd"/>
      <w:r w:rsidRPr="002C0FE7">
        <w:rPr>
          <w:color w:val="000000"/>
          <w:w w:val="105"/>
          <w:szCs w:val="21"/>
        </w:rPr>
        <w:t xml:space="preserve"> &amp; Mat Sci, Nanjing 210023, Jiangsu, Peoples R China</w:t>
      </w:r>
      <w:bookmarkEnd w:id="1"/>
    </w:p>
    <w:p w14:paraId="6E8F0909" w14:textId="77777777" w:rsidR="00336B50" w:rsidRDefault="00336B50" w:rsidP="00BA48CD">
      <w:pPr>
        <w:autoSpaceDE w:val="0"/>
        <w:autoSpaceDN w:val="0"/>
        <w:adjustRightInd w:val="0"/>
        <w:spacing w:beforeLines="200" w:before="624"/>
        <w:jc w:val="left"/>
        <w:rPr>
          <w:rFonts w:ascii="TimesNewRoman,Bold" w:eastAsiaTheme="minorEastAsia" w:hAnsi="TimesNewRoman,Bold" w:cs="TimesNewRoman,Bold"/>
          <w:b/>
          <w:bCs/>
          <w:kern w:val="0"/>
          <w:sz w:val="23"/>
          <w:szCs w:val="23"/>
        </w:rPr>
      </w:pPr>
      <w:r>
        <w:rPr>
          <w:rFonts w:ascii="TimesNewRoman,Bold" w:eastAsiaTheme="minorEastAsia" w:hAnsi="TimesNewRoman,Bold" w:cs="TimesNewRoman,Bold"/>
          <w:b/>
          <w:bCs/>
          <w:kern w:val="0"/>
          <w:sz w:val="23"/>
          <w:szCs w:val="23"/>
        </w:rPr>
        <w:t>Corresponding Authors</w:t>
      </w:r>
    </w:p>
    <w:p w14:paraId="005A842D" w14:textId="77777777" w:rsidR="00336B50" w:rsidRDefault="00336B50" w:rsidP="00336B50">
      <w:pPr>
        <w:spacing w:line="360" w:lineRule="auto"/>
        <w:ind w:rightChars="-49" w:right="-103"/>
        <w:rPr>
          <w:color w:val="000000"/>
          <w:w w:val="105"/>
          <w:sz w:val="18"/>
          <w:szCs w:val="18"/>
        </w:rPr>
      </w:pPr>
      <w:r w:rsidRPr="00336B50">
        <w:rPr>
          <w:color w:val="000000"/>
          <w:w w:val="105"/>
          <w:sz w:val="18"/>
          <w:szCs w:val="18"/>
        </w:rPr>
        <w:t>Email:</w:t>
      </w:r>
      <w:r w:rsidRPr="00336B50">
        <w:rPr>
          <w:rStyle w:val="a6"/>
          <w:u w:val="none"/>
        </w:rPr>
        <w:t xml:space="preserve"> </w:t>
      </w:r>
      <w:hyperlink r:id="rId7" w:history="1">
        <w:r w:rsidR="0036427A" w:rsidRPr="008D4107">
          <w:rPr>
            <w:rStyle w:val="a6"/>
            <w:w w:val="105"/>
            <w:sz w:val="18"/>
            <w:szCs w:val="18"/>
          </w:rPr>
          <w:t>07205@njnu.edu.cn</w:t>
        </w:r>
      </w:hyperlink>
      <w:r>
        <w:rPr>
          <w:rStyle w:val="a6"/>
          <w:rFonts w:hint="eastAsia"/>
          <w:w w:val="105"/>
          <w:sz w:val="18"/>
          <w:szCs w:val="18"/>
          <w:u w:val="none"/>
        </w:rPr>
        <w:t xml:space="preserve"> </w:t>
      </w:r>
      <w:r w:rsidRPr="00104ABD">
        <w:rPr>
          <w:rFonts w:hint="eastAsia"/>
          <w:color w:val="000000"/>
          <w:w w:val="105"/>
          <w:sz w:val="18"/>
          <w:szCs w:val="18"/>
        </w:rPr>
        <w:t>(</w:t>
      </w:r>
      <w:r w:rsidR="0036427A">
        <w:rPr>
          <w:rFonts w:hint="eastAsia"/>
          <w:color w:val="000000"/>
          <w:w w:val="105"/>
          <w:sz w:val="18"/>
          <w:szCs w:val="18"/>
        </w:rPr>
        <w:t>Y</w:t>
      </w:r>
      <w:r w:rsidRPr="00104ABD">
        <w:rPr>
          <w:rFonts w:hint="eastAsia"/>
          <w:color w:val="000000"/>
          <w:w w:val="105"/>
          <w:sz w:val="18"/>
          <w:szCs w:val="18"/>
        </w:rPr>
        <w:t>.</w:t>
      </w:r>
      <w:r w:rsidR="0036427A">
        <w:rPr>
          <w:rFonts w:hint="eastAsia"/>
          <w:color w:val="000000"/>
          <w:w w:val="105"/>
          <w:sz w:val="18"/>
          <w:szCs w:val="18"/>
        </w:rPr>
        <w:t xml:space="preserve"> L.</w:t>
      </w:r>
      <w:r w:rsidRPr="00104ABD">
        <w:rPr>
          <w:rFonts w:hint="eastAsia"/>
          <w:color w:val="000000"/>
          <w:w w:val="105"/>
          <w:sz w:val="18"/>
          <w:szCs w:val="18"/>
        </w:rPr>
        <w:t xml:space="preserve"> </w:t>
      </w:r>
      <w:r w:rsidR="0036427A">
        <w:rPr>
          <w:rFonts w:hint="eastAsia"/>
          <w:color w:val="000000"/>
          <w:w w:val="105"/>
          <w:sz w:val="18"/>
          <w:szCs w:val="18"/>
        </w:rPr>
        <w:t>Jiang</w:t>
      </w:r>
      <w:r w:rsidRPr="00104ABD">
        <w:rPr>
          <w:rFonts w:hint="eastAsia"/>
          <w:color w:val="000000"/>
          <w:w w:val="105"/>
          <w:sz w:val="18"/>
          <w:szCs w:val="18"/>
        </w:rPr>
        <w:t>)</w:t>
      </w:r>
    </w:p>
    <w:p w14:paraId="2B8D6706" w14:textId="77777777" w:rsidR="00F76483" w:rsidRPr="00F942F7" w:rsidRDefault="00B6373A" w:rsidP="00F76483">
      <w:pPr>
        <w:autoSpaceDE w:val="0"/>
        <w:autoSpaceDN w:val="0"/>
        <w:adjustRightInd w:val="0"/>
        <w:spacing w:line="360" w:lineRule="auto"/>
        <w:ind w:firstLineChars="300" w:firstLine="630"/>
        <w:rPr>
          <w:rFonts w:ascii="Calibri" w:hAnsi="Calibri"/>
          <w:kern w:val="0"/>
          <w:szCs w:val="21"/>
          <w:lang w:val="en-GB"/>
        </w:rPr>
      </w:pPr>
      <w:hyperlink r:id="rId8" w:history="1">
        <w:r w:rsidR="00F76483" w:rsidRPr="00F76483">
          <w:rPr>
            <w:rStyle w:val="a6"/>
            <w:w w:val="105"/>
            <w:sz w:val="18"/>
            <w:szCs w:val="18"/>
          </w:rPr>
          <w:t>jshen_njnu@163.com</w:t>
        </w:r>
      </w:hyperlink>
      <w:r w:rsidR="00F76483">
        <w:rPr>
          <w:rFonts w:ascii="Calibri" w:hAnsi="Calibri"/>
          <w:kern w:val="0"/>
          <w:szCs w:val="21"/>
          <w:lang w:val="en-GB"/>
        </w:rPr>
        <w:t>(J. Shen)</w:t>
      </w:r>
    </w:p>
    <w:p w14:paraId="6AB61F41" w14:textId="77777777" w:rsidR="00336B50" w:rsidRDefault="00336B50" w:rsidP="00336B50">
      <w:pPr>
        <w:rPr>
          <w:w w:val="105"/>
        </w:rPr>
      </w:pPr>
      <w:r>
        <w:rPr>
          <w:w w:val="105"/>
        </w:rPr>
        <w:br w:type="page"/>
      </w:r>
    </w:p>
    <w:p w14:paraId="67D9F32D" w14:textId="77777777" w:rsidR="006B222F" w:rsidRDefault="006B222F" w:rsidP="006B222F">
      <w:pPr>
        <w:pStyle w:val="02PaperAuthors"/>
        <w:spacing w:line="480" w:lineRule="auto"/>
        <w:jc w:val="center"/>
        <w:rPr>
          <w:bCs/>
          <w:iCs/>
          <w:sz w:val="28"/>
          <w:szCs w:val="28"/>
          <w:lang w:val="en-US" w:eastAsia="zh-CN"/>
        </w:rPr>
      </w:pPr>
      <w:r>
        <w:rPr>
          <w:rFonts w:hint="eastAsia"/>
          <w:bCs/>
          <w:iCs/>
          <w:sz w:val="28"/>
          <w:szCs w:val="28"/>
          <w:lang w:val="en-US" w:eastAsia="zh-CN"/>
        </w:rPr>
        <w:lastRenderedPageBreak/>
        <w:t>List of contents</w:t>
      </w:r>
    </w:p>
    <w:p w14:paraId="2F52FB23" w14:textId="77777777" w:rsidR="006B222F" w:rsidRPr="00C43BE6" w:rsidRDefault="00430BAB" w:rsidP="007F0AE1">
      <w:pPr>
        <w:autoSpaceDE w:val="0"/>
        <w:autoSpaceDN w:val="0"/>
        <w:adjustRightIn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  <w:lang w:val="en-GB"/>
        </w:rPr>
        <w:t>1</w:t>
      </w:r>
      <w:r w:rsidR="006B222F" w:rsidRPr="00B164AB">
        <w:rPr>
          <w:kern w:val="0"/>
          <w:sz w:val="24"/>
          <w:lang w:val="en-GB"/>
        </w:rPr>
        <w:t>.</w:t>
      </w:r>
      <w:r w:rsidR="006B222F" w:rsidRPr="00B164AB">
        <w:rPr>
          <w:sz w:val="24"/>
        </w:rPr>
        <w:t xml:space="preserve"> </w:t>
      </w:r>
      <w:r w:rsidR="006B222F" w:rsidRPr="00B164AB">
        <w:rPr>
          <w:sz w:val="24"/>
          <w:vertAlign w:val="superscript"/>
        </w:rPr>
        <w:t>1</w:t>
      </w:r>
      <w:r w:rsidR="006B222F" w:rsidRPr="00B164AB">
        <w:rPr>
          <w:sz w:val="24"/>
        </w:rPr>
        <w:t xml:space="preserve">H NMR spectroscopy of </w:t>
      </w:r>
      <w:r w:rsidR="00C43BE6" w:rsidRPr="00C43BE6">
        <w:rPr>
          <w:color w:val="000000" w:themeColor="text1"/>
          <w:sz w:val="24"/>
        </w:rPr>
        <w:t>C-BH</w:t>
      </w:r>
    </w:p>
    <w:p w14:paraId="1D7935E0" w14:textId="77777777" w:rsidR="006B222F" w:rsidRPr="00B164AB" w:rsidRDefault="00430BAB" w:rsidP="007F0AE1">
      <w:pPr>
        <w:autoSpaceDE w:val="0"/>
        <w:autoSpaceDN w:val="0"/>
        <w:adjustRightInd w:val="0"/>
        <w:spacing w:line="360" w:lineRule="auto"/>
        <w:rPr>
          <w:kern w:val="0"/>
          <w:sz w:val="24"/>
          <w:lang w:val="en-GB"/>
        </w:rPr>
      </w:pPr>
      <w:r>
        <w:rPr>
          <w:rFonts w:hint="eastAsia"/>
          <w:kern w:val="0"/>
          <w:sz w:val="24"/>
          <w:lang w:val="en-GB"/>
        </w:rPr>
        <w:t>2</w:t>
      </w:r>
      <w:r w:rsidR="006B222F" w:rsidRPr="00B164AB">
        <w:rPr>
          <w:kern w:val="0"/>
          <w:sz w:val="24"/>
          <w:lang w:val="en-GB"/>
        </w:rPr>
        <w:t xml:space="preserve">. </w:t>
      </w:r>
      <w:r w:rsidR="006B222F" w:rsidRPr="00B164AB">
        <w:rPr>
          <w:kern w:val="0"/>
          <w:sz w:val="24"/>
          <w:vertAlign w:val="superscript"/>
          <w:lang w:val="en-GB"/>
        </w:rPr>
        <w:t>13</w:t>
      </w:r>
      <w:r w:rsidR="006B222F" w:rsidRPr="00B164AB">
        <w:rPr>
          <w:kern w:val="0"/>
          <w:sz w:val="24"/>
          <w:lang w:val="en-GB"/>
        </w:rPr>
        <w:t xml:space="preserve">C NMR spectroscopy of </w:t>
      </w:r>
      <w:r w:rsidR="00C43BE6" w:rsidRPr="00C43BE6">
        <w:rPr>
          <w:color w:val="000000" w:themeColor="text1"/>
          <w:sz w:val="24"/>
        </w:rPr>
        <w:t>C-BH</w:t>
      </w:r>
    </w:p>
    <w:p w14:paraId="4E1482C7" w14:textId="77777777" w:rsidR="006B222F" w:rsidRPr="00B164AB" w:rsidRDefault="00430BAB" w:rsidP="007F0AE1">
      <w:pPr>
        <w:autoSpaceDE w:val="0"/>
        <w:autoSpaceDN w:val="0"/>
        <w:adjustRightInd w:val="0"/>
        <w:spacing w:line="360" w:lineRule="auto"/>
        <w:rPr>
          <w:color w:val="000000" w:themeColor="text1"/>
          <w:sz w:val="24"/>
        </w:rPr>
      </w:pPr>
      <w:r>
        <w:rPr>
          <w:rFonts w:hint="eastAsia"/>
          <w:kern w:val="0"/>
          <w:sz w:val="24"/>
          <w:lang w:val="en-GB"/>
        </w:rPr>
        <w:t>3</w:t>
      </w:r>
      <w:r w:rsidR="006B222F" w:rsidRPr="00B164AB">
        <w:rPr>
          <w:kern w:val="0"/>
          <w:sz w:val="24"/>
          <w:lang w:val="en-GB"/>
        </w:rPr>
        <w:t>.</w:t>
      </w:r>
      <w:r w:rsidR="006B222F" w:rsidRPr="00B164AB">
        <w:rPr>
          <w:sz w:val="24"/>
        </w:rPr>
        <w:t xml:space="preserve"> </w:t>
      </w:r>
      <w:r w:rsidR="006B222F" w:rsidRPr="00B164AB">
        <w:rPr>
          <w:kern w:val="0"/>
          <w:sz w:val="24"/>
          <w:lang w:val="en-GB"/>
        </w:rPr>
        <w:t xml:space="preserve">MS spectroscopy of </w:t>
      </w:r>
      <w:r w:rsidR="00C43BE6" w:rsidRPr="00C43BE6">
        <w:rPr>
          <w:color w:val="000000" w:themeColor="text1"/>
          <w:sz w:val="24"/>
        </w:rPr>
        <w:t>C-BH</w:t>
      </w:r>
    </w:p>
    <w:p w14:paraId="03E9F32C" w14:textId="77777777" w:rsidR="00C43BE6" w:rsidRDefault="00C43BE6" w:rsidP="00C43BE6">
      <w:pPr>
        <w:autoSpaceDE w:val="0"/>
        <w:autoSpaceDN w:val="0"/>
        <w:adjustRightInd w:val="0"/>
        <w:spacing w:line="360" w:lineRule="auto"/>
        <w:rPr>
          <w:kern w:val="0"/>
          <w:sz w:val="24"/>
          <w:lang w:val="en-GB"/>
        </w:rPr>
      </w:pPr>
      <w:r>
        <w:rPr>
          <w:rFonts w:hint="eastAsia"/>
          <w:kern w:val="0"/>
          <w:sz w:val="24"/>
          <w:lang w:val="en-GB"/>
        </w:rPr>
        <w:t>4</w:t>
      </w:r>
      <w:r>
        <w:rPr>
          <w:kern w:val="0"/>
          <w:sz w:val="24"/>
          <w:lang w:val="en-GB"/>
        </w:rPr>
        <w:t xml:space="preserve">. SEM of </w:t>
      </w:r>
      <w:r w:rsidRPr="00C43BE6">
        <w:rPr>
          <w:color w:val="000000" w:themeColor="text1"/>
          <w:sz w:val="24"/>
        </w:rPr>
        <w:t>C-BH</w:t>
      </w:r>
    </w:p>
    <w:p w14:paraId="4122A185" w14:textId="77777777" w:rsidR="00C43BE6" w:rsidRPr="00B164AB" w:rsidRDefault="00C43BE6" w:rsidP="00C43BE6">
      <w:pPr>
        <w:autoSpaceDE w:val="0"/>
        <w:autoSpaceDN w:val="0"/>
        <w:adjustRightInd w:val="0"/>
        <w:spacing w:line="360" w:lineRule="auto"/>
        <w:rPr>
          <w:color w:val="000000" w:themeColor="text1"/>
          <w:sz w:val="24"/>
        </w:rPr>
      </w:pPr>
      <w:r>
        <w:rPr>
          <w:kern w:val="0"/>
          <w:sz w:val="24"/>
          <w:lang w:val="en-GB"/>
        </w:rPr>
        <w:t>5</w:t>
      </w:r>
      <w:r w:rsidR="0036427A" w:rsidRPr="00B164AB">
        <w:rPr>
          <w:kern w:val="0"/>
          <w:sz w:val="24"/>
          <w:lang w:val="en-GB"/>
        </w:rPr>
        <w:t xml:space="preserve">. UV-vis </w:t>
      </w:r>
      <w:r w:rsidRPr="00C43BE6">
        <w:rPr>
          <w:kern w:val="0"/>
          <w:sz w:val="24"/>
          <w:lang w:val="en-GB"/>
        </w:rPr>
        <w:t>spectrum</w:t>
      </w:r>
      <w:r w:rsidRPr="00C43BE6">
        <w:rPr>
          <w:rFonts w:hint="eastAsia"/>
          <w:kern w:val="0"/>
          <w:sz w:val="24"/>
          <w:lang w:val="en-GB"/>
        </w:rPr>
        <w:t xml:space="preserve"> </w:t>
      </w:r>
      <w:r>
        <w:rPr>
          <w:rFonts w:hint="eastAsia"/>
          <w:kern w:val="0"/>
          <w:sz w:val="24"/>
          <w:lang w:val="en-GB"/>
        </w:rPr>
        <w:t>of</w:t>
      </w:r>
      <w:r>
        <w:rPr>
          <w:kern w:val="0"/>
          <w:sz w:val="24"/>
          <w:lang w:val="en-GB"/>
        </w:rPr>
        <w:t xml:space="preserve"> </w:t>
      </w:r>
      <w:r w:rsidRPr="00C43BE6">
        <w:rPr>
          <w:color w:val="000000" w:themeColor="text1"/>
          <w:sz w:val="24"/>
        </w:rPr>
        <w:t>C-BH</w:t>
      </w:r>
      <w:r>
        <w:rPr>
          <w:color w:val="000000" w:themeColor="text1"/>
          <w:sz w:val="24"/>
        </w:rPr>
        <w:t xml:space="preserve"> and </w:t>
      </w:r>
      <w:r w:rsidRPr="00C43BE6">
        <w:rPr>
          <w:color w:val="000000" w:themeColor="text1"/>
          <w:sz w:val="24"/>
        </w:rPr>
        <w:t>C-BH</w:t>
      </w:r>
      <w:r>
        <w:rPr>
          <w:color w:val="000000" w:themeColor="text1"/>
          <w:sz w:val="24"/>
        </w:rPr>
        <w:t>/CN</w:t>
      </w:r>
      <w:r w:rsidRPr="00C43BE6">
        <w:rPr>
          <w:color w:val="000000" w:themeColor="text1"/>
          <w:sz w:val="24"/>
          <w:vertAlign w:val="superscript"/>
        </w:rPr>
        <w:t>-</w:t>
      </w:r>
    </w:p>
    <w:p w14:paraId="689B508B" w14:textId="77777777" w:rsidR="009A1BE0" w:rsidRDefault="00430BAB" w:rsidP="00C43BE6">
      <w:pPr>
        <w:autoSpaceDE w:val="0"/>
        <w:autoSpaceDN w:val="0"/>
        <w:adjustRightInd w:val="0"/>
        <w:spacing w:line="360" w:lineRule="auto"/>
        <w:rPr>
          <w:bCs/>
          <w:kern w:val="0"/>
          <w:sz w:val="24"/>
        </w:rPr>
      </w:pPr>
      <w:r>
        <w:rPr>
          <w:rFonts w:hint="eastAsia"/>
          <w:bCs/>
          <w:kern w:val="0"/>
          <w:sz w:val="24"/>
        </w:rPr>
        <w:t>6</w:t>
      </w:r>
      <w:r w:rsidR="009A1BE0">
        <w:rPr>
          <w:bCs/>
          <w:kern w:val="0"/>
          <w:sz w:val="24"/>
        </w:rPr>
        <w:t>.</w:t>
      </w:r>
      <w:r w:rsidR="005709A4">
        <w:rPr>
          <w:rFonts w:hint="eastAsia"/>
          <w:bCs/>
          <w:kern w:val="0"/>
          <w:sz w:val="24"/>
        </w:rPr>
        <w:t xml:space="preserve"> </w:t>
      </w:r>
      <w:r w:rsidR="009A1BE0" w:rsidRPr="009A1BE0">
        <w:rPr>
          <w:kern w:val="0"/>
          <w:sz w:val="24"/>
          <w:lang w:val="en-GB"/>
        </w:rPr>
        <w:t>Stokes shift</w:t>
      </w:r>
      <w:r w:rsidR="009A1BE0">
        <w:rPr>
          <w:kern w:val="0"/>
          <w:sz w:val="24"/>
          <w:lang w:val="en-GB"/>
        </w:rPr>
        <w:t xml:space="preserve"> of probe </w:t>
      </w:r>
      <w:r w:rsidR="009A1BE0" w:rsidRPr="00C43BE6">
        <w:rPr>
          <w:color w:val="000000" w:themeColor="text1"/>
          <w:sz w:val="24"/>
        </w:rPr>
        <w:t>C-BH</w:t>
      </w:r>
    </w:p>
    <w:p w14:paraId="296DCD8C" w14:textId="77777777" w:rsidR="00C43BE6" w:rsidRPr="00C43BE6" w:rsidRDefault="009A1BE0" w:rsidP="00C43BE6">
      <w:pPr>
        <w:autoSpaceDE w:val="0"/>
        <w:autoSpaceDN w:val="0"/>
        <w:adjustRightInd w:val="0"/>
        <w:spacing w:line="360" w:lineRule="auto"/>
        <w:rPr>
          <w:color w:val="000000" w:themeColor="text1"/>
          <w:sz w:val="24"/>
          <w:vertAlign w:val="superscript"/>
        </w:rPr>
      </w:pPr>
      <w:r>
        <w:rPr>
          <w:bCs/>
          <w:kern w:val="0"/>
          <w:sz w:val="24"/>
        </w:rPr>
        <w:t xml:space="preserve">7. </w:t>
      </w:r>
      <w:r w:rsidR="005709A4" w:rsidRPr="00B164AB">
        <w:rPr>
          <w:kern w:val="0"/>
          <w:sz w:val="24"/>
          <w:lang w:val="en-GB"/>
        </w:rPr>
        <w:t xml:space="preserve">MS spectroscopy of </w:t>
      </w:r>
      <w:r w:rsidR="00C43BE6" w:rsidRPr="00C43BE6">
        <w:rPr>
          <w:color w:val="000000" w:themeColor="text1"/>
          <w:sz w:val="24"/>
        </w:rPr>
        <w:t>C-BH</w:t>
      </w:r>
      <w:r w:rsidR="00C43BE6">
        <w:rPr>
          <w:color w:val="000000" w:themeColor="text1"/>
          <w:sz w:val="24"/>
        </w:rPr>
        <w:t>/CN</w:t>
      </w:r>
      <w:r w:rsidR="00C43BE6" w:rsidRPr="00C43BE6">
        <w:rPr>
          <w:color w:val="000000" w:themeColor="text1"/>
          <w:sz w:val="24"/>
          <w:vertAlign w:val="superscript"/>
        </w:rPr>
        <w:t>-</w:t>
      </w:r>
    </w:p>
    <w:p w14:paraId="747340A8" w14:textId="77777777" w:rsidR="00224720" w:rsidRDefault="009A1BE0" w:rsidP="00C43BE6">
      <w:pPr>
        <w:autoSpaceDE w:val="0"/>
        <w:autoSpaceDN w:val="0"/>
        <w:adjustRightInd w:val="0"/>
        <w:spacing w:line="360" w:lineRule="auto"/>
        <w:rPr>
          <w:color w:val="000000" w:themeColor="text1"/>
          <w:sz w:val="24"/>
        </w:rPr>
      </w:pPr>
      <w:r>
        <w:rPr>
          <w:kern w:val="0"/>
          <w:sz w:val="24"/>
          <w:lang w:val="en-GB"/>
        </w:rPr>
        <w:t>8</w:t>
      </w:r>
      <w:r w:rsidR="006B222F" w:rsidRPr="00B164AB">
        <w:rPr>
          <w:rFonts w:hint="eastAsia"/>
          <w:kern w:val="0"/>
          <w:sz w:val="24"/>
          <w:lang w:val="en-GB"/>
        </w:rPr>
        <w:t>.</w:t>
      </w:r>
      <w:r w:rsidR="00AD2EE0" w:rsidRPr="00B164AB">
        <w:rPr>
          <w:sz w:val="24"/>
        </w:rPr>
        <w:t xml:space="preserve"> Cytotoxicity of</w:t>
      </w:r>
      <w:r w:rsidR="00B164AB" w:rsidRPr="00B164AB">
        <w:rPr>
          <w:rFonts w:hint="eastAsia"/>
          <w:sz w:val="24"/>
        </w:rPr>
        <w:t xml:space="preserve"> </w:t>
      </w:r>
      <w:r w:rsidR="00C43BE6" w:rsidRPr="00C43BE6">
        <w:rPr>
          <w:color w:val="000000" w:themeColor="text1"/>
          <w:sz w:val="24"/>
        </w:rPr>
        <w:t>C-BH</w:t>
      </w:r>
    </w:p>
    <w:p w14:paraId="04847435" w14:textId="77777777" w:rsidR="00224720" w:rsidRDefault="00224720">
      <w:pPr>
        <w:widowControl/>
        <w:jc w:val="lef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br w:type="page"/>
      </w:r>
    </w:p>
    <w:p w14:paraId="686ABC70" w14:textId="77777777" w:rsidR="00271984" w:rsidRPr="0093337F" w:rsidRDefault="0093337F" w:rsidP="0093337F">
      <w:pPr>
        <w:pStyle w:val="a7"/>
        <w:widowControl/>
        <w:numPr>
          <w:ilvl w:val="0"/>
          <w:numId w:val="6"/>
        </w:numPr>
        <w:ind w:firstLineChars="0"/>
        <w:jc w:val="left"/>
        <w:rPr>
          <w:sz w:val="24"/>
        </w:rPr>
      </w:pPr>
      <w:r w:rsidRPr="0093337F">
        <w:rPr>
          <w:sz w:val="24"/>
          <w:vertAlign w:val="superscript"/>
        </w:rPr>
        <w:lastRenderedPageBreak/>
        <w:t>1</w:t>
      </w:r>
      <w:r w:rsidRPr="0093337F">
        <w:rPr>
          <w:sz w:val="24"/>
        </w:rPr>
        <w:t>H NMR spectrum</w:t>
      </w:r>
    </w:p>
    <w:p w14:paraId="61CC14D0" w14:textId="77777777" w:rsidR="0093337F" w:rsidRDefault="0093337F" w:rsidP="00271984">
      <w:pPr>
        <w:widowControl/>
        <w:jc w:val="center"/>
        <w:rPr>
          <w:sz w:val="24"/>
        </w:rPr>
      </w:pPr>
      <w:r>
        <w:rPr>
          <w:noProof/>
        </w:rPr>
        <w:drawing>
          <wp:inline distT="0" distB="0" distL="0" distR="0" wp14:anchorId="655E687E" wp14:editId="71DB8BDA">
            <wp:extent cx="4010400" cy="2880000"/>
            <wp:effectExtent l="0" t="0" r="0" b="0"/>
            <wp:docPr id="5" name="图片 6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C027D58-46CA-495D-8990-C939275D16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C027D58-46CA-495D-8990-C939275D168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104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760A0" w14:textId="77777777" w:rsidR="0003500E" w:rsidRDefault="000007D2" w:rsidP="0003500E">
      <w:pPr>
        <w:autoSpaceDE w:val="0"/>
        <w:autoSpaceDN w:val="0"/>
        <w:adjustRightInd w:val="0"/>
        <w:spacing w:line="360" w:lineRule="auto"/>
        <w:jc w:val="center"/>
        <w:rPr>
          <w:sz w:val="24"/>
        </w:rPr>
      </w:pPr>
      <w:r w:rsidRPr="0093337F">
        <w:rPr>
          <w:b/>
          <w:sz w:val="24"/>
        </w:rPr>
        <w:t xml:space="preserve">Fig. </w:t>
      </w:r>
      <w:r w:rsidRPr="0093337F">
        <w:rPr>
          <w:rFonts w:hint="eastAsia"/>
          <w:b/>
          <w:sz w:val="24"/>
        </w:rPr>
        <w:t>S1</w:t>
      </w:r>
      <w:r w:rsidRPr="005709A4">
        <w:rPr>
          <w:rFonts w:hint="eastAsia"/>
          <w:sz w:val="24"/>
        </w:rPr>
        <w:t xml:space="preserve"> </w:t>
      </w:r>
      <w:r w:rsidR="0003500E" w:rsidRPr="00430BAB">
        <w:rPr>
          <w:sz w:val="24"/>
          <w:vertAlign w:val="superscript"/>
        </w:rPr>
        <w:t>1</w:t>
      </w:r>
      <w:r w:rsidR="0003500E" w:rsidRPr="005709A4">
        <w:rPr>
          <w:sz w:val="24"/>
        </w:rPr>
        <w:t>H NMR</w:t>
      </w:r>
      <w:r w:rsidR="0093337F" w:rsidRPr="0093337F">
        <w:t xml:space="preserve"> </w:t>
      </w:r>
      <w:r w:rsidR="0093337F" w:rsidRPr="0093337F">
        <w:rPr>
          <w:sz w:val="24"/>
        </w:rPr>
        <w:t>spectrum</w:t>
      </w:r>
      <w:r w:rsidR="0003500E" w:rsidRPr="005709A4">
        <w:rPr>
          <w:sz w:val="24"/>
        </w:rPr>
        <w:t xml:space="preserve"> of </w:t>
      </w:r>
      <w:r w:rsidR="00430BAB" w:rsidRPr="00430BAB">
        <w:rPr>
          <w:sz w:val="24"/>
        </w:rPr>
        <w:t>C-BH</w:t>
      </w:r>
    </w:p>
    <w:p w14:paraId="6652DDFF" w14:textId="77777777" w:rsidR="0093337F" w:rsidRPr="0093337F" w:rsidRDefault="0093337F" w:rsidP="0093337F">
      <w:pPr>
        <w:pStyle w:val="a7"/>
        <w:widowControl/>
        <w:numPr>
          <w:ilvl w:val="0"/>
          <w:numId w:val="6"/>
        </w:numPr>
        <w:ind w:firstLineChars="0"/>
        <w:jc w:val="left"/>
        <w:rPr>
          <w:sz w:val="24"/>
        </w:rPr>
      </w:pPr>
      <w:r w:rsidRPr="0093337F">
        <w:rPr>
          <w:sz w:val="24"/>
          <w:vertAlign w:val="superscript"/>
        </w:rPr>
        <w:t>1</w:t>
      </w:r>
      <w:r>
        <w:rPr>
          <w:sz w:val="24"/>
          <w:vertAlign w:val="superscript"/>
        </w:rPr>
        <w:t>3</w:t>
      </w:r>
      <w:r>
        <w:rPr>
          <w:sz w:val="24"/>
        </w:rPr>
        <w:t>C</w:t>
      </w:r>
      <w:r w:rsidRPr="0093337F">
        <w:rPr>
          <w:sz w:val="24"/>
        </w:rPr>
        <w:t xml:space="preserve"> NMR spectrum</w:t>
      </w:r>
    </w:p>
    <w:p w14:paraId="141B73DA" w14:textId="77777777" w:rsidR="009A1BE0" w:rsidRPr="0093337F" w:rsidRDefault="009A1BE0" w:rsidP="0093337F">
      <w:pPr>
        <w:autoSpaceDE w:val="0"/>
        <w:autoSpaceDN w:val="0"/>
        <w:adjustRightInd w:val="0"/>
        <w:spacing w:line="360" w:lineRule="auto"/>
        <w:rPr>
          <w:sz w:val="24"/>
        </w:rPr>
      </w:pPr>
    </w:p>
    <w:p w14:paraId="7C384177" w14:textId="77777777" w:rsidR="00271984" w:rsidRPr="00430BAB" w:rsidRDefault="00116861" w:rsidP="00271984">
      <w:pPr>
        <w:widowControl/>
        <w:jc w:val="center"/>
        <w:rPr>
          <w:sz w:val="24"/>
        </w:rPr>
      </w:pPr>
      <w:r>
        <w:rPr>
          <w:noProof/>
        </w:rPr>
        <w:drawing>
          <wp:inline distT="0" distB="0" distL="0" distR="0" wp14:anchorId="0E91217C" wp14:editId="70BE4C1D">
            <wp:extent cx="4125600" cy="2880000"/>
            <wp:effectExtent l="0" t="0" r="8255" b="0"/>
            <wp:docPr id="2" name="图片 2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C845514-4D34-4966-BB99-6B1068C672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C845514-4D34-4966-BB99-6B1068C672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56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4792E" w14:textId="77777777" w:rsidR="00271984" w:rsidRDefault="00271984" w:rsidP="00271984">
      <w:pPr>
        <w:widowControl/>
        <w:jc w:val="center"/>
        <w:rPr>
          <w:sz w:val="24"/>
        </w:rPr>
      </w:pPr>
    </w:p>
    <w:p w14:paraId="1919926F" w14:textId="77777777" w:rsidR="00271984" w:rsidRDefault="000007D2" w:rsidP="00271984">
      <w:pPr>
        <w:widowControl/>
        <w:jc w:val="center"/>
        <w:rPr>
          <w:sz w:val="24"/>
        </w:rPr>
      </w:pPr>
      <w:r w:rsidRPr="0093337F">
        <w:rPr>
          <w:b/>
          <w:sz w:val="24"/>
        </w:rPr>
        <w:t xml:space="preserve">Fig. </w:t>
      </w:r>
      <w:r w:rsidRPr="0093337F">
        <w:rPr>
          <w:rFonts w:hint="eastAsia"/>
          <w:b/>
          <w:sz w:val="24"/>
        </w:rPr>
        <w:t>S2</w:t>
      </w:r>
      <w:r w:rsidRPr="00430BAB">
        <w:rPr>
          <w:rFonts w:hint="eastAsia"/>
          <w:sz w:val="24"/>
        </w:rPr>
        <w:t xml:space="preserve"> </w:t>
      </w:r>
      <w:r w:rsidR="0003500E" w:rsidRPr="00430BAB">
        <w:rPr>
          <w:sz w:val="24"/>
          <w:vertAlign w:val="superscript"/>
        </w:rPr>
        <w:t>1</w:t>
      </w:r>
      <w:r w:rsidR="0003500E" w:rsidRPr="00430BAB">
        <w:rPr>
          <w:rFonts w:hint="eastAsia"/>
          <w:sz w:val="24"/>
          <w:vertAlign w:val="superscript"/>
        </w:rPr>
        <w:t>3</w:t>
      </w:r>
      <w:r w:rsidR="0003500E" w:rsidRPr="005709A4">
        <w:rPr>
          <w:rFonts w:hint="eastAsia"/>
          <w:sz w:val="24"/>
        </w:rPr>
        <w:t>C</w:t>
      </w:r>
      <w:r w:rsidR="0003500E" w:rsidRPr="005709A4">
        <w:rPr>
          <w:sz w:val="24"/>
        </w:rPr>
        <w:t xml:space="preserve"> NMR </w:t>
      </w:r>
      <w:r w:rsidR="0093337F" w:rsidRPr="0093337F">
        <w:rPr>
          <w:sz w:val="24"/>
        </w:rPr>
        <w:t>spectrum</w:t>
      </w:r>
      <w:r w:rsidR="0003500E" w:rsidRPr="005709A4">
        <w:rPr>
          <w:sz w:val="24"/>
        </w:rPr>
        <w:t xml:space="preserve"> of </w:t>
      </w:r>
      <w:r w:rsidR="00430BAB" w:rsidRPr="00430BAB">
        <w:rPr>
          <w:sz w:val="24"/>
        </w:rPr>
        <w:t>C-BH</w:t>
      </w:r>
    </w:p>
    <w:p w14:paraId="0513730F" w14:textId="77777777" w:rsidR="00BE61D0" w:rsidRDefault="00BE61D0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5631CBE8" w14:textId="77777777" w:rsidR="00BE61D0" w:rsidRPr="005709A4" w:rsidRDefault="00BE61D0" w:rsidP="00271984">
      <w:pPr>
        <w:widowControl/>
        <w:jc w:val="center"/>
        <w:rPr>
          <w:sz w:val="24"/>
        </w:rPr>
      </w:pPr>
    </w:p>
    <w:p w14:paraId="4F686BBB" w14:textId="77777777" w:rsidR="0093337F" w:rsidRPr="0093337F" w:rsidRDefault="0093337F" w:rsidP="0093337F">
      <w:pPr>
        <w:pStyle w:val="a7"/>
        <w:widowControl/>
        <w:numPr>
          <w:ilvl w:val="0"/>
          <w:numId w:val="6"/>
        </w:numPr>
        <w:ind w:firstLineChars="0"/>
        <w:rPr>
          <w:sz w:val="24"/>
        </w:rPr>
      </w:pPr>
      <w:r>
        <w:rPr>
          <w:sz w:val="24"/>
        </w:rPr>
        <w:t>M</w:t>
      </w:r>
      <w:r w:rsidRPr="0093337F">
        <w:rPr>
          <w:sz w:val="24"/>
        </w:rPr>
        <w:t>ass spectrum</w:t>
      </w:r>
      <w:r>
        <w:rPr>
          <w:sz w:val="24"/>
        </w:rPr>
        <w:t xml:space="preserve"> </w:t>
      </w:r>
    </w:p>
    <w:p w14:paraId="73F9C6B6" w14:textId="77777777" w:rsidR="00116861" w:rsidRDefault="00116861" w:rsidP="00271984">
      <w:pPr>
        <w:widowControl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4F7AEBF8" wp14:editId="39BB779D">
            <wp:extent cx="5025600" cy="2880000"/>
            <wp:effectExtent l="0" t="0" r="381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6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4935E4" w14:textId="77777777" w:rsidR="0046125A" w:rsidRDefault="000007D2" w:rsidP="0003500E">
      <w:pPr>
        <w:autoSpaceDE w:val="0"/>
        <w:autoSpaceDN w:val="0"/>
        <w:adjustRightInd w:val="0"/>
        <w:spacing w:line="360" w:lineRule="auto"/>
        <w:jc w:val="center"/>
        <w:rPr>
          <w:sz w:val="24"/>
        </w:rPr>
      </w:pPr>
      <w:r w:rsidRPr="0093337F">
        <w:rPr>
          <w:b/>
          <w:sz w:val="24"/>
        </w:rPr>
        <w:t xml:space="preserve">Fig. </w:t>
      </w:r>
      <w:r w:rsidRPr="0093337F">
        <w:rPr>
          <w:rFonts w:hint="eastAsia"/>
          <w:b/>
          <w:sz w:val="24"/>
        </w:rPr>
        <w:t>S3</w:t>
      </w:r>
      <w:r w:rsidRPr="00430BAB">
        <w:rPr>
          <w:rFonts w:hint="eastAsia"/>
          <w:sz w:val="24"/>
        </w:rPr>
        <w:t xml:space="preserve"> </w:t>
      </w:r>
      <w:r w:rsidR="0003500E" w:rsidRPr="00430BAB">
        <w:rPr>
          <w:sz w:val="24"/>
        </w:rPr>
        <w:t xml:space="preserve">MS </w:t>
      </w:r>
      <w:r w:rsidR="0093337F" w:rsidRPr="0093337F">
        <w:rPr>
          <w:sz w:val="24"/>
        </w:rPr>
        <w:t>spectrum</w:t>
      </w:r>
      <w:r w:rsidR="0003500E" w:rsidRPr="00430BAB">
        <w:rPr>
          <w:sz w:val="24"/>
        </w:rPr>
        <w:t xml:space="preserve"> of </w:t>
      </w:r>
      <w:r w:rsidR="00430BAB" w:rsidRPr="00430BAB">
        <w:rPr>
          <w:sz w:val="24"/>
        </w:rPr>
        <w:t xml:space="preserve">C-BH </w:t>
      </w:r>
    </w:p>
    <w:p w14:paraId="23A55CBF" w14:textId="77777777" w:rsidR="0093337F" w:rsidRDefault="0093337F" w:rsidP="0093337F">
      <w:pPr>
        <w:autoSpaceDE w:val="0"/>
        <w:autoSpaceDN w:val="0"/>
        <w:adjustRightInd w:val="0"/>
        <w:spacing w:line="360" w:lineRule="auto"/>
        <w:rPr>
          <w:sz w:val="24"/>
        </w:rPr>
      </w:pPr>
      <w:r w:rsidRPr="009E68E5">
        <w:rPr>
          <w:sz w:val="24"/>
        </w:rPr>
        <w:t>4. SEM spectrum</w:t>
      </w:r>
    </w:p>
    <w:p w14:paraId="19E3DAF7" w14:textId="65D5EA24" w:rsidR="0046125A" w:rsidRDefault="00BD34E1" w:rsidP="0003500E">
      <w:pPr>
        <w:autoSpaceDE w:val="0"/>
        <w:autoSpaceDN w:val="0"/>
        <w:adjustRightInd w:val="0"/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5A8449C2" wp14:editId="7858101D">
            <wp:extent cx="2676376" cy="2170364"/>
            <wp:effectExtent l="0" t="0" r="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376" cy="2170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BBF2F" w14:textId="3126C14B" w:rsidR="00AE6765" w:rsidRDefault="00BD34E1" w:rsidP="0003500E">
      <w:pPr>
        <w:autoSpaceDE w:val="0"/>
        <w:autoSpaceDN w:val="0"/>
        <w:adjustRightInd w:val="0"/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36D22480" wp14:editId="691A45DA">
            <wp:extent cx="2682472" cy="2170364"/>
            <wp:effectExtent l="0" t="0" r="381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2472" cy="2170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3E575" w14:textId="77777777" w:rsidR="0046125A" w:rsidRDefault="0046125A" w:rsidP="0046125A">
      <w:pPr>
        <w:autoSpaceDE w:val="0"/>
        <w:autoSpaceDN w:val="0"/>
        <w:adjustRightInd w:val="0"/>
        <w:spacing w:line="360" w:lineRule="auto"/>
        <w:jc w:val="center"/>
        <w:rPr>
          <w:sz w:val="24"/>
        </w:rPr>
      </w:pPr>
      <w:r w:rsidRPr="0093337F">
        <w:rPr>
          <w:b/>
          <w:sz w:val="24"/>
        </w:rPr>
        <w:t xml:space="preserve">Fig. </w:t>
      </w:r>
      <w:r w:rsidRPr="0093337F">
        <w:rPr>
          <w:rFonts w:hint="eastAsia"/>
          <w:b/>
          <w:sz w:val="24"/>
        </w:rPr>
        <w:t>S</w:t>
      </w:r>
      <w:r w:rsidRPr="0093337F">
        <w:rPr>
          <w:b/>
          <w:sz w:val="24"/>
        </w:rPr>
        <w:t>4</w:t>
      </w:r>
      <w:r w:rsidRPr="00430BAB">
        <w:rPr>
          <w:rFonts w:hint="eastAsia"/>
          <w:sz w:val="24"/>
        </w:rPr>
        <w:t xml:space="preserve"> </w:t>
      </w:r>
      <w:r>
        <w:rPr>
          <w:sz w:val="24"/>
        </w:rPr>
        <w:t>SEM</w:t>
      </w:r>
      <w:r w:rsidRPr="00430BAB">
        <w:rPr>
          <w:sz w:val="24"/>
        </w:rPr>
        <w:t xml:space="preserve"> spectroscopy of C-BH </w:t>
      </w:r>
    </w:p>
    <w:p w14:paraId="0E96AE65" w14:textId="77777777" w:rsidR="00BE61D0" w:rsidRDefault="00BE61D0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45AD19F4" w14:textId="77777777" w:rsidR="00BE61D0" w:rsidRDefault="00BE61D0" w:rsidP="0046125A">
      <w:pPr>
        <w:autoSpaceDE w:val="0"/>
        <w:autoSpaceDN w:val="0"/>
        <w:adjustRightInd w:val="0"/>
        <w:spacing w:line="360" w:lineRule="auto"/>
        <w:jc w:val="center"/>
        <w:rPr>
          <w:sz w:val="24"/>
        </w:rPr>
      </w:pPr>
    </w:p>
    <w:p w14:paraId="1CC98780" w14:textId="67DEB93D" w:rsidR="009A1BE0" w:rsidRPr="0093337F" w:rsidRDefault="00875948" w:rsidP="0093337F">
      <w:pPr>
        <w:pStyle w:val="a7"/>
        <w:numPr>
          <w:ilvl w:val="0"/>
          <w:numId w:val="7"/>
        </w:numPr>
        <w:autoSpaceDE w:val="0"/>
        <w:autoSpaceDN w:val="0"/>
        <w:adjustRightInd w:val="0"/>
        <w:spacing w:line="360" w:lineRule="auto"/>
        <w:ind w:firstLineChars="0"/>
        <w:rPr>
          <w:sz w:val="24"/>
        </w:rPr>
      </w:pPr>
      <w:r>
        <w:rPr>
          <w:kern w:val="0"/>
          <w:sz w:val="24"/>
          <w:lang w:val="en-GB"/>
        </w:rPr>
        <w:t>UV-vis spectrum</w:t>
      </w:r>
    </w:p>
    <w:p w14:paraId="7A5FF584" w14:textId="010B206A" w:rsidR="0046125A" w:rsidRDefault="0085125B" w:rsidP="0046125A">
      <w:pPr>
        <w:autoSpaceDE w:val="0"/>
        <w:autoSpaceDN w:val="0"/>
        <w:adjustRightInd w:val="0"/>
        <w:spacing w:line="360" w:lineRule="auto"/>
        <w:jc w:val="center"/>
      </w:pPr>
      <w:r>
        <w:rPr>
          <w:noProof/>
        </w:rPr>
        <w:drawing>
          <wp:inline distT="0" distB="0" distL="0" distR="0" wp14:anchorId="29645A3C" wp14:editId="4A6ADF73">
            <wp:extent cx="3945255" cy="2912745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255" cy="291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AB5C0" w14:textId="77777777" w:rsidR="0093337F" w:rsidRDefault="0046125A" w:rsidP="0093337F">
      <w:pPr>
        <w:pStyle w:val="a7"/>
        <w:autoSpaceDE w:val="0"/>
        <w:autoSpaceDN w:val="0"/>
        <w:adjustRightInd w:val="0"/>
        <w:spacing w:line="360" w:lineRule="auto"/>
        <w:ind w:left="360" w:firstLineChars="0" w:firstLine="0"/>
        <w:jc w:val="center"/>
        <w:rPr>
          <w:color w:val="000000" w:themeColor="text1"/>
          <w:sz w:val="24"/>
          <w:vertAlign w:val="superscript"/>
        </w:rPr>
      </w:pPr>
      <w:r w:rsidRPr="0093337F">
        <w:rPr>
          <w:b/>
          <w:sz w:val="24"/>
        </w:rPr>
        <w:t>Fig. S5</w:t>
      </w:r>
      <w:r w:rsidRPr="0093337F">
        <w:rPr>
          <w:sz w:val="24"/>
        </w:rPr>
        <w:t xml:space="preserve"> </w:t>
      </w:r>
      <w:r w:rsidR="0093337F" w:rsidRPr="00B164AB">
        <w:rPr>
          <w:kern w:val="0"/>
          <w:sz w:val="24"/>
          <w:lang w:val="en-GB"/>
        </w:rPr>
        <w:t xml:space="preserve">UV-vis </w:t>
      </w:r>
      <w:r w:rsidR="0093337F" w:rsidRPr="00C43BE6">
        <w:rPr>
          <w:kern w:val="0"/>
          <w:sz w:val="24"/>
          <w:lang w:val="en-GB"/>
        </w:rPr>
        <w:t>spectr</w:t>
      </w:r>
      <w:r w:rsidR="0093337F">
        <w:rPr>
          <w:kern w:val="0"/>
          <w:sz w:val="24"/>
          <w:lang w:val="en-GB"/>
        </w:rPr>
        <w:t>a</w:t>
      </w:r>
      <w:r w:rsidR="0093337F" w:rsidRPr="00C43BE6">
        <w:rPr>
          <w:rFonts w:hint="eastAsia"/>
          <w:kern w:val="0"/>
          <w:sz w:val="24"/>
          <w:lang w:val="en-GB"/>
        </w:rPr>
        <w:t xml:space="preserve"> </w:t>
      </w:r>
      <w:r w:rsidR="0093337F">
        <w:rPr>
          <w:rFonts w:hint="eastAsia"/>
          <w:kern w:val="0"/>
          <w:sz w:val="24"/>
          <w:lang w:val="en-GB"/>
        </w:rPr>
        <w:t>of</w:t>
      </w:r>
      <w:r w:rsidR="0093337F">
        <w:rPr>
          <w:kern w:val="0"/>
          <w:sz w:val="24"/>
          <w:lang w:val="en-GB"/>
        </w:rPr>
        <w:t xml:space="preserve"> </w:t>
      </w:r>
      <w:r w:rsidR="0093337F" w:rsidRPr="00C43BE6">
        <w:rPr>
          <w:color w:val="000000" w:themeColor="text1"/>
          <w:sz w:val="24"/>
        </w:rPr>
        <w:t>C-BH</w:t>
      </w:r>
      <w:r w:rsidR="0093337F">
        <w:rPr>
          <w:color w:val="000000" w:themeColor="text1"/>
          <w:sz w:val="24"/>
        </w:rPr>
        <w:t xml:space="preserve"> and </w:t>
      </w:r>
      <w:r w:rsidR="0093337F" w:rsidRPr="00C43BE6">
        <w:rPr>
          <w:color w:val="000000" w:themeColor="text1"/>
          <w:sz w:val="24"/>
        </w:rPr>
        <w:t>C-BH</w:t>
      </w:r>
      <w:r w:rsidR="0093337F">
        <w:rPr>
          <w:color w:val="000000" w:themeColor="text1"/>
          <w:sz w:val="24"/>
        </w:rPr>
        <w:t>/CN</w:t>
      </w:r>
      <w:r w:rsidR="0093337F" w:rsidRPr="00C43BE6">
        <w:rPr>
          <w:color w:val="000000" w:themeColor="text1"/>
          <w:sz w:val="24"/>
          <w:vertAlign w:val="superscript"/>
        </w:rPr>
        <w:t>-</w:t>
      </w:r>
    </w:p>
    <w:p w14:paraId="08FB56B4" w14:textId="77777777" w:rsidR="0093337F" w:rsidRPr="0093337F" w:rsidRDefault="0093337F" w:rsidP="0093337F">
      <w:pPr>
        <w:pStyle w:val="a7"/>
        <w:numPr>
          <w:ilvl w:val="0"/>
          <w:numId w:val="7"/>
        </w:numPr>
        <w:autoSpaceDE w:val="0"/>
        <w:autoSpaceDN w:val="0"/>
        <w:adjustRightInd w:val="0"/>
        <w:spacing w:line="360" w:lineRule="auto"/>
        <w:ind w:firstLineChars="0"/>
        <w:rPr>
          <w:sz w:val="24"/>
        </w:rPr>
      </w:pPr>
      <w:r w:rsidRPr="0093337F">
        <w:rPr>
          <w:sz w:val="24"/>
        </w:rPr>
        <w:t xml:space="preserve">Stokes shift </w:t>
      </w:r>
    </w:p>
    <w:p w14:paraId="2D39E39A" w14:textId="60C623BD" w:rsidR="00F3487C" w:rsidRDefault="00AB4119" w:rsidP="0093337F">
      <w:pPr>
        <w:autoSpaceDE w:val="0"/>
        <w:autoSpaceDN w:val="0"/>
        <w:adjustRightInd w:val="0"/>
        <w:spacing w:line="360" w:lineRule="auto"/>
        <w:jc w:val="center"/>
      </w:pPr>
      <w:r>
        <w:rPr>
          <w:noProof/>
        </w:rPr>
        <w:drawing>
          <wp:inline distT="0" distB="0" distL="0" distR="0" wp14:anchorId="2C55EB38" wp14:editId="571BB437">
            <wp:extent cx="4151351" cy="2880000"/>
            <wp:effectExtent l="0" t="0" r="190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1351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D44DE" w14:textId="77777777" w:rsidR="000007D2" w:rsidRDefault="000007D2" w:rsidP="0093337F">
      <w:pPr>
        <w:autoSpaceDE w:val="0"/>
        <w:autoSpaceDN w:val="0"/>
        <w:adjustRightInd w:val="0"/>
        <w:spacing w:line="360" w:lineRule="auto"/>
        <w:jc w:val="center"/>
        <w:rPr>
          <w:sz w:val="24"/>
        </w:rPr>
      </w:pPr>
      <w:r w:rsidRPr="005709A4">
        <w:rPr>
          <w:b/>
          <w:sz w:val="24"/>
        </w:rPr>
        <w:t xml:space="preserve">Fig. </w:t>
      </w:r>
      <w:r w:rsidRPr="005709A4">
        <w:rPr>
          <w:rFonts w:hint="eastAsia"/>
          <w:b/>
          <w:sz w:val="24"/>
        </w:rPr>
        <w:t>S</w:t>
      </w:r>
      <w:r w:rsidR="0046125A">
        <w:rPr>
          <w:b/>
          <w:sz w:val="24"/>
        </w:rPr>
        <w:t>6</w:t>
      </w:r>
      <w:r w:rsidRPr="005709A4">
        <w:rPr>
          <w:sz w:val="24"/>
        </w:rPr>
        <w:t xml:space="preserve"> </w:t>
      </w:r>
      <w:r w:rsidR="0093337F" w:rsidRPr="0093337F">
        <w:rPr>
          <w:sz w:val="24"/>
        </w:rPr>
        <w:t>Stokes shift of probe C-BH</w:t>
      </w:r>
    </w:p>
    <w:p w14:paraId="63A7BBC8" w14:textId="77777777" w:rsidR="00BE61D0" w:rsidRDefault="00BE61D0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34DBDE45" w14:textId="77777777" w:rsidR="00BE61D0" w:rsidRPr="005709A4" w:rsidRDefault="00BE61D0" w:rsidP="0093337F">
      <w:pPr>
        <w:autoSpaceDE w:val="0"/>
        <w:autoSpaceDN w:val="0"/>
        <w:adjustRightInd w:val="0"/>
        <w:spacing w:line="360" w:lineRule="auto"/>
        <w:jc w:val="center"/>
        <w:rPr>
          <w:sz w:val="24"/>
        </w:rPr>
      </w:pPr>
    </w:p>
    <w:p w14:paraId="71EAC525" w14:textId="77777777" w:rsidR="000007D2" w:rsidRPr="0093337F" w:rsidRDefault="0093337F" w:rsidP="000007D2">
      <w:pPr>
        <w:widowControl/>
        <w:tabs>
          <w:tab w:val="left" w:pos="284"/>
        </w:tabs>
        <w:spacing w:line="360" w:lineRule="auto"/>
        <w:rPr>
          <w:sz w:val="24"/>
        </w:rPr>
      </w:pPr>
      <w:r w:rsidRPr="0093337F">
        <w:rPr>
          <w:rFonts w:hint="eastAsia"/>
          <w:sz w:val="24"/>
        </w:rPr>
        <w:t>7</w:t>
      </w:r>
      <w:r w:rsidRPr="0093337F">
        <w:rPr>
          <w:sz w:val="24"/>
        </w:rPr>
        <w:t>. MS spectrum of C-BH/CN</w:t>
      </w:r>
      <w:r w:rsidRPr="0093337F">
        <w:rPr>
          <w:sz w:val="24"/>
          <w:vertAlign w:val="superscript"/>
        </w:rPr>
        <w:t>-</w:t>
      </w:r>
    </w:p>
    <w:p w14:paraId="569A129A" w14:textId="77777777" w:rsidR="007459E8" w:rsidRDefault="000662BF" w:rsidP="007459E8">
      <w:pPr>
        <w:autoSpaceDE w:val="0"/>
        <w:autoSpaceDN w:val="0"/>
        <w:adjustRightInd w:val="0"/>
        <w:spacing w:line="480" w:lineRule="auto"/>
        <w:ind w:firstLineChars="200" w:firstLine="482"/>
        <w:jc w:val="left"/>
        <w:rPr>
          <w:rFonts w:eastAsiaTheme="minorEastAsia"/>
          <w:b/>
          <w:sz w:val="24"/>
        </w:rPr>
      </w:pPr>
      <w:r>
        <w:rPr>
          <w:rFonts w:eastAsiaTheme="minorEastAsia"/>
          <w:b/>
          <w:noProof/>
          <w:sz w:val="24"/>
        </w:rPr>
        <w:drawing>
          <wp:inline distT="0" distB="0" distL="0" distR="0" wp14:anchorId="1C0C0C38" wp14:editId="153D7ACA">
            <wp:extent cx="5029200" cy="2880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C88904" w14:textId="77777777" w:rsidR="0093337F" w:rsidRPr="0093337F" w:rsidRDefault="005709A4" w:rsidP="0093337F">
      <w:pPr>
        <w:widowControl/>
        <w:tabs>
          <w:tab w:val="left" w:pos="284"/>
        </w:tabs>
        <w:spacing w:line="360" w:lineRule="auto"/>
        <w:jc w:val="center"/>
        <w:rPr>
          <w:sz w:val="24"/>
        </w:rPr>
      </w:pPr>
      <w:r w:rsidRPr="005709A4">
        <w:rPr>
          <w:rFonts w:eastAsiaTheme="minorEastAsia"/>
          <w:b/>
          <w:sz w:val="24"/>
        </w:rPr>
        <w:t>Fig. S</w:t>
      </w:r>
      <w:r w:rsidR="0046125A">
        <w:rPr>
          <w:rFonts w:eastAsiaTheme="minorEastAsia"/>
          <w:b/>
          <w:sz w:val="24"/>
        </w:rPr>
        <w:t>7</w:t>
      </w:r>
      <w:r w:rsidR="0093337F">
        <w:rPr>
          <w:rFonts w:eastAsiaTheme="minorEastAsia"/>
          <w:b/>
          <w:sz w:val="24"/>
        </w:rPr>
        <w:t xml:space="preserve"> </w:t>
      </w:r>
      <w:r w:rsidRPr="005709A4">
        <w:rPr>
          <w:sz w:val="24"/>
        </w:rPr>
        <w:t xml:space="preserve">The MS </w:t>
      </w:r>
      <w:r w:rsidR="0093337F" w:rsidRPr="0093337F">
        <w:rPr>
          <w:sz w:val="24"/>
        </w:rPr>
        <w:t>spectrum</w:t>
      </w:r>
      <w:r w:rsidRPr="005709A4">
        <w:rPr>
          <w:sz w:val="24"/>
        </w:rPr>
        <w:t xml:space="preserve"> of </w:t>
      </w:r>
      <w:r w:rsidR="0093337F" w:rsidRPr="0093337F">
        <w:rPr>
          <w:sz w:val="24"/>
        </w:rPr>
        <w:t>C-BH/CN</w:t>
      </w:r>
      <w:r w:rsidR="0093337F" w:rsidRPr="0093337F">
        <w:rPr>
          <w:sz w:val="24"/>
          <w:vertAlign w:val="superscript"/>
        </w:rPr>
        <w:t>-</w:t>
      </w:r>
    </w:p>
    <w:p w14:paraId="7B3D4DF1" w14:textId="77777777" w:rsidR="005709A4" w:rsidRPr="0093337F" w:rsidRDefault="005709A4" w:rsidP="005709A4">
      <w:pPr>
        <w:autoSpaceDE w:val="0"/>
        <w:autoSpaceDN w:val="0"/>
        <w:adjustRightInd w:val="0"/>
        <w:spacing w:line="480" w:lineRule="auto"/>
        <w:ind w:firstLineChars="200" w:firstLine="480"/>
        <w:jc w:val="center"/>
        <w:rPr>
          <w:sz w:val="24"/>
        </w:rPr>
      </w:pPr>
    </w:p>
    <w:p w14:paraId="79E4218A" w14:textId="77777777" w:rsidR="0093337F" w:rsidRDefault="0093337F" w:rsidP="0093337F">
      <w:pPr>
        <w:widowControl/>
        <w:jc w:val="left"/>
        <w:rPr>
          <w:sz w:val="24"/>
        </w:rPr>
      </w:pPr>
    </w:p>
    <w:p w14:paraId="3FE7A93D" w14:textId="77777777" w:rsidR="00087BD1" w:rsidRPr="0093337F" w:rsidRDefault="0093337F" w:rsidP="0093337F">
      <w:pPr>
        <w:widowControl/>
        <w:jc w:val="left"/>
        <w:rPr>
          <w:sz w:val="24"/>
        </w:rPr>
      </w:pPr>
      <w:r w:rsidRPr="0093337F">
        <w:rPr>
          <w:rFonts w:hint="eastAsia"/>
          <w:sz w:val="24"/>
        </w:rPr>
        <w:t>8</w:t>
      </w:r>
      <w:r w:rsidRPr="0093337F">
        <w:rPr>
          <w:sz w:val="24"/>
        </w:rPr>
        <w:t>.</w:t>
      </w:r>
      <w:r w:rsidRPr="0093337F">
        <w:t xml:space="preserve"> </w:t>
      </w:r>
      <w:r w:rsidRPr="0093337F">
        <w:rPr>
          <w:sz w:val="24"/>
        </w:rPr>
        <w:t>Cytotoxicity of C-BH</w:t>
      </w:r>
    </w:p>
    <w:p w14:paraId="3554579C" w14:textId="77777777" w:rsidR="0093337F" w:rsidRDefault="0093337F" w:rsidP="00E80980">
      <w:pPr>
        <w:autoSpaceDE w:val="0"/>
        <w:autoSpaceDN w:val="0"/>
        <w:adjustRightInd w:val="0"/>
        <w:spacing w:line="480" w:lineRule="auto"/>
        <w:ind w:firstLineChars="200" w:firstLine="420"/>
        <w:jc w:val="center"/>
        <w:rPr>
          <w:b/>
          <w:sz w:val="24"/>
        </w:rPr>
      </w:pPr>
      <w:r>
        <w:object w:dxaOrig="6295" w:dyaOrig="4397" w14:anchorId="729C64E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4.9pt;height:220.4pt" o:ole="">
            <v:imagedata r:id="rId17" o:title=""/>
          </v:shape>
          <o:OLEObject Type="Embed" ProgID="Origin50.Graph" ShapeID="_x0000_i1025" DrawAspect="Content" ObjectID="_1685688299" r:id="rId18"/>
        </w:object>
      </w:r>
    </w:p>
    <w:p w14:paraId="7FB1DC53" w14:textId="77777777" w:rsidR="005F45D0" w:rsidRPr="0093337F" w:rsidRDefault="005F45D0" w:rsidP="0093337F">
      <w:pPr>
        <w:widowControl/>
        <w:jc w:val="center"/>
        <w:rPr>
          <w:sz w:val="24"/>
        </w:rPr>
      </w:pPr>
      <w:r w:rsidRPr="00B80D92">
        <w:rPr>
          <w:b/>
          <w:sz w:val="24"/>
        </w:rPr>
        <w:t xml:space="preserve">Fig. </w:t>
      </w:r>
      <w:r w:rsidRPr="00B80D92">
        <w:rPr>
          <w:rFonts w:hint="eastAsia"/>
          <w:b/>
          <w:sz w:val="24"/>
        </w:rPr>
        <w:t>S</w:t>
      </w:r>
      <w:r w:rsidR="000007D2">
        <w:rPr>
          <w:rFonts w:hint="eastAsia"/>
          <w:b/>
          <w:sz w:val="24"/>
        </w:rPr>
        <w:t xml:space="preserve">8 </w:t>
      </w:r>
      <w:r w:rsidRPr="00B80D92">
        <w:rPr>
          <w:sz w:val="24"/>
        </w:rPr>
        <w:t xml:space="preserve">Cytotoxicity </w:t>
      </w:r>
      <w:r w:rsidRPr="00B80D92">
        <w:rPr>
          <w:rFonts w:hint="eastAsia"/>
          <w:sz w:val="24"/>
        </w:rPr>
        <w:t xml:space="preserve">of </w:t>
      </w:r>
      <w:r w:rsidR="0093337F" w:rsidRPr="0093337F">
        <w:rPr>
          <w:sz w:val="24"/>
        </w:rPr>
        <w:t>C-BH</w:t>
      </w:r>
      <w:r w:rsidRPr="00B80D92">
        <w:rPr>
          <w:sz w:val="24"/>
        </w:rPr>
        <w:t xml:space="preserve"> </w:t>
      </w:r>
      <w:r w:rsidRPr="00B80D92">
        <w:rPr>
          <w:rFonts w:hint="eastAsia"/>
          <w:sz w:val="24"/>
        </w:rPr>
        <w:t>by</w:t>
      </w:r>
      <w:r w:rsidRPr="00B80D92">
        <w:rPr>
          <w:sz w:val="24"/>
        </w:rPr>
        <w:t xml:space="preserve"> a MTT assay </w:t>
      </w:r>
      <w:r w:rsidRPr="00B80D92">
        <w:rPr>
          <w:rFonts w:hint="eastAsia"/>
          <w:sz w:val="24"/>
        </w:rPr>
        <w:t>(</w:t>
      </w:r>
      <w:r w:rsidRPr="00B80D92">
        <w:rPr>
          <w:sz w:val="24"/>
        </w:rPr>
        <w:t>n = 3).</w:t>
      </w:r>
    </w:p>
    <w:sectPr w:rsidR="005F45D0" w:rsidRPr="0093337F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F70267" w14:textId="77777777" w:rsidR="00B6373A" w:rsidRDefault="00B6373A" w:rsidP="00756ED6">
      <w:r>
        <w:separator/>
      </w:r>
    </w:p>
  </w:endnote>
  <w:endnote w:type="continuationSeparator" w:id="0">
    <w:p w14:paraId="15057381" w14:textId="77777777" w:rsidR="00B6373A" w:rsidRDefault="00B6373A" w:rsidP="00756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42113168"/>
      <w:docPartObj>
        <w:docPartGallery w:val="Page Numbers (Bottom of Page)"/>
        <w:docPartUnique/>
      </w:docPartObj>
    </w:sdtPr>
    <w:sdtEndPr/>
    <w:sdtContent>
      <w:p w14:paraId="1956716A" w14:textId="77777777" w:rsidR="007B005E" w:rsidRDefault="007B005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7216" w:rsidRPr="00247216">
          <w:rPr>
            <w:noProof/>
            <w:lang w:val="zh-CN"/>
          </w:rPr>
          <w:t>6</w:t>
        </w:r>
        <w:r>
          <w:fldChar w:fldCharType="end"/>
        </w:r>
      </w:p>
    </w:sdtContent>
  </w:sdt>
  <w:p w14:paraId="2449B39F" w14:textId="77777777" w:rsidR="007B005E" w:rsidRDefault="007B005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5F3462" w14:textId="77777777" w:rsidR="00B6373A" w:rsidRDefault="00B6373A" w:rsidP="00756ED6">
      <w:r>
        <w:separator/>
      </w:r>
    </w:p>
  </w:footnote>
  <w:footnote w:type="continuationSeparator" w:id="0">
    <w:p w14:paraId="72025DEA" w14:textId="77777777" w:rsidR="00B6373A" w:rsidRDefault="00B6373A" w:rsidP="00756E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8A3984"/>
    <w:multiLevelType w:val="hybridMultilevel"/>
    <w:tmpl w:val="6B0AFBB0"/>
    <w:lvl w:ilvl="0" w:tplc="31BE9F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DE3207"/>
    <w:multiLevelType w:val="hybridMultilevel"/>
    <w:tmpl w:val="50320E0A"/>
    <w:lvl w:ilvl="0" w:tplc="6BA87D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40C305C"/>
    <w:multiLevelType w:val="hybridMultilevel"/>
    <w:tmpl w:val="6EAC4AEE"/>
    <w:lvl w:ilvl="0" w:tplc="4C2EF8C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C1D3EC7"/>
    <w:multiLevelType w:val="hybridMultilevel"/>
    <w:tmpl w:val="0F127166"/>
    <w:lvl w:ilvl="0" w:tplc="BD8891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981D9F6"/>
    <w:multiLevelType w:val="singleLevel"/>
    <w:tmpl w:val="5981D9F6"/>
    <w:lvl w:ilvl="0">
      <w:start w:val="1"/>
      <w:numFmt w:val="decimal"/>
      <w:suff w:val="space"/>
      <w:lvlText w:val="%1."/>
      <w:lvlJc w:val="left"/>
    </w:lvl>
  </w:abstractNum>
  <w:abstractNum w:abstractNumId="5">
    <w:nsid w:val="70721545"/>
    <w:multiLevelType w:val="hybridMultilevel"/>
    <w:tmpl w:val="79AA005C"/>
    <w:lvl w:ilvl="0" w:tplc="5308A94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E113073"/>
    <w:multiLevelType w:val="hybridMultilevel"/>
    <w:tmpl w:val="C2363AF6"/>
    <w:lvl w:ilvl="0" w:tplc="8A22AE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C2A"/>
    <w:rsid w:val="000007D2"/>
    <w:rsid w:val="000262BB"/>
    <w:rsid w:val="0003015B"/>
    <w:rsid w:val="00033C05"/>
    <w:rsid w:val="0003500E"/>
    <w:rsid w:val="000422B6"/>
    <w:rsid w:val="00050593"/>
    <w:rsid w:val="000656C6"/>
    <w:rsid w:val="000662BF"/>
    <w:rsid w:val="000678DC"/>
    <w:rsid w:val="00070DD5"/>
    <w:rsid w:val="00087BD1"/>
    <w:rsid w:val="000945E0"/>
    <w:rsid w:val="000C30A8"/>
    <w:rsid w:val="000D3C9F"/>
    <w:rsid w:val="000D6089"/>
    <w:rsid w:val="000E6982"/>
    <w:rsid w:val="000F7F68"/>
    <w:rsid w:val="00103331"/>
    <w:rsid w:val="00104ABD"/>
    <w:rsid w:val="001068A4"/>
    <w:rsid w:val="00116861"/>
    <w:rsid w:val="00143F5C"/>
    <w:rsid w:val="001453C9"/>
    <w:rsid w:val="001649D4"/>
    <w:rsid w:val="0018412F"/>
    <w:rsid w:val="001A5CE9"/>
    <w:rsid w:val="001A7BCC"/>
    <w:rsid w:val="001A7DC2"/>
    <w:rsid w:val="001B58C2"/>
    <w:rsid w:val="001E2445"/>
    <w:rsid w:val="001E5F91"/>
    <w:rsid w:val="001F17B2"/>
    <w:rsid w:val="001F31E7"/>
    <w:rsid w:val="00224720"/>
    <w:rsid w:val="00225879"/>
    <w:rsid w:val="00233B7B"/>
    <w:rsid w:val="00234CA0"/>
    <w:rsid w:val="00247216"/>
    <w:rsid w:val="00267499"/>
    <w:rsid w:val="00271984"/>
    <w:rsid w:val="0029146C"/>
    <w:rsid w:val="00294A37"/>
    <w:rsid w:val="00295176"/>
    <w:rsid w:val="002A1359"/>
    <w:rsid w:val="002B3BAA"/>
    <w:rsid w:val="002B790B"/>
    <w:rsid w:val="002C0FE7"/>
    <w:rsid w:val="002C3266"/>
    <w:rsid w:val="002D155F"/>
    <w:rsid w:val="002D5D0D"/>
    <w:rsid w:val="002D703E"/>
    <w:rsid w:val="00311ED1"/>
    <w:rsid w:val="0031520B"/>
    <w:rsid w:val="003177C3"/>
    <w:rsid w:val="00334A5F"/>
    <w:rsid w:val="00336B50"/>
    <w:rsid w:val="00344950"/>
    <w:rsid w:val="00362D82"/>
    <w:rsid w:val="0036427A"/>
    <w:rsid w:val="00373106"/>
    <w:rsid w:val="0037621E"/>
    <w:rsid w:val="00387515"/>
    <w:rsid w:val="00393ADD"/>
    <w:rsid w:val="00393F3F"/>
    <w:rsid w:val="00395D31"/>
    <w:rsid w:val="003B231C"/>
    <w:rsid w:val="003B5C84"/>
    <w:rsid w:val="003B6789"/>
    <w:rsid w:val="003E0A87"/>
    <w:rsid w:val="003E5C00"/>
    <w:rsid w:val="003F1D03"/>
    <w:rsid w:val="00415480"/>
    <w:rsid w:val="00416C81"/>
    <w:rsid w:val="004275F4"/>
    <w:rsid w:val="00430BAB"/>
    <w:rsid w:val="004352A4"/>
    <w:rsid w:val="0044534D"/>
    <w:rsid w:val="00453631"/>
    <w:rsid w:val="0046125A"/>
    <w:rsid w:val="004635C2"/>
    <w:rsid w:val="004750DE"/>
    <w:rsid w:val="004837A4"/>
    <w:rsid w:val="00485787"/>
    <w:rsid w:val="004857A4"/>
    <w:rsid w:val="0048609D"/>
    <w:rsid w:val="004A0E15"/>
    <w:rsid w:val="004B1C52"/>
    <w:rsid w:val="004B1E7F"/>
    <w:rsid w:val="004B25F4"/>
    <w:rsid w:val="004C35BB"/>
    <w:rsid w:val="00540C17"/>
    <w:rsid w:val="00553A1E"/>
    <w:rsid w:val="00557249"/>
    <w:rsid w:val="005709A4"/>
    <w:rsid w:val="005778A0"/>
    <w:rsid w:val="00587601"/>
    <w:rsid w:val="00590485"/>
    <w:rsid w:val="00593363"/>
    <w:rsid w:val="005C7D8D"/>
    <w:rsid w:val="005F45D0"/>
    <w:rsid w:val="00623C3B"/>
    <w:rsid w:val="00632072"/>
    <w:rsid w:val="006355A6"/>
    <w:rsid w:val="00657AA4"/>
    <w:rsid w:val="00677063"/>
    <w:rsid w:val="00682576"/>
    <w:rsid w:val="0068572F"/>
    <w:rsid w:val="00687E51"/>
    <w:rsid w:val="006927F7"/>
    <w:rsid w:val="006943FD"/>
    <w:rsid w:val="00697AED"/>
    <w:rsid w:val="006B222F"/>
    <w:rsid w:val="006B2818"/>
    <w:rsid w:val="006C1DC8"/>
    <w:rsid w:val="006C4CBB"/>
    <w:rsid w:val="006C661E"/>
    <w:rsid w:val="006D134A"/>
    <w:rsid w:val="006D45EA"/>
    <w:rsid w:val="006F006D"/>
    <w:rsid w:val="0070688B"/>
    <w:rsid w:val="007161B1"/>
    <w:rsid w:val="00716C09"/>
    <w:rsid w:val="00724172"/>
    <w:rsid w:val="00730820"/>
    <w:rsid w:val="007426DA"/>
    <w:rsid w:val="007459E8"/>
    <w:rsid w:val="007461B5"/>
    <w:rsid w:val="00756ED6"/>
    <w:rsid w:val="00760BF0"/>
    <w:rsid w:val="00773B93"/>
    <w:rsid w:val="00777432"/>
    <w:rsid w:val="00782895"/>
    <w:rsid w:val="0078605B"/>
    <w:rsid w:val="007917C9"/>
    <w:rsid w:val="007B005E"/>
    <w:rsid w:val="007C1A5F"/>
    <w:rsid w:val="007C3D6B"/>
    <w:rsid w:val="007E69E4"/>
    <w:rsid w:val="007F0AE1"/>
    <w:rsid w:val="007F7654"/>
    <w:rsid w:val="0082198C"/>
    <w:rsid w:val="00826371"/>
    <w:rsid w:val="008278D2"/>
    <w:rsid w:val="00842161"/>
    <w:rsid w:val="00846C29"/>
    <w:rsid w:val="0085125B"/>
    <w:rsid w:val="00854C35"/>
    <w:rsid w:val="0087276A"/>
    <w:rsid w:val="00875948"/>
    <w:rsid w:val="00890D97"/>
    <w:rsid w:val="008A2A08"/>
    <w:rsid w:val="008A7B62"/>
    <w:rsid w:val="008A7C2A"/>
    <w:rsid w:val="008C647E"/>
    <w:rsid w:val="008E6325"/>
    <w:rsid w:val="009065BB"/>
    <w:rsid w:val="009271F4"/>
    <w:rsid w:val="00927C81"/>
    <w:rsid w:val="0093337F"/>
    <w:rsid w:val="00933CC4"/>
    <w:rsid w:val="00934C36"/>
    <w:rsid w:val="00950BC3"/>
    <w:rsid w:val="00984820"/>
    <w:rsid w:val="00993C30"/>
    <w:rsid w:val="0099434C"/>
    <w:rsid w:val="009A1BE0"/>
    <w:rsid w:val="009A658D"/>
    <w:rsid w:val="009A73FD"/>
    <w:rsid w:val="009B080B"/>
    <w:rsid w:val="009D7D14"/>
    <w:rsid w:val="009E68E5"/>
    <w:rsid w:val="009F134B"/>
    <w:rsid w:val="00A03AD0"/>
    <w:rsid w:val="00A13124"/>
    <w:rsid w:val="00A2315F"/>
    <w:rsid w:val="00A25F87"/>
    <w:rsid w:val="00A4233B"/>
    <w:rsid w:val="00A47900"/>
    <w:rsid w:val="00A5076B"/>
    <w:rsid w:val="00A57029"/>
    <w:rsid w:val="00A74B10"/>
    <w:rsid w:val="00A77351"/>
    <w:rsid w:val="00A84F7B"/>
    <w:rsid w:val="00A85097"/>
    <w:rsid w:val="00AB4119"/>
    <w:rsid w:val="00AC03FF"/>
    <w:rsid w:val="00AC3D34"/>
    <w:rsid w:val="00AD2EE0"/>
    <w:rsid w:val="00AE021E"/>
    <w:rsid w:val="00AE6765"/>
    <w:rsid w:val="00B164AB"/>
    <w:rsid w:val="00B24F1D"/>
    <w:rsid w:val="00B45B9A"/>
    <w:rsid w:val="00B46DF4"/>
    <w:rsid w:val="00B501AF"/>
    <w:rsid w:val="00B56028"/>
    <w:rsid w:val="00B6373A"/>
    <w:rsid w:val="00B80D92"/>
    <w:rsid w:val="00B94343"/>
    <w:rsid w:val="00B97A50"/>
    <w:rsid w:val="00BA48CD"/>
    <w:rsid w:val="00BB30A9"/>
    <w:rsid w:val="00BC4856"/>
    <w:rsid w:val="00BD013A"/>
    <w:rsid w:val="00BD0C26"/>
    <w:rsid w:val="00BD34E1"/>
    <w:rsid w:val="00BD60B3"/>
    <w:rsid w:val="00BE61D0"/>
    <w:rsid w:val="00C04E92"/>
    <w:rsid w:val="00C14356"/>
    <w:rsid w:val="00C16746"/>
    <w:rsid w:val="00C43BE6"/>
    <w:rsid w:val="00C53AE3"/>
    <w:rsid w:val="00C54947"/>
    <w:rsid w:val="00C61F40"/>
    <w:rsid w:val="00C85C2B"/>
    <w:rsid w:val="00C901DD"/>
    <w:rsid w:val="00C90728"/>
    <w:rsid w:val="00C93EBE"/>
    <w:rsid w:val="00CA089E"/>
    <w:rsid w:val="00CA5369"/>
    <w:rsid w:val="00CD77CB"/>
    <w:rsid w:val="00CE4C60"/>
    <w:rsid w:val="00CE6386"/>
    <w:rsid w:val="00CF0BE9"/>
    <w:rsid w:val="00D11B39"/>
    <w:rsid w:val="00D13375"/>
    <w:rsid w:val="00D15BBD"/>
    <w:rsid w:val="00D21F1D"/>
    <w:rsid w:val="00D24490"/>
    <w:rsid w:val="00D370B8"/>
    <w:rsid w:val="00D44B40"/>
    <w:rsid w:val="00D45A01"/>
    <w:rsid w:val="00D50A10"/>
    <w:rsid w:val="00D52F75"/>
    <w:rsid w:val="00D57F26"/>
    <w:rsid w:val="00D6379D"/>
    <w:rsid w:val="00D83952"/>
    <w:rsid w:val="00D87401"/>
    <w:rsid w:val="00DA19E2"/>
    <w:rsid w:val="00DA5DD9"/>
    <w:rsid w:val="00DB05CC"/>
    <w:rsid w:val="00DC7340"/>
    <w:rsid w:val="00E04CDA"/>
    <w:rsid w:val="00E34FE6"/>
    <w:rsid w:val="00E7456D"/>
    <w:rsid w:val="00E80980"/>
    <w:rsid w:val="00E91FA9"/>
    <w:rsid w:val="00E94D20"/>
    <w:rsid w:val="00E95A01"/>
    <w:rsid w:val="00EA7528"/>
    <w:rsid w:val="00EC3E9B"/>
    <w:rsid w:val="00EC5C3D"/>
    <w:rsid w:val="00EC690C"/>
    <w:rsid w:val="00ED3436"/>
    <w:rsid w:val="00ED5C0B"/>
    <w:rsid w:val="00EE0EAE"/>
    <w:rsid w:val="00EE3211"/>
    <w:rsid w:val="00EF1951"/>
    <w:rsid w:val="00F13268"/>
    <w:rsid w:val="00F13E75"/>
    <w:rsid w:val="00F22439"/>
    <w:rsid w:val="00F24384"/>
    <w:rsid w:val="00F3135A"/>
    <w:rsid w:val="00F3487C"/>
    <w:rsid w:val="00F42CA6"/>
    <w:rsid w:val="00F50609"/>
    <w:rsid w:val="00F60587"/>
    <w:rsid w:val="00F65CC0"/>
    <w:rsid w:val="00F76483"/>
    <w:rsid w:val="00F95ADF"/>
    <w:rsid w:val="00FB7096"/>
    <w:rsid w:val="00FD3C8E"/>
    <w:rsid w:val="00FD533E"/>
    <w:rsid w:val="00FE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00865A"/>
  <w14:defaultImageDpi w14:val="32767"/>
  <w15:docId w15:val="{A159EF71-025C-4C58-A9FF-D1CF016F8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E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E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E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E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ED6"/>
    <w:rPr>
      <w:sz w:val="18"/>
      <w:szCs w:val="18"/>
    </w:rPr>
  </w:style>
  <w:style w:type="paragraph" w:customStyle="1" w:styleId="TAMainText">
    <w:name w:val="TA_Main_Text"/>
    <w:basedOn w:val="a"/>
    <w:link w:val="TAMainTextChar"/>
    <w:rsid w:val="00756ED6"/>
    <w:pPr>
      <w:widowControl/>
      <w:spacing w:line="480" w:lineRule="auto"/>
      <w:ind w:firstLine="202"/>
    </w:pPr>
    <w:rPr>
      <w:rFonts w:ascii="Times" w:hAnsi="Times"/>
      <w:kern w:val="0"/>
      <w:sz w:val="20"/>
      <w:szCs w:val="20"/>
      <w:lang w:eastAsia="en-US"/>
    </w:rPr>
  </w:style>
  <w:style w:type="character" w:customStyle="1" w:styleId="TAMainTextChar">
    <w:name w:val="TA_Main_Text Char"/>
    <w:link w:val="TAMainText"/>
    <w:locked/>
    <w:rsid w:val="00756ED6"/>
    <w:rPr>
      <w:rFonts w:ascii="Times" w:eastAsia="宋体" w:hAnsi="Times" w:cs="Times New Roman"/>
      <w:kern w:val="0"/>
      <w:sz w:val="20"/>
      <w:szCs w:val="20"/>
      <w:lang w:eastAsia="en-US"/>
    </w:rPr>
  </w:style>
  <w:style w:type="paragraph" w:styleId="a5">
    <w:name w:val="Balloon Text"/>
    <w:basedOn w:val="a"/>
    <w:link w:val="Char1"/>
    <w:uiPriority w:val="99"/>
    <w:semiHidden/>
    <w:unhideWhenUsed/>
    <w:rsid w:val="000C30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C30A8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993C30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1F17B2"/>
    <w:pPr>
      <w:ind w:firstLineChars="200" w:firstLine="420"/>
    </w:pPr>
  </w:style>
  <w:style w:type="paragraph" w:customStyle="1" w:styleId="RSCH01PaperTitle">
    <w:name w:val="RSC H01 Paper Title"/>
    <w:basedOn w:val="a"/>
    <w:next w:val="a"/>
    <w:link w:val="RSCH01PaperTitleChar"/>
    <w:qFormat/>
    <w:rsid w:val="000656C6"/>
    <w:pPr>
      <w:widowControl/>
      <w:tabs>
        <w:tab w:val="left" w:pos="284"/>
      </w:tabs>
      <w:spacing w:before="400" w:after="160"/>
      <w:jc w:val="left"/>
    </w:pPr>
    <w:rPr>
      <w:rFonts w:asciiTheme="minorHAnsi" w:eastAsiaTheme="minorEastAsia" w:hAnsiTheme="minorHAnsi"/>
      <w:b/>
      <w:kern w:val="0"/>
      <w:sz w:val="29"/>
      <w:szCs w:val="32"/>
      <w:lang w:val="en-GB" w:eastAsia="en-US"/>
    </w:rPr>
  </w:style>
  <w:style w:type="character" w:customStyle="1" w:styleId="RSCH01PaperTitleChar">
    <w:name w:val="RSC H01 Paper Title Char"/>
    <w:basedOn w:val="a0"/>
    <w:link w:val="RSCH01PaperTitle"/>
    <w:rsid w:val="000656C6"/>
    <w:rPr>
      <w:rFonts w:cs="Times New Roman"/>
      <w:b/>
      <w:kern w:val="0"/>
      <w:sz w:val="29"/>
      <w:szCs w:val="32"/>
      <w:lang w:val="en-GB" w:eastAsia="en-US"/>
    </w:rPr>
  </w:style>
  <w:style w:type="paragraph" w:customStyle="1" w:styleId="02PaperAuthors">
    <w:name w:val="02 Paper Authors"/>
    <w:rsid w:val="006B222F"/>
    <w:pPr>
      <w:spacing w:line="240" w:lineRule="exact"/>
    </w:pPr>
    <w:rPr>
      <w:rFonts w:ascii="Times New Roman" w:eastAsia="宋体" w:hAnsi="Times New Roman" w:cs="Times New Roman"/>
      <w:b/>
      <w:kern w:val="0"/>
      <w:sz w:val="22"/>
      <w:lang w:val="en-GB" w:eastAsia="en-GB"/>
    </w:rPr>
  </w:style>
  <w:style w:type="character" w:customStyle="1" w:styleId="apple-converted-space">
    <w:name w:val="apple-converted-space"/>
    <w:basedOn w:val="a0"/>
    <w:rsid w:val="00334A5F"/>
  </w:style>
  <w:style w:type="table" w:styleId="a8">
    <w:name w:val="Table Grid"/>
    <w:basedOn w:val="a1"/>
    <w:uiPriority w:val="99"/>
    <w:rsid w:val="00A85097"/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74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1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05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7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82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shen_njnu@163.com" TargetMode="External"/><Relationship Id="rId13" Type="http://schemas.openxmlformats.org/officeDocument/2006/relationships/image" Target="media/image5.png"/><Relationship Id="rId18" Type="http://schemas.openxmlformats.org/officeDocument/2006/relationships/oleObject" Target="embeddings/oleObject1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07205@njnu.edu.cn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emf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tiff"/><Relationship Id="rId10" Type="http://schemas.openxmlformats.org/officeDocument/2006/relationships/image" Target="media/image2.tiff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899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JYL</cp:lastModifiedBy>
  <cp:revision>165</cp:revision>
  <dcterms:created xsi:type="dcterms:W3CDTF">2015-05-17T11:44:00Z</dcterms:created>
  <dcterms:modified xsi:type="dcterms:W3CDTF">2021-06-20T01:59:00Z</dcterms:modified>
</cp:coreProperties>
</file>