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0C494" w14:textId="468377AE" w:rsidR="00714A65" w:rsidRDefault="00714A65" w:rsidP="00714A6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14A65">
        <w:rPr>
          <w:rFonts w:ascii="Times New Roman" w:hAnsi="Times New Roman" w:cs="Times New Roman"/>
          <w:b/>
          <w:bCs/>
          <w:sz w:val="32"/>
          <w:szCs w:val="32"/>
        </w:rPr>
        <w:t>Supplementary Information</w:t>
      </w:r>
    </w:p>
    <w:p w14:paraId="725224F7" w14:textId="77777777" w:rsidR="00714A65" w:rsidRPr="00714A65" w:rsidRDefault="00714A65" w:rsidP="00714A6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7127588" w14:textId="71BB67FA" w:rsidR="00714A65" w:rsidRPr="00714A65" w:rsidRDefault="00714A65" w:rsidP="00714A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14A65">
        <w:rPr>
          <w:rFonts w:ascii="Times New Roman" w:hAnsi="Times New Roman" w:cs="Times New Roman"/>
          <w:b/>
          <w:bCs/>
          <w:sz w:val="32"/>
          <w:szCs w:val="32"/>
        </w:rPr>
        <w:t>Consumer Sensory Preferences for Conventional versus Organic Ingredients Food Ingredients in the United States</w:t>
      </w:r>
    </w:p>
    <w:p w14:paraId="5A33AEE8" w14:textId="77777777" w:rsidR="00714A65" w:rsidRPr="00714A65" w:rsidRDefault="00714A65" w:rsidP="00714A65">
      <w:pPr>
        <w:rPr>
          <w:rFonts w:ascii="Times New Roman" w:hAnsi="Times New Roman" w:cs="Times New Roman"/>
        </w:rPr>
      </w:pPr>
    </w:p>
    <w:p w14:paraId="0BC9E595" w14:textId="77777777" w:rsidR="00714A65" w:rsidRPr="00714A65" w:rsidRDefault="00714A65" w:rsidP="00714A65">
      <w:pPr>
        <w:tabs>
          <w:tab w:val="left" w:pos="8020"/>
        </w:tabs>
        <w:rPr>
          <w:rFonts w:ascii="Times New Roman" w:eastAsia="Times New Roman" w:hAnsi="Times New Roman" w:cs="Times New Roman"/>
        </w:rPr>
      </w:pPr>
      <w:r w:rsidRPr="00714A65">
        <w:rPr>
          <w:rFonts w:ascii="Times New Roman" w:eastAsia="Times New Roman" w:hAnsi="Times New Roman" w:cs="Times New Roman"/>
        </w:rPr>
        <w:t>Siyuan Sheng</w:t>
      </w:r>
      <w:r w:rsidRPr="00714A65">
        <w:rPr>
          <w:rFonts w:ascii="Times New Roman" w:eastAsia="Times New Roman" w:hAnsi="Times New Roman" w:cs="Times New Roman"/>
          <w:vertAlign w:val="superscript"/>
        </w:rPr>
        <w:t>1</w:t>
      </w:r>
      <w:r w:rsidRPr="00714A65">
        <w:rPr>
          <w:rFonts w:ascii="Times New Roman" w:eastAsia="Times New Roman" w:hAnsi="Times New Roman" w:cs="Times New Roman"/>
        </w:rPr>
        <w:t>*, Erin M. Silva</w:t>
      </w:r>
      <w:r w:rsidRPr="00714A65">
        <w:rPr>
          <w:rFonts w:ascii="Times New Roman" w:eastAsia="Times New Roman" w:hAnsi="Times New Roman" w:cs="Times New Roman"/>
          <w:vertAlign w:val="superscript"/>
        </w:rPr>
        <w:t>2</w:t>
      </w:r>
      <w:r w:rsidRPr="00714A65">
        <w:rPr>
          <w:rFonts w:ascii="Times New Roman" w:eastAsia="Times New Roman" w:hAnsi="Times New Roman" w:cs="Times New Roman"/>
        </w:rPr>
        <w:t>, Steven C. Ricke</w:t>
      </w:r>
      <w:r w:rsidRPr="00714A65">
        <w:rPr>
          <w:rFonts w:ascii="Times New Roman" w:eastAsia="Times New Roman" w:hAnsi="Times New Roman" w:cs="Times New Roman"/>
          <w:vertAlign w:val="superscript"/>
        </w:rPr>
        <w:t>1</w:t>
      </w:r>
      <w:r w:rsidRPr="00714A65">
        <w:rPr>
          <w:rFonts w:ascii="Times New Roman" w:eastAsia="Times New Roman" w:hAnsi="Times New Roman" w:cs="Times New Roman"/>
        </w:rPr>
        <w:t>, and James R. Claus</w:t>
      </w:r>
      <w:r w:rsidRPr="00714A65">
        <w:rPr>
          <w:rFonts w:ascii="Times New Roman" w:eastAsia="Times New Roman" w:hAnsi="Times New Roman" w:cs="Times New Roman"/>
          <w:vertAlign w:val="superscript"/>
        </w:rPr>
        <w:t>1</w:t>
      </w:r>
      <w:r w:rsidRPr="00714A65">
        <w:rPr>
          <w:rFonts w:ascii="Times New Roman" w:eastAsia="Times New Roman" w:hAnsi="Times New Roman" w:cs="Times New Roman"/>
        </w:rPr>
        <w:t>*</w:t>
      </w:r>
      <w:r w:rsidRPr="00714A65">
        <w:rPr>
          <w:rFonts w:ascii="Times New Roman" w:eastAsia="Times New Roman" w:hAnsi="Times New Roman" w:cs="Times New Roman"/>
        </w:rPr>
        <w:tab/>
      </w:r>
    </w:p>
    <w:p w14:paraId="5B793CCD" w14:textId="77777777" w:rsidR="00714A65" w:rsidRPr="00714A65" w:rsidRDefault="00714A65" w:rsidP="00714A65">
      <w:pPr>
        <w:tabs>
          <w:tab w:val="left" w:pos="8020"/>
        </w:tabs>
        <w:rPr>
          <w:rFonts w:ascii="Times New Roman" w:eastAsia="Times New Roman" w:hAnsi="Times New Roman" w:cs="Times New Roman"/>
        </w:rPr>
      </w:pPr>
    </w:p>
    <w:p w14:paraId="551E5CBD" w14:textId="77777777" w:rsidR="00714A65" w:rsidRPr="00714A65" w:rsidRDefault="00714A65" w:rsidP="00714A65">
      <w:pPr>
        <w:tabs>
          <w:tab w:val="left" w:pos="8020"/>
        </w:tabs>
        <w:rPr>
          <w:rFonts w:ascii="Times New Roman" w:eastAsia="Times New Roman" w:hAnsi="Times New Roman" w:cs="Times New Roman"/>
        </w:rPr>
      </w:pPr>
      <w:r w:rsidRPr="00714A65">
        <w:rPr>
          <w:rFonts w:ascii="Times New Roman" w:eastAsia="Times New Roman" w:hAnsi="Times New Roman" w:cs="Times New Roman"/>
          <w:vertAlign w:val="superscript"/>
        </w:rPr>
        <w:t>1</w:t>
      </w:r>
      <w:r w:rsidRPr="00714A65">
        <w:rPr>
          <w:rFonts w:ascii="Times New Roman" w:eastAsia="Times New Roman" w:hAnsi="Times New Roman" w:cs="Times New Roman"/>
        </w:rPr>
        <w:t xml:space="preserve">Department of Animal &amp; Dairy Sciences, University of Wisconsin-Madison, Madison, Wisconsin, 53706, United States </w:t>
      </w:r>
    </w:p>
    <w:p w14:paraId="08D89774" w14:textId="77777777" w:rsidR="00714A65" w:rsidRPr="00714A65" w:rsidRDefault="00714A65" w:rsidP="00714A65">
      <w:pPr>
        <w:rPr>
          <w:rFonts w:ascii="Times New Roman" w:eastAsia="Times New Roman" w:hAnsi="Times New Roman" w:cs="Times New Roman"/>
        </w:rPr>
      </w:pPr>
      <w:r w:rsidRPr="00714A65">
        <w:rPr>
          <w:rFonts w:ascii="Times New Roman" w:hAnsi="Times New Roman" w:cs="Times New Roman"/>
          <w:vertAlign w:val="superscript"/>
        </w:rPr>
        <w:t>2</w:t>
      </w:r>
      <w:r w:rsidRPr="00714A65">
        <w:rPr>
          <w:rFonts w:ascii="Times New Roman" w:eastAsia="Times New Roman" w:hAnsi="Times New Roman" w:cs="Times New Roman"/>
        </w:rPr>
        <w:t xml:space="preserve">Department of Plant Pathology, University of Wisconsin-Madison, Madison, Wisconsin, 53706, United States </w:t>
      </w:r>
    </w:p>
    <w:p w14:paraId="7836F9FB" w14:textId="77777777" w:rsidR="00714A65" w:rsidRDefault="00714A65" w:rsidP="00714A65">
      <w:pPr>
        <w:rPr>
          <w:rFonts w:ascii="Times New Roman" w:eastAsia="Times New Roman" w:hAnsi="Times New Roman" w:cs="Times New Roman"/>
        </w:rPr>
      </w:pPr>
      <w:r w:rsidRPr="00714A65">
        <w:rPr>
          <w:rFonts w:ascii="Times New Roman" w:eastAsia="Times New Roman" w:hAnsi="Times New Roman" w:cs="Times New Roman"/>
        </w:rPr>
        <w:t xml:space="preserve">*Corresponding author emails: </w:t>
      </w:r>
      <w:hyperlink r:id="rId6" w:history="1">
        <w:r w:rsidRPr="00714A65">
          <w:rPr>
            <w:rStyle w:val="Hyperlink"/>
            <w:rFonts w:ascii="Times New Roman" w:eastAsia="Times New Roman" w:hAnsi="Times New Roman" w:cs="Times New Roman"/>
          </w:rPr>
          <w:t>siyuan.sheng@outlook.com</w:t>
        </w:r>
      </w:hyperlink>
      <w:r w:rsidRPr="00714A65">
        <w:rPr>
          <w:rFonts w:ascii="Times New Roman" w:eastAsia="Times New Roman" w:hAnsi="Times New Roman" w:cs="Times New Roman"/>
        </w:rPr>
        <w:t xml:space="preserve"> and </w:t>
      </w:r>
      <w:hyperlink r:id="rId7" w:history="1">
        <w:r w:rsidRPr="00714A65">
          <w:rPr>
            <w:rStyle w:val="Hyperlink"/>
            <w:rFonts w:ascii="Times New Roman" w:eastAsia="Times New Roman" w:hAnsi="Times New Roman" w:cs="Times New Roman"/>
          </w:rPr>
          <w:t>jrclaus@wisc.edu</w:t>
        </w:r>
      </w:hyperlink>
      <w:r w:rsidRPr="00714A65">
        <w:rPr>
          <w:rFonts w:ascii="Times New Roman" w:eastAsia="Times New Roman" w:hAnsi="Times New Roman" w:cs="Times New Roman"/>
        </w:rPr>
        <w:t xml:space="preserve"> </w:t>
      </w:r>
    </w:p>
    <w:p w14:paraId="286AA568" w14:textId="77777777" w:rsidR="00714A65" w:rsidRDefault="00714A65" w:rsidP="00714A65">
      <w:pPr>
        <w:rPr>
          <w:rFonts w:ascii="Times New Roman" w:eastAsia="Times New Roman" w:hAnsi="Times New Roman" w:cs="Times New Roman"/>
        </w:rPr>
      </w:pPr>
    </w:p>
    <w:p w14:paraId="3B3856B5" w14:textId="77777777" w:rsidR="00714A65" w:rsidRDefault="00714A65" w:rsidP="00714A65">
      <w:pPr>
        <w:rPr>
          <w:rFonts w:ascii="Times New Roman" w:eastAsia="Times New Roman" w:hAnsi="Times New Roman" w:cs="Times New Roman"/>
        </w:rPr>
      </w:pPr>
    </w:p>
    <w:p w14:paraId="27DCF974" w14:textId="77777777" w:rsidR="00714A65" w:rsidRDefault="00714A65" w:rsidP="00714A65">
      <w:pPr>
        <w:rPr>
          <w:rFonts w:ascii="Times New Roman" w:eastAsia="Times New Roman" w:hAnsi="Times New Roman" w:cs="Times New Roman"/>
        </w:rPr>
      </w:pPr>
    </w:p>
    <w:p w14:paraId="270578B9" w14:textId="77777777" w:rsidR="00714A65" w:rsidRDefault="00714A65" w:rsidP="00714A65">
      <w:pPr>
        <w:rPr>
          <w:rFonts w:ascii="Times New Roman" w:eastAsia="Times New Roman" w:hAnsi="Times New Roman" w:cs="Times New Roman"/>
        </w:rPr>
      </w:pPr>
    </w:p>
    <w:p w14:paraId="30791FF3" w14:textId="67FFDC16" w:rsidR="00714A65" w:rsidRDefault="00714A65" w:rsidP="00714A65">
      <w:pPr>
        <w:rPr>
          <w:rFonts w:ascii="Times New Roman" w:eastAsia="Times New Roman" w:hAnsi="Times New Roman" w:cs="Times New Roman"/>
        </w:rPr>
      </w:pPr>
    </w:p>
    <w:p w14:paraId="093F0E61" w14:textId="77777777" w:rsidR="00714A65" w:rsidRDefault="00714A65" w:rsidP="00714A65">
      <w:pPr>
        <w:rPr>
          <w:rFonts w:ascii="Times New Roman" w:eastAsia="Times New Roman" w:hAnsi="Times New Roman" w:cs="Times New Roman"/>
        </w:rPr>
      </w:pPr>
    </w:p>
    <w:p w14:paraId="40CD0827" w14:textId="77777777" w:rsidR="00714A65" w:rsidRDefault="00714A65" w:rsidP="00714A65">
      <w:pPr>
        <w:rPr>
          <w:rFonts w:ascii="Times New Roman" w:eastAsia="Times New Roman" w:hAnsi="Times New Roman" w:cs="Times New Roman"/>
        </w:rPr>
      </w:pPr>
    </w:p>
    <w:p w14:paraId="6F15D12C" w14:textId="77777777" w:rsidR="00714A65" w:rsidRDefault="00714A65" w:rsidP="00714A65">
      <w:pPr>
        <w:rPr>
          <w:rFonts w:ascii="Times New Roman" w:eastAsia="Times New Roman" w:hAnsi="Times New Roman" w:cs="Times New Roman"/>
        </w:rPr>
      </w:pPr>
    </w:p>
    <w:p w14:paraId="1A13EC80" w14:textId="77777777" w:rsidR="00714A65" w:rsidRDefault="00714A65" w:rsidP="00714A65">
      <w:pPr>
        <w:rPr>
          <w:rFonts w:ascii="Times New Roman" w:eastAsia="Times New Roman" w:hAnsi="Times New Roman" w:cs="Times New Roman"/>
        </w:rPr>
      </w:pPr>
    </w:p>
    <w:p w14:paraId="7626D94E" w14:textId="77777777" w:rsidR="00714A65" w:rsidRDefault="00714A65" w:rsidP="00714A65">
      <w:pPr>
        <w:rPr>
          <w:rFonts w:ascii="Times New Roman" w:eastAsia="Times New Roman" w:hAnsi="Times New Roman" w:cs="Times New Roman"/>
        </w:rPr>
      </w:pPr>
    </w:p>
    <w:p w14:paraId="765C3766" w14:textId="77777777" w:rsidR="00714A65" w:rsidRDefault="00714A65" w:rsidP="00714A65">
      <w:pPr>
        <w:rPr>
          <w:rFonts w:ascii="Times New Roman" w:eastAsia="Times New Roman" w:hAnsi="Times New Roman" w:cs="Times New Roman"/>
        </w:rPr>
      </w:pPr>
    </w:p>
    <w:p w14:paraId="3024AD1B" w14:textId="77777777" w:rsidR="00714A65" w:rsidRPr="00714A65" w:rsidRDefault="00714A65" w:rsidP="00714A65">
      <w:pPr>
        <w:rPr>
          <w:rFonts w:ascii="Times New Roman" w:eastAsia="Times New Roman" w:hAnsi="Times New Roman" w:cs="Times New Roman"/>
        </w:rPr>
      </w:pPr>
    </w:p>
    <w:p w14:paraId="6808DCFB" w14:textId="77777777" w:rsidR="00714A65" w:rsidRPr="00714A65" w:rsidRDefault="00714A65" w:rsidP="00AC130A">
      <w:pPr>
        <w:rPr>
          <w:rFonts w:ascii="Times New Roman" w:hAnsi="Times New Roman" w:cs="Times New Roman"/>
          <w:noProof/>
          <w:sz w:val="24"/>
          <w:szCs w:val="24"/>
        </w:rPr>
      </w:pPr>
    </w:p>
    <w:p w14:paraId="5A3B4480" w14:textId="10DC21C9" w:rsidR="0051278D" w:rsidRPr="00714A65" w:rsidRDefault="00AC130A" w:rsidP="00AC130A">
      <w:pPr>
        <w:rPr>
          <w:rFonts w:ascii="Times New Roman" w:hAnsi="Times New Roman" w:cs="Times New Roman"/>
          <w:sz w:val="24"/>
          <w:szCs w:val="24"/>
        </w:rPr>
      </w:pPr>
      <w:r w:rsidRPr="00714A6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D08CF06" wp14:editId="6E9AEE56">
            <wp:extent cx="5980064" cy="1580217"/>
            <wp:effectExtent l="0" t="0" r="1905" b="1270"/>
            <wp:docPr id="11021499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026" cy="15939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62668B" w14:textId="5C37DB1D" w:rsidR="0051278D" w:rsidRPr="00714A65" w:rsidRDefault="00BA386F" w:rsidP="0051278D">
      <w:pPr>
        <w:ind w:left="360"/>
        <w:rPr>
          <w:rFonts w:ascii="Times New Roman" w:hAnsi="Times New Roman" w:cs="Times New Roman"/>
          <w:sz w:val="24"/>
          <w:szCs w:val="24"/>
        </w:rPr>
      </w:pPr>
      <w:r w:rsidRPr="00714A65">
        <w:rPr>
          <w:rFonts w:ascii="Times New Roman" w:hAnsi="Times New Roman" w:cs="Times New Roman"/>
          <w:b/>
          <w:bCs/>
          <w:sz w:val="24"/>
          <w:szCs w:val="24"/>
        </w:rPr>
        <w:t xml:space="preserve">SI </w:t>
      </w:r>
      <w:r w:rsidR="00F73A91" w:rsidRPr="00714A65">
        <w:rPr>
          <w:rFonts w:ascii="Times New Roman" w:hAnsi="Times New Roman" w:cs="Times New Roman"/>
          <w:b/>
          <w:bCs/>
          <w:sz w:val="24"/>
          <w:szCs w:val="24"/>
        </w:rPr>
        <w:t>Figure 1</w:t>
      </w:r>
      <w:r w:rsidR="00F73A91" w:rsidRPr="00714A65">
        <w:rPr>
          <w:rFonts w:ascii="Times New Roman" w:hAnsi="Times New Roman" w:cs="Times New Roman"/>
          <w:sz w:val="24"/>
          <w:szCs w:val="24"/>
        </w:rPr>
        <w:t>. Comparison of total ionic compounds between pre-converted organic Swiss chard and conventional Swiss chard powder under positive</w:t>
      </w:r>
      <w:r w:rsidR="008E3A77" w:rsidRPr="00714A65">
        <w:rPr>
          <w:rFonts w:ascii="Times New Roman" w:hAnsi="Times New Roman" w:cs="Times New Roman"/>
          <w:sz w:val="24"/>
          <w:szCs w:val="24"/>
        </w:rPr>
        <w:t xml:space="preserve"> (</w:t>
      </w:r>
      <w:r w:rsidR="00F76474" w:rsidRPr="00714A65">
        <w:rPr>
          <w:rFonts w:ascii="Times New Roman" w:hAnsi="Times New Roman" w:cs="Times New Roman"/>
          <w:sz w:val="24"/>
          <w:szCs w:val="24"/>
        </w:rPr>
        <w:t>+</w:t>
      </w:r>
      <w:r w:rsidR="008E3A77" w:rsidRPr="00714A65">
        <w:rPr>
          <w:rFonts w:ascii="Times New Roman" w:hAnsi="Times New Roman" w:cs="Times New Roman"/>
          <w:sz w:val="24"/>
          <w:szCs w:val="24"/>
        </w:rPr>
        <w:t>)</w:t>
      </w:r>
      <w:r w:rsidR="00F73A91" w:rsidRPr="00714A65">
        <w:rPr>
          <w:rFonts w:ascii="Times New Roman" w:hAnsi="Times New Roman" w:cs="Times New Roman"/>
          <w:sz w:val="24"/>
          <w:szCs w:val="24"/>
        </w:rPr>
        <w:t xml:space="preserve"> ionization mode. </w:t>
      </w:r>
      <w:r w:rsidR="007462AA" w:rsidRPr="00714A65">
        <w:rPr>
          <w:rFonts w:ascii="Times New Roman" w:hAnsi="Times New Roman" w:cs="Times New Roman"/>
          <w:sz w:val="24"/>
          <w:szCs w:val="24"/>
        </w:rPr>
        <w:t xml:space="preserve">RT stands for retention time. </w:t>
      </w:r>
    </w:p>
    <w:p w14:paraId="763EBBBE" w14:textId="77777777" w:rsidR="00642E0A" w:rsidRPr="00714A65" w:rsidRDefault="00642E0A" w:rsidP="0051278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2A8EB5F" w14:textId="47E4BE5F" w:rsidR="003A0C86" w:rsidRPr="00714A65" w:rsidRDefault="003A0C86" w:rsidP="0051278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00C4003" w14:textId="38D93D77" w:rsidR="0051278D" w:rsidRPr="00714A65" w:rsidRDefault="00AC130A" w:rsidP="00AC130A">
      <w:pPr>
        <w:rPr>
          <w:rFonts w:ascii="Times New Roman" w:hAnsi="Times New Roman" w:cs="Times New Roman"/>
          <w:sz w:val="24"/>
          <w:szCs w:val="24"/>
        </w:rPr>
      </w:pPr>
      <w:r w:rsidRPr="00714A6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FECA08" wp14:editId="3019F363">
            <wp:extent cx="5982556" cy="1706042"/>
            <wp:effectExtent l="0" t="0" r="0" b="8890"/>
            <wp:docPr id="21368231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601" cy="1724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009B8B" w14:textId="084D462B" w:rsidR="0051278D" w:rsidRPr="00714A65" w:rsidRDefault="00BA386F" w:rsidP="0051278D">
      <w:pPr>
        <w:ind w:left="360"/>
        <w:rPr>
          <w:rFonts w:ascii="Times New Roman" w:hAnsi="Times New Roman" w:cs="Times New Roman"/>
          <w:sz w:val="24"/>
          <w:szCs w:val="24"/>
        </w:rPr>
      </w:pPr>
      <w:r w:rsidRPr="00714A65">
        <w:rPr>
          <w:rFonts w:ascii="Times New Roman" w:hAnsi="Times New Roman" w:cs="Times New Roman"/>
          <w:b/>
          <w:bCs/>
          <w:sz w:val="24"/>
          <w:szCs w:val="24"/>
        </w:rPr>
        <w:t xml:space="preserve">SI </w:t>
      </w:r>
      <w:r w:rsidR="00F73A91" w:rsidRPr="00714A65">
        <w:rPr>
          <w:rFonts w:ascii="Times New Roman" w:hAnsi="Times New Roman" w:cs="Times New Roman"/>
          <w:b/>
          <w:bCs/>
          <w:sz w:val="24"/>
          <w:szCs w:val="24"/>
        </w:rPr>
        <w:t>Figure 2.</w:t>
      </w:r>
      <w:r w:rsidR="00F73A91" w:rsidRPr="00714A65">
        <w:rPr>
          <w:rFonts w:ascii="Times New Roman" w:hAnsi="Times New Roman" w:cs="Times New Roman"/>
          <w:sz w:val="24"/>
          <w:szCs w:val="24"/>
        </w:rPr>
        <w:t xml:space="preserve"> Comparison of total ionic compounds between pre-converted organic Swiss chard and conventional Swiss chard powder under negative</w:t>
      </w:r>
      <w:r w:rsidR="008E3A77" w:rsidRPr="00714A65">
        <w:rPr>
          <w:rFonts w:ascii="Times New Roman" w:hAnsi="Times New Roman" w:cs="Times New Roman"/>
          <w:sz w:val="24"/>
          <w:szCs w:val="24"/>
        </w:rPr>
        <w:t xml:space="preserve"> (</w:t>
      </w:r>
      <w:r w:rsidR="00F76474" w:rsidRPr="00714A65">
        <w:rPr>
          <w:rFonts w:ascii="Times New Roman" w:hAnsi="Times New Roman" w:cs="Times New Roman"/>
          <w:sz w:val="24"/>
          <w:szCs w:val="24"/>
        </w:rPr>
        <w:t>-</w:t>
      </w:r>
      <w:r w:rsidR="008E3A77" w:rsidRPr="00714A65">
        <w:rPr>
          <w:rFonts w:ascii="Times New Roman" w:hAnsi="Times New Roman" w:cs="Times New Roman"/>
          <w:sz w:val="24"/>
          <w:szCs w:val="24"/>
        </w:rPr>
        <w:t>)</w:t>
      </w:r>
      <w:r w:rsidR="00F73A91" w:rsidRPr="00714A65">
        <w:rPr>
          <w:rFonts w:ascii="Times New Roman" w:hAnsi="Times New Roman" w:cs="Times New Roman"/>
          <w:sz w:val="24"/>
          <w:szCs w:val="24"/>
        </w:rPr>
        <w:t xml:space="preserve"> ionization mode. </w:t>
      </w:r>
      <w:r w:rsidR="007462AA" w:rsidRPr="00714A65">
        <w:rPr>
          <w:rFonts w:ascii="Times New Roman" w:hAnsi="Times New Roman" w:cs="Times New Roman"/>
          <w:sz w:val="24"/>
          <w:szCs w:val="24"/>
        </w:rPr>
        <w:t>RT stands for retention time.</w:t>
      </w:r>
    </w:p>
    <w:p w14:paraId="240041BE" w14:textId="77777777" w:rsidR="00206445" w:rsidRPr="00714A65" w:rsidRDefault="00206445" w:rsidP="0051278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7404FD5" w14:textId="77777777" w:rsidR="00A610D5" w:rsidRPr="00714A65" w:rsidRDefault="00A610D5" w:rsidP="0051278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56BDE75" w14:textId="77777777" w:rsidR="00A610D5" w:rsidRPr="00714A65" w:rsidRDefault="00A610D5" w:rsidP="0051278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D277693" w14:textId="77777777" w:rsidR="00A610D5" w:rsidRPr="00714A65" w:rsidRDefault="00A610D5" w:rsidP="0051278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60C5BBD" w14:textId="77777777" w:rsidR="00FE3B30" w:rsidRPr="00714A65" w:rsidRDefault="00FE3B30" w:rsidP="0051278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C117F8B" w14:textId="50554F92" w:rsidR="00206445" w:rsidRPr="00714A65" w:rsidRDefault="00116B8E" w:rsidP="004F2117">
      <w:pPr>
        <w:rPr>
          <w:rFonts w:ascii="Times New Roman" w:hAnsi="Times New Roman" w:cs="Times New Roman"/>
          <w:sz w:val="24"/>
          <w:szCs w:val="24"/>
        </w:rPr>
      </w:pPr>
      <w:r w:rsidRPr="00714A6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A81A162" wp14:editId="3FFB8B40">
            <wp:extent cx="5940425" cy="2193011"/>
            <wp:effectExtent l="0" t="0" r="0" b="0"/>
            <wp:docPr id="3682275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828" cy="2203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5C3A9A" w14:textId="4C2EF1C0" w:rsidR="00FE3B30" w:rsidRPr="00714A65" w:rsidRDefault="00FE3B30" w:rsidP="00FE3B30">
      <w:pPr>
        <w:ind w:left="360"/>
        <w:rPr>
          <w:rFonts w:ascii="Times New Roman" w:hAnsi="Times New Roman" w:cs="Times New Roman"/>
          <w:sz w:val="24"/>
          <w:szCs w:val="24"/>
        </w:rPr>
      </w:pPr>
      <w:r w:rsidRPr="00714A65">
        <w:rPr>
          <w:rFonts w:ascii="Times New Roman" w:hAnsi="Times New Roman" w:cs="Times New Roman"/>
          <w:b/>
          <w:bCs/>
          <w:sz w:val="24"/>
          <w:szCs w:val="24"/>
        </w:rPr>
        <w:t>SI Figure 3.</w:t>
      </w:r>
      <w:r w:rsidRPr="00714A65">
        <w:rPr>
          <w:rFonts w:ascii="Times New Roman" w:hAnsi="Times New Roman" w:cs="Times New Roman"/>
          <w:sz w:val="24"/>
          <w:szCs w:val="24"/>
        </w:rPr>
        <w:t xml:space="preserve"> Color differences between organic and conventional </w:t>
      </w:r>
      <w:r w:rsidR="00C56E1E" w:rsidRPr="00714A65">
        <w:rPr>
          <w:rFonts w:ascii="Times New Roman" w:hAnsi="Times New Roman" w:cs="Times New Roman"/>
          <w:sz w:val="24"/>
          <w:szCs w:val="24"/>
        </w:rPr>
        <w:t>frankfurters (day 15)</w:t>
      </w:r>
      <w:r w:rsidR="006A333C" w:rsidRPr="00714A65">
        <w:rPr>
          <w:rFonts w:ascii="Times New Roman" w:hAnsi="Times New Roman" w:cs="Times New Roman"/>
          <w:sz w:val="24"/>
          <w:szCs w:val="24"/>
        </w:rPr>
        <w:t xml:space="preserve"> along with </w:t>
      </w:r>
      <w:r w:rsidR="0084433E" w:rsidRPr="00714A65">
        <w:rPr>
          <w:rFonts w:ascii="Times New Roman" w:hAnsi="Times New Roman" w:cs="Times New Roman"/>
          <w:sz w:val="24"/>
          <w:szCs w:val="24"/>
        </w:rPr>
        <w:t>comparison</w:t>
      </w:r>
      <w:r w:rsidR="006A333C" w:rsidRPr="00714A65">
        <w:rPr>
          <w:rFonts w:ascii="Times New Roman" w:hAnsi="Times New Roman" w:cs="Times New Roman"/>
          <w:sz w:val="24"/>
          <w:szCs w:val="24"/>
        </w:rPr>
        <w:t xml:space="preserve"> to those formulated with synthetic sodium nitrite</w:t>
      </w:r>
      <w:r w:rsidRPr="00714A65">
        <w:rPr>
          <w:rFonts w:ascii="Times New Roman" w:hAnsi="Times New Roman" w:cs="Times New Roman"/>
          <w:sz w:val="24"/>
          <w:szCs w:val="24"/>
        </w:rPr>
        <w:t>.</w:t>
      </w:r>
      <w:r w:rsidRPr="00714A65">
        <w:rPr>
          <w:rFonts w:ascii="Times New Roman" w:hAnsi="Times New Roman" w:cs="Times New Roman"/>
        </w:rPr>
        <w:t xml:space="preserve"> </w:t>
      </w:r>
      <w:r w:rsidRPr="00714A65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714A65">
        <w:rPr>
          <w:rFonts w:ascii="Times New Roman" w:hAnsi="Times New Roman" w:cs="Times New Roman"/>
          <w:sz w:val="24"/>
          <w:szCs w:val="24"/>
        </w:rPr>
        <w:t xml:space="preserve"> Instrumental analysis results of color differences, expressed in CIE </w:t>
      </w:r>
      <w:r w:rsidRPr="00714A65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714A65">
        <w:rPr>
          <w:rFonts w:ascii="Times New Roman" w:hAnsi="Times New Roman" w:cs="Times New Roman"/>
          <w:sz w:val="24"/>
          <w:szCs w:val="24"/>
        </w:rPr>
        <w:t xml:space="preserve">* (lightness), </w:t>
      </w:r>
      <w:r w:rsidRPr="00714A6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714A65">
        <w:rPr>
          <w:rFonts w:ascii="Times New Roman" w:hAnsi="Times New Roman" w:cs="Times New Roman"/>
          <w:sz w:val="24"/>
          <w:szCs w:val="24"/>
        </w:rPr>
        <w:t>* (red</w:t>
      </w:r>
      <w:r w:rsidR="00DD33CA" w:rsidRPr="00714A65">
        <w:rPr>
          <w:rFonts w:ascii="Times New Roman" w:hAnsi="Times New Roman" w:cs="Times New Roman"/>
          <w:sz w:val="24"/>
          <w:szCs w:val="24"/>
        </w:rPr>
        <w:t>ness</w:t>
      </w:r>
      <w:r w:rsidRPr="00714A65">
        <w:rPr>
          <w:rFonts w:ascii="Times New Roman" w:hAnsi="Times New Roman" w:cs="Times New Roman"/>
          <w:sz w:val="24"/>
          <w:szCs w:val="24"/>
        </w:rPr>
        <w:t xml:space="preserve">), and </w:t>
      </w:r>
      <w:r w:rsidRPr="00714A65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714A65">
        <w:rPr>
          <w:rFonts w:ascii="Times New Roman" w:hAnsi="Times New Roman" w:cs="Times New Roman"/>
          <w:sz w:val="24"/>
          <w:szCs w:val="24"/>
        </w:rPr>
        <w:t>* (yellow</w:t>
      </w:r>
      <w:r w:rsidR="00DD33CA" w:rsidRPr="00714A65">
        <w:rPr>
          <w:rFonts w:ascii="Times New Roman" w:hAnsi="Times New Roman" w:cs="Times New Roman"/>
          <w:sz w:val="24"/>
          <w:szCs w:val="24"/>
        </w:rPr>
        <w:t>ness</w:t>
      </w:r>
      <w:r w:rsidRPr="00714A65">
        <w:rPr>
          <w:rFonts w:ascii="Times New Roman" w:hAnsi="Times New Roman" w:cs="Times New Roman"/>
          <w:sz w:val="24"/>
          <w:szCs w:val="24"/>
        </w:rPr>
        <w:t>) values</w:t>
      </w:r>
      <w:r w:rsidR="001249F0" w:rsidRPr="00714A65">
        <w:rPr>
          <w:rFonts w:ascii="Times New Roman" w:hAnsi="Times New Roman" w:cs="Times New Roman"/>
          <w:sz w:val="24"/>
          <w:szCs w:val="24"/>
        </w:rPr>
        <w:t>;</w:t>
      </w:r>
      <w:r w:rsidR="00A610D5" w:rsidRPr="00714A65">
        <w:rPr>
          <w:rFonts w:ascii="Times New Roman" w:hAnsi="Times New Roman" w:cs="Times New Roman"/>
          <w:sz w:val="24"/>
          <w:szCs w:val="24"/>
        </w:rPr>
        <w:t xml:space="preserve"> </w:t>
      </w:r>
      <w:r w:rsidR="00A610D5" w:rsidRPr="00714A65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="00A610D5" w:rsidRPr="00714A65">
        <w:rPr>
          <w:rFonts w:ascii="Times New Roman" w:hAnsi="Times New Roman" w:cs="Times New Roman"/>
          <w:sz w:val="24"/>
          <w:szCs w:val="24"/>
        </w:rPr>
        <w:t xml:space="preserve"> Consumer preferences regarding color differences, evaluated through sensory liking scores</w:t>
      </w:r>
      <w:r w:rsidR="006A333C" w:rsidRPr="00714A65">
        <w:rPr>
          <w:rFonts w:ascii="Times New Roman" w:hAnsi="Times New Roman" w:cs="Times New Roman"/>
          <w:sz w:val="24"/>
          <w:szCs w:val="24"/>
        </w:rPr>
        <w:t xml:space="preserve"> (1= dislike extremely to 9=like extremely)</w:t>
      </w:r>
      <w:r w:rsidR="00A610D5" w:rsidRPr="00714A65">
        <w:rPr>
          <w:rFonts w:ascii="Times New Roman" w:hAnsi="Times New Roman" w:cs="Times New Roman"/>
          <w:sz w:val="24"/>
          <w:szCs w:val="24"/>
        </w:rPr>
        <w:t>.</w:t>
      </w:r>
    </w:p>
    <w:p w14:paraId="52B4D10B" w14:textId="77777777" w:rsidR="00A610D5" w:rsidRPr="00714A65" w:rsidRDefault="00A610D5" w:rsidP="00FE3B3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27C2BD4" w14:textId="77777777" w:rsidR="00A610D5" w:rsidRPr="00714A65" w:rsidRDefault="00A610D5" w:rsidP="00FE3B3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FD43822" w14:textId="77777777" w:rsidR="00A610D5" w:rsidRPr="00714A65" w:rsidRDefault="00A610D5" w:rsidP="00FE3B3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A1BD267" w14:textId="77777777" w:rsidR="00A610D5" w:rsidRPr="00714A65" w:rsidRDefault="00A610D5" w:rsidP="00FE3B3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B2FA986" w14:textId="77777777" w:rsidR="00A610D5" w:rsidRPr="00714A65" w:rsidRDefault="00A610D5" w:rsidP="00FE3B3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A1FF5AE" w14:textId="77777777" w:rsidR="00A610D5" w:rsidRPr="00714A65" w:rsidRDefault="00A610D5" w:rsidP="00FE3B3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47BE45A" w14:textId="77777777" w:rsidR="00A610D5" w:rsidRPr="00714A65" w:rsidRDefault="00A610D5" w:rsidP="00FE3B3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68EEA3E" w14:textId="77777777" w:rsidR="00A610D5" w:rsidRPr="00714A65" w:rsidRDefault="00A610D5" w:rsidP="00FE3B3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122946A" w14:textId="0DCC5F38" w:rsidR="0051278D" w:rsidRPr="00714A65" w:rsidRDefault="003A0C86" w:rsidP="00F820E4">
      <w:pPr>
        <w:rPr>
          <w:rFonts w:ascii="Times New Roman" w:hAnsi="Times New Roman" w:cs="Times New Roman"/>
          <w:sz w:val="24"/>
          <w:szCs w:val="24"/>
        </w:rPr>
      </w:pPr>
      <w:r w:rsidRPr="00714A6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97306CB" wp14:editId="63F16D50">
            <wp:extent cx="6319581" cy="2819400"/>
            <wp:effectExtent l="0" t="0" r="0" b="0"/>
            <wp:docPr id="12806171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884" cy="28324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EA4FDC" w14:textId="37979DD2" w:rsidR="00D11594" w:rsidRPr="00714A65" w:rsidRDefault="00BA386F" w:rsidP="0051278D">
      <w:pPr>
        <w:ind w:left="360"/>
        <w:rPr>
          <w:rFonts w:ascii="Times New Roman" w:hAnsi="Times New Roman" w:cs="Times New Roman"/>
          <w:sz w:val="24"/>
          <w:szCs w:val="24"/>
        </w:rPr>
      </w:pPr>
      <w:r w:rsidRPr="00714A65">
        <w:rPr>
          <w:rFonts w:ascii="Times New Roman" w:hAnsi="Times New Roman" w:cs="Times New Roman"/>
          <w:sz w:val="24"/>
          <w:szCs w:val="24"/>
        </w:rPr>
        <w:t xml:space="preserve">SI </w:t>
      </w:r>
      <w:r w:rsidR="00D11594" w:rsidRPr="00714A65">
        <w:rPr>
          <w:rFonts w:ascii="Times New Roman" w:hAnsi="Times New Roman" w:cs="Times New Roman"/>
          <w:sz w:val="24"/>
          <w:szCs w:val="24"/>
        </w:rPr>
        <w:t xml:space="preserve">Figure </w:t>
      </w:r>
      <w:r w:rsidR="002C3880" w:rsidRPr="00714A65">
        <w:rPr>
          <w:rFonts w:ascii="Times New Roman" w:hAnsi="Times New Roman" w:cs="Times New Roman"/>
          <w:sz w:val="24"/>
          <w:szCs w:val="24"/>
        </w:rPr>
        <w:t>4</w:t>
      </w:r>
      <w:r w:rsidR="00D11594" w:rsidRPr="00714A65">
        <w:rPr>
          <w:rFonts w:ascii="Times New Roman" w:hAnsi="Times New Roman" w:cs="Times New Roman"/>
          <w:sz w:val="24"/>
          <w:szCs w:val="24"/>
        </w:rPr>
        <w:t xml:space="preserve">. </w:t>
      </w:r>
      <w:r w:rsidR="003A0C86" w:rsidRPr="00714A65">
        <w:rPr>
          <w:rFonts w:ascii="Times New Roman" w:hAnsi="Times New Roman" w:cs="Times New Roman"/>
          <w:sz w:val="24"/>
          <w:szCs w:val="24"/>
        </w:rPr>
        <w:t xml:space="preserve">Correlation </w:t>
      </w:r>
      <w:proofErr w:type="gramStart"/>
      <w:r w:rsidR="003A0C86" w:rsidRPr="00714A65">
        <w:rPr>
          <w:rFonts w:ascii="Times New Roman" w:hAnsi="Times New Roman" w:cs="Times New Roman"/>
          <w:sz w:val="24"/>
          <w:szCs w:val="24"/>
        </w:rPr>
        <w:t>analyses</w:t>
      </w:r>
      <w:proofErr w:type="gramEnd"/>
      <w:r w:rsidR="00D11594" w:rsidRPr="00714A65">
        <w:rPr>
          <w:rFonts w:ascii="Times New Roman" w:hAnsi="Times New Roman" w:cs="Times New Roman"/>
          <w:sz w:val="24"/>
          <w:szCs w:val="24"/>
        </w:rPr>
        <w:t xml:space="preserve"> on organic vs conventional </w:t>
      </w:r>
      <w:r w:rsidR="00A0151B" w:rsidRPr="00714A65">
        <w:rPr>
          <w:rFonts w:ascii="Times New Roman" w:hAnsi="Times New Roman" w:cs="Times New Roman"/>
          <w:sz w:val="24"/>
          <w:szCs w:val="24"/>
        </w:rPr>
        <w:t xml:space="preserve">cured </w:t>
      </w:r>
      <w:r w:rsidR="00D11594" w:rsidRPr="00714A65">
        <w:rPr>
          <w:rFonts w:ascii="Times New Roman" w:hAnsi="Times New Roman" w:cs="Times New Roman"/>
          <w:sz w:val="24"/>
          <w:szCs w:val="24"/>
        </w:rPr>
        <w:t xml:space="preserve">processed </w:t>
      </w:r>
      <w:r w:rsidR="00A0151B" w:rsidRPr="00714A65">
        <w:rPr>
          <w:rFonts w:ascii="Times New Roman" w:hAnsi="Times New Roman" w:cs="Times New Roman"/>
          <w:sz w:val="24"/>
          <w:szCs w:val="24"/>
        </w:rPr>
        <w:t>meats</w:t>
      </w:r>
      <w:r w:rsidR="00D11594" w:rsidRPr="00714A65">
        <w:rPr>
          <w:rFonts w:ascii="Times New Roman" w:hAnsi="Times New Roman" w:cs="Times New Roman"/>
          <w:sz w:val="24"/>
          <w:szCs w:val="24"/>
        </w:rPr>
        <w:t>.</w:t>
      </w:r>
      <w:r w:rsidR="003A0C86" w:rsidRPr="00714A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151B" w:rsidRPr="00714A65">
        <w:rPr>
          <w:rFonts w:ascii="Times New Roman" w:hAnsi="Times New Roman" w:cs="Times New Roman"/>
          <w:sz w:val="24"/>
          <w:szCs w:val="24"/>
        </w:rPr>
        <w:t>a,</w:t>
      </w:r>
      <w:proofErr w:type="gramEnd"/>
      <w:r w:rsidR="00E43A32" w:rsidRPr="00714A65">
        <w:rPr>
          <w:rFonts w:ascii="Times New Roman" w:hAnsi="Times New Roman" w:cs="Times New Roman"/>
          <w:sz w:val="24"/>
          <w:szCs w:val="24"/>
        </w:rPr>
        <w:t xml:space="preserve"> P</w:t>
      </w:r>
      <w:r w:rsidR="003A0C86" w:rsidRPr="00714A65">
        <w:rPr>
          <w:rFonts w:ascii="Times New Roman" w:hAnsi="Times New Roman" w:cs="Times New Roman"/>
          <w:sz w:val="24"/>
          <w:szCs w:val="24"/>
        </w:rPr>
        <w:t xml:space="preserve">rincipal component analysis. b, Pearson’s r correlation. </w:t>
      </w:r>
      <w:r w:rsidR="00D11594" w:rsidRPr="00714A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EC324" w14:textId="77777777" w:rsidR="0051278D" w:rsidRPr="00714A65" w:rsidRDefault="0051278D" w:rsidP="0051278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2681AFB" w14:textId="77777777" w:rsidR="00BA386F" w:rsidRPr="00714A65" w:rsidRDefault="00BA386F" w:rsidP="0051278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EDE2387" w14:textId="77777777" w:rsidR="0051278D" w:rsidRPr="00714A65" w:rsidRDefault="0051278D" w:rsidP="0051278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401C19A" w14:textId="50BD983F" w:rsidR="0051278D" w:rsidRPr="00714A65" w:rsidRDefault="00BA386F" w:rsidP="0051278D">
      <w:pPr>
        <w:ind w:left="360"/>
        <w:rPr>
          <w:rFonts w:ascii="Times New Roman" w:hAnsi="Times New Roman" w:cs="Times New Roman"/>
          <w:sz w:val="24"/>
          <w:szCs w:val="24"/>
        </w:rPr>
      </w:pPr>
      <w:r w:rsidRPr="00714A6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035FC47" wp14:editId="0A11B24A">
            <wp:extent cx="5664358" cy="6067425"/>
            <wp:effectExtent l="0" t="0" r="0" b="0"/>
            <wp:docPr id="13123468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204" cy="6088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B48732" w14:textId="3F41B8E9" w:rsidR="0051278D" w:rsidRPr="00714A65" w:rsidRDefault="00CE59D8" w:rsidP="0051278D">
      <w:pPr>
        <w:ind w:left="360"/>
        <w:rPr>
          <w:rFonts w:ascii="Times New Roman" w:hAnsi="Times New Roman" w:cs="Times New Roman"/>
          <w:sz w:val="24"/>
          <w:szCs w:val="24"/>
        </w:rPr>
      </w:pPr>
      <w:r w:rsidRPr="00714A65">
        <w:rPr>
          <w:rFonts w:ascii="Times New Roman" w:hAnsi="Times New Roman" w:cs="Times New Roman"/>
          <w:sz w:val="24"/>
          <w:szCs w:val="24"/>
        </w:rPr>
        <w:t xml:space="preserve">SI Figure </w:t>
      </w:r>
      <w:r w:rsidR="002C3880" w:rsidRPr="00714A65">
        <w:rPr>
          <w:rFonts w:ascii="Times New Roman" w:hAnsi="Times New Roman" w:cs="Times New Roman"/>
          <w:sz w:val="24"/>
          <w:szCs w:val="24"/>
        </w:rPr>
        <w:t>5</w:t>
      </w:r>
      <w:r w:rsidRPr="00714A65">
        <w:rPr>
          <w:rFonts w:ascii="Times New Roman" w:hAnsi="Times New Roman" w:cs="Times New Roman"/>
          <w:sz w:val="24"/>
          <w:szCs w:val="24"/>
        </w:rPr>
        <w:t>. Residuals vs. Order Plot and Quantile-Quantile (Q-Q) Plot for the multilinear regression models.</w:t>
      </w:r>
    </w:p>
    <w:p w14:paraId="575F4734" w14:textId="77777777" w:rsidR="0051278D" w:rsidRPr="00714A65" w:rsidRDefault="0051278D" w:rsidP="0051278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BAA7112" w14:textId="77777777" w:rsidR="0051278D" w:rsidRPr="00714A65" w:rsidRDefault="0051278D" w:rsidP="0051278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DD9D830" w14:textId="77777777" w:rsidR="0051278D" w:rsidRPr="00714A65" w:rsidRDefault="0051278D" w:rsidP="0051278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9D711D9" w14:textId="77777777" w:rsidR="0051278D" w:rsidRPr="00714A65" w:rsidRDefault="0051278D" w:rsidP="0051278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1E8F1BF" w14:textId="77777777" w:rsidR="0051278D" w:rsidRPr="00714A65" w:rsidRDefault="0051278D" w:rsidP="0051278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F5BDEEB" w14:textId="458B9B63" w:rsidR="0051278D" w:rsidRPr="00714A65" w:rsidRDefault="0051278D" w:rsidP="004F2117">
      <w:pPr>
        <w:rPr>
          <w:rFonts w:ascii="Times New Roman" w:hAnsi="Times New Roman" w:cs="Times New Roman"/>
          <w:sz w:val="24"/>
          <w:szCs w:val="24"/>
        </w:rPr>
      </w:pPr>
      <w:r w:rsidRPr="00714A65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S1.</w:t>
      </w:r>
      <w:r w:rsidRPr="00714A65">
        <w:rPr>
          <w:rFonts w:ascii="Times New Roman" w:hAnsi="Times New Roman" w:cs="Times New Roman"/>
          <w:sz w:val="24"/>
          <w:szCs w:val="24"/>
        </w:rPr>
        <w:t xml:space="preserve"> Concentration of selected active </w:t>
      </w:r>
      <w:r w:rsidR="004C67E4" w:rsidRPr="00714A65">
        <w:rPr>
          <w:rFonts w:ascii="Times New Roman" w:hAnsi="Times New Roman" w:cs="Times New Roman"/>
          <w:sz w:val="24"/>
          <w:szCs w:val="24"/>
        </w:rPr>
        <w:t xml:space="preserve">phytochemicals </w:t>
      </w:r>
      <w:r w:rsidRPr="00714A65">
        <w:rPr>
          <w:rFonts w:ascii="Times New Roman" w:hAnsi="Times New Roman" w:cs="Times New Roman"/>
          <w:sz w:val="24"/>
          <w:szCs w:val="24"/>
        </w:rPr>
        <w:t>in organic vs conventional pre</w:t>
      </w:r>
      <w:r w:rsidR="00A0151B" w:rsidRPr="00714A65">
        <w:rPr>
          <w:rFonts w:ascii="Times New Roman" w:hAnsi="Times New Roman" w:cs="Times New Roman"/>
          <w:sz w:val="24"/>
          <w:szCs w:val="24"/>
        </w:rPr>
        <w:t>-</w:t>
      </w:r>
      <w:r w:rsidRPr="00714A65">
        <w:rPr>
          <w:rFonts w:ascii="Times New Roman" w:hAnsi="Times New Roman" w:cs="Times New Roman"/>
          <w:sz w:val="24"/>
          <w:szCs w:val="24"/>
        </w:rPr>
        <w:t xml:space="preserve">converted Swiss chard powder (soybean excluded daidzein </w:t>
      </w:r>
      <w:r w:rsidR="00A0151B" w:rsidRPr="00714A65">
        <w:rPr>
          <w:rFonts w:ascii="Times New Roman" w:hAnsi="Times New Roman" w:cs="Times New Roman"/>
          <w:sz w:val="24"/>
          <w:szCs w:val="24"/>
        </w:rPr>
        <w:t>was</w:t>
      </w:r>
      <w:r w:rsidRPr="00714A65">
        <w:rPr>
          <w:rFonts w:ascii="Times New Roman" w:hAnsi="Times New Roman" w:cs="Times New Roman"/>
          <w:sz w:val="24"/>
          <w:szCs w:val="24"/>
        </w:rPr>
        <w:t xml:space="preserve"> use</w:t>
      </w:r>
      <w:r w:rsidR="00A0151B" w:rsidRPr="00714A65">
        <w:rPr>
          <w:rFonts w:ascii="Times New Roman" w:hAnsi="Times New Roman" w:cs="Times New Roman"/>
          <w:sz w:val="24"/>
          <w:szCs w:val="24"/>
        </w:rPr>
        <w:t>d</w:t>
      </w:r>
      <w:r w:rsidRPr="00714A65">
        <w:rPr>
          <w:rFonts w:ascii="Times New Roman" w:hAnsi="Times New Roman" w:cs="Times New Roman"/>
          <w:sz w:val="24"/>
          <w:szCs w:val="24"/>
        </w:rPr>
        <w:t xml:space="preserve"> as standard for concentration measurement).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1350"/>
        <w:gridCol w:w="912"/>
        <w:gridCol w:w="1108"/>
        <w:gridCol w:w="1760"/>
        <w:gridCol w:w="1440"/>
        <w:gridCol w:w="1345"/>
      </w:tblGrid>
      <w:tr w:rsidR="0051278D" w:rsidRPr="00714A65" w14:paraId="7F5B8EC0" w14:textId="77777777" w:rsidTr="009F400B">
        <w:trPr>
          <w:jc w:val="center"/>
        </w:trPr>
        <w:tc>
          <w:tcPr>
            <w:tcW w:w="1075" w:type="dxa"/>
            <w:vAlign w:val="center"/>
          </w:tcPr>
          <w:p w14:paraId="5283926C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</w:rPr>
              <w:t>Groups</w:t>
            </w:r>
          </w:p>
        </w:tc>
        <w:tc>
          <w:tcPr>
            <w:tcW w:w="1350" w:type="dxa"/>
            <w:vAlign w:val="center"/>
          </w:tcPr>
          <w:p w14:paraId="1C950F4B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</w:rPr>
              <w:t>Compound Name</w:t>
            </w:r>
          </w:p>
        </w:tc>
        <w:tc>
          <w:tcPr>
            <w:tcW w:w="912" w:type="dxa"/>
            <w:vAlign w:val="center"/>
          </w:tcPr>
          <w:p w14:paraId="1D786825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</w:rPr>
              <w:t>Observed m/z</w:t>
            </w:r>
          </w:p>
        </w:tc>
        <w:tc>
          <w:tcPr>
            <w:tcW w:w="1108" w:type="dxa"/>
            <w:vAlign w:val="center"/>
          </w:tcPr>
          <w:p w14:paraId="2F401A40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</w:rPr>
              <w:t>Ionization mode</w:t>
            </w:r>
          </w:p>
        </w:tc>
        <w:tc>
          <w:tcPr>
            <w:tcW w:w="1760" w:type="dxa"/>
            <w:vAlign w:val="center"/>
          </w:tcPr>
          <w:p w14:paraId="493BD5AD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</w:rPr>
              <w:t>MS/MS Fragments</w:t>
            </w:r>
          </w:p>
        </w:tc>
        <w:tc>
          <w:tcPr>
            <w:tcW w:w="1440" w:type="dxa"/>
            <w:vAlign w:val="center"/>
          </w:tcPr>
          <w:p w14:paraId="1781322E" w14:textId="6F754AC1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</w:rPr>
              <w:t>Concentration</w:t>
            </w:r>
            <w:r w:rsidR="00A0151B" w:rsidRPr="00714A65">
              <w:rPr>
                <w:rFonts w:ascii="Times New Roman" w:hAnsi="Times New Roman" w:cs="Times New Roman"/>
                <w:sz w:val="20"/>
                <w:szCs w:val="20"/>
              </w:rPr>
              <w:t xml:space="preserve"> in</w:t>
            </w:r>
            <w:r w:rsidRPr="00714A65">
              <w:rPr>
                <w:rFonts w:ascii="Times New Roman" w:hAnsi="Times New Roman" w:cs="Times New Roman"/>
                <w:sz w:val="20"/>
                <w:szCs w:val="20"/>
              </w:rPr>
              <w:t xml:space="preserve"> -Organic</w:t>
            </w:r>
            <w:r w:rsidR="00A0151B" w:rsidRPr="00714A65">
              <w:rPr>
                <w:rFonts w:ascii="Times New Roman" w:hAnsi="Times New Roman" w:cs="Times New Roman"/>
                <w:sz w:val="20"/>
                <w:szCs w:val="20"/>
              </w:rPr>
              <w:t xml:space="preserve"> (ppm)</w:t>
            </w:r>
          </w:p>
        </w:tc>
        <w:tc>
          <w:tcPr>
            <w:tcW w:w="1345" w:type="dxa"/>
            <w:vAlign w:val="center"/>
          </w:tcPr>
          <w:p w14:paraId="526ECA81" w14:textId="10C0942F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</w:rPr>
              <w:t xml:space="preserve">Concentration </w:t>
            </w:r>
            <w:r w:rsidR="00A0151B" w:rsidRPr="00714A65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4C67E4" w:rsidRPr="00714A65">
              <w:rPr>
                <w:rFonts w:ascii="Times New Roman" w:hAnsi="Times New Roman" w:cs="Times New Roman"/>
                <w:sz w:val="20"/>
                <w:szCs w:val="20"/>
              </w:rPr>
              <w:t xml:space="preserve"> Conventional</w:t>
            </w:r>
            <w:r w:rsidR="00A0151B" w:rsidRPr="00714A65">
              <w:rPr>
                <w:rFonts w:ascii="Times New Roman" w:hAnsi="Times New Roman" w:cs="Times New Roman"/>
                <w:sz w:val="20"/>
                <w:szCs w:val="20"/>
              </w:rPr>
              <w:t xml:space="preserve"> (ppm)</w:t>
            </w:r>
          </w:p>
        </w:tc>
      </w:tr>
      <w:tr w:rsidR="0051278D" w:rsidRPr="00714A65" w14:paraId="324391CB" w14:textId="77777777" w:rsidTr="009F400B">
        <w:trPr>
          <w:jc w:val="center"/>
        </w:trPr>
        <w:tc>
          <w:tcPr>
            <w:tcW w:w="1075" w:type="dxa"/>
            <w:vMerge w:val="restart"/>
            <w:vAlign w:val="center"/>
          </w:tcPr>
          <w:p w14:paraId="76805E6C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</w:rPr>
              <w:t>Flavonoid</w:t>
            </w:r>
          </w:p>
        </w:tc>
        <w:tc>
          <w:tcPr>
            <w:tcW w:w="1350" w:type="dxa"/>
            <w:vAlign w:val="center"/>
          </w:tcPr>
          <w:p w14:paraId="35B34D0C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Apigenin-6-C-galactoside-8-C-arabinoside</w:t>
            </w:r>
          </w:p>
        </w:tc>
        <w:tc>
          <w:tcPr>
            <w:tcW w:w="912" w:type="dxa"/>
            <w:vAlign w:val="center"/>
          </w:tcPr>
          <w:p w14:paraId="3A9F89EB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</w:rPr>
              <w:t>563.1400</w:t>
            </w:r>
          </w:p>
        </w:tc>
        <w:tc>
          <w:tcPr>
            <w:tcW w:w="1108" w:type="dxa"/>
            <w:vAlign w:val="center"/>
          </w:tcPr>
          <w:p w14:paraId="157ADDEE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60" w:type="dxa"/>
            <w:vAlign w:val="center"/>
          </w:tcPr>
          <w:p w14:paraId="25A0B9F8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</w:rPr>
              <w:t>545.13, 503.11, 473.10, 443.09, 383.07, 353.06</w:t>
            </w:r>
          </w:p>
        </w:tc>
        <w:tc>
          <w:tcPr>
            <w:tcW w:w="1440" w:type="dxa"/>
            <w:vAlign w:val="center"/>
          </w:tcPr>
          <w:p w14:paraId="220B3603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</w:rPr>
              <w:t>94.56</w:t>
            </w:r>
          </w:p>
        </w:tc>
        <w:tc>
          <w:tcPr>
            <w:tcW w:w="1345" w:type="dxa"/>
            <w:vAlign w:val="center"/>
          </w:tcPr>
          <w:p w14:paraId="2323DF8B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</w:rPr>
              <w:t>11.65</w:t>
            </w:r>
          </w:p>
        </w:tc>
      </w:tr>
      <w:tr w:rsidR="0051278D" w:rsidRPr="00714A65" w14:paraId="44736642" w14:textId="77777777" w:rsidTr="009F400B">
        <w:trPr>
          <w:jc w:val="center"/>
        </w:trPr>
        <w:tc>
          <w:tcPr>
            <w:tcW w:w="1075" w:type="dxa"/>
            <w:vMerge/>
            <w:vAlign w:val="center"/>
          </w:tcPr>
          <w:p w14:paraId="653CD85C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6A45236D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</w:rPr>
              <w:t>Quercetin-3-neohesperidoside</w:t>
            </w:r>
          </w:p>
          <w:p w14:paraId="796CFCE9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14:paraId="652F818F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</w:rPr>
              <w:t>609.1455</w:t>
            </w:r>
          </w:p>
        </w:tc>
        <w:tc>
          <w:tcPr>
            <w:tcW w:w="1108" w:type="dxa"/>
            <w:vAlign w:val="center"/>
          </w:tcPr>
          <w:p w14:paraId="6A8A4228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60" w:type="dxa"/>
            <w:vAlign w:val="center"/>
          </w:tcPr>
          <w:p w14:paraId="5518F85C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</w:rPr>
              <w:t>245.04, 205.05,151.04,137.02</w:t>
            </w:r>
          </w:p>
        </w:tc>
        <w:tc>
          <w:tcPr>
            <w:tcW w:w="1440" w:type="dxa"/>
            <w:vAlign w:val="center"/>
          </w:tcPr>
          <w:p w14:paraId="39FCB69E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</w:rPr>
              <w:t>7.71</w:t>
            </w:r>
          </w:p>
        </w:tc>
        <w:tc>
          <w:tcPr>
            <w:tcW w:w="1345" w:type="dxa"/>
            <w:vAlign w:val="center"/>
          </w:tcPr>
          <w:p w14:paraId="2EF69308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</w:rPr>
              <w:t>32.95</w:t>
            </w:r>
          </w:p>
        </w:tc>
      </w:tr>
      <w:tr w:rsidR="0051278D" w:rsidRPr="00714A65" w14:paraId="216523F0" w14:textId="77777777" w:rsidTr="009F400B">
        <w:trPr>
          <w:jc w:val="center"/>
        </w:trPr>
        <w:tc>
          <w:tcPr>
            <w:tcW w:w="1075" w:type="dxa"/>
            <w:vMerge/>
            <w:vAlign w:val="center"/>
          </w:tcPr>
          <w:p w14:paraId="1A26CF57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DECFC85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Apigenin 6,8-di-C-glucoside (Vicenin-2)</w:t>
            </w:r>
          </w:p>
        </w:tc>
        <w:tc>
          <w:tcPr>
            <w:tcW w:w="912" w:type="dxa"/>
            <w:vAlign w:val="center"/>
          </w:tcPr>
          <w:p w14:paraId="67A051D5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</w:rPr>
              <w:t>593.1506</w:t>
            </w:r>
          </w:p>
        </w:tc>
        <w:tc>
          <w:tcPr>
            <w:tcW w:w="1108" w:type="dxa"/>
            <w:vAlign w:val="center"/>
          </w:tcPr>
          <w:p w14:paraId="0C703837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60" w:type="dxa"/>
            <w:vAlign w:val="center"/>
          </w:tcPr>
          <w:p w14:paraId="482955AB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</w:rPr>
              <w:t>503.11,473.10, 383.07,353.06</w:t>
            </w:r>
          </w:p>
        </w:tc>
        <w:tc>
          <w:tcPr>
            <w:tcW w:w="1440" w:type="dxa"/>
            <w:vAlign w:val="center"/>
          </w:tcPr>
          <w:p w14:paraId="74C86A18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</w:rPr>
              <w:t>3.02</w:t>
            </w:r>
          </w:p>
        </w:tc>
        <w:tc>
          <w:tcPr>
            <w:tcW w:w="1345" w:type="dxa"/>
            <w:vAlign w:val="center"/>
          </w:tcPr>
          <w:p w14:paraId="479B06EA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</w:rPr>
              <w:t>10.41</w:t>
            </w:r>
          </w:p>
        </w:tc>
      </w:tr>
      <w:tr w:rsidR="0051278D" w:rsidRPr="00714A65" w14:paraId="3BBC56FA" w14:textId="77777777" w:rsidTr="009F400B">
        <w:trPr>
          <w:jc w:val="center"/>
        </w:trPr>
        <w:tc>
          <w:tcPr>
            <w:tcW w:w="1075" w:type="dxa"/>
            <w:vMerge/>
            <w:vAlign w:val="center"/>
          </w:tcPr>
          <w:p w14:paraId="40207B5D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9297C12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</w:rPr>
              <w:t xml:space="preserve">Isorhamnetin </w:t>
            </w:r>
            <w:proofErr w:type="spellStart"/>
            <w:r w:rsidRPr="00714A65">
              <w:rPr>
                <w:rFonts w:ascii="Times New Roman" w:hAnsi="Times New Roman" w:cs="Times New Roman"/>
                <w:sz w:val="20"/>
                <w:szCs w:val="20"/>
              </w:rPr>
              <w:t>diglucoside</w:t>
            </w:r>
            <w:proofErr w:type="spellEnd"/>
          </w:p>
        </w:tc>
        <w:tc>
          <w:tcPr>
            <w:tcW w:w="912" w:type="dxa"/>
            <w:vAlign w:val="center"/>
          </w:tcPr>
          <w:p w14:paraId="07899DDA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</w:rPr>
              <w:t>639.1563</w:t>
            </w:r>
          </w:p>
        </w:tc>
        <w:tc>
          <w:tcPr>
            <w:tcW w:w="1108" w:type="dxa"/>
            <w:vAlign w:val="center"/>
          </w:tcPr>
          <w:p w14:paraId="45796978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60" w:type="dxa"/>
            <w:vAlign w:val="center"/>
          </w:tcPr>
          <w:p w14:paraId="5DD0000D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</w:rPr>
              <w:t>447.01, 315.01</w:t>
            </w:r>
          </w:p>
        </w:tc>
        <w:tc>
          <w:tcPr>
            <w:tcW w:w="1440" w:type="dxa"/>
            <w:vAlign w:val="center"/>
          </w:tcPr>
          <w:p w14:paraId="0F9EDC4D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</w:rPr>
              <w:t>8.02</w:t>
            </w:r>
          </w:p>
        </w:tc>
        <w:tc>
          <w:tcPr>
            <w:tcW w:w="1345" w:type="dxa"/>
            <w:vAlign w:val="center"/>
          </w:tcPr>
          <w:p w14:paraId="5C7626D3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</w:rPr>
              <w:t>166.08</w:t>
            </w:r>
          </w:p>
        </w:tc>
      </w:tr>
      <w:tr w:rsidR="0051278D" w:rsidRPr="00714A65" w14:paraId="11DD3565" w14:textId="77777777" w:rsidTr="009F400B">
        <w:trPr>
          <w:jc w:val="center"/>
        </w:trPr>
        <w:tc>
          <w:tcPr>
            <w:tcW w:w="1075" w:type="dxa"/>
            <w:vMerge/>
            <w:vAlign w:val="center"/>
          </w:tcPr>
          <w:p w14:paraId="436184FE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F37EBC1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Isovitexin 7-O-xyloside-2''-O-glucoside</w:t>
            </w:r>
          </w:p>
        </w:tc>
        <w:tc>
          <w:tcPr>
            <w:tcW w:w="912" w:type="dxa"/>
            <w:vAlign w:val="center"/>
          </w:tcPr>
          <w:p w14:paraId="6F5BF8AB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</w:rPr>
              <w:t>565.1549</w:t>
            </w:r>
          </w:p>
        </w:tc>
        <w:tc>
          <w:tcPr>
            <w:tcW w:w="1108" w:type="dxa"/>
            <w:vAlign w:val="center"/>
          </w:tcPr>
          <w:p w14:paraId="365FA2BF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</w:rPr>
              <w:t>Positive</w:t>
            </w:r>
          </w:p>
        </w:tc>
        <w:tc>
          <w:tcPr>
            <w:tcW w:w="1760" w:type="dxa"/>
            <w:vAlign w:val="center"/>
          </w:tcPr>
          <w:p w14:paraId="0DF33F26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</w:rPr>
              <w:t>433.1130, 313.0706</w:t>
            </w:r>
          </w:p>
        </w:tc>
        <w:tc>
          <w:tcPr>
            <w:tcW w:w="1440" w:type="dxa"/>
            <w:vAlign w:val="center"/>
          </w:tcPr>
          <w:p w14:paraId="47CA4C67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</w:rPr>
              <w:t>77.17</w:t>
            </w:r>
          </w:p>
        </w:tc>
        <w:tc>
          <w:tcPr>
            <w:tcW w:w="1345" w:type="dxa"/>
            <w:vAlign w:val="center"/>
          </w:tcPr>
          <w:p w14:paraId="36E1DCB7" w14:textId="77777777" w:rsidR="0051278D" w:rsidRPr="00714A65" w:rsidRDefault="0051278D" w:rsidP="008E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A65">
              <w:rPr>
                <w:rFonts w:ascii="Times New Roman" w:hAnsi="Times New Roman" w:cs="Times New Roman"/>
                <w:sz w:val="20"/>
                <w:szCs w:val="20"/>
              </w:rPr>
              <w:t>773.54</w:t>
            </w:r>
          </w:p>
        </w:tc>
      </w:tr>
    </w:tbl>
    <w:p w14:paraId="6E562028" w14:textId="77777777" w:rsidR="0051278D" w:rsidRPr="00714A65" w:rsidRDefault="0051278D" w:rsidP="0051278D">
      <w:pPr>
        <w:rPr>
          <w:rFonts w:ascii="Times New Roman" w:hAnsi="Times New Roman" w:cs="Times New Roman"/>
          <w:sz w:val="20"/>
          <w:szCs w:val="20"/>
        </w:rPr>
      </w:pPr>
    </w:p>
    <w:p w14:paraId="1F097230" w14:textId="77777777" w:rsidR="006865F5" w:rsidRPr="00714A65" w:rsidRDefault="006865F5">
      <w:pPr>
        <w:rPr>
          <w:rFonts w:ascii="Times New Roman" w:hAnsi="Times New Roman" w:cs="Times New Roman"/>
        </w:rPr>
      </w:pPr>
    </w:p>
    <w:sectPr w:rsidR="006865F5" w:rsidRPr="00714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EED2B" w14:textId="77777777" w:rsidR="0051278D" w:rsidRDefault="0051278D" w:rsidP="0051278D">
      <w:pPr>
        <w:spacing w:after="0" w:line="240" w:lineRule="auto"/>
      </w:pPr>
      <w:r>
        <w:separator/>
      </w:r>
    </w:p>
  </w:endnote>
  <w:endnote w:type="continuationSeparator" w:id="0">
    <w:p w14:paraId="4565A03A" w14:textId="77777777" w:rsidR="0051278D" w:rsidRDefault="0051278D" w:rsidP="00512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817FD" w14:textId="77777777" w:rsidR="0051278D" w:rsidRDefault="0051278D" w:rsidP="0051278D">
      <w:pPr>
        <w:spacing w:after="0" w:line="240" w:lineRule="auto"/>
      </w:pPr>
      <w:r>
        <w:separator/>
      </w:r>
    </w:p>
  </w:footnote>
  <w:footnote w:type="continuationSeparator" w:id="0">
    <w:p w14:paraId="2545E975" w14:textId="77777777" w:rsidR="0051278D" w:rsidRDefault="0051278D" w:rsidP="005127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11"/>
    <w:rsid w:val="00050A22"/>
    <w:rsid w:val="000B301C"/>
    <w:rsid w:val="00116B8E"/>
    <w:rsid w:val="001249F0"/>
    <w:rsid w:val="00195770"/>
    <w:rsid w:val="001B3EC6"/>
    <w:rsid w:val="00206445"/>
    <w:rsid w:val="002165C6"/>
    <w:rsid w:val="00222D92"/>
    <w:rsid w:val="0024541A"/>
    <w:rsid w:val="002C3880"/>
    <w:rsid w:val="00317013"/>
    <w:rsid w:val="0033331A"/>
    <w:rsid w:val="003A0C86"/>
    <w:rsid w:val="003D0146"/>
    <w:rsid w:val="003D227F"/>
    <w:rsid w:val="004C67E4"/>
    <w:rsid w:val="004F2117"/>
    <w:rsid w:val="0051278D"/>
    <w:rsid w:val="00515A44"/>
    <w:rsid w:val="005C12EF"/>
    <w:rsid w:val="006307A8"/>
    <w:rsid w:val="00636FCD"/>
    <w:rsid w:val="00642E0A"/>
    <w:rsid w:val="006865F5"/>
    <w:rsid w:val="00687659"/>
    <w:rsid w:val="006A333C"/>
    <w:rsid w:val="00714A65"/>
    <w:rsid w:val="007462AA"/>
    <w:rsid w:val="0084433E"/>
    <w:rsid w:val="008A3462"/>
    <w:rsid w:val="008B325F"/>
    <w:rsid w:val="008E3A77"/>
    <w:rsid w:val="0090711B"/>
    <w:rsid w:val="00943C69"/>
    <w:rsid w:val="009A1D73"/>
    <w:rsid w:val="009A3873"/>
    <w:rsid w:val="009B13EB"/>
    <w:rsid w:val="009C4EBB"/>
    <w:rsid w:val="009F400B"/>
    <w:rsid w:val="00A0151B"/>
    <w:rsid w:val="00A07CA2"/>
    <w:rsid w:val="00A33FEC"/>
    <w:rsid w:val="00A610D5"/>
    <w:rsid w:val="00A84511"/>
    <w:rsid w:val="00AC130A"/>
    <w:rsid w:val="00B552CD"/>
    <w:rsid w:val="00BA1A21"/>
    <w:rsid w:val="00BA386F"/>
    <w:rsid w:val="00BB622A"/>
    <w:rsid w:val="00BE67B0"/>
    <w:rsid w:val="00C56E1E"/>
    <w:rsid w:val="00CA2558"/>
    <w:rsid w:val="00CD52AF"/>
    <w:rsid w:val="00CE59D8"/>
    <w:rsid w:val="00D11594"/>
    <w:rsid w:val="00D51505"/>
    <w:rsid w:val="00DD3140"/>
    <w:rsid w:val="00DD33CA"/>
    <w:rsid w:val="00DD557B"/>
    <w:rsid w:val="00E43A32"/>
    <w:rsid w:val="00E61C14"/>
    <w:rsid w:val="00F709E8"/>
    <w:rsid w:val="00F73A91"/>
    <w:rsid w:val="00F76474"/>
    <w:rsid w:val="00F820E4"/>
    <w:rsid w:val="00FB2EA9"/>
    <w:rsid w:val="00FE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F200E21"/>
  <w15:chartTrackingRefBased/>
  <w15:docId w15:val="{0F47C5C7-E49C-4927-8E32-234EC10C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78D"/>
    <w:pPr>
      <w:spacing w:line="259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5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5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51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51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51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51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51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51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51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5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5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5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5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5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5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5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51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5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511"/>
    <w:pPr>
      <w:spacing w:before="160" w:line="278" w:lineRule="auto"/>
      <w:jc w:val="center"/>
    </w:pPr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845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511"/>
    <w:pPr>
      <w:spacing w:line="278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845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5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5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278D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1278D"/>
  </w:style>
  <w:style w:type="paragraph" w:styleId="Footer">
    <w:name w:val="footer"/>
    <w:basedOn w:val="Normal"/>
    <w:link w:val="FooterChar"/>
    <w:uiPriority w:val="99"/>
    <w:unhideWhenUsed/>
    <w:rsid w:val="0051278D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1278D"/>
  </w:style>
  <w:style w:type="table" w:styleId="TableGrid">
    <w:name w:val="Table Grid"/>
    <w:basedOn w:val="TableNormal"/>
    <w:uiPriority w:val="39"/>
    <w:rsid w:val="0051278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A333C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333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33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331A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31A"/>
    <w:rPr>
      <w:rFonts w:asciiTheme="minorHAnsi" w:hAnsiTheme="minorHAnsi" w:cstheme="minorBid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14A6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rclaus@wisc.edu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yuan.sheng@outlook.com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Sheng</dc:creator>
  <cp:keywords/>
  <dc:description/>
  <cp:lastModifiedBy>Steven Sheng</cp:lastModifiedBy>
  <cp:revision>2</cp:revision>
  <dcterms:created xsi:type="dcterms:W3CDTF">2025-04-09T16:02:00Z</dcterms:created>
  <dcterms:modified xsi:type="dcterms:W3CDTF">2025-04-09T16:02:00Z</dcterms:modified>
</cp:coreProperties>
</file>