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E3FAD" w:rsidRDefault="00D467F8" w:rsidP="00FA0C8B">
      <w:pPr>
        <w:spacing w:line="360" w:lineRule="auto"/>
        <w:rPr>
          <w:rFonts w:ascii="Arial" w:hAnsi="Arial" w:cs="Arial"/>
          <w:b/>
          <w:bCs/>
          <w:sz w:val="24"/>
        </w:rPr>
      </w:pPr>
      <w:r w:rsidRPr="00DE1D51">
        <w:rPr>
          <w:rFonts w:ascii="Arial" w:hAnsi="Arial" w:cs="Arial"/>
          <w:b/>
          <w:bCs/>
          <w:sz w:val="24"/>
        </w:rPr>
        <w:t xml:space="preserve">Supplementary Table 9 Demographics and biochemical characteristics in patients with and without </w:t>
      </w:r>
      <w:r w:rsidR="000E3FAD" w:rsidRPr="00DE1D51">
        <w:rPr>
          <w:rFonts w:ascii="Arial" w:hAnsi="Arial" w:cs="Arial"/>
          <w:b/>
          <w:bCs/>
          <w:sz w:val="24"/>
        </w:rPr>
        <w:t>Carotid artery stenosis.</w:t>
      </w:r>
    </w:p>
    <w:p w:rsidR="00F257AD" w:rsidRPr="00F257AD" w:rsidRDefault="00F257AD" w:rsidP="00FA0C8B">
      <w:pPr>
        <w:spacing w:line="360" w:lineRule="auto"/>
        <w:rPr>
          <w:rFonts w:ascii="Arial" w:hAnsi="Arial" w:cs="Arial" w:hint="eastAsia"/>
          <w:b/>
          <w:bCs/>
          <w:sz w:val="24"/>
        </w:rPr>
      </w:pPr>
    </w:p>
    <w:tbl>
      <w:tblPr>
        <w:tblStyle w:val="ae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3"/>
        <w:gridCol w:w="1701"/>
        <w:gridCol w:w="3119"/>
        <w:gridCol w:w="1271"/>
      </w:tblGrid>
      <w:tr w:rsidR="00D467F8" w:rsidRPr="00DE1D51" w:rsidTr="00DE1D51">
        <w:tc>
          <w:tcPr>
            <w:tcW w:w="5103" w:type="dxa"/>
            <w:tcBorders>
              <w:top w:val="single" w:sz="4" w:space="0" w:color="auto"/>
              <w:bottom w:val="single" w:sz="8" w:space="0" w:color="auto"/>
            </w:tcBorders>
          </w:tcPr>
          <w:p w:rsidR="00D467F8" w:rsidRPr="00DE1D51" w:rsidRDefault="00D467F8" w:rsidP="00A50E8A">
            <w:pPr>
              <w:jc w:val="center"/>
              <w:rPr>
                <w:rFonts w:ascii="Arial" w:hAnsi="Arial" w:cs="Arial"/>
                <w:b/>
                <w:bCs/>
                <w:sz w:val="24"/>
              </w:rPr>
            </w:pPr>
            <w:r w:rsidRPr="00DE1D51">
              <w:rPr>
                <w:rFonts w:ascii="Arial" w:hAnsi="Arial" w:cs="Arial"/>
                <w:b/>
                <w:bCs/>
                <w:sz w:val="24"/>
              </w:rPr>
              <w:t>Variables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8" w:space="0" w:color="auto"/>
            </w:tcBorders>
          </w:tcPr>
          <w:p w:rsidR="00D467F8" w:rsidRPr="00DE1D51" w:rsidRDefault="00D467F8" w:rsidP="00A50E8A">
            <w:pPr>
              <w:jc w:val="center"/>
              <w:rPr>
                <w:rFonts w:ascii="Arial" w:hAnsi="Arial" w:cs="Arial"/>
                <w:b/>
                <w:bCs/>
                <w:sz w:val="24"/>
              </w:rPr>
            </w:pPr>
            <w:r w:rsidRPr="00DE1D51">
              <w:rPr>
                <w:rFonts w:ascii="Arial" w:hAnsi="Arial" w:cs="Arial"/>
                <w:b/>
                <w:bCs/>
                <w:sz w:val="24"/>
              </w:rPr>
              <w:t>Control (N=22)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8" w:space="0" w:color="auto"/>
            </w:tcBorders>
          </w:tcPr>
          <w:p w:rsidR="00D467F8" w:rsidRPr="00DE1D51" w:rsidRDefault="00D467F8" w:rsidP="00A50E8A">
            <w:pPr>
              <w:jc w:val="center"/>
              <w:rPr>
                <w:rFonts w:ascii="Arial" w:hAnsi="Arial" w:cs="Arial"/>
                <w:b/>
                <w:bCs/>
                <w:sz w:val="24"/>
              </w:rPr>
            </w:pPr>
            <w:r w:rsidRPr="00DE1D51">
              <w:rPr>
                <w:rFonts w:ascii="Arial" w:hAnsi="Arial" w:cs="Arial"/>
                <w:b/>
                <w:bCs/>
                <w:sz w:val="24"/>
              </w:rPr>
              <w:t>Moderate to severe CAS (N=22)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8" w:space="0" w:color="auto"/>
            </w:tcBorders>
          </w:tcPr>
          <w:p w:rsidR="00D467F8" w:rsidRPr="00DE1D51" w:rsidRDefault="00D467F8" w:rsidP="00A50E8A">
            <w:pPr>
              <w:jc w:val="center"/>
              <w:rPr>
                <w:rFonts w:ascii="Arial" w:hAnsi="Arial" w:cs="Arial"/>
                <w:b/>
                <w:bCs/>
                <w:sz w:val="24"/>
              </w:rPr>
            </w:pPr>
            <w:r w:rsidRPr="00DE1D51">
              <w:rPr>
                <w:rFonts w:ascii="Arial" w:hAnsi="Arial" w:cs="Arial"/>
                <w:b/>
                <w:bCs/>
                <w:i/>
                <w:iCs/>
                <w:sz w:val="24"/>
              </w:rPr>
              <w:t>P</w:t>
            </w:r>
            <w:r w:rsidRPr="00DE1D51">
              <w:rPr>
                <w:rFonts w:ascii="Arial" w:hAnsi="Arial" w:cs="Arial"/>
                <w:b/>
                <w:bCs/>
                <w:sz w:val="24"/>
              </w:rPr>
              <w:t xml:space="preserve"> value</w:t>
            </w:r>
          </w:p>
        </w:tc>
      </w:tr>
      <w:tr w:rsidR="00D467F8" w:rsidRPr="00DE1D51" w:rsidTr="00DE1D51">
        <w:tc>
          <w:tcPr>
            <w:tcW w:w="5103" w:type="dxa"/>
            <w:tcBorders>
              <w:top w:val="single" w:sz="8" w:space="0" w:color="auto"/>
            </w:tcBorders>
          </w:tcPr>
          <w:p w:rsidR="00D467F8" w:rsidRPr="00DE1D51" w:rsidRDefault="00D467F8">
            <w:pPr>
              <w:rPr>
                <w:rFonts w:ascii="Arial" w:hAnsi="Arial" w:cs="Arial"/>
                <w:b/>
                <w:bCs/>
                <w:sz w:val="24"/>
              </w:rPr>
            </w:pPr>
            <w:r w:rsidRPr="00DE1D51">
              <w:rPr>
                <w:rFonts w:ascii="Arial" w:hAnsi="Arial" w:cs="Arial"/>
                <w:b/>
                <w:bCs/>
                <w:sz w:val="24"/>
              </w:rPr>
              <w:t>Demographic features</w:t>
            </w:r>
          </w:p>
        </w:tc>
        <w:tc>
          <w:tcPr>
            <w:tcW w:w="1701" w:type="dxa"/>
            <w:tcBorders>
              <w:top w:val="single" w:sz="8" w:space="0" w:color="auto"/>
            </w:tcBorders>
          </w:tcPr>
          <w:p w:rsidR="00D467F8" w:rsidRPr="00DE1D51" w:rsidRDefault="00D467F8">
            <w:pPr>
              <w:rPr>
                <w:rFonts w:ascii="Arial" w:hAnsi="Arial" w:cs="Arial"/>
                <w:b/>
                <w:bCs/>
                <w:sz w:val="24"/>
              </w:rPr>
            </w:pPr>
          </w:p>
        </w:tc>
        <w:tc>
          <w:tcPr>
            <w:tcW w:w="3119" w:type="dxa"/>
            <w:tcBorders>
              <w:top w:val="single" w:sz="8" w:space="0" w:color="auto"/>
            </w:tcBorders>
          </w:tcPr>
          <w:p w:rsidR="00D467F8" w:rsidRPr="00DE1D51" w:rsidRDefault="00D467F8">
            <w:pPr>
              <w:rPr>
                <w:rFonts w:ascii="Arial" w:hAnsi="Arial" w:cs="Arial"/>
                <w:b/>
                <w:bCs/>
                <w:sz w:val="24"/>
              </w:rPr>
            </w:pPr>
          </w:p>
        </w:tc>
        <w:tc>
          <w:tcPr>
            <w:tcW w:w="1271" w:type="dxa"/>
            <w:tcBorders>
              <w:top w:val="single" w:sz="8" w:space="0" w:color="auto"/>
            </w:tcBorders>
          </w:tcPr>
          <w:p w:rsidR="00D467F8" w:rsidRPr="00DE1D51" w:rsidRDefault="00D467F8">
            <w:pPr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D467F8" w:rsidRPr="00DE1D51" w:rsidTr="00DE1D51">
        <w:tc>
          <w:tcPr>
            <w:tcW w:w="5103" w:type="dxa"/>
          </w:tcPr>
          <w:p w:rsidR="00D467F8" w:rsidRPr="00DE1D51" w:rsidRDefault="00D467F8" w:rsidP="00D467F8">
            <w:pPr>
              <w:rPr>
                <w:rFonts w:ascii="Arial" w:hAnsi="Arial" w:cs="Arial"/>
                <w:sz w:val="24"/>
              </w:rPr>
            </w:pPr>
            <w:r w:rsidRPr="00DE1D51">
              <w:rPr>
                <w:rFonts w:ascii="Arial" w:hAnsi="Arial" w:cs="Arial"/>
                <w:sz w:val="24"/>
              </w:rPr>
              <w:t>Sex</w:t>
            </w:r>
            <w:r w:rsidR="00226622" w:rsidRPr="00DE1D51">
              <w:rPr>
                <w:rFonts w:ascii="Arial" w:hAnsi="Arial" w:cs="Arial"/>
                <w:sz w:val="24"/>
                <w:vertAlign w:val="superscript"/>
              </w:rPr>
              <w:t xml:space="preserve"> </w:t>
            </w:r>
          </w:p>
        </w:tc>
        <w:tc>
          <w:tcPr>
            <w:tcW w:w="1701" w:type="dxa"/>
          </w:tcPr>
          <w:p w:rsidR="00D467F8" w:rsidRPr="00DE1D51" w:rsidRDefault="00D467F8" w:rsidP="00D467F8">
            <w:pPr>
              <w:rPr>
                <w:rFonts w:ascii="Arial" w:hAnsi="Arial" w:cs="Arial"/>
                <w:b/>
                <w:bCs/>
                <w:sz w:val="24"/>
              </w:rPr>
            </w:pPr>
          </w:p>
        </w:tc>
        <w:tc>
          <w:tcPr>
            <w:tcW w:w="3119" w:type="dxa"/>
          </w:tcPr>
          <w:p w:rsidR="00D467F8" w:rsidRPr="00DE1D51" w:rsidRDefault="00D467F8" w:rsidP="00D467F8">
            <w:pPr>
              <w:rPr>
                <w:rFonts w:ascii="Arial" w:hAnsi="Arial" w:cs="Arial"/>
                <w:b/>
                <w:bCs/>
                <w:sz w:val="24"/>
              </w:rPr>
            </w:pPr>
          </w:p>
        </w:tc>
        <w:tc>
          <w:tcPr>
            <w:tcW w:w="1271" w:type="dxa"/>
          </w:tcPr>
          <w:p w:rsidR="00D467F8" w:rsidRPr="00DE1D51" w:rsidRDefault="00D467F8" w:rsidP="00D467F8">
            <w:pPr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D467F8" w:rsidRPr="00DE1D51" w:rsidTr="00DE1D51">
        <w:tc>
          <w:tcPr>
            <w:tcW w:w="5103" w:type="dxa"/>
          </w:tcPr>
          <w:p w:rsidR="00D467F8" w:rsidRPr="00DE1D51" w:rsidRDefault="00D467F8" w:rsidP="00D467F8">
            <w:pPr>
              <w:ind w:firstLineChars="100" w:firstLine="240"/>
              <w:rPr>
                <w:rFonts w:ascii="Arial" w:hAnsi="Arial" w:cs="Arial"/>
                <w:sz w:val="24"/>
              </w:rPr>
            </w:pPr>
            <w:r w:rsidRPr="00DE1D51">
              <w:rPr>
                <w:rFonts w:ascii="Arial" w:hAnsi="Arial" w:cs="Arial"/>
                <w:sz w:val="24"/>
              </w:rPr>
              <w:t>Male, N (%)</w:t>
            </w:r>
          </w:p>
        </w:tc>
        <w:tc>
          <w:tcPr>
            <w:tcW w:w="1701" w:type="dxa"/>
          </w:tcPr>
          <w:p w:rsidR="00D467F8" w:rsidRPr="00DE1D51" w:rsidRDefault="00A50E8A" w:rsidP="00A50E8A">
            <w:pPr>
              <w:jc w:val="center"/>
              <w:rPr>
                <w:rFonts w:ascii="Arial" w:hAnsi="Arial" w:cs="Arial"/>
                <w:b/>
                <w:bCs/>
                <w:sz w:val="24"/>
              </w:rPr>
            </w:pPr>
            <w:r w:rsidRPr="00DE1D51">
              <w:rPr>
                <w:rFonts w:ascii="Arial" w:hAnsi="Arial" w:cs="Arial"/>
                <w:b/>
                <w:bCs/>
                <w:sz w:val="24"/>
              </w:rPr>
              <w:t>20</w:t>
            </w:r>
          </w:p>
        </w:tc>
        <w:tc>
          <w:tcPr>
            <w:tcW w:w="3119" w:type="dxa"/>
          </w:tcPr>
          <w:p w:rsidR="00D467F8" w:rsidRPr="00DE1D51" w:rsidRDefault="00A50E8A" w:rsidP="00A50E8A">
            <w:pPr>
              <w:jc w:val="center"/>
              <w:rPr>
                <w:rFonts w:ascii="Arial" w:hAnsi="Arial" w:cs="Arial"/>
                <w:b/>
                <w:bCs/>
                <w:sz w:val="24"/>
              </w:rPr>
            </w:pPr>
            <w:r w:rsidRPr="00DE1D51">
              <w:rPr>
                <w:rFonts w:ascii="Arial" w:hAnsi="Arial" w:cs="Arial"/>
                <w:b/>
                <w:bCs/>
                <w:sz w:val="24"/>
              </w:rPr>
              <w:t>20</w:t>
            </w:r>
          </w:p>
        </w:tc>
        <w:tc>
          <w:tcPr>
            <w:tcW w:w="1271" w:type="dxa"/>
          </w:tcPr>
          <w:p w:rsidR="00D467F8" w:rsidRPr="00DE1D51" w:rsidRDefault="00226622" w:rsidP="00226622">
            <w:pPr>
              <w:jc w:val="center"/>
              <w:rPr>
                <w:rFonts w:ascii="Arial" w:hAnsi="Arial" w:cs="Arial"/>
                <w:sz w:val="24"/>
              </w:rPr>
            </w:pPr>
            <w:r w:rsidRPr="00DE1D51">
              <w:rPr>
                <w:rFonts w:ascii="Arial" w:hAnsi="Arial" w:cs="Arial"/>
                <w:sz w:val="24"/>
              </w:rPr>
              <w:t>1</w:t>
            </w:r>
            <w:r w:rsidRPr="00DE1D51">
              <w:rPr>
                <w:rFonts w:ascii="Arial" w:hAnsi="Arial" w:cs="Arial"/>
                <w:sz w:val="24"/>
                <w:vertAlign w:val="superscript"/>
              </w:rPr>
              <w:t xml:space="preserve"> a</w:t>
            </w:r>
          </w:p>
        </w:tc>
      </w:tr>
      <w:tr w:rsidR="00D467F8" w:rsidRPr="00DE1D51" w:rsidTr="00DE1D51">
        <w:tc>
          <w:tcPr>
            <w:tcW w:w="5103" w:type="dxa"/>
          </w:tcPr>
          <w:p w:rsidR="00D467F8" w:rsidRPr="00DE1D51" w:rsidRDefault="00D467F8" w:rsidP="00D467F8">
            <w:pPr>
              <w:ind w:firstLineChars="100" w:firstLine="240"/>
              <w:rPr>
                <w:rFonts w:ascii="Arial" w:hAnsi="Arial" w:cs="Arial"/>
                <w:sz w:val="24"/>
              </w:rPr>
            </w:pPr>
            <w:r w:rsidRPr="00DE1D51">
              <w:rPr>
                <w:rFonts w:ascii="Arial" w:hAnsi="Arial" w:cs="Arial"/>
                <w:sz w:val="24"/>
              </w:rPr>
              <w:t>Female, N (%)</w:t>
            </w:r>
          </w:p>
        </w:tc>
        <w:tc>
          <w:tcPr>
            <w:tcW w:w="1701" w:type="dxa"/>
          </w:tcPr>
          <w:p w:rsidR="00D467F8" w:rsidRPr="00DE1D51" w:rsidRDefault="00A50E8A" w:rsidP="00A50E8A">
            <w:pPr>
              <w:jc w:val="center"/>
              <w:rPr>
                <w:rFonts w:ascii="Arial" w:hAnsi="Arial" w:cs="Arial"/>
                <w:b/>
                <w:bCs/>
                <w:sz w:val="24"/>
              </w:rPr>
            </w:pPr>
            <w:r w:rsidRPr="00DE1D51">
              <w:rPr>
                <w:rFonts w:ascii="Arial" w:hAnsi="Arial" w:cs="Arial"/>
                <w:b/>
                <w:bCs/>
                <w:sz w:val="24"/>
              </w:rPr>
              <w:t>2</w:t>
            </w:r>
          </w:p>
        </w:tc>
        <w:tc>
          <w:tcPr>
            <w:tcW w:w="3119" w:type="dxa"/>
          </w:tcPr>
          <w:p w:rsidR="00D467F8" w:rsidRPr="00DE1D51" w:rsidRDefault="00A50E8A" w:rsidP="00A50E8A">
            <w:pPr>
              <w:jc w:val="center"/>
              <w:rPr>
                <w:rFonts w:ascii="Arial" w:hAnsi="Arial" w:cs="Arial"/>
                <w:b/>
                <w:bCs/>
                <w:sz w:val="24"/>
              </w:rPr>
            </w:pPr>
            <w:r w:rsidRPr="00DE1D51">
              <w:rPr>
                <w:rFonts w:ascii="Arial" w:hAnsi="Arial" w:cs="Arial"/>
                <w:b/>
                <w:bCs/>
                <w:sz w:val="24"/>
              </w:rPr>
              <w:t>2</w:t>
            </w:r>
          </w:p>
        </w:tc>
        <w:tc>
          <w:tcPr>
            <w:tcW w:w="1271" w:type="dxa"/>
          </w:tcPr>
          <w:p w:rsidR="00D467F8" w:rsidRPr="00DE1D51" w:rsidRDefault="00226622" w:rsidP="00226622">
            <w:pPr>
              <w:jc w:val="center"/>
              <w:rPr>
                <w:rFonts w:ascii="Arial" w:hAnsi="Arial" w:cs="Arial"/>
                <w:sz w:val="24"/>
              </w:rPr>
            </w:pPr>
            <w:r w:rsidRPr="00DE1D51">
              <w:rPr>
                <w:rFonts w:ascii="Arial" w:hAnsi="Arial" w:cs="Arial"/>
                <w:sz w:val="24"/>
              </w:rPr>
              <w:t>-</w:t>
            </w:r>
          </w:p>
        </w:tc>
      </w:tr>
      <w:tr w:rsidR="00A50E8A" w:rsidRPr="00DE1D51" w:rsidTr="00DE1D51">
        <w:tc>
          <w:tcPr>
            <w:tcW w:w="5103" w:type="dxa"/>
          </w:tcPr>
          <w:p w:rsidR="00A50E8A" w:rsidRPr="00DE1D51" w:rsidRDefault="00A50E8A" w:rsidP="00A50E8A">
            <w:pPr>
              <w:rPr>
                <w:rFonts w:ascii="Arial" w:hAnsi="Arial" w:cs="Arial"/>
                <w:sz w:val="24"/>
              </w:rPr>
            </w:pPr>
            <w:r w:rsidRPr="00DE1D51">
              <w:rPr>
                <w:rFonts w:ascii="Arial" w:hAnsi="Arial" w:cs="Arial"/>
                <w:sz w:val="24"/>
              </w:rPr>
              <w:t xml:space="preserve">Age (years) </w:t>
            </w:r>
          </w:p>
        </w:tc>
        <w:tc>
          <w:tcPr>
            <w:tcW w:w="1701" w:type="dxa"/>
            <w:vAlign w:val="center"/>
          </w:tcPr>
          <w:p w:rsidR="00A50E8A" w:rsidRPr="00DE1D51" w:rsidRDefault="00A50E8A" w:rsidP="00A50E8A">
            <w:pPr>
              <w:widowControl/>
              <w:jc w:val="center"/>
              <w:rPr>
                <w:rFonts w:ascii="Arial" w:eastAsia="DengXian" w:hAnsi="Arial" w:cs="Arial"/>
                <w:color w:val="000000"/>
                <w:sz w:val="24"/>
              </w:rPr>
            </w:pPr>
            <w:r w:rsidRPr="00DE1D51">
              <w:rPr>
                <w:rFonts w:ascii="Arial" w:eastAsia="DengXian" w:hAnsi="Arial" w:cs="Arial"/>
                <w:color w:val="000000"/>
                <w:sz w:val="24"/>
              </w:rPr>
              <w:t xml:space="preserve">68.09 </w:t>
            </w:r>
            <w:r w:rsidRPr="00DE1D51">
              <w:rPr>
                <w:rFonts w:ascii="Arial" w:hAnsi="Arial" w:cs="Arial"/>
                <w:sz w:val="24"/>
              </w:rPr>
              <w:t xml:space="preserve">± </w:t>
            </w:r>
            <w:r w:rsidRPr="00DE1D51">
              <w:rPr>
                <w:rFonts w:ascii="Arial" w:eastAsia="DengXian" w:hAnsi="Arial" w:cs="Arial"/>
                <w:color w:val="000000"/>
                <w:sz w:val="24"/>
              </w:rPr>
              <w:t>2.44</w:t>
            </w:r>
          </w:p>
        </w:tc>
        <w:tc>
          <w:tcPr>
            <w:tcW w:w="3119" w:type="dxa"/>
            <w:vAlign w:val="center"/>
          </w:tcPr>
          <w:p w:rsidR="00A50E8A" w:rsidRPr="00DE1D51" w:rsidRDefault="00A50E8A" w:rsidP="00A50E8A">
            <w:pPr>
              <w:jc w:val="center"/>
              <w:rPr>
                <w:rFonts w:ascii="Arial" w:eastAsia="DengXian" w:hAnsi="Arial" w:cs="Arial"/>
                <w:color w:val="000000"/>
                <w:sz w:val="24"/>
              </w:rPr>
            </w:pPr>
            <w:r w:rsidRPr="00DE1D51">
              <w:rPr>
                <w:rFonts w:ascii="Arial" w:eastAsia="DengXian" w:hAnsi="Arial" w:cs="Arial"/>
                <w:color w:val="000000"/>
                <w:sz w:val="24"/>
              </w:rPr>
              <w:t xml:space="preserve">71.82 </w:t>
            </w:r>
            <w:r w:rsidRPr="00DE1D51">
              <w:rPr>
                <w:rFonts w:ascii="Arial" w:hAnsi="Arial" w:cs="Arial"/>
                <w:sz w:val="24"/>
              </w:rPr>
              <w:t xml:space="preserve">± </w:t>
            </w:r>
            <w:r w:rsidRPr="00DE1D51">
              <w:rPr>
                <w:rFonts w:ascii="Arial" w:eastAsia="DengXian" w:hAnsi="Arial" w:cs="Arial"/>
                <w:color w:val="000000"/>
                <w:sz w:val="24"/>
              </w:rPr>
              <w:t>2.25</w:t>
            </w:r>
          </w:p>
        </w:tc>
        <w:tc>
          <w:tcPr>
            <w:tcW w:w="1271" w:type="dxa"/>
          </w:tcPr>
          <w:p w:rsidR="00A50E8A" w:rsidRPr="00DE1D51" w:rsidRDefault="00A50E8A" w:rsidP="00A50E8A">
            <w:pPr>
              <w:jc w:val="center"/>
              <w:rPr>
                <w:rFonts w:ascii="Arial" w:hAnsi="Arial" w:cs="Arial"/>
                <w:sz w:val="24"/>
              </w:rPr>
            </w:pPr>
            <w:r w:rsidRPr="00DE1D51">
              <w:rPr>
                <w:rFonts w:ascii="Arial" w:hAnsi="Arial" w:cs="Arial"/>
                <w:sz w:val="24"/>
              </w:rPr>
              <w:t>0.2753</w:t>
            </w:r>
            <w:r w:rsidR="00226622" w:rsidRPr="00DE1D51">
              <w:rPr>
                <w:rFonts w:ascii="Arial" w:hAnsi="Arial" w:cs="Arial"/>
                <w:sz w:val="24"/>
                <w:vertAlign w:val="superscript"/>
              </w:rPr>
              <w:t xml:space="preserve"> b</w:t>
            </w:r>
          </w:p>
        </w:tc>
      </w:tr>
      <w:tr w:rsidR="00A50E8A" w:rsidRPr="00DE1D51" w:rsidTr="00DE1D51">
        <w:tc>
          <w:tcPr>
            <w:tcW w:w="5103" w:type="dxa"/>
          </w:tcPr>
          <w:p w:rsidR="00A50E8A" w:rsidRPr="00DE1D51" w:rsidRDefault="00A50E8A" w:rsidP="00A50E8A">
            <w:pPr>
              <w:rPr>
                <w:rFonts w:ascii="Arial" w:hAnsi="Arial" w:cs="Arial"/>
                <w:b/>
                <w:bCs/>
                <w:sz w:val="24"/>
              </w:rPr>
            </w:pPr>
            <w:r w:rsidRPr="00DE1D51">
              <w:rPr>
                <w:rFonts w:ascii="Arial" w:hAnsi="Arial" w:cs="Arial"/>
                <w:sz w:val="24"/>
              </w:rPr>
              <w:t>BMI (kg/m</w:t>
            </w:r>
            <w:r w:rsidRPr="00DE1D51">
              <w:rPr>
                <w:rFonts w:ascii="Arial" w:hAnsi="Arial" w:cs="Arial"/>
                <w:sz w:val="24"/>
                <w:vertAlign w:val="superscript"/>
              </w:rPr>
              <w:t>2</w:t>
            </w:r>
            <w:r w:rsidRPr="00DE1D51">
              <w:rPr>
                <w:rFonts w:ascii="Arial" w:hAnsi="Arial" w:cs="Arial"/>
                <w:sz w:val="24"/>
              </w:rPr>
              <w:t xml:space="preserve">) </w:t>
            </w:r>
          </w:p>
        </w:tc>
        <w:tc>
          <w:tcPr>
            <w:tcW w:w="1701" w:type="dxa"/>
            <w:vAlign w:val="center"/>
          </w:tcPr>
          <w:p w:rsidR="00A50E8A" w:rsidRPr="00DE1D51" w:rsidRDefault="00A50E8A" w:rsidP="00A50E8A">
            <w:pPr>
              <w:widowControl/>
              <w:jc w:val="center"/>
              <w:rPr>
                <w:rFonts w:ascii="Arial" w:eastAsia="DengXian" w:hAnsi="Arial" w:cs="Arial"/>
                <w:color w:val="000000"/>
                <w:sz w:val="24"/>
              </w:rPr>
            </w:pPr>
            <w:r w:rsidRPr="00DE1D51">
              <w:rPr>
                <w:rFonts w:ascii="Arial" w:eastAsia="DengXian" w:hAnsi="Arial" w:cs="Arial"/>
                <w:color w:val="000000"/>
                <w:sz w:val="24"/>
              </w:rPr>
              <w:t xml:space="preserve">23.4 </w:t>
            </w:r>
            <w:r w:rsidRPr="00DE1D51">
              <w:rPr>
                <w:rFonts w:ascii="Arial" w:hAnsi="Arial" w:cs="Arial"/>
                <w:sz w:val="24"/>
              </w:rPr>
              <w:t xml:space="preserve">± </w:t>
            </w:r>
            <w:r w:rsidRPr="00DE1D51">
              <w:rPr>
                <w:rFonts w:ascii="Arial" w:eastAsia="DengXian" w:hAnsi="Arial" w:cs="Arial"/>
                <w:color w:val="000000"/>
                <w:sz w:val="24"/>
              </w:rPr>
              <w:t>0.77</w:t>
            </w:r>
          </w:p>
        </w:tc>
        <w:tc>
          <w:tcPr>
            <w:tcW w:w="3119" w:type="dxa"/>
            <w:vAlign w:val="center"/>
          </w:tcPr>
          <w:p w:rsidR="00A50E8A" w:rsidRPr="00DE1D51" w:rsidRDefault="00A50E8A" w:rsidP="00A50E8A">
            <w:pPr>
              <w:jc w:val="center"/>
              <w:rPr>
                <w:rFonts w:ascii="Arial" w:eastAsia="DengXian" w:hAnsi="Arial" w:cs="Arial"/>
                <w:color w:val="000000"/>
                <w:sz w:val="24"/>
              </w:rPr>
            </w:pPr>
            <w:r w:rsidRPr="00DE1D51">
              <w:rPr>
                <w:rFonts w:ascii="Arial" w:eastAsia="DengXian" w:hAnsi="Arial" w:cs="Arial"/>
                <w:color w:val="000000"/>
                <w:sz w:val="24"/>
              </w:rPr>
              <w:t xml:space="preserve">22.66 </w:t>
            </w:r>
            <w:r w:rsidRPr="00DE1D51">
              <w:rPr>
                <w:rFonts w:ascii="Arial" w:hAnsi="Arial" w:cs="Arial"/>
                <w:sz w:val="24"/>
              </w:rPr>
              <w:t xml:space="preserve">± </w:t>
            </w:r>
            <w:r w:rsidRPr="00DE1D51">
              <w:rPr>
                <w:rFonts w:ascii="Arial" w:eastAsia="DengXian" w:hAnsi="Arial" w:cs="Arial"/>
                <w:color w:val="000000"/>
                <w:sz w:val="24"/>
              </w:rPr>
              <w:t>0.97</w:t>
            </w:r>
          </w:p>
        </w:tc>
        <w:tc>
          <w:tcPr>
            <w:tcW w:w="1271" w:type="dxa"/>
            <w:vAlign w:val="center"/>
          </w:tcPr>
          <w:p w:rsidR="00A50E8A" w:rsidRPr="00DE1D51" w:rsidRDefault="00A50E8A" w:rsidP="00A50E8A">
            <w:pPr>
              <w:jc w:val="center"/>
              <w:rPr>
                <w:rFonts w:ascii="Arial" w:eastAsia="DengXian" w:hAnsi="Arial" w:cs="Arial"/>
                <w:color w:val="000000"/>
                <w:sz w:val="24"/>
              </w:rPr>
            </w:pPr>
            <w:r w:rsidRPr="00DE1D51">
              <w:rPr>
                <w:rFonts w:ascii="Arial" w:eastAsia="DengXian" w:hAnsi="Arial" w:cs="Arial"/>
                <w:color w:val="000000"/>
                <w:sz w:val="24"/>
              </w:rPr>
              <w:t>0.5589</w:t>
            </w:r>
            <w:r w:rsidR="00226622" w:rsidRPr="00DE1D51">
              <w:rPr>
                <w:rFonts w:ascii="Arial" w:hAnsi="Arial" w:cs="Arial"/>
                <w:sz w:val="24"/>
                <w:vertAlign w:val="superscript"/>
              </w:rPr>
              <w:t xml:space="preserve"> b</w:t>
            </w:r>
          </w:p>
        </w:tc>
      </w:tr>
      <w:tr w:rsidR="00D467F8" w:rsidRPr="00DE1D51" w:rsidTr="00DE1D51">
        <w:tc>
          <w:tcPr>
            <w:tcW w:w="5103" w:type="dxa"/>
          </w:tcPr>
          <w:p w:rsidR="00D467F8" w:rsidRPr="00DE1D51" w:rsidRDefault="00D467F8">
            <w:pPr>
              <w:rPr>
                <w:rFonts w:ascii="Arial" w:hAnsi="Arial" w:cs="Arial"/>
                <w:b/>
                <w:bCs/>
                <w:sz w:val="24"/>
              </w:rPr>
            </w:pPr>
            <w:r w:rsidRPr="00DE1D51">
              <w:rPr>
                <w:rFonts w:ascii="Arial" w:hAnsi="Arial" w:cs="Arial"/>
                <w:b/>
                <w:bCs/>
                <w:sz w:val="24"/>
              </w:rPr>
              <w:t>Comorbidities</w:t>
            </w:r>
            <w:r w:rsidR="00226622" w:rsidRPr="00DE1D51">
              <w:rPr>
                <w:rFonts w:ascii="Arial" w:hAnsi="Arial" w:cs="Arial"/>
                <w:sz w:val="24"/>
                <w:vertAlign w:val="superscript"/>
              </w:rPr>
              <w:t xml:space="preserve"> </w:t>
            </w:r>
          </w:p>
        </w:tc>
        <w:tc>
          <w:tcPr>
            <w:tcW w:w="1701" w:type="dxa"/>
          </w:tcPr>
          <w:p w:rsidR="00D467F8" w:rsidRPr="00DE1D51" w:rsidRDefault="00D467F8">
            <w:pPr>
              <w:rPr>
                <w:rFonts w:ascii="Arial" w:hAnsi="Arial" w:cs="Arial"/>
                <w:b/>
                <w:bCs/>
                <w:sz w:val="24"/>
              </w:rPr>
            </w:pPr>
          </w:p>
        </w:tc>
        <w:tc>
          <w:tcPr>
            <w:tcW w:w="3119" w:type="dxa"/>
          </w:tcPr>
          <w:p w:rsidR="00D467F8" w:rsidRPr="00DE1D51" w:rsidRDefault="00D467F8">
            <w:pPr>
              <w:rPr>
                <w:rFonts w:ascii="Arial" w:hAnsi="Arial" w:cs="Arial"/>
                <w:b/>
                <w:bCs/>
                <w:sz w:val="24"/>
              </w:rPr>
            </w:pPr>
          </w:p>
        </w:tc>
        <w:tc>
          <w:tcPr>
            <w:tcW w:w="1271" w:type="dxa"/>
          </w:tcPr>
          <w:p w:rsidR="00D467F8" w:rsidRPr="00DE1D51" w:rsidRDefault="00D467F8" w:rsidP="00A50E8A">
            <w:pPr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D467F8" w:rsidRPr="00DE1D51" w:rsidTr="00DE1D51">
        <w:tc>
          <w:tcPr>
            <w:tcW w:w="5103" w:type="dxa"/>
          </w:tcPr>
          <w:p w:rsidR="00D467F8" w:rsidRPr="00DE1D51" w:rsidRDefault="00D467F8" w:rsidP="00D467F8">
            <w:pPr>
              <w:rPr>
                <w:rFonts w:ascii="Arial" w:hAnsi="Arial" w:cs="Arial"/>
                <w:b/>
                <w:bCs/>
                <w:color w:val="000000" w:themeColor="text1"/>
                <w:sz w:val="24"/>
              </w:rPr>
            </w:pPr>
            <w:r w:rsidRPr="00DE1D51">
              <w:rPr>
                <w:rFonts w:ascii="Arial" w:hAnsi="Arial" w:cs="Arial"/>
                <w:sz w:val="24"/>
              </w:rPr>
              <w:t>Diabetes, N (%)</w:t>
            </w:r>
          </w:p>
        </w:tc>
        <w:tc>
          <w:tcPr>
            <w:tcW w:w="1701" w:type="dxa"/>
          </w:tcPr>
          <w:p w:rsidR="00D467F8" w:rsidRPr="00DE1D51" w:rsidRDefault="00A50E8A" w:rsidP="00226622">
            <w:pPr>
              <w:jc w:val="center"/>
              <w:rPr>
                <w:rFonts w:ascii="Arial" w:hAnsi="Arial" w:cs="Arial"/>
                <w:sz w:val="24"/>
              </w:rPr>
            </w:pPr>
            <w:r w:rsidRPr="00DE1D51">
              <w:rPr>
                <w:rFonts w:ascii="Arial" w:hAnsi="Arial" w:cs="Arial"/>
                <w:sz w:val="24"/>
              </w:rPr>
              <w:t>14 (</w:t>
            </w:r>
            <w:r w:rsidR="00226622" w:rsidRPr="00DE1D51">
              <w:rPr>
                <w:rFonts w:ascii="Arial" w:hAnsi="Arial" w:cs="Arial"/>
                <w:sz w:val="24"/>
              </w:rPr>
              <w:t>63.6%</w:t>
            </w:r>
            <w:r w:rsidRPr="00DE1D51">
              <w:rPr>
                <w:rFonts w:ascii="Arial" w:hAnsi="Arial" w:cs="Arial"/>
                <w:sz w:val="24"/>
              </w:rPr>
              <w:t>)</w:t>
            </w:r>
          </w:p>
        </w:tc>
        <w:tc>
          <w:tcPr>
            <w:tcW w:w="3119" w:type="dxa"/>
          </w:tcPr>
          <w:p w:rsidR="00D467F8" w:rsidRPr="00DE1D51" w:rsidRDefault="00226622" w:rsidP="00226622">
            <w:pPr>
              <w:jc w:val="center"/>
              <w:rPr>
                <w:rFonts w:ascii="Arial" w:hAnsi="Arial" w:cs="Arial"/>
                <w:sz w:val="24"/>
              </w:rPr>
            </w:pPr>
            <w:r w:rsidRPr="00DE1D51">
              <w:rPr>
                <w:rFonts w:ascii="Arial" w:hAnsi="Arial" w:cs="Arial"/>
                <w:sz w:val="24"/>
              </w:rPr>
              <w:t>14 (63.6%)</w:t>
            </w:r>
          </w:p>
        </w:tc>
        <w:tc>
          <w:tcPr>
            <w:tcW w:w="1271" w:type="dxa"/>
          </w:tcPr>
          <w:p w:rsidR="00D467F8" w:rsidRPr="00DE1D51" w:rsidRDefault="00226622" w:rsidP="00A50E8A">
            <w:pPr>
              <w:jc w:val="center"/>
              <w:rPr>
                <w:rFonts w:ascii="Arial" w:hAnsi="Arial" w:cs="Arial"/>
                <w:sz w:val="24"/>
              </w:rPr>
            </w:pPr>
            <w:r w:rsidRPr="00DE1D51">
              <w:rPr>
                <w:rFonts w:ascii="Arial" w:hAnsi="Arial" w:cs="Arial"/>
                <w:sz w:val="24"/>
              </w:rPr>
              <w:t>1</w:t>
            </w:r>
            <w:r w:rsidRPr="00DE1D51">
              <w:rPr>
                <w:rFonts w:ascii="Arial" w:hAnsi="Arial" w:cs="Arial"/>
                <w:sz w:val="24"/>
                <w:vertAlign w:val="superscript"/>
              </w:rPr>
              <w:t xml:space="preserve"> a</w:t>
            </w:r>
          </w:p>
        </w:tc>
      </w:tr>
      <w:tr w:rsidR="00D467F8" w:rsidRPr="00DE1D51" w:rsidTr="00DE1D51">
        <w:tc>
          <w:tcPr>
            <w:tcW w:w="5103" w:type="dxa"/>
          </w:tcPr>
          <w:p w:rsidR="00D467F8" w:rsidRPr="00DE1D51" w:rsidRDefault="00D467F8" w:rsidP="00D467F8">
            <w:pPr>
              <w:rPr>
                <w:rFonts w:ascii="Arial" w:hAnsi="Arial" w:cs="Arial"/>
                <w:b/>
                <w:bCs/>
                <w:color w:val="000000" w:themeColor="text1"/>
                <w:sz w:val="24"/>
              </w:rPr>
            </w:pPr>
            <w:r w:rsidRPr="00DE1D51">
              <w:rPr>
                <w:rFonts w:ascii="Arial" w:hAnsi="Arial" w:cs="Arial"/>
                <w:sz w:val="24"/>
              </w:rPr>
              <w:t>Hypertension, N (%)</w:t>
            </w:r>
          </w:p>
        </w:tc>
        <w:tc>
          <w:tcPr>
            <w:tcW w:w="1701" w:type="dxa"/>
          </w:tcPr>
          <w:p w:rsidR="00D467F8" w:rsidRPr="00DE1D51" w:rsidRDefault="00A50E8A" w:rsidP="00226622">
            <w:pPr>
              <w:jc w:val="center"/>
              <w:rPr>
                <w:rFonts w:ascii="Arial" w:hAnsi="Arial" w:cs="Arial"/>
                <w:sz w:val="24"/>
              </w:rPr>
            </w:pPr>
            <w:r w:rsidRPr="00DE1D51">
              <w:rPr>
                <w:rFonts w:ascii="Arial" w:hAnsi="Arial" w:cs="Arial"/>
                <w:sz w:val="24"/>
              </w:rPr>
              <w:t>4 (</w:t>
            </w:r>
            <w:r w:rsidR="00226622" w:rsidRPr="00DE1D51">
              <w:rPr>
                <w:rFonts w:ascii="Arial" w:hAnsi="Arial" w:cs="Arial"/>
                <w:sz w:val="24"/>
              </w:rPr>
              <w:t>18.2%</w:t>
            </w:r>
            <w:r w:rsidRPr="00DE1D51">
              <w:rPr>
                <w:rFonts w:ascii="Arial" w:hAnsi="Arial" w:cs="Arial"/>
                <w:sz w:val="24"/>
              </w:rPr>
              <w:t>)</w:t>
            </w:r>
          </w:p>
        </w:tc>
        <w:tc>
          <w:tcPr>
            <w:tcW w:w="3119" w:type="dxa"/>
          </w:tcPr>
          <w:p w:rsidR="00D467F8" w:rsidRPr="00DE1D51" w:rsidRDefault="00226622" w:rsidP="00226622">
            <w:pPr>
              <w:jc w:val="center"/>
              <w:rPr>
                <w:rFonts w:ascii="Arial" w:hAnsi="Arial" w:cs="Arial"/>
                <w:sz w:val="24"/>
              </w:rPr>
            </w:pPr>
            <w:r w:rsidRPr="00DE1D51">
              <w:rPr>
                <w:rFonts w:ascii="Arial" w:hAnsi="Arial" w:cs="Arial"/>
                <w:sz w:val="24"/>
              </w:rPr>
              <w:t>4 (18.2%)</w:t>
            </w:r>
          </w:p>
        </w:tc>
        <w:tc>
          <w:tcPr>
            <w:tcW w:w="1271" w:type="dxa"/>
          </w:tcPr>
          <w:p w:rsidR="00D467F8" w:rsidRPr="00DE1D51" w:rsidRDefault="00226622" w:rsidP="00A50E8A">
            <w:pPr>
              <w:jc w:val="center"/>
              <w:rPr>
                <w:rFonts w:ascii="Arial" w:hAnsi="Arial" w:cs="Arial"/>
                <w:sz w:val="24"/>
              </w:rPr>
            </w:pPr>
            <w:r w:rsidRPr="00DE1D51">
              <w:rPr>
                <w:rFonts w:ascii="Arial" w:hAnsi="Arial" w:cs="Arial"/>
                <w:sz w:val="24"/>
              </w:rPr>
              <w:t>1</w:t>
            </w:r>
            <w:r w:rsidRPr="00DE1D51">
              <w:rPr>
                <w:rFonts w:ascii="Arial" w:hAnsi="Arial" w:cs="Arial"/>
                <w:sz w:val="24"/>
                <w:vertAlign w:val="superscript"/>
              </w:rPr>
              <w:t xml:space="preserve"> a</w:t>
            </w:r>
          </w:p>
        </w:tc>
      </w:tr>
      <w:tr w:rsidR="00226622" w:rsidRPr="00DE1D51" w:rsidTr="00DE1D51">
        <w:tc>
          <w:tcPr>
            <w:tcW w:w="5103" w:type="dxa"/>
          </w:tcPr>
          <w:p w:rsidR="00226622" w:rsidRPr="00DE1D51" w:rsidRDefault="00226622" w:rsidP="00226622">
            <w:pPr>
              <w:rPr>
                <w:rFonts w:ascii="Arial" w:hAnsi="Arial" w:cs="Arial"/>
                <w:color w:val="000000" w:themeColor="text1"/>
                <w:sz w:val="24"/>
              </w:rPr>
            </w:pPr>
            <w:r w:rsidRPr="00DE1D51">
              <w:rPr>
                <w:rFonts w:ascii="Arial" w:hAnsi="Arial" w:cs="Arial"/>
                <w:color w:val="000000" w:themeColor="text1"/>
                <w:sz w:val="24"/>
              </w:rPr>
              <w:t>Coronary atherosclerotic heart disease</w:t>
            </w:r>
            <w:r w:rsidRPr="00DE1D51">
              <w:rPr>
                <w:rFonts w:ascii="Arial" w:hAnsi="Arial" w:cs="Arial"/>
                <w:sz w:val="24"/>
              </w:rPr>
              <w:t>, N (%)</w:t>
            </w:r>
          </w:p>
        </w:tc>
        <w:tc>
          <w:tcPr>
            <w:tcW w:w="1701" w:type="dxa"/>
          </w:tcPr>
          <w:p w:rsidR="00226622" w:rsidRPr="00DE1D51" w:rsidRDefault="00226622" w:rsidP="00226622">
            <w:pPr>
              <w:jc w:val="center"/>
              <w:rPr>
                <w:rFonts w:ascii="Arial" w:hAnsi="Arial" w:cs="Arial"/>
                <w:sz w:val="24"/>
              </w:rPr>
            </w:pPr>
            <w:r w:rsidRPr="00DE1D51">
              <w:rPr>
                <w:rFonts w:ascii="Arial" w:hAnsi="Arial" w:cs="Arial"/>
                <w:sz w:val="24"/>
              </w:rPr>
              <w:t>0 (1%)</w:t>
            </w:r>
          </w:p>
        </w:tc>
        <w:tc>
          <w:tcPr>
            <w:tcW w:w="3119" w:type="dxa"/>
          </w:tcPr>
          <w:p w:rsidR="00226622" w:rsidRPr="00DE1D51" w:rsidRDefault="00226622" w:rsidP="00226622">
            <w:pPr>
              <w:jc w:val="center"/>
              <w:rPr>
                <w:rFonts w:ascii="Arial" w:hAnsi="Arial" w:cs="Arial"/>
                <w:sz w:val="24"/>
              </w:rPr>
            </w:pPr>
            <w:r w:rsidRPr="00DE1D51">
              <w:rPr>
                <w:rFonts w:ascii="Arial" w:hAnsi="Arial" w:cs="Arial"/>
                <w:sz w:val="24"/>
              </w:rPr>
              <w:t>22 (100%)</w:t>
            </w:r>
          </w:p>
        </w:tc>
        <w:tc>
          <w:tcPr>
            <w:tcW w:w="1271" w:type="dxa"/>
            <w:vAlign w:val="center"/>
          </w:tcPr>
          <w:p w:rsidR="00226622" w:rsidRPr="00DE1D51" w:rsidRDefault="00226622" w:rsidP="00226622">
            <w:pPr>
              <w:widowControl/>
              <w:jc w:val="center"/>
              <w:rPr>
                <w:rFonts w:ascii="Arial" w:eastAsia="DengXian" w:hAnsi="Arial" w:cs="Arial"/>
                <w:b/>
                <w:bCs/>
                <w:color w:val="000000"/>
                <w:sz w:val="24"/>
              </w:rPr>
            </w:pPr>
            <w:r w:rsidRPr="00DE1D51">
              <w:rPr>
                <w:rFonts w:ascii="Arial" w:eastAsia="DengXian" w:hAnsi="Arial" w:cs="Arial"/>
                <w:b/>
                <w:bCs/>
                <w:color w:val="000000"/>
                <w:sz w:val="24"/>
              </w:rPr>
              <w:t>&lt;0.0001</w:t>
            </w:r>
            <w:r w:rsidRPr="00DE1D51">
              <w:rPr>
                <w:rFonts w:ascii="Arial" w:hAnsi="Arial" w:cs="Arial"/>
                <w:b/>
                <w:bCs/>
                <w:sz w:val="24"/>
                <w:vertAlign w:val="superscript"/>
              </w:rPr>
              <w:t xml:space="preserve"> a</w:t>
            </w:r>
          </w:p>
        </w:tc>
      </w:tr>
      <w:tr w:rsidR="00226622" w:rsidRPr="00DE1D51" w:rsidTr="00DE1D51">
        <w:tc>
          <w:tcPr>
            <w:tcW w:w="5103" w:type="dxa"/>
          </w:tcPr>
          <w:p w:rsidR="00226622" w:rsidRPr="00DE1D51" w:rsidRDefault="00226622" w:rsidP="00226622">
            <w:pPr>
              <w:rPr>
                <w:rFonts w:ascii="Arial" w:hAnsi="Arial" w:cs="Arial"/>
                <w:color w:val="000000" w:themeColor="text1"/>
                <w:sz w:val="24"/>
              </w:rPr>
            </w:pPr>
            <w:r w:rsidRPr="00DE1D51">
              <w:rPr>
                <w:rFonts w:ascii="Arial" w:hAnsi="Arial" w:cs="Arial"/>
                <w:color w:val="000000" w:themeColor="text1"/>
                <w:sz w:val="24"/>
              </w:rPr>
              <w:t>Atherosclerosis of lower limbs</w:t>
            </w:r>
            <w:r w:rsidRPr="00DE1D51">
              <w:rPr>
                <w:rFonts w:ascii="Arial" w:hAnsi="Arial" w:cs="Arial"/>
                <w:sz w:val="24"/>
              </w:rPr>
              <w:t>, N (%)</w:t>
            </w:r>
          </w:p>
        </w:tc>
        <w:tc>
          <w:tcPr>
            <w:tcW w:w="1701" w:type="dxa"/>
          </w:tcPr>
          <w:p w:rsidR="00226622" w:rsidRPr="00DE1D51" w:rsidRDefault="00226622" w:rsidP="00226622">
            <w:pPr>
              <w:jc w:val="center"/>
              <w:rPr>
                <w:rFonts w:ascii="Arial" w:hAnsi="Arial" w:cs="Arial"/>
                <w:sz w:val="24"/>
              </w:rPr>
            </w:pPr>
            <w:r w:rsidRPr="00DE1D51">
              <w:rPr>
                <w:rFonts w:ascii="Arial" w:hAnsi="Arial" w:cs="Arial"/>
                <w:sz w:val="24"/>
              </w:rPr>
              <w:t>16 (72.7%)</w:t>
            </w:r>
          </w:p>
        </w:tc>
        <w:tc>
          <w:tcPr>
            <w:tcW w:w="3119" w:type="dxa"/>
          </w:tcPr>
          <w:p w:rsidR="00226622" w:rsidRPr="00DE1D51" w:rsidRDefault="00226622" w:rsidP="00226622">
            <w:pPr>
              <w:jc w:val="center"/>
              <w:rPr>
                <w:rFonts w:ascii="Arial" w:hAnsi="Arial" w:cs="Arial"/>
                <w:sz w:val="24"/>
              </w:rPr>
            </w:pPr>
            <w:r w:rsidRPr="00DE1D51">
              <w:rPr>
                <w:rFonts w:ascii="Arial" w:hAnsi="Arial" w:cs="Arial"/>
                <w:sz w:val="24"/>
              </w:rPr>
              <w:t>22 (100%)</w:t>
            </w:r>
          </w:p>
        </w:tc>
        <w:tc>
          <w:tcPr>
            <w:tcW w:w="1271" w:type="dxa"/>
            <w:vAlign w:val="center"/>
          </w:tcPr>
          <w:p w:rsidR="00226622" w:rsidRPr="00DE1D51" w:rsidRDefault="00226622" w:rsidP="00226622">
            <w:pPr>
              <w:jc w:val="center"/>
              <w:rPr>
                <w:rFonts w:ascii="Arial" w:eastAsia="DengXian" w:hAnsi="Arial" w:cs="Arial"/>
                <w:b/>
                <w:bCs/>
                <w:color w:val="000000"/>
                <w:sz w:val="24"/>
              </w:rPr>
            </w:pPr>
            <w:r w:rsidRPr="00DE1D51">
              <w:rPr>
                <w:rFonts w:ascii="Arial" w:eastAsia="DengXian" w:hAnsi="Arial" w:cs="Arial"/>
                <w:b/>
                <w:bCs/>
                <w:color w:val="000000"/>
                <w:sz w:val="24"/>
              </w:rPr>
              <w:t>&lt;0.0001</w:t>
            </w:r>
            <w:r w:rsidRPr="00DE1D51">
              <w:rPr>
                <w:rFonts w:ascii="Arial" w:hAnsi="Arial" w:cs="Arial"/>
                <w:b/>
                <w:bCs/>
                <w:sz w:val="24"/>
                <w:vertAlign w:val="superscript"/>
              </w:rPr>
              <w:t xml:space="preserve"> a</w:t>
            </w:r>
          </w:p>
        </w:tc>
      </w:tr>
      <w:tr w:rsidR="00D467F8" w:rsidRPr="00DE1D51" w:rsidTr="00DE1D51">
        <w:tc>
          <w:tcPr>
            <w:tcW w:w="5103" w:type="dxa"/>
          </w:tcPr>
          <w:p w:rsidR="00D467F8" w:rsidRPr="00DE1D51" w:rsidRDefault="00D467F8">
            <w:pPr>
              <w:rPr>
                <w:rFonts w:ascii="Arial" w:hAnsi="Arial" w:cs="Arial"/>
                <w:b/>
                <w:bCs/>
                <w:sz w:val="24"/>
              </w:rPr>
            </w:pPr>
            <w:r w:rsidRPr="00DE1D51">
              <w:rPr>
                <w:rFonts w:ascii="Arial" w:hAnsi="Arial" w:cs="Arial"/>
                <w:b/>
                <w:bCs/>
                <w:sz w:val="24"/>
              </w:rPr>
              <w:t>Biochemistry assays</w:t>
            </w:r>
          </w:p>
        </w:tc>
        <w:tc>
          <w:tcPr>
            <w:tcW w:w="1701" w:type="dxa"/>
          </w:tcPr>
          <w:p w:rsidR="00D467F8" w:rsidRPr="00DE1D51" w:rsidRDefault="00D467F8">
            <w:pPr>
              <w:rPr>
                <w:rFonts w:ascii="Arial" w:hAnsi="Arial" w:cs="Arial"/>
                <w:b/>
                <w:bCs/>
                <w:sz w:val="24"/>
              </w:rPr>
            </w:pPr>
          </w:p>
        </w:tc>
        <w:tc>
          <w:tcPr>
            <w:tcW w:w="3119" w:type="dxa"/>
          </w:tcPr>
          <w:p w:rsidR="00D467F8" w:rsidRPr="00DE1D51" w:rsidRDefault="00D467F8">
            <w:pPr>
              <w:rPr>
                <w:rFonts w:ascii="Arial" w:hAnsi="Arial" w:cs="Arial"/>
                <w:b/>
                <w:bCs/>
                <w:sz w:val="24"/>
              </w:rPr>
            </w:pPr>
          </w:p>
        </w:tc>
        <w:tc>
          <w:tcPr>
            <w:tcW w:w="1271" w:type="dxa"/>
          </w:tcPr>
          <w:p w:rsidR="00D467F8" w:rsidRPr="00DE1D51" w:rsidRDefault="00D467F8" w:rsidP="00A50E8A">
            <w:pPr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A50E8A" w:rsidRPr="00DE1D51" w:rsidTr="00DE1D51">
        <w:tc>
          <w:tcPr>
            <w:tcW w:w="5103" w:type="dxa"/>
            <w:vAlign w:val="center"/>
          </w:tcPr>
          <w:p w:rsidR="00A50E8A" w:rsidRPr="00DE1D51" w:rsidRDefault="00A50E8A" w:rsidP="00A50E8A">
            <w:pPr>
              <w:rPr>
                <w:rFonts w:ascii="Arial" w:hAnsi="Arial" w:cs="Arial"/>
                <w:sz w:val="24"/>
              </w:rPr>
            </w:pPr>
            <w:r w:rsidRPr="00DE1D51">
              <w:rPr>
                <w:rFonts w:ascii="Arial" w:hAnsi="Arial" w:cs="Arial"/>
                <w:sz w:val="24"/>
              </w:rPr>
              <w:t>TG (mmol/L)</w:t>
            </w:r>
          </w:p>
        </w:tc>
        <w:tc>
          <w:tcPr>
            <w:tcW w:w="1701" w:type="dxa"/>
            <w:vAlign w:val="center"/>
          </w:tcPr>
          <w:p w:rsidR="00A50E8A" w:rsidRPr="00DE1D51" w:rsidRDefault="00A50E8A" w:rsidP="00A50E8A">
            <w:pPr>
              <w:widowControl/>
              <w:jc w:val="center"/>
              <w:rPr>
                <w:rFonts w:ascii="Arial" w:eastAsia="DengXian" w:hAnsi="Arial" w:cs="Arial"/>
                <w:color w:val="000000"/>
                <w:sz w:val="24"/>
              </w:rPr>
            </w:pPr>
            <w:r w:rsidRPr="00DE1D51">
              <w:rPr>
                <w:rFonts w:ascii="Arial" w:eastAsia="DengXian" w:hAnsi="Arial" w:cs="Arial"/>
                <w:color w:val="000000"/>
                <w:sz w:val="24"/>
              </w:rPr>
              <w:t xml:space="preserve">1.22 </w:t>
            </w:r>
            <w:r w:rsidRPr="00DE1D51">
              <w:rPr>
                <w:rFonts w:ascii="Arial" w:hAnsi="Arial" w:cs="Arial"/>
                <w:sz w:val="24"/>
              </w:rPr>
              <w:t xml:space="preserve">± </w:t>
            </w:r>
            <w:r w:rsidRPr="00DE1D51">
              <w:rPr>
                <w:rFonts w:ascii="Arial" w:eastAsia="DengXian" w:hAnsi="Arial" w:cs="Arial"/>
                <w:color w:val="000000"/>
                <w:sz w:val="24"/>
              </w:rPr>
              <w:t>0.18</w:t>
            </w:r>
          </w:p>
        </w:tc>
        <w:tc>
          <w:tcPr>
            <w:tcW w:w="3119" w:type="dxa"/>
            <w:vAlign w:val="center"/>
          </w:tcPr>
          <w:p w:rsidR="00A50E8A" w:rsidRPr="00DE1D51" w:rsidRDefault="00A50E8A" w:rsidP="00A50E8A">
            <w:pPr>
              <w:jc w:val="center"/>
              <w:rPr>
                <w:rFonts w:ascii="Arial" w:eastAsia="DengXian" w:hAnsi="Arial" w:cs="Arial"/>
                <w:color w:val="000000"/>
                <w:sz w:val="24"/>
              </w:rPr>
            </w:pPr>
            <w:r w:rsidRPr="00DE1D51">
              <w:rPr>
                <w:rFonts w:ascii="Arial" w:eastAsia="DengXian" w:hAnsi="Arial" w:cs="Arial"/>
                <w:color w:val="000000"/>
                <w:sz w:val="24"/>
              </w:rPr>
              <w:t xml:space="preserve">1.23 </w:t>
            </w:r>
            <w:r w:rsidRPr="00DE1D51">
              <w:rPr>
                <w:rFonts w:ascii="Arial" w:hAnsi="Arial" w:cs="Arial"/>
                <w:sz w:val="24"/>
              </w:rPr>
              <w:t xml:space="preserve">± </w:t>
            </w:r>
            <w:r w:rsidRPr="00DE1D51">
              <w:rPr>
                <w:rFonts w:ascii="Arial" w:eastAsia="DengXian" w:hAnsi="Arial" w:cs="Arial"/>
                <w:color w:val="000000"/>
                <w:sz w:val="24"/>
              </w:rPr>
              <w:t>0.08</w:t>
            </w:r>
          </w:p>
        </w:tc>
        <w:tc>
          <w:tcPr>
            <w:tcW w:w="1271" w:type="dxa"/>
            <w:vAlign w:val="center"/>
          </w:tcPr>
          <w:p w:rsidR="00A50E8A" w:rsidRPr="00DE1D51" w:rsidRDefault="00A50E8A" w:rsidP="00A50E8A">
            <w:pPr>
              <w:jc w:val="center"/>
              <w:rPr>
                <w:rFonts w:ascii="Arial" w:eastAsia="DengXian" w:hAnsi="Arial" w:cs="Arial"/>
                <w:color w:val="000000"/>
                <w:sz w:val="24"/>
              </w:rPr>
            </w:pPr>
            <w:r w:rsidRPr="00DE1D51">
              <w:rPr>
                <w:rFonts w:ascii="Arial" w:eastAsia="DengXian" w:hAnsi="Arial" w:cs="Arial"/>
                <w:color w:val="000000"/>
                <w:sz w:val="24"/>
              </w:rPr>
              <w:t>0.9412</w:t>
            </w:r>
            <w:r w:rsidR="00226622" w:rsidRPr="00DE1D51">
              <w:rPr>
                <w:rFonts w:ascii="Arial" w:hAnsi="Arial" w:cs="Arial"/>
                <w:sz w:val="24"/>
                <w:vertAlign w:val="superscript"/>
              </w:rPr>
              <w:t xml:space="preserve"> b</w:t>
            </w:r>
          </w:p>
        </w:tc>
      </w:tr>
      <w:tr w:rsidR="00A50E8A" w:rsidRPr="00DE1D51" w:rsidTr="00DE1D51">
        <w:tc>
          <w:tcPr>
            <w:tcW w:w="5103" w:type="dxa"/>
            <w:vAlign w:val="center"/>
          </w:tcPr>
          <w:p w:rsidR="00A50E8A" w:rsidRPr="00DE1D51" w:rsidRDefault="00A50E8A" w:rsidP="00A50E8A">
            <w:pPr>
              <w:rPr>
                <w:rFonts w:ascii="Arial" w:hAnsi="Arial" w:cs="Arial"/>
                <w:sz w:val="24"/>
              </w:rPr>
            </w:pPr>
            <w:r w:rsidRPr="00DE1D51">
              <w:rPr>
                <w:rFonts w:ascii="Arial" w:hAnsi="Arial" w:cs="Arial"/>
                <w:sz w:val="24"/>
              </w:rPr>
              <w:t>TC (mmol/L)</w:t>
            </w:r>
          </w:p>
        </w:tc>
        <w:tc>
          <w:tcPr>
            <w:tcW w:w="1701" w:type="dxa"/>
            <w:vAlign w:val="center"/>
          </w:tcPr>
          <w:p w:rsidR="00A50E8A" w:rsidRPr="00DE1D51" w:rsidRDefault="00A50E8A" w:rsidP="00A50E8A">
            <w:pPr>
              <w:jc w:val="center"/>
              <w:rPr>
                <w:rFonts w:ascii="Arial" w:eastAsia="DengXian" w:hAnsi="Arial" w:cs="Arial"/>
                <w:color w:val="000000"/>
                <w:sz w:val="24"/>
              </w:rPr>
            </w:pPr>
            <w:r w:rsidRPr="00DE1D51">
              <w:rPr>
                <w:rFonts w:ascii="Arial" w:eastAsia="DengXian" w:hAnsi="Arial" w:cs="Arial"/>
                <w:color w:val="000000"/>
                <w:sz w:val="24"/>
              </w:rPr>
              <w:t xml:space="preserve">3.89 </w:t>
            </w:r>
            <w:r w:rsidRPr="00DE1D51">
              <w:rPr>
                <w:rFonts w:ascii="Arial" w:hAnsi="Arial" w:cs="Arial"/>
                <w:sz w:val="24"/>
              </w:rPr>
              <w:t xml:space="preserve">± </w:t>
            </w:r>
            <w:r w:rsidRPr="00DE1D51">
              <w:rPr>
                <w:rFonts w:ascii="Arial" w:eastAsia="DengXian" w:hAnsi="Arial" w:cs="Arial"/>
                <w:color w:val="000000"/>
                <w:sz w:val="24"/>
              </w:rPr>
              <w:t>0.20</w:t>
            </w:r>
          </w:p>
        </w:tc>
        <w:tc>
          <w:tcPr>
            <w:tcW w:w="3119" w:type="dxa"/>
            <w:vAlign w:val="center"/>
          </w:tcPr>
          <w:p w:rsidR="00A50E8A" w:rsidRPr="00DE1D51" w:rsidRDefault="00A50E8A" w:rsidP="00A50E8A">
            <w:pPr>
              <w:jc w:val="center"/>
              <w:rPr>
                <w:rFonts w:ascii="Arial" w:eastAsia="DengXian" w:hAnsi="Arial" w:cs="Arial"/>
                <w:color w:val="000000"/>
                <w:sz w:val="24"/>
              </w:rPr>
            </w:pPr>
            <w:r w:rsidRPr="00DE1D51">
              <w:rPr>
                <w:rFonts w:ascii="Arial" w:eastAsia="DengXian" w:hAnsi="Arial" w:cs="Arial"/>
                <w:color w:val="000000"/>
                <w:sz w:val="24"/>
              </w:rPr>
              <w:t xml:space="preserve">4.03 </w:t>
            </w:r>
            <w:r w:rsidRPr="00DE1D51">
              <w:rPr>
                <w:rFonts w:ascii="Arial" w:hAnsi="Arial" w:cs="Arial"/>
                <w:sz w:val="24"/>
              </w:rPr>
              <w:t xml:space="preserve">± </w:t>
            </w:r>
            <w:r w:rsidRPr="00DE1D51">
              <w:rPr>
                <w:rFonts w:ascii="Arial" w:eastAsia="DengXian" w:hAnsi="Arial" w:cs="Arial"/>
                <w:color w:val="000000"/>
                <w:sz w:val="24"/>
              </w:rPr>
              <w:t>0.33</w:t>
            </w:r>
          </w:p>
        </w:tc>
        <w:tc>
          <w:tcPr>
            <w:tcW w:w="1271" w:type="dxa"/>
            <w:vAlign w:val="center"/>
          </w:tcPr>
          <w:p w:rsidR="00A50E8A" w:rsidRPr="00DE1D51" w:rsidRDefault="00A50E8A" w:rsidP="00A50E8A">
            <w:pPr>
              <w:jc w:val="center"/>
              <w:rPr>
                <w:rFonts w:ascii="Arial" w:eastAsia="DengXian" w:hAnsi="Arial" w:cs="Arial"/>
                <w:color w:val="000000"/>
                <w:sz w:val="24"/>
              </w:rPr>
            </w:pPr>
            <w:r w:rsidRPr="00DE1D51">
              <w:rPr>
                <w:rFonts w:ascii="Arial" w:eastAsia="DengXian" w:hAnsi="Arial" w:cs="Arial"/>
                <w:color w:val="000000"/>
                <w:sz w:val="24"/>
              </w:rPr>
              <w:t>0.7037</w:t>
            </w:r>
            <w:r w:rsidR="00226622" w:rsidRPr="00DE1D51">
              <w:rPr>
                <w:rFonts w:ascii="Arial" w:hAnsi="Arial" w:cs="Arial"/>
                <w:sz w:val="24"/>
                <w:vertAlign w:val="superscript"/>
              </w:rPr>
              <w:t xml:space="preserve"> b</w:t>
            </w:r>
          </w:p>
        </w:tc>
      </w:tr>
      <w:tr w:rsidR="00A50E8A" w:rsidRPr="00DE1D51" w:rsidTr="00DE1D51">
        <w:tc>
          <w:tcPr>
            <w:tcW w:w="5103" w:type="dxa"/>
            <w:vAlign w:val="center"/>
          </w:tcPr>
          <w:p w:rsidR="00A50E8A" w:rsidRPr="00DE1D51" w:rsidRDefault="00A50E8A" w:rsidP="00A50E8A">
            <w:pPr>
              <w:rPr>
                <w:rFonts w:ascii="Arial" w:hAnsi="Arial" w:cs="Arial"/>
                <w:sz w:val="24"/>
              </w:rPr>
            </w:pPr>
            <w:r w:rsidRPr="00DE1D51">
              <w:rPr>
                <w:rFonts w:ascii="Arial" w:hAnsi="Arial" w:cs="Arial"/>
                <w:sz w:val="24"/>
              </w:rPr>
              <w:t>HDL-c (mmol/L)</w:t>
            </w:r>
            <w:r w:rsidRPr="00DE1D51">
              <w:rPr>
                <w:rFonts w:ascii="Arial" w:hAnsi="Arial" w:cs="Arial"/>
                <w:color w:val="000000" w:themeColor="text1"/>
                <w:sz w:val="24"/>
                <w:vertAlign w:val="superscript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A50E8A" w:rsidRPr="00DE1D51" w:rsidRDefault="00A50E8A" w:rsidP="00A50E8A">
            <w:pPr>
              <w:jc w:val="center"/>
              <w:rPr>
                <w:rFonts w:ascii="Arial" w:eastAsia="DengXian" w:hAnsi="Arial" w:cs="Arial"/>
                <w:color w:val="000000"/>
                <w:sz w:val="24"/>
              </w:rPr>
            </w:pPr>
            <w:r w:rsidRPr="00DE1D51">
              <w:rPr>
                <w:rFonts w:ascii="Arial" w:eastAsia="DengXian" w:hAnsi="Arial" w:cs="Arial"/>
                <w:color w:val="000000"/>
                <w:sz w:val="24"/>
              </w:rPr>
              <w:t xml:space="preserve">1.25 </w:t>
            </w:r>
            <w:r w:rsidRPr="00DE1D51">
              <w:rPr>
                <w:rFonts w:ascii="Arial" w:hAnsi="Arial" w:cs="Arial"/>
                <w:sz w:val="24"/>
              </w:rPr>
              <w:t xml:space="preserve">± </w:t>
            </w:r>
            <w:r w:rsidRPr="00DE1D51">
              <w:rPr>
                <w:rFonts w:ascii="Arial" w:eastAsia="DengXian" w:hAnsi="Arial" w:cs="Arial"/>
                <w:color w:val="000000"/>
                <w:sz w:val="24"/>
              </w:rPr>
              <w:t>0.09</w:t>
            </w:r>
          </w:p>
        </w:tc>
        <w:tc>
          <w:tcPr>
            <w:tcW w:w="3119" w:type="dxa"/>
            <w:vAlign w:val="center"/>
          </w:tcPr>
          <w:p w:rsidR="00A50E8A" w:rsidRPr="00DE1D51" w:rsidRDefault="00A50E8A" w:rsidP="00A50E8A">
            <w:pPr>
              <w:jc w:val="center"/>
              <w:rPr>
                <w:rFonts w:ascii="Arial" w:eastAsia="DengXian" w:hAnsi="Arial" w:cs="Arial"/>
                <w:color w:val="000000"/>
                <w:sz w:val="24"/>
              </w:rPr>
            </w:pPr>
            <w:r w:rsidRPr="00DE1D51">
              <w:rPr>
                <w:rFonts w:ascii="Arial" w:eastAsia="DengXian" w:hAnsi="Arial" w:cs="Arial"/>
                <w:color w:val="000000"/>
                <w:sz w:val="24"/>
              </w:rPr>
              <w:t xml:space="preserve">1.28 </w:t>
            </w:r>
            <w:r w:rsidRPr="00DE1D51">
              <w:rPr>
                <w:rFonts w:ascii="Arial" w:hAnsi="Arial" w:cs="Arial"/>
                <w:sz w:val="24"/>
              </w:rPr>
              <w:t xml:space="preserve">± </w:t>
            </w:r>
            <w:r w:rsidRPr="00DE1D51">
              <w:rPr>
                <w:rFonts w:ascii="Arial" w:eastAsia="DengXian" w:hAnsi="Arial" w:cs="Arial"/>
                <w:color w:val="000000"/>
                <w:sz w:val="24"/>
              </w:rPr>
              <w:t>0.11</w:t>
            </w:r>
          </w:p>
        </w:tc>
        <w:tc>
          <w:tcPr>
            <w:tcW w:w="1271" w:type="dxa"/>
            <w:vAlign w:val="center"/>
          </w:tcPr>
          <w:p w:rsidR="00A50E8A" w:rsidRPr="00DE1D51" w:rsidRDefault="00A50E8A" w:rsidP="00A50E8A">
            <w:pPr>
              <w:jc w:val="center"/>
              <w:rPr>
                <w:rFonts w:ascii="Arial" w:eastAsia="DengXian" w:hAnsi="Arial" w:cs="Arial"/>
                <w:color w:val="000000"/>
                <w:sz w:val="24"/>
              </w:rPr>
            </w:pPr>
            <w:r w:rsidRPr="00DE1D51">
              <w:rPr>
                <w:rFonts w:ascii="Arial" w:eastAsia="DengXian" w:hAnsi="Arial" w:cs="Arial"/>
                <w:color w:val="000000"/>
                <w:sz w:val="24"/>
              </w:rPr>
              <w:t>0.8523</w:t>
            </w:r>
            <w:r w:rsidR="00226622" w:rsidRPr="00DE1D51">
              <w:rPr>
                <w:rFonts w:ascii="Arial" w:hAnsi="Arial" w:cs="Arial"/>
                <w:sz w:val="24"/>
                <w:vertAlign w:val="superscript"/>
              </w:rPr>
              <w:t xml:space="preserve"> b</w:t>
            </w:r>
          </w:p>
        </w:tc>
      </w:tr>
      <w:tr w:rsidR="00A50E8A" w:rsidRPr="00DE1D51" w:rsidTr="00DE1D51">
        <w:tc>
          <w:tcPr>
            <w:tcW w:w="5103" w:type="dxa"/>
            <w:vAlign w:val="center"/>
          </w:tcPr>
          <w:p w:rsidR="00A50E8A" w:rsidRPr="00DE1D51" w:rsidRDefault="00A50E8A" w:rsidP="00A50E8A">
            <w:pPr>
              <w:rPr>
                <w:rFonts w:ascii="Arial" w:hAnsi="Arial" w:cs="Arial"/>
                <w:sz w:val="24"/>
              </w:rPr>
            </w:pPr>
            <w:r w:rsidRPr="00DE1D51">
              <w:rPr>
                <w:rFonts w:ascii="Arial" w:hAnsi="Arial" w:cs="Arial"/>
                <w:sz w:val="24"/>
              </w:rPr>
              <w:t xml:space="preserve">LDL-c (mmol/L) </w:t>
            </w:r>
          </w:p>
        </w:tc>
        <w:tc>
          <w:tcPr>
            <w:tcW w:w="1701" w:type="dxa"/>
            <w:vAlign w:val="center"/>
          </w:tcPr>
          <w:p w:rsidR="00A50E8A" w:rsidRPr="00DE1D51" w:rsidRDefault="00A50E8A" w:rsidP="00A50E8A">
            <w:pPr>
              <w:jc w:val="center"/>
              <w:rPr>
                <w:rFonts w:ascii="Arial" w:eastAsia="DengXian" w:hAnsi="Arial" w:cs="Arial"/>
                <w:color w:val="000000"/>
                <w:sz w:val="24"/>
              </w:rPr>
            </w:pPr>
            <w:r w:rsidRPr="00DE1D51">
              <w:rPr>
                <w:rFonts w:ascii="Arial" w:eastAsia="DengXian" w:hAnsi="Arial" w:cs="Arial"/>
                <w:color w:val="000000"/>
                <w:sz w:val="24"/>
              </w:rPr>
              <w:t xml:space="preserve">1.98 </w:t>
            </w:r>
            <w:r w:rsidRPr="00DE1D51">
              <w:rPr>
                <w:rFonts w:ascii="Arial" w:hAnsi="Arial" w:cs="Arial"/>
                <w:sz w:val="24"/>
              </w:rPr>
              <w:t xml:space="preserve">± </w:t>
            </w:r>
            <w:r w:rsidRPr="00DE1D51">
              <w:rPr>
                <w:rFonts w:ascii="Arial" w:eastAsia="DengXian" w:hAnsi="Arial" w:cs="Arial"/>
                <w:color w:val="000000"/>
                <w:sz w:val="24"/>
              </w:rPr>
              <w:t>0.16</w:t>
            </w:r>
          </w:p>
        </w:tc>
        <w:tc>
          <w:tcPr>
            <w:tcW w:w="3119" w:type="dxa"/>
            <w:vAlign w:val="center"/>
          </w:tcPr>
          <w:p w:rsidR="00A50E8A" w:rsidRPr="00DE1D51" w:rsidRDefault="00A50E8A" w:rsidP="00A50E8A">
            <w:pPr>
              <w:jc w:val="center"/>
              <w:rPr>
                <w:rFonts w:ascii="Arial" w:eastAsia="DengXian" w:hAnsi="Arial" w:cs="Arial"/>
                <w:color w:val="000000"/>
                <w:sz w:val="24"/>
              </w:rPr>
            </w:pPr>
            <w:r w:rsidRPr="00DE1D51">
              <w:rPr>
                <w:rFonts w:ascii="Arial" w:eastAsia="DengXian" w:hAnsi="Arial" w:cs="Arial"/>
                <w:color w:val="000000"/>
                <w:sz w:val="24"/>
              </w:rPr>
              <w:t xml:space="preserve">2.02 </w:t>
            </w:r>
            <w:r w:rsidRPr="00DE1D51">
              <w:rPr>
                <w:rFonts w:ascii="Arial" w:hAnsi="Arial" w:cs="Arial"/>
                <w:sz w:val="24"/>
              </w:rPr>
              <w:t xml:space="preserve">± </w:t>
            </w:r>
            <w:r w:rsidRPr="00DE1D51">
              <w:rPr>
                <w:rFonts w:ascii="Arial" w:eastAsia="DengXian" w:hAnsi="Arial" w:cs="Arial"/>
                <w:color w:val="000000"/>
                <w:sz w:val="24"/>
              </w:rPr>
              <w:t>0.29</w:t>
            </w:r>
          </w:p>
        </w:tc>
        <w:tc>
          <w:tcPr>
            <w:tcW w:w="1271" w:type="dxa"/>
            <w:vAlign w:val="center"/>
          </w:tcPr>
          <w:p w:rsidR="00A50E8A" w:rsidRPr="00DE1D51" w:rsidRDefault="00A50E8A" w:rsidP="00A50E8A">
            <w:pPr>
              <w:jc w:val="center"/>
              <w:rPr>
                <w:rFonts w:ascii="Arial" w:eastAsia="DengXian" w:hAnsi="Arial" w:cs="Arial"/>
                <w:color w:val="000000"/>
                <w:sz w:val="24"/>
              </w:rPr>
            </w:pPr>
            <w:r w:rsidRPr="00DE1D51">
              <w:rPr>
                <w:rFonts w:ascii="Arial" w:eastAsia="DengXian" w:hAnsi="Arial" w:cs="Arial"/>
                <w:color w:val="000000"/>
                <w:sz w:val="24"/>
              </w:rPr>
              <w:t>0.9144</w:t>
            </w:r>
            <w:r w:rsidR="00226622" w:rsidRPr="00DE1D51">
              <w:rPr>
                <w:rFonts w:ascii="Arial" w:hAnsi="Arial" w:cs="Arial"/>
                <w:sz w:val="24"/>
                <w:vertAlign w:val="superscript"/>
              </w:rPr>
              <w:t xml:space="preserve"> b</w:t>
            </w:r>
          </w:p>
        </w:tc>
      </w:tr>
      <w:tr w:rsidR="00A50E8A" w:rsidRPr="00DE1D51" w:rsidTr="00DE1D51">
        <w:tc>
          <w:tcPr>
            <w:tcW w:w="5103" w:type="dxa"/>
            <w:vAlign w:val="center"/>
          </w:tcPr>
          <w:p w:rsidR="00A50E8A" w:rsidRPr="00DE1D51" w:rsidRDefault="00A50E8A" w:rsidP="00A50E8A">
            <w:pPr>
              <w:rPr>
                <w:rFonts w:ascii="Arial" w:hAnsi="Arial" w:cs="Arial"/>
                <w:sz w:val="24"/>
              </w:rPr>
            </w:pPr>
            <w:r w:rsidRPr="00DE1D51">
              <w:rPr>
                <w:rFonts w:ascii="Arial" w:hAnsi="Arial" w:cs="Arial"/>
                <w:sz w:val="24"/>
              </w:rPr>
              <w:t>FBG (mmol/L)</w:t>
            </w:r>
          </w:p>
        </w:tc>
        <w:tc>
          <w:tcPr>
            <w:tcW w:w="1701" w:type="dxa"/>
            <w:vAlign w:val="center"/>
          </w:tcPr>
          <w:p w:rsidR="00A50E8A" w:rsidRPr="00DE1D51" w:rsidRDefault="00A50E8A" w:rsidP="00A50E8A">
            <w:pPr>
              <w:widowControl/>
              <w:jc w:val="center"/>
              <w:rPr>
                <w:rFonts w:ascii="Arial" w:eastAsia="DengXian" w:hAnsi="Arial" w:cs="Arial"/>
                <w:color w:val="000000"/>
                <w:sz w:val="24"/>
              </w:rPr>
            </w:pPr>
            <w:r w:rsidRPr="00DE1D51">
              <w:rPr>
                <w:rFonts w:ascii="Arial" w:eastAsia="DengXian" w:hAnsi="Arial" w:cs="Arial"/>
                <w:color w:val="000000"/>
                <w:sz w:val="24"/>
              </w:rPr>
              <w:t xml:space="preserve">6.63 </w:t>
            </w:r>
            <w:r w:rsidRPr="00DE1D51">
              <w:rPr>
                <w:rFonts w:ascii="Arial" w:hAnsi="Arial" w:cs="Arial"/>
                <w:sz w:val="24"/>
              </w:rPr>
              <w:t xml:space="preserve">± </w:t>
            </w:r>
            <w:r w:rsidRPr="00DE1D51">
              <w:rPr>
                <w:rFonts w:ascii="Arial" w:eastAsia="DengXian" w:hAnsi="Arial" w:cs="Arial"/>
                <w:color w:val="000000"/>
                <w:sz w:val="24"/>
              </w:rPr>
              <w:t>0.41</w:t>
            </w:r>
          </w:p>
        </w:tc>
        <w:tc>
          <w:tcPr>
            <w:tcW w:w="3119" w:type="dxa"/>
            <w:vAlign w:val="center"/>
          </w:tcPr>
          <w:p w:rsidR="00A50E8A" w:rsidRPr="00DE1D51" w:rsidRDefault="00A50E8A" w:rsidP="00A50E8A">
            <w:pPr>
              <w:jc w:val="center"/>
              <w:rPr>
                <w:rFonts w:ascii="Arial" w:eastAsia="DengXian" w:hAnsi="Arial" w:cs="Arial"/>
                <w:color w:val="000000"/>
                <w:sz w:val="24"/>
              </w:rPr>
            </w:pPr>
            <w:r w:rsidRPr="00DE1D51">
              <w:rPr>
                <w:rFonts w:ascii="Arial" w:eastAsia="DengXian" w:hAnsi="Arial" w:cs="Arial"/>
                <w:color w:val="000000"/>
                <w:sz w:val="24"/>
              </w:rPr>
              <w:t xml:space="preserve">6.53 </w:t>
            </w:r>
            <w:r w:rsidRPr="00DE1D51">
              <w:rPr>
                <w:rFonts w:ascii="Arial" w:hAnsi="Arial" w:cs="Arial"/>
                <w:sz w:val="24"/>
              </w:rPr>
              <w:t xml:space="preserve">± </w:t>
            </w:r>
            <w:r w:rsidRPr="00DE1D51">
              <w:rPr>
                <w:rFonts w:ascii="Arial" w:eastAsia="DengXian" w:hAnsi="Arial" w:cs="Arial"/>
                <w:color w:val="000000"/>
                <w:sz w:val="24"/>
              </w:rPr>
              <w:t>0.41</w:t>
            </w:r>
          </w:p>
        </w:tc>
        <w:tc>
          <w:tcPr>
            <w:tcW w:w="1271" w:type="dxa"/>
            <w:vAlign w:val="center"/>
          </w:tcPr>
          <w:p w:rsidR="00A50E8A" w:rsidRPr="00DE1D51" w:rsidRDefault="00A50E8A" w:rsidP="00A50E8A">
            <w:pPr>
              <w:jc w:val="center"/>
              <w:rPr>
                <w:rFonts w:ascii="Arial" w:eastAsia="DengXian" w:hAnsi="Arial" w:cs="Arial"/>
                <w:color w:val="000000"/>
                <w:sz w:val="24"/>
              </w:rPr>
            </w:pPr>
            <w:r w:rsidRPr="00DE1D51">
              <w:rPr>
                <w:rFonts w:ascii="Arial" w:eastAsia="DengXian" w:hAnsi="Arial" w:cs="Arial"/>
                <w:color w:val="000000"/>
                <w:sz w:val="24"/>
              </w:rPr>
              <w:t>0.8604</w:t>
            </w:r>
            <w:r w:rsidR="00226622" w:rsidRPr="00DE1D51">
              <w:rPr>
                <w:rFonts w:ascii="Arial" w:hAnsi="Arial" w:cs="Arial"/>
                <w:sz w:val="24"/>
                <w:vertAlign w:val="superscript"/>
              </w:rPr>
              <w:t xml:space="preserve"> b</w:t>
            </w:r>
          </w:p>
        </w:tc>
      </w:tr>
      <w:tr w:rsidR="00D467F8" w:rsidRPr="00DE1D51" w:rsidTr="00DE1D51">
        <w:tc>
          <w:tcPr>
            <w:tcW w:w="5103" w:type="dxa"/>
            <w:vAlign w:val="center"/>
          </w:tcPr>
          <w:p w:rsidR="00D467F8" w:rsidRPr="00DE1D51" w:rsidRDefault="00D467F8" w:rsidP="00D467F8">
            <w:pPr>
              <w:rPr>
                <w:rFonts w:ascii="Arial" w:hAnsi="Arial" w:cs="Arial"/>
                <w:b/>
                <w:bCs/>
                <w:sz w:val="24"/>
              </w:rPr>
            </w:pPr>
            <w:r w:rsidRPr="00DE1D51">
              <w:rPr>
                <w:rFonts w:ascii="Arial" w:hAnsi="Arial" w:cs="Arial"/>
                <w:b/>
                <w:bCs/>
                <w:sz w:val="24"/>
              </w:rPr>
              <w:t>Carotid artery stenosis</w:t>
            </w:r>
          </w:p>
        </w:tc>
        <w:tc>
          <w:tcPr>
            <w:tcW w:w="1701" w:type="dxa"/>
          </w:tcPr>
          <w:p w:rsidR="00D467F8" w:rsidRPr="00DE1D51" w:rsidRDefault="00D467F8" w:rsidP="00D467F8">
            <w:pPr>
              <w:rPr>
                <w:rFonts w:ascii="Arial" w:hAnsi="Arial" w:cs="Arial"/>
                <w:b/>
                <w:bCs/>
                <w:sz w:val="24"/>
              </w:rPr>
            </w:pPr>
          </w:p>
        </w:tc>
        <w:tc>
          <w:tcPr>
            <w:tcW w:w="3119" w:type="dxa"/>
          </w:tcPr>
          <w:p w:rsidR="00D467F8" w:rsidRPr="00DE1D51" w:rsidRDefault="00D467F8" w:rsidP="00D467F8">
            <w:pPr>
              <w:rPr>
                <w:rFonts w:ascii="Arial" w:hAnsi="Arial" w:cs="Arial"/>
                <w:b/>
                <w:bCs/>
                <w:sz w:val="24"/>
              </w:rPr>
            </w:pPr>
          </w:p>
        </w:tc>
        <w:tc>
          <w:tcPr>
            <w:tcW w:w="1271" w:type="dxa"/>
          </w:tcPr>
          <w:p w:rsidR="00D467F8" w:rsidRPr="00DE1D51" w:rsidRDefault="00D467F8" w:rsidP="00A50E8A">
            <w:pPr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D467F8" w:rsidRPr="00DE1D51" w:rsidTr="00DE1D51">
        <w:tc>
          <w:tcPr>
            <w:tcW w:w="5103" w:type="dxa"/>
            <w:vAlign w:val="center"/>
          </w:tcPr>
          <w:p w:rsidR="00D467F8" w:rsidRPr="00DE1D51" w:rsidRDefault="00D467F8" w:rsidP="00D467F8">
            <w:pPr>
              <w:rPr>
                <w:rFonts w:ascii="Arial" w:hAnsi="Arial" w:cs="Arial"/>
                <w:b/>
                <w:bCs/>
                <w:sz w:val="24"/>
              </w:rPr>
            </w:pPr>
            <w:r w:rsidRPr="00DE1D51">
              <w:rPr>
                <w:rFonts w:ascii="Arial" w:hAnsi="Arial" w:cs="Arial"/>
                <w:sz w:val="24"/>
              </w:rPr>
              <w:t xml:space="preserve">  </w:t>
            </w:r>
            <w:r w:rsidRPr="00DE1D51">
              <w:rPr>
                <w:rFonts w:ascii="Arial" w:hAnsi="Arial" w:cs="Arial"/>
                <w:b/>
                <w:bCs/>
                <w:sz w:val="24"/>
              </w:rPr>
              <w:t>Left</w:t>
            </w:r>
            <w:r w:rsidR="00226622" w:rsidRPr="00DE1D51">
              <w:rPr>
                <w:rFonts w:ascii="Arial" w:hAnsi="Arial" w:cs="Arial"/>
                <w:sz w:val="24"/>
                <w:vertAlign w:val="superscript"/>
              </w:rPr>
              <w:t xml:space="preserve"> a</w:t>
            </w:r>
          </w:p>
        </w:tc>
        <w:tc>
          <w:tcPr>
            <w:tcW w:w="1701" w:type="dxa"/>
          </w:tcPr>
          <w:p w:rsidR="00D467F8" w:rsidRPr="00DE1D51" w:rsidRDefault="00A50E8A" w:rsidP="00A50E8A">
            <w:pPr>
              <w:jc w:val="center"/>
              <w:rPr>
                <w:rFonts w:ascii="Arial" w:hAnsi="Arial" w:cs="Arial"/>
                <w:sz w:val="24"/>
              </w:rPr>
            </w:pPr>
            <w:r w:rsidRPr="00DE1D51">
              <w:rPr>
                <w:rFonts w:ascii="Arial" w:hAnsi="Arial" w:cs="Arial"/>
                <w:sz w:val="24"/>
              </w:rPr>
              <w:t>8</w:t>
            </w:r>
          </w:p>
        </w:tc>
        <w:tc>
          <w:tcPr>
            <w:tcW w:w="3119" w:type="dxa"/>
          </w:tcPr>
          <w:p w:rsidR="00D467F8" w:rsidRPr="00DE1D51" w:rsidRDefault="00A50E8A" w:rsidP="00A50E8A">
            <w:pPr>
              <w:jc w:val="center"/>
              <w:rPr>
                <w:rFonts w:ascii="Arial" w:hAnsi="Arial" w:cs="Arial"/>
                <w:sz w:val="24"/>
              </w:rPr>
            </w:pPr>
            <w:r w:rsidRPr="00DE1D51">
              <w:rPr>
                <w:rFonts w:ascii="Arial" w:hAnsi="Arial" w:cs="Arial"/>
                <w:sz w:val="24"/>
              </w:rPr>
              <w:t>22</w:t>
            </w:r>
          </w:p>
        </w:tc>
        <w:tc>
          <w:tcPr>
            <w:tcW w:w="1271" w:type="dxa"/>
          </w:tcPr>
          <w:p w:rsidR="00D467F8" w:rsidRPr="00DE1D51" w:rsidRDefault="00A50E8A" w:rsidP="00A50E8A">
            <w:pPr>
              <w:jc w:val="center"/>
              <w:rPr>
                <w:rFonts w:ascii="Arial" w:hAnsi="Arial" w:cs="Arial"/>
                <w:b/>
                <w:bCs/>
                <w:sz w:val="24"/>
              </w:rPr>
            </w:pPr>
            <w:r w:rsidRPr="00DE1D51">
              <w:rPr>
                <w:rFonts w:ascii="Arial" w:eastAsia="DengXian" w:hAnsi="Arial" w:cs="Arial"/>
                <w:b/>
                <w:bCs/>
                <w:color w:val="000000"/>
                <w:sz w:val="24"/>
              </w:rPr>
              <w:t>&lt;0.0001</w:t>
            </w:r>
            <w:r w:rsidR="00226622" w:rsidRPr="00DE1D51">
              <w:rPr>
                <w:rFonts w:ascii="Arial" w:hAnsi="Arial" w:cs="Arial"/>
                <w:b/>
                <w:bCs/>
                <w:sz w:val="24"/>
                <w:vertAlign w:val="superscript"/>
              </w:rPr>
              <w:t xml:space="preserve"> a</w:t>
            </w:r>
          </w:p>
        </w:tc>
      </w:tr>
      <w:tr w:rsidR="00A50E8A" w:rsidRPr="00DE1D51" w:rsidTr="00DE1D51">
        <w:tc>
          <w:tcPr>
            <w:tcW w:w="5103" w:type="dxa"/>
          </w:tcPr>
          <w:p w:rsidR="00A50E8A" w:rsidRPr="00DE1D51" w:rsidRDefault="00A50E8A" w:rsidP="00A50E8A">
            <w:pPr>
              <w:rPr>
                <w:rFonts w:ascii="Arial" w:hAnsi="Arial" w:cs="Arial"/>
                <w:sz w:val="24"/>
              </w:rPr>
            </w:pPr>
            <w:r w:rsidRPr="00DE1D51">
              <w:rPr>
                <w:rFonts w:ascii="Arial" w:hAnsi="Arial" w:cs="Arial"/>
                <w:sz w:val="24"/>
              </w:rPr>
              <w:t xml:space="preserve">    Non</w:t>
            </w:r>
          </w:p>
        </w:tc>
        <w:tc>
          <w:tcPr>
            <w:tcW w:w="1701" w:type="dxa"/>
            <w:vAlign w:val="center"/>
          </w:tcPr>
          <w:p w:rsidR="00A50E8A" w:rsidRPr="00DE1D51" w:rsidRDefault="00A50E8A" w:rsidP="00A50E8A">
            <w:pPr>
              <w:widowControl/>
              <w:jc w:val="center"/>
              <w:rPr>
                <w:rFonts w:ascii="Arial" w:eastAsia="DengXian" w:hAnsi="Arial" w:cs="Arial"/>
                <w:color w:val="000000"/>
                <w:sz w:val="24"/>
              </w:rPr>
            </w:pPr>
            <w:r w:rsidRPr="00DE1D51">
              <w:rPr>
                <w:rFonts w:ascii="Arial" w:eastAsia="DengXian" w:hAnsi="Arial" w:cs="Arial"/>
                <w:color w:val="000000"/>
                <w:sz w:val="24"/>
              </w:rPr>
              <w:t>14</w:t>
            </w:r>
          </w:p>
        </w:tc>
        <w:tc>
          <w:tcPr>
            <w:tcW w:w="3119" w:type="dxa"/>
            <w:vAlign w:val="center"/>
          </w:tcPr>
          <w:p w:rsidR="00A50E8A" w:rsidRPr="00DE1D51" w:rsidRDefault="00A50E8A" w:rsidP="00A50E8A">
            <w:pPr>
              <w:jc w:val="center"/>
              <w:rPr>
                <w:rFonts w:ascii="Arial" w:eastAsia="DengXian" w:hAnsi="Arial" w:cs="Arial"/>
                <w:color w:val="000000"/>
                <w:sz w:val="24"/>
              </w:rPr>
            </w:pPr>
            <w:r w:rsidRPr="00DE1D51">
              <w:rPr>
                <w:rFonts w:ascii="Arial" w:eastAsia="DengXian" w:hAnsi="Arial" w:cs="Arial"/>
                <w:color w:val="000000"/>
                <w:sz w:val="24"/>
              </w:rPr>
              <w:t>0</w:t>
            </w:r>
          </w:p>
        </w:tc>
        <w:tc>
          <w:tcPr>
            <w:tcW w:w="1271" w:type="dxa"/>
          </w:tcPr>
          <w:p w:rsidR="00A50E8A" w:rsidRPr="00DE1D51" w:rsidRDefault="00A50E8A" w:rsidP="00A50E8A">
            <w:pPr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A50E8A" w:rsidRPr="00DE1D51" w:rsidTr="00DE1D51">
        <w:tc>
          <w:tcPr>
            <w:tcW w:w="5103" w:type="dxa"/>
          </w:tcPr>
          <w:p w:rsidR="00A50E8A" w:rsidRPr="00DE1D51" w:rsidRDefault="00A50E8A" w:rsidP="00A50E8A">
            <w:pPr>
              <w:rPr>
                <w:rFonts w:ascii="Arial" w:hAnsi="Arial" w:cs="Arial"/>
                <w:sz w:val="24"/>
              </w:rPr>
            </w:pPr>
            <w:r w:rsidRPr="00DE1D51">
              <w:rPr>
                <w:rFonts w:ascii="Arial" w:hAnsi="Arial" w:cs="Arial"/>
                <w:sz w:val="24"/>
              </w:rPr>
              <w:t xml:space="preserve">    Mild</w:t>
            </w:r>
          </w:p>
        </w:tc>
        <w:tc>
          <w:tcPr>
            <w:tcW w:w="1701" w:type="dxa"/>
            <w:vAlign w:val="center"/>
          </w:tcPr>
          <w:p w:rsidR="00A50E8A" w:rsidRPr="00DE1D51" w:rsidRDefault="00A50E8A" w:rsidP="00A50E8A">
            <w:pPr>
              <w:jc w:val="center"/>
              <w:rPr>
                <w:rFonts w:ascii="Arial" w:eastAsia="DengXian" w:hAnsi="Arial" w:cs="Arial"/>
                <w:color w:val="000000"/>
                <w:sz w:val="24"/>
              </w:rPr>
            </w:pPr>
            <w:r w:rsidRPr="00DE1D51">
              <w:rPr>
                <w:rFonts w:ascii="Arial" w:eastAsia="DengXian" w:hAnsi="Arial" w:cs="Arial"/>
                <w:color w:val="000000"/>
                <w:sz w:val="24"/>
              </w:rPr>
              <w:t>8</w:t>
            </w:r>
          </w:p>
        </w:tc>
        <w:tc>
          <w:tcPr>
            <w:tcW w:w="3119" w:type="dxa"/>
            <w:vAlign w:val="center"/>
          </w:tcPr>
          <w:p w:rsidR="00A50E8A" w:rsidRPr="00DE1D51" w:rsidRDefault="00A50E8A" w:rsidP="00A50E8A">
            <w:pPr>
              <w:jc w:val="center"/>
              <w:rPr>
                <w:rFonts w:ascii="Arial" w:eastAsia="DengXian" w:hAnsi="Arial" w:cs="Arial"/>
                <w:color w:val="000000"/>
                <w:sz w:val="24"/>
              </w:rPr>
            </w:pPr>
            <w:r w:rsidRPr="00DE1D51">
              <w:rPr>
                <w:rFonts w:ascii="Arial" w:eastAsia="DengXian" w:hAnsi="Arial" w:cs="Arial"/>
                <w:color w:val="000000"/>
                <w:sz w:val="24"/>
              </w:rPr>
              <w:t>14</w:t>
            </w:r>
          </w:p>
        </w:tc>
        <w:tc>
          <w:tcPr>
            <w:tcW w:w="1271" w:type="dxa"/>
          </w:tcPr>
          <w:p w:rsidR="00A50E8A" w:rsidRPr="00DE1D51" w:rsidRDefault="00A50E8A" w:rsidP="00A50E8A">
            <w:pPr>
              <w:jc w:val="center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A50E8A" w:rsidRPr="00DE1D51" w:rsidTr="00DE1D51">
        <w:tc>
          <w:tcPr>
            <w:tcW w:w="5103" w:type="dxa"/>
          </w:tcPr>
          <w:p w:rsidR="00A50E8A" w:rsidRPr="00DE1D51" w:rsidRDefault="00A50E8A" w:rsidP="00A50E8A">
            <w:pPr>
              <w:rPr>
                <w:rFonts w:ascii="Arial" w:hAnsi="Arial" w:cs="Arial"/>
                <w:sz w:val="24"/>
              </w:rPr>
            </w:pPr>
            <w:r w:rsidRPr="00DE1D51">
              <w:rPr>
                <w:rFonts w:ascii="Arial" w:hAnsi="Arial" w:cs="Arial"/>
                <w:sz w:val="24"/>
              </w:rPr>
              <w:lastRenderedPageBreak/>
              <w:t xml:space="preserve">    Moderate</w:t>
            </w:r>
          </w:p>
        </w:tc>
        <w:tc>
          <w:tcPr>
            <w:tcW w:w="1701" w:type="dxa"/>
            <w:vAlign w:val="center"/>
          </w:tcPr>
          <w:p w:rsidR="00A50E8A" w:rsidRPr="00DE1D51" w:rsidRDefault="00A50E8A" w:rsidP="00A50E8A">
            <w:pPr>
              <w:jc w:val="center"/>
              <w:rPr>
                <w:rFonts w:ascii="Arial" w:eastAsia="DengXian" w:hAnsi="Arial" w:cs="Arial"/>
                <w:color w:val="000000"/>
                <w:sz w:val="24"/>
              </w:rPr>
            </w:pPr>
            <w:r w:rsidRPr="00DE1D51">
              <w:rPr>
                <w:rFonts w:ascii="Arial" w:eastAsia="DengXian" w:hAnsi="Arial" w:cs="Arial"/>
                <w:color w:val="000000"/>
                <w:sz w:val="24"/>
              </w:rPr>
              <w:t>0</w:t>
            </w:r>
          </w:p>
        </w:tc>
        <w:tc>
          <w:tcPr>
            <w:tcW w:w="3119" w:type="dxa"/>
            <w:vAlign w:val="center"/>
          </w:tcPr>
          <w:p w:rsidR="00A50E8A" w:rsidRPr="00DE1D51" w:rsidRDefault="00A50E8A" w:rsidP="00A50E8A">
            <w:pPr>
              <w:jc w:val="center"/>
              <w:rPr>
                <w:rFonts w:ascii="Arial" w:eastAsia="DengXian" w:hAnsi="Arial" w:cs="Arial"/>
                <w:color w:val="000000"/>
                <w:sz w:val="24"/>
              </w:rPr>
            </w:pPr>
            <w:r w:rsidRPr="00DE1D51">
              <w:rPr>
                <w:rFonts w:ascii="Arial" w:eastAsia="DengXian" w:hAnsi="Arial" w:cs="Arial"/>
                <w:color w:val="000000"/>
                <w:sz w:val="24"/>
              </w:rPr>
              <w:t>4</w:t>
            </w:r>
          </w:p>
        </w:tc>
        <w:tc>
          <w:tcPr>
            <w:tcW w:w="1271" w:type="dxa"/>
          </w:tcPr>
          <w:p w:rsidR="00A50E8A" w:rsidRPr="00DE1D51" w:rsidRDefault="00A50E8A" w:rsidP="00A50E8A">
            <w:pPr>
              <w:jc w:val="center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A50E8A" w:rsidRPr="00DE1D51" w:rsidTr="00DE1D51">
        <w:tc>
          <w:tcPr>
            <w:tcW w:w="5103" w:type="dxa"/>
          </w:tcPr>
          <w:p w:rsidR="00A50E8A" w:rsidRPr="00DE1D51" w:rsidRDefault="00A50E8A" w:rsidP="00A50E8A">
            <w:pPr>
              <w:rPr>
                <w:rFonts w:ascii="Arial" w:hAnsi="Arial" w:cs="Arial"/>
                <w:sz w:val="24"/>
              </w:rPr>
            </w:pPr>
            <w:r w:rsidRPr="00DE1D51">
              <w:rPr>
                <w:rFonts w:ascii="Arial" w:hAnsi="Arial" w:cs="Arial"/>
                <w:sz w:val="24"/>
              </w:rPr>
              <w:t xml:space="preserve">    Severe</w:t>
            </w:r>
          </w:p>
        </w:tc>
        <w:tc>
          <w:tcPr>
            <w:tcW w:w="1701" w:type="dxa"/>
            <w:vAlign w:val="center"/>
          </w:tcPr>
          <w:p w:rsidR="00A50E8A" w:rsidRPr="00DE1D51" w:rsidRDefault="00A50E8A" w:rsidP="00A50E8A">
            <w:pPr>
              <w:jc w:val="center"/>
              <w:rPr>
                <w:rFonts w:ascii="Arial" w:eastAsia="DengXian" w:hAnsi="Arial" w:cs="Arial"/>
                <w:color w:val="000000"/>
                <w:sz w:val="24"/>
              </w:rPr>
            </w:pPr>
            <w:r w:rsidRPr="00DE1D51">
              <w:rPr>
                <w:rFonts w:ascii="Arial" w:eastAsia="DengXian" w:hAnsi="Arial" w:cs="Arial"/>
                <w:color w:val="000000"/>
                <w:sz w:val="24"/>
              </w:rPr>
              <w:t>0</w:t>
            </w:r>
          </w:p>
        </w:tc>
        <w:tc>
          <w:tcPr>
            <w:tcW w:w="3119" w:type="dxa"/>
            <w:vAlign w:val="center"/>
          </w:tcPr>
          <w:p w:rsidR="00A50E8A" w:rsidRPr="00DE1D51" w:rsidRDefault="00A50E8A" w:rsidP="00A50E8A">
            <w:pPr>
              <w:jc w:val="center"/>
              <w:rPr>
                <w:rFonts w:ascii="Arial" w:eastAsia="DengXian" w:hAnsi="Arial" w:cs="Arial"/>
                <w:color w:val="000000"/>
                <w:sz w:val="24"/>
              </w:rPr>
            </w:pPr>
            <w:r w:rsidRPr="00DE1D51">
              <w:rPr>
                <w:rFonts w:ascii="Arial" w:eastAsia="DengXian" w:hAnsi="Arial" w:cs="Arial"/>
                <w:color w:val="000000"/>
                <w:sz w:val="24"/>
              </w:rPr>
              <w:t>4</w:t>
            </w:r>
          </w:p>
        </w:tc>
        <w:tc>
          <w:tcPr>
            <w:tcW w:w="1271" w:type="dxa"/>
          </w:tcPr>
          <w:p w:rsidR="00A50E8A" w:rsidRPr="00DE1D51" w:rsidRDefault="00A50E8A" w:rsidP="00A50E8A">
            <w:pPr>
              <w:jc w:val="center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D467F8" w:rsidRPr="00DE1D51" w:rsidTr="00DE1D51">
        <w:tc>
          <w:tcPr>
            <w:tcW w:w="5103" w:type="dxa"/>
            <w:vAlign w:val="center"/>
          </w:tcPr>
          <w:p w:rsidR="00D467F8" w:rsidRPr="00DE1D51" w:rsidRDefault="00D467F8" w:rsidP="00D467F8">
            <w:pPr>
              <w:rPr>
                <w:rFonts w:ascii="Arial" w:hAnsi="Arial" w:cs="Arial"/>
                <w:b/>
                <w:bCs/>
                <w:sz w:val="24"/>
              </w:rPr>
            </w:pPr>
            <w:r w:rsidRPr="00DE1D51">
              <w:rPr>
                <w:rFonts w:ascii="Arial" w:hAnsi="Arial" w:cs="Arial"/>
                <w:sz w:val="24"/>
              </w:rPr>
              <w:t xml:space="preserve">  </w:t>
            </w:r>
            <w:r w:rsidRPr="00DE1D51">
              <w:rPr>
                <w:rFonts w:ascii="Arial" w:hAnsi="Arial" w:cs="Arial"/>
                <w:b/>
                <w:bCs/>
                <w:sz w:val="24"/>
              </w:rPr>
              <w:t>Right</w:t>
            </w:r>
            <w:r w:rsidR="00226622" w:rsidRPr="00DE1D51">
              <w:rPr>
                <w:rFonts w:ascii="Arial" w:hAnsi="Arial" w:cs="Arial"/>
                <w:sz w:val="24"/>
                <w:vertAlign w:val="superscript"/>
              </w:rPr>
              <w:t xml:space="preserve"> a</w:t>
            </w:r>
          </w:p>
        </w:tc>
        <w:tc>
          <w:tcPr>
            <w:tcW w:w="1701" w:type="dxa"/>
          </w:tcPr>
          <w:p w:rsidR="00D467F8" w:rsidRPr="00DE1D51" w:rsidRDefault="00A50E8A" w:rsidP="00A50E8A">
            <w:pPr>
              <w:jc w:val="center"/>
              <w:rPr>
                <w:rFonts w:ascii="Arial" w:hAnsi="Arial" w:cs="Arial"/>
                <w:sz w:val="24"/>
              </w:rPr>
            </w:pPr>
            <w:r w:rsidRPr="00DE1D51">
              <w:rPr>
                <w:rFonts w:ascii="Arial" w:hAnsi="Arial" w:cs="Arial"/>
                <w:sz w:val="24"/>
              </w:rPr>
              <w:t>8</w:t>
            </w:r>
          </w:p>
        </w:tc>
        <w:tc>
          <w:tcPr>
            <w:tcW w:w="3119" w:type="dxa"/>
          </w:tcPr>
          <w:p w:rsidR="00D467F8" w:rsidRPr="00DE1D51" w:rsidRDefault="00A50E8A" w:rsidP="00A50E8A">
            <w:pPr>
              <w:jc w:val="center"/>
              <w:rPr>
                <w:rFonts w:ascii="Arial" w:hAnsi="Arial" w:cs="Arial"/>
                <w:sz w:val="24"/>
              </w:rPr>
            </w:pPr>
            <w:r w:rsidRPr="00DE1D51">
              <w:rPr>
                <w:rFonts w:ascii="Arial" w:hAnsi="Arial" w:cs="Arial"/>
                <w:sz w:val="24"/>
              </w:rPr>
              <w:t>22</w:t>
            </w:r>
          </w:p>
        </w:tc>
        <w:tc>
          <w:tcPr>
            <w:tcW w:w="1271" w:type="dxa"/>
          </w:tcPr>
          <w:p w:rsidR="00D467F8" w:rsidRPr="00DE1D51" w:rsidRDefault="00A50E8A" w:rsidP="00A50E8A">
            <w:pPr>
              <w:widowControl/>
              <w:jc w:val="center"/>
              <w:rPr>
                <w:rFonts w:ascii="Arial" w:eastAsia="DengXian" w:hAnsi="Arial" w:cs="Arial"/>
                <w:b/>
                <w:bCs/>
                <w:color w:val="000000"/>
                <w:sz w:val="24"/>
              </w:rPr>
            </w:pPr>
            <w:r w:rsidRPr="00DE1D51">
              <w:rPr>
                <w:rFonts w:ascii="Arial" w:eastAsia="DengXian" w:hAnsi="Arial" w:cs="Arial"/>
                <w:b/>
                <w:bCs/>
                <w:color w:val="000000"/>
                <w:sz w:val="24"/>
              </w:rPr>
              <w:t>&lt;0.0001</w:t>
            </w:r>
            <w:r w:rsidR="00226622" w:rsidRPr="00DE1D51">
              <w:rPr>
                <w:rFonts w:ascii="Arial" w:hAnsi="Arial" w:cs="Arial"/>
                <w:b/>
                <w:bCs/>
                <w:sz w:val="24"/>
                <w:vertAlign w:val="superscript"/>
              </w:rPr>
              <w:t xml:space="preserve"> a</w:t>
            </w:r>
          </w:p>
        </w:tc>
      </w:tr>
      <w:tr w:rsidR="00A50E8A" w:rsidRPr="00DE1D51" w:rsidTr="00DE1D51">
        <w:tc>
          <w:tcPr>
            <w:tcW w:w="5103" w:type="dxa"/>
          </w:tcPr>
          <w:p w:rsidR="00A50E8A" w:rsidRPr="00DE1D51" w:rsidRDefault="00A50E8A" w:rsidP="00A50E8A">
            <w:pPr>
              <w:rPr>
                <w:rFonts w:ascii="Arial" w:hAnsi="Arial" w:cs="Arial"/>
                <w:sz w:val="24"/>
              </w:rPr>
            </w:pPr>
            <w:r w:rsidRPr="00DE1D51">
              <w:rPr>
                <w:rFonts w:ascii="Arial" w:hAnsi="Arial" w:cs="Arial"/>
                <w:sz w:val="24"/>
              </w:rPr>
              <w:t xml:space="preserve">    Non</w:t>
            </w:r>
          </w:p>
        </w:tc>
        <w:tc>
          <w:tcPr>
            <w:tcW w:w="1701" w:type="dxa"/>
            <w:vAlign w:val="center"/>
          </w:tcPr>
          <w:p w:rsidR="00A50E8A" w:rsidRPr="00DE1D51" w:rsidRDefault="00A50E8A" w:rsidP="00A50E8A">
            <w:pPr>
              <w:widowControl/>
              <w:jc w:val="center"/>
              <w:rPr>
                <w:rFonts w:ascii="Arial" w:eastAsia="DengXian" w:hAnsi="Arial" w:cs="Arial"/>
                <w:color w:val="000000"/>
                <w:sz w:val="24"/>
              </w:rPr>
            </w:pPr>
            <w:r w:rsidRPr="00DE1D51">
              <w:rPr>
                <w:rFonts w:ascii="Arial" w:eastAsia="DengXian" w:hAnsi="Arial" w:cs="Arial"/>
                <w:color w:val="000000"/>
                <w:sz w:val="24"/>
              </w:rPr>
              <w:t>14</w:t>
            </w:r>
          </w:p>
        </w:tc>
        <w:tc>
          <w:tcPr>
            <w:tcW w:w="3119" w:type="dxa"/>
            <w:vAlign w:val="center"/>
          </w:tcPr>
          <w:p w:rsidR="00A50E8A" w:rsidRPr="00DE1D51" w:rsidRDefault="00A50E8A" w:rsidP="00A50E8A">
            <w:pPr>
              <w:jc w:val="center"/>
              <w:rPr>
                <w:rFonts w:ascii="Arial" w:eastAsia="DengXian" w:hAnsi="Arial" w:cs="Arial"/>
                <w:color w:val="000000"/>
                <w:sz w:val="24"/>
              </w:rPr>
            </w:pPr>
            <w:r w:rsidRPr="00DE1D51">
              <w:rPr>
                <w:rFonts w:ascii="Arial" w:eastAsia="DengXian" w:hAnsi="Arial" w:cs="Arial"/>
                <w:color w:val="000000"/>
                <w:sz w:val="24"/>
              </w:rPr>
              <w:t>0</w:t>
            </w:r>
          </w:p>
        </w:tc>
        <w:tc>
          <w:tcPr>
            <w:tcW w:w="1271" w:type="dxa"/>
          </w:tcPr>
          <w:p w:rsidR="00A50E8A" w:rsidRPr="00DE1D51" w:rsidRDefault="00A50E8A" w:rsidP="00A50E8A">
            <w:pPr>
              <w:jc w:val="center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A50E8A" w:rsidRPr="00DE1D51" w:rsidTr="00DE1D51">
        <w:tc>
          <w:tcPr>
            <w:tcW w:w="5103" w:type="dxa"/>
          </w:tcPr>
          <w:p w:rsidR="00A50E8A" w:rsidRPr="00DE1D51" w:rsidRDefault="00A50E8A" w:rsidP="00A50E8A">
            <w:pPr>
              <w:rPr>
                <w:rFonts w:ascii="Arial" w:hAnsi="Arial" w:cs="Arial"/>
                <w:sz w:val="24"/>
              </w:rPr>
            </w:pPr>
            <w:r w:rsidRPr="00DE1D51">
              <w:rPr>
                <w:rFonts w:ascii="Arial" w:hAnsi="Arial" w:cs="Arial"/>
                <w:sz w:val="24"/>
              </w:rPr>
              <w:t xml:space="preserve">    Mild</w:t>
            </w:r>
          </w:p>
        </w:tc>
        <w:tc>
          <w:tcPr>
            <w:tcW w:w="1701" w:type="dxa"/>
            <w:vAlign w:val="center"/>
          </w:tcPr>
          <w:p w:rsidR="00A50E8A" w:rsidRPr="00DE1D51" w:rsidRDefault="00A50E8A" w:rsidP="00A50E8A">
            <w:pPr>
              <w:jc w:val="center"/>
              <w:rPr>
                <w:rFonts w:ascii="Arial" w:eastAsia="DengXian" w:hAnsi="Arial" w:cs="Arial"/>
                <w:color w:val="000000"/>
                <w:sz w:val="24"/>
              </w:rPr>
            </w:pPr>
            <w:r w:rsidRPr="00DE1D51">
              <w:rPr>
                <w:rFonts w:ascii="Arial" w:eastAsia="DengXian" w:hAnsi="Arial" w:cs="Arial"/>
                <w:color w:val="000000"/>
                <w:sz w:val="24"/>
              </w:rPr>
              <w:t>8</w:t>
            </w:r>
          </w:p>
        </w:tc>
        <w:tc>
          <w:tcPr>
            <w:tcW w:w="3119" w:type="dxa"/>
            <w:vAlign w:val="center"/>
          </w:tcPr>
          <w:p w:rsidR="00A50E8A" w:rsidRPr="00DE1D51" w:rsidRDefault="00A50E8A" w:rsidP="00A50E8A">
            <w:pPr>
              <w:jc w:val="center"/>
              <w:rPr>
                <w:rFonts w:ascii="Arial" w:eastAsia="DengXian" w:hAnsi="Arial" w:cs="Arial"/>
                <w:color w:val="000000"/>
                <w:sz w:val="24"/>
              </w:rPr>
            </w:pPr>
            <w:r w:rsidRPr="00DE1D51">
              <w:rPr>
                <w:rFonts w:ascii="Arial" w:eastAsia="DengXian" w:hAnsi="Arial" w:cs="Arial"/>
                <w:color w:val="000000"/>
                <w:sz w:val="24"/>
              </w:rPr>
              <w:t>6</w:t>
            </w:r>
          </w:p>
        </w:tc>
        <w:tc>
          <w:tcPr>
            <w:tcW w:w="1271" w:type="dxa"/>
          </w:tcPr>
          <w:p w:rsidR="00A50E8A" w:rsidRPr="00DE1D51" w:rsidRDefault="00A50E8A" w:rsidP="00A50E8A">
            <w:pPr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A50E8A" w:rsidRPr="00DE1D51" w:rsidTr="00DE1D51">
        <w:tc>
          <w:tcPr>
            <w:tcW w:w="5103" w:type="dxa"/>
          </w:tcPr>
          <w:p w:rsidR="00A50E8A" w:rsidRPr="00DE1D51" w:rsidRDefault="00A50E8A" w:rsidP="00A50E8A">
            <w:pPr>
              <w:rPr>
                <w:rFonts w:ascii="Arial" w:hAnsi="Arial" w:cs="Arial"/>
                <w:sz w:val="24"/>
              </w:rPr>
            </w:pPr>
            <w:r w:rsidRPr="00DE1D51">
              <w:rPr>
                <w:rFonts w:ascii="Arial" w:hAnsi="Arial" w:cs="Arial"/>
                <w:sz w:val="24"/>
              </w:rPr>
              <w:t xml:space="preserve">    Moderate</w:t>
            </w:r>
          </w:p>
        </w:tc>
        <w:tc>
          <w:tcPr>
            <w:tcW w:w="1701" w:type="dxa"/>
            <w:vAlign w:val="center"/>
          </w:tcPr>
          <w:p w:rsidR="00A50E8A" w:rsidRPr="00DE1D51" w:rsidRDefault="00A50E8A" w:rsidP="00A50E8A">
            <w:pPr>
              <w:jc w:val="center"/>
              <w:rPr>
                <w:rFonts w:ascii="Arial" w:eastAsia="DengXian" w:hAnsi="Arial" w:cs="Arial"/>
                <w:color w:val="000000"/>
                <w:sz w:val="24"/>
              </w:rPr>
            </w:pPr>
            <w:r w:rsidRPr="00DE1D51">
              <w:rPr>
                <w:rFonts w:ascii="Arial" w:eastAsia="DengXian" w:hAnsi="Arial" w:cs="Arial"/>
                <w:color w:val="000000"/>
                <w:sz w:val="24"/>
              </w:rPr>
              <w:t>0</w:t>
            </w:r>
          </w:p>
        </w:tc>
        <w:tc>
          <w:tcPr>
            <w:tcW w:w="3119" w:type="dxa"/>
            <w:vAlign w:val="center"/>
          </w:tcPr>
          <w:p w:rsidR="00A50E8A" w:rsidRPr="00DE1D51" w:rsidRDefault="00A50E8A" w:rsidP="00A50E8A">
            <w:pPr>
              <w:jc w:val="center"/>
              <w:rPr>
                <w:rFonts w:ascii="Arial" w:eastAsia="DengXian" w:hAnsi="Arial" w:cs="Arial"/>
                <w:color w:val="000000"/>
                <w:sz w:val="24"/>
              </w:rPr>
            </w:pPr>
            <w:r w:rsidRPr="00DE1D51">
              <w:rPr>
                <w:rFonts w:ascii="Arial" w:eastAsia="DengXian" w:hAnsi="Arial" w:cs="Arial"/>
                <w:color w:val="000000"/>
                <w:sz w:val="24"/>
              </w:rPr>
              <w:t>8</w:t>
            </w:r>
          </w:p>
        </w:tc>
        <w:tc>
          <w:tcPr>
            <w:tcW w:w="1271" w:type="dxa"/>
          </w:tcPr>
          <w:p w:rsidR="00A50E8A" w:rsidRPr="00DE1D51" w:rsidRDefault="00A50E8A" w:rsidP="00A50E8A">
            <w:pPr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A50E8A" w:rsidRPr="00DE1D51" w:rsidTr="00DE1D51">
        <w:tc>
          <w:tcPr>
            <w:tcW w:w="5103" w:type="dxa"/>
          </w:tcPr>
          <w:p w:rsidR="00A50E8A" w:rsidRPr="00DE1D51" w:rsidRDefault="00A50E8A" w:rsidP="00A50E8A">
            <w:pPr>
              <w:rPr>
                <w:rFonts w:ascii="Arial" w:hAnsi="Arial" w:cs="Arial"/>
                <w:sz w:val="24"/>
              </w:rPr>
            </w:pPr>
            <w:r w:rsidRPr="00DE1D51">
              <w:rPr>
                <w:rFonts w:ascii="Arial" w:hAnsi="Arial" w:cs="Arial"/>
                <w:sz w:val="24"/>
              </w:rPr>
              <w:t xml:space="preserve">    Severe</w:t>
            </w:r>
          </w:p>
        </w:tc>
        <w:tc>
          <w:tcPr>
            <w:tcW w:w="1701" w:type="dxa"/>
            <w:vAlign w:val="center"/>
          </w:tcPr>
          <w:p w:rsidR="00A50E8A" w:rsidRPr="00DE1D51" w:rsidRDefault="00A50E8A" w:rsidP="00A50E8A">
            <w:pPr>
              <w:jc w:val="center"/>
              <w:rPr>
                <w:rFonts w:ascii="Arial" w:eastAsia="DengXian" w:hAnsi="Arial" w:cs="Arial"/>
                <w:color w:val="000000"/>
                <w:sz w:val="24"/>
              </w:rPr>
            </w:pPr>
            <w:r w:rsidRPr="00DE1D51">
              <w:rPr>
                <w:rFonts w:ascii="Arial" w:eastAsia="DengXian" w:hAnsi="Arial" w:cs="Arial"/>
                <w:color w:val="000000"/>
                <w:sz w:val="24"/>
              </w:rPr>
              <w:t>0</w:t>
            </w:r>
          </w:p>
        </w:tc>
        <w:tc>
          <w:tcPr>
            <w:tcW w:w="3119" w:type="dxa"/>
            <w:vAlign w:val="center"/>
          </w:tcPr>
          <w:p w:rsidR="00A50E8A" w:rsidRPr="00DE1D51" w:rsidRDefault="00A50E8A" w:rsidP="00A50E8A">
            <w:pPr>
              <w:jc w:val="center"/>
              <w:rPr>
                <w:rFonts w:ascii="Arial" w:eastAsia="DengXian" w:hAnsi="Arial" w:cs="Arial"/>
                <w:color w:val="000000"/>
                <w:sz w:val="24"/>
              </w:rPr>
            </w:pPr>
            <w:r w:rsidRPr="00DE1D51">
              <w:rPr>
                <w:rFonts w:ascii="Arial" w:eastAsia="DengXian" w:hAnsi="Arial" w:cs="Arial"/>
                <w:color w:val="000000"/>
                <w:sz w:val="24"/>
              </w:rPr>
              <w:t>8</w:t>
            </w:r>
          </w:p>
        </w:tc>
        <w:tc>
          <w:tcPr>
            <w:tcW w:w="1271" w:type="dxa"/>
          </w:tcPr>
          <w:p w:rsidR="00A50E8A" w:rsidRPr="00DE1D51" w:rsidRDefault="00A50E8A" w:rsidP="00A50E8A">
            <w:pPr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60457F" w:rsidRPr="00DE1D51" w:rsidTr="00DE1D51">
        <w:tc>
          <w:tcPr>
            <w:tcW w:w="5103" w:type="dxa"/>
          </w:tcPr>
          <w:p w:rsidR="0060457F" w:rsidRPr="0060457F" w:rsidRDefault="0060457F" w:rsidP="00A50E8A">
            <w:pPr>
              <w:rPr>
                <w:rFonts w:ascii="Arial" w:hAnsi="Arial" w:cs="Arial"/>
                <w:b/>
                <w:bCs/>
                <w:sz w:val="24"/>
              </w:rPr>
            </w:pPr>
            <w:r w:rsidRPr="0060457F">
              <w:rPr>
                <w:rFonts w:ascii="Arial" w:hAnsi="Arial" w:cs="Arial" w:hint="eastAsia"/>
                <w:b/>
                <w:bCs/>
                <w:sz w:val="24"/>
              </w:rPr>
              <w:t>pla</w:t>
            </w:r>
            <w:r w:rsidRPr="0060457F">
              <w:rPr>
                <w:rFonts w:ascii="Arial" w:hAnsi="Arial" w:cs="Arial"/>
                <w:b/>
                <w:bCs/>
                <w:sz w:val="24"/>
              </w:rPr>
              <w:t>sma CALB2 (ng/mL)</w:t>
            </w:r>
          </w:p>
        </w:tc>
        <w:tc>
          <w:tcPr>
            <w:tcW w:w="1701" w:type="dxa"/>
            <w:vAlign w:val="center"/>
          </w:tcPr>
          <w:p w:rsidR="0060457F" w:rsidRPr="00DE1D51" w:rsidRDefault="0060457F" w:rsidP="00A50E8A">
            <w:pPr>
              <w:jc w:val="center"/>
              <w:rPr>
                <w:rFonts w:ascii="Arial" w:eastAsia="DengXian" w:hAnsi="Arial" w:cs="Arial" w:hint="eastAsia"/>
                <w:color w:val="000000"/>
                <w:sz w:val="24"/>
              </w:rPr>
            </w:pPr>
            <w:r>
              <w:rPr>
                <w:rFonts w:ascii="Arial" w:eastAsia="DengXian" w:hAnsi="Arial" w:cs="Arial" w:hint="eastAsia"/>
                <w:color w:val="000000"/>
                <w:sz w:val="24"/>
              </w:rPr>
              <w:t>2</w:t>
            </w:r>
            <w:r>
              <w:rPr>
                <w:rFonts w:ascii="Arial" w:eastAsia="DengXian" w:hAnsi="Arial" w:cs="Arial"/>
                <w:color w:val="000000"/>
                <w:sz w:val="24"/>
              </w:rPr>
              <w:t xml:space="preserve">.93 </w:t>
            </w:r>
            <w:r w:rsidRPr="00DE1D51">
              <w:rPr>
                <w:rFonts w:ascii="Arial" w:hAnsi="Arial" w:cs="Arial"/>
                <w:sz w:val="24"/>
              </w:rPr>
              <w:t>±</w:t>
            </w:r>
            <w:r>
              <w:rPr>
                <w:rFonts w:ascii="Arial" w:hAnsi="Arial" w:cs="Arial"/>
                <w:sz w:val="24"/>
              </w:rPr>
              <w:t xml:space="preserve"> 0.29</w:t>
            </w:r>
          </w:p>
        </w:tc>
        <w:tc>
          <w:tcPr>
            <w:tcW w:w="3119" w:type="dxa"/>
            <w:vAlign w:val="center"/>
          </w:tcPr>
          <w:p w:rsidR="0060457F" w:rsidRPr="00DE1D51" w:rsidRDefault="0060457F" w:rsidP="00A50E8A">
            <w:pPr>
              <w:jc w:val="center"/>
              <w:rPr>
                <w:rFonts w:ascii="Arial" w:eastAsia="DengXian" w:hAnsi="Arial" w:cs="Arial" w:hint="eastAsia"/>
                <w:color w:val="000000"/>
                <w:sz w:val="24"/>
              </w:rPr>
            </w:pPr>
            <w:r>
              <w:rPr>
                <w:rFonts w:ascii="Arial" w:eastAsia="DengXian" w:hAnsi="Arial" w:cs="Arial" w:hint="eastAsia"/>
                <w:color w:val="000000"/>
                <w:sz w:val="24"/>
              </w:rPr>
              <w:t>7</w:t>
            </w:r>
            <w:r>
              <w:rPr>
                <w:rFonts w:ascii="Arial" w:eastAsia="DengXian" w:hAnsi="Arial" w:cs="Arial"/>
                <w:color w:val="000000"/>
                <w:sz w:val="24"/>
              </w:rPr>
              <w:t xml:space="preserve">.82 </w:t>
            </w:r>
            <w:r w:rsidRPr="00DE1D51">
              <w:rPr>
                <w:rFonts w:ascii="Arial" w:hAnsi="Arial" w:cs="Arial"/>
                <w:sz w:val="24"/>
              </w:rPr>
              <w:t>±</w:t>
            </w:r>
            <w:r>
              <w:rPr>
                <w:rFonts w:ascii="Arial" w:hAnsi="Arial" w:cs="Arial"/>
                <w:sz w:val="24"/>
              </w:rPr>
              <w:t xml:space="preserve"> 0.76</w:t>
            </w:r>
          </w:p>
        </w:tc>
        <w:tc>
          <w:tcPr>
            <w:tcW w:w="1271" w:type="dxa"/>
          </w:tcPr>
          <w:p w:rsidR="0060457F" w:rsidRPr="00DE1D51" w:rsidRDefault="0060457F" w:rsidP="00A50E8A">
            <w:pPr>
              <w:rPr>
                <w:rFonts w:ascii="Arial" w:hAnsi="Arial" w:cs="Arial"/>
                <w:b/>
                <w:bCs/>
                <w:sz w:val="24"/>
              </w:rPr>
            </w:pPr>
            <w:r w:rsidRPr="00DE1D51">
              <w:rPr>
                <w:rFonts w:ascii="Arial" w:eastAsia="DengXian" w:hAnsi="Arial" w:cs="Arial"/>
                <w:b/>
                <w:bCs/>
                <w:color w:val="000000"/>
                <w:sz w:val="24"/>
              </w:rPr>
              <w:t>&lt;0.0001</w:t>
            </w:r>
            <w:r w:rsidRPr="00DE1D51">
              <w:rPr>
                <w:rFonts w:ascii="Arial" w:hAnsi="Arial" w:cs="Arial"/>
                <w:sz w:val="24"/>
                <w:vertAlign w:val="superscript"/>
              </w:rPr>
              <w:t xml:space="preserve"> </w:t>
            </w:r>
            <w:r w:rsidRPr="0060457F">
              <w:rPr>
                <w:rFonts w:ascii="Arial" w:hAnsi="Arial" w:cs="Arial"/>
                <w:b/>
                <w:bCs/>
                <w:sz w:val="24"/>
                <w:vertAlign w:val="superscript"/>
              </w:rPr>
              <w:t>b</w:t>
            </w:r>
          </w:p>
        </w:tc>
      </w:tr>
    </w:tbl>
    <w:p w:rsidR="00D467F8" w:rsidRPr="00DE1D51" w:rsidRDefault="00D467F8">
      <w:pPr>
        <w:rPr>
          <w:rFonts w:ascii="Arial" w:hAnsi="Arial" w:cs="Arial"/>
          <w:b/>
          <w:bCs/>
          <w:sz w:val="24"/>
        </w:rPr>
      </w:pPr>
    </w:p>
    <w:p w:rsidR="00226622" w:rsidRPr="00DE1D51" w:rsidRDefault="00226622" w:rsidP="00FA0C8B">
      <w:pPr>
        <w:spacing w:line="360" w:lineRule="auto"/>
        <w:rPr>
          <w:rFonts w:ascii="Arial" w:hAnsi="Arial" w:cs="Arial"/>
          <w:sz w:val="24"/>
        </w:rPr>
      </w:pPr>
      <w:r w:rsidRPr="00DE1D51">
        <w:rPr>
          <w:rFonts w:ascii="Arial" w:hAnsi="Arial" w:cs="Arial"/>
          <w:sz w:val="24"/>
          <w:vertAlign w:val="superscript"/>
        </w:rPr>
        <w:t>a</w:t>
      </w:r>
      <w:r w:rsidRPr="00DE1D51">
        <w:rPr>
          <w:rFonts w:ascii="Arial" w:hAnsi="Arial" w:cs="Arial"/>
          <w:sz w:val="24"/>
        </w:rPr>
        <w:t xml:space="preserve"> Pearson chi-squared test</w:t>
      </w:r>
    </w:p>
    <w:p w:rsidR="00226622" w:rsidRPr="00DE1D51" w:rsidRDefault="00226622" w:rsidP="00FA0C8B">
      <w:pPr>
        <w:spacing w:line="360" w:lineRule="auto"/>
        <w:rPr>
          <w:rFonts w:ascii="Arial" w:hAnsi="Arial" w:cs="Arial"/>
          <w:sz w:val="24"/>
        </w:rPr>
      </w:pPr>
      <w:r w:rsidRPr="00DE1D51">
        <w:rPr>
          <w:rFonts w:ascii="Arial" w:hAnsi="Arial" w:cs="Arial"/>
          <w:sz w:val="24"/>
          <w:vertAlign w:val="superscript"/>
        </w:rPr>
        <w:t>b</w:t>
      </w:r>
      <w:r w:rsidRPr="00DE1D51">
        <w:rPr>
          <w:rFonts w:ascii="Arial" w:hAnsi="Arial" w:cs="Arial"/>
          <w:sz w:val="24"/>
        </w:rPr>
        <w:t xml:space="preserve"> Student’s t-test</w:t>
      </w:r>
    </w:p>
    <w:p w:rsidR="00226622" w:rsidRPr="00DE1D51" w:rsidRDefault="00226622" w:rsidP="00FA0C8B">
      <w:pPr>
        <w:spacing w:line="360" w:lineRule="auto"/>
        <w:rPr>
          <w:rFonts w:ascii="Arial" w:hAnsi="Arial" w:cs="Arial"/>
          <w:b/>
          <w:bCs/>
          <w:sz w:val="24"/>
        </w:rPr>
      </w:pPr>
      <w:r w:rsidRPr="00DE1D51">
        <w:rPr>
          <w:rFonts w:ascii="Arial" w:hAnsi="Arial" w:cs="Arial"/>
          <w:b/>
          <w:bCs/>
          <w:sz w:val="24"/>
        </w:rPr>
        <w:t xml:space="preserve">Abbreviation: </w:t>
      </w:r>
      <w:r w:rsidRPr="00DE1D51">
        <w:rPr>
          <w:rFonts w:ascii="Arial" w:hAnsi="Arial" w:cs="Arial"/>
          <w:sz w:val="24"/>
        </w:rPr>
        <w:t>BMI, body mass index; TG, triglycerides; TC, cholesterol; HDL-c, high density lipoprotein-cholesterol; LDL-c, low density lipoprotein-cholesterol; FBG, fasting blood glucose.</w:t>
      </w:r>
    </w:p>
    <w:sectPr w:rsidR="00226622" w:rsidRPr="00DE1D51" w:rsidSect="00FA0C8B">
      <w:pgSz w:w="16838" w:h="11906" w:orient="landscape"/>
      <w:pgMar w:top="1800" w:right="1440" w:bottom="1800" w:left="144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7F8"/>
    <w:rsid w:val="000206AD"/>
    <w:rsid w:val="000C0A1D"/>
    <w:rsid w:val="000C58B7"/>
    <w:rsid w:val="000C79BF"/>
    <w:rsid w:val="000E3FAD"/>
    <w:rsid w:val="00145BBC"/>
    <w:rsid w:val="00152059"/>
    <w:rsid w:val="00181277"/>
    <w:rsid w:val="001C100E"/>
    <w:rsid w:val="00226622"/>
    <w:rsid w:val="00226822"/>
    <w:rsid w:val="002421F0"/>
    <w:rsid w:val="002801AB"/>
    <w:rsid w:val="00291E10"/>
    <w:rsid w:val="0033077D"/>
    <w:rsid w:val="00332122"/>
    <w:rsid w:val="003B23C2"/>
    <w:rsid w:val="003D0E72"/>
    <w:rsid w:val="003E0E71"/>
    <w:rsid w:val="00402F09"/>
    <w:rsid w:val="004125AE"/>
    <w:rsid w:val="004366E6"/>
    <w:rsid w:val="00455F54"/>
    <w:rsid w:val="00484FDC"/>
    <w:rsid w:val="00487B17"/>
    <w:rsid w:val="004C5B72"/>
    <w:rsid w:val="0052188F"/>
    <w:rsid w:val="005A275B"/>
    <w:rsid w:val="005B55C8"/>
    <w:rsid w:val="005F08F8"/>
    <w:rsid w:val="0060457F"/>
    <w:rsid w:val="00633B40"/>
    <w:rsid w:val="006C6C6D"/>
    <w:rsid w:val="006C7F0A"/>
    <w:rsid w:val="006F5B2F"/>
    <w:rsid w:val="007437E4"/>
    <w:rsid w:val="00781EAB"/>
    <w:rsid w:val="00782869"/>
    <w:rsid w:val="007B4AD1"/>
    <w:rsid w:val="00827FA7"/>
    <w:rsid w:val="00833F87"/>
    <w:rsid w:val="008E6116"/>
    <w:rsid w:val="00925D18"/>
    <w:rsid w:val="009475CE"/>
    <w:rsid w:val="00955BAB"/>
    <w:rsid w:val="009963FD"/>
    <w:rsid w:val="00A41BDB"/>
    <w:rsid w:val="00A47ECE"/>
    <w:rsid w:val="00A50E8A"/>
    <w:rsid w:val="00A77324"/>
    <w:rsid w:val="00A939EF"/>
    <w:rsid w:val="00AA18E7"/>
    <w:rsid w:val="00AE3C0D"/>
    <w:rsid w:val="00AE5CEC"/>
    <w:rsid w:val="00BC5434"/>
    <w:rsid w:val="00BE2BA7"/>
    <w:rsid w:val="00C151A7"/>
    <w:rsid w:val="00C756DB"/>
    <w:rsid w:val="00D22C16"/>
    <w:rsid w:val="00D417A0"/>
    <w:rsid w:val="00D467F8"/>
    <w:rsid w:val="00D521CA"/>
    <w:rsid w:val="00D914BA"/>
    <w:rsid w:val="00D932D4"/>
    <w:rsid w:val="00DD2DB3"/>
    <w:rsid w:val="00DD51EB"/>
    <w:rsid w:val="00DE1D51"/>
    <w:rsid w:val="00EA47FD"/>
    <w:rsid w:val="00EE2533"/>
    <w:rsid w:val="00EE3462"/>
    <w:rsid w:val="00F0593C"/>
    <w:rsid w:val="00F201A1"/>
    <w:rsid w:val="00F257AD"/>
    <w:rsid w:val="00F44747"/>
    <w:rsid w:val="00F961BF"/>
    <w:rsid w:val="00FA0C8B"/>
    <w:rsid w:val="00FB1FDB"/>
    <w:rsid w:val="00FE5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47E0C3"/>
  <w15:chartTrackingRefBased/>
  <w15:docId w15:val="{2987C6DA-0F1D-7C42-9B35-2E9B9196E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467F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467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467F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467F8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467F8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467F8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467F8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467F8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467F8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467F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467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467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467F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467F8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467F8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467F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467F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467F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467F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467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467F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467F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467F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467F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467F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467F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467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467F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467F8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D467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line number"/>
    <w:basedOn w:val="a0"/>
    <w:uiPriority w:val="99"/>
    <w:semiHidden/>
    <w:unhideWhenUsed/>
    <w:rsid w:val="00FA0C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95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3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7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205</Words>
  <Characters>1174</Characters>
  <Application>Microsoft Office Word</Application>
  <DocSecurity>0</DocSecurity>
  <Lines>9</Lines>
  <Paragraphs>2</Paragraphs>
  <ScaleCrop>false</ScaleCrop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匡阳 陈</dc:creator>
  <cp:keywords/>
  <dc:description/>
  <cp:lastModifiedBy>匡阳 陈</cp:lastModifiedBy>
  <cp:revision>9</cp:revision>
  <dcterms:created xsi:type="dcterms:W3CDTF">2024-11-19T10:55:00Z</dcterms:created>
  <dcterms:modified xsi:type="dcterms:W3CDTF">2024-11-19T12:58:00Z</dcterms:modified>
</cp:coreProperties>
</file>