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AE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Table legend</w:t>
      </w:r>
    </w:p>
    <w:p w14:paraId="3422B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 xml:space="preserve">Table S1.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The number of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deaths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cases and the age-standardized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deaths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rate of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intracerebral hemorrhage attributable to metabolic risks in females over 50 years old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in 1990 and 2021, and its trends from 1990 to 2021 globally. </w:t>
      </w:r>
    </w:p>
    <w:p w14:paraId="265BA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Table S</w:t>
      </w: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The number of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DALYs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cases and the age-standardized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DALYs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rate of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intracerebral hemorrhage attributable to metabolic risks in females over 50 years old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in 1990 and 2021, and its trends from 1990 to 2021 globally. </w:t>
      </w:r>
    </w:p>
    <w:p w14:paraId="3DAD3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Table S</w:t>
      </w: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The number of YLDs cases and the age-standardized YLDs rate of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intracerebral hemorrhage attributable to metabolic risks in females over 50 years old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in 1990 and 2021, and its trends from 1990 to 2021 globally. </w:t>
      </w:r>
    </w:p>
    <w:p w14:paraId="63FF6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Table S</w:t>
      </w: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The number of YL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L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s cases and the age-standardized YL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L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s rate of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intracerebral hemorrhage attributable to metabolic risks in females over 50 years old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in 1990 and 2021, and its trends from 1990 to 2021 globally. </w:t>
      </w:r>
    </w:p>
    <w:p w14:paraId="42939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Table S</w:t>
      </w: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The number of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deaths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cases and the age-standardized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deaths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rate of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subarachnoid hemorrhage attributable to metabolic risks in females over 50 years old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in 1990 and 2021, and its trends from 1990 to 2021 globally. </w:t>
      </w:r>
    </w:p>
    <w:p w14:paraId="5252B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Table S</w:t>
      </w: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The number of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DALYs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cases and the age-standardized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DALYs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rate of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subarachnoid hemorrhage attributable to metabolic risks in females over 50 years old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in 1990 and 2021, and its trends from 1990 to 2021 globally. </w:t>
      </w:r>
    </w:p>
    <w:p w14:paraId="63A07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Table S</w:t>
      </w: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The number of YLDs cases and the age-standardized YLDs rate of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subarachnoid hemorrhage attributable to metabolic risks in females over 50 years old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in 1990 and 2021, and its trends from 1990 to 2021 globally. </w:t>
      </w:r>
    </w:p>
    <w:p w14:paraId="536F4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Table S</w:t>
      </w: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The number of YL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L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s cases and the age-standardized YL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L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s rate of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subarachnoid hemorrhage attributable to metabolic risks in females over 50 years old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in 1990 and 2021, and its trends from 1990 to 2021 globally. </w:t>
      </w:r>
    </w:p>
    <w:p w14:paraId="5A919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</w:pPr>
    </w:p>
    <w:p w14:paraId="3AADE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Figure legend</w:t>
      </w:r>
    </w:p>
    <w:p w14:paraId="31540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Figure S</w:t>
      </w: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Numbers and age-standardized rates of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intracerebral hemorrhage attributable to metabolic risks in females over 50 years old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-related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deaths, DALYs, YLDs, and YLLs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for different age groups in 2021. Abbreviations: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YLDs, years lived with disability; YLLs, years of life lost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.</w:t>
      </w:r>
    </w:p>
    <w:p w14:paraId="62723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Figure S</w:t>
      </w: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Numbers and age-standardized rates of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subarachnoid hemorrhage attributable to metabolic risks in females over 50 years old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-related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deaths, DALYs, YLDs, and YLLs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for different age groups in 2021. Abbreviations: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YLDs, years lived with disability; YLLs, years of life lost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.</w:t>
      </w:r>
    </w:p>
    <w:p w14:paraId="7FC11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Figure S</w:t>
      </w: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Numbers and age-standardized rates of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intracerebral hemorrhage attributable to metabolic risks in females over 50 years old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-related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deaths, DALYs, YLDs, and YLLs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for different SDI regions in 2021. Abbreviations: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YLDs, years lived with disability; YLLs, years of life lost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; SDI,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Socio - demographic Index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.</w:t>
      </w:r>
    </w:p>
    <w:p w14:paraId="42726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Figure S</w:t>
      </w: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Numbers and age-standardized rates of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subarachnoid hemorrhage attributable to metabolic risks in females over 50 years old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-related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deaths, DALYs, YLDs, and YLLs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for different SDI regions in 2021. Abbreviations: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YLDs, years lived with disability; YLLs, years of life lost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; SDI,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Socio - demographic Index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.</w:t>
      </w:r>
    </w:p>
    <w:p w14:paraId="6115E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Figure S</w:t>
      </w: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Numbers and age-standardized rates of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intracerebral hemorrhage attributable to metabolic risks in females over 50 years old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-related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deaths, DALYs, YLDs, and YLLs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for different GBD regions in 2021. Abbreviations: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YLDs, years lived with disability; YLLs, years of life lost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; GBD,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Global Burden of Disease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.</w:t>
      </w:r>
    </w:p>
    <w:p w14:paraId="7B99D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Figure S</w:t>
      </w: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Numbers and age-standardized rates of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subarachnoid hemorrhage attributable to metabolic risks in females over 50 years old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-related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deaths, DALYs, YLDs, and YLLs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for different GBD regions in 2021. Abbreviations: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YLDs, years lived with disability; YLLs, years of life lost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; GBD,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Global Burden of Disease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.</w:t>
      </w:r>
    </w:p>
    <w:p w14:paraId="4E157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Figure S</w:t>
      </w: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Numbers and age-standardized rates of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intracerebral hemorrhage attributable to metabolic risks in females over 50 years old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-related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deaths, DALYs, YLDs, and YLLs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across countries and territories in 2021. Abbreviations: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YLDs, years lived with disability; YLLs, years of life lost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.</w:t>
      </w:r>
    </w:p>
    <w:p w14:paraId="7577B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Figure S</w:t>
      </w: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Numbers and age-standardized rates of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subarachnoid hemorrhage attributable to metabolic risks in females over 50 years old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-related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deaths, DALYs, YLDs, and YLLs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across countries and territories in 2021. Abbreviations: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YLDs, years lived with disability; YLLs, years of life lost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.</w:t>
      </w:r>
    </w:p>
    <w:p w14:paraId="73A69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Figure S</w:t>
      </w: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Trends in the numbers and age-standardized rates of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intracerebral hemorrhage attributable to metabolic risks in females over 50 years old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-related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deaths, DALYs, YLDs, and YLLs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globally by age groups from 1990 to 2021. Abbreviations: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YLDs, years lived with disability; YLLs, years of life lost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.</w:t>
      </w:r>
    </w:p>
    <w:p w14:paraId="4677B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Figure S1</w:t>
      </w: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Trends in the numbers and age-standardized rates of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subarachnoid hemorrhage attributable to metabolic risks in females over 50 years old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-related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deaths, DALYs, YLDs, and YLLs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globally by age groups from 1990 to 2021. Abbreviations: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YLDs, years lived with disability; YLLs, years of life lost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.</w:t>
      </w:r>
    </w:p>
    <w:p w14:paraId="55256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Figure S1</w:t>
      </w: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Trends in the numbers and age-standardized rates of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intracerebral hemorrhage attributable to metabolic risks in females over 50 years old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-related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deaths, DALYs, YLDs, and YLLs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globally by SDI regions from 1990 to 2021. Abbreviations: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YLDs, years lived with disability; YLLs, years of life lost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; SDI,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Socio - demographic Index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.</w:t>
      </w:r>
    </w:p>
    <w:p w14:paraId="6DB34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Figure S1</w:t>
      </w: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Trends in the numbers and age-standardized rates of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subarachnoid hemorrhage attributable to metabolic risks in females over 50 years old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-related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deaths, DALYs, YLDs, and YLLs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globally by SDI regions from 1990 to 2021. Abbreviations: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YLDs, years lived with disability; YLLs, years of life lost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; SDI,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Socio - demographic Index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.</w:t>
      </w:r>
    </w:p>
    <w:p w14:paraId="3E68A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Figure S1</w:t>
      </w: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Trends in the numbers and age-standardized rates of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intracerebral hemorrhage attributable to metabolic risks in females over 50 years old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-related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deaths, DALYs, YLDs, and YLLs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globally across countries and territories from 1990 to 2021. Abbreviations: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YLDs, years lived with disability; YLLs, years of life lost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.</w:t>
      </w:r>
    </w:p>
    <w:p w14:paraId="3DDD6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Figure S1</w:t>
      </w: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Trends in the numbers and age-standardized rates of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subarachnoid hemorrhage attributable to metabolic risks in females over 50 years old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-related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deaths, DALYs, YLDs, and YLLs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globally across countries and territories from 1990 to 2021. Abbreviations: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YLDs, years lived with disability; YLLs, years of life lost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.</w:t>
      </w:r>
    </w:p>
    <w:p w14:paraId="18054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Figure S1</w:t>
      </w: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The predicted results in the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intracerebral hemorrhage attributable to metabolic risks in females over 50 years old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-related numbers and age-standardized rates of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deaths, DALYs, YLDs, and YLLs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by sex globally from 2022 to 2050 of the ARIMA model. Abbreviations: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YLDs, years lived with disability; YLLs, years of life lost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; ARIMA, Autoregressive Integrated Moving Average.</w:t>
      </w:r>
    </w:p>
    <w:p w14:paraId="46A8D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Figure S</w:t>
      </w: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16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The predicted results in the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subarachnoid hemorrhage attributable to metabolic risks in females over 50 years old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-related numbers and age-standardized rates of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deaths, DALYs, YLDs, and YLLs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by sex globally from 2022 to 2050 of the ARIMA model. Abbreviations: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YLDs, years lived with disability; YLLs, years of life lost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; ARIMA, Autoregressive Integrated Moving Average.</w:t>
      </w:r>
    </w:p>
    <w:p w14:paraId="3253C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Figure S1</w:t>
      </w: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The predicted results in the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intracerebral hemorrhage attributable to metabolic risks in females over 50 years old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-related numbers and age-standardized rates of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deaths, DALYs, YLDs, and YLLs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by sex globally from 2022 to 2050 of the ES model. Abbreviations: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YLDs, years lived with disability; YLLs, years of life lost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; ES, Exponential Smoothing.</w:t>
      </w:r>
    </w:p>
    <w:p w14:paraId="5E168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Figure S</w:t>
      </w: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18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The predicted results in the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subarachnoid hemorrhage attributable to metabolic risks in females over 50 years old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-related numbers and age-standardized rates of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deaths, DALYs, YLDs, and YLLs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by sex globally from 2022 to 2050 of the ES model. Abbreviations: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YLDs, years lived with disability; YLLs, years of life lost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; ES, Exponential Smoothing.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02510"/>
    <w:rsid w:val="0B9A5A83"/>
    <w:rsid w:val="12864A74"/>
    <w:rsid w:val="169803D9"/>
    <w:rsid w:val="288C7BEF"/>
    <w:rsid w:val="2B7B3A0B"/>
    <w:rsid w:val="2D502510"/>
    <w:rsid w:val="38CE440D"/>
    <w:rsid w:val="5789380B"/>
    <w:rsid w:val="646B7FA5"/>
    <w:rsid w:val="651C4271"/>
    <w:rsid w:val="6BF947F2"/>
    <w:rsid w:val="7088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1326</Words>
  <Characters>7435</Characters>
  <Lines>0</Lines>
  <Paragraphs>0</Paragraphs>
  <TotalTime>13</TotalTime>
  <ScaleCrop>false</ScaleCrop>
  <LinksUpToDate>false</LinksUpToDate>
  <CharactersWithSpaces>8737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2025-03-16T01:46:00Z</dcterms:created>
  <dc:creator>血祭↘</dc:creator>
  <cp:lastModifiedBy>血祭↘</cp:lastModifiedBy>
  <dcterms:modified xsi:type="dcterms:W3CDTF">2025-03-21T00:25:45Z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0A657E3BFDC44365BA570BA11D65A3DA_13</vt:lpwstr>
  </property>
  <property fmtid="{D5CDD505-2E9C-101B-9397-08002B2CF9AE}" pid="4" name="KSOTemplateDocerSaveRecord">
    <vt:lpwstr>eyJoZGlkIjoiYjg1NTU3MjE1YzE0MjRlNjIzM2YyOGRjNDFlNjY5NjQiLCJ1c2VySWQiOiIyMjU3MDYxNTAifQ==</vt:lpwstr>
  </property>
</Properties>
</file>