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EAF2A" w14:textId="4AC3E198" w:rsidR="00D13B64" w:rsidRPr="00995018" w:rsidRDefault="00D13B64" w:rsidP="00D13B64">
      <w:pPr>
        <w:spacing w:before="240" w:after="360"/>
        <w:jc w:val="center"/>
        <w:rPr>
          <w:rFonts w:eastAsia="Calibri" w:cs="Times New Roman"/>
          <w:b/>
          <w:bCs/>
          <w:sz w:val="32"/>
          <w:szCs w:val="32"/>
          <w:lang w:val="en-GB"/>
        </w:rPr>
      </w:pPr>
      <w:bookmarkStart w:id="0" w:name="_Hlk185154187"/>
      <w:r w:rsidRPr="00995018">
        <w:rPr>
          <w:rFonts w:eastAsia="Calibri" w:cs="Times New Roman"/>
          <w:b/>
          <w:bCs/>
          <w:sz w:val="32"/>
          <w:szCs w:val="32"/>
          <w:lang w:val="en-GB"/>
        </w:rPr>
        <w:t>A</w:t>
      </w:r>
      <w:r>
        <w:rPr>
          <w:rFonts w:eastAsia="Calibri" w:cs="Times New Roman"/>
          <w:b/>
          <w:bCs/>
          <w:sz w:val="32"/>
          <w:szCs w:val="32"/>
          <w:lang w:val="en-GB"/>
        </w:rPr>
        <w:t xml:space="preserve"> New Class of Reference Material: </w:t>
      </w:r>
      <w:proofErr w:type="spellStart"/>
      <w:r>
        <w:rPr>
          <w:rFonts w:eastAsia="Calibri" w:cs="Times New Roman"/>
          <w:b/>
          <w:bCs/>
          <w:sz w:val="32"/>
          <w:szCs w:val="32"/>
          <w:lang w:val="en-GB"/>
        </w:rPr>
        <w:t>Additivly</w:t>
      </w:r>
      <w:proofErr w:type="spellEnd"/>
      <w:r>
        <w:rPr>
          <w:rFonts w:eastAsia="Calibri" w:cs="Times New Roman"/>
          <w:b/>
          <w:bCs/>
          <w:sz w:val="32"/>
          <w:szCs w:val="32"/>
          <w:lang w:val="en-GB"/>
        </w:rPr>
        <w:t xml:space="preserve"> Manufactured </w:t>
      </w:r>
      <w:r w:rsidRPr="00995018">
        <w:rPr>
          <w:rFonts w:eastAsia="Calibri" w:cs="Times New Roman"/>
          <w:b/>
          <w:bCs/>
          <w:sz w:val="32"/>
          <w:szCs w:val="32"/>
          <w:lang w:val="en-GB"/>
        </w:rPr>
        <w:t>Monodisperse</w:t>
      </w:r>
      <w:r>
        <w:rPr>
          <w:rFonts w:eastAsia="Calibri" w:cs="Times New Roman"/>
          <w:b/>
          <w:bCs/>
          <w:sz w:val="32"/>
          <w:szCs w:val="32"/>
          <w:lang w:val="en-GB"/>
        </w:rPr>
        <w:t xml:space="preserve"> Number Accurate</w:t>
      </w:r>
      <w:r w:rsidRPr="00995018">
        <w:rPr>
          <w:rFonts w:eastAsia="Calibri" w:cs="Times New Roman"/>
          <w:b/>
          <w:bCs/>
          <w:sz w:val="32"/>
          <w:szCs w:val="32"/>
          <w:lang w:val="en-GB"/>
        </w:rPr>
        <w:t xml:space="preserve"> Microplastic</w:t>
      </w:r>
      <w:r w:rsidR="00691BFE">
        <w:rPr>
          <w:rFonts w:eastAsia="Calibri" w:cs="Times New Roman"/>
          <w:b/>
          <w:bCs/>
          <w:sz w:val="32"/>
          <w:szCs w:val="32"/>
          <w:lang w:val="en-GB"/>
        </w:rPr>
        <w:t xml:space="preserve"> Reference Material</w:t>
      </w:r>
      <w:r w:rsidRPr="00995018">
        <w:rPr>
          <w:rFonts w:eastAsia="Calibri" w:cs="Times New Roman"/>
          <w:b/>
          <w:bCs/>
          <w:sz w:val="32"/>
          <w:szCs w:val="32"/>
          <w:lang w:val="en-GB"/>
        </w:rPr>
        <w:t xml:space="preserve"> through </w:t>
      </w:r>
      <w:proofErr w:type="spellStart"/>
      <w:r w:rsidRPr="00995018">
        <w:rPr>
          <w:rFonts w:eastAsia="Calibri" w:cs="Times New Roman"/>
          <w:b/>
          <w:bCs/>
          <w:sz w:val="32"/>
          <w:szCs w:val="32"/>
          <w:lang w:val="en-GB"/>
        </w:rPr>
        <w:t>Micro</w:t>
      </w:r>
      <w:r>
        <w:rPr>
          <w:rFonts w:eastAsia="Calibri" w:cs="Times New Roman"/>
          <w:b/>
          <w:bCs/>
          <w:sz w:val="32"/>
          <w:szCs w:val="32"/>
          <w:lang w:val="en-GB"/>
        </w:rPr>
        <w:t>extrusion</w:t>
      </w:r>
      <w:proofErr w:type="spellEnd"/>
    </w:p>
    <w:p w14:paraId="0B32AD3C" w14:textId="77777777" w:rsidR="0040176B" w:rsidRPr="00CE729C" w:rsidRDefault="0040176B" w:rsidP="0040176B">
      <w:pPr>
        <w:spacing w:before="240"/>
        <w:rPr>
          <w:rFonts w:eastAsia="Times New Roman" w:cs="Times New Roman"/>
          <w:b/>
          <w:bCs/>
          <w:lang w:val="de-DE"/>
        </w:rPr>
      </w:pPr>
      <w:r w:rsidRPr="00CE729C">
        <w:rPr>
          <w:rFonts w:eastAsia="Times New Roman" w:cs="Times New Roman"/>
          <w:b/>
          <w:bCs/>
          <w:lang w:val="de-DE"/>
        </w:rPr>
        <w:t xml:space="preserve">Maurice </w:t>
      </w:r>
      <w:proofErr w:type="spellStart"/>
      <w:r w:rsidRPr="00CE729C">
        <w:rPr>
          <w:rFonts w:eastAsia="Times New Roman" w:cs="Times New Roman"/>
          <w:b/>
          <w:bCs/>
          <w:lang w:val="de-DE"/>
        </w:rPr>
        <w:t>Hauffe</w:t>
      </w:r>
      <w:r w:rsidRPr="00CE729C">
        <w:rPr>
          <w:rFonts w:eastAsia="Times New Roman" w:cs="Times New Roman"/>
          <w:b/>
          <w:bCs/>
          <w:vertAlign w:val="superscript"/>
          <w:lang w:val="de-DE"/>
        </w:rPr>
        <w:t>a</w:t>
      </w:r>
      <w:proofErr w:type="spellEnd"/>
      <w:r w:rsidRPr="00CE729C">
        <w:rPr>
          <w:rFonts w:eastAsia="Times New Roman" w:cs="Times New Roman"/>
          <w:b/>
          <w:bCs/>
          <w:lang w:val="de-DE"/>
        </w:rPr>
        <w:t xml:space="preserve">, Lucas </w:t>
      </w:r>
      <w:proofErr w:type="spellStart"/>
      <w:r w:rsidRPr="00CE729C">
        <w:rPr>
          <w:rFonts w:eastAsia="Times New Roman" w:cs="Times New Roman"/>
          <w:b/>
          <w:bCs/>
          <w:lang w:val="de-DE"/>
        </w:rPr>
        <w:t>Kurzweg</w:t>
      </w:r>
      <w:r w:rsidRPr="00CE729C">
        <w:rPr>
          <w:rFonts w:eastAsia="Times New Roman" w:cs="Times New Roman"/>
          <w:b/>
          <w:bCs/>
          <w:vertAlign w:val="superscript"/>
          <w:lang w:val="de-DE"/>
        </w:rPr>
        <w:t>b</w:t>
      </w:r>
      <w:proofErr w:type="spellEnd"/>
      <w:r w:rsidRPr="00CE729C">
        <w:rPr>
          <w:rFonts w:eastAsia="Times New Roman" w:cs="Times New Roman"/>
          <w:b/>
          <w:bCs/>
          <w:lang w:val="de-DE"/>
        </w:rPr>
        <w:t xml:space="preserve">, Robert </w:t>
      </w:r>
      <w:proofErr w:type="spellStart"/>
      <w:r w:rsidRPr="00CE729C">
        <w:rPr>
          <w:rFonts w:eastAsia="Times New Roman" w:cs="Times New Roman"/>
          <w:b/>
          <w:bCs/>
          <w:lang w:val="de-DE"/>
        </w:rPr>
        <w:t>Möhn</w:t>
      </w:r>
      <w:r w:rsidRPr="00CE729C">
        <w:rPr>
          <w:rFonts w:eastAsia="Times New Roman" w:cs="Times New Roman"/>
          <w:b/>
          <w:bCs/>
          <w:vertAlign w:val="superscript"/>
          <w:lang w:val="de-DE"/>
        </w:rPr>
        <w:t>a</w:t>
      </w:r>
      <w:proofErr w:type="spellEnd"/>
      <w:r w:rsidRPr="00CE729C">
        <w:rPr>
          <w:rFonts w:eastAsia="Times New Roman" w:cs="Times New Roman"/>
          <w:b/>
          <w:bCs/>
          <w:lang w:val="de-DE"/>
        </w:rPr>
        <w:t xml:space="preserve">, Tilmann </w:t>
      </w:r>
      <w:proofErr w:type="spellStart"/>
      <w:r w:rsidRPr="00CE729C">
        <w:rPr>
          <w:rFonts w:eastAsia="Times New Roman" w:cs="Times New Roman"/>
          <w:b/>
          <w:bCs/>
          <w:lang w:val="de-DE"/>
        </w:rPr>
        <w:t>Priebe</w:t>
      </w:r>
      <w:r w:rsidRPr="00CE729C">
        <w:rPr>
          <w:rFonts w:eastAsia="Times New Roman" w:cs="Times New Roman"/>
          <w:b/>
          <w:bCs/>
          <w:vertAlign w:val="superscript"/>
          <w:lang w:val="de-DE"/>
        </w:rPr>
        <w:t>b</w:t>
      </w:r>
      <w:proofErr w:type="spellEnd"/>
      <w:r w:rsidRPr="00CE729C">
        <w:rPr>
          <w:rFonts w:eastAsia="Times New Roman" w:cs="Times New Roman"/>
          <w:b/>
          <w:bCs/>
          <w:lang w:val="de-DE"/>
        </w:rPr>
        <w:t>,</w:t>
      </w:r>
      <w:r w:rsidR="009924D7" w:rsidRPr="00CE729C">
        <w:rPr>
          <w:rFonts w:eastAsia="Times New Roman" w:cs="Times New Roman"/>
          <w:b/>
          <w:bCs/>
          <w:lang w:val="de-DE"/>
        </w:rPr>
        <w:t xml:space="preserve"> Thomas </w:t>
      </w:r>
      <w:proofErr w:type="spellStart"/>
      <w:r w:rsidR="009924D7" w:rsidRPr="00CE729C">
        <w:rPr>
          <w:rFonts w:eastAsia="Times New Roman" w:cs="Times New Roman"/>
          <w:b/>
          <w:bCs/>
          <w:lang w:val="de-DE"/>
        </w:rPr>
        <w:t>Himmer</w:t>
      </w:r>
      <w:r w:rsidR="009924D7" w:rsidRPr="00CE729C">
        <w:rPr>
          <w:rFonts w:eastAsia="Times New Roman" w:cs="Times New Roman"/>
          <w:b/>
          <w:bCs/>
          <w:vertAlign w:val="superscript"/>
          <w:lang w:val="de-DE"/>
        </w:rPr>
        <w:t>a</w:t>
      </w:r>
      <w:proofErr w:type="spellEnd"/>
      <w:r w:rsidR="009924D7" w:rsidRPr="00CE729C">
        <w:rPr>
          <w:rFonts w:eastAsia="Times New Roman" w:cs="Times New Roman"/>
          <w:b/>
          <w:bCs/>
          <w:lang w:val="de-DE"/>
        </w:rPr>
        <w:t>,</w:t>
      </w:r>
      <w:r w:rsidRPr="00CE729C">
        <w:rPr>
          <w:rFonts w:eastAsia="Times New Roman" w:cs="Times New Roman"/>
          <w:b/>
          <w:bCs/>
          <w:lang w:val="de-DE"/>
        </w:rPr>
        <w:t xml:space="preserve"> Kathrin </w:t>
      </w:r>
      <w:proofErr w:type="spellStart"/>
      <w:r w:rsidRPr="00CE729C">
        <w:rPr>
          <w:rFonts w:eastAsia="Times New Roman" w:cs="Times New Roman"/>
          <w:b/>
          <w:bCs/>
          <w:lang w:val="de-DE"/>
        </w:rPr>
        <w:t>Harre</w:t>
      </w:r>
      <w:r w:rsidRPr="00CE729C">
        <w:rPr>
          <w:rFonts w:eastAsia="Times New Roman" w:cs="Times New Roman"/>
          <w:b/>
          <w:bCs/>
          <w:vertAlign w:val="superscript"/>
          <w:lang w:val="de-DE"/>
        </w:rPr>
        <w:t>b</w:t>
      </w:r>
      <w:proofErr w:type="spellEnd"/>
      <w:r w:rsidR="009924D7" w:rsidRPr="00CE729C">
        <w:rPr>
          <w:rFonts w:eastAsia="Times New Roman" w:cs="Times New Roman"/>
          <w:b/>
          <w:bCs/>
          <w:vertAlign w:val="superscript"/>
          <w:lang w:val="de-DE"/>
        </w:rPr>
        <w:t>*</w:t>
      </w:r>
    </w:p>
    <w:p w14:paraId="322C9B82" w14:textId="77777777" w:rsidR="0040176B" w:rsidRPr="00C86630" w:rsidRDefault="0040176B" w:rsidP="0040176B">
      <w:pPr>
        <w:spacing w:before="240" w:after="0"/>
        <w:rPr>
          <w:rFonts w:eastAsia="Calibri" w:cs="Times New Roman"/>
          <w:b/>
          <w:bCs/>
          <w:lang w:val="en-GB"/>
        </w:rPr>
      </w:pPr>
      <w:r w:rsidRPr="00C86630">
        <w:rPr>
          <w:rFonts w:eastAsia="Calibri" w:cs="Times New Roman"/>
          <w:vertAlign w:val="superscript"/>
          <w:lang w:val="en-GB"/>
        </w:rPr>
        <w:t>a</w:t>
      </w:r>
      <w:r>
        <w:rPr>
          <w:rFonts w:eastAsia="Calibri" w:cs="Times New Roman"/>
          <w:vertAlign w:val="superscript"/>
          <w:lang w:val="en-GB"/>
        </w:rPr>
        <w:t xml:space="preserve"> </w:t>
      </w:r>
      <w:r w:rsidRPr="00C86630">
        <w:rPr>
          <w:rFonts w:eastAsia="Calibri" w:cs="Times New Roman"/>
          <w:lang w:val="en-GB"/>
        </w:rPr>
        <w:t>Faculty of Mechanical Engineering, University of Applied Sciences Dresden, Friedrich-List-Platz 1, 01069 Dresden, Germany</w:t>
      </w:r>
    </w:p>
    <w:p w14:paraId="7456935B" w14:textId="77777777" w:rsidR="0040176B" w:rsidRPr="00C86630" w:rsidRDefault="0040176B" w:rsidP="0040176B">
      <w:pPr>
        <w:spacing w:before="240" w:after="0"/>
        <w:rPr>
          <w:rFonts w:eastAsia="Calibri" w:cs="Times New Roman"/>
          <w:b/>
          <w:bCs/>
          <w:lang w:val="en-GB"/>
        </w:rPr>
      </w:pPr>
      <w:r w:rsidRPr="00C86630">
        <w:rPr>
          <w:rFonts w:eastAsia="Calibri" w:cs="Times New Roman"/>
          <w:vertAlign w:val="superscript"/>
          <w:lang w:val="en-GB"/>
        </w:rPr>
        <w:t>b</w:t>
      </w:r>
      <w:r>
        <w:rPr>
          <w:rFonts w:eastAsia="Calibri" w:cs="Times New Roman"/>
          <w:vertAlign w:val="superscript"/>
          <w:lang w:val="en-GB"/>
        </w:rPr>
        <w:t xml:space="preserve"> </w:t>
      </w:r>
      <w:r w:rsidRPr="00C86630">
        <w:rPr>
          <w:rFonts w:eastAsia="Calibri" w:cs="Times New Roman"/>
          <w:lang w:val="en-GB"/>
        </w:rPr>
        <w:t>Faculty of Agriculture, Environment and Chemistry, University of Applied Sciences Dresden, Friedrich-List-Platz 1, 01069 Dresden, Germany</w:t>
      </w:r>
    </w:p>
    <w:p w14:paraId="385FEEB0" w14:textId="77777777" w:rsidR="0040176B" w:rsidRPr="00C86630" w:rsidRDefault="0040176B" w:rsidP="0040176B">
      <w:pPr>
        <w:spacing w:before="240" w:after="0"/>
        <w:rPr>
          <w:rFonts w:eastAsia="Calibri" w:cs="Times New Roman"/>
          <w:b/>
          <w:bCs/>
          <w:lang w:val="en-GB"/>
        </w:rPr>
      </w:pPr>
      <w:r w:rsidRPr="00C86630">
        <w:rPr>
          <w:rFonts w:eastAsia="Calibri" w:cs="Times New Roman"/>
          <w:b/>
          <w:bCs/>
          <w:lang w:val="en-GB"/>
        </w:rPr>
        <w:t xml:space="preserve">* Correspondence: </w:t>
      </w:r>
    </w:p>
    <w:p w14:paraId="5354ADAD" w14:textId="77777777" w:rsidR="0040176B" w:rsidRPr="00834C26" w:rsidRDefault="0040176B" w:rsidP="0040176B">
      <w:pPr>
        <w:spacing w:before="240" w:after="0"/>
        <w:ind w:firstLine="708"/>
        <w:rPr>
          <w:rFonts w:eastAsia="Calibri" w:cs="Times New Roman"/>
        </w:rPr>
      </w:pPr>
      <w:r w:rsidRPr="00834C26">
        <w:rPr>
          <w:rFonts w:eastAsia="Calibri" w:cs="Times New Roman"/>
        </w:rPr>
        <w:t xml:space="preserve">Name: </w:t>
      </w:r>
      <w:r w:rsidRPr="00834C26">
        <w:rPr>
          <w:rFonts w:eastAsia="Calibri" w:cs="Times New Roman"/>
        </w:rPr>
        <w:tab/>
      </w:r>
      <w:r w:rsidRPr="00834C26">
        <w:rPr>
          <w:rFonts w:eastAsia="Calibri" w:cs="Times New Roman"/>
        </w:rPr>
        <w:tab/>
      </w:r>
      <w:r w:rsidR="009924D7" w:rsidRPr="00834C26">
        <w:rPr>
          <w:rFonts w:eastAsia="Calibri" w:cs="Times New Roman"/>
        </w:rPr>
        <w:t>Kathrin</w:t>
      </w:r>
      <w:r w:rsidRPr="00834C26">
        <w:rPr>
          <w:rFonts w:eastAsia="Calibri" w:cs="Times New Roman"/>
        </w:rPr>
        <w:t xml:space="preserve"> </w:t>
      </w:r>
      <w:proofErr w:type="spellStart"/>
      <w:r w:rsidR="009924D7" w:rsidRPr="00834C26">
        <w:rPr>
          <w:rFonts w:eastAsia="Calibri" w:cs="Times New Roman"/>
        </w:rPr>
        <w:t>Harre</w:t>
      </w:r>
      <w:proofErr w:type="spellEnd"/>
    </w:p>
    <w:p w14:paraId="7297BA95" w14:textId="77777777" w:rsidR="0040176B" w:rsidRPr="00834C26" w:rsidRDefault="0040176B" w:rsidP="0040176B">
      <w:pPr>
        <w:spacing w:before="240" w:after="0"/>
        <w:ind w:firstLine="708"/>
        <w:rPr>
          <w:rFonts w:eastAsia="Calibri" w:cs="Times New Roman"/>
        </w:rPr>
      </w:pPr>
      <w:r w:rsidRPr="00834C26">
        <w:rPr>
          <w:rFonts w:eastAsia="Calibri" w:cs="Times New Roman"/>
        </w:rPr>
        <w:t>E-Mail:</w:t>
      </w:r>
      <w:r w:rsidRPr="00834C26">
        <w:rPr>
          <w:rFonts w:eastAsia="Calibri" w:cs="Times New Roman"/>
        </w:rPr>
        <w:tab/>
      </w:r>
      <w:r w:rsidR="009924D7" w:rsidRPr="00834C26">
        <w:rPr>
          <w:rFonts w:eastAsia="Calibri" w:cs="Times New Roman"/>
        </w:rPr>
        <w:t>kathrin</w:t>
      </w:r>
      <w:r w:rsidRPr="00834C26">
        <w:rPr>
          <w:rFonts w:eastAsia="Calibri" w:cs="Times New Roman"/>
        </w:rPr>
        <w:t>.h</w:t>
      </w:r>
      <w:r w:rsidR="009924D7" w:rsidRPr="00834C26">
        <w:rPr>
          <w:rFonts w:eastAsia="Calibri" w:cs="Times New Roman"/>
        </w:rPr>
        <w:t>arre</w:t>
      </w:r>
      <w:r w:rsidRPr="00834C26">
        <w:rPr>
          <w:rFonts w:eastAsia="Calibri" w:cs="Times New Roman"/>
        </w:rPr>
        <w:t>@htw-dresden.de</w:t>
      </w:r>
    </w:p>
    <w:p w14:paraId="41DDE62E" w14:textId="77777777" w:rsidR="0040176B" w:rsidRPr="00C86630" w:rsidRDefault="0040176B" w:rsidP="0040176B">
      <w:pPr>
        <w:spacing w:before="240" w:after="0"/>
        <w:ind w:left="2118" w:hanging="1410"/>
        <w:rPr>
          <w:rFonts w:eastAsia="Calibri" w:cs="Times New Roman"/>
          <w:lang w:val="en-GB"/>
        </w:rPr>
      </w:pPr>
      <w:r w:rsidRPr="00C86630">
        <w:rPr>
          <w:rFonts w:eastAsia="Calibri" w:cs="Times New Roman"/>
          <w:lang w:val="en-GB"/>
        </w:rPr>
        <w:t>Address:</w:t>
      </w:r>
      <w:r w:rsidRPr="00C86630">
        <w:rPr>
          <w:rFonts w:eastAsia="Calibri" w:cs="Times New Roman"/>
          <w:lang w:val="en-GB"/>
        </w:rPr>
        <w:tab/>
        <w:t>University of Applied Sciences Dresden, Friedrich-List-Platz 1, 01069 Dresden, Germany</w:t>
      </w:r>
    </w:p>
    <w:bookmarkEnd w:id="0"/>
    <w:p w14:paraId="78D45CE2" w14:textId="77777777" w:rsidR="002B62A6" w:rsidRPr="003734CF" w:rsidRDefault="002B62A6" w:rsidP="0040176B">
      <w:pPr>
        <w:spacing w:before="240" w:after="0"/>
        <w:rPr>
          <w:rFonts w:eastAsia="Calibri" w:cs="Times New Roman"/>
          <w:lang w:val="en-GB"/>
        </w:rPr>
      </w:pPr>
    </w:p>
    <w:p w14:paraId="05FC32B5" w14:textId="77777777" w:rsidR="00D2318B" w:rsidRPr="003734CF" w:rsidRDefault="00D2318B">
      <w:pPr>
        <w:spacing w:before="0" w:after="160"/>
        <w:jc w:val="left"/>
        <w:rPr>
          <w:lang w:val="en-GB"/>
        </w:rPr>
      </w:pPr>
      <w:r w:rsidRPr="003734CF">
        <w:rPr>
          <w:lang w:val="en-GB"/>
        </w:rPr>
        <w:br w:type="page"/>
      </w:r>
    </w:p>
    <w:p w14:paraId="3731ECBF" w14:textId="77777777" w:rsidR="00FF6BDF" w:rsidRPr="003734CF" w:rsidRDefault="00D2318B" w:rsidP="00D2318B">
      <w:pPr>
        <w:jc w:val="center"/>
        <w:rPr>
          <w:b/>
          <w:sz w:val="32"/>
          <w:lang w:val="en-GB"/>
        </w:rPr>
      </w:pPr>
      <w:r w:rsidRPr="003734CF">
        <w:rPr>
          <w:b/>
          <w:sz w:val="32"/>
          <w:lang w:val="en-GB"/>
        </w:rPr>
        <w:lastRenderedPageBreak/>
        <w:t>Supplementary Information</w:t>
      </w:r>
    </w:p>
    <w:p w14:paraId="11542E8F" w14:textId="77777777" w:rsidR="008432E9" w:rsidRDefault="00186DBF" w:rsidP="00186DBF">
      <w:pPr>
        <w:pStyle w:val="berschrift2"/>
        <w:rPr>
          <w:lang w:val="en-GB"/>
        </w:rPr>
      </w:pPr>
      <w:r w:rsidRPr="003734CF">
        <w:rPr>
          <w:b/>
          <w:lang w:val="en-GB"/>
        </w:rPr>
        <w:t>Supplementary Information SI</w:t>
      </w:r>
      <w:r w:rsidR="003734CF" w:rsidRPr="003734CF">
        <w:rPr>
          <w:b/>
          <w:lang w:val="en-GB"/>
        </w:rPr>
        <w:t xml:space="preserve"> 1</w:t>
      </w:r>
      <w:r w:rsidRPr="003734CF">
        <w:rPr>
          <w:b/>
          <w:lang w:val="en-GB"/>
        </w:rPr>
        <w:t xml:space="preserve">: </w:t>
      </w:r>
      <w:r w:rsidR="001F10EC" w:rsidRPr="00294FA1">
        <w:rPr>
          <w:lang w:val="en-GB"/>
        </w:rPr>
        <w:t>Properties of Polymer Filaments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30"/>
        <w:gridCol w:w="1755"/>
        <w:gridCol w:w="1763"/>
        <w:gridCol w:w="1401"/>
        <w:gridCol w:w="1548"/>
        <w:gridCol w:w="1563"/>
      </w:tblGrid>
      <w:tr w:rsidR="001F10EC" w:rsidRPr="00294FA1" w14:paraId="10D25303" w14:textId="77777777" w:rsidTr="002A4EA4">
        <w:tc>
          <w:tcPr>
            <w:tcW w:w="1030" w:type="dxa"/>
          </w:tcPr>
          <w:p w14:paraId="658AEF40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Polymer</w:t>
            </w:r>
          </w:p>
        </w:tc>
        <w:tc>
          <w:tcPr>
            <w:tcW w:w="1755" w:type="dxa"/>
          </w:tcPr>
          <w:p w14:paraId="1E095925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Name</w:t>
            </w:r>
          </w:p>
        </w:tc>
        <w:tc>
          <w:tcPr>
            <w:tcW w:w="1763" w:type="dxa"/>
          </w:tcPr>
          <w:p w14:paraId="67ADB3AF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Manufacturer</w:t>
            </w:r>
          </w:p>
        </w:tc>
        <w:tc>
          <w:tcPr>
            <w:tcW w:w="1401" w:type="dxa"/>
          </w:tcPr>
          <w:p w14:paraId="0DD33936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Diameter ± Deviation in mm</w:t>
            </w:r>
          </w:p>
        </w:tc>
        <w:tc>
          <w:tcPr>
            <w:tcW w:w="1548" w:type="dxa"/>
          </w:tcPr>
          <w:p w14:paraId="7B469106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Recommended Nozzle Temper</w:t>
            </w:r>
            <w:r w:rsidRPr="00294FA1">
              <w:softHyphen/>
              <w:t>ature in °C</w:t>
            </w:r>
          </w:p>
        </w:tc>
        <w:tc>
          <w:tcPr>
            <w:tcW w:w="1563" w:type="dxa"/>
          </w:tcPr>
          <w:p w14:paraId="5D368D29" w14:textId="77777777" w:rsidR="001F10EC" w:rsidRPr="00294FA1" w:rsidRDefault="001F10EC" w:rsidP="002A4EA4">
            <w:pPr>
              <w:pStyle w:val="KeinLeerraum"/>
              <w:jc w:val="center"/>
            </w:pPr>
            <w:proofErr w:type="spellStart"/>
            <w:r w:rsidRPr="00294FA1">
              <w:t>Speciality</w:t>
            </w:r>
            <w:proofErr w:type="spellEnd"/>
            <w:r w:rsidRPr="00294FA1">
              <w:t>/ Additive</w:t>
            </w:r>
          </w:p>
        </w:tc>
      </w:tr>
      <w:tr w:rsidR="001F10EC" w:rsidRPr="00294FA1" w14:paraId="554C7B35" w14:textId="77777777" w:rsidTr="002A4EA4">
        <w:tc>
          <w:tcPr>
            <w:tcW w:w="1030" w:type="dxa"/>
          </w:tcPr>
          <w:p w14:paraId="6FC749E4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PLA</w:t>
            </w:r>
          </w:p>
        </w:tc>
        <w:tc>
          <w:tcPr>
            <w:tcW w:w="1755" w:type="dxa"/>
          </w:tcPr>
          <w:p w14:paraId="4B6AABAF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 xml:space="preserve">PLA+ </w:t>
            </w:r>
            <w:proofErr w:type="spellStart"/>
            <w:r w:rsidRPr="00294FA1">
              <w:t>weiß</w:t>
            </w:r>
            <w:proofErr w:type="spellEnd"/>
          </w:p>
        </w:tc>
        <w:tc>
          <w:tcPr>
            <w:tcW w:w="1763" w:type="dxa"/>
          </w:tcPr>
          <w:p w14:paraId="56493C27" w14:textId="77777777" w:rsidR="001F10EC" w:rsidRPr="00294FA1" w:rsidRDefault="001F10EC" w:rsidP="002A4EA4">
            <w:pPr>
              <w:pStyle w:val="KeinLeerraum"/>
              <w:jc w:val="center"/>
            </w:pPr>
            <w:proofErr w:type="spellStart"/>
            <w:r w:rsidRPr="00294FA1">
              <w:t>eSUN</w:t>
            </w:r>
            <w:proofErr w:type="spellEnd"/>
          </w:p>
        </w:tc>
        <w:tc>
          <w:tcPr>
            <w:tcW w:w="1401" w:type="dxa"/>
          </w:tcPr>
          <w:p w14:paraId="52958D5E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1.75 ± 0.03</w:t>
            </w:r>
          </w:p>
        </w:tc>
        <w:tc>
          <w:tcPr>
            <w:tcW w:w="1548" w:type="dxa"/>
          </w:tcPr>
          <w:p w14:paraId="4E5D29E3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210 - 230</w:t>
            </w:r>
          </w:p>
        </w:tc>
        <w:tc>
          <w:tcPr>
            <w:tcW w:w="1563" w:type="dxa"/>
          </w:tcPr>
          <w:p w14:paraId="671CC207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Tough Material</w:t>
            </w:r>
          </w:p>
        </w:tc>
      </w:tr>
      <w:tr w:rsidR="001F10EC" w:rsidRPr="00294FA1" w14:paraId="4C7EFD49" w14:textId="77777777" w:rsidTr="002A4EA4">
        <w:tc>
          <w:tcPr>
            <w:tcW w:w="1030" w:type="dxa"/>
          </w:tcPr>
          <w:p w14:paraId="721F72F9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PLA</w:t>
            </w:r>
          </w:p>
        </w:tc>
        <w:tc>
          <w:tcPr>
            <w:tcW w:w="1755" w:type="dxa"/>
          </w:tcPr>
          <w:p w14:paraId="3B8AA8AD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Luminous PLA glow green</w:t>
            </w:r>
          </w:p>
        </w:tc>
        <w:tc>
          <w:tcPr>
            <w:tcW w:w="1763" w:type="dxa"/>
          </w:tcPr>
          <w:p w14:paraId="5175D62E" w14:textId="77777777" w:rsidR="001F10EC" w:rsidRPr="00294FA1" w:rsidRDefault="001F10EC" w:rsidP="002A4EA4">
            <w:pPr>
              <w:pStyle w:val="KeinLeerraum"/>
              <w:jc w:val="center"/>
            </w:pPr>
            <w:proofErr w:type="spellStart"/>
            <w:r w:rsidRPr="00294FA1">
              <w:t>eSUN</w:t>
            </w:r>
            <w:proofErr w:type="spellEnd"/>
          </w:p>
        </w:tc>
        <w:tc>
          <w:tcPr>
            <w:tcW w:w="1401" w:type="dxa"/>
          </w:tcPr>
          <w:p w14:paraId="30A67AAE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1.75 ± 0.03</w:t>
            </w:r>
          </w:p>
        </w:tc>
        <w:tc>
          <w:tcPr>
            <w:tcW w:w="1548" w:type="dxa"/>
          </w:tcPr>
          <w:p w14:paraId="7DBD2220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190 - 230</w:t>
            </w:r>
          </w:p>
        </w:tc>
        <w:tc>
          <w:tcPr>
            <w:tcW w:w="1563" w:type="dxa"/>
          </w:tcPr>
          <w:p w14:paraId="5BD31950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Fluorescent</w:t>
            </w:r>
          </w:p>
        </w:tc>
      </w:tr>
      <w:tr w:rsidR="001F10EC" w:rsidRPr="00294FA1" w14:paraId="43DA8697" w14:textId="77777777" w:rsidTr="002A4EA4">
        <w:tc>
          <w:tcPr>
            <w:tcW w:w="1030" w:type="dxa"/>
          </w:tcPr>
          <w:p w14:paraId="3EC7B096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PCL</w:t>
            </w:r>
          </w:p>
        </w:tc>
        <w:tc>
          <w:tcPr>
            <w:tcW w:w="1755" w:type="dxa"/>
          </w:tcPr>
          <w:p w14:paraId="0DCE46E2" w14:textId="77777777" w:rsidR="001F10EC" w:rsidRPr="00294FA1" w:rsidRDefault="001F10EC" w:rsidP="002A4EA4">
            <w:pPr>
              <w:pStyle w:val="KeinLeerraum"/>
              <w:jc w:val="center"/>
            </w:pPr>
            <w:proofErr w:type="spellStart"/>
            <w:r w:rsidRPr="00294FA1">
              <w:t>Facilan</w:t>
            </w:r>
            <w:proofErr w:type="spellEnd"/>
            <w:r w:rsidRPr="00294FA1">
              <w:t xml:space="preserve"> PCL100</w:t>
            </w:r>
          </w:p>
        </w:tc>
        <w:tc>
          <w:tcPr>
            <w:tcW w:w="1763" w:type="dxa"/>
          </w:tcPr>
          <w:p w14:paraId="3D81FE27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3D4Makers</w:t>
            </w:r>
          </w:p>
        </w:tc>
        <w:tc>
          <w:tcPr>
            <w:tcW w:w="1401" w:type="dxa"/>
          </w:tcPr>
          <w:p w14:paraId="3F0004E5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1.75 ± n. s.</w:t>
            </w:r>
          </w:p>
        </w:tc>
        <w:tc>
          <w:tcPr>
            <w:tcW w:w="1548" w:type="dxa"/>
          </w:tcPr>
          <w:p w14:paraId="7EC8A027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190 - 170</w:t>
            </w:r>
          </w:p>
        </w:tc>
        <w:tc>
          <w:tcPr>
            <w:tcW w:w="1563" w:type="dxa"/>
          </w:tcPr>
          <w:p w14:paraId="71B4E5A3" w14:textId="77777777" w:rsidR="001F10EC" w:rsidRPr="00294FA1" w:rsidRDefault="001F10EC" w:rsidP="002A4EA4">
            <w:pPr>
              <w:pStyle w:val="KeinLeerraum"/>
              <w:jc w:val="center"/>
            </w:pPr>
          </w:p>
        </w:tc>
      </w:tr>
      <w:tr w:rsidR="001F10EC" w:rsidRPr="00294FA1" w14:paraId="77DE23CA" w14:textId="77777777" w:rsidTr="002A4EA4">
        <w:tc>
          <w:tcPr>
            <w:tcW w:w="1030" w:type="dxa"/>
          </w:tcPr>
          <w:p w14:paraId="316A29BF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PMMA</w:t>
            </w:r>
          </w:p>
        </w:tc>
        <w:tc>
          <w:tcPr>
            <w:tcW w:w="1755" w:type="dxa"/>
          </w:tcPr>
          <w:p w14:paraId="50D04486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PMMA transparent</w:t>
            </w:r>
          </w:p>
        </w:tc>
        <w:tc>
          <w:tcPr>
            <w:tcW w:w="1763" w:type="dxa"/>
          </w:tcPr>
          <w:p w14:paraId="60E1B519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Material4Print</w:t>
            </w:r>
          </w:p>
        </w:tc>
        <w:tc>
          <w:tcPr>
            <w:tcW w:w="1401" w:type="dxa"/>
          </w:tcPr>
          <w:p w14:paraId="4DED79EA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1.75 ± 0.02</w:t>
            </w:r>
          </w:p>
        </w:tc>
        <w:tc>
          <w:tcPr>
            <w:tcW w:w="1548" w:type="dxa"/>
          </w:tcPr>
          <w:p w14:paraId="2A6AED30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240 - 270</w:t>
            </w:r>
          </w:p>
        </w:tc>
        <w:tc>
          <w:tcPr>
            <w:tcW w:w="1563" w:type="dxa"/>
          </w:tcPr>
          <w:p w14:paraId="631A027B" w14:textId="77777777" w:rsidR="001F10EC" w:rsidRPr="00294FA1" w:rsidRDefault="001F10EC" w:rsidP="002A4EA4">
            <w:pPr>
              <w:pStyle w:val="KeinLeerraum"/>
              <w:jc w:val="center"/>
            </w:pPr>
          </w:p>
        </w:tc>
      </w:tr>
      <w:tr w:rsidR="001F10EC" w:rsidRPr="00294FA1" w14:paraId="2AEA2C12" w14:textId="77777777" w:rsidTr="002A4EA4">
        <w:tc>
          <w:tcPr>
            <w:tcW w:w="1030" w:type="dxa"/>
          </w:tcPr>
          <w:p w14:paraId="200FE6EF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PA6/6.6</w:t>
            </w:r>
          </w:p>
        </w:tc>
        <w:tc>
          <w:tcPr>
            <w:tcW w:w="1755" w:type="dxa"/>
          </w:tcPr>
          <w:p w14:paraId="1D1B1DB1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PA6/66 (Nylon)</w:t>
            </w:r>
          </w:p>
        </w:tc>
        <w:tc>
          <w:tcPr>
            <w:tcW w:w="1763" w:type="dxa"/>
          </w:tcPr>
          <w:p w14:paraId="344ED1FD" w14:textId="77777777" w:rsidR="001F10EC" w:rsidRPr="00294FA1" w:rsidRDefault="001F10EC" w:rsidP="002A4EA4">
            <w:pPr>
              <w:pStyle w:val="KeinLeerraum"/>
              <w:jc w:val="center"/>
            </w:pPr>
            <w:proofErr w:type="spellStart"/>
            <w:r w:rsidRPr="00294FA1">
              <w:t>Flashforge</w:t>
            </w:r>
            <w:proofErr w:type="spellEnd"/>
          </w:p>
        </w:tc>
        <w:tc>
          <w:tcPr>
            <w:tcW w:w="1401" w:type="dxa"/>
          </w:tcPr>
          <w:p w14:paraId="4EDAA3B6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1.75 ± n. s.</w:t>
            </w:r>
          </w:p>
        </w:tc>
        <w:tc>
          <w:tcPr>
            <w:tcW w:w="1548" w:type="dxa"/>
          </w:tcPr>
          <w:p w14:paraId="34C75DED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220 - 260</w:t>
            </w:r>
          </w:p>
        </w:tc>
        <w:tc>
          <w:tcPr>
            <w:tcW w:w="1563" w:type="dxa"/>
          </w:tcPr>
          <w:p w14:paraId="5F6B1AA6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Polymer Blend</w:t>
            </w:r>
          </w:p>
        </w:tc>
      </w:tr>
      <w:tr w:rsidR="001F10EC" w:rsidRPr="00294FA1" w14:paraId="57358A84" w14:textId="77777777" w:rsidTr="002A4EA4">
        <w:tc>
          <w:tcPr>
            <w:tcW w:w="1030" w:type="dxa"/>
          </w:tcPr>
          <w:p w14:paraId="74A9793D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LDPE</w:t>
            </w:r>
          </w:p>
        </w:tc>
        <w:tc>
          <w:tcPr>
            <w:tcW w:w="1755" w:type="dxa"/>
          </w:tcPr>
          <w:p w14:paraId="249D1D09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CE20_LDPE-st_cl (</w:t>
            </w:r>
            <w:proofErr w:type="spellStart"/>
            <w:r w:rsidRPr="00294FA1">
              <w:t>Lupolen</w:t>
            </w:r>
            <w:proofErr w:type="spellEnd"/>
            <w:r w:rsidRPr="00294FA1">
              <w:t xml:space="preserve"> 2420K)</w:t>
            </w:r>
          </w:p>
        </w:tc>
        <w:tc>
          <w:tcPr>
            <w:tcW w:w="1763" w:type="dxa"/>
          </w:tcPr>
          <w:p w14:paraId="3A6FB01F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Self-Extruded, (Granulate by LyondellBasell)</w:t>
            </w:r>
          </w:p>
        </w:tc>
        <w:tc>
          <w:tcPr>
            <w:tcW w:w="1401" w:type="dxa"/>
          </w:tcPr>
          <w:p w14:paraId="69C46489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1.75 ± 0.03</w:t>
            </w:r>
          </w:p>
        </w:tc>
        <w:tc>
          <w:tcPr>
            <w:tcW w:w="1548" w:type="dxa"/>
          </w:tcPr>
          <w:p w14:paraId="2E51BC5A" w14:textId="77777777" w:rsidR="001F10EC" w:rsidRPr="00294FA1" w:rsidRDefault="001F10EC" w:rsidP="002A4EA4">
            <w:pPr>
              <w:pStyle w:val="KeinLeerraum"/>
              <w:jc w:val="center"/>
            </w:pPr>
            <w:r w:rsidRPr="00294FA1">
              <w:t>n. s.</w:t>
            </w:r>
          </w:p>
        </w:tc>
        <w:tc>
          <w:tcPr>
            <w:tcW w:w="1563" w:type="dxa"/>
          </w:tcPr>
          <w:p w14:paraId="10B3A7B5" w14:textId="77777777" w:rsidR="001F10EC" w:rsidRPr="00294FA1" w:rsidRDefault="001F10EC" w:rsidP="002A4EA4">
            <w:pPr>
              <w:pStyle w:val="KeinLeerraum"/>
              <w:jc w:val="center"/>
            </w:pPr>
          </w:p>
        </w:tc>
      </w:tr>
    </w:tbl>
    <w:p w14:paraId="3C0FD9E6" w14:textId="77777777" w:rsidR="001F10EC" w:rsidRDefault="001F10EC" w:rsidP="001F10EC">
      <w:pPr>
        <w:pStyle w:val="berschrift2"/>
        <w:rPr>
          <w:lang w:val="en-GB"/>
        </w:rPr>
      </w:pPr>
      <w:r w:rsidRPr="003734CF">
        <w:rPr>
          <w:b/>
          <w:lang w:val="en-GB"/>
        </w:rPr>
        <w:t xml:space="preserve">Supplementary Information SI </w:t>
      </w:r>
      <w:r w:rsidR="00C73BFE">
        <w:rPr>
          <w:b/>
          <w:lang w:val="en-GB"/>
        </w:rPr>
        <w:t>2</w:t>
      </w:r>
      <w:r w:rsidRPr="003734CF">
        <w:rPr>
          <w:b/>
          <w:lang w:val="en-GB"/>
        </w:rPr>
        <w:t xml:space="preserve">: </w:t>
      </w:r>
      <w:r w:rsidRPr="003734CF">
        <w:rPr>
          <w:lang w:val="en-GB"/>
        </w:rPr>
        <w:t xml:space="preserve">Parameters for manufacturing of LDPE Filament on The Collin </w:t>
      </w:r>
      <w:proofErr w:type="spellStart"/>
      <w:r w:rsidRPr="003734CF">
        <w:rPr>
          <w:lang w:val="en-GB"/>
        </w:rPr>
        <w:t>Teachline</w:t>
      </w:r>
      <w:proofErr w:type="spellEnd"/>
      <w:r w:rsidRPr="003734CF">
        <w:rPr>
          <w:lang w:val="en-GB"/>
        </w:rPr>
        <w:t xml:space="preserve"> (CE20 Extruder + Collin Water Bath WB850 + Collin Filament-Rewinder BAW130)</w:t>
      </w:r>
    </w:p>
    <w:tbl>
      <w:tblPr>
        <w:tblStyle w:val="Tabellenraster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07"/>
        <w:gridCol w:w="3255"/>
      </w:tblGrid>
      <w:tr w:rsidR="008432E9" w:rsidRPr="003734CF" w14:paraId="04B41263" w14:textId="77777777" w:rsidTr="00312CDF">
        <w:trPr>
          <w:trHeight w:val="397"/>
        </w:trPr>
        <w:tc>
          <w:tcPr>
            <w:tcW w:w="5807" w:type="dxa"/>
          </w:tcPr>
          <w:p w14:paraId="47270E44" w14:textId="77777777" w:rsidR="008432E9" w:rsidRPr="003734CF" w:rsidRDefault="00FE4C26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G</w:t>
            </w:r>
            <w:r w:rsidR="008432E9" w:rsidRPr="003734CF">
              <w:rPr>
                <w:lang w:val="en-GB"/>
              </w:rPr>
              <w:t>ranulate</w:t>
            </w:r>
          </w:p>
        </w:tc>
        <w:tc>
          <w:tcPr>
            <w:tcW w:w="3255" w:type="dxa"/>
          </w:tcPr>
          <w:p w14:paraId="405B2C02" w14:textId="77777777" w:rsidR="008432E9" w:rsidRPr="003734CF" w:rsidRDefault="008432E9" w:rsidP="00DB2948">
            <w:pPr>
              <w:pStyle w:val="KeinLeerraum"/>
              <w:rPr>
                <w:lang w:val="en-GB"/>
              </w:rPr>
            </w:pPr>
            <w:proofErr w:type="spellStart"/>
            <w:r w:rsidRPr="003734CF">
              <w:rPr>
                <w:lang w:val="en-GB"/>
              </w:rPr>
              <w:t>Lupolen</w:t>
            </w:r>
            <w:proofErr w:type="spellEnd"/>
            <w:r w:rsidRPr="003734CF">
              <w:rPr>
                <w:lang w:val="en-GB"/>
              </w:rPr>
              <w:t xml:space="preserve"> 2420 K (</w:t>
            </w:r>
            <w:r w:rsidR="00FE4C26" w:rsidRPr="003734CF">
              <w:rPr>
                <w:lang w:val="en-GB"/>
              </w:rPr>
              <w:t>M</w:t>
            </w:r>
            <w:r w:rsidRPr="003734CF">
              <w:rPr>
                <w:lang w:val="en-GB"/>
              </w:rPr>
              <w:t>anufacturer: LyondellBasell)</w:t>
            </w:r>
          </w:p>
        </w:tc>
      </w:tr>
      <w:tr w:rsidR="008432E9" w:rsidRPr="003734CF" w14:paraId="3FE8DEAB" w14:textId="77777777" w:rsidTr="00312CDF">
        <w:trPr>
          <w:trHeight w:val="397"/>
        </w:trPr>
        <w:tc>
          <w:tcPr>
            <w:tcW w:w="5807" w:type="dxa"/>
          </w:tcPr>
          <w:p w14:paraId="0B320249" w14:textId="77777777" w:rsidR="008432E9" w:rsidRPr="00FB5091" w:rsidRDefault="00FE4C26" w:rsidP="00DB2948">
            <w:pPr>
              <w:pStyle w:val="KeinLeerraum"/>
              <w:rPr>
                <w:lang w:val="de-DE"/>
              </w:rPr>
            </w:pPr>
            <w:proofErr w:type="spellStart"/>
            <w:r w:rsidRPr="00FB5091">
              <w:rPr>
                <w:lang w:val="de-DE"/>
              </w:rPr>
              <w:t>Temperature</w:t>
            </w:r>
            <w:proofErr w:type="spellEnd"/>
            <w:r w:rsidRPr="00FB5091">
              <w:rPr>
                <w:lang w:val="de-DE"/>
              </w:rPr>
              <w:t xml:space="preserve"> Extruder</w:t>
            </w:r>
          </w:p>
          <w:p w14:paraId="188E6557" w14:textId="77777777" w:rsidR="00FE4C26" w:rsidRPr="00FB5091" w:rsidRDefault="00FE4C26" w:rsidP="00DB2948">
            <w:pPr>
              <w:pStyle w:val="KeinLeerraum"/>
              <w:rPr>
                <w:lang w:val="de-DE"/>
              </w:rPr>
            </w:pPr>
            <w:r w:rsidRPr="00FB5091">
              <w:rPr>
                <w:lang w:val="de-DE"/>
              </w:rPr>
              <w:tab/>
              <w:t>Zone 1 (</w:t>
            </w:r>
            <w:proofErr w:type="spellStart"/>
            <w:r w:rsidRPr="00FB5091">
              <w:rPr>
                <w:lang w:val="de-DE"/>
              </w:rPr>
              <w:t>In</w:t>
            </w:r>
            <w:r w:rsidR="00A71373" w:rsidRPr="00FB5091">
              <w:rPr>
                <w:lang w:val="de-DE"/>
              </w:rPr>
              <w:t>let</w:t>
            </w:r>
            <w:proofErr w:type="spellEnd"/>
            <w:r w:rsidRPr="00FB5091">
              <w:rPr>
                <w:lang w:val="de-DE"/>
              </w:rPr>
              <w:t>):</w:t>
            </w:r>
          </w:p>
          <w:p w14:paraId="29D284A3" w14:textId="77777777" w:rsidR="00FE4C26" w:rsidRPr="00FB5091" w:rsidRDefault="00FE4C26" w:rsidP="00DB2948">
            <w:pPr>
              <w:pStyle w:val="KeinLeerraum"/>
              <w:rPr>
                <w:lang w:val="de-DE"/>
              </w:rPr>
            </w:pPr>
            <w:r w:rsidRPr="00FB5091">
              <w:rPr>
                <w:lang w:val="de-DE"/>
              </w:rPr>
              <w:tab/>
              <w:t>Zone 2:</w:t>
            </w:r>
          </w:p>
          <w:p w14:paraId="0C372661" w14:textId="77777777" w:rsidR="00FE4C26" w:rsidRPr="003734CF" w:rsidRDefault="00FE4C26" w:rsidP="00DB2948">
            <w:pPr>
              <w:pStyle w:val="KeinLeerraum"/>
              <w:rPr>
                <w:lang w:val="en-GB"/>
              </w:rPr>
            </w:pPr>
            <w:r w:rsidRPr="00FB5091">
              <w:rPr>
                <w:lang w:val="de-DE"/>
              </w:rPr>
              <w:tab/>
            </w:r>
            <w:r w:rsidRPr="003734CF">
              <w:rPr>
                <w:lang w:val="en-GB"/>
              </w:rPr>
              <w:t>Zone 3:</w:t>
            </w:r>
          </w:p>
          <w:p w14:paraId="3AC7FD74" w14:textId="77777777" w:rsidR="00FE4C26" w:rsidRPr="003734CF" w:rsidRDefault="00FE4C26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ab/>
              <w:t>Zone 4:</w:t>
            </w:r>
          </w:p>
          <w:p w14:paraId="2553170C" w14:textId="77777777" w:rsidR="00FE4C26" w:rsidRPr="003734CF" w:rsidRDefault="00FE4C26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ab/>
              <w:t>Zone 5 (Nozzle):</w:t>
            </w:r>
          </w:p>
        </w:tc>
        <w:tc>
          <w:tcPr>
            <w:tcW w:w="3255" w:type="dxa"/>
          </w:tcPr>
          <w:p w14:paraId="7FA7DAE8" w14:textId="77777777" w:rsidR="008432E9" w:rsidRPr="003734CF" w:rsidRDefault="008432E9" w:rsidP="00DB2948">
            <w:pPr>
              <w:pStyle w:val="KeinLeerraum"/>
              <w:rPr>
                <w:lang w:val="en-GB"/>
              </w:rPr>
            </w:pPr>
          </w:p>
          <w:p w14:paraId="6585F548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35</w:t>
            </w:r>
          </w:p>
          <w:p w14:paraId="5F1FC6DC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170</w:t>
            </w:r>
          </w:p>
          <w:p w14:paraId="611CE1DA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180</w:t>
            </w:r>
          </w:p>
          <w:p w14:paraId="2C1152AC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185</w:t>
            </w:r>
          </w:p>
          <w:p w14:paraId="2F9D483B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190</w:t>
            </w:r>
          </w:p>
        </w:tc>
      </w:tr>
      <w:tr w:rsidR="00A71373" w:rsidRPr="003734CF" w14:paraId="49A0B891" w14:textId="77777777" w:rsidTr="00312CDF">
        <w:trPr>
          <w:trHeight w:val="397"/>
        </w:trPr>
        <w:tc>
          <w:tcPr>
            <w:tcW w:w="5807" w:type="dxa"/>
          </w:tcPr>
          <w:p w14:paraId="63B31ACA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Nozzle</w:t>
            </w:r>
            <w:r w:rsidR="00F32B45" w:rsidRPr="003734CF">
              <w:rPr>
                <w:lang w:val="en-GB"/>
              </w:rPr>
              <w:t xml:space="preserve"> Opening Diameter in mm</w:t>
            </w:r>
          </w:p>
        </w:tc>
        <w:tc>
          <w:tcPr>
            <w:tcW w:w="3255" w:type="dxa"/>
          </w:tcPr>
          <w:p w14:paraId="69179AF6" w14:textId="77777777" w:rsidR="00A71373" w:rsidRPr="003734CF" w:rsidRDefault="009F5D44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3</w:t>
            </w:r>
          </w:p>
        </w:tc>
      </w:tr>
      <w:tr w:rsidR="00F32B45" w:rsidRPr="003734CF" w14:paraId="614D2B33" w14:textId="77777777" w:rsidTr="00312CDF">
        <w:trPr>
          <w:trHeight w:val="397"/>
        </w:trPr>
        <w:tc>
          <w:tcPr>
            <w:tcW w:w="5807" w:type="dxa"/>
          </w:tcPr>
          <w:p w14:paraId="35D56D6A" w14:textId="77777777" w:rsidR="00F32B45" w:rsidRPr="003734CF" w:rsidRDefault="00F32B45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Filament Exit Angle in °</w:t>
            </w:r>
          </w:p>
        </w:tc>
        <w:tc>
          <w:tcPr>
            <w:tcW w:w="3255" w:type="dxa"/>
          </w:tcPr>
          <w:p w14:paraId="57D35412" w14:textId="77777777" w:rsidR="00F32B45" w:rsidRPr="003734CF" w:rsidRDefault="00F32B45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45</w:t>
            </w:r>
          </w:p>
        </w:tc>
      </w:tr>
      <w:tr w:rsidR="00A71373" w:rsidRPr="003734CF" w14:paraId="1A257E16" w14:textId="77777777" w:rsidTr="00312CDF">
        <w:trPr>
          <w:trHeight w:val="397"/>
        </w:trPr>
        <w:tc>
          <w:tcPr>
            <w:tcW w:w="5807" w:type="dxa"/>
          </w:tcPr>
          <w:p w14:paraId="687F3C9C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Speed of Extruder Screw in U/min</w:t>
            </w:r>
          </w:p>
        </w:tc>
        <w:tc>
          <w:tcPr>
            <w:tcW w:w="3255" w:type="dxa"/>
          </w:tcPr>
          <w:p w14:paraId="74451AE3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28</w:t>
            </w:r>
          </w:p>
        </w:tc>
      </w:tr>
      <w:tr w:rsidR="00A71373" w:rsidRPr="003734CF" w14:paraId="139EFCCC" w14:textId="77777777" w:rsidTr="00312CDF">
        <w:trPr>
          <w:trHeight w:val="397"/>
        </w:trPr>
        <w:tc>
          <w:tcPr>
            <w:tcW w:w="5807" w:type="dxa"/>
          </w:tcPr>
          <w:p w14:paraId="2B62E324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Pressure on the nozzle in bar</w:t>
            </w:r>
          </w:p>
        </w:tc>
        <w:tc>
          <w:tcPr>
            <w:tcW w:w="3255" w:type="dxa"/>
          </w:tcPr>
          <w:p w14:paraId="0BB0AB0E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14</w:t>
            </w:r>
          </w:p>
        </w:tc>
      </w:tr>
      <w:tr w:rsidR="00A71373" w:rsidRPr="003734CF" w14:paraId="3E90640D" w14:textId="77777777" w:rsidTr="00312CDF">
        <w:trPr>
          <w:trHeight w:val="397"/>
        </w:trPr>
        <w:tc>
          <w:tcPr>
            <w:tcW w:w="5807" w:type="dxa"/>
          </w:tcPr>
          <w:p w14:paraId="5554E73D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temperature water bath in °C</w:t>
            </w:r>
          </w:p>
        </w:tc>
        <w:tc>
          <w:tcPr>
            <w:tcW w:w="3255" w:type="dxa"/>
          </w:tcPr>
          <w:p w14:paraId="3537F3CA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60</w:t>
            </w:r>
          </w:p>
        </w:tc>
      </w:tr>
      <w:tr w:rsidR="00A71373" w:rsidRPr="003734CF" w14:paraId="6C31ACD5" w14:textId="77777777" w:rsidTr="00312CDF">
        <w:trPr>
          <w:trHeight w:val="397"/>
        </w:trPr>
        <w:tc>
          <w:tcPr>
            <w:tcW w:w="5807" w:type="dxa"/>
          </w:tcPr>
          <w:p w14:paraId="445B0E21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Path length of Filament through water bath in m</w:t>
            </w:r>
          </w:p>
        </w:tc>
        <w:tc>
          <w:tcPr>
            <w:tcW w:w="3255" w:type="dxa"/>
          </w:tcPr>
          <w:p w14:paraId="7439E5CC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1,2</w:t>
            </w:r>
          </w:p>
        </w:tc>
      </w:tr>
      <w:tr w:rsidR="00A71373" w:rsidRPr="003734CF" w14:paraId="1F87D919" w14:textId="77777777" w:rsidTr="00312CDF">
        <w:trPr>
          <w:trHeight w:val="397"/>
        </w:trPr>
        <w:tc>
          <w:tcPr>
            <w:tcW w:w="5807" w:type="dxa"/>
          </w:tcPr>
          <w:p w14:paraId="48C04C9B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Take-Off Speed in m/min</w:t>
            </w:r>
          </w:p>
        </w:tc>
        <w:tc>
          <w:tcPr>
            <w:tcW w:w="3255" w:type="dxa"/>
          </w:tcPr>
          <w:p w14:paraId="1447BF70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 xml:space="preserve">5,55 </w:t>
            </w:r>
          </w:p>
        </w:tc>
      </w:tr>
      <w:tr w:rsidR="00A71373" w:rsidRPr="003734CF" w14:paraId="76A606FE" w14:textId="77777777" w:rsidTr="00312CDF">
        <w:trPr>
          <w:trHeight w:val="397"/>
        </w:trPr>
        <w:tc>
          <w:tcPr>
            <w:tcW w:w="5807" w:type="dxa"/>
          </w:tcPr>
          <w:p w14:paraId="39A04A68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Winding Torque in Nm</w:t>
            </w:r>
          </w:p>
        </w:tc>
        <w:tc>
          <w:tcPr>
            <w:tcW w:w="3255" w:type="dxa"/>
          </w:tcPr>
          <w:p w14:paraId="555345B5" w14:textId="77777777" w:rsidR="00A71373" w:rsidRPr="003734CF" w:rsidRDefault="00A71373" w:rsidP="00DB2948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0,55</w:t>
            </w:r>
          </w:p>
        </w:tc>
      </w:tr>
    </w:tbl>
    <w:p w14:paraId="5A674119" w14:textId="77777777" w:rsidR="00D51FC5" w:rsidRDefault="00D51FC5" w:rsidP="00D51FC5">
      <w:pPr>
        <w:rPr>
          <w:lang w:val="en-GB"/>
        </w:rPr>
      </w:pPr>
    </w:p>
    <w:p w14:paraId="46393B9E" w14:textId="77777777" w:rsidR="00D51FC5" w:rsidRDefault="00D51FC5" w:rsidP="00D51FC5">
      <w:pPr>
        <w:rPr>
          <w:lang w:val="en-GB"/>
        </w:rPr>
      </w:pPr>
    </w:p>
    <w:p w14:paraId="1CB0E694" w14:textId="77777777" w:rsidR="00E709C0" w:rsidRPr="003734CF" w:rsidRDefault="00E709C0" w:rsidP="00E709C0">
      <w:pPr>
        <w:pStyle w:val="berschrift2"/>
        <w:rPr>
          <w:lang w:val="en-GB"/>
        </w:rPr>
      </w:pPr>
      <w:r w:rsidRPr="003734CF">
        <w:rPr>
          <w:b/>
          <w:lang w:val="en-GB"/>
        </w:rPr>
        <w:lastRenderedPageBreak/>
        <w:t>Supplementary Information SI</w:t>
      </w:r>
      <w:r>
        <w:rPr>
          <w:b/>
          <w:lang w:val="en-GB"/>
        </w:rPr>
        <w:t xml:space="preserve"> </w:t>
      </w:r>
      <w:r w:rsidR="00C73BFE">
        <w:rPr>
          <w:b/>
          <w:lang w:val="en-GB"/>
        </w:rPr>
        <w:t>3</w:t>
      </w:r>
      <w:r w:rsidRPr="003734CF">
        <w:rPr>
          <w:b/>
          <w:lang w:val="en-GB"/>
        </w:rPr>
        <w:t>:</w:t>
      </w:r>
      <w:r w:rsidRPr="003734CF">
        <w:rPr>
          <w:lang w:val="en-GB"/>
        </w:rPr>
        <w:t xml:space="preserve"> Results of Self-Extruded LDPE-Filament</w:t>
      </w:r>
    </w:p>
    <w:tbl>
      <w:tblPr>
        <w:tblStyle w:val="Tabellenraster"/>
        <w:tblW w:w="906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30"/>
        <w:gridCol w:w="2079"/>
        <w:gridCol w:w="2079"/>
        <w:gridCol w:w="2079"/>
      </w:tblGrid>
      <w:tr w:rsidR="00E709C0" w:rsidRPr="003734CF" w14:paraId="20FE1809" w14:textId="77777777" w:rsidTr="00720F6D">
        <w:tc>
          <w:tcPr>
            <w:tcW w:w="2830" w:type="dxa"/>
          </w:tcPr>
          <w:p w14:paraId="498A8EDC" w14:textId="77777777" w:rsidR="00E709C0" w:rsidRPr="003734CF" w:rsidRDefault="00E709C0" w:rsidP="00C93607">
            <w:pPr>
              <w:pStyle w:val="KeinLeerraum"/>
              <w:rPr>
                <w:b/>
                <w:lang w:val="en-GB"/>
              </w:rPr>
            </w:pPr>
            <w:r w:rsidRPr="003734CF">
              <w:rPr>
                <w:b/>
                <w:lang w:val="en-GB"/>
              </w:rPr>
              <w:t>Position</w:t>
            </w:r>
          </w:p>
        </w:tc>
        <w:tc>
          <w:tcPr>
            <w:tcW w:w="2079" w:type="dxa"/>
          </w:tcPr>
          <w:p w14:paraId="6397789E" w14:textId="77777777" w:rsidR="00E709C0" w:rsidRPr="003734CF" w:rsidRDefault="00E709C0" w:rsidP="00C93607">
            <w:pPr>
              <w:pStyle w:val="KeinLeerraum"/>
              <w:rPr>
                <w:b/>
                <w:lang w:val="en-GB"/>
              </w:rPr>
            </w:pPr>
            <w:r w:rsidRPr="003734CF">
              <w:rPr>
                <w:b/>
                <w:lang w:val="en-GB"/>
              </w:rPr>
              <w:t>Diameter 1 in mm</w:t>
            </w:r>
          </w:p>
        </w:tc>
        <w:tc>
          <w:tcPr>
            <w:tcW w:w="2079" w:type="dxa"/>
          </w:tcPr>
          <w:p w14:paraId="44FB386A" w14:textId="77777777" w:rsidR="00E709C0" w:rsidRPr="003734CF" w:rsidRDefault="00E709C0" w:rsidP="00C93607">
            <w:pPr>
              <w:pStyle w:val="KeinLeerraum"/>
              <w:rPr>
                <w:b/>
                <w:lang w:val="en-GB"/>
              </w:rPr>
            </w:pPr>
            <w:r w:rsidRPr="003734CF">
              <w:rPr>
                <w:b/>
                <w:lang w:val="en-GB"/>
              </w:rPr>
              <w:t>Diameter 2 in mm</w:t>
            </w:r>
          </w:p>
        </w:tc>
        <w:tc>
          <w:tcPr>
            <w:tcW w:w="2079" w:type="dxa"/>
          </w:tcPr>
          <w:p w14:paraId="74B00D60" w14:textId="77777777" w:rsidR="00E709C0" w:rsidRPr="003734CF" w:rsidRDefault="00E709C0" w:rsidP="00C93607">
            <w:pPr>
              <w:pStyle w:val="KeinLeerraum"/>
              <w:rPr>
                <w:b/>
                <w:lang w:val="en-GB"/>
              </w:rPr>
            </w:pPr>
            <w:r w:rsidRPr="003734CF">
              <w:rPr>
                <w:b/>
                <w:lang w:val="en-GB"/>
              </w:rPr>
              <w:t>Ovality in %</w:t>
            </w:r>
          </w:p>
        </w:tc>
      </w:tr>
      <w:tr w:rsidR="00E709C0" w:rsidRPr="003734CF" w14:paraId="6FE43DCF" w14:textId="77777777" w:rsidTr="00720F6D">
        <w:tc>
          <w:tcPr>
            <w:tcW w:w="2830" w:type="dxa"/>
          </w:tcPr>
          <w:p w14:paraId="4EECC3FF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</w:t>
            </w:r>
          </w:p>
        </w:tc>
        <w:tc>
          <w:tcPr>
            <w:tcW w:w="2079" w:type="dxa"/>
          </w:tcPr>
          <w:p w14:paraId="6C27E659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1,75</w:t>
            </w:r>
          </w:p>
        </w:tc>
        <w:tc>
          <w:tcPr>
            <w:tcW w:w="2079" w:type="dxa"/>
          </w:tcPr>
          <w:p w14:paraId="51BCE6EE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1,71</w:t>
            </w:r>
          </w:p>
        </w:tc>
        <w:tc>
          <w:tcPr>
            <w:tcW w:w="2079" w:type="dxa"/>
          </w:tcPr>
          <w:p w14:paraId="56F42960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2,29</w:t>
            </w:r>
          </w:p>
        </w:tc>
      </w:tr>
      <w:tr w:rsidR="00E709C0" w:rsidRPr="003734CF" w14:paraId="6ECBE19D" w14:textId="77777777" w:rsidTr="00720F6D">
        <w:tc>
          <w:tcPr>
            <w:tcW w:w="2830" w:type="dxa"/>
          </w:tcPr>
          <w:p w14:paraId="22242AA8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2</w:t>
            </w:r>
          </w:p>
        </w:tc>
        <w:tc>
          <w:tcPr>
            <w:tcW w:w="2079" w:type="dxa"/>
          </w:tcPr>
          <w:p w14:paraId="60853DA1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1,75</w:t>
            </w:r>
          </w:p>
        </w:tc>
        <w:tc>
          <w:tcPr>
            <w:tcW w:w="2079" w:type="dxa"/>
          </w:tcPr>
          <w:p w14:paraId="729A3814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1,73</w:t>
            </w:r>
          </w:p>
        </w:tc>
        <w:tc>
          <w:tcPr>
            <w:tcW w:w="2079" w:type="dxa"/>
          </w:tcPr>
          <w:p w14:paraId="21665B5E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1,15</w:t>
            </w:r>
          </w:p>
        </w:tc>
      </w:tr>
      <w:tr w:rsidR="00E709C0" w:rsidRPr="003734CF" w14:paraId="7670FE4E" w14:textId="77777777" w:rsidTr="00720F6D">
        <w:tc>
          <w:tcPr>
            <w:tcW w:w="2830" w:type="dxa"/>
          </w:tcPr>
          <w:p w14:paraId="1E9B3448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3</w:t>
            </w:r>
          </w:p>
        </w:tc>
        <w:tc>
          <w:tcPr>
            <w:tcW w:w="2079" w:type="dxa"/>
          </w:tcPr>
          <w:p w14:paraId="43316587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1,71</w:t>
            </w:r>
          </w:p>
        </w:tc>
        <w:tc>
          <w:tcPr>
            <w:tcW w:w="2079" w:type="dxa"/>
          </w:tcPr>
          <w:p w14:paraId="5910CECC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1,75</w:t>
            </w:r>
          </w:p>
        </w:tc>
        <w:tc>
          <w:tcPr>
            <w:tcW w:w="2079" w:type="dxa"/>
          </w:tcPr>
          <w:p w14:paraId="74DA5161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2,29</w:t>
            </w:r>
          </w:p>
        </w:tc>
      </w:tr>
      <w:tr w:rsidR="00E709C0" w:rsidRPr="003734CF" w14:paraId="5FF6D8FF" w14:textId="77777777" w:rsidTr="00720F6D">
        <w:tc>
          <w:tcPr>
            <w:tcW w:w="2830" w:type="dxa"/>
          </w:tcPr>
          <w:p w14:paraId="67D8F124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4</w:t>
            </w:r>
          </w:p>
        </w:tc>
        <w:tc>
          <w:tcPr>
            <w:tcW w:w="2079" w:type="dxa"/>
          </w:tcPr>
          <w:p w14:paraId="08A7E732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1,74</w:t>
            </w:r>
          </w:p>
        </w:tc>
        <w:tc>
          <w:tcPr>
            <w:tcW w:w="2079" w:type="dxa"/>
          </w:tcPr>
          <w:p w14:paraId="2C5D18F8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1,80</w:t>
            </w:r>
          </w:p>
        </w:tc>
        <w:tc>
          <w:tcPr>
            <w:tcW w:w="2079" w:type="dxa"/>
          </w:tcPr>
          <w:p w14:paraId="0A93B797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3,44</w:t>
            </w:r>
          </w:p>
        </w:tc>
      </w:tr>
      <w:tr w:rsidR="00E709C0" w:rsidRPr="003734CF" w14:paraId="716A09A0" w14:textId="77777777" w:rsidTr="00720F6D">
        <w:tc>
          <w:tcPr>
            <w:tcW w:w="2830" w:type="dxa"/>
          </w:tcPr>
          <w:p w14:paraId="1BEF90DF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5</w:t>
            </w:r>
          </w:p>
        </w:tc>
        <w:tc>
          <w:tcPr>
            <w:tcW w:w="2079" w:type="dxa"/>
          </w:tcPr>
          <w:p w14:paraId="50957382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1,78</w:t>
            </w:r>
          </w:p>
        </w:tc>
        <w:tc>
          <w:tcPr>
            <w:tcW w:w="2079" w:type="dxa"/>
          </w:tcPr>
          <w:p w14:paraId="107D1A6C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1,73</w:t>
            </w:r>
          </w:p>
        </w:tc>
        <w:tc>
          <w:tcPr>
            <w:tcW w:w="2079" w:type="dxa"/>
          </w:tcPr>
          <w:p w14:paraId="2A6B4CB2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2,86</w:t>
            </w:r>
          </w:p>
        </w:tc>
      </w:tr>
      <w:tr w:rsidR="00E709C0" w:rsidRPr="003734CF" w14:paraId="24A23DA4" w14:textId="77777777" w:rsidTr="00720F6D">
        <w:tc>
          <w:tcPr>
            <w:tcW w:w="2830" w:type="dxa"/>
          </w:tcPr>
          <w:p w14:paraId="0C002B7A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6</w:t>
            </w:r>
          </w:p>
        </w:tc>
        <w:tc>
          <w:tcPr>
            <w:tcW w:w="2079" w:type="dxa"/>
          </w:tcPr>
          <w:p w14:paraId="7D908D9B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1,74</w:t>
            </w:r>
          </w:p>
        </w:tc>
        <w:tc>
          <w:tcPr>
            <w:tcW w:w="2079" w:type="dxa"/>
          </w:tcPr>
          <w:p w14:paraId="2D956C8B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1,77</w:t>
            </w:r>
          </w:p>
        </w:tc>
        <w:tc>
          <w:tcPr>
            <w:tcW w:w="2079" w:type="dxa"/>
          </w:tcPr>
          <w:p w14:paraId="5871E670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1,72</w:t>
            </w:r>
          </w:p>
        </w:tc>
      </w:tr>
      <w:tr w:rsidR="00E709C0" w:rsidRPr="003734CF" w14:paraId="23CFC29D" w14:textId="77777777" w:rsidTr="00720F6D">
        <w:tc>
          <w:tcPr>
            <w:tcW w:w="2830" w:type="dxa"/>
          </w:tcPr>
          <w:p w14:paraId="7F238614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7</w:t>
            </w:r>
          </w:p>
        </w:tc>
        <w:tc>
          <w:tcPr>
            <w:tcW w:w="2079" w:type="dxa"/>
          </w:tcPr>
          <w:p w14:paraId="10DBB4BD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1,72</w:t>
            </w:r>
          </w:p>
        </w:tc>
        <w:tc>
          <w:tcPr>
            <w:tcW w:w="2079" w:type="dxa"/>
          </w:tcPr>
          <w:p w14:paraId="57B179B8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1,75</w:t>
            </w:r>
          </w:p>
        </w:tc>
        <w:tc>
          <w:tcPr>
            <w:tcW w:w="2079" w:type="dxa"/>
          </w:tcPr>
          <w:p w14:paraId="4E97777D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1,72</w:t>
            </w:r>
          </w:p>
        </w:tc>
      </w:tr>
      <w:tr w:rsidR="00E709C0" w:rsidRPr="003734CF" w14:paraId="62C1992C" w14:textId="77777777" w:rsidTr="00720F6D">
        <w:tc>
          <w:tcPr>
            <w:tcW w:w="2830" w:type="dxa"/>
          </w:tcPr>
          <w:p w14:paraId="7469D075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8</w:t>
            </w:r>
          </w:p>
        </w:tc>
        <w:tc>
          <w:tcPr>
            <w:tcW w:w="2079" w:type="dxa"/>
          </w:tcPr>
          <w:p w14:paraId="1A6F0707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1,72</w:t>
            </w:r>
          </w:p>
        </w:tc>
        <w:tc>
          <w:tcPr>
            <w:tcW w:w="2079" w:type="dxa"/>
          </w:tcPr>
          <w:p w14:paraId="306D4806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1,72</w:t>
            </w:r>
          </w:p>
        </w:tc>
        <w:tc>
          <w:tcPr>
            <w:tcW w:w="2079" w:type="dxa"/>
          </w:tcPr>
          <w:p w14:paraId="6B70D5A9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0,00</w:t>
            </w:r>
          </w:p>
        </w:tc>
      </w:tr>
      <w:tr w:rsidR="00E709C0" w:rsidRPr="003734CF" w14:paraId="28BE9222" w14:textId="77777777" w:rsidTr="00720F6D">
        <w:tc>
          <w:tcPr>
            <w:tcW w:w="2830" w:type="dxa"/>
          </w:tcPr>
          <w:p w14:paraId="381E12AA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9</w:t>
            </w:r>
          </w:p>
        </w:tc>
        <w:tc>
          <w:tcPr>
            <w:tcW w:w="2079" w:type="dxa"/>
          </w:tcPr>
          <w:p w14:paraId="74BEC9E3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1,78</w:t>
            </w:r>
          </w:p>
        </w:tc>
        <w:tc>
          <w:tcPr>
            <w:tcW w:w="2079" w:type="dxa"/>
          </w:tcPr>
          <w:p w14:paraId="56540A44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1,78</w:t>
            </w:r>
          </w:p>
        </w:tc>
        <w:tc>
          <w:tcPr>
            <w:tcW w:w="2079" w:type="dxa"/>
          </w:tcPr>
          <w:p w14:paraId="711AB5D5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0,00</w:t>
            </w:r>
          </w:p>
        </w:tc>
      </w:tr>
      <w:tr w:rsidR="00E709C0" w:rsidRPr="003734CF" w14:paraId="772493B5" w14:textId="77777777" w:rsidTr="00720F6D">
        <w:tc>
          <w:tcPr>
            <w:tcW w:w="2830" w:type="dxa"/>
          </w:tcPr>
          <w:p w14:paraId="31F8EF9B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10</w:t>
            </w:r>
          </w:p>
        </w:tc>
        <w:tc>
          <w:tcPr>
            <w:tcW w:w="2079" w:type="dxa"/>
          </w:tcPr>
          <w:p w14:paraId="360CCB33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1,76</w:t>
            </w:r>
          </w:p>
        </w:tc>
        <w:tc>
          <w:tcPr>
            <w:tcW w:w="2079" w:type="dxa"/>
          </w:tcPr>
          <w:p w14:paraId="23DC3EB8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1,73</w:t>
            </w:r>
          </w:p>
        </w:tc>
        <w:tc>
          <w:tcPr>
            <w:tcW w:w="2079" w:type="dxa"/>
          </w:tcPr>
          <w:p w14:paraId="535ECE7E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1,72</w:t>
            </w:r>
          </w:p>
        </w:tc>
      </w:tr>
      <w:tr w:rsidR="00E709C0" w:rsidRPr="003734CF" w14:paraId="4CA40136" w14:textId="77777777" w:rsidTr="00720F6D">
        <w:tc>
          <w:tcPr>
            <w:tcW w:w="2830" w:type="dxa"/>
          </w:tcPr>
          <w:p w14:paraId="51438216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11</w:t>
            </w:r>
          </w:p>
        </w:tc>
        <w:tc>
          <w:tcPr>
            <w:tcW w:w="2079" w:type="dxa"/>
          </w:tcPr>
          <w:p w14:paraId="25E25F3C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1,75</w:t>
            </w:r>
          </w:p>
        </w:tc>
        <w:tc>
          <w:tcPr>
            <w:tcW w:w="2079" w:type="dxa"/>
          </w:tcPr>
          <w:p w14:paraId="786C4115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1,77</w:t>
            </w:r>
          </w:p>
        </w:tc>
        <w:tc>
          <w:tcPr>
            <w:tcW w:w="2079" w:type="dxa"/>
          </w:tcPr>
          <w:p w14:paraId="6C09BCFC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1,15</w:t>
            </w:r>
          </w:p>
        </w:tc>
      </w:tr>
      <w:tr w:rsidR="00E709C0" w:rsidRPr="003734CF" w14:paraId="6A71AD6C" w14:textId="77777777" w:rsidTr="00720F6D">
        <w:tc>
          <w:tcPr>
            <w:tcW w:w="2830" w:type="dxa"/>
          </w:tcPr>
          <w:p w14:paraId="4ACF6396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12</w:t>
            </w:r>
          </w:p>
        </w:tc>
        <w:tc>
          <w:tcPr>
            <w:tcW w:w="2079" w:type="dxa"/>
          </w:tcPr>
          <w:p w14:paraId="112C4BB6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1,77</w:t>
            </w:r>
          </w:p>
        </w:tc>
        <w:tc>
          <w:tcPr>
            <w:tcW w:w="2079" w:type="dxa"/>
          </w:tcPr>
          <w:p w14:paraId="6B612CE7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1,71</w:t>
            </w:r>
          </w:p>
        </w:tc>
        <w:tc>
          <w:tcPr>
            <w:tcW w:w="2079" w:type="dxa"/>
          </w:tcPr>
          <w:p w14:paraId="0A048512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3,44</w:t>
            </w:r>
          </w:p>
        </w:tc>
      </w:tr>
      <w:tr w:rsidR="00E709C0" w:rsidRPr="003734CF" w14:paraId="209FDFB0" w14:textId="77777777" w:rsidTr="00720F6D">
        <w:tc>
          <w:tcPr>
            <w:tcW w:w="2830" w:type="dxa"/>
          </w:tcPr>
          <w:p w14:paraId="2616F6AE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13</w:t>
            </w:r>
          </w:p>
        </w:tc>
        <w:tc>
          <w:tcPr>
            <w:tcW w:w="2079" w:type="dxa"/>
          </w:tcPr>
          <w:p w14:paraId="5A024102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1,72</w:t>
            </w:r>
          </w:p>
        </w:tc>
        <w:tc>
          <w:tcPr>
            <w:tcW w:w="2079" w:type="dxa"/>
          </w:tcPr>
          <w:p w14:paraId="2384D4BA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1,73</w:t>
            </w:r>
          </w:p>
        </w:tc>
        <w:tc>
          <w:tcPr>
            <w:tcW w:w="2079" w:type="dxa"/>
          </w:tcPr>
          <w:p w14:paraId="39E1A5BC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0,57</w:t>
            </w:r>
          </w:p>
        </w:tc>
      </w:tr>
      <w:tr w:rsidR="00E709C0" w:rsidRPr="003734CF" w14:paraId="62B3A6B0" w14:textId="77777777" w:rsidTr="00720F6D">
        <w:tc>
          <w:tcPr>
            <w:tcW w:w="2830" w:type="dxa"/>
          </w:tcPr>
          <w:p w14:paraId="305513DE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14</w:t>
            </w:r>
          </w:p>
        </w:tc>
        <w:tc>
          <w:tcPr>
            <w:tcW w:w="2079" w:type="dxa"/>
          </w:tcPr>
          <w:p w14:paraId="4AE7F694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1,74</w:t>
            </w:r>
          </w:p>
        </w:tc>
        <w:tc>
          <w:tcPr>
            <w:tcW w:w="2079" w:type="dxa"/>
          </w:tcPr>
          <w:p w14:paraId="3FEB57D1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1,78</w:t>
            </w:r>
          </w:p>
        </w:tc>
        <w:tc>
          <w:tcPr>
            <w:tcW w:w="2079" w:type="dxa"/>
          </w:tcPr>
          <w:p w14:paraId="4294D4C7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lang w:val="en-GB"/>
              </w:rPr>
              <w:t>2,29</w:t>
            </w:r>
          </w:p>
        </w:tc>
      </w:tr>
      <w:tr w:rsidR="00E709C0" w:rsidRPr="003734CF" w14:paraId="02FAC7F7" w14:textId="77777777" w:rsidTr="00720F6D">
        <w:tc>
          <w:tcPr>
            <w:tcW w:w="2830" w:type="dxa"/>
          </w:tcPr>
          <w:p w14:paraId="210EAA52" w14:textId="77777777" w:rsidR="00E709C0" w:rsidRPr="003734CF" w:rsidRDefault="00E709C0" w:rsidP="00C93607">
            <w:pPr>
              <w:pStyle w:val="KeinLeerraum"/>
              <w:rPr>
                <w:lang w:val="en-GB"/>
              </w:rPr>
            </w:pPr>
            <w:r w:rsidRPr="003734CF">
              <w:rPr>
                <w:b/>
                <w:lang w:val="en-GB"/>
              </w:rPr>
              <w:t>Average (± standard deviation)</w:t>
            </w:r>
          </w:p>
        </w:tc>
        <w:tc>
          <w:tcPr>
            <w:tcW w:w="4158" w:type="dxa"/>
            <w:gridSpan w:val="2"/>
          </w:tcPr>
          <w:p w14:paraId="4AA8D358" w14:textId="77777777" w:rsidR="00E709C0" w:rsidRPr="003734CF" w:rsidRDefault="00E709C0" w:rsidP="00C93607">
            <w:pPr>
              <w:pStyle w:val="KeinLeerraum"/>
              <w:rPr>
                <w:b/>
                <w:lang w:val="en-GB"/>
              </w:rPr>
            </w:pPr>
            <w:r w:rsidRPr="003734CF">
              <w:rPr>
                <w:b/>
                <w:lang w:val="en-GB"/>
              </w:rPr>
              <w:t>1,75 ± 0,03</w:t>
            </w:r>
          </w:p>
        </w:tc>
        <w:tc>
          <w:tcPr>
            <w:tcW w:w="2079" w:type="dxa"/>
          </w:tcPr>
          <w:p w14:paraId="49C0C2B7" w14:textId="77777777" w:rsidR="00E709C0" w:rsidRPr="003734CF" w:rsidRDefault="00E709C0" w:rsidP="00C93607">
            <w:pPr>
              <w:pStyle w:val="KeinLeerraum"/>
              <w:rPr>
                <w:b/>
                <w:lang w:val="en-GB"/>
              </w:rPr>
            </w:pPr>
            <w:r w:rsidRPr="003734CF">
              <w:rPr>
                <w:b/>
                <w:lang w:val="en-GB"/>
              </w:rPr>
              <w:t>1,76</w:t>
            </w:r>
          </w:p>
        </w:tc>
      </w:tr>
    </w:tbl>
    <w:p w14:paraId="69D60E44" w14:textId="77777777" w:rsidR="00E21840" w:rsidRPr="00E21840" w:rsidRDefault="00E21840" w:rsidP="00E21840">
      <w:pPr>
        <w:pStyle w:val="berschrift2"/>
        <w:rPr>
          <w:lang w:val="en-GB"/>
        </w:rPr>
      </w:pPr>
      <w:r w:rsidRPr="00E21840">
        <w:rPr>
          <w:b/>
          <w:lang w:val="en-GB"/>
        </w:rPr>
        <w:t>Su</w:t>
      </w:r>
      <w:r>
        <w:rPr>
          <w:b/>
          <w:lang w:val="en-GB"/>
        </w:rPr>
        <w:t xml:space="preserve">pplementary Information SI </w:t>
      </w:r>
      <w:r w:rsidR="00C73BFE">
        <w:rPr>
          <w:b/>
          <w:lang w:val="en-GB"/>
        </w:rPr>
        <w:t>4</w:t>
      </w:r>
      <w:r>
        <w:rPr>
          <w:b/>
          <w:lang w:val="en-GB"/>
        </w:rPr>
        <w:t>:</w:t>
      </w:r>
      <w:r>
        <w:rPr>
          <w:lang w:val="en-GB"/>
        </w:rPr>
        <w:t xml:space="preserve"> DSC-Measurement of LDPE-Self-Extruded Filament</w:t>
      </w:r>
    </w:p>
    <w:p w14:paraId="53EE481B" w14:textId="77777777" w:rsidR="00E21840" w:rsidRDefault="00856D37" w:rsidP="00C943CE">
      <w:pPr>
        <w:rPr>
          <w:lang w:val="en-GB"/>
        </w:rPr>
      </w:pPr>
      <w:r>
        <w:rPr>
          <w:noProof/>
        </w:rPr>
        <w:drawing>
          <wp:inline distT="0" distB="0" distL="0" distR="0" wp14:anchorId="08ECE73B" wp14:editId="6871C873">
            <wp:extent cx="5349600" cy="2572807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00" cy="257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18E2" w14:textId="77777777" w:rsidR="00312CDF" w:rsidRPr="003734CF" w:rsidRDefault="00312CDF" w:rsidP="00312CDF">
      <w:pPr>
        <w:pStyle w:val="berschrift2"/>
        <w:rPr>
          <w:lang w:val="en-GB"/>
        </w:rPr>
      </w:pPr>
      <w:r w:rsidRPr="003734CF">
        <w:rPr>
          <w:b/>
          <w:lang w:val="en-GB"/>
        </w:rPr>
        <w:lastRenderedPageBreak/>
        <w:t xml:space="preserve">Supplementary Information SI </w:t>
      </w:r>
      <w:r w:rsidR="00C73BFE">
        <w:rPr>
          <w:b/>
          <w:lang w:val="en-GB"/>
        </w:rPr>
        <w:t>5</w:t>
      </w:r>
      <w:r w:rsidRPr="003734CF">
        <w:rPr>
          <w:b/>
          <w:lang w:val="en-GB"/>
        </w:rPr>
        <w:t>:</w:t>
      </w:r>
      <w:r w:rsidRPr="003734CF">
        <w:rPr>
          <w:lang w:val="en-GB"/>
        </w:rPr>
        <w:t xml:space="preserve"> DTA-TG</w:t>
      </w:r>
      <w:r w:rsidR="00212ACA">
        <w:rPr>
          <w:lang w:val="en-GB"/>
        </w:rPr>
        <w:t>A</w:t>
      </w:r>
      <w:r w:rsidRPr="003734CF">
        <w:rPr>
          <w:lang w:val="en-GB"/>
        </w:rPr>
        <w:t xml:space="preserve"> Measurement of LDPE-Self-Extruded Filament</w:t>
      </w:r>
    </w:p>
    <w:p w14:paraId="7D349793" w14:textId="77777777" w:rsidR="00312CDF" w:rsidRPr="003734CF" w:rsidRDefault="00312CDF" w:rsidP="00C943CE">
      <w:pPr>
        <w:rPr>
          <w:lang w:val="en-GB"/>
        </w:rPr>
      </w:pPr>
      <w:r w:rsidRPr="003734CF">
        <w:rPr>
          <w:noProof/>
          <w:lang w:val="en-GB"/>
        </w:rPr>
        <w:drawing>
          <wp:inline distT="0" distB="0" distL="0" distR="0" wp14:anchorId="66F6F2B6" wp14:editId="2ACA10DA">
            <wp:extent cx="5350129" cy="3600000"/>
            <wp:effectExtent l="0" t="0" r="3175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" t="8030" r="5768" b="10109"/>
                    <a:stretch/>
                  </pic:blipFill>
                  <pic:spPr bwMode="auto">
                    <a:xfrm>
                      <a:off x="0" y="0"/>
                      <a:ext cx="53501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7DDCF" w14:textId="77777777" w:rsidR="00312CDF" w:rsidRPr="003734CF" w:rsidRDefault="00312CDF" w:rsidP="00312CDF">
      <w:pPr>
        <w:pStyle w:val="berschrift2"/>
        <w:rPr>
          <w:lang w:val="en-GB"/>
        </w:rPr>
      </w:pPr>
      <w:r w:rsidRPr="003734CF">
        <w:rPr>
          <w:b/>
          <w:lang w:val="en-GB"/>
        </w:rPr>
        <w:t xml:space="preserve">Supplementary Information SI </w:t>
      </w:r>
      <w:r w:rsidR="00C73BFE">
        <w:rPr>
          <w:b/>
          <w:lang w:val="en-GB"/>
        </w:rPr>
        <w:t>6</w:t>
      </w:r>
      <w:r w:rsidRPr="003734CF">
        <w:rPr>
          <w:b/>
          <w:lang w:val="en-GB"/>
        </w:rPr>
        <w:t>:</w:t>
      </w:r>
      <w:r w:rsidRPr="003734CF">
        <w:rPr>
          <w:lang w:val="en-GB"/>
        </w:rPr>
        <w:t xml:space="preserve"> DTA-TG</w:t>
      </w:r>
      <w:r w:rsidR="00212ACA">
        <w:rPr>
          <w:lang w:val="en-GB"/>
        </w:rPr>
        <w:t>A</w:t>
      </w:r>
      <w:r w:rsidRPr="003734CF">
        <w:rPr>
          <w:lang w:val="en-GB"/>
        </w:rPr>
        <w:t xml:space="preserve"> Measurement of PA Filament from the Manufacturer </w:t>
      </w:r>
      <w:proofErr w:type="spellStart"/>
      <w:r w:rsidRPr="003734CF">
        <w:rPr>
          <w:lang w:val="en-GB"/>
        </w:rPr>
        <w:t>Flashforge</w:t>
      </w:r>
      <w:proofErr w:type="spellEnd"/>
    </w:p>
    <w:p w14:paraId="73F52E54" w14:textId="77777777" w:rsidR="00312CDF" w:rsidRDefault="0019756C" w:rsidP="00C943CE">
      <w:pPr>
        <w:rPr>
          <w:lang w:val="en-GB"/>
        </w:rPr>
      </w:pPr>
      <w:r w:rsidRPr="003734CF">
        <w:rPr>
          <w:noProof/>
          <w:lang w:val="en-GB"/>
        </w:rPr>
        <w:drawing>
          <wp:inline distT="0" distB="0" distL="0" distR="0" wp14:anchorId="24F541C8" wp14:editId="6FE94D2D">
            <wp:extent cx="5341936" cy="3600000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6" t="8203" r="6268" b="10625"/>
                    <a:stretch/>
                  </pic:blipFill>
                  <pic:spPr bwMode="auto">
                    <a:xfrm>
                      <a:off x="0" y="0"/>
                      <a:ext cx="53419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F4E72" w14:textId="77777777" w:rsidR="00D51FC5" w:rsidRPr="003734CF" w:rsidRDefault="00D51FC5" w:rsidP="00C943CE">
      <w:pPr>
        <w:rPr>
          <w:lang w:val="en-GB"/>
        </w:rPr>
      </w:pPr>
    </w:p>
    <w:p w14:paraId="20711DB1" w14:textId="77777777" w:rsidR="00834C26" w:rsidRDefault="008750C1" w:rsidP="00C943CE">
      <w:pPr>
        <w:rPr>
          <w:lang w:val="en-GB"/>
        </w:rPr>
      </w:pPr>
      <w:r w:rsidRPr="003734CF">
        <w:rPr>
          <w:b/>
          <w:lang w:val="en-GB"/>
        </w:rPr>
        <w:lastRenderedPageBreak/>
        <w:t>Supplementary Information SI</w:t>
      </w:r>
      <w:r>
        <w:rPr>
          <w:b/>
          <w:lang w:val="en-GB"/>
        </w:rPr>
        <w:t xml:space="preserve"> </w:t>
      </w:r>
      <w:r w:rsidR="00C73BFE">
        <w:rPr>
          <w:b/>
          <w:lang w:val="en-GB"/>
        </w:rPr>
        <w:t>7</w:t>
      </w:r>
      <w:r w:rsidRPr="003734CF">
        <w:rPr>
          <w:b/>
          <w:lang w:val="en-GB"/>
        </w:rPr>
        <w:t>:</w:t>
      </w:r>
      <w:r w:rsidRPr="003734CF">
        <w:rPr>
          <w:lang w:val="en-GB"/>
        </w:rPr>
        <w:t xml:space="preserve"> </w:t>
      </w:r>
      <w:r>
        <w:rPr>
          <w:lang w:val="en-GB"/>
        </w:rPr>
        <w:t xml:space="preserve">Picture of the </w:t>
      </w:r>
      <w:r w:rsidRPr="00294FA1">
        <w:rPr>
          <w:lang w:val="en-GB"/>
        </w:rPr>
        <w:t>Shape of Additive Manufactured Particles from the Side</w:t>
      </w:r>
    </w:p>
    <w:p w14:paraId="2E8CE492" w14:textId="77777777" w:rsidR="00834C26" w:rsidRDefault="008750C1" w:rsidP="00C943CE">
      <w:pPr>
        <w:rPr>
          <w:lang w:val="en-GB"/>
        </w:rPr>
      </w:pPr>
      <w:r>
        <w:rPr>
          <w:noProof/>
        </w:rPr>
        <w:drawing>
          <wp:inline distT="0" distB="0" distL="0" distR="0" wp14:anchorId="6442A80A" wp14:editId="6C3568AA">
            <wp:extent cx="3137933" cy="1800000"/>
            <wp:effectExtent l="19050" t="19050" r="24765" b="1016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33" cy="180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9090C" w14:textId="77777777" w:rsidR="00CA3752" w:rsidRPr="003734CF" w:rsidRDefault="00CA3752" w:rsidP="00C943CE">
      <w:pPr>
        <w:rPr>
          <w:lang w:val="en-GB"/>
        </w:rPr>
      </w:pPr>
    </w:p>
    <w:sectPr w:rsidR="00CA3752" w:rsidRPr="003734CF" w:rsidSect="00D2318B"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Segoe UI"/>
    <w:charset w:val="00"/>
    <w:family w:val="auto"/>
    <w:pitch w:val="variable"/>
    <w:sig w:usb0="E00002FF" w:usb1="4000201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18B"/>
    <w:rsid w:val="000750F8"/>
    <w:rsid w:val="000B6723"/>
    <w:rsid w:val="000E12AD"/>
    <w:rsid w:val="000F1F21"/>
    <w:rsid w:val="00127C4F"/>
    <w:rsid w:val="00134E82"/>
    <w:rsid w:val="00186DBF"/>
    <w:rsid w:val="0019756C"/>
    <w:rsid w:val="001B0C2C"/>
    <w:rsid w:val="001C4DC9"/>
    <w:rsid w:val="001F10EC"/>
    <w:rsid w:val="00212ACA"/>
    <w:rsid w:val="002316FD"/>
    <w:rsid w:val="00246C6A"/>
    <w:rsid w:val="002B62A6"/>
    <w:rsid w:val="00312CDF"/>
    <w:rsid w:val="0033119B"/>
    <w:rsid w:val="003734CF"/>
    <w:rsid w:val="003A14D6"/>
    <w:rsid w:val="003F2275"/>
    <w:rsid w:val="0040176B"/>
    <w:rsid w:val="00463F34"/>
    <w:rsid w:val="004B3F6E"/>
    <w:rsid w:val="004E60D7"/>
    <w:rsid w:val="0055310C"/>
    <w:rsid w:val="005A26EF"/>
    <w:rsid w:val="005E167D"/>
    <w:rsid w:val="005F0FB2"/>
    <w:rsid w:val="0060108A"/>
    <w:rsid w:val="00601616"/>
    <w:rsid w:val="00683250"/>
    <w:rsid w:val="00691BFE"/>
    <w:rsid w:val="006B489D"/>
    <w:rsid w:val="006F6D1D"/>
    <w:rsid w:val="007006ED"/>
    <w:rsid w:val="00717100"/>
    <w:rsid w:val="00720F6D"/>
    <w:rsid w:val="00720FC6"/>
    <w:rsid w:val="00726F67"/>
    <w:rsid w:val="00740323"/>
    <w:rsid w:val="00797800"/>
    <w:rsid w:val="00834C26"/>
    <w:rsid w:val="008432E9"/>
    <w:rsid w:val="00856D37"/>
    <w:rsid w:val="0086158D"/>
    <w:rsid w:val="008750C1"/>
    <w:rsid w:val="008949F7"/>
    <w:rsid w:val="008D72DB"/>
    <w:rsid w:val="008F3D4F"/>
    <w:rsid w:val="00971CD8"/>
    <w:rsid w:val="009748B8"/>
    <w:rsid w:val="009924D7"/>
    <w:rsid w:val="009B55ED"/>
    <w:rsid w:val="009F5D44"/>
    <w:rsid w:val="00A71373"/>
    <w:rsid w:val="00AB2666"/>
    <w:rsid w:val="00B01E2A"/>
    <w:rsid w:val="00B67C28"/>
    <w:rsid w:val="00B73110"/>
    <w:rsid w:val="00B834B7"/>
    <w:rsid w:val="00BA0C23"/>
    <w:rsid w:val="00BD5465"/>
    <w:rsid w:val="00BF532C"/>
    <w:rsid w:val="00BF63A9"/>
    <w:rsid w:val="00C15619"/>
    <w:rsid w:val="00C7356E"/>
    <w:rsid w:val="00C73BFE"/>
    <w:rsid w:val="00C943CE"/>
    <w:rsid w:val="00CA3752"/>
    <w:rsid w:val="00CC475E"/>
    <w:rsid w:val="00CC675C"/>
    <w:rsid w:val="00CD4338"/>
    <w:rsid w:val="00CE5EC7"/>
    <w:rsid w:val="00CE729C"/>
    <w:rsid w:val="00D13B64"/>
    <w:rsid w:val="00D22CB2"/>
    <w:rsid w:val="00D2318B"/>
    <w:rsid w:val="00D51FC5"/>
    <w:rsid w:val="00D63E11"/>
    <w:rsid w:val="00D806B8"/>
    <w:rsid w:val="00D8212E"/>
    <w:rsid w:val="00D852D8"/>
    <w:rsid w:val="00DB2948"/>
    <w:rsid w:val="00DF381F"/>
    <w:rsid w:val="00E21840"/>
    <w:rsid w:val="00E275BA"/>
    <w:rsid w:val="00E55876"/>
    <w:rsid w:val="00E709C0"/>
    <w:rsid w:val="00F01D7D"/>
    <w:rsid w:val="00F248E9"/>
    <w:rsid w:val="00F32B45"/>
    <w:rsid w:val="00F33FD7"/>
    <w:rsid w:val="00F406E4"/>
    <w:rsid w:val="00F74636"/>
    <w:rsid w:val="00FB18C4"/>
    <w:rsid w:val="00FB4B07"/>
    <w:rsid w:val="00FB5091"/>
    <w:rsid w:val="00FE3F93"/>
    <w:rsid w:val="00FE4C26"/>
    <w:rsid w:val="00FF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D7E2B"/>
  <w15:chartTrackingRefBased/>
  <w15:docId w15:val="{3E55A9C3-02ED-4A94-BB11-A73550126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86DBF"/>
    <w:pPr>
      <w:spacing w:before="120" w:after="240"/>
      <w:jc w:val="both"/>
    </w:pPr>
    <w:rPr>
      <w:rFonts w:ascii="Times New Roman" w:hAnsi="Times New Roman"/>
      <w:sz w:val="24"/>
      <w:szCs w:val="24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0108A"/>
    <w:pPr>
      <w:keepNext/>
      <w:keepLines/>
      <w:spacing w:before="360"/>
      <w:outlineLvl w:val="1"/>
    </w:pPr>
    <w:rPr>
      <w:rFonts w:eastAsiaTheme="majorEastAsia" w:cstheme="majorBidi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"/>
    <w:qFormat/>
    <w:rsid w:val="00D2318B"/>
    <w:pPr>
      <w:spacing w:before="240" w:after="360"/>
      <w:jc w:val="center"/>
    </w:pPr>
    <w:rPr>
      <w:rFonts w:cs="Times New Roman"/>
      <w:b/>
      <w:bCs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"/>
    <w:rsid w:val="00D2318B"/>
    <w:rPr>
      <w:rFonts w:ascii="Times New Roman" w:hAnsi="Times New Roman" w:cs="Times New Roman"/>
      <w:b/>
      <w:bCs/>
      <w:sz w:val="32"/>
      <w:szCs w:val="32"/>
      <w:lang w:val="en-US"/>
    </w:rPr>
  </w:style>
  <w:style w:type="paragraph" w:customStyle="1" w:styleId="AuthorList">
    <w:name w:val="Author List"/>
    <w:basedOn w:val="Untertitel"/>
    <w:next w:val="Standard"/>
    <w:uiPriority w:val="1"/>
    <w:qFormat/>
    <w:rsid w:val="00D2318B"/>
    <w:pPr>
      <w:numPr>
        <w:ilvl w:val="0"/>
      </w:numPr>
      <w:spacing w:before="240" w:after="240"/>
    </w:pPr>
    <w:rPr>
      <w:rFonts w:ascii="Times New Roman" w:hAnsi="Times New Roman" w:cs="Times New Roman"/>
      <w:b/>
      <w:bCs/>
      <w:color w:val="auto"/>
      <w:spacing w:val="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D2318B"/>
    <w:rPr>
      <w:color w:val="0563C1" w:themeColor="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2318B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2318B"/>
    <w:rPr>
      <w:rFonts w:asciiTheme="minorHAnsi" w:eastAsiaTheme="minorEastAsia" w:hAnsiTheme="minorHAnsi"/>
      <w:color w:val="5A5A5A" w:themeColor="text1" w:themeTint="A5"/>
      <w:spacing w:val="15"/>
      <w:lang w:val="en-US"/>
    </w:rPr>
  </w:style>
  <w:style w:type="character" w:styleId="Zeilennummer">
    <w:name w:val="line number"/>
    <w:basedOn w:val="Absatz-Standardschriftart"/>
    <w:uiPriority w:val="99"/>
    <w:semiHidden/>
    <w:unhideWhenUsed/>
    <w:rsid w:val="00D2318B"/>
  </w:style>
  <w:style w:type="paragraph" w:styleId="Beschriftung">
    <w:name w:val="caption"/>
    <w:basedOn w:val="Standard"/>
    <w:next w:val="Standard"/>
    <w:uiPriority w:val="35"/>
    <w:unhideWhenUsed/>
    <w:qFormat/>
    <w:rsid w:val="00601616"/>
    <w:pPr>
      <w:spacing w:before="0" w:after="200" w:line="240" w:lineRule="auto"/>
    </w:pPr>
    <w:rPr>
      <w:iCs/>
      <w:szCs w:val="18"/>
    </w:rPr>
  </w:style>
  <w:style w:type="table" w:styleId="Tabellenraster">
    <w:name w:val="Table Grid"/>
    <w:basedOn w:val="NormaleTabelle"/>
    <w:uiPriority w:val="39"/>
    <w:rsid w:val="00843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312CDF"/>
    <w:pPr>
      <w:spacing w:before="60" w:after="60"/>
      <w:jc w:val="both"/>
    </w:pPr>
    <w:rPr>
      <w:rFonts w:ascii="Times New Roman" w:hAnsi="Times New Roman"/>
      <w:sz w:val="20"/>
      <w:szCs w:val="24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0108A"/>
    <w:rPr>
      <w:rFonts w:ascii="Times New Roman" w:eastAsiaTheme="majorEastAsia" w:hAnsi="Times New Roman" w:cstheme="majorBidi"/>
      <w:sz w:val="24"/>
      <w:szCs w:val="26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294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2948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Kurzweg, Lucas</dc:creator>
  <cp:keywords/>
  <dc:description/>
  <cp:lastModifiedBy>Maurice Hauffe</cp:lastModifiedBy>
  <cp:revision>54</cp:revision>
  <dcterms:created xsi:type="dcterms:W3CDTF">2023-11-17T10:12:00Z</dcterms:created>
  <dcterms:modified xsi:type="dcterms:W3CDTF">2025-04-27T11:24:00Z</dcterms:modified>
</cp:coreProperties>
</file>