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FC88F" w14:textId="77777777" w:rsidR="002A0426" w:rsidRPr="0007730C" w:rsidRDefault="002A0426" w:rsidP="002A0426">
      <w:pPr>
        <w:spacing w:line="480" w:lineRule="auto"/>
        <w:rPr>
          <w:rFonts w:asciiTheme="minorHAnsi" w:hAnsiTheme="minorHAnsi" w:cstheme="minorHAnsi"/>
        </w:rPr>
      </w:pPr>
      <w:r>
        <w:rPr>
          <w:noProof/>
        </w:rPr>
        <w:drawing>
          <wp:inline distT="0" distB="0" distL="0" distR="0" wp14:anchorId="4B1E0382" wp14:editId="4726EDAD">
            <wp:extent cx="5274310" cy="2179320"/>
            <wp:effectExtent l="0" t="0" r="2540" b="0"/>
            <wp:docPr id="1703661846" name="图片 1703661846" descr="A close-up of a sc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661846" name="图片 1703661846" descr="A close-up of a scan&#10;&#10;AI-generated content may be incorrect."/>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179320"/>
                    </a:xfrm>
                    <a:prstGeom prst="rect">
                      <a:avLst/>
                    </a:prstGeom>
                  </pic:spPr>
                </pic:pic>
              </a:graphicData>
            </a:graphic>
          </wp:inline>
        </w:drawing>
      </w:r>
    </w:p>
    <w:p w14:paraId="5F2DFEEC" w14:textId="77777777" w:rsidR="002A0426" w:rsidRPr="0007730C" w:rsidRDefault="002A0426" w:rsidP="002A0426">
      <w:pPr>
        <w:spacing w:line="480" w:lineRule="auto"/>
        <w:rPr>
          <w:rFonts w:asciiTheme="minorHAnsi" w:hAnsiTheme="minorHAnsi" w:cstheme="minorHAnsi"/>
          <w:sz w:val="24"/>
        </w:rPr>
      </w:pPr>
      <w:r w:rsidRPr="0007730C">
        <w:rPr>
          <w:rFonts w:asciiTheme="minorHAnsi" w:hAnsiTheme="minorHAnsi" w:cstheme="minorHAnsi"/>
          <w:sz w:val="24"/>
        </w:rPr>
        <w:t>Figure S1 Examples of quantitative measurement used in the study.</w:t>
      </w:r>
    </w:p>
    <w:p w14:paraId="02998FEF" w14:textId="77777777" w:rsidR="002A0426" w:rsidRPr="0007730C" w:rsidRDefault="002A0426" w:rsidP="002A0426">
      <w:pPr>
        <w:spacing w:line="480" w:lineRule="auto"/>
        <w:rPr>
          <w:rFonts w:asciiTheme="minorHAnsi" w:hAnsiTheme="minorHAnsi" w:cstheme="minorHAnsi"/>
          <w:sz w:val="24"/>
        </w:rPr>
      </w:pPr>
      <w:r w:rsidRPr="0007730C">
        <w:rPr>
          <w:rFonts w:asciiTheme="minorHAnsi" w:hAnsiTheme="minorHAnsi" w:cstheme="minorHAnsi"/>
          <w:sz w:val="24"/>
        </w:rPr>
        <w:t>(a) Draw a perpendicular line on the target vessel to generate a CT attenuation profile in panel b. (b) The blue dots are the last point of the profile before a rapid descent and the first point that tends to level off, and two red dots are 10% and 90% of the height difference between the blue points on the CT attenuation profile, respectively. The ERS is defined as the slope between two red dots, the ERD is defined as the change in the horizontal coordinate between two red dots.</w:t>
      </w:r>
    </w:p>
    <w:p w14:paraId="58338263" w14:textId="77777777" w:rsidR="002A0426" w:rsidRPr="0007730C" w:rsidRDefault="002A0426" w:rsidP="002A0426">
      <w:pPr>
        <w:spacing w:line="480" w:lineRule="auto"/>
        <w:rPr>
          <w:rFonts w:asciiTheme="minorHAnsi" w:hAnsiTheme="minorHAnsi" w:cstheme="minorHAnsi"/>
          <w:sz w:val="24"/>
        </w:rPr>
      </w:pPr>
      <w:r w:rsidRPr="0007730C">
        <w:rPr>
          <w:rFonts w:asciiTheme="minorHAnsi" w:hAnsiTheme="minorHAnsi" w:cstheme="minorHAnsi"/>
          <w:sz w:val="24"/>
        </w:rPr>
        <w:t>ERS, edge-rise-slope; ERD, edge rise distance.</w:t>
      </w:r>
    </w:p>
    <w:p w14:paraId="4E524CC0" w14:textId="77777777" w:rsidR="004E780C" w:rsidRDefault="004E780C"/>
    <w:sectPr w:rsidR="004E780C" w:rsidSect="002A0426">
      <w:footerReference w:type="default" r:id="rId5"/>
      <w:pgSz w:w="11906" w:h="16838"/>
      <w:pgMar w:top="1440" w:right="1800" w:bottom="1440" w:left="1800" w:header="851" w:footer="992" w:gutter="0"/>
      <w:lnNumType w:countBy="1" w:restart="continuous"/>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8659946"/>
      <w:docPartObj>
        <w:docPartGallery w:val="AutoText"/>
      </w:docPartObj>
    </w:sdtPr>
    <w:sdtContent>
      <w:p w14:paraId="206A8E6A" w14:textId="77777777" w:rsidR="00000000" w:rsidRDefault="00000000">
        <w:pPr>
          <w:pStyle w:val="Footer"/>
          <w:jc w:val="center"/>
        </w:pPr>
        <w:r>
          <w:fldChar w:fldCharType="begin"/>
        </w:r>
        <w:r>
          <w:instrText>PAGE   \* MERGEFORMAT</w:instrText>
        </w:r>
        <w:r>
          <w:fldChar w:fldCharType="separate"/>
        </w:r>
        <w:r>
          <w:rPr>
            <w:lang w:val="zh-CN"/>
          </w:rPr>
          <w:t>2</w:t>
        </w:r>
        <w:r>
          <w:fldChar w:fldCharType="end"/>
        </w:r>
      </w:p>
    </w:sdtContent>
  </w:sdt>
  <w:p w14:paraId="32E62E9B"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426"/>
    <w:rsid w:val="00201885"/>
    <w:rsid w:val="002978F5"/>
    <w:rsid w:val="002A0426"/>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C2C37"/>
  <w15:chartTrackingRefBased/>
  <w15:docId w15:val="{8AACEB7C-73E4-472F-B151-386D771A8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426"/>
    <w:pPr>
      <w:widowControl w:val="0"/>
      <w:spacing w:after="0" w:line="240" w:lineRule="auto"/>
      <w:jc w:val="both"/>
    </w:pPr>
    <w:rPr>
      <w:rFonts w:ascii="Calibri" w:eastAsia="SimSun" w:hAnsi="Calibri" w:cs="Times New Roman"/>
      <w:sz w:val="21"/>
      <w:lang w:eastAsia="zh-CN"/>
      <w14:ligatures w14:val="none"/>
    </w:rPr>
  </w:style>
  <w:style w:type="paragraph" w:styleId="Heading1">
    <w:name w:val="heading 1"/>
    <w:basedOn w:val="Normal"/>
    <w:next w:val="Normal"/>
    <w:link w:val="Heading1Char"/>
    <w:uiPriority w:val="9"/>
    <w:qFormat/>
    <w:rsid w:val="002A0426"/>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A0426"/>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A0426"/>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A0426"/>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2A0426"/>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2A0426"/>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2A0426"/>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2A0426"/>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2A0426"/>
    <w:pPr>
      <w:keepNext/>
      <w:keepLines/>
      <w:widowControl/>
      <w:spacing w:line="278" w:lineRule="auto"/>
      <w:jc w:val="left"/>
      <w:outlineLvl w:val="8"/>
    </w:pPr>
    <w:rPr>
      <w:rFonts w:asciiTheme="minorHAnsi" w:eastAsiaTheme="majorEastAsia" w:hAnsiTheme="minorHAnsi"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4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04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04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04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04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04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04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04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0426"/>
    <w:rPr>
      <w:rFonts w:eastAsiaTheme="majorEastAsia" w:cstheme="majorBidi"/>
      <w:color w:val="272727" w:themeColor="text1" w:themeTint="D8"/>
    </w:rPr>
  </w:style>
  <w:style w:type="paragraph" w:styleId="Title">
    <w:name w:val="Title"/>
    <w:basedOn w:val="Normal"/>
    <w:next w:val="Normal"/>
    <w:link w:val="TitleChar"/>
    <w:uiPriority w:val="10"/>
    <w:qFormat/>
    <w:rsid w:val="002A0426"/>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A04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426"/>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2A04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0426"/>
    <w:pPr>
      <w:widowControl/>
      <w:spacing w:before="160" w:after="160" w:line="278" w:lineRule="auto"/>
      <w:jc w:val="center"/>
    </w:pPr>
    <w:rPr>
      <w:rFonts w:asciiTheme="minorHAnsi" w:eastAsiaTheme="minorHAnsi" w:hAnsiTheme="minorHAnsi" w:cstheme="minorBid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2A0426"/>
    <w:rPr>
      <w:i/>
      <w:iCs/>
      <w:color w:val="404040" w:themeColor="text1" w:themeTint="BF"/>
    </w:rPr>
  </w:style>
  <w:style w:type="paragraph" w:styleId="ListParagraph">
    <w:name w:val="List Paragraph"/>
    <w:basedOn w:val="Normal"/>
    <w:uiPriority w:val="34"/>
    <w:qFormat/>
    <w:rsid w:val="002A0426"/>
    <w:pPr>
      <w:widowControl/>
      <w:spacing w:after="160" w:line="278" w:lineRule="auto"/>
      <w:ind w:left="720"/>
      <w:contextualSpacing/>
      <w:jc w:val="left"/>
    </w:pPr>
    <w:rPr>
      <w:rFonts w:asciiTheme="minorHAnsi" w:eastAsiaTheme="minorHAnsi" w:hAnsiTheme="minorHAnsi" w:cstheme="minorBidi"/>
      <w:sz w:val="24"/>
      <w:lang w:eastAsia="en-US"/>
      <w14:ligatures w14:val="standardContextual"/>
    </w:rPr>
  </w:style>
  <w:style w:type="character" w:styleId="IntenseEmphasis">
    <w:name w:val="Intense Emphasis"/>
    <w:basedOn w:val="DefaultParagraphFont"/>
    <w:uiPriority w:val="21"/>
    <w:qFormat/>
    <w:rsid w:val="002A0426"/>
    <w:rPr>
      <w:i/>
      <w:iCs/>
      <w:color w:val="0F4761" w:themeColor="accent1" w:themeShade="BF"/>
    </w:rPr>
  </w:style>
  <w:style w:type="paragraph" w:styleId="IntenseQuote">
    <w:name w:val="Intense Quote"/>
    <w:basedOn w:val="Normal"/>
    <w:next w:val="Normal"/>
    <w:link w:val="IntenseQuoteChar"/>
    <w:uiPriority w:val="30"/>
    <w:qFormat/>
    <w:rsid w:val="002A0426"/>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2A0426"/>
    <w:rPr>
      <w:i/>
      <w:iCs/>
      <w:color w:val="0F4761" w:themeColor="accent1" w:themeShade="BF"/>
    </w:rPr>
  </w:style>
  <w:style w:type="character" w:styleId="IntenseReference">
    <w:name w:val="Intense Reference"/>
    <w:basedOn w:val="DefaultParagraphFont"/>
    <w:uiPriority w:val="32"/>
    <w:qFormat/>
    <w:rsid w:val="002A0426"/>
    <w:rPr>
      <w:b/>
      <w:bCs/>
      <w:smallCaps/>
      <w:color w:val="0F4761" w:themeColor="accent1" w:themeShade="BF"/>
      <w:spacing w:val="5"/>
    </w:rPr>
  </w:style>
  <w:style w:type="paragraph" w:styleId="Footer">
    <w:name w:val="footer"/>
    <w:basedOn w:val="Normal"/>
    <w:link w:val="FooterChar"/>
    <w:uiPriority w:val="99"/>
    <w:qFormat/>
    <w:rsid w:val="002A042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2A0426"/>
    <w:rPr>
      <w:rFonts w:ascii="Calibri" w:eastAsia="SimSun" w:hAnsi="Calibri" w:cs="Times New Roman"/>
      <w:sz w:val="18"/>
      <w:szCs w:val="18"/>
      <w:lang w:eastAsia="zh-CN"/>
      <w14:ligatures w14:val="none"/>
    </w:rPr>
  </w:style>
  <w:style w:type="character" w:styleId="LineNumber">
    <w:name w:val="line number"/>
    <w:basedOn w:val="DefaultParagraphFont"/>
    <w:uiPriority w:val="99"/>
    <w:semiHidden/>
    <w:unhideWhenUsed/>
    <w:rsid w:val="002A04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Words>
  <Characters>512</Characters>
  <Application>Microsoft Office Word</Application>
  <DocSecurity>0</DocSecurity>
  <Lines>4</Lines>
  <Paragraphs>1</Paragraphs>
  <ScaleCrop>false</ScaleCrop>
  <Company/>
  <LinksUpToDate>false</LinksUpToDate>
  <CharactersWithSpaces>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2025-05-16T17:07:00Z</dcterms:created>
  <dcterms:modified xsi:type="dcterms:W3CDTF">2025-05-16T17:07:00Z</dcterms:modified>
</cp:coreProperties>
</file>