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AEF" w:rsidRPr="00EB3F65" w:rsidRDefault="00F01F03" w:rsidP="000636BB">
      <w:pPr>
        <w:pStyle w:val="A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spacing w:after="240"/>
        <w:ind w:leftChars="-177" w:left="-425"/>
      </w:pPr>
      <w:r>
        <w:rPr>
          <w:rFonts w:ascii="Times New Roman" w:hAnsi="Times New Roman"/>
          <w:sz w:val="24"/>
          <w:szCs w:val="24"/>
        </w:rPr>
        <w:t xml:space="preserve">Table </w:t>
      </w:r>
      <w:r w:rsidR="00DE3663">
        <w:rPr>
          <w:rFonts w:ascii="Times New Roman" w:hAnsi="Times New Roman"/>
          <w:sz w:val="24"/>
          <w:szCs w:val="24"/>
        </w:rPr>
        <w:t>S1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Standards for </w:t>
      </w:r>
      <w:r w:rsidRPr="002F6857">
        <w:rPr>
          <w:rFonts w:ascii="Times New Roman" w:hAnsi="Times New Roman" w:cs="Times New Roman"/>
          <w:color w:val="000000" w:themeColor="text1"/>
        </w:rPr>
        <w:t xml:space="preserve"> Oxford Acute Severity of Illness Score</w:t>
      </w:r>
      <w:r>
        <w:rPr>
          <w:rFonts w:ascii="Times New Roman" w:hAnsi="Times New Roman" w:cs="Times New Roman"/>
          <w:color w:val="000000" w:themeColor="text1"/>
        </w:rPr>
        <w:t xml:space="preserve"> (OASIS)</w:t>
      </w:r>
    </w:p>
    <w:tbl>
      <w:tblPr>
        <w:tblW w:w="10151" w:type="dxa"/>
        <w:tblLayout w:type="fixed"/>
        <w:tblLook w:val="04A0" w:firstRow="1" w:lastRow="0" w:firstColumn="1" w:lastColumn="0" w:noHBand="0" w:noVBand="1"/>
      </w:tblPr>
      <w:tblGrid>
        <w:gridCol w:w="1940"/>
        <w:gridCol w:w="1037"/>
        <w:gridCol w:w="1197"/>
        <w:gridCol w:w="1249"/>
        <w:gridCol w:w="1223"/>
        <w:gridCol w:w="1095"/>
        <w:gridCol w:w="1010"/>
        <w:gridCol w:w="691"/>
        <w:gridCol w:w="567"/>
        <w:gridCol w:w="142"/>
      </w:tblGrid>
      <w:tr w:rsidR="00F01F03" w:rsidRPr="00F01F03" w:rsidTr="000636BB">
        <w:trPr>
          <w:gridAfter w:val="1"/>
          <w:wAfter w:w="142" w:type="dxa"/>
          <w:trHeight w:val="600"/>
        </w:trPr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Characteristic</w:t>
            </w:r>
          </w:p>
        </w:tc>
        <w:tc>
          <w:tcPr>
            <w:tcW w:w="80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Score/Value</w:t>
            </w: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 xml:space="preserve"> Pre-ICU LOS(h)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&lt;0.16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0.17-4.94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4.95-24.0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24.0-311.8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&gt;311.8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Age(year)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7</w:t>
            </w: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&lt;24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24-53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54-77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78-89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&gt;90</w:t>
            </w: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GCS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3-7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8-13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Heart Rate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（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min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  <w:vertAlign w:val="superscript"/>
              </w:rPr>
              <w:t>-1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）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&lt;33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33-88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89-106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107-125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&gt;125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proofErr w:type="gramStart"/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MAP(</w:t>
            </w:r>
            <w:proofErr w:type="gramEnd"/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mmHg)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&lt;20.65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20.65-50.99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51-61.32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61.33-143.44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&gt;143.44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6BB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Respiratory Rate</w:t>
            </w:r>
          </w:p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（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min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  <w:vertAlign w:val="superscript"/>
              </w:rPr>
              <w:t>-1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）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6-12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13-22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23-30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31-44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&gt;44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proofErr w:type="gramStart"/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Temperature(</w:t>
            </w:r>
            <w:proofErr w:type="gramEnd"/>
            <w:r w:rsidRPr="00F01F03">
              <w:rPr>
                <w:rFonts w:ascii="Cambria Math" w:eastAsia="DengXian" w:hAnsi="Cambria Math" w:cs="Cambria Math"/>
                <w:sz w:val="18"/>
                <w:szCs w:val="18"/>
                <w:bdr w:val="none" w:sz="0" w:space="0" w:color="auto"/>
              </w:rPr>
              <w:t>℃</w:t>
            </w: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&lt;33.22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33.22-35.93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35.94-36.39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36.40-36.88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36.89-39.88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&gt;39.88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Urine Output(ml/day)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&lt;671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671-1426.99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1427-2543.99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2544-6896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&gt;6896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Ventilated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NO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YES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Elective Surgery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8"/>
                <w:szCs w:val="18"/>
                <w:bdr w:val="none" w:sz="0" w:space="0" w:color="auto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 w:cs="Times New Roman"/>
                <w:color w:val="auto"/>
                <w:sz w:val="18"/>
                <w:szCs w:val="18"/>
                <w:bdr w:val="none" w:sz="0" w:space="0" w:color="auto"/>
              </w:rPr>
            </w:pPr>
          </w:p>
        </w:tc>
      </w:tr>
      <w:tr w:rsidR="000636BB" w:rsidRPr="00F01F03" w:rsidTr="000636BB">
        <w:trPr>
          <w:trHeight w:val="320"/>
        </w:trPr>
        <w:tc>
          <w:tcPr>
            <w:tcW w:w="1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0636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rightChars="-153" w:right="-367"/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>NO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2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>YES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1F03" w:rsidRPr="00F01F03" w:rsidRDefault="00F01F03" w:rsidP="00F01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DengXian" w:cs="Times New Roman"/>
                <w:sz w:val="16"/>
                <w:szCs w:val="16"/>
                <w:bdr w:val="none" w:sz="0" w:space="0" w:color="auto"/>
              </w:rPr>
            </w:pPr>
            <w:r w:rsidRPr="00F01F03">
              <w:rPr>
                <w:rFonts w:eastAsia="DengXian" w:cs="Times New Roman"/>
                <w:sz w:val="16"/>
                <w:szCs w:val="16"/>
                <w:bdr w:val="none" w:sz="0" w:space="0" w:color="auto"/>
              </w:rPr>
              <w:t xml:space="preserve">　</w:t>
            </w:r>
          </w:p>
        </w:tc>
      </w:tr>
    </w:tbl>
    <w:p w:rsidR="00824AEF" w:rsidRDefault="00824AEF">
      <w:pPr>
        <w:pStyle w:val="A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spacing w:after="240"/>
      </w:pPr>
    </w:p>
    <w:p w:rsidR="00824AEF" w:rsidRPr="00824AEF" w:rsidRDefault="00824AEF">
      <w:pPr>
        <w:pStyle w:val="A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</w:tabs>
        <w:spacing w:after="240"/>
      </w:pPr>
    </w:p>
    <w:sectPr w:rsidR="00824AEF" w:rsidRPr="00824AEF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213" w:rsidRDefault="00046213">
      <w:r>
        <w:separator/>
      </w:r>
    </w:p>
  </w:endnote>
  <w:endnote w:type="continuationSeparator" w:id="0">
    <w:p w:rsidR="00046213" w:rsidRDefault="00046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C" w:rsidRDefault="006547C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213" w:rsidRDefault="00046213">
      <w:r>
        <w:separator/>
      </w:r>
    </w:p>
  </w:footnote>
  <w:footnote w:type="continuationSeparator" w:id="0">
    <w:p w:rsidR="00046213" w:rsidRDefault="00046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C" w:rsidRDefault="006547C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isplayBackgroundShape/>
  <w:bordersDoNotSurroundHeader/>
  <w:bordersDoNotSurroundFooter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7CC"/>
    <w:rsid w:val="00046213"/>
    <w:rsid w:val="000636BB"/>
    <w:rsid w:val="000E5404"/>
    <w:rsid w:val="00121032"/>
    <w:rsid w:val="001F4263"/>
    <w:rsid w:val="001F604C"/>
    <w:rsid w:val="002C3A70"/>
    <w:rsid w:val="0030206C"/>
    <w:rsid w:val="004779C4"/>
    <w:rsid w:val="004F1CCA"/>
    <w:rsid w:val="004F4D8A"/>
    <w:rsid w:val="00621F09"/>
    <w:rsid w:val="00640918"/>
    <w:rsid w:val="006547CC"/>
    <w:rsid w:val="006766EA"/>
    <w:rsid w:val="006C25B8"/>
    <w:rsid w:val="006D5232"/>
    <w:rsid w:val="007273CC"/>
    <w:rsid w:val="00766818"/>
    <w:rsid w:val="00824AEF"/>
    <w:rsid w:val="008C1106"/>
    <w:rsid w:val="00930E6E"/>
    <w:rsid w:val="009F7798"/>
    <w:rsid w:val="00AA29F9"/>
    <w:rsid w:val="00B2314C"/>
    <w:rsid w:val="00D24877"/>
    <w:rsid w:val="00D51B59"/>
    <w:rsid w:val="00D548D8"/>
    <w:rsid w:val="00DE3663"/>
    <w:rsid w:val="00EB3F65"/>
    <w:rsid w:val="00F01F03"/>
    <w:rsid w:val="00F5277D"/>
    <w:rsid w:val="00F559EC"/>
    <w:rsid w:val="00F7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9278"/>
  <w15:docId w15:val="{9AB6AAC2-19C9-FD45-A82E-76179A70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AA">
    <w:name w:val="默认 A A"/>
    <w:rPr>
      <w:rFonts w:ascii="Helvetica" w:hAnsi="Helvetica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0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牛庆锋</cp:lastModifiedBy>
  <cp:revision>5</cp:revision>
  <dcterms:created xsi:type="dcterms:W3CDTF">2021-02-14T11:16:00Z</dcterms:created>
  <dcterms:modified xsi:type="dcterms:W3CDTF">2021-04-06T13:00:00Z</dcterms:modified>
</cp:coreProperties>
</file>