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D40B5" w:rsidRPr="00C35211" w:rsidRDefault="000D40B5" w:rsidP="000D40B5">
      <w:pPr>
        <w:rPr>
          <w:rFonts w:ascii="Arial" w:hAnsi="Arial" w:cs="Arial"/>
        </w:rPr>
      </w:pPr>
      <w:r w:rsidRPr="00C35211">
        <w:t xml:space="preserve">TABLE </w:t>
      </w:r>
      <w:r w:rsidRPr="00C35211">
        <w:rPr>
          <w:rFonts w:hint="eastAsia"/>
        </w:rPr>
        <w:t>9</w:t>
      </w:r>
      <w:r w:rsidRPr="00C35211">
        <w:t>. Univariate and Multivariate Analyses of Individual Parameters for Correlations</w:t>
      </w:r>
    </w:p>
    <w:p w:rsidR="00014F59" w:rsidRPr="00047525" w:rsidRDefault="000D40B5">
      <w:pPr>
        <w:rPr>
          <w:rFonts w:hint="eastAsia"/>
        </w:rPr>
      </w:pPr>
      <w:r w:rsidRPr="00C35211">
        <w:t>with Survival Rate</w:t>
      </w:r>
      <w:r w:rsidRPr="00C35211">
        <w:rPr>
          <w:rFonts w:hint="eastAsia"/>
        </w:rPr>
        <w:t xml:space="preserve"> in validation set</w:t>
      </w:r>
      <w:r w:rsidRPr="00C35211">
        <w:t>: Cox Proportional Hazards Model</w:t>
      </w:r>
      <w:r w:rsidR="00C35211" w:rsidRPr="00C35211">
        <w:t>.</w:t>
      </w:r>
      <w:bookmarkStart w:id="0" w:name="_GoBack"/>
      <w:bookmarkEnd w:id="0"/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1191"/>
        <w:gridCol w:w="1095"/>
        <w:gridCol w:w="981"/>
        <w:gridCol w:w="1144"/>
        <w:gridCol w:w="375"/>
        <w:gridCol w:w="1418"/>
        <w:gridCol w:w="850"/>
        <w:gridCol w:w="1468"/>
      </w:tblGrid>
      <w:tr w:rsidR="005F30B4" w:rsidTr="005412DD">
        <w:tc>
          <w:tcPr>
            <w:tcW w:w="1191" w:type="dxa"/>
            <w:tcBorders>
              <w:left w:val="nil"/>
              <w:bottom w:val="nil"/>
              <w:right w:val="nil"/>
            </w:tcBorders>
          </w:tcPr>
          <w:p w:rsidR="005F30B4" w:rsidRDefault="005F30B4">
            <w:pPr>
              <w:rPr>
                <w:rFonts w:ascii="Arial" w:hAnsi="Arial" w:cs="Arial" w:hint="eastAsia"/>
                <w:b/>
                <w:color w:val="0000FF"/>
                <w:szCs w:val="21"/>
              </w:rPr>
            </w:pPr>
            <w:r w:rsidRPr="005F30B4">
              <w:rPr>
                <w:rFonts w:hint="eastAsia"/>
                <w:b/>
                <w:sz w:val="18"/>
                <w:szCs w:val="18"/>
              </w:rPr>
              <w:t>P</w:t>
            </w:r>
            <w:r w:rsidRPr="005F30B4">
              <w:rPr>
                <w:b/>
                <w:sz w:val="18"/>
                <w:szCs w:val="18"/>
              </w:rPr>
              <w:t>arameters</w:t>
            </w:r>
          </w:p>
        </w:tc>
        <w:tc>
          <w:tcPr>
            <w:tcW w:w="3220" w:type="dxa"/>
            <w:gridSpan w:val="3"/>
            <w:tcBorders>
              <w:left w:val="nil"/>
              <w:bottom w:val="single" w:sz="4" w:space="0" w:color="auto"/>
              <w:right w:val="nil"/>
            </w:tcBorders>
          </w:tcPr>
          <w:p w:rsidR="005F30B4" w:rsidRPr="005F30B4" w:rsidRDefault="005F30B4" w:rsidP="005F30B4">
            <w:pPr>
              <w:jc w:val="center"/>
              <w:rPr>
                <w:rFonts w:hint="eastAsia"/>
                <w:b/>
                <w:sz w:val="18"/>
                <w:szCs w:val="18"/>
              </w:rPr>
            </w:pPr>
            <w:r w:rsidRPr="001F550A">
              <w:rPr>
                <w:b/>
                <w:sz w:val="18"/>
                <w:szCs w:val="18"/>
              </w:rPr>
              <w:t>Univariate</w:t>
            </w:r>
          </w:p>
        </w:tc>
        <w:tc>
          <w:tcPr>
            <w:tcW w:w="375" w:type="dxa"/>
            <w:tcBorders>
              <w:left w:val="nil"/>
              <w:bottom w:val="nil"/>
              <w:right w:val="nil"/>
            </w:tcBorders>
          </w:tcPr>
          <w:p w:rsidR="005F30B4" w:rsidRPr="001F550A" w:rsidRDefault="005F30B4" w:rsidP="005F30B4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3736" w:type="dxa"/>
            <w:gridSpan w:val="3"/>
            <w:tcBorders>
              <w:left w:val="nil"/>
              <w:bottom w:val="single" w:sz="4" w:space="0" w:color="auto"/>
              <w:right w:val="nil"/>
            </w:tcBorders>
          </w:tcPr>
          <w:p w:rsidR="005F30B4" w:rsidRPr="005F30B4" w:rsidRDefault="005F30B4" w:rsidP="005F30B4">
            <w:pPr>
              <w:jc w:val="center"/>
              <w:rPr>
                <w:rFonts w:hint="eastAsia"/>
                <w:b/>
                <w:sz w:val="18"/>
                <w:szCs w:val="18"/>
              </w:rPr>
            </w:pPr>
            <w:r w:rsidRPr="001F550A">
              <w:rPr>
                <w:b/>
                <w:sz w:val="18"/>
                <w:szCs w:val="18"/>
              </w:rPr>
              <w:t>Multivariate</w:t>
            </w:r>
          </w:p>
        </w:tc>
      </w:tr>
      <w:tr w:rsidR="005412DD" w:rsidTr="005412DD"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F30B4" w:rsidRDefault="005F30B4" w:rsidP="005F30B4">
            <w:pPr>
              <w:rPr>
                <w:rFonts w:ascii="Arial" w:hAnsi="Arial" w:cs="Arial" w:hint="eastAsia"/>
                <w:b/>
                <w:color w:val="0000FF"/>
                <w:szCs w:val="21"/>
              </w:rPr>
            </w:pPr>
          </w:p>
        </w:tc>
        <w:tc>
          <w:tcPr>
            <w:tcW w:w="1095" w:type="dxa"/>
            <w:tcBorders>
              <w:left w:val="nil"/>
              <w:bottom w:val="single" w:sz="4" w:space="0" w:color="auto"/>
              <w:right w:val="nil"/>
            </w:tcBorders>
          </w:tcPr>
          <w:p w:rsidR="005F30B4" w:rsidRPr="005F30B4" w:rsidRDefault="005F30B4" w:rsidP="005F30B4">
            <w:pPr>
              <w:jc w:val="center"/>
              <w:rPr>
                <w:rFonts w:hint="eastAsia"/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p</w:t>
            </w:r>
            <w:r w:rsidRPr="005F30B4">
              <w:rPr>
                <w:b/>
                <w:sz w:val="18"/>
                <w:szCs w:val="18"/>
              </w:rPr>
              <w:t>-value</w:t>
            </w:r>
          </w:p>
        </w:tc>
        <w:tc>
          <w:tcPr>
            <w:tcW w:w="981" w:type="dxa"/>
            <w:tcBorders>
              <w:left w:val="nil"/>
              <w:bottom w:val="single" w:sz="4" w:space="0" w:color="auto"/>
              <w:right w:val="nil"/>
            </w:tcBorders>
          </w:tcPr>
          <w:p w:rsidR="005F30B4" w:rsidRPr="005F30B4" w:rsidRDefault="005F30B4" w:rsidP="005F30B4">
            <w:pPr>
              <w:jc w:val="center"/>
              <w:rPr>
                <w:rFonts w:hint="eastAsia"/>
                <w:b/>
                <w:sz w:val="18"/>
                <w:szCs w:val="18"/>
              </w:rPr>
            </w:pPr>
            <w:r w:rsidRPr="005F30B4">
              <w:rPr>
                <w:rFonts w:hint="eastAsia"/>
                <w:b/>
                <w:sz w:val="18"/>
                <w:szCs w:val="18"/>
              </w:rPr>
              <w:t>H</w:t>
            </w:r>
            <w:r w:rsidRPr="005F30B4">
              <w:rPr>
                <w:b/>
                <w:sz w:val="18"/>
                <w:szCs w:val="18"/>
              </w:rPr>
              <w:t>R</w:t>
            </w:r>
          </w:p>
        </w:tc>
        <w:tc>
          <w:tcPr>
            <w:tcW w:w="1144" w:type="dxa"/>
            <w:tcBorders>
              <w:left w:val="nil"/>
              <w:bottom w:val="single" w:sz="4" w:space="0" w:color="auto"/>
              <w:right w:val="nil"/>
            </w:tcBorders>
          </w:tcPr>
          <w:p w:rsidR="005F30B4" w:rsidRPr="005F30B4" w:rsidRDefault="005F30B4" w:rsidP="005F30B4">
            <w:pPr>
              <w:jc w:val="center"/>
              <w:rPr>
                <w:rFonts w:hint="eastAsia"/>
                <w:b/>
                <w:sz w:val="18"/>
                <w:szCs w:val="18"/>
              </w:rPr>
            </w:pPr>
            <w:r w:rsidRPr="005F30B4">
              <w:rPr>
                <w:rFonts w:hint="eastAsia"/>
                <w:b/>
                <w:sz w:val="18"/>
                <w:szCs w:val="18"/>
              </w:rPr>
              <w:t>9</w:t>
            </w:r>
            <w:r w:rsidRPr="005F30B4">
              <w:rPr>
                <w:b/>
                <w:sz w:val="18"/>
                <w:szCs w:val="18"/>
              </w:rPr>
              <w:t>5%CI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F30B4" w:rsidRDefault="005F30B4" w:rsidP="005F30B4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418" w:type="dxa"/>
            <w:tcBorders>
              <w:left w:val="nil"/>
              <w:bottom w:val="single" w:sz="4" w:space="0" w:color="auto"/>
              <w:right w:val="nil"/>
            </w:tcBorders>
          </w:tcPr>
          <w:p w:rsidR="005F30B4" w:rsidRPr="005F30B4" w:rsidRDefault="005F30B4" w:rsidP="005F30B4">
            <w:pPr>
              <w:jc w:val="center"/>
              <w:rPr>
                <w:rFonts w:hint="eastAsia"/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p</w:t>
            </w:r>
            <w:r w:rsidRPr="005F30B4">
              <w:rPr>
                <w:b/>
                <w:sz w:val="18"/>
                <w:szCs w:val="18"/>
              </w:rPr>
              <w:t>-value</w:t>
            </w:r>
          </w:p>
        </w:tc>
        <w:tc>
          <w:tcPr>
            <w:tcW w:w="850" w:type="dxa"/>
            <w:tcBorders>
              <w:left w:val="nil"/>
              <w:bottom w:val="single" w:sz="4" w:space="0" w:color="auto"/>
              <w:right w:val="nil"/>
            </w:tcBorders>
          </w:tcPr>
          <w:p w:rsidR="005F30B4" w:rsidRPr="005F30B4" w:rsidRDefault="005F30B4" w:rsidP="005F30B4">
            <w:pPr>
              <w:jc w:val="center"/>
              <w:rPr>
                <w:rFonts w:hint="eastAsia"/>
                <w:b/>
                <w:sz w:val="18"/>
                <w:szCs w:val="18"/>
              </w:rPr>
            </w:pPr>
            <w:r w:rsidRPr="005F30B4">
              <w:rPr>
                <w:rFonts w:hint="eastAsia"/>
                <w:b/>
                <w:sz w:val="18"/>
                <w:szCs w:val="18"/>
              </w:rPr>
              <w:t>H</w:t>
            </w:r>
            <w:r w:rsidRPr="005F30B4">
              <w:rPr>
                <w:b/>
                <w:sz w:val="18"/>
                <w:szCs w:val="18"/>
              </w:rPr>
              <w:t>R</w:t>
            </w:r>
          </w:p>
        </w:tc>
        <w:tc>
          <w:tcPr>
            <w:tcW w:w="1468" w:type="dxa"/>
            <w:tcBorders>
              <w:left w:val="nil"/>
              <w:bottom w:val="single" w:sz="4" w:space="0" w:color="auto"/>
              <w:right w:val="nil"/>
            </w:tcBorders>
          </w:tcPr>
          <w:p w:rsidR="005F30B4" w:rsidRPr="005F30B4" w:rsidRDefault="005F30B4" w:rsidP="005F30B4">
            <w:pPr>
              <w:jc w:val="center"/>
              <w:rPr>
                <w:rFonts w:hint="eastAsia"/>
                <w:b/>
                <w:sz w:val="18"/>
                <w:szCs w:val="18"/>
              </w:rPr>
            </w:pPr>
            <w:r w:rsidRPr="005F30B4">
              <w:rPr>
                <w:rFonts w:hint="eastAsia"/>
                <w:b/>
                <w:sz w:val="18"/>
                <w:szCs w:val="18"/>
              </w:rPr>
              <w:t>9</w:t>
            </w:r>
            <w:r w:rsidRPr="005F30B4">
              <w:rPr>
                <w:b/>
                <w:sz w:val="18"/>
                <w:szCs w:val="18"/>
              </w:rPr>
              <w:t>5%CI</w:t>
            </w:r>
          </w:p>
        </w:tc>
      </w:tr>
      <w:tr w:rsidR="00816EC5" w:rsidRPr="003D18C2" w:rsidTr="005412DD">
        <w:tc>
          <w:tcPr>
            <w:tcW w:w="1191" w:type="dxa"/>
            <w:tcBorders>
              <w:left w:val="nil"/>
              <w:bottom w:val="nil"/>
              <w:right w:val="nil"/>
            </w:tcBorders>
          </w:tcPr>
          <w:p w:rsidR="005F30B4" w:rsidRPr="005F30B4" w:rsidRDefault="005F30B4" w:rsidP="003D18C2">
            <w:pPr>
              <w:jc w:val="left"/>
              <w:rPr>
                <w:rFonts w:hint="eastAsia"/>
                <w:sz w:val="18"/>
                <w:szCs w:val="18"/>
              </w:rPr>
            </w:pPr>
            <w:r w:rsidRPr="005F30B4">
              <w:rPr>
                <w:rFonts w:hint="eastAsia"/>
                <w:sz w:val="18"/>
                <w:szCs w:val="18"/>
              </w:rPr>
              <w:t>T</w:t>
            </w:r>
          </w:p>
        </w:tc>
        <w:tc>
          <w:tcPr>
            <w:tcW w:w="1095" w:type="dxa"/>
            <w:tcBorders>
              <w:left w:val="nil"/>
              <w:bottom w:val="nil"/>
              <w:right w:val="nil"/>
            </w:tcBorders>
          </w:tcPr>
          <w:p w:rsidR="005F30B4" w:rsidRPr="005F30B4" w:rsidRDefault="005F30B4" w:rsidP="005F30B4">
            <w:pPr>
              <w:jc w:val="center"/>
              <w:rPr>
                <w:rFonts w:hint="eastAsia"/>
                <w:sz w:val="18"/>
                <w:szCs w:val="18"/>
              </w:rPr>
            </w:pPr>
            <w:r w:rsidRPr="005F30B4">
              <w:rPr>
                <w:rFonts w:hint="eastAsia"/>
                <w:sz w:val="18"/>
                <w:szCs w:val="18"/>
              </w:rPr>
              <w:t>0</w:t>
            </w:r>
            <w:r w:rsidRPr="005F30B4">
              <w:rPr>
                <w:sz w:val="18"/>
                <w:szCs w:val="18"/>
              </w:rPr>
              <w:t>.071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F30B4" w:rsidRPr="003D18C2" w:rsidRDefault="003D18C2" w:rsidP="003D18C2">
            <w:pPr>
              <w:jc w:val="center"/>
              <w:rPr>
                <w:rFonts w:hint="eastAsia"/>
                <w:sz w:val="18"/>
                <w:szCs w:val="18"/>
              </w:rPr>
            </w:pPr>
            <w:r w:rsidRPr="003D18C2">
              <w:rPr>
                <w:rFonts w:hint="eastAsia"/>
                <w:sz w:val="18"/>
                <w:szCs w:val="18"/>
              </w:rPr>
              <w:t>1</w:t>
            </w:r>
            <w:r w:rsidRPr="003D18C2">
              <w:rPr>
                <w:sz w:val="18"/>
                <w:szCs w:val="18"/>
              </w:rPr>
              <w:t>.243</w:t>
            </w:r>
          </w:p>
        </w:tc>
        <w:tc>
          <w:tcPr>
            <w:tcW w:w="114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F30B4" w:rsidRPr="003D18C2" w:rsidRDefault="003732F7" w:rsidP="003D18C2">
            <w:pPr>
              <w:jc w:val="center"/>
              <w:rPr>
                <w:rFonts w:hint="eastAsia"/>
                <w:sz w:val="18"/>
                <w:szCs w:val="18"/>
              </w:rPr>
            </w:pPr>
            <w:r w:rsidRPr="001F550A">
              <w:rPr>
                <w:sz w:val="18"/>
                <w:szCs w:val="18"/>
              </w:rPr>
              <w:t>0.982-1.575</w:t>
            </w:r>
          </w:p>
        </w:tc>
        <w:tc>
          <w:tcPr>
            <w:tcW w:w="37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F30B4" w:rsidRPr="003D18C2" w:rsidRDefault="005F30B4" w:rsidP="003D18C2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18" w:type="dxa"/>
            <w:tcBorders>
              <w:left w:val="nil"/>
              <w:bottom w:val="nil"/>
              <w:right w:val="nil"/>
            </w:tcBorders>
          </w:tcPr>
          <w:p w:rsidR="005F30B4" w:rsidRPr="003D18C2" w:rsidRDefault="005F30B4" w:rsidP="003D18C2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850" w:type="dxa"/>
            <w:tcBorders>
              <w:left w:val="nil"/>
              <w:bottom w:val="nil"/>
              <w:right w:val="nil"/>
            </w:tcBorders>
          </w:tcPr>
          <w:p w:rsidR="005F30B4" w:rsidRPr="003D18C2" w:rsidRDefault="005F30B4" w:rsidP="003D18C2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68" w:type="dxa"/>
            <w:tcBorders>
              <w:left w:val="nil"/>
              <w:bottom w:val="nil"/>
              <w:right w:val="nil"/>
            </w:tcBorders>
          </w:tcPr>
          <w:p w:rsidR="005F30B4" w:rsidRPr="003D18C2" w:rsidRDefault="005F30B4" w:rsidP="003D18C2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 w:rsidR="00816EC5" w:rsidRPr="003D18C2" w:rsidTr="005412DD"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:rsidR="005F30B4" w:rsidRPr="005F30B4" w:rsidRDefault="005F30B4" w:rsidP="003D18C2">
            <w:pPr>
              <w:jc w:val="left"/>
              <w:rPr>
                <w:rFonts w:hint="eastAsia"/>
                <w:sz w:val="18"/>
                <w:szCs w:val="18"/>
              </w:rPr>
            </w:pPr>
            <w:r w:rsidRPr="005F30B4">
              <w:rPr>
                <w:rFonts w:hint="eastAsia"/>
                <w:sz w:val="18"/>
                <w:szCs w:val="18"/>
              </w:rPr>
              <w:t>N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</w:tcPr>
          <w:p w:rsidR="005F30B4" w:rsidRPr="005F30B4" w:rsidRDefault="005F30B4" w:rsidP="005F30B4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.081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</w:tcPr>
          <w:p w:rsidR="005F30B4" w:rsidRPr="003D18C2" w:rsidRDefault="003732F7" w:rsidP="003D18C2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.237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</w:tcPr>
          <w:p w:rsidR="005F30B4" w:rsidRPr="003D18C2" w:rsidRDefault="003732F7" w:rsidP="003D18C2">
            <w:pPr>
              <w:jc w:val="center"/>
              <w:rPr>
                <w:rFonts w:hint="eastAsia"/>
                <w:sz w:val="18"/>
                <w:szCs w:val="18"/>
              </w:rPr>
            </w:pPr>
            <w:r w:rsidRPr="001F550A">
              <w:rPr>
                <w:sz w:val="18"/>
                <w:szCs w:val="18"/>
              </w:rPr>
              <w:t>0.974-1.573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</w:tcPr>
          <w:p w:rsidR="005F30B4" w:rsidRPr="003D18C2" w:rsidRDefault="005F30B4" w:rsidP="003D18C2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5F30B4" w:rsidRPr="003D18C2" w:rsidRDefault="005F30B4" w:rsidP="003D18C2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5F30B4" w:rsidRPr="003D18C2" w:rsidRDefault="005F30B4" w:rsidP="003D18C2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</w:tcPr>
          <w:p w:rsidR="005F30B4" w:rsidRPr="003D18C2" w:rsidRDefault="005F30B4" w:rsidP="003D18C2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 w:rsidR="00816EC5" w:rsidRPr="003D18C2" w:rsidTr="005412DD"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:rsidR="005F30B4" w:rsidRPr="005F30B4" w:rsidRDefault="005F30B4" w:rsidP="003D18C2">
            <w:pPr>
              <w:jc w:val="left"/>
              <w:rPr>
                <w:rFonts w:hint="eastAsia"/>
                <w:sz w:val="18"/>
                <w:szCs w:val="18"/>
              </w:rPr>
            </w:pPr>
            <w:r w:rsidRPr="005F30B4">
              <w:rPr>
                <w:rFonts w:hint="eastAsia"/>
                <w:sz w:val="18"/>
                <w:szCs w:val="18"/>
              </w:rPr>
              <w:t>M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</w:tcPr>
          <w:p w:rsidR="005F30B4" w:rsidRPr="005F30B4" w:rsidRDefault="005F30B4" w:rsidP="005F30B4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.016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</w:tcPr>
          <w:p w:rsidR="005F30B4" w:rsidRPr="003D18C2" w:rsidRDefault="003732F7" w:rsidP="003D18C2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sz w:val="18"/>
                <w:szCs w:val="18"/>
              </w:rPr>
              <w:t>.776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</w:tcPr>
          <w:p w:rsidR="005F30B4" w:rsidRPr="003D18C2" w:rsidRDefault="003732F7" w:rsidP="003732F7">
            <w:pPr>
              <w:jc w:val="center"/>
              <w:rPr>
                <w:rFonts w:hint="eastAsia"/>
                <w:sz w:val="18"/>
                <w:szCs w:val="18"/>
              </w:rPr>
            </w:pPr>
            <w:r w:rsidRPr="001F550A">
              <w:rPr>
                <w:sz w:val="18"/>
                <w:szCs w:val="18"/>
              </w:rPr>
              <w:t>1.207-6.383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</w:tcPr>
          <w:p w:rsidR="005F30B4" w:rsidRPr="003D18C2" w:rsidRDefault="005F30B4" w:rsidP="003D18C2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5F30B4" w:rsidRPr="003D18C2" w:rsidRDefault="005F30B4" w:rsidP="003D18C2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5F30B4" w:rsidRPr="003D18C2" w:rsidRDefault="005F30B4" w:rsidP="003D18C2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</w:tcPr>
          <w:p w:rsidR="005F30B4" w:rsidRPr="003D18C2" w:rsidRDefault="005F30B4" w:rsidP="003D18C2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 w:rsidR="00816EC5" w:rsidRPr="003D18C2" w:rsidTr="005412DD"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:rsidR="005F30B4" w:rsidRPr="005F30B4" w:rsidRDefault="005F30B4" w:rsidP="003D18C2">
            <w:pPr>
              <w:jc w:val="left"/>
              <w:rPr>
                <w:rFonts w:hint="eastAsia"/>
                <w:sz w:val="18"/>
                <w:szCs w:val="18"/>
              </w:rPr>
            </w:pPr>
            <w:r w:rsidRPr="005F30B4">
              <w:rPr>
                <w:rFonts w:hint="eastAsia"/>
                <w:sz w:val="18"/>
                <w:szCs w:val="18"/>
              </w:rPr>
              <w:t>S</w:t>
            </w:r>
            <w:r w:rsidRPr="005F30B4">
              <w:rPr>
                <w:sz w:val="18"/>
                <w:szCs w:val="18"/>
              </w:rPr>
              <w:t>tage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</w:tcPr>
          <w:p w:rsidR="005F30B4" w:rsidRPr="005F30B4" w:rsidRDefault="005F30B4" w:rsidP="005F30B4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.006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</w:tcPr>
          <w:p w:rsidR="005F30B4" w:rsidRPr="003D18C2" w:rsidRDefault="003732F7" w:rsidP="003D18C2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.331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</w:tcPr>
          <w:p w:rsidR="005F30B4" w:rsidRPr="003D18C2" w:rsidRDefault="003732F7" w:rsidP="003732F7">
            <w:pPr>
              <w:jc w:val="center"/>
              <w:rPr>
                <w:rFonts w:hint="eastAsia"/>
                <w:sz w:val="18"/>
                <w:szCs w:val="18"/>
              </w:rPr>
            </w:pPr>
            <w:r w:rsidRPr="001F550A">
              <w:rPr>
                <w:sz w:val="18"/>
                <w:szCs w:val="18"/>
              </w:rPr>
              <w:t>1.087-1.631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</w:tcPr>
          <w:p w:rsidR="005F30B4" w:rsidRPr="003D18C2" w:rsidRDefault="005F30B4" w:rsidP="003D18C2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5F30B4" w:rsidRPr="003D18C2" w:rsidRDefault="00816EC5" w:rsidP="003D18C2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.039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5F30B4" w:rsidRPr="003D18C2" w:rsidRDefault="00816EC5" w:rsidP="003D18C2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.320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</w:tcPr>
          <w:p w:rsidR="005F30B4" w:rsidRPr="003D18C2" w:rsidRDefault="00816EC5" w:rsidP="00816EC5">
            <w:pPr>
              <w:ind w:firstLineChars="100" w:firstLine="180"/>
              <w:rPr>
                <w:rFonts w:hint="eastAsia"/>
                <w:sz w:val="18"/>
                <w:szCs w:val="18"/>
              </w:rPr>
            </w:pPr>
            <w:r w:rsidRPr="00DE34AA">
              <w:rPr>
                <w:sz w:val="18"/>
                <w:szCs w:val="18"/>
              </w:rPr>
              <w:t>1.013-1.72</w:t>
            </w:r>
            <w:r>
              <w:rPr>
                <w:sz w:val="18"/>
                <w:szCs w:val="18"/>
              </w:rPr>
              <w:t>0</w:t>
            </w:r>
          </w:p>
        </w:tc>
      </w:tr>
      <w:tr w:rsidR="00816EC5" w:rsidRPr="003D18C2" w:rsidTr="005412DD"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:rsidR="005F30B4" w:rsidRPr="005F30B4" w:rsidRDefault="005F30B4" w:rsidP="003D18C2">
            <w:pPr>
              <w:jc w:val="left"/>
              <w:rPr>
                <w:rFonts w:hint="eastAsia"/>
                <w:sz w:val="18"/>
                <w:szCs w:val="18"/>
              </w:rPr>
            </w:pPr>
            <w:r w:rsidRPr="005F30B4">
              <w:rPr>
                <w:rFonts w:hint="eastAsia"/>
                <w:sz w:val="18"/>
                <w:szCs w:val="18"/>
              </w:rPr>
              <w:t>T</w:t>
            </w:r>
            <w:r w:rsidRPr="005F30B4">
              <w:rPr>
                <w:sz w:val="18"/>
                <w:szCs w:val="18"/>
              </w:rPr>
              <w:t>ype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</w:tcPr>
          <w:p w:rsidR="005F30B4" w:rsidRPr="005F30B4" w:rsidRDefault="005F30B4" w:rsidP="005F30B4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.273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</w:tcPr>
          <w:p w:rsidR="005F30B4" w:rsidRPr="003D18C2" w:rsidRDefault="003732F7" w:rsidP="003D18C2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.263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</w:tcPr>
          <w:p w:rsidR="005F30B4" w:rsidRPr="003D18C2" w:rsidRDefault="003732F7" w:rsidP="003732F7">
            <w:pPr>
              <w:jc w:val="center"/>
              <w:rPr>
                <w:rFonts w:hint="eastAsia"/>
                <w:sz w:val="18"/>
                <w:szCs w:val="18"/>
              </w:rPr>
            </w:pPr>
            <w:r w:rsidRPr="001F550A">
              <w:rPr>
                <w:sz w:val="18"/>
                <w:szCs w:val="18"/>
              </w:rPr>
              <w:t>0.832-1.919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</w:tcPr>
          <w:p w:rsidR="005F30B4" w:rsidRPr="003D18C2" w:rsidRDefault="005F30B4" w:rsidP="003D18C2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5F30B4" w:rsidRPr="003D18C2" w:rsidRDefault="005F30B4" w:rsidP="003D18C2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5F30B4" w:rsidRPr="003D18C2" w:rsidRDefault="005F30B4" w:rsidP="003D18C2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</w:tcPr>
          <w:p w:rsidR="005F30B4" w:rsidRPr="003D18C2" w:rsidRDefault="005F30B4" w:rsidP="003D18C2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 w:rsidR="00816EC5" w:rsidRPr="003D18C2" w:rsidTr="005412DD"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:rsidR="005F30B4" w:rsidRPr="005F30B4" w:rsidRDefault="005F30B4" w:rsidP="003D18C2">
            <w:pPr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G</w:t>
            </w:r>
            <w:r>
              <w:rPr>
                <w:sz w:val="18"/>
                <w:szCs w:val="18"/>
              </w:rPr>
              <w:t>ender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</w:tcPr>
          <w:p w:rsidR="005F30B4" w:rsidRPr="005F30B4" w:rsidRDefault="005F30B4" w:rsidP="005F30B4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.246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</w:tcPr>
          <w:p w:rsidR="005F30B4" w:rsidRPr="003D18C2" w:rsidRDefault="003732F7" w:rsidP="003D18C2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.247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</w:tcPr>
          <w:p w:rsidR="005F30B4" w:rsidRPr="003D18C2" w:rsidRDefault="003732F7" w:rsidP="003732F7">
            <w:pPr>
              <w:jc w:val="center"/>
              <w:rPr>
                <w:rFonts w:hint="eastAsia"/>
                <w:sz w:val="18"/>
                <w:szCs w:val="18"/>
              </w:rPr>
            </w:pPr>
            <w:r w:rsidRPr="001F550A">
              <w:rPr>
                <w:sz w:val="18"/>
                <w:szCs w:val="18"/>
              </w:rPr>
              <w:t>0.859-1.811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</w:tcPr>
          <w:p w:rsidR="005F30B4" w:rsidRPr="003D18C2" w:rsidRDefault="005F30B4" w:rsidP="003D18C2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5F30B4" w:rsidRPr="003D18C2" w:rsidRDefault="005F30B4" w:rsidP="003D18C2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5F30B4" w:rsidRPr="003D18C2" w:rsidRDefault="005F30B4" w:rsidP="003D18C2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</w:tcPr>
          <w:p w:rsidR="005F30B4" w:rsidRPr="003D18C2" w:rsidRDefault="005F30B4" w:rsidP="003D18C2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 w:rsidR="00816EC5" w:rsidRPr="003D18C2" w:rsidTr="005412DD"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:rsidR="005F30B4" w:rsidRDefault="005F30B4" w:rsidP="003D18C2">
            <w:pPr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M</w:t>
            </w:r>
            <w:r>
              <w:rPr>
                <w:sz w:val="18"/>
                <w:szCs w:val="18"/>
              </w:rPr>
              <w:t>iR-744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</w:tcPr>
          <w:p w:rsidR="005F30B4" w:rsidRPr="005F30B4" w:rsidRDefault="005F30B4" w:rsidP="005F30B4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.002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</w:tcPr>
          <w:p w:rsidR="005F30B4" w:rsidRPr="003D18C2" w:rsidRDefault="003732F7" w:rsidP="003D18C2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.779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</w:tcPr>
          <w:p w:rsidR="005F30B4" w:rsidRPr="003D18C2" w:rsidRDefault="003732F7" w:rsidP="003732F7">
            <w:pPr>
              <w:jc w:val="center"/>
              <w:rPr>
                <w:rFonts w:hint="eastAsia"/>
                <w:sz w:val="18"/>
                <w:szCs w:val="18"/>
              </w:rPr>
            </w:pPr>
            <w:r w:rsidRPr="001F550A">
              <w:rPr>
                <w:sz w:val="18"/>
                <w:szCs w:val="18"/>
              </w:rPr>
              <w:t>1.236-2.560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</w:tcPr>
          <w:p w:rsidR="005F30B4" w:rsidRPr="003D18C2" w:rsidRDefault="005F30B4" w:rsidP="003D18C2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5F30B4" w:rsidRPr="003D18C2" w:rsidRDefault="00047525" w:rsidP="003D18C2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.000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5F30B4" w:rsidRPr="003D18C2" w:rsidRDefault="00047525" w:rsidP="003D18C2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sz w:val="18"/>
                <w:szCs w:val="18"/>
              </w:rPr>
              <w:t>.093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</w:tcPr>
          <w:p w:rsidR="005F30B4" w:rsidRPr="003D18C2" w:rsidRDefault="00047525" w:rsidP="003D18C2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.386-3.160</w:t>
            </w:r>
          </w:p>
        </w:tc>
      </w:tr>
      <w:tr w:rsidR="00816EC5" w:rsidRPr="003D18C2" w:rsidTr="005412DD"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:rsidR="005F30B4" w:rsidRDefault="005F30B4" w:rsidP="003D18C2">
            <w:pPr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A</w:t>
            </w:r>
            <w:r>
              <w:rPr>
                <w:sz w:val="18"/>
                <w:szCs w:val="18"/>
              </w:rPr>
              <w:t>ge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</w:tcPr>
          <w:p w:rsidR="005F30B4" w:rsidRPr="005F30B4" w:rsidRDefault="005F30B4" w:rsidP="005F30B4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.313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</w:tcPr>
          <w:p w:rsidR="005F30B4" w:rsidRPr="003D18C2" w:rsidRDefault="003732F7" w:rsidP="003D18C2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.011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</w:tcPr>
          <w:p w:rsidR="005F30B4" w:rsidRPr="003D18C2" w:rsidRDefault="003732F7" w:rsidP="003732F7">
            <w:pPr>
              <w:jc w:val="center"/>
              <w:rPr>
                <w:rFonts w:hint="eastAsia"/>
                <w:sz w:val="18"/>
                <w:szCs w:val="18"/>
              </w:rPr>
            </w:pPr>
            <w:r w:rsidRPr="001F550A">
              <w:rPr>
                <w:sz w:val="18"/>
                <w:szCs w:val="18"/>
              </w:rPr>
              <w:t>0.990-1.033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</w:tcPr>
          <w:p w:rsidR="005F30B4" w:rsidRPr="003D18C2" w:rsidRDefault="005F30B4" w:rsidP="003D18C2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5F30B4" w:rsidRPr="003D18C2" w:rsidRDefault="005F30B4" w:rsidP="003D18C2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5F30B4" w:rsidRPr="003D18C2" w:rsidRDefault="005F30B4" w:rsidP="003D18C2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</w:tcPr>
          <w:p w:rsidR="005F30B4" w:rsidRPr="003D18C2" w:rsidRDefault="005F30B4" w:rsidP="003D18C2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 w:rsidR="00816EC5" w:rsidRPr="003D18C2" w:rsidTr="005412DD">
        <w:tc>
          <w:tcPr>
            <w:tcW w:w="1191" w:type="dxa"/>
            <w:tcBorders>
              <w:top w:val="nil"/>
              <w:left w:val="nil"/>
              <w:right w:val="nil"/>
            </w:tcBorders>
          </w:tcPr>
          <w:p w:rsidR="005F30B4" w:rsidRDefault="005F30B4" w:rsidP="003D18C2">
            <w:pPr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S</w:t>
            </w:r>
            <w:r>
              <w:rPr>
                <w:sz w:val="18"/>
                <w:szCs w:val="18"/>
              </w:rPr>
              <w:t>moking</w:t>
            </w:r>
          </w:p>
        </w:tc>
        <w:tc>
          <w:tcPr>
            <w:tcW w:w="1095" w:type="dxa"/>
            <w:tcBorders>
              <w:top w:val="nil"/>
              <w:left w:val="nil"/>
              <w:right w:val="nil"/>
            </w:tcBorders>
          </w:tcPr>
          <w:p w:rsidR="005F30B4" w:rsidRPr="005F30B4" w:rsidRDefault="005F30B4" w:rsidP="005F30B4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.856</w:t>
            </w:r>
          </w:p>
        </w:tc>
        <w:tc>
          <w:tcPr>
            <w:tcW w:w="981" w:type="dxa"/>
            <w:tcBorders>
              <w:top w:val="nil"/>
              <w:left w:val="nil"/>
              <w:right w:val="nil"/>
            </w:tcBorders>
          </w:tcPr>
          <w:p w:rsidR="005F30B4" w:rsidRPr="003D18C2" w:rsidRDefault="003732F7" w:rsidP="003D18C2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.026</w:t>
            </w:r>
          </w:p>
        </w:tc>
        <w:tc>
          <w:tcPr>
            <w:tcW w:w="1144" w:type="dxa"/>
            <w:tcBorders>
              <w:top w:val="nil"/>
              <w:left w:val="nil"/>
              <w:right w:val="nil"/>
            </w:tcBorders>
          </w:tcPr>
          <w:p w:rsidR="005F30B4" w:rsidRPr="003D18C2" w:rsidRDefault="003732F7" w:rsidP="003D18C2">
            <w:pPr>
              <w:jc w:val="center"/>
              <w:rPr>
                <w:rFonts w:hint="eastAsia"/>
                <w:sz w:val="18"/>
                <w:szCs w:val="18"/>
              </w:rPr>
            </w:pPr>
            <w:r w:rsidRPr="001F550A">
              <w:rPr>
                <w:sz w:val="18"/>
                <w:szCs w:val="18"/>
              </w:rPr>
              <w:t>0.</w:t>
            </w:r>
            <w:r w:rsidRPr="001F550A">
              <w:rPr>
                <w:rFonts w:hint="eastAsia"/>
                <w:sz w:val="18"/>
                <w:szCs w:val="18"/>
              </w:rPr>
              <w:t>775</w:t>
            </w:r>
            <w:r w:rsidRPr="001F550A">
              <w:rPr>
                <w:sz w:val="18"/>
                <w:szCs w:val="18"/>
              </w:rPr>
              <w:t>-</w:t>
            </w:r>
            <w:r w:rsidRPr="001F550A">
              <w:rPr>
                <w:rFonts w:hint="eastAsia"/>
                <w:sz w:val="18"/>
                <w:szCs w:val="18"/>
              </w:rPr>
              <w:t>1</w:t>
            </w:r>
            <w:r w:rsidRPr="001F550A">
              <w:rPr>
                <w:sz w:val="18"/>
                <w:szCs w:val="18"/>
              </w:rPr>
              <w:t>.</w:t>
            </w:r>
            <w:r w:rsidRPr="001F550A">
              <w:rPr>
                <w:rFonts w:hint="eastAsia"/>
                <w:sz w:val="18"/>
                <w:szCs w:val="18"/>
              </w:rPr>
              <w:t>35</w:t>
            </w:r>
            <w:r>
              <w:rPr>
                <w:sz w:val="18"/>
                <w:szCs w:val="18"/>
              </w:rPr>
              <w:t>9</w:t>
            </w:r>
          </w:p>
        </w:tc>
        <w:tc>
          <w:tcPr>
            <w:tcW w:w="375" w:type="dxa"/>
            <w:tcBorders>
              <w:top w:val="nil"/>
              <w:left w:val="nil"/>
              <w:right w:val="nil"/>
            </w:tcBorders>
          </w:tcPr>
          <w:p w:rsidR="005F30B4" w:rsidRPr="003D18C2" w:rsidRDefault="005F30B4" w:rsidP="003D18C2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nil"/>
              <w:left w:val="nil"/>
              <w:right w:val="nil"/>
            </w:tcBorders>
          </w:tcPr>
          <w:p w:rsidR="005F30B4" w:rsidRPr="003D18C2" w:rsidRDefault="005F30B4" w:rsidP="003D18C2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</w:tcPr>
          <w:p w:rsidR="005F30B4" w:rsidRPr="003D18C2" w:rsidRDefault="005F30B4" w:rsidP="003D18C2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68" w:type="dxa"/>
            <w:tcBorders>
              <w:top w:val="nil"/>
              <w:left w:val="nil"/>
              <w:right w:val="nil"/>
            </w:tcBorders>
          </w:tcPr>
          <w:p w:rsidR="005F30B4" w:rsidRPr="003D18C2" w:rsidRDefault="005F30B4" w:rsidP="003D18C2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</w:tbl>
    <w:p w:rsidR="005F30B4" w:rsidRPr="003D18C2" w:rsidRDefault="005F30B4" w:rsidP="003D18C2">
      <w:pPr>
        <w:jc w:val="center"/>
        <w:rPr>
          <w:rFonts w:hint="eastAsia"/>
          <w:sz w:val="18"/>
          <w:szCs w:val="18"/>
        </w:rPr>
      </w:pPr>
    </w:p>
    <w:sectPr w:rsidR="005F30B4" w:rsidRPr="003D18C2" w:rsidSect="00560EA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66759" w:rsidRDefault="00B66759" w:rsidP="00ED6812">
      <w:r>
        <w:separator/>
      </w:r>
    </w:p>
  </w:endnote>
  <w:endnote w:type="continuationSeparator" w:id="0">
    <w:p w:rsidR="00B66759" w:rsidRDefault="00B66759" w:rsidP="00ED68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66759" w:rsidRDefault="00B66759" w:rsidP="00ED6812">
      <w:r>
        <w:separator/>
      </w:r>
    </w:p>
  </w:footnote>
  <w:footnote w:type="continuationSeparator" w:id="0">
    <w:p w:rsidR="00B66759" w:rsidRDefault="00B66759" w:rsidP="00ED681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B0BEA"/>
    <w:rsid w:val="00000506"/>
    <w:rsid w:val="00014F59"/>
    <w:rsid w:val="0002281B"/>
    <w:rsid w:val="00024AC7"/>
    <w:rsid w:val="00035920"/>
    <w:rsid w:val="000408CE"/>
    <w:rsid w:val="000467B2"/>
    <w:rsid w:val="00047525"/>
    <w:rsid w:val="00062F42"/>
    <w:rsid w:val="000650EF"/>
    <w:rsid w:val="000A40A3"/>
    <w:rsid w:val="000A4F22"/>
    <w:rsid w:val="000B0B7C"/>
    <w:rsid w:val="000B5668"/>
    <w:rsid w:val="000D40B5"/>
    <w:rsid w:val="000E05A2"/>
    <w:rsid w:val="00101FE9"/>
    <w:rsid w:val="00132EB4"/>
    <w:rsid w:val="001344F4"/>
    <w:rsid w:val="00136D42"/>
    <w:rsid w:val="00147672"/>
    <w:rsid w:val="00162162"/>
    <w:rsid w:val="001758F9"/>
    <w:rsid w:val="001810F6"/>
    <w:rsid w:val="00194EB4"/>
    <w:rsid w:val="00194F38"/>
    <w:rsid w:val="001A1681"/>
    <w:rsid w:val="001C09AE"/>
    <w:rsid w:val="001F232E"/>
    <w:rsid w:val="001F550A"/>
    <w:rsid w:val="00220DB3"/>
    <w:rsid w:val="00230BD9"/>
    <w:rsid w:val="00241226"/>
    <w:rsid w:val="00242324"/>
    <w:rsid w:val="00242427"/>
    <w:rsid w:val="002A5CC0"/>
    <w:rsid w:val="002A7727"/>
    <w:rsid w:val="002B1861"/>
    <w:rsid w:val="002D16CE"/>
    <w:rsid w:val="002D5944"/>
    <w:rsid w:val="002D7AF9"/>
    <w:rsid w:val="002E2463"/>
    <w:rsid w:val="002F3090"/>
    <w:rsid w:val="00300FDC"/>
    <w:rsid w:val="00313A37"/>
    <w:rsid w:val="00324739"/>
    <w:rsid w:val="00332140"/>
    <w:rsid w:val="00333B4B"/>
    <w:rsid w:val="003538FB"/>
    <w:rsid w:val="0035547E"/>
    <w:rsid w:val="003732F7"/>
    <w:rsid w:val="00373F53"/>
    <w:rsid w:val="00380F7B"/>
    <w:rsid w:val="00395A7D"/>
    <w:rsid w:val="003C661E"/>
    <w:rsid w:val="003D18C2"/>
    <w:rsid w:val="003D385E"/>
    <w:rsid w:val="003E09C0"/>
    <w:rsid w:val="003E1E1F"/>
    <w:rsid w:val="00415BC2"/>
    <w:rsid w:val="00422E64"/>
    <w:rsid w:val="00430763"/>
    <w:rsid w:val="00434938"/>
    <w:rsid w:val="004418C0"/>
    <w:rsid w:val="00445B2D"/>
    <w:rsid w:val="0048594A"/>
    <w:rsid w:val="004A4B1C"/>
    <w:rsid w:val="004D5D0C"/>
    <w:rsid w:val="00507F71"/>
    <w:rsid w:val="00515F9C"/>
    <w:rsid w:val="005225E7"/>
    <w:rsid w:val="00524446"/>
    <w:rsid w:val="00531A98"/>
    <w:rsid w:val="005343CF"/>
    <w:rsid w:val="005412DD"/>
    <w:rsid w:val="0054395B"/>
    <w:rsid w:val="00560EA8"/>
    <w:rsid w:val="005610DC"/>
    <w:rsid w:val="0057730F"/>
    <w:rsid w:val="00582C8B"/>
    <w:rsid w:val="005A3DC9"/>
    <w:rsid w:val="005A3F0F"/>
    <w:rsid w:val="005A40FD"/>
    <w:rsid w:val="005B1AC2"/>
    <w:rsid w:val="005B4E9E"/>
    <w:rsid w:val="005B58D8"/>
    <w:rsid w:val="005C4A8E"/>
    <w:rsid w:val="005D4E84"/>
    <w:rsid w:val="005E1C7E"/>
    <w:rsid w:val="005F30B4"/>
    <w:rsid w:val="00604F6D"/>
    <w:rsid w:val="00610C8E"/>
    <w:rsid w:val="00640609"/>
    <w:rsid w:val="0064374A"/>
    <w:rsid w:val="00647EB0"/>
    <w:rsid w:val="00684F28"/>
    <w:rsid w:val="00697CFF"/>
    <w:rsid w:val="006A0E93"/>
    <w:rsid w:val="006A792F"/>
    <w:rsid w:val="006D2C45"/>
    <w:rsid w:val="006E5127"/>
    <w:rsid w:val="006F0B6C"/>
    <w:rsid w:val="00700EA3"/>
    <w:rsid w:val="00707820"/>
    <w:rsid w:val="00711491"/>
    <w:rsid w:val="00725ECA"/>
    <w:rsid w:val="00743926"/>
    <w:rsid w:val="00746E14"/>
    <w:rsid w:val="007962CE"/>
    <w:rsid w:val="007A0B0D"/>
    <w:rsid w:val="007B0BEA"/>
    <w:rsid w:val="007B71D8"/>
    <w:rsid w:val="007F06D5"/>
    <w:rsid w:val="007F77E7"/>
    <w:rsid w:val="00802FEE"/>
    <w:rsid w:val="00806911"/>
    <w:rsid w:val="00816EC5"/>
    <w:rsid w:val="00831768"/>
    <w:rsid w:val="00856D63"/>
    <w:rsid w:val="008726C0"/>
    <w:rsid w:val="00872F66"/>
    <w:rsid w:val="00876588"/>
    <w:rsid w:val="00876A58"/>
    <w:rsid w:val="008A1685"/>
    <w:rsid w:val="008A3404"/>
    <w:rsid w:val="008B6D03"/>
    <w:rsid w:val="008C3B1D"/>
    <w:rsid w:val="008C6EE6"/>
    <w:rsid w:val="008E57B5"/>
    <w:rsid w:val="008F0626"/>
    <w:rsid w:val="009120DE"/>
    <w:rsid w:val="00914514"/>
    <w:rsid w:val="00933149"/>
    <w:rsid w:val="0096386B"/>
    <w:rsid w:val="00965308"/>
    <w:rsid w:val="009661A6"/>
    <w:rsid w:val="00983D9A"/>
    <w:rsid w:val="009B1374"/>
    <w:rsid w:val="009D314B"/>
    <w:rsid w:val="009D6FDF"/>
    <w:rsid w:val="009E5211"/>
    <w:rsid w:val="009E7818"/>
    <w:rsid w:val="00A04550"/>
    <w:rsid w:val="00A54F0D"/>
    <w:rsid w:val="00A66714"/>
    <w:rsid w:val="00A67056"/>
    <w:rsid w:val="00A76E7D"/>
    <w:rsid w:val="00AB66D9"/>
    <w:rsid w:val="00AE3408"/>
    <w:rsid w:val="00B070F7"/>
    <w:rsid w:val="00B15757"/>
    <w:rsid w:val="00B21165"/>
    <w:rsid w:val="00B3372D"/>
    <w:rsid w:val="00B66759"/>
    <w:rsid w:val="00B70995"/>
    <w:rsid w:val="00B74EF1"/>
    <w:rsid w:val="00B86751"/>
    <w:rsid w:val="00B877D7"/>
    <w:rsid w:val="00BC4965"/>
    <w:rsid w:val="00BD038E"/>
    <w:rsid w:val="00BD6A86"/>
    <w:rsid w:val="00BE0EB6"/>
    <w:rsid w:val="00C00721"/>
    <w:rsid w:val="00C009AE"/>
    <w:rsid w:val="00C22752"/>
    <w:rsid w:val="00C35211"/>
    <w:rsid w:val="00C75FC1"/>
    <w:rsid w:val="00C9184D"/>
    <w:rsid w:val="00C9227E"/>
    <w:rsid w:val="00C96746"/>
    <w:rsid w:val="00D04BFD"/>
    <w:rsid w:val="00D053CA"/>
    <w:rsid w:val="00D50138"/>
    <w:rsid w:val="00D50AA1"/>
    <w:rsid w:val="00D82A80"/>
    <w:rsid w:val="00D8452D"/>
    <w:rsid w:val="00D87495"/>
    <w:rsid w:val="00DA56E5"/>
    <w:rsid w:val="00DE34AA"/>
    <w:rsid w:val="00DF0FF4"/>
    <w:rsid w:val="00DF4F1C"/>
    <w:rsid w:val="00DF5455"/>
    <w:rsid w:val="00E06B9B"/>
    <w:rsid w:val="00E23888"/>
    <w:rsid w:val="00E41A18"/>
    <w:rsid w:val="00E52366"/>
    <w:rsid w:val="00E71C4D"/>
    <w:rsid w:val="00E853F4"/>
    <w:rsid w:val="00E8632F"/>
    <w:rsid w:val="00EC21F6"/>
    <w:rsid w:val="00EC72EB"/>
    <w:rsid w:val="00ED2267"/>
    <w:rsid w:val="00ED31AA"/>
    <w:rsid w:val="00ED6812"/>
    <w:rsid w:val="00F128DA"/>
    <w:rsid w:val="00F177F1"/>
    <w:rsid w:val="00F56698"/>
    <w:rsid w:val="00F75B3D"/>
    <w:rsid w:val="00FB1D44"/>
    <w:rsid w:val="00FB591A"/>
    <w:rsid w:val="00FB5F88"/>
    <w:rsid w:val="00FB709F"/>
    <w:rsid w:val="00FC7DC6"/>
    <w:rsid w:val="00FE5AE8"/>
    <w:rsid w:val="00FF79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3112650"/>
  <w15:docId w15:val="{C0969D02-50EC-47C2-98AF-8E4944943E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60EA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D68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D681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D68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D6812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2F3090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2F3090"/>
    <w:rPr>
      <w:sz w:val="18"/>
      <w:szCs w:val="18"/>
    </w:rPr>
  </w:style>
  <w:style w:type="table" w:styleId="a9">
    <w:name w:val="Table Grid"/>
    <w:basedOn w:val="a1"/>
    <w:uiPriority w:val="59"/>
    <w:rsid w:val="00F5669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A540298-6948-495B-B07D-66D4B81093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1180</TotalTime>
  <Pages>1</Pages>
  <Words>86</Words>
  <Characters>494</Characters>
  <Application>Microsoft Office Word</Application>
  <DocSecurity>0</DocSecurity>
  <Lines>4</Lines>
  <Paragraphs>1</Paragraphs>
  <ScaleCrop>false</ScaleCrop>
  <Company/>
  <LinksUpToDate>false</LinksUpToDate>
  <CharactersWithSpaces>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上标</dc:creator>
  <cp:keywords/>
  <dc:description/>
  <cp:lastModifiedBy>李 上标</cp:lastModifiedBy>
  <cp:revision>151</cp:revision>
  <cp:lastPrinted>2020-06-27T15:55:00Z</cp:lastPrinted>
  <dcterms:created xsi:type="dcterms:W3CDTF">2020-02-28T14:13:00Z</dcterms:created>
  <dcterms:modified xsi:type="dcterms:W3CDTF">2020-06-27T16:07:00Z</dcterms:modified>
</cp:coreProperties>
</file>