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7040A" w14:textId="77777777" w:rsidR="00EA0AAC" w:rsidRPr="00FB01E8" w:rsidRDefault="00EA0AAC" w:rsidP="00EA0AAC">
      <w:pPr>
        <w:topLinePunc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01E8">
        <w:rPr>
          <w:rFonts w:ascii="Times New Roman" w:hAnsi="Times New Roman" w:cs="Times New Roman"/>
          <w:sz w:val="24"/>
          <w:szCs w:val="24"/>
        </w:rPr>
        <w:t>Table 2</w:t>
      </w:r>
    </w:p>
    <w:tbl>
      <w:tblPr>
        <w:tblW w:w="10301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288"/>
        <w:gridCol w:w="100"/>
        <w:gridCol w:w="1415"/>
        <w:gridCol w:w="102"/>
        <w:gridCol w:w="1046"/>
        <w:gridCol w:w="76"/>
        <w:gridCol w:w="1087"/>
        <w:gridCol w:w="49"/>
        <w:gridCol w:w="1128"/>
        <w:gridCol w:w="22"/>
        <w:gridCol w:w="988"/>
      </w:tblGrid>
      <w:tr w:rsidR="00EA0AAC" w:rsidRPr="00FB01E8" w14:paraId="4A1A5A06" w14:textId="77777777" w:rsidTr="007461D4">
        <w:trPr>
          <w:trHeight w:val="295"/>
          <w:jc w:val="center"/>
        </w:trPr>
        <w:tc>
          <w:tcPr>
            <w:tcW w:w="438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E5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0" w:name="_Hlk194011399"/>
            <w:bookmarkStart w:id="1" w:name="OLE_LINK179"/>
            <w:bookmarkStart w:id="2" w:name="OLE_LINK194"/>
            <w:bookmarkStart w:id="3" w:name="_Hlk194766557"/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Component Name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A3A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Formula</w:t>
            </w:r>
          </w:p>
        </w:tc>
        <w:tc>
          <w:tcPr>
            <w:tcW w:w="114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553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Adduct / Charge</w:t>
            </w:r>
          </w:p>
        </w:tc>
        <w:tc>
          <w:tcPr>
            <w:tcW w:w="116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173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Precursor Mass</w:t>
            </w:r>
          </w:p>
        </w:tc>
        <w:tc>
          <w:tcPr>
            <w:tcW w:w="117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6D7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Retention Time</w:t>
            </w:r>
          </w:p>
        </w:tc>
        <w:tc>
          <w:tcPr>
            <w:tcW w:w="101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7E35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Area</w:t>
            </w:r>
          </w:p>
        </w:tc>
      </w:tr>
      <w:bookmarkEnd w:id="0"/>
      <w:tr w:rsidR="00EA0AAC" w:rsidRPr="00FB01E8" w14:paraId="3A57AB3F" w14:textId="77777777" w:rsidTr="007461D4">
        <w:trPr>
          <w:trHeight w:val="280"/>
          <w:jc w:val="center"/>
        </w:trPr>
        <w:tc>
          <w:tcPr>
            <w:tcW w:w="438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C7FF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AlisolA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5A36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C30H50O5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B37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A36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491.373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9E29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29.65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58BF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3.503e3</w:t>
            </w:r>
          </w:p>
        </w:tc>
      </w:tr>
      <w:tr w:rsidR="00EA0AAC" w:rsidRPr="00FB01E8" w14:paraId="21F714B8" w14:textId="77777777" w:rsidTr="007461D4">
        <w:trPr>
          <w:trHeight w:val="280"/>
          <w:jc w:val="center"/>
        </w:trPr>
        <w:tc>
          <w:tcPr>
            <w:tcW w:w="4388" w:type="dxa"/>
            <w:gridSpan w:val="2"/>
            <w:shd w:val="clear" w:color="auto" w:fill="auto"/>
            <w:noWrap/>
            <w:vAlign w:val="center"/>
            <w:hideMark/>
          </w:tcPr>
          <w:p w14:paraId="505156E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 Β, 17 Β - epoxyzeolitic alcohol A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B8056B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C30H50O6</w:t>
            </w:r>
          </w:p>
        </w:tc>
        <w:tc>
          <w:tcPr>
            <w:tcW w:w="1148" w:type="dxa"/>
            <w:gridSpan w:val="2"/>
            <w:shd w:val="clear" w:color="auto" w:fill="auto"/>
            <w:noWrap/>
            <w:vAlign w:val="center"/>
            <w:hideMark/>
          </w:tcPr>
          <w:p w14:paraId="658B0F5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63" w:type="dxa"/>
            <w:gridSpan w:val="2"/>
            <w:shd w:val="clear" w:color="auto" w:fill="auto"/>
            <w:noWrap/>
            <w:vAlign w:val="center"/>
            <w:hideMark/>
          </w:tcPr>
          <w:p w14:paraId="22D8F95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507.368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center"/>
            <w:hideMark/>
          </w:tcPr>
          <w:p w14:paraId="78E24BE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29.64</w:t>
            </w:r>
          </w:p>
        </w:tc>
        <w:tc>
          <w:tcPr>
            <w:tcW w:w="1010" w:type="dxa"/>
            <w:gridSpan w:val="2"/>
            <w:shd w:val="clear" w:color="auto" w:fill="auto"/>
            <w:noWrap/>
            <w:vAlign w:val="center"/>
            <w:hideMark/>
          </w:tcPr>
          <w:p w14:paraId="1C87D4B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4.337e3</w:t>
            </w:r>
          </w:p>
        </w:tc>
      </w:tr>
      <w:tr w:rsidR="00EA0AAC" w:rsidRPr="00FB01E8" w14:paraId="043A7DE0" w14:textId="77777777" w:rsidTr="007461D4">
        <w:trPr>
          <w:trHeight w:val="280"/>
          <w:jc w:val="center"/>
        </w:trPr>
        <w:tc>
          <w:tcPr>
            <w:tcW w:w="4388" w:type="dxa"/>
            <w:gridSpan w:val="2"/>
            <w:shd w:val="clear" w:color="auto" w:fill="auto"/>
            <w:noWrap/>
            <w:vAlign w:val="center"/>
            <w:hideMark/>
          </w:tcPr>
          <w:p w14:paraId="1EE293D6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L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54E4D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C30H44O4</w:t>
            </w:r>
          </w:p>
        </w:tc>
        <w:tc>
          <w:tcPr>
            <w:tcW w:w="1148" w:type="dxa"/>
            <w:gridSpan w:val="2"/>
            <w:shd w:val="clear" w:color="auto" w:fill="auto"/>
            <w:noWrap/>
            <w:vAlign w:val="center"/>
            <w:hideMark/>
          </w:tcPr>
          <w:p w14:paraId="57EE395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63" w:type="dxa"/>
            <w:gridSpan w:val="2"/>
            <w:shd w:val="clear" w:color="auto" w:fill="auto"/>
            <w:noWrap/>
            <w:vAlign w:val="center"/>
            <w:hideMark/>
          </w:tcPr>
          <w:p w14:paraId="691BC8F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469.331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center"/>
            <w:hideMark/>
          </w:tcPr>
          <w:p w14:paraId="69F9118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29.62</w:t>
            </w:r>
          </w:p>
        </w:tc>
        <w:tc>
          <w:tcPr>
            <w:tcW w:w="1010" w:type="dxa"/>
            <w:gridSpan w:val="2"/>
            <w:shd w:val="clear" w:color="auto" w:fill="auto"/>
            <w:noWrap/>
            <w:vAlign w:val="center"/>
            <w:hideMark/>
          </w:tcPr>
          <w:p w14:paraId="13216C0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1.168e4</w:t>
            </w:r>
          </w:p>
        </w:tc>
      </w:tr>
      <w:tr w:rsidR="00EA0AAC" w:rsidRPr="00FB01E8" w14:paraId="0815008F" w14:textId="77777777" w:rsidTr="007461D4">
        <w:trPr>
          <w:trHeight w:val="280"/>
          <w:jc w:val="center"/>
        </w:trPr>
        <w:tc>
          <w:tcPr>
            <w:tcW w:w="4388" w:type="dxa"/>
            <w:gridSpan w:val="2"/>
            <w:shd w:val="clear" w:color="auto" w:fill="auto"/>
            <w:noWrap/>
            <w:vAlign w:val="center"/>
            <w:hideMark/>
          </w:tcPr>
          <w:p w14:paraId="52FB9D5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11-deoxyalisol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9D0F25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C30H46O4</w:t>
            </w:r>
          </w:p>
        </w:tc>
        <w:tc>
          <w:tcPr>
            <w:tcW w:w="1148" w:type="dxa"/>
            <w:gridSpan w:val="2"/>
            <w:shd w:val="clear" w:color="auto" w:fill="auto"/>
            <w:noWrap/>
            <w:vAlign w:val="center"/>
            <w:hideMark/>
          </w:tcPr>
          <w:p w14:paraId="7FECFF1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63" w:type="dxa"/>
            <w:gridSpan w:val="2"/>
            <w:shd w:val="clear" w:color="auto" w:fill="auto"/>
            <w:noWrap/>
            <w:vAlign w:val="center"/>
            <w:hideMark/>
          </w:tcPr>
          <w:p w14:paraId="4203044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471.347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center"/>
            <w:hideMark/>
          </w:tcPr>
          <w:p w14:paraId="08C6DE8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29.59</w:t>
            </w:r>
          </w:p>
        </w:tc>
        <w:tc>
          <w:tcPr>
            <w:tcW w:w="1010" w:type="dxa"/>
            <w:gridSpan w:val="2"/>
            <w:shd w:val="clear" w:color="auto" w:fill="auto"/>
            <w:noWrap/>
            <w:vAlign w:val="center"/>
            <w:hideMark/>
          </w:tcPr>
          <w:p w14:paraId="5052806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8.497e4</w:t>
            </w:r>
          </w:p>
        </w:tc>
      </w:tr>
      <w:tr w:rsidR="00EA0AAC" w:rsidRPr="00FB01E8" w14:paraId="03F08F13" w14:textId="77777777" w:rsidTr="007461D4">
        <w:trPr>
          <w:trHeight w:val="280"/>
          <w:jc w:val="center"/>
        </w:trPr>
        <w:tc>
          <w:tcPr>
            <w:tcW w:w="4388" w:type="dxa"/>
            <w:gridSpan w:val="2"/>
            <w:shd w:val="clear" w:color="auto" w:fill="auto"/>
            <w:noWrap/>
            <w:vAlign w:val="center"/>
            <w:hideMark/>
          </w:tcPr>
          <w:p w14:paraId="28C31B3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Pachymic acid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FF78F0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C33H52O5</w:t>
            </w:r>
          </w:p>
        </w:tc>
        <w:tc>
          <w:tcPr>
            <w:tcW w:w="1148" w:type="dxa"/>
            <w:gridSpan w:val="2"/>
            <w:shd w:val="clear" w:color="auto" w:fill="auto"/>
            <w:noWrap/>
            <w:vAlign w:val="center"/>
            <w:hideMark/>
          </w:tcPr>
          <w:p w14:paraId="3735EF8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63" w:type="dxa"/>
            <w:gridSpan w:val="2"/>
            <w:shd w:val="clear" w:color="auto" w:fill="auto"/>
            <w:noWrap/>
            <w:vAlign w:val="center"/>
            <w:hideMark/>
          </w:tcPr>
          <w:p w14:paraId="2B3309E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529.389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center"/>
            <w:hideMark/>
          </w:tcPr>
          <w:p w14:paraId="600FA00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28.84</w:t>
            </w:r>
          </w:p>
        </w:tc>
        <w:tc>
          <w:tcPr>
            <w:tcW w:w="1010" w:type="dxa"/>
            <w:gridSpan w:val="2"/>
            <w:shd w:val="clear" w:color="auto" w:fill="auto"/>
            <w:noWrap/>
            <w:vAlign w:val="center"/>
            <w:hideMark/>
          </w:tcPr>
          <w:p w14:paraId="527C41A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2.219e3</w:t>
            </w:r>
          </w:p>
        </w:tc>
      </w:tr>
      <w:tr w:rsidR="00EA0AAC" w:rsidRPr="00FB01E8" w14:paraId="27DFC552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7DB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4" w:name="_Hlk194068824"/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C 23-acetateB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40C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C32H50O5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137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9C0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515.373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D1C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28.69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5DD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1.664e5</w:t>
            </w:r>
          </w:p>
        </w:tc>
      </w:tr>
      <w:tr w:rsidR="00EA0AAC" w:rsidRPr="00FB01E8" w14:paraId="4751B8B9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B30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Linolenic acid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F8E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C18H30O2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8C9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F67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279.232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E26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28.44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ED0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3.098e3</w:t>
            </w:r>
          </w:p>
        </w:tc>
      </w:tr>
      <w:tr w:rsidR="00EA0AAC" w:rsidRPr="00FB01E8" w14:paraId="65BB63F5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7E3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Dibutyl phthalate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5BE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C16H22O4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594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E6B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279.159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E5F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C72A" w14:textId="77777777" w:rsidR="00EA0AAC" w:rsidRPr="00FB01E8" w:rsidRDefault="00EA0AAC" w:rsidP="007461D4">
            <w:pPr>
              <w:widowControl/>
              <w:spacing w:line="360" w:lineRule="auto"/>
              <w:ind w:rightChars="-187" w:right="-393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2.584e5</w:t>
            </w:r>
          </w:p>
        </w:tc>
      </w:tr>
      <w:tr w:rsidR="00EA0AAC" w:rsidRPr="00FB01E8" w14:paraId="1E15496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95B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valepotriate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033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C15H22O2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333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987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235.169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810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857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1.020e4</w:t>
            </w:r>
          </w:p>
        </w:tc>
      </w:tr>
      <w:tr w:rsidR="00EA0AAC" w:rsidRPr="00FB01E8" w14:paraId="2F7AEA5C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7F82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AlisolB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739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C30H48O4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7D9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8DC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473.363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0F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B17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3.180e5</w:t>
            </w:r>
          </w:p>
        </w:tc>
      </w:tr>
      <w:tr w:rsidR="00EA0AAC" w:rsidRPr="00FB01E8" w14:paraId="6437FAE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970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5" w:name="_Hlk194011553"/>
            <w:bookmarkEnd w:id="1"/>
            <w:bookmarkEnd w:id="2"/>
            <w:bookmarkEnd w:id="4"/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C 23-acetateL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7A59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C32H46O5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82E4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3476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511.342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66E4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1F81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4.615e5</w:t>
            </w:r>
          </w:p>
        </w:tc>
      </w:tr>
      <w:bookmarkEnd w:id="5"/>
      <w:tr w:rsidR="00EA0AAC" w:rsidRPr="00FB01E8" w14:paraId="698A37DE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3FC3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F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F44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C30H48O5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485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0C9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489.357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042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E7B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1.655e4</w:t>
            </w:r>
          </w:p>
        </w:tc>
      </w:tr>
      <w:tr w:rsidR="00EA0AAC" w:rsidRPr="00FB01E8" w14:paraId="1099410F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234D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2,6-di-tert-butyl-4-hydroxymethylphenol</w:t>
            </w:r>
          </w:p>
        </w:tc>
        <w:tc>
          <w:tcPr>
            <w:tcW w:w="16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312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C15H24O2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08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4D7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237.185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07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E6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7.253e3</w:t>
            </w:r>
          </w:p>
        </w:tc>
      </w:tr>
      <w:tr w:rsidR="00EA0AAC" w:rsidRPr="00FB01E8" w14:paraId="3D9B7611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61977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C 23-acetate</w:t>
            </w:r>
          </w:p>
        </w:tc>
        <w:tc>
          <w:tcPr>
            <w:tcW w:w="1617" w:type="dxa"/>
            <w:gridSpan w:val="3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FD9BB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C32H48O6</w:t>
            </w:r>
          </w:p>
        </w:tc>
        <w:tc>
          <w:tcPr>
            <w:tcW w:w="1122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4B4DE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F8D7B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529.352</w:t>
            </w:r>
          </w:p>
        </w:tc>
        <w:tc>
          <w:tcPr>
            <w:tcW w:w="1150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78227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19.09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CEA4F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1.262e5</w:t>
            </w:r>
          </w:p>
        </w:tc>
      </w:tr>
      <w:tr w:rsidR="00EA0AAC" w:rsidRPr="00FB01E8" w14:paraId="226913C5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00D37F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paeonol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662853F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C9H10O3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34294F9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2FE03F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167.07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48DEFF8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DFEC8C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1.260e6</w:t>
            </w:r>
          </w:p>
        </w:tc>
      </w:tr>
      <w:tr w:rsidR="00EA0AAC" w:rsidRPr="00FB01E8" w14:paraId="52F15566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4283D1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Pyro-rehmannia phenylglycolic acid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06BD657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C36H48O20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2AEB521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20B9027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801.281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74A14FD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B811AE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5.477e4</w:t>
            </w:r>
          </w:p>
        </w:tc>
      </w:tr>
      <w:tr w:rsidR="00EA0AAC" w:rsidRPr="00FB01E8" w14:paraId="2FC284BC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F66094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Catalposide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587F308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C22H26O12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227674C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356BC5A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483.15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28B32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1128D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3.656e5</w:t>
            </w:r>
          </w:p>
        </w:tc>
      </w:tr>
      <w:tr w:rsidR="00EA0AAC" w:rsidRPr="00FB01E8" w14:paraId="715FC2DD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46AE3A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sweroside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23AC893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C16H22O9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2D17B22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11A797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359.134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6FB2379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30AD37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1.402e5</w:t>
            </w:r>
          </w:p>
        </w:tc>
      </w:tr>
      <w:tr w:rsidR="00EA0AAC" w:rsidRPr="00FB01E8" w14:paraId="3F8E2B29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1C3866F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5-Hydroxymethylfurfural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4509046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C6H6O3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05FAA01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7ADD47F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127.039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161E708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1.15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8CF9B8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5.441e5</w:t>
            </w:r>
          </w:p>
        </w:tc>
      </w:tr>
      <w:tr w:rsidR="00EA0AAC" w:rsidRPr="00FB01E8" w14:paraId="0BA39A17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C1AA8AC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Jinji glycoside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35C5B41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C17H24O11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7C9A958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166EDE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405.139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74C08D3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1.05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9F5F42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3.601e4</w:t>
            </w:r>
          </w:p>
        </w:tc>
      </w:tr>
      <w:tr w:rsidR="00EA0AAC" w:rsidRPr="00FB01E8" w14:paraId="7A63BE6D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E5B20C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Dihydrokaempferol glycoside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290428A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C17H24O10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1F98BD1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19B62E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389.144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12D938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C808B1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2.308e5</w:t>
            </w:r>
          </w:p>
        </w:tc>
      </w:tr>
      <w:tr w:rsidR="00EA0AAC" w:rsidRPr="00FB01E8" w14:paraId="5AF294DB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F8D4A3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dehydromorroniaglycone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4A64178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C11H14O5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7CE7C58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62918EF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227.091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526086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F1DF2A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5.393e5</w:t>
            </w:r>
          </w:p>
        </w:tc>
      </w:tr>
      <w:tr w:rsidR="00EA0AAC" w:rsidRPr="00FB01E8" w14:paraId="5F814320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27458B7F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Trans-3,5-dimethoxy-4-hydroxycinnamaldehyde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32055D3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C11H12O4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12D66EF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76B94A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209.081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531C65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193005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6.775e4</w:t>
            </w:r>
          </w:p>
        </w:tc>
      </w:tr>
      <w:tr w:rsidR="00EA0AAC" w:rsidRPr="00FB01E8" w14:paraId="6E729993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7CF918EF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Ferulic acid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7B3E81C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C10H10O4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2804CFE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BA8EEC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195.065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7ADDB0B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5D16DE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1.208e5</w:t>
            </w:r>
          </w:p>
        </w:tc>
      </w:tr>
      <w:tr w:rsidR="00EA0AAC" w:rsidRPr="00FB01E8" w14:paraId="7546D8FB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D7A880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5-hydroxymethyl furaldehyde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20C03B8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C7H6O3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09B931A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20B23AD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139.039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70892BC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960E5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7.299e4</w:t>
            </w:r>
          </w:p>
        </w:tc>
      </w:tr>
      <w:tr w:rsidR="00EA0AAC" w:rsidRPr="00FB01E8" w14:paraId="66C91A7E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9FEF923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Pantothenic acid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05A8998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C9H17NO5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30173D9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6A1B5E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220.118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4CB0FD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D2A9CA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7.863e3</w:t>
            </w:r>
          </w:p>
        </w:tc>
      </w:tr>
      <w:tr w:rsidR="00EA0AAC" w:rsidRPr="00FB01E8" w14:paraId="55F25BA9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C0A53F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isocitric acid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43446F7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C6H8O7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33760E2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30A2F7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193.034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48CC73C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6834B7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1.049e4</w:t>
            </w:r>
          </w:p>
        </w:tc>
      </w:tr>
      <w:tr w:rsidR="00EA0AAC" w:rsidRPr="00FB01E8" w14:paraId="624DBF49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DB336E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p-Hydroxybenzaldehyde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6F4E84A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C7H6O2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3243C5B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6D060A8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123.044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1BCEA4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17F0E2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2.184e4</w:t>
            </w:r>
          </w:p>
        </w:tc>
      </w:tr>
      <w:tr w:rsidR="00EA0AAC" w:rsidRPr="00FB01E8" w14:paraId="25C9BA40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BB02F4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Adenosine</w:t>
            </w:r>
          </w:p>
        </w:tc>
        <w:tc>
          <w:tcPr>
            <w:tcW w:w="1617" w:type="dxa"/>
            <w:gridSpan w:val="3"/>
            <w:shd w:val="clear" w:color="auto" w:fill="auto"/>
            <w:noWrap/>
            <w:vAlign w:val="center"/>
            <w:hideMark/>
          </w:tcPr>
          <w:p w14:paraId="1113B0B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C10H13N5O4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center"/>
            <w:hideMark/>
          </w:tcPr>
          <w:p w14:paraId="3B6FD74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CA223A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268.104</w:t>
            </w:r>
          </w:p>
        </w:tc>
        <w:tc>
          <w:tcPr>
            <w:tcW w:w="1150" w:type="dxa"/>
            <w:gridSpan w:val="2"/>
            <w:shd w:val="clear" w:color="auto" w:fill="auto"/>
            <w:noWrap/>
            <w:vAlign w:val="center"/>
            <w:hideMark/>
          </w:tcPr>
          <w:p w14:paraId="033F3A6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BB04EB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3.082e5</w:t>
            </w:r>
          </w:p>
        </w:tc>
      </w:tr>
    </w:tbl>
    <w:p w14:paraId="46FAF0F5" w14:textId="77777777" w:rsidR="00EA0AAC" w:rsidRPr="00597521" w:rsidRDefault="00EA0AAC" w:rsidP="00EA0AAC">
      <w:pPr>
        <w:rPr>
          <w:rFonts w:ascii="Times New Roman" w:eastAsia="DengXian" w:hAnsi="Times New Roman" w:cs="Times New Roman"/>
          <w:sz w:val="24"/>
          <w:szCs w:val="24"/>
        </w:rPr>
      </w:pPr>
      <w:bookmarkStart w:id="6" w:name="OLE_LINK266"/>
      <w:bookmarkEnd w:id="3"/>
      <w:r w:rsidRPr="00597521">
        <w:rPr>
          <w:rFonts w:ascii="Times New Roman" w:eastAsia="DengXian" w:hAnsi="Times New Roman" w:cs="Times New Roman"/>
          <w:sz w:val="24"/>
          <w:szCs w:val="24"/>
        </w:rPr>
        <w:t>Continued Table 2</w:t>
      </w:r>
    </w:p>
    <w:tbl>
      <w:tblPr>
        <w:tblW w:w="10301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288"/>
        <w:gridCol w:w="1617"/>
        <w:gridCol w:w="1122"/>
        <w:gridCol w:w="1136"/>
        <w:gridCol w:w="1150"/>
        <w:gridCol w:w="988"/>
      </w:tblGrid>
      <w:tr w:rsidR="00EA0AAC" w:rsidRPr="00597521" w14:paraId="682A0FE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FABA54" w14:textId="77777777" w:rsidR="00EA0AAC" w:rsidRPr="00597521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7" w:name="_Hlk194069413"/>
            <w:bookmarkStart w:id="8" w:name="_Hlk194766567"/>
            <w:bookmarkEnd w:id="6"/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Component Name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CADB64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Formula</w:t>
            </w:r>
          </w:p>
        </w:tc>
        <w:tc>
          <w:tcPr>
            <w:tcW w:w="112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4F71FB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Adduct / Charge</w:t>
            </w:r>
          </w:p>
        </w:tc>
        <w:tc>
          <w:tcPr>
            <w:tcW w:w="113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D47E2D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Precursor Mass</w:t>
            </w:r>
          </w:p>
        </w:tc>
        <w:tc>
          <w:tcPr>
            <w:tcW w:w="115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F975F0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Retention Time</w:t>
            </w:r>
          </w:p>
        </w:tc>
        <w:tc>
          <w:tcPr>
            <w:tcW w:w="98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2E601D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Area</w:t>
            </w:r>
          </w:p>
        </w:tc>
        <w:bookmarkEnd w:id="7"/>
      </w:tr>
      <w:tr w:rsidR="00EA0AAC" w:rsidRPr="00FB01E8" w14:paraId="2096D89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0B0E2D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Mellittoside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CFA33D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C21H32O15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5A440C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9562BE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525.181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9DED81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515CE4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2.728e4</w:t>
            </w:r>
          </w:p>
        </w:tc>
      </w:tr>
      <w:tr w:rsidR="00EA0AAC" w:rsidRPr="00FB01E8" w14:paraId="099DE3F6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60053E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Benzoyloxypaeoniflorin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59EA09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C30H32O13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18400D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02060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601.192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12359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69F557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2.835e4</w:t>
            </w:r>
          </w:p>
        </w:tc>
      </w:tr>
      <w:tr w:rsidR="00EA0AAC" w:rsidRPr="00FB01E8" w14:paraId="7DC0F883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93F1D4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L-Malic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552D62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C4H6O5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5EE7A3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8D2BCD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135.029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7A2399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587973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8.594e3</w:t>
            </w:r>
          </w:p>
        </w:tc>
      </w:tr>
      <w:tr w:rsidR="00EA0AAC" w:rsidRPr="00FB01E8" w14:paraId="7D546DBF" w14:textId="77777777" w:rsidTr="007461D4">
        <w:trPr>
          <w:trHeight w:val="280"/>
          <w:jc w:val="center"/>
        </w:trPr>
        <w:tc>
          <w:tcPr>
            <w:tcW w:w="42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0AAA2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d-Quinic acid</w:t>
            </w:r>
          </w:p>
        </w:tc>
        <w:tc>
          <w:tcPr>
            <w:tcW w:w="16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2DAD9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C7H12O6</w:t>
            </w:r>
          </w:p>
        </w:tc>
        <w:tc>
          <w:tcPr>
            <w:tcW w:w="112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6998E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1CADD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193.071</w:t>
            </w:r>
          </w:p>
        </w:tc>
        <w:tc>
          <w:tcPr>
            <w:tcW w:w="11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45E0C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0.76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CC292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4.076e4</w:t>
            </w:r>
          </w:p>
        </w:tc>
      </w:tr>
      <w:tr w:rsidR="00EA0AAC" w:rsidRPr="00FB01E8" w14:paraId="15E31C43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0346C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Mannitol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BE121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C6H14O6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C8A3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3F84D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183.086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D943B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07A21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5.350e4</w:t>
            </w:r>
          </w:p>
        </w:tc>
      </w:tr>
      <w:tr w:rsidR="00EA0AAC" w:rsidRPr="00FB01E8" w14:paraId="6F5D04F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BFF52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Adipic acid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2BD51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C6H10O4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99E47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DE634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147.065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94520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1C5E5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4.859e4</w:t>
            </w:r>
          </w:p>
        </w:tc>
      </w:tr>
      <w:tr w:rsidR="00EA0AAC" w:rsidRPr="00FB01E8" w14:paraId="735C128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94D9F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Syringic acid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79B46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C12H22O11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B136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37E6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343.123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4418A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0.73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73324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1.330e5</w:t>
            </w:r>
          </w:p>
        </w:tc>
      </w:tr>
      <w:tr w:rsidR="00EA0AAC" w:rsidRPr="00FB01E8" w14:paraId="2F6AB6CC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3F84E2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aucubin</w:t>
            </w:r>
          </w:p>
        </w:tc>
        <w:tc>
          <w:tcPr>
            <w:tcW w:w="16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D9A2A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C15H22O9</w:t>
            </w:r>
          </w:p>
        </w:tc>
        <w:tc>
          <w:tcPr>
            <w:tcW w:w="11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419E4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[M+H]+</w:t>
            </w:r>
          </w:p>
        </w:tc>
        <w:tc>
          <w:tcPr>
            <w:tcW w:w="113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612FA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347.134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6E062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0.61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EF53B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6.286e4</w:t>
            </w:r>
          </w:p>
        </w:tc>
      </w:tr>
      <w:tr w:rsidR="00EA0AAC" w:rsidRPr="00FB01E8" w14:paraId="6E5305E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2BF36F8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Citric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5094E9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C6H8O7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119404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0C32DC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191.02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ABFB9D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848DD0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4.581e6</w:t>
            </w:r>
          </w:p>
        </w:tc>
      </w:tr>
      <w:tr w:rsidR="00EA0AAC" w:rsidRPr="00FB01E8" w14:paraId="2FE3D3F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216D5B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Maleic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110F8E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C4H4O4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328F38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5139BC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115.004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C4CB07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51A600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2.426e6</w:t>
            </w:r>
          </w:p>
        </w:tc>
      </w:tr>
      <w:tr w:rsidR="00EA0AAC" w:rsidRPr="00FB01E8" w14:paraId="1C1312C7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247DDF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Protocatechuic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A1AEC6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5ECE5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4C1CA45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153.019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1D9EF1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0B6B38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1.721e5</w:t>
            </w:r>
          </w:p>
        </w:tc>
      </w:tr>
      <w:tr w:rsidR="00EA0AAC" w:rsidRPr="00FB01E8" w14:paraId="19AC59FE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22C40BA6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Loganic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5FFB15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C16H24O10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D439F9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64D374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375.13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B4F2C3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6.09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760DA8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3.595e6</w:t>
            </w:r>
          </w:p>
        </w:tc>
      </w:tr>
      <w:tr w:rsidR="00EA0AAC" w:rsidRPr="00FB01E8" w14:paraId="0691DB36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4051CCD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Morroniside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32E887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C17H26O11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B3511B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7DF5A24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405.14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360315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6.54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C52FBC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6.954e6</w:t>
            </w:r>
          </w:p>
        </w:tc>
      </w:tr>
      <w:tr w:rsidR="00EA0AAC" w:rsidRPr="00FB01E8" w14:paraId="34965245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249358E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Gardoside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3C61E7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C16H22O10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28B637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873BAD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373.114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AD30E6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DDBCEB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5.650e5</w:t>
            </w:r>
          </w:p>
        </w:tc>
      </w:tr>
      <w:tr w:rsidR="00EA0AAC" w:rsidRPr="00FB01E8" w14:paraId="6419E695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5DEEA5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Acetylcatalpol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3D1248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C17H24O11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9736B3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7BE4255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403.125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A78918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E74DB9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4.219e6</w:t>
            </w:r>
          </w:p>
        </w:tc>
      </w:tr>
      <w:tr w:rsidR="00EA0AAC" w:rsidRPr="00FB01E8" w14:paraId="3F050BE8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0AFC62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Ethyl benzoylformate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251D9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C10H10O3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9057BB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268430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177.056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4E00D5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26D1D2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7.107e4</w:t>
            </w:r>
          </w:p>
        </w:tc>
      </w:tr>
      <w:tr w:rsidR="00EA0AAC" w:rsidRPr="00FB01E8" w14:paraId="1D35E02F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FA6A4D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3-hydroxycoumarin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70E929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C9H6O3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51B67F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76FCA1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161.024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6A8B50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1351A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7.085e4</w:t>
            </w:r>
          </w:p>
        </w:tc>
      </w:tr>
      <w:tr w:rsidR="00EA0AAC" w:rsidRPr="00FB01E8" w14:paraId="78B0C259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6E6350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Genipin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88D321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C11H14O5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BC7B9C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82EF92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225.077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D1A5D8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782317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4.170e4</w:t>
            </w:r>
          </w:p>
        </w:tc>
      </w:tr>
      <w:tr w:rsidR="00EA0AAC" w:rsidRPr="00FB01E8" w14:paraId="292382C1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301CD6E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C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D6D3E7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C30H32O13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301962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2EE9F78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599.177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0C92FE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12.85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13FD6E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3.124e6</w:t>
            </w:r>
          </w:p>
        </w:tc>
      </w:tr>
      <w:tr w:rsidR="00EA0AAC" w:rsidRPr="00FB01E8" w14:paraId="6036BB06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25BFA1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Benzoylpaeoniflorin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D96CF6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C30H32O12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D9F63F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6CB6B8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583.182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4E9D21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92EB73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1.461e6</w:t>
            </w:r>
          </w:p>
        </w:tc>
      </w:tr>
      <w:tr w:rsidR="00EA0AAC" w:rsidRPr="00FB01E8" w14:paraId="7F7A63D5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2EB1C86C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J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56298A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C31H34O14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286E1B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B8EC36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629.188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EEC66D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E3342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1.345e7</w:t>
            </w:r>
          </w:p>
        </w:tc>
      </w:tr>
      <w:tr w:rsidR="00EA0AAC" w:rsidRPr="00FB01E8" w14:paraId="7520FFC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554E48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16-Oxoalisol 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4CFFC8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C30H48O6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A1715E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2AF9F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503.338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68D6D2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AA0C7E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6.459e4</w:t>
            </w:r>
          </w:p>
        </w:tc>
      </w:tr>
      <w:tr w:rsidR="00EA0AAC" w:rsidRPr="00FB01E8" w14:paraId="6D140BCF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E01EEA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C 23-acetate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B2D69A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C32H48O6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83C69C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0B3571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527.338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B216FC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CCA6F1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1.931e5</w:t>
            </w:r>
          </w:p>
        </w:tc>
      </w:tr>
      <w:tr w:rsidR="00EA0AAC" w:rsidRPr="00FB01E8" w14:paraId="4FB641AB" w14:textId="77777777" w:rsidTr="007461D4">
        <w:trPr>
          <w:trHeight w:val="280"/>
          <w:jc w:val="center"/>
        </w:trPr>
        <w:tc>
          <w:tcPr>
            <w:tcW w:w="42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15F139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Alisol C 23-acetateB</w:t>
            </w:r>
          </w:p>
        </w:tc>
        <w:tc>
          <w:tcPr>
            <w:tcW w:w="16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D3D6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C32H50O5</w:t>
            </w:r>
          </w:p>
        </w:tc>
        <w:tc>
          <w:tcPr>
            <w:tcW w:w="112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D0089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E6FF9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513.359</w:t>
            </w:r>
          </w:p>
        </w:tc>
        <w:tc>
          <w:tcPr>
            <w:tcW w:w="11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E8498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28.91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599B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1.092e3</w:t>
            </w:r>
          </w:p>
        </w:tc>
      </w:tr>
      <w:tr w:rsidR="00EA0AAC" w:rsidRPr="00FB01E8" w14:paraId="2FAC4704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26D9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13β,17β-Epoxyalisol A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119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C30H50O6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E2D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496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505.353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61C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46E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4.210e3</w:t>
            </w:r>
          </w:p>
        </w:tc>
      </w:tr>
      <w:tr w:rsidR="00EA0AAC" w:rsidRPr="00FB01E8" w14:paraId="1C7D7E5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2D4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Linolenic acid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124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C18H30O2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EFA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CCE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277.217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DF1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28.97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29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1.757e4</w:t>
            </w:r>
          </w:p>
        </w:tc>
      </w:tr>
      <w:tr w:rsidR="00EA0AAC" w:rsidRPr="00FB01E8" w14:paraId="17C86FA8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8A2C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Moronic acidA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7BE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C30H46O3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E09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716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453.337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06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844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7.188e4</w:t>
            </w:r>
          </w:p>
        </w:tc>
      </w:tr>
      <w:tr w:rsidR="00EA0AAC" w:rsidRPr="00FB01E8" w14:paraId="43F67E3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42C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Dehydromorroniside aglycone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398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C11H14O5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E59C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763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225.077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1CE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10DA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4.170e4</w:t>
            </w:r>
          </w:p>
        </w:tc>
      </w:tr>
      <w:tr w:rsidR="00EA0AAC" w:rsidRPr="00FB01E8" w14:paraId="246B348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3D74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Gallic acid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6581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5FD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DDA3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169.014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9082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C04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3.928e6</w:t>
            </w:r>
          </w:p>
        </w:tc>
      </w:tr>
      <w:tr w:rsidR="00EA0AAC" w:rsidRPr="00FB01E8" w14:paraId="17116A0E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CB4B1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Protocatechuic aldehyde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0C19E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4A926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DE569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137.024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AD10D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6ABE4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6.962e4</w:t>
            </w:r>
          </w:p>
        </w:tc>
      </w:tr>
      <w:bookmarkEnd w:id="8"/>
    </w:tbl>
    <w:p w14:paraId="121E5588" w14:textId="77777777" w:rsidR="00EA0AAC" w:rsidRPr="00597521" w:rsidRDefault="00EA0AAC" w:rsidP="00EA0AAC">
      <w:pPr>
        <w:rPr>
          <w:rFonts w:ascii="DengXian" w:eastAsia="DengXian" w:hAnsi="DengXian" w:cs="Times New Roman"/>
        </w:rPr>
      </w:pPr>
    </w:p>
    <w:p w14:paraId="30C40FF5" w14:textId="77777777" w:rsidR="00EA0AAC" w:rsidRPr="00597521" w:rsidRDefault="00EA0AAC" w:rsidP="00EA0AAC">
      <w:pPr>
        <w:rPr>
          <w:rFonts w:ascii="Times New Roman" w:eastAsia="DengXian" w:hAnsi="Times New Roman" w:cs="Times New Roman"/>
          <w:sz w:val="24"/>
          <w:szCs w:val="24"/>
        </w:rPr>
      </w:pPr>
      <w:bookmarkStart w:id="9" w:name="OLE_LINK33"/>
      <w:r w:rsidRPr="00597521">
        <w:rPr>
          <w:rFonts w:ascii="Times New Roman" w:eastAsia="DengXian" w:hAnsi="Times New Roman" w:cs="Times New Roman"/>
          <w:sz w:val="24"/>
          <w:szCs w:val="24"/>
        </w:rPr>
        <w:t>Continued Table 2</w:t>
      </w:r>
    </w:p>
    <w:tbl>
      <w:tblPr>
        <w:tblW w:w="10301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288"/>
        <w:gridCol w:w="1617"/>
        <w:gridCol w:w="1122"/>
        <w:gridCol w:w="1136"/>
        <w:gridCol w:w="1150"/>
        <w:gridCol w:w="988"/>
      </w:tblGrid>
      <w:tr w:rsidR="00EA0AAC" w:rsidRPr="00597521" w14:paraId="05D3FF8F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A503C4" w14:textId="77777777" w:rsidR="00EA0AAC" w:rsidRPr="00597521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10" w:name="_Hlk194766575"/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Component Name</w:t>
            </w:r>
          </w:p>
        </w:tc>
        <w:tc>
          <w:tcPr>
            <w:tcW w:w="16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8E6746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Formula</w:t>
            </w:r>
          </w:p>
        </w:tc>
        <w:tc>
          <w:tcPr>
            <w:tcW w:w="11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C9FA7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Adduct / Charge</w:t>
            </w: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259E7D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Precursor Mass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3DEC90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Retention Time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A93145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Area</w:t>
            </w:r>
          </w:p>
        </w:tc>
      </w:tr>
      <w:bookmarkEnd w:id="9"/>
      <w:tr w:rsidR="00EA0AAC" w:rsidRPr="00FB01E8" w14:paraId="50C0B1E5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BC1C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Swertiamaside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49A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C16H22O9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559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733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357.119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24B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7.98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E2C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1.100e5</w:t>
            </w:r>
          </w:p>
        </w:tc>
      </w:tr>
      <w:tr w:rsidR="00EA0AAC" w:rsidRPr="00FB01E8" w14:paraId="41763267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5711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ethyl 1-methyl-4,5-dioxo-2-phenylpyrrolidine-3-carboxylate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7F489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C14H15NO4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113B5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1DB0E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260.093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847E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8BA64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5.682e3</w:t>
            </w:r>
          </w:p>
        </w:tc>
      </w:tr>
      <w:tr w:rsidR="00EA0AAC" w:rsidRPr="00FB01E8" w14:paraId="0BBFFC4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787FF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Valtrate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D326A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C15H22O2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7F171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A64E5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233.155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18FA4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25.26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47A63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1.187e4</w:t>
            </w:r>
          </w:p>
        </w:tc>
      </w:tr>
      <w:tr w:rsidR="00EA0AAC" w:rsidRPr="00FB01E8" w14:paraId="766D48A1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3CD12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carbofuran phenol-3-ketone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31B8D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C10H10O3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8BDB0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5D8E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177.056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26316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1BFF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7.107e4</w:t>
            </w:r>
          </w:p>
        </w:tc>
      </w:tr>
      <w:tr w:rsidR="00EA0AAC" w:rsidRPr="00FB01E8" w14:paraId="46DA200C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883ECC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Gambogic acid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DE111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C6H6O7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43932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70FE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189.004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D421B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1D949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4.284e5</w:t>
            </w:r>
          </w:p>
        </w:tc>
      </w:tr>
      <w:tr w:rsidR="00EA0AAC" w:rsidRPr="00FB01E8" w14:paraId="4EB1CE3D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0C593B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Oleandrin</w:t>
            </w:r>
          </w:p>
        </w:tc>
        <w:tc>
          <w:tcPr>
            <w:tcW w:w="16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C8035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C15H20O8</w:t>
            </w:r>
          </w:p>
        </w:tc>
        <w:tc>
          <w:tcPr>
            <w:tcW w:w="11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35622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03061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327.109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0DD33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8.75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6C883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8.461e4</w:t>
            </w:r>
          </w:p>
        </w:tc>
      </w:tr>
      <w:tr w:rsidR="00EA0AAC" w:rsidRPr="00FB01E8" w14:paraId="7CC69E2C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641DF7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Monocaffeoyltartaric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826A1E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C13H12O9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D1D4A2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7B24E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311.041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E84D9F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9AAE95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1.206e4</w:t>
            </w:r>
          </w:p>
        </w:tc>
      </w:tr>
      <w:tr w:rsidR="00EA0AAC" w:rsidRPr="00FB01E8" w14:paraId="4B5CDA59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6AAEE99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Ellagic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343CCA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C14H6O8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B0FD0A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8C38AC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300.999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0AFC97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9.72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2D1880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2.313e5</w:t>
            </w:r>
          </w:p>
        </w:tc>
      </w:tr>
      <w:tr w:rsidR="00EA0AAC" w:rsidRPr="00FB01E8" w14:paraId="1E14A5CE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43165B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Hydroxycitric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6171D9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C6H8O8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FD68E4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51D3FF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207.015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E2CB2F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3DA705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7.889e4</w:t>
            </w:r>
          </w:p>
        </w:tc>
      </w:tr>
      <w:tr w:rsidR="00EA0AAC" w:rsidRPr="00FB01E8" w14:paraId="7C20F1E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9298E6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Pinonic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A48D29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C10H16O3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6C3EE8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25A1AA2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183.103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60A359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0B7F43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8.800e5</w:t>
            </w:r>
          </w:p>
        </w:tc>
      </w:tr>
      <w:tr w:rsidR="00EA0AAC" w:rsidRPr="00FB01E8" w14:paraId="5FCB1630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6ED9B9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Sucrose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476B3D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C12H22O11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8DD291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77E8B8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341.109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CBCC0D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03FEF4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9.012e6</w:t>
            </w:r>
          </w:p>
        </w:tc>
      </w:tr>
      <w:tr w:rsidR="00EA0AAC" w:rsidRPr="00FB01E8" w14:paraId="6F6462EB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D1F0D7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d-Quinic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B54B33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C7H12O6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B6C6A7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93E6D6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191.056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AF86F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7D19C4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3.082e6</w:t>
            </w:r>
          </w:p>
        </w:tc>
      </w:tr>
      <w:tr w:rsidR="00EA0AAC" w:rsidRPr="00FB01E8" w14:paraId="791F92CE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7933D47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Caffeic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46BE1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C9H8O4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9AA81D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2D44170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179.035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834666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7.33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D491E6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2.887e4</w:t>
            </w:r>
          </w:p>
        </w:tc>
      </w:tr>
      <w:tr w:rsidR="00EA0AAC" w:rsidRPr="00FB01E8" w14:paraId="65107154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B4FD6C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D-Tartaric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0EE95E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C4H6O6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BFADA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194913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149.009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B93A01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971FD5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3.087e6</w:t>
            </w:r>
          </w:p>
        </w:tc>
      </w:tr>
      <w:tr w:rsidR="00EA0AAC" w:rsidRPr="00FB01E8" w14:paraId="43F2BE44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42D8A059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Succinic acid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B8C415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C4H6O4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EB3534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08E15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117.019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CB245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1.92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D3CE39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1.960e5</w:t>
            </w:r>
          </w:p>
        </w:tc>
      </w:tr>
      <w:tr w:rsidR="00EA0AAC" w:rsidRPr="00FB01E8" w14:paraId="074C6F85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5279FDF6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Rehmannioside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D10963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C27H42O20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060942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441F740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685.22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5B319A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2EC88E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4.680e5</w:t>
            </w:r>
          </w:p>
        </w:tc>
      </w:tr>
      <w:tr w:rsidR="00EA0AAC" w:rsidRPr="00FB01E8" w14:paraId="65918782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A5EE8E2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mudanoside B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618D5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C18H24O14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1D5DAA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4431CB5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463.109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5211C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8801AD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1.333e6</w:t>
            </w:r>
          </w:p>
        </w:tc>
      </w:tr>
      <w:tr w:rsidR="00EA0AAC" w:rsidRPr="00FB01E8" w14:paraId="458E5C80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B08807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7-O-Ethylmorroniside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03405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C19H30O11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56D637F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732EBB8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433.172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2DD02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3C8486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1.937e4</w:t>
            </w:r>
          </w:p>
        </w:tc>
      </w:tr>
      <w:tr w:rsidR="00EA0AAC" w:rsidRPr="00FB01E8" w14:paraId="01BB9C4E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17F867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5-HMF (5-Hydroxymethylfurfural)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4569FF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C6H6O3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5A4439B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66755E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125.024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5561E2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3CEDB3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1.080e6</w:t>
            </w:r>
          </w:p>
        </w:tc>
      </w:tr>
      <w:tr w:rsidR="00EA0AAC" w:rsidRPr="00FB01E8" w14:paraId="42F94170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156803F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Forsythoside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26D44A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C29H36O15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4F0437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05902E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623.198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1D1F7A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10.02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F163B9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2.055e6</w:t>
            </w:r>
          </w:p>
        </w:tc>
      </w:tr>
      <w:tr w:rsidR="00EA0AAC" w:rsidRPr="00FB01E8" w14:paraId="7476837A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6F5042F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Decaffeoylverbascoside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52629C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C20H30O12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541D1FD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7C5B5AA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461.166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7B10FC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EB658B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3.891e5</w:t>
            </w:r>
          </w:p>
        </w:tc>
      </w:tr>
      <w:tr w:rsidR="00EA0AAC" w:rsidRPr="00FB01E8" w14:paraId="12654217" w14:textId="77777777" w:rsidTr="007461D4">
        <w:trPr>
          <w:trHeight w:val="280"/>
          <w:jc w:val="center"/>
        </w:trPr>
        <w:tc>
          <w:tcPr>
            <w:tcW w:w="4288" w:type="dxa"/>
            <w:shd w:val="clear" w:color="auto" w:fill="auto"/>
            <w:noWrap/>
            <w:vAlign w:val="center"/>
            <w:hideMark/>
          </w:tcPr>
          <w:p w14:paraId="019ECA19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paeonovicinoside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3BBCE6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C19H26O12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6EA8E3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F5F249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445.135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00B35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922AD7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7.459e4</w:t>
            </w:r>
          </w:p>
        </w:tc>
      </w:tr>
      <w:tr w:rsidR="00EA0AAC" w:rsidRPr="00FB01E8" w14:paraId="2F576899" w14:textId="77777777" w:rsidTr="007461D4">
        <w:trPr>
          <w:trHeight w:val="280"/>
          <w:jc w:val="center"/>
        </w:trPr>
        <w:tc>
          <w:tcPr>
            <w:tcW w:w="42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A52500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Mudanpioside</w:t>
            </w:r>
          </w:p>
        </w:tc>
        <w:tc>
          <w:tcPr>
            <w:tcW w:w="16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89572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C16H24O8</w:t>
            </w:r>
          </w:p>
        </w:tc>
        <w:tc>
          <w:tcPr>
            <w:tcW w:w="112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E0569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65E0C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343.14</w:t>
            </w:r>
          </w:p>
        </w:tc>
        <w:tc>
          <w:tcPr>
            <w:tcW w:w="11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6C0B2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5.88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F3C19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4.584e4</w:t>
            </w:r>
          </w:p>
        </w:tc>
      </w:tr>
      <w:tr w:rsidR="00EA0AAC" w:rsidRPr="00FB01E8" w14:paraId="41A68AC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5470D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8-epi-Boswellic acid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7A28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C16H24O10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77214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495F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375.13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3A9B5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6.09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656A2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3.595e6</w:t>
            </w:r>
          </w:p>
        </w:tc>
      </w:tr>
      <w:tr w:rsidR="00EA0AAC" w:rsidRPr="00FB01E8" w14:paraId="6287448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26ACA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Rehmannin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B9D9D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C16H26O8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E69A7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BFC7A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345.155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5A388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6.69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36EF4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2.041e5</w:t>
            </w:r>
          </w:p>
        </w:tc>
      </w:tr>
      <w:tr w:rsidR="00EA0AAC" w:rsidRPr="00FB01E8" w14:paraId="0C948851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5CA3B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mudanoside A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0197E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C14H18O9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2DF6B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5E13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329.088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12C9F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4.17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DAE51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7.630e4</w:t>
            </w:r>
          </w:p>
        </w:tc>
      </w:tr>
      <w:tr w:rsidR="00EA0AAC" w:rsidRPr="00FB01E8" w14:paraId="49F9D73E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3E4BC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p-Hydroxybenzoic acid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EE5F5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C7H6O3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CCA07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33D0F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137.024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E54DC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6.19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E4C8D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6.962e4</w:t>
            </w:r>
          </w:p>
        </w:tc>
      </w:tr>
      <w:tr w:rsidR="00EA0AAC" w:rsidRPr="00FB01E8" w14:paraId="5BBF393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C33806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G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8F12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C16H24O8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576C9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EE6C8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343.14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7027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5.88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B64D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4.584e4</w:t>
            </w:r>
          </w:p>
        </w:tc>
      </w:tr>
      <w:tr w:rsidR="00EA0AAC" w:rsidRPr="00FB01E8" w14:paraId="4B0B01C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01E092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Forsythoside E</w:t>
            </w:r>
          </w:p>
        </w:tc>
        <w:tc>
          <w:tcPr>
            <w:tcW w:w="16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111DB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C20H30O12</w:t>
            </w:r>
          </w:p>
        </w:tc>
        <w:tc>
          <w:tcPr>
            <w:tcW w:w="112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AE368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6D7C6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461.166</w:t>
            </w:r>
          </w:p>
        </w:tc>
        <w:tc>
          <w:tcPr>
            <w:tcW w:w="11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4971B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5.49</w:t>
            </w:r>
          </w:p>
        </w:tc>
        <w:tc>
          <w:tcPr>
            <w:tcW w:w="98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9BBF6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3.891e5</w:t>
            </w:r>
          </w:p>
        </w:tc>
      </w:tr>
      <w:bookmarkEnd w:id="10"/>
    </w:tbl>
    <w:p w14:paraId="004EFE18" w14:textId="77777777" w:rsidR="00EA0AAC" w:rsidRDefault="00EA0AAC" w:rsidP="00EA0AAC">
      <w:pPr>
        <w:rPr>
          <w:rFonts w:ascii="Times New Roman" w:eastAsia="DengXian" w:hAnsi="Times New Roman" w:cs="Times New Roman"/>
          <w:sz w:val="24"/>
          <w:szCs w:val="24"/>
        </w:rPr>
      </w:pPr>
    </w:p>
    <w:p w14:paraId="71767BF0" w14:textId="77777777" w:rsidR="00EA0AAC" w:rsidRPr="00597521" w:rsidRDefault="00EA0AAC" w:rsidP="00EA0AAC">
      <w:pPr>
        <w:rPr>
          <w:rFonts w:ascii="Times New Roman" w:eastAsia="DengXian" w:hAnsi="Times New Roman" w:cs="Times New Roman"/>
          <w:sz w:val="24"/>
          <w:szCs w:val="24"/>
        </w:rPr>
      </w:pPr>
      <w:r w:rsidRPr="00597521">
        <w:rPr>
          <w:rFonts w:ascii="Times New Roman" w:eastAsia="DengXian" w:hAnsi="Times New Roman" w:cs="Times New Roman"/>
          <w:sz w:val="24"/>
          <w:szCs w:val="24"/>
        </w:rPr>
        <w:t>Continued Table 2</w:t>
      </w:r>
    </w:p>
    <w:tbl>
      <w:tblPr>
        <w:tblW w:w="10301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288"/>
        <w:gridCol w:w="1617"/>
        <w:gridCol w:w="1122"/>
        <w:gridCol w:w="1136"/>
        <w:gridCol w:w="1150"/>
        <w:gridCol w:w="988"/>
      </w:tblGrid>
      <w:tr w:rsidR="00EA0AAC" w:rsidRPr="00597521" w14:paraId="5AB62C07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7DA03F" w14:textId="77777777" w:rsidR="00EA0AAC" w:rsidRPr="00597521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11" w:name="_Hlk194766584"/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Component Name</w:t>
            </w:r>
          </w:p>
        </w:tc>
        <w:tc>
          <w:tcPr>
            <w:tcW w:w="16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797512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Formula</w:t>
            </w:r>
          </w:p>
        </w:tc>
        <w:tc>
          <w:tcPr>
            <w:tcW w:w="11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8CE165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Adduct / Charge</w:t>
            </w: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AFBFD2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Precursor Mass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5EDD38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Retention Time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595FA0" w14:textId="77777777" w:rsidR="00EA0AAC" w:rsidRPr="00597521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597521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Area</w:t>
            </w:r>
          </w:p>
        </w:tc>
      </w:tr>
      <w:tr w:rsidR="00EA0AAC" w:rsidRPr="00FB01E8" w14:paraId="74B24F82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9C3FD82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Jionoside</w:t>
            </w:r>
          </w:p>
        </w:tc>
        <w:tc>
          <w:tcPr>
            <w:tcW w:w="16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E12C7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C17H24O11</w:t>
            </w:r>
          </w:p>
        </w:tc>
        <w:tc>
          <w:tcPr>
            <w:tcW w:w="11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73623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8CA0E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403.125</w:t>
            </w: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061A7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7.98</w:t>
            </w:r>
          </w:p>
        </w:tc>
        <w:tc>
          <w:tcPr>
            <w:tcW w:w="98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30DD9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4.219e6</w:t>
            </w:r>
          </w:p>
        </w:tc>
      </w:tr>
      <w:tr w:rsidR="00EA0AAC" w:rsidRPr="00FB01E8" w14:paraId="4D18C317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A12403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Methyl gallate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EF759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C8H8O5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FB88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D6678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183.03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4DD1F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6.52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7D1EF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1.372e4</w:t>
            </w:r>
          </w:p>
        </w:tc>
      </w:tr>
      <w:tr w:rsidR="00EA0AAC" w:rsidRPr="00FB01E8" w14:paraId="24CE1A9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01246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Oxypaeoniflorin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DE04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C23H28O12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69B76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ACFED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495.151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B89E6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A270C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5.903e6</w:t>
            </w:r>
          </w:p>
        </w:tc>
      </w:tr>
      <w:tr w:rsidR="00EA0AAC" w:rsidRPr="00FB01E8" w14:paraId="16DE4CB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DF4D4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Swertiamarin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A473A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C16H22O10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F4FBB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68C07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373.114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AB94A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4.37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72B03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5.650e5</w:t>
            </w:r>
          </w:p>
        </w:tc>
      </w:tr>
      <w:tr w:rsidR="00EA0AAC" w:rsidRPr="00FB01E8" w14:paraId="74C2D283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3237E3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6E1C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C24H30O13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60286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FA7EC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525.161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DD1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8.75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A92A2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2.128e7</w:t>
            </w:r>
          </w:p>
        </w:tc>
      </w:tr>
      <w:tr w:rsidR="00EA0AAC" w:rsidRPr="00FB01E8" w14:paraId="39B38917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12DC3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Trigalloylglucose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96C2E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C27H24O18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C1110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B7416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635.089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5458D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8.41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E217A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1.551e5</w:t>
            </w:r>
          </w:p>
        </w:tc>
      </w:tr>
      <w:tr w:rsidR="00EA0AAC" w:rsidRPr="00FB01E8" w14:paraId="05876ABB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9EFC2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Digiproside C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3BC12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C35H46O20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6EBBD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29989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785.251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D00FD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8.29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FC279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7.501e5</w:t>
            </w:r>
          </w:p>
        </w:tc>
      </w:tr>
      <w:tr w:rsidR="00EA0AAC" w:rsidRPr="00FB01E8" w14:paraId="4402188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16351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Echinacoside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0087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C35H46O20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61F88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71B9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785.251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3B636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8.29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621D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7.501e5</w:t>
            </w:r>
          </w:p>
        </w:tc>
      </w:tr>
      <w:tr w:rsidR="00EA0AAC" w:rsidRPr="00FB01E8" w14:paraId="7468D037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73B68E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D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2F325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C24H30O12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AA00E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16F9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509.166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52CD6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13.19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9E77D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5.314e4</w:t>
            </w:r>
          </w:p>
        </w:tc>
      </w:tr>
      <w:tr w:rsidR="00EA0AAC" w:rsidRPr="00FB01E8" w14:paraId="787ECD7F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08CF0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suffniticoside A/C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FA517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C27H32O16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146F6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02206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611.162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A1D79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9.68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7F92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1.306e6</w:t>
            </w:r>
          </w:p>
        </w:tc>
      </w:tr>
      <w:tr w:rsidR="00EA0AAC" w:rsidRPr="00FB01E8" w14:paraId="0CE6296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9E6A0A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Tetragalloylglucose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56CC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C34H28O22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DE5D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ACFE6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787.1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A8833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BDDD7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5.236e5</w:t>
            </w:r>
          </w:p>
        </w:tc>
      </w:tr>
      <w:tr w:rsidR="00EA0AAC" w:rsidRPr="00FB01E8" w14:paraId="40494386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CE071D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Pyrorehmannia phenylethanoid glycoside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F3C91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C36H48O20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75497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8F840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799.267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CA37F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D317E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5.913e5</w:t>
            </w:r>
          </w:p>
        </w:tc>
      </w:tr>
      <w:tr w:rsidR="00EA0AAC" w:rsidRPr="00FB01E8" w14:paraId="531AEEBD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B04B83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Rehmannia Violetoside A/B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4DC6A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C19H34O8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CA6A8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668F6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389.218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98E0C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F4E5A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2.754e4</w:t>
            </w:r>
          </w:p>
        </w:tc>
      </w:tr>
      <w:tr w:rsidR="00EA0AAC" w:rsidRPr="00FB01E8" w14:paraId="0C2C0E7F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5B5E8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2-(3,4-Dihydroxyphenyl)-5,7-dihydroxy-4-oxo-4H-chromen-3-yl β-D-glucopyranoside</w:t>
            </w:r>
          </w:p>
        </w:tc>
        <w:tc>
          <w:tcPr>
            <w:tcW w:w="16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6058A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C27H32O16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36C50F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328C9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611.162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95DC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9.68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9F166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1.306e6</w:t>
            </w:r>
          </w:p>
        </w:tc>
      </w:tr>
      <w:tr w:rsidR="00EA0AAC" w:rsidRPr="00FB01E8" w14:paraId="67D85222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C8C6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suffrutcoside B/D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14F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C27H32O16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3B0B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03B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611.162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557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382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1.306e6</w:t>
            </w:r>
          </w:p>
        </w:tc>
      </w:tr>
      <w:tr w:rsidR="00EA0AAC" w:rsidRPr="00FB01E8" w14:paraId="2A31D3A5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BDC3" w14:textId="77777777" w:rsidR="00EA0AAC" w:rsidRPr="00FB01E8" w:rsidRDefault="00EA0AAC" w:rsidP="007461D4">
            <w:pPr>
              <w:topLinePunct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Galloylpaeoniflorin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D2C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C30H32O15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2C21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A4B0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631.167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BE5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F79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2.734e6</w:t>
            </w:r>
          </w:p>
        </w:tc>
      </w:tr>
      <w:tr w:rsidR="00EA0AAC" w:rsidRPr="00FB01E8" w14:paraId="6F9F6CFB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12EB7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Isocatalpol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A112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C29H36O15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0C38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30D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623.198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519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10.02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A2C3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2.055e6</w:t>
            </w:r>
          </w:p>
        </w:tc>
      </w:tr>
      <w:tr w:rsidR="00EA0AAC" w:rsidRPr="00FB01E8" w14:paraId="2A00ED50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24D711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mudanpioside H</w:t>
            </w: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5B77B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C30H32O14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0CD82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CD8292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615.172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17078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10.68</w:t>
            </w:r>
          </w:p>
        </w:tc>
        <w:tc>
          <w:tcPr>
            <w:tcW w:w="9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8ED3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1.236e6</w:t>
            </w:r>
          </w:p>
        </w:tc>
      </w:tr>
      <w:tr w:rsidR="00EA0AAC" w:rsidRPr="00FB01E8" w14:paraId="4131E7F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9CCE7D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paeonidanin B</w:t>
            </w: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A3C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C31H34O15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D6F90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1BB42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645.182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DC20D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12.85</w:t>
            </w:r>
          </w:p>
        </w:tc>
        <w:tc>
          <w:tcPr>
            <w:tcW w:w="9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E59FD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2.299e5</w:t>
            </w:r>
          </w:p>
        </w:tc>
      </w:tr>
      <w:tr w:rsidR="00EA0AAC" w:rsidRPr="00FB01E8" w14:paraId="484AE5BA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9D38BD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Cornuside I</w:t>
            </w: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96791C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C24H30O14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B107D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635F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541.156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D2334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10.96</w:t>
            </w:r>
          </w:p>
        </w:tc>
        <w:tc>
          <w:tcPr>
            <w:tcW w:w="9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061B1D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6.629e6</w:t>
            </w:r>
          </w:p>
        </w:tc>
      </w:tr>
      <w:tr w:rsidR="00EA0AAC" w:rsidRPr="00FB01E8" w14:paraId="4F37F9DC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5BE144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Jionoside B</w:t>
            </w: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DDDF97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C30H38O15</w:t>
            </w:r>
          </w:p>
        </w:tc>
        <w:tc>
          <w:tcPr>
            <w:tcW w:w="1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D7A7A8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479EF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637.214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AB2A46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  <w:tc>
          <w:tcPr>
            <w:tcW w:w="9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819B84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2.183e5</w:t>
            </w:r>
          </w:p>
        </w:tc>
      </w:tr>
      <w:tr w:rsidR="00EA0AAC" w:rsidRPr="00FB01E8" w14:paraId="7FC12E9F" w14:textId="77777777" w:rsidTr="007461D4">
        <w:trPr>
          <w:trHeight w:val="280"/>
          <w:jc w:val="center"/>
        </w:trPr>
        <w:tc>
          <w:tcPr>
            <w:tcW w:w="428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793DC5" w14:textId="77777777" w:rsidR="00EA0AAC" w:rsidRPr="00FB01E8" w:rsidRDefault="00EA0AAC" w:rsidP="007461D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methylgallic acid</w:t>
            </w:r>
          </w:p>
        </w:tc>
        <w:tc>
          <w:tcPr>
            <w:tcW w:w="161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438809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C8H8O5</w:t>
            </w:r>
          </w:p>
        </w:tc>
        <w:tc>
          <w:tcPr>
            <w:tcW w:w="112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C6701A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[M-H]-</w:t>
            </w:r>
          </w:p>
        </w:tc>
        <w:tc>
          <w:tcPr>
            <w:tcW w:w="113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C75D13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183.03</w:t>
            </w:r>
          </w:p>
        </w:tc>
        <w:tc>
          <w:tcPr>
            <w:tcW w:w="11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4A949E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6.52</w:t>
            </w:r>
          </w:p>
        </w:tc>
        <w:tc>
          <w:tcPr>
            <w:tcW w:w="98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344ED5" w14:textId="77777777" w:rsidR="00EA0AAC" w:rsidRPr="00FB01E8" w:rsidRDefault="00EA0AAC" w:rsidP="007461D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B01E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1.372e4</w:t>
            </w:r>
          </w:p>
        </w:tc>
      </w:tr>
    </w:tbl>
    <w:bookmarkEnd w:id="11"/>
    <w:p w14:paraId="31268385" w14:textId="77777777" w:rsidR="00EA0AAC" w:rsidRPr="000246A0" w:rsidRDefault="00EA0AAC" w:rsidP="00EA0AAC">
      <w:pPr>
        <w:topLinePunc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46A0">
        <w:rPr>
          <w:rFonts w:ascii="Times New Roman" w:hAnsi="Times New Roman" w:cs="Times New Roman" w:hint="eastAsia"/>
          <w:sz w:val="24"/>
          <w:szCs w:val="24"/>
        </w:rPr>
        <w:t>Table 2 shows that 105 compounds were identified by serum UPLC-MS</w:t>
      </w:r>
    </w:p>
    <w:p w14:paraId="1B92AB3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AC"/>
    <w:rsid w:val="00195413"/>
    <w:rsid w:val="003D0186"/>
    <w:rsid w:val="007278E4"/>
    <w:rsid w:val="00813610"/>
    <w:rsid w:val="00A3738C"/>
    <w:rsid w:val="00BC6C35"/>
    <w:rsid w:val="00CB270D"/>
    <w:rsid w:val="00CF7583"/>
    <w:rsid w:val="00DE6AE2"/>
    <w:rsid w:val="00EA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E8C52"/>
  <w15:chartTrackingRefBased/>
  <w15:docId w15:val="{CD0ED077-D9A9-4A69-A649-CA63C33E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AA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0AA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AA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AA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AA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AA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AA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AA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AA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AA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A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A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A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A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A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A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A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A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A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AA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A0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AA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A0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AA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A0A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AA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A0A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AA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A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A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982</Words>
  <Characters>5600</Characters>
  <Application>Microsoft Office Word</Application>
  <DocSecurity>0</DocSecurity>
  <Lines>46</Lines>
  <Paragraphs>13</Paragraphs>
  <ScaleCrop>false</ScaleCrop>
  <Company>Springer Nature</Company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2025-06-03T13:15:00Z</dcterms:created>
  <dcterms:modified xsi:type="dcterms:W3CDTF">2025-06-03T13:16:00Z</dcterms:modified>
</cp:coreProperties>
</file>