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278" w:rsidP="7285E06A" w:rsidRDefault="00CE5278" w14:paraId="603A6A1E" w14:textId="310F662D">
      <w:pPr>
        <w:spacing w:line="240" w:lineRule="auto"/>
        <w:jc w:val="both"/>
        <w:rPr>
          <w:rFonts w:ascii="Times New Roman" w:hAnsi="Times New Roman" w:eastAsia="Times New Roman" w:cs="Times New Roman"/>
          <w:sz w:val="24"/>
          <w:szCs w:val="24"/>
        </w:rPr>
      </w:pPr>
      <w:r w:rsidRPr="47ACA6D7" w:rsidR="47ACA6D7">
        <w:rPr>
          <w:rFonts w:ascii="Times New Roman" w:hAnsi="Times New Roman" w:eastAsia="Times New Roman" w:cs="Times New Roman"/>
          <w:b w:val="1"/>
          <w:bCs w:val="1"/>
          <w:sz w:val="24"/>
          <w:szCs w:val="24"/>
        </w:rPr>
        <w:t>Mouse brain atlases in the literature</w:t>
      </w:r>
      <w:r w:rsidRPr="47ACA6D7" w:rsidR="47ACA6D7">
        <w:rPr>
          <w:rFonts w:ascii="Times New Roman" w:hAnsi="Times New Roman" w:eastAsia="Times New Roman" w:cs="Times New Roman"/>
          <w:sz w:val="24"/>
          <w:szCs w:val="24"/>
        </w:rPr>
        <w:t xml:space="preserve">. We provide a list of existing mouse brain atlases in </w:t>
      </w:r>
      <w:r w:rsidRPr="47ACA6D7" w:rsidR="47ACA6D7">
        <w:rPr>
          <w:rFonts w:ascii="Times New Roman" w:hAnsi="Times New Roman" w:eastAsia="Times New Roman" w:cs="Times New Roman"/>
          <w:b w:val="1"/>
          <w:bCs w:val="1"/>
          <w:sz w:val="24"/>
          <w:szCs w:val="24"/>
        </w:rPr>
        <w:t>Extended Data Table 2</w:t>
      </w:r>
      <w:r w:rsidRPr="47ACA6D7" w:rsidR="47ACA6D7">
        <w:rPr>
          <w:rFonts w:ascii="Times New Roman" w:hAnsi="Times New Roman" w:eastAsia="Times New Roman" w:cs="Times New Roman"/>
          <w:sz w:val="24"/>
          <w:szCs w:val="24"/>
        </w:rPr>
        <w:t xml:space="preserve">. The techniques used to create these atlases vary, as do the levels of detail and resolution provided. The atlases are based on different methods such as MRI, histology, and immunohistochemistry, and are listed chronologically, with updated versions grouped together. Historically, the most widespread set of histological atlases are the stereotaxic atlases by Paxinos and Franklin, published in five editions. Many subsequent histological atlases are based on their data, making this atlas possibly the most commonly used histological print atlas of the mouse brain. </w:t>
      </w:r>
    </w:p>
    <w:p w:rsidR="00CE5278" w:rsidP="47ACA6D7" w:rsidRDefault="00CE5278" w14:paraId="470C8AAE" w14:textId="19A6CF96">
      <w:pPr>
        <w:spacing w:line="240" w:lineRule="auto"/>
        <w:ind w:firstLine="720"/>
        <w:jc w:val="both"/>
        <w:rPr>
          <w:rFonts w:ascii="Times New Roman" w:hAnsi="Times New Roman" w:eastAsia="Times New Roman" w:cs="Times New Roman"/>
          <w:sz w:val="24"/>
          <w:szCs w:val="24"/>
        </w:rPr>
      </w:pPr>
      <w:r w:rsidRPr="47ACA6D7" w:rsidR="47ACA6D7">
        <w:rPr>
          <w:rFonts w:ascii="Times New Roman" w:hAnsi="Times New Roman" w:eastAsia="Times New Roman" w:cs="Times New Roman"/>
          <w:sz w:val="24"/>
          <w:szCs w:val="24"/>
        </w:rPr>
        <w:t xml:space="preserve">The early 2000s saw the advent of MRI mouse atlases with varying resolutions. The number of histological sections and stains varies across atlases, but none offer serial sections with the density presented in the current manuscript, nor do they simultaneously provide all three planes of section. For example, the Paxinos and Franklin atlas (2001) includes 100 coronal plates and 32 sagittal plates, while the Dong et al. (2008) atlas provides 132 coronal annotated sections in detail and 21 sagittal sections. The Paxinos and Franklin 5th edition (2019) atlas includes Nissl, </w:t>
      </w:r>
      <w:proofErr w:type="spellStart"/>
      <w:r w:rsidRPr="47ACA6D7" w:rsidR="47ACA6D7">
        <w:rPr>
          <w:rFonts w:ascii="Times New Roman" w:hAnsi="Times New Roman" w:eastAsia="Times New Roman" w:cs="Times New Roman"/>
          <w:sz w:val="24"/>
          <w:szCs w:val="24"/>
        </w:rPr>
        <w:t>AChE</w:t>
      </w:r>
      <w:proofErr w:type="spellEnd"/>
      <w:r w:rsidRPr="47ACA6D7" w:rsidR="47ACA6D7">
        <w:rPr>
          <w:rFonts w:ascii="Times New Roman" w:hAnsi="Times New Roman" w:eastAsia="Times New Roman" w:cs="Times New Roman"/>
          <w:sz w:val="24"/>
          <w:szCs w:val="24"/>
        </w:rPr>
        <w:t xml:space="preserve">, and IHC for parvalbumin, consisting of 100 coronal plates, 32 sagittal plates, and 30 horizontal plates. </w:t>
      </w:r>
    </w:p>
    <w:p w:rsidR="00CE5278" w:rsidP="7285E06A" w:rsidRDefault="00CE5278" w14:paraId="01EF753E" w14:textId="048FE7C2">
      <w:pPr>
        <w:spacing w:line="240" w:lineRule="auto"/>
        <w:ind w:firstLine="720"/>
        <w:jc w:val="both"/>
        <w:rPr>
          <w:rFonts w:ascii="Times New Roman" w:hAnsi="Times New Roman" w:eastAsia="Times New Roman" w:cs="Times New Roman"/>
          <w:sz w:val="24"/>
          <w:szCs w:val="24"/>
        </w:rPr>
      </w:pPr>
      <w:r w:rsidRPr="47ACA6D7" w:rsidR="47ACA6D7">
        <w:rPr>
          <w:rFonts w:ascii="Times New Roman" w:hAnsi="Times New Roman" w:eastAsia="Times New Roman" w:cs="Times New Roman"/>
          <w:sz w:val="24"/>
          <w:szCs w:val="24"/>
        </w:rPr>
        <w:t xml:space="preserve">Some newer atlases, such as the Allen Mouse Brain Common Coordinate Framework (CCFv3) by Wang et al. (2020) and the </w:t>
      </w:r>
      <w:r w:rsidRPr="47ACA6D7" w:rsidR="47ACA6D7">
        <w:rPr>
          <w:rFonts w:ascii="Times New Roman" w:hAnsi="Times New Roman" w:eastAsia="Times New Roman" w:cs="Times New Roman"/>
          <w:i w:val="1"/>
          <w:iCs w:val="1"/>
          <w:sz w:val="24"/>
          <w:szCs w:val="24"/>
        </w:rPr>
        <w:t>in vivo</w:t>
      </w:r>
      <w:r w:rsidRPr="47ACA6D7" w:rsidR="47ACA6D7">
        <w:rPr>
          <w:rFonts w:ascii="Times New Roman" w:hAnsi="Times New Roman" w:eastAsia="Times New Roman" w:cs="Times New Roman"/>
          <w:sz w:val="24"/>
          <w:szCs w:val="24"/>
        </w:rPr>
        <w:t xml:space="preserve"> MRI atlas by Meyer et al. (2017), use a combination of imaging techniques and provide more detailed and comprehensive data than earlier atlases. For example, the Allen Mouse Brain CCFv3 includes histology, immunohistochemistry, and in situ hybridization data in a 3D averaged template, while the Meyer et al. dataset includes </w:t>
      </w:r>
      <w:r w:rsidRPr="47ACA6D7" w:rsidR="47ACA6D7">
        <w:rPr>
          <w:rFonts w:ascii="Times New Roman" w:hAnsi="Times New Roman" w:eastAsia="Times New Roman" w:cs="Times New Roman"/>
          <w:i w:val="1"/>
          <w:iCs w:val="1"/>
          <w:sz w:val="24"/>
          <w:szCs w:val="24"/>
        </w:rPr>
        <w:t>in vivo</w:t>
      </w:r>
      <w:r w:rsidRPr="47ACA6D7" w:rsidR="47ACA6D7">
        <w:rPr>
          <w:rFonts w:ascii="Times New Roman" w:hAnsi="Times New Roman" w:eastAsia="Times New Roman" w:cs="Times New Roman"/>
          <w:sz w:val="24"/>
          <w:szCs w:val="24"/>
        </w:rPr>
        <w:t xml:space="preserve"> MRI data with a resolution of 100 um.</w:t>
      </w:r>
    </w:p>
    <w:p w:rsidR="00CE5278" w:rsidP="00CE5278" w:rsidRDefault="00CE5278" w14:paraId="5A717B1A" w14:textId="44BCF5F7">
      <w:pPr>
        <w:spacing w:line="240" w:lineRule="auto"/>
        <w:ind w:firstLine="720"/>
        <w:jc w:val="both"/>
        <w:rPr>
          <w:rFonts w:ascii="Times New Roman" w:hAnsi="Times New Roman" w:eastAsia="Times New Roman" w:cs="Times New Roman"/>
          <w:sz w:val="24"/>
          <w:szCs w:val="24"/>
        </w:rPr>
      </w:pPr>
      <w:r w:rsidRPr="64E541AA" w:rsidR="64E541AA">
        <w:rPr>
          <w:rFonts w:ascii="Times New Roman" w:hAnsi="Times New Roman" w:eastAsia="Times New Roman" w:cs="Times New Roman"/>
          <w:sz w:val="24"/>
          <w:szCs w:val="24"/>
        </w:rPr>
        <w:t>In terms of limitations, some atlases may have limited applicability for certain research questions due to their focus on a specific brain regions or types of analysis. For instance, some atlases are based on a limited number of brains, while others are constrained by the resolution of the imaging techniques used. Overall, choosing the appropriate mouse brain atlas depends on the specific research question and the required level of detail and resolution. It may be necessary to consult multiple atlases or combine data from different atlases to achieve the desired level of detail and specificity.</w:t>
      </w:r>
    </w:p>
    <w:p w:rsidR="00B8265A" w:rsidRDefault="00B8265A" w14:paraId="41F15644" w14:textId="77777777"/>
    <w:sectPr w:rsidR="00B8265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EA"/>
    <w:rsid w:val="001C3D71"/>
    <w:rsid w:val="0042127D"/>
    <w:rsid w:val="008671EA"/>
    <w:rsid w:val="00B8265A"/>
    <w:rsid w:val="00CE5278"/>
    <w:rsid w:val="00D6626F"/>
    <w:rsid w:val="00DC1AEB"/>
    <w:rsid w:val="00E47F50"/>
    <w:rsid w:val="00F429C3"/>
    <w:rsid w:val="00FA24B8"/>
    <w:rsid w:val="47ACA6D7"/>
    <w:rsid w:val="64E541AA"/>
    <w:rsid w:val="7285E06A"/>
    <w:rsid w:val="7AA8AB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37B2EC99"/>
  <w15:chartTrackingRefBased/>
  <w15:docId w15:val="{7CC9BF0B-2201-CA49-8B41-761BACF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5278"/>
    <w:pPr>
      <w:spacing w:line="276" w:lineRule="auto"/>
    </w:pPr>
    <w:rPr>
      <w:rFonts w:ascii="Arial" w:hAnsi="Arial" w:eastAsia="Arial" w:cs="Arial"/>
      <w:kern w:val="0"/>
      <w:sz w:val="22"/>
      <w:szCs w:val="22"/>
      <w:lang w:val="en" w:bidi="hi-IN"/>
      <w14:ligatures w14:val="none"/>
    </w:rPr>
  </w:style>
  <w:style w:type="paragraph" w:styleId="Heading1">
    <w:name w:val="heading 1"/>
    <w:basedOn w:val="Normal"/>
    <w:next w:val="Normal"/>
    <w:link w:val="Heading1Char"/>
    <w:uiPriority w:val="9"/>
    <w:qFormat/>
    <w:rsid w:val="008671EA"/>
    <w:pPr>
      <w:keepNext/>
      <w:keepLines/>
      <w:spacing w:before="360" w:after="80" w:line="240" w:lineRule="auto"/>
      <w:outlineLvl w:val="0"/>
    </w:pPr>
    <w:rPr>
      <w:rFonts w:asciiTheme="majorHAnsi" w:hAnsiTheme="majorHAnsi" w:eastAsiaTheme="majorEastAsia" w:cstheme="majorBidi"/>
      <w:color w:val="0F4761" w:themeColor="accent1" w:themeShade="BF"/>
      <w:kern w:val="2"/>
      <w:sz w:val="40"/>
      <w:szCs w:val="40"/>
      <w:lang w:val="en-US" w:bidi="ar-SA"/>
      <w14:ligatures w14:val="standardContextual"/>
    </w:rPr>
  </w:style>
  <w:style w:type="paragraph" w:styleId="Heading2">
    <w:name w:val="heading 2"/>
    <w:basedOn w:val="Normal"/>
    <w:next w:val="Normal"/>
    <w:link w:val="Heading2Char"/>
    <w:uiPriority w:val="9"/>
    <w:semiHidden/>
    <w:unhideWhenUsed/>
    <w:qFormat/>
    <w:rsid w:val="008671EA"/>
    <w:pPr>
      <w:keepNext/>
      <w:keepLines/>
      <w:spacing w:before="160" w:after="80" w:line="240" w:lineRule="auto"/>
      <w:outlineLvl w:val="1"/>
    </w:pPr>
    <w:rPr>
      <w:rFonts w:asciiTheme="majorHAnsi" w:hAnsiTheme="majorHAnsi" w:eastAsiaTheme="majorEastAsia" w:cstheme="majorBidi"/>
      <w:color w:val="0F4761" w:themeColor="accent1" w:themeShade="BF"/>
      <w:kern w:val="2"/>
      <w:sz w:val="32"/>
      <w:szCs w:val="32"/>
      <w:lang w:val="en-US" w:bidi="ar-SA"/>
      <w14:ligatures w14:val="standardContextual"/>
    </w:rPr>
  </w:style>
  <w:style w:type="paragraph" w:styleId="Heading3">
    <w:name w:val="heading 3"/>
    <w:basedOn w:val="Normal"/>
    <w:next w:val="Normal"/>
    <w:link w:val="Heading3Char"/>
    <w:uiPriority w:val="9"/>
    <w:semiHidden/>
    <w:unhideWhenUsed/>
    <w:qFormat/>
    <w:rsid w:val="008671EA"/>
    <w:pPr>
      <w:keepNext/>
      <w:keepLines/>
      <w:spacing w:before="160" w:after="80" w:line="240" w:lineRule="auto"/>
      <w:outlineLvl w:val="2"/>
    </w:pPr>
    <w:rPr>
      <w:rFonts w:asciiTheme="minorHAnsi" w:hAnsiTheme="minorHAnsi" w:eastAsiaTheme="majorEastAsia" w:cstheme="majorBidi"/>
      <w:color w:val="0F4761" w:themeColor="accent1" w:themeShade="BF"/>
      <w:kern w:val="2"/>
      <w:sz w:val="28"/>
      <w:szCs w:val="28"/>
      <w:lang w:val="en-US" w:bidi="ar-SA"/>
      <w14:ligatures w14:val="standardContextual"/>
    </w:rPr>
  </w:style>
  <w:style w:type="paragraph" w:styleId="Heading4">
    <w:name w:val="heading 4"/>
    <w:basedOn w:val="Normal"/>
    <w:next w:val="Normal"/>
    <w:link w:val="Heading4Char"/>
    <w:uiPriority w:val="9"/>
    <w:semiHidden/>
    <w:unhideWhenUsed/>
    <w:qFormat/>
    <w:rsid w:val="008671EA"/>
    <w:pPr>
      <w:keepNext/>
      <w:keepLines/>
      <w:spacing w:before="80" w:after="40" w:line="240" w:lineRule="auto"/>
      <w:outlineLvl w:val="3"/>
    </w:pPr>
    <w:rPr>
      <w:rFonts w:asciiTheme="minorHAnsi" w:hAnsiTheme="minorHAnsi" w:eastAsiaTheme="majorEastAsia" w:cstheme="majorBidi"/>
      <w:i/>
      <w:iCs/>
      <w:color w:val="0F4761" w:themeColor="accent1" w:themeShade="BF"/>
      <w:kern w:val="2"/>
      <w:sz w:val="24"/>
      <w:szCs w:val="24"/>
      <w:lang w:val="en-US" w:bidi="ar-SA"/>
      <w14:ligatures w14:val="standardContextual"/>
    </w:rPr>
  </w:style>
  <w:style w:type="paragraph" w:styleId="Heading5">
    <w:name w:val="heading 5"/>
    <w:basedOn w:val="Normal"/>
    <w:next w:val="Normal"/>
    <w:link w:val="Heading5Char"/>
    <w:uiPriority w:val="9"/>
    <w:semiHidden/>
    <w:unhideWhenUsed/>
    <w:qFormat/>
    <w:rsid w:val="008671EA"/>
    <w:pPr>
      <w:keepNext/>
      <w:keepLines/>
      <w:spacing w:before="80" w:after="40" w:line="240" w:lineRule="auto"/>
      <w:outlineLvl w:val="4"/>
    </w:pPr>
    <w:rPr>
      <w:rFonts w:asciiTheme="minorHAnsi" w:hAnsiTheme="minorHAnsi" w:eastAsiaTheme="majorEastAsia" w:cstheme="majorBidi"/>
      <w:color w:val="0F4761" w:themeColor="accent1" w:themeShade="BF"/>
      <w:kern w:val="2"/>
      <w:sz w:val="24"/>
      <w:szCs w:val="24"/>
      <w:lang w:val="en-US" w:bidi="ar-SA"/>
      <w14:ligatures w14:val="standardContextual"/>
    </w:rPr>
  </w:style>
  <w:style w:type="paragraph" w:styleId="Heading6">
    <w:name w:val="heading 6"/>
    <w:basedOn w:val="Normal"/>
    <w:next w:val="Normal"/>
    <w:link w:val="Heading6Char"/>
    <w:uiPriority w:val="9"/>
    <w:semiHidden/>
    <w:unhideWhenUsed/>
    <w:qFormat/>
    <w:rsid w:val="008671EA"/>
    <w:pPr>
      <w:keepNext/>
      <w:keepLines/>
      <w:spacing w:before="40" w:line="240" w:lineRule="auto"/>
      <w:outlineLvl w:val="5"/>
    </w:pPr>
    <w:rPr>
      <w:rFonts w:asciiTheme="minorHAnsi" w:hAnsiTheme="minorHAnsi" w:eastAsiaTheme="majorEastAsia" w:cstheme="majorBidi"/>
      <w:i/>
      <w:iCs/>
      <w:color w:val="595959" w:themeColor="text1" w:themeTint="A6"/>
      <w:kern w:val="2"/>
      <w:sz w:val="24"/>
      <w:szCs w:val="24"/>
      <w:lang w:val="en-US" w:bidi="ar-SA"/>
      <w14:ligatures w14:val="standardContextual"/>
    </w:rPr>
  </w:style>
  <w:style w:type="paragraph" w:styleId="Heading7">
    <w:name w:val="heading 7"/>
    <w:basedOn w:val="Normal"/>
    <w:next w:val="Normal"/>
    <w:link w:val="Heading7Char"/>
    <w:uiPriority w:val="9"/>
    <w:semiHidden/>
    <w:unhideWhenUsed/>
    <w:qFormat/>
    <w:rsid w:val="008671EA"/>
    <w:pPr>
      <w:keepNext/>
      <w:keepLines/>
      <w:spacing w:before="40" w:line="240" w:lineRule="auto"/>
      <w:outlineLvl w:val="6"/>
    </w:pPr>
    <w:rPr>
      <w:rFonts w:asciiTheme="minorHAnsi" w:hAnsiTheme="minorHAnsi" w:eastAsiaTheme="majorEastAsia" w:cstheme="majorBidi"/>
      <w:color w:val="595959" w:themeColor="text1" w:themeTint="A6"/>
      <w:kern w:val="2"/>
      <w:sz w:val="24"/>
      <w:szCs w:val="24"/>
      <w:lang w:val="en-US" w:bidi="ar-SA"/>
      <w14:ligatures w14:val="standardContextual"/>
    </w:rPr>
  </w:style>
  <w:style w:type="paragraph" w:styleId="Heading8">
    <w:name w:val="heading 8"/>
    <w:basedOn w:val="Normal"/>
    <w:next w:val="Normal"/>
    <w:link w:val="Heading8Char"/>
    <w:uiPriority w:val="9"/>
    <w:semiHidden/>
    <w:unhideWhenUsed/>
    <w:qFormat/>
    <w:rsid w:val="008671EA"/>
    <w:pPr>
      <w:keepNext/>
      <w:keepLines/>
      <w:spacing w:line="240" w:lineRule="auto"/>
      <w:outlineLvl w:val="7"/>
    </w:pPr>
    <w:rPr>
      <w:rFonts w:asciiTheme="minorHAnsi" w:hAnsiTheme="minorHAnsi" w:eastAsiaTheme="majorEastAsia" w:cstheme="majorBidi"/>
      <w:i/>
      <w:iCs/>
      <w:color w:val="272727" w:themeColor="text1" w:themeTint="D8"/>
      <w:kern w:val="2"/>
      <w:sz w:val="24"/>
      <w:szCs w:val="24"/>
      <w:lang w:val="en-US" w:bidi="ar-SA"/>
      <w14:ligatures w14:val="standardContextual"/>
    </w:rPr>
  </w:style>
  <w:style w:type="paragraph" w:styleId="Heading9">
    <w:name w:val="heading 9"/>
    <w:basedOn w:val="Normal"/>
    <w:next w:val="Normal"/>
    <w:link w:val="Heading9Char"/>
    <w:uiPriority w:val="9"/>
    <w:semiHidden/>
    <w:unhideWhenUsed/>
    <w:qFormat/>
    <w:rsid w:val="008671EA"/>
    <w:pPr>
      <w:keepNext/>
      <w:keepLines/>
      <w:spacing w:line="240" w:lineRule="auto"/>
      <w:outlineLvl w:val="8"/>
    </w:pPr>
    <w:rPr>
      <w:rFonts w:asciiTheme="minorHAnsi" w:hAnsiTheme="minorHAnsi" w:eastAsiaTheme="majorEastAsia" w:cstheme="majorBidi"/>
      <w:color w:val="272727" w:themeColor="text1" w:themeTint="D8"/>
      <w:kern w:val="2"/>
      <w:sz w:val="24"/>
      <w:szCs w:val="24"/>
      <w:lang w:val="en-US" w:bidi="ar-SA"/>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71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71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71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71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71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71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71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71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71EA"/>
    <w:rPr>
      <w:rFonts w:eastAsiaTheme="majorEastAsia" w:cstheme="majorBidi"/>
      <w:color w:val="272727" w:themeColor="text1" w:themeTint="D8"/>
    </w:rPr>
  </w:style>
  <w:style w:type="paragraph" w:styleId="Title">
    <w:name w:val="Title"/>
    <w:basedOn w:val="Normal"/>
    <w:next w:val="Normal"/>
    <w:link w:val="TitleChar"/>
    <w:uiPriority w:val="10"/>
    <w:qFormat/>
    <w:rsid w:val="008671EA"/>
    <w:pPr>
      <w:spacing w:after="80" w:line="240" w:lineRule="auto"/>
      <w:contextualSpacing/>
    </w:pPr>
    <w:rPr>
      <w:rFonts w:asciiTheme="majorHAnsi" w:hAnsiTheme="majorHAnsi" w:eastAsiaTheme="majorEastAsia" w:cstheme="majorBidi"/>
      <w:spacing w:val="-10"/>
      <w:kern w:val="28"/>
      <w:sz w:val="56"/>
      <w:szCs w:val="56"/>
      <w:lang w:val="en-US" w:bidi="ar-SA"/>
      <w14:ligatures w14:val="standardContextual"/>
    </w:rPr>
  </w:style>
  <w:style w:type="character" w:styleId="TitleChar" w:customStyle="1">
    <w:name w:val="Title Char"/>
    <w:basedOn w:val="DefaultParagraphFont"/>
    <w:link w:val="Title"/>
    <w:uiPriority w:val="10"/>
    <w:rsid w:val="008671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71EA"/>
    <w:pPr>
      <w:numPr>
        <w:ilvl w:val="1"/>
      </w:numPr>
      <w:spacing w:after="160" w:line="240" w:lineRule="auto"/>
    </w:pPr>
    <w:rPr>
      <w:rFonts w:asciiTheme="minorHAnsi" w:hAnsiTheme="minorHAnsi" w:eastAsiaTheme="majorEastAsia" w:cstheme="majorBidi"/>
      <w:color w:val="595959" w:themeColor="text1" w:themeTint="A6"/>
      <w:spacing w:val="15"/>
      <w:kern w:val="2"/>
      <w:sz w:val="28"/>
      <w:szCs w:val="28"/>
      <w:lang w:val="en-US" w:bidi="ar-SA"/>
      <w14:ligatures w14:val="standardContextual"/>
    </w:rPr>
  </w:style>
  <w:style w:type="character" w:styleId="SubtitleChar" w:customStyle="1">
    <w:name w:val="Subtitle Char"/>
    <w:basedOn w:val="DefaultParagraphFont"/>
    <w:link w:val="Subtitle"/>
    <w:uiPriority w:val="11"/>
    <w:rsid w:val="00867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1EA"/>
    <w:pPr>
      <w:spacing w:before="160" w:after="160" w:line="240" w:lineRule="auto"/>
      <w:jc w:val="center"/>
    </w:pPr>
    <w:rPr>
      <w:rFonts w:asciiTheme="minorHAnsi" w:hAnsiTheme="minorHAnsi" w:eastAsiaTheme="minorHAnsi" w:cstheme="minorBidi"/>
      <w:i/>
      <w:iCs/>
      <w:color w:val="404040" w:themeColor="text1" w:themeTint="BF"/>
      <w:kern w:val="2"/>
      <w:sz w:val="24"/>
      <w:szCs w:val="24"/>
      <w:lang w:val="en-US" w:bidi="ar-SA"/>
      <w14:ligatures w14:val="standardContextual"/>
    </w:rPr>
  </w:style>
  <w:style w:type="character" w:styleId="QuoteChar" w:customStyle="1">
    <w:name w:val="Quote Char"/>
    <w:basedOn w:val="DefaultParagraphFont"/>
    <w:link w:val="Quote"/>
    <w:uiPriority w:val="29"/>
    <w:rsid w:val="008671EA"/>
    <w:rPr>
      <w:i/>
      <w:iCs/>
      <w:color w:val="404040" w:themeColor="text1" w:themeTint="BF"/>
    </w:rPr>
  </w:style>
  <w:style w:type="paragraph" w:styleId="ListParagraph">
    <w:name w:val="List Paragraph"/>
    <w:basedOn w:val="Normal"/>
    <w:uiPriority w:val="34"/>
    <w:qFormat/>
    <w:rsid w:val="008671EA"/>
    <w:pPr>
      <w:spacing w:line="240" w:lineRule="auto"/>
      <w:ind w:left="720"/>
      <w:contextualSpacing/>
    </w:pPr>
    <w:rPr>
      <w:rFonts w:asciiTheme="minorHAnsi" w:hAnsiTheme="minorHAnsi" w:eastAsiaTheme="minorHAnsi" w:cstheme="minorBidi"/>
      <w:kern w:val="2"/>
      <w:sz w:val="24"/>
      <w:szCs w:val="24"/>
      <w:lang w:val="en-US" w:bidi="ar-SA"/>
      <w14:ligatures w14:val="standardContextual"/>
    </w:rPr>
  </w:style>
  <w:style w:type="character" w:styleId="IntenseEmphasis">
    <w:name w:val="Intense Emphasis"/>
    <w:basedOn w:val="DefaultParagraphFont"/>
    <w:uiPriority w:val="21"/>
    <w:qFormat/>
    <w:rsid w:val="008671EA"/>
    <w:rPr>
      <w:i/>
      <w:iCs/>
      <w:color w:val="0F4761" w:themeColor="accent1" w:themeShade="BF"/>
    </w:rPr>
  </w:style>
  <w:style w:type="paragraph" w:styleId="IntenseQuote">
    <w:name w:val="Intense Quote"/>
    <w:basedOn w:val="Normal"/>
    <w:next w:val="Normal"/>
    <w:link w:val="IntenseQuoteChar"/>
    <w:uiPriority w:val="30"/>
    <w:qFormat/>
    <w:rsid w:val="008671EA"/>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HAnsi" w:cstheme="minorBidi"/>
      <w:i/>
      <w:iCs/>
      <w:color w:val="0F4761" w:themeColor="accent1" w:themeShade="BF"/>
      <w:kern w:val="2"/>
      <w:sz w:val="24"/>
      <w:szCs w:val="24"/>
      <w:lang w:val="en-US" w:bidi="ar-SA"/>
      <w14:ligatures w14:val="standardContextual"/>
    </w:rPr>
  </w:style>
  <w:style w:type="character" w:styleId="IntenseQuoteChar" w:customStyle="1">
    <w:name w:val="Intense Quote Char"/>
    <w:basedOn w:val="DefaultParagraphFont"/>
    <w:link w:val="IntenseQuote"/>
    <w:uiPriority w:val="30"/>
    <w:rsid w:val="008671EA"/>
    <w:rPr>
      <w:i/>
      <w:iCs/>
      <w:color w:val="0F4761" w:themeColor="accent1" w:themeShade="BF"/>
    </w:rPr>
  </w:style>
  <w:style w:type="character" w:styleId="IntenseReference">
    <w:name w:val="Intense Reference"/>
    <w:basedOn w:val="DefaultParagraphFont"/>
    <w:uiPriority w:val="32"/>
    <w:qFormat/>
    <w:rsid w:val="008671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Partha Mitra</dc:creator>
  <keywords/>
  <dc:description/>
  <lastModifiedBy>Trenton Jerde</lastModifiedBy>
  <revision>8</revision>
  <dcterms:created xsi:type="dcterms:W3CDTF">2025-03-29T21:00:00.0000000Z</dcterms:created>
  <dcterms:modified xsi:type="dcterms:W3CDTF">2025-04-03T01:51:05.7645560Z</dcterms:modified>
</coreProperties>
</file>