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B90A2" w14:textId="77777777" w:rsidR="00FC6A91" w:rsidRDefault="00FC6A91" w:rsidP="00FC6A9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Downloadable Output Dataset Descriptions</w:t>
      </w:r>
      <w:r>
        <w:rPr>
          <w:rFonts w:ascii="Times New Roman" w:eastAsia="Times New Roman" w:hAnsi="Times New Roman" w:cs="Times New Roman"/>
          <w:sz w:val="24"/>
          <w:szCs w:val="24"/>
        </w:rPr>
        <w:t>. Downloadable reference datasets associated with the current mouse whole head atlas resource are listed and described below:</w:t>
      </w:r>
    </w:p>
    <w:p w14:paraId="4EE89242" w14:textId="3DE6698B" w:rsidR="00FC6A91" w:rsidRDefault="4D779E82" w:rsidP="00FC6A91">
      <w:pPr>
        <w:numPr>
          <w:ilvl w:val="0"/>
          <w:numId w:val="1"/>
        </w:numPr>
        <w:spacing w:line="240" w:lineRule="auto"/>
        <w:jc w:val="both"/>
        <w:rPr>
          <w:rFonts w:ascii="Times New Roman" w:eastAsia="Times New Roman" w:hAnsi="Times New Roman" w:cs="Times New Roman"/>
          <w:sz w:val="24"/>
          <w:szCs w:val="24"/>
        </w:rPr>
      </w:pPr>
      <w:r w:rsidRPr="4D779E82">
        <w:rPr>
          <w:rFonts w:ascii="Times New Roman" w:eastAsia="Times New Roman" w:hAnsi="Times New Roman" w:cs="Times New Roman"/>
          <w:i/>
          <w:iCs/>
          <w:sz w:val="24"/>
          <w:szCs w:val="24"/>
        </w:rPr>
        <w:t>In Vivo</w:t>
      </w:r>
      <w:r w:rsidRPr="4D779E82">
        <w:rPr>
          <w:rFonts w:ascii="Times New Roman" w:eastAsia="Times New Roman" w:hAnsi="Times New Roman" w:cs="Times New Roman"/>
          <w:sz w:val="24"/>
          <w:szCs w:val="24"/>
        </w:rPr>
        <w:t xml:space="preserve"> Averaged Reference Space Volume: This template volume is the backbone of the reference atlas resource, averaging all </w:t>
      </w:r>
      <w:r w:rsidRPr="4D779E82">
        <w:rPr>
          <w:rFonts w:ascii="Times New Roman" w:eastAsia="Times New Roman" w:hAnsi="Times New Roman" w:cs="Times New Roman"/>
          <w:i/>
          <w:iCs/>
          <w:sz w:val="24"/>
          <w:szCs w:val="24"/>
        </w:rPr>
        <w:t>in vivo</w:t>
      </w:r>
      <w:r w:rsidRPr="4D779E82">
        <w:rPr>
          <w:rFonts w:ascii="Times New Roman" w:eastAsia="Times New Roman" w:hAnsi="Times New Roman" w:cs="Times New Roman"/>
          <w:sz w:val="24"/>
          <w:szCs w:val="24"/>
        </w:rPr>
        <w:t xml:space="preserve"> MRI from the mice used in the current manuscript. The coordinate space was defined using CT scans by fitting Bregma, Lambda, and Midline sutures, finding the intersection point between Bregma and Lambda sutures to define the origin, and defining a tangent plane orthogonal to the fit origin to define orientation. This volume is available at resolutions up to 20μm voxels, isotropic. </w:t>
      </w:r>
    </w:p>
    <w:p w14:paraId="4B3FCE1C" w14:textId="4165A026" w:rsidR="00FC6A91" w:rsidRDefault="48F0A9BF" w:rsidP="00FC6A91">
      <w:pPr>
        <w:numPr>
          <w:ilvl w:val="0"/>
          <w:numId w:val="1"/>
        </w:numPr>
        <w:spacing w:line="240" w:lineRule="auto"/>
        <w:jc w:val="both"/>
        <w:rPr>
          <w:rFonts w:ascii="Times New Roman" w:eastAsia="Times New Roman" w:hAnsi="Times New Roman" w:cs="Times New Roman"/>
          <w:sz w:val="24"/>
          <w:szCs w:val="24"/>
        </w:rPr>
      </w:pPr>
      <w:r w:rsidRPr="48F0A9BF">
        <w:rPr>
          <w:rFonts w:ascii="Times New Roman" w:eastAsia="Times New Roman" w:hAnsi="Times New Roman" w:cs="Times New Roman"/>
          <w:sz w:val="24"/>
          <w:szCs w:val="24"/>
        </w:rPr>
        <w:t>Reconstructed Nissl Volume</w:t>
      </w:r>
      <w:r w:rsidR="008F5D47">
        <w:rPr>
          <w:rFonts w:ascii="Times New Roman" w:eastAsia="Times New Roman" w:hAnsi="Times New Roman" w:cs="Times New Roman"/>
          <w:sz w:val="24"/>
          <w:szCs w:val="24"/>
        </w:rPr>
        <w:t>s</w:t>
      </w:r>
      <w:r w:rsidRPr="48F0A9BF">
        <w:rPr>
          <w:rFonts w:ascii="Times New Roman" w:eastAsia="Times New Roman" w:hAnsi="Times New Roman" w:cs="Times New Roman"/>
          <w:sz w:val="24"/>
          <w:szCs w:val="24"/>
        </w:rPr>
        <w:t xml:space="preserve">: </w:t>
      </w:r>
      <w:r w:rsidR="008F5D47">
        <w:rPr>
          <w:rFonts w:ascii="Times New Roman" w:eastAsia="Times New Roman" w:hAnsi="Times New Roman" w:cs="Times New Roman"/>
          <w:sz w:val="24"/>
          <w:szCs w:val="24"/>
        </w:rPr>
        <w:t>Six</w:t>
      </w:r>
      <w:r w:rsidRPr="48F0A9BF">
        <w:rPr>
          <w:rFonts w:ascii="Times New Roman" w:eastAsia="Times New Roman" w:hAnsi="Times New Roman" w:cs="Times New Roman"/>
          <w:sz w:val="24"/>
          <w:szCs w:val="24"/>
        </w:rPr>
        <w:t xml:space="preserve"> separate Nissl volumes from </w:t>
      </w:r>
      <w:r w:rsidR="008F5D47">
        <w:rPr>
          <w:rFonts w:ascii="Times New Roman" w:eastAsia="Times New Roman" w:hAnsi="Times New Roman" w:cs="Times New Roman"/>
          <w:sz w:val="24"/>
          <w:szCs w:val="24"/>
        </w:rPr>
        <w:t>six</w:t>
      </w:r>
      <w:r w:rsidRPr="48F0A9BF">
        <w:rPr>
          <w:rFonts w:ascii="Times New Roman" w:eastAsia="Times New Roman" w:hAnsi="Times New Roman" w:cs="Times New Roman"/>
          <w:sz w:val="24"/>
          <w:szCs w:val="24"/>
        </w:rPr>
        <w:t xml:space="preserve"> mice were reconstructed using 20μm isotropic voxels. Three datasets cover the whole head, and </w:t>
      </w:r>
      <w:r w:rsidR="008F5D47">
        <w:rPr>
          <w:rFonts w:ascii="Times New Roman" w:eastAsia="Times New Roman" w:hAnsi="Times New Roman" w:cs="Times New Roman"/>
          <w:sz w:val="24"/>
          <w:szCs w:val="24"/>
        </w:rPr>
        <w:t>three</w:t>
      </w:r>
      <w:r w:rsidRPr="48F0A9BF">
        <w:rPr>
          <w:rFonts w:ascii="Times New Roman" w:eastAsia="Times New Roman" w:hAnsi="Times New Roman" w:cs="Times New Roman"/>
          <w:sz w:val="24"/>
          <w:szCs w:val="24"/>
        </w:rPr>
        <w:t xml:space="preserve"> includes the whole brain plus the lower brainstem and upper spinal cord. Nissl microscopy series were registered and reconstructed in reference space, with all volumes mapped to the </w:t>
      </w:r>
      <w:r w:rsidRPr="48F0A9BF">
        <w:rPr>
          <w:rFonts w:ascii="Times New Roman" w:eastAsia="Times New Roman" w:hAnsi="Times New Roman" w:cs="Times New Roman"/>
          <w:i/>
          <w:iCs/>
          <w:sz w:val="24"/>
          <w:szCs w:val="24"/>
        </w:rPr>
        <w:t>in vivo</w:t>
      </w:r>
      <w:r w:rsidRPr="48F0A9BF">
        <w:rPr>
          <w:rFonts w:ascii="Times New Roman" w:eastAsia="Times New Roman" w:hAnsi="Times New Roman" w:cs="Times New Roman"/>
          <w:sz w:val="24"/>
          <w:szCs w:val="24"/>
        </w:rPr>
        <w:t xml:space="preserve"> reference coordinate system with Bregma as the origin.</w:t>
      </w:r>
    </w:p>
    <w:p w14:paraId="69D2E3BB" w14:textId="72BDA7BF" w:rsidR="00FC6A91" w:rsidRDefault="48F0A9BF" w:rsidP="00FC6A91">
      <w:pPr>
        <w:numPr>
          <w:ilvl w:val="0"/>
          <w:numId w:val="1"/>
        </w:numPr>
        <w:spacing w:line="240" w:lineRule="auto"/>
        <w:jc w:val="both"/>
        <w:rPr>
          <w:rFonts w:ascii="Times New Roman" w:eastAsia="Times New Roman" w:hAnsi="Times New Roman" w:cs="Times New Roman"/>
          <w:sz w:val="24"/>
          <w:szCs w:val="24"/>
        </w:rPr>
      </w:pPr>
      <w:r w:rsidRPr="48F0A9BF">
        <w:rPr>
          <w:rFonts w:ascii="Times New Roman" w:eastAsia="Times New Roman" w:hAnsi="Times New Roman" w:cs="Times New Roman"/>
          <w:sz w:val="24"/>
          <w:szCs w:val="24"/>
        </w:rPr>
        <w:t>Reconstructed Myelin Volume</w:t>
      </w:r>
      <w:r w:rsidR="008F5D47">
        <w:rPr>
          <w:rFonts w:ascii="Times New Roman" w:eastAsia="Times New Roman" w:hAnsi="Times New Roman" w:cs="Times New Roman"/>
          <w:sz w:val="24"/>
          <w:szCs w:val="24"/>
        </w:rPr>
        <w:t>s</w:t>
      </w:r>
      <w:r w:rsidRPr="48F0A9BF">
        <w:rPr>
          <w:rFonts w:ascii="Times New Roman" w:eastAsia="Times New Roman" w:hAnsi="Times New Roman" w:cs="Times New Roman"/>
          <w:sz w:val="24"/>
          <w:szCs w:val="24"/>
        </w:rPr>
        <w:t xml:space="preserve">: Three separate Myelin volumes from three mice were reconstructed using 20μm isotropic voxels. All datasets cover the whole head. Myelin microscopy series were registered and reconstructed in reference space, with all volumes mapped to the </w:t>
      </w:r>
      <w:r w:rsidRPr="48F0A9BF">
        <w:rPr>
          <w:rFonts w:ascii="Times New Roman" w:eastAsia="Times New Roman" w:hAnsi="Times New Roman" w:cs="Times New Roman"/>
          <w:i/>
          <w:iCs/>
          <w:sz w:val="24"/>
          <w:szCs w:val="24"/>
        </w:rPr>
        <w:t>in vivo</w:t>
      </w:r>
      <w:r w:rsidRPr="48F0A9BF">
        <w:rPr>
          <w:rFonts w:ascii="Times New Roman" w:eastAsia="Times New Roman" w:hAnsi="Times New Roman" w:cs="Times New Roman"/>
          <w:sz w:val="24"/>
          <w:szCs w:val="24"/>
        </w:rPr>
        <w:t xml:space="preserve"> reference coordinate system with Bregma as the origin.</w:t>
      </w:r>
    </w:p>
    <w:p w14:paraId="5A777BC9" w14:textId="2AA1085B" w:rsidR="00FC6A91" w:rsidRDefault="48F0A9BF" w:rsidP="00FC6A91">
      <w:pPr>
        <w:numPr>
          <w:ilvl w:val="0"/>
          <w:numId w:val="1"/>
        </w:numPr>
        <w:spacing w:line="240" w:lineRule="auto"/>
        <w:jc w:val="both"/>
        <w:rPr>
          <w:rFonts w:ascii="Times New Roman" w:eastAsia="Times New Roman" w:hAnsi="Times New Roman" w:cs="Times New Roman"/>
          <w:sz w:val="24"/>
          <w:szCs w:val="24"/>
        </w:rPr>
      </w:pPr>
      <w:r w:rsidRPr="48F0A9BF">
        <w:rPr>
          <w:rFonts w:ascii="Times New Roman" w:eastAsia="Times New Roman" w:hAnsi="Times New Roman" w:cs="Times New Roman"/>
          <w:i/>
          <w:iCs/>
          <w:sz w:val="24"/>
          <w:szCs w:val="24"/>
        </w:rPr>
        <w:t>In Vivo</w:t>
      </w:r>
      <w:r w:rsidRPr="48F0A9BF">
        <w:rPr>
          <w:rFonts w:ascii="Times New Roman" w:eastAsia="Times New Roman" w:hAnsi="Times New Roman" w:cs="Times New Roman"/>
          <w:sz w:val="24"/>
          <w:szCs w:val="24"/>
        </w:rPr>
        <w:t xml:space="preserve"> MRI Volumes: Twelve </w:t>
      </w:r>
      <w:r w:rsidRPr="48F0A9BF">
        <w:rPr>
          <w:rFonts w:ascii="Times New Roman" w:eastAsia="Times New Roman" w:hAnsi="Times New Roman" w:cs="Times New Roman"/>
          <w:i/>
          <w:iCs/>
          <w:sz w:val="24"/>
          <w:szCs w:val="24"/>
        </w:rPr>
        <w:t>in vivo</w:t>
      </w:r>
      <w:r w:rsidRPr="48F0A9BF">
        <w:rPr>
          <w:rFonts w:ascii="Times New Roman" w:eastAsia="Times New Roman" w:hAnsi="Times New Roman" w:cs="Times New Roman"/>
          <w:sz w:val="24"/>
          <w:szCs w:val="24"/>
        </w:rPr>
        <w:t xml:space="preserve"> volumetric MRI (T2w) datasets are </w:t>
      </w:r>
      <w:proofErr w:type="spellStart"/>
      <w:r w:rsidRPr="48F0A9BF">
        <w:rPr>
          <w:rFonts w:ascii="Times New Roman" w:eastAsia="Times New Roman" w:hAnsi="Times New Roman" w:cs="Times New Roman"/>
          <w:sz w:val="24"/>
          <w:szCs w:val="24"/>
        </w:rPr>
        <w:t>upsampled</w:t>
      </w:r>
      <w:proofErr w:type="spellEnd"/>
      <w:r w:rsidRPr="48F0A9BF">
        <w:rPr>
          <w:rFonts w:ascii="Times New Roman" w:eastAsia="Times New Roman" w:hAnsi="Times New Roman" w:cs="Times New Roman"/>
          <w:sz w:val="24"/>
          <w:szCs w:val="24"/>
        </w:rPr>
        <w:t xml:space="preserve"> and reconstructed at the resolution of the Nissl and Myelin Microscopy volumes (20μm isotropic voxels). </w:t>
      </w:r>
    </w:p>
    <w:p w14:paraId="34D4BBB7" w14:textId="59C6B4B8" w:rsidR="00FC6A91" w:rsidRDefault="48F0A9BF" w:rsidP="00FC6A91">
      <w:pPr>
        <w:numPr>
          <w:ilvl w:val="0"/>
          <w:numId w:val="1"/>
        </w:numPr>
        <w:spacing w:line="240" w:lineRule="auto"/>
        <w:jc w:val="both"/>
        <w:rPr>
          <w:rFonts w:ascii="Times New Roman" w:eastAsia="Times New Roman" w:hAnsi="Times New Roman" w:cs="Times New Roman"/>
          <w:sz w:val="24"/>
          <w:szCs w:val="24"/>
        </w:rPr>
      </w:pPr>
      <w:r w:rsidRPr="48F0A9BF">
        <w:rPr>
          <w:rFonts w:ascii="Times New Roman" w:eastAsia="Times New Roman" w:hAnsi="Times New Roman" w:cs="Times New Roman"/>
          <w:i/>
          <w:iCs/>
          <w:sz w:val="24"/>
          <w:szCs w:val="24"/>
        </w:rPr>
        <w:t>Ex Vivo</w:t>
      </w:r>
      <w:r w:rsidRPr="48F0A9BF">
        <w:rPr>
          <w:rFonts w:ascii="Times New Roman" w:eastAsia="Times New Roman" w:hAnsi="Times New Roman" w:cs="Times New Roman"/>
          <w:sz w:val="24"/>
          <w:szCs w:val="24"/>
        </w:rPr>
        <w:t xml:space="preserve"> MRI Volumes: Twelve </w:t>
      </w:r>
      <w:r w:rsidRPr="48F0A9BF">
        <w:rPr>
          <w:rFonts w:ascii="Times New Roman" w:eastAsia="Times New Roman" w:hAnsi="Times New Roman" w:cs="Times New Roman"/>
          <w:i/>
          <w:iCs/>
          <w:sz w:val="24"/>
          <w:szCs w:val="24"/>
        </w:rPr>
        <w:t>ex vivo</w:t>
      </w:r>
      <w:r w:rsidRPr="48F0A9BF">
        <w:rPr>
          <w:rFonts w:ascii="Times New Roman" w:eastAsia="Times New Roman" w:hAnsi="Times New Roman" w:cs="Times New Roman"/>
          <w:sz w:val="24"/>
          <w:szCs w:val="24"/>
        </w:rPr>
        <w:t xml:space="preserve"> volumetric MRI (T2w) and DWI (diffusion weighted images) datasets are </w:t>
      </w:r>
      <w:proofErr w:type="spellStart"/>
      <w:r w:rsidRPr="48F0A9BF">
        <w:rPr>
          <w:rFonts w:ascii="Times New Roman" w:eastAsia="Times New Roman" w:hAnsi="Times New Roman" w:cs="Times New Roman"/>
          <w:sz w:val="24"/>
          <w:szCs w:val="24"/>
        </w:rPr>
        <w:t>upsampled</w:t>
      </w:r>
      <w:proofErr w:type="spellEnd"/>
      <w:r w:rsidRPr="48F0A9BF">
        <w:rPr>
          <w:rFonts w:ascii="Times New Roman" w:eastAsia="Times New Roman" w:hAnsi="Times New Roman" w:cs="Times New Roman"/>
          <w:sz w:val="24"/>
          <w:szCs w:val="24"/>
        </w:rPr>
        <w:t xml:space="preserve"> and reconstructed at the resolution of the Nissl and Myelin Microscopy volumes (20μm isotropic voxels). </w:t>
      </w:r>
    </w:p>
    <w:p w14:paraId="60323252" w14:textId="0EFC8409" w:rsidR="00FC6A91" w:rsidRDefault="251EDB89" w:rsidP="00FC6A91">
      <w:pPr>
        <w:numPr>
          <w:ilvl w:val="0"/>
          <w:numId w:val="1"/>
        </w:numPr>
        <w:spacing w:line="240" w:lineRule="auto"/>
        <w:jc w:val="both"/>
        <w:rPr>
          <w:rFonts w:ascii="Times New Roman" w:eastAsia="Times New Roman" w:hAnsi="Times New Roman" w:cs="Times New Roman"/>
          <w:sz w:val="24"/>
          <w:szCs w:val="24"/>
        </w:rPr>
      </w:pPr>
      <w:r w:rsidRPr="251EDB89">
        <w:rPr>
          <w:rFonts w:ascii="Times New Roman" w:eastAsia="Times New Roman" w:hAnsi="Times New Roman" w:cs="Times New Roman"/>
          <w:sz w:val="24"/>
          <w:szCs w:val="24"/>
        </w:rPr>
        <w:t>Brain Region Segmentations: Brain region compartments originate from version 3 of the Allen Institute Mouse Reference Atlas</w:t>
      </w:r>
      <w:r w:rsidR="008F5D47">
        <w:rPr>
          <w:rFonts w:ascii="Times New Roman" w:eastAsia="Times New Roman" w:hAnsi="Times New Roman" w:cs="Times New Roman"/>
          <w:sz w:val="24"/>
          <w:szCs w:val="24"/>
        </w:rPr>
        <w:t xml:space="preserve"> but were corrected and updated as described in the manuscript</w:t>
      </w:r>
      <w:r w:rsidRPr="251EDB89">
        <w:rPr>
          <w:rFonts w:ascii="Times New Roman" w:eastAsia="Times New Roman" w:hAnsi="Times New Roman" w:cs="Times New Roman"/>
          <w:sz w:val="24"/>
          <w:szCs w:val="24"/>
        </w:rPr>
        <w:t xml:space="preserve">. These segmentations are mapped to the reference coordinate space with Bregma as the origin and are available for download wholistically as a segmented volume (resolved at 20μm isotropic voxels), </w:t>
      </w:r>
      <w:r w:rsidR="008F5D47">
        <w:rPr>
          <w:rFonts w:ascii="Times New Roman" w:eastAsia="Times New Roman" w:hAnsi="Times New Roman" w:cs="Times New Roman"/>
          <w:sz w:val="24"/>
          <w:szCs w:val="24"/>
        </w:rPr>
        <w:t>and provide a starting point for refining annotations</w:t>
      </w:r>
      <w:r w:rsidRPr="251EDB89">
        <w:rPr>
          <w:rFonts w:ascii="Times New Roman" w:eastAsia="Times New Roman" w:hAnsi="Times New Roman" w:cs="Times New Roman"/>
          <w:sz w:val="24"/>
          <w:szCs w:val="24"/>
        </w:rPr>
        <w:t>.</w:t>
      </w:r>
    </w:p>
    <w:p w14:paraId="09BF4C83" w14:textId="77777777" w:rsidR="00B8265A" w:rsidRDefault="00B8265A"/>
    <w:sectPr w:rsidR="00B82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D4367"/>
    <w:multiLevelType w:val="multilevel"/>
    <w:tmpl w:val="07988E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54006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63"/>
    <w:rsid w:val="0042127D"/>
    <w:rsid w:val="00816C63"/>
    <w:rsid w:val="008F5D47"/>
    <w:rsid w:val="00B8265A"/>
    <w:rsid w:val="00D6626F"/>
    <w:rsid w:val="00DC1AEB"/>
    <w:rsid w:val="00E47F50"/>
    <w:rsid w:val="00FA24B8"/>
    <w:rsid w:val="00FC6A91"/>
    <w:rsid w:val="0F5A4BE0"/>
    <w:rsid w:val="251EDB89"/>
    <w:rsid w:val="382F95D5"/>
    <w:rsid w:val="48F0A9BF"/>
    <w:rsid w:val="4BFB3DE7"/>
    <w:rsid w:val="4D779E82"/>
    <w:rsid w:val="6FBD481A"/>
    <w:rsid w:val="788DC10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4:docId w14:val="38C71803"/>
  <w15:chartTrackingRefBased/>
  <w15:docId w15:val="{F6A59A59-8769-B548-B856-AFC2FA96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A91"/>
    <w:pPr>
      <w:spacing w:line="276" w:lineRule="auto"/>
    </w:pPr>
    <w:rPr>
      <w:rFonts w:ascii="Arial" w:eastAsia="Arial" w:hAnsi="Arial" w:cs="Arial"/>
      <w:kern w:val="0"/>
      <w:sz w:val="22"/>
      <w:szCs w:val="22"/>
      <w:lang w:val="en" w:bidi="hi-IN"/>
      <w14:ligatures w14:val="none"/>
    </w:rPr>
  </w:style>
  <w:style w:type="paragraph" w:styleId="Heading1">
    <w:name w:val="heading 1"/>
    <w:basedOn w:val="Normal"/>
    <w:next w:val="Normal"/>
    <w:link w:val="Heading1Char"/>
    <w:uiPriority w:val="9"/>
    <w:qFormat/>
    <w:rsid w:val="00816C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C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C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C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C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C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C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C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C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C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C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C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6C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C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C63"/>
    <w:rPr>
      <w:rFonts w:eastAsiaTheme="majorEastAsia" w:cstheme="majorBidi"/>
      <w:color w:val="272727" w:themeColor="text1" w:themeTint="D8"/>
    </w:rPr>
  </w:style>
  <w:style w:type="paragraph" w:styleId="Title">
    <w:name w:val="Title"/>
    <w:basedOn w:val="Normal"/>
    <w:next w:val="Normal"/>
    <w:link w:val="TitleChar"/>
    <w:uiPriority w:val="10"/>
    <w:qFormat/>
    <w:rsid w:val="00816C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C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C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C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6C63"/>
    <w:rPr>
      <w:i/>
      <w:iCs/>
      <w:color w:val="404040" w:themeColor="text1" w:themeTint="BF"/>
    </w:rPr>
  </w:style>
  <w:style w:type="paragraph" w:styleId="ListParagraph">
    <w:name w:val="List Paragraph"/>
    <w:basedOn w:val="Normal"/>
    <w:uiPriority w:val="34"/>
    <w:qFormat/>
    <w:rsid w:val="00816C63"/>
    <w:pPr>
      <w:ind w:left="720"/>
      <w:contextualSpacing/>
    </w:pPr>
  </w:style>
  <w:style w:type="character" w:styleId="IntenseEmphasis">
    <w:name w:val="Intense Emphasis"/>
    <w:basedOn w:val="DefaultParagraphFont"/>
    <w:uiPriority w:val="21"/>
    <w:qFormat/>
    <w:rsid w:val="00816C63"/>
    <w:rPr>
      <w:i/>
      <w:iCs/>
      <w:color w:val="0F4761" w:themeColor="accent1" w:themeShade="BF"/>
    </w:rPr>
  </w:style>
  <w:style w:type="paragraph" w:styleId="IntenseQuote">
    <w:name w:val="Intense Quote"/>
    <w:basedOn w:val="Normal"/>
    <w:next w:val="Normal"/>
    <w:link w:val="IntenseQuoteChar"/>
    <w:uiPriority w:val="30"/>
    <w:qFormat/>
    <w:rsid w:val="00816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C63"/>
    <w:rPr>
      <w:i/>
      <w:iCs/>
      <w:color w:val="0F4761" w:themeColor="accent1" w:themeShade="BF"/>
    </w:rPr>
  </w:style>
  <w:style w:type="character" w:styleId="IntenseReference">
    <w:name w:val="Intense Reference"/>
    <w:basedOn w:val="DefaultParagraphFont"/>
    <w:uiPriority w:val="32"/>
    <w:qFormat/>
    <w:rsid w:val="00816C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Partha Mitra</dc:creator>
  <cp:keywords/>
  <dc:description/>
  <cp:lastModifiedBy>Partha Mitra</cp:lastModifiedBy>
  <cp:revision>11</cp:revision>
  <dcterms:created xsi:type="dcterms:W3CDTF">2025-03-29T20:50:00Z</dcterms:created>
  <dcterms:modified xsi:type="dcterms:W3CDTF">2025-04-06T15:10:00Z</dcterms:modified>
</cp:coreProperties>
</file>