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11760" w:rsidP="4BB23F11" w:rsidRDefault="00A11760" w14:paraId="2A0B46EE" w14:textId="022DF7D9">
      <w:pPr>
        <w:jc w:val="center"/>
        <w:rPr>
          <w:b w:val="1"/>
          <w:bCs w:val="1"/>
          <w:u w:val="none"/>
        </w:rPr>
      </w:pPr>
      <w:r w:rsidRPr="4BB23F11" w:rsidR="4BB23F11">
        <w:rPr>
          <w:b w:val="1"/>
          <w:bCs w:val="1"/>
          <w:u w:val="none"/>
        </w:rPr>
        <w:t>CHW Fidelity Check Protocol</w:t>
      </w:r>
    </w:p>
    <w:p w:rsidR="4BB23F11" w:rsidP="4BB23F11" w:rsidRDefault="4BB23F11" w14:paraId="56A143D6" w14:textId="4B8F9845">
      <w:pPr>
        <w:jc w:val="left"/>
        <w:rPr>
          <w:b w:val="1"/>
          <w:bCs w:val="1"/>
          <w:u w:val="none"/>
        </w:rPr>
      </w:pPr>
    </w:p>
    <w:p w:rsidR="00A11760" w:rsidP="00A11760" w:rsidRDefault="00A11760" w14:paraId="3CD2DCEC" w14:textId="39B767D0">
      <w:pPr>
        <w:pStyle w:val="ListParagraph"/>
        <w:numPr>
          <w:ilvl w:val="0"/>
          <w:numId w:val="1"/>
        </w:numPr>
      </w:pPr>
      <w:r>
        <w:t>Randomly select 20% of participant dyads interview recordings (at least one initial assessment and at least one follow-up contact interview).</w:t>
      </w:r>
    </w:p>
    <w:p w:rsidR="00A11760" w:rsidP="00A11760" w:rsidRDefault="00A11760" w14:paraId="13D491BD" w14:textId="42C2A24F">
      <w:pPr>
        <w:pStyle w:val="ListParagraph"/>
        <w:numPr>
          <w:ilvl w:val="0"/>
          <w:numId w:val="1"/>
        </w:numPr>
      </w:pPr>
      <w:r>
        <w:t>Apply the fidelity checklist below when analyzing the recordings.</w:t>
      </w:r>
    </w:p>
    <w:p w:rsidR="00A11760" w:rsidP="00A11760" w:rsidRDefault="00A11760" w14:paraId="5AAF698C" w14:textId="1B76A660">
      <w:pPr>
        <w:pStyle w:val="ListParagraph"/>
        <w:numPr>
          <w:ilvl w:val="0"/>
          <w:numId w:val="1"/>
        </w:numPr>
      </w:pPr>
      <w:r>
        <w:t>Assess completeness of encounter assessment form/follow-up form</w:t>
      </w:r>
    </w:p>
    <w:p w:rsidR="00A11760" w:rsidP="00A11760" w:rsidRDefault="00A11760" w14:paraId="714A8407" w14:textId="0F66B169">
      <w:pPr>
        <w:pStyle w:val="ListParagraph"/>
        <w:numPr>
          <w:ilvl w:val="0"/>
          <w:numId w:val="1"/>
        </w:numPr>
      </w:pPr>
      <w:r>
        <w:t>Meet with the CHW to review the checklist score and clarify any areas of concern or questions.</w:t>
      </w:r>
    </w:p>
    <w:p w:rsidR="00D8147E" w:rsidRDefault="00D8147E" w14:paraId="53772C04" w14:textId="77777777"/>
    <w:p w:rsidR="008E153C" w:rsidRDefault="008E153C" w14:paraId="55E40B9C" w14:textId="3D4A5AC7">
      <w:r>
        <w:t xml:space="preserve">Rate the </w:t>
      </w:r>
      <w:r w:rsidR="007F3488">
        <w:t>use of</w:t>
      </w:r>
      <w:r>
        <w:t xml:space="preserve"> following CHW skills/actions</w:t>
      </w:r>
      <w:r w:rsidR="00A11760">
        <w:rPr>
          <w:rStyle w:val="FootnoteReference"/>
        </w:rPr>
        <w:footnoteReference w:id="1"/>
      </w:r>
      <w:r>
        <w:t xml:space="preserve"> on the following scale</w:t>
      </w:r>
      <w:r w:rsidR="007F3488">
        <w:t xml:space="preserve"> according to which best describes the use of that skill/action during the interaction.</w:t>
      </w:r>
    </w:p>
    <w:p w:rsidR="007F3488" w:rsidRDefault="007F3488" w14:paraId="71011246" w14:textId="77777777"/>
    <w:p w:rsidR="008E153C" w:rsidRDefault="008E153C" w14:paraId="61AEFD61" w14:textId="6DD20291">
      <w:r w:rsidRPr="008E153C">
        <w:rPr>
          <w:b/>
          <w:bCs/>
        </w:rPr>
        <w:t>Consistent/Always</w:t>
      </w:r>
      <w:r>
        <w:t xml:space="preserve"> is defined as being evident in all or nearly all pertinent moments in the interaction; few or no examples of missed opportunities to implement this skill</w:t>
      </w:r>
      <w:r w:rsidR="007F3488">
        <w:t>/action</w:t>
      </w:r>
    </w:p>
    <w:p w:rsidR="008E153C" w:rsidRDefault="008E153C" w14:paraId="69A821F2" w14:textId="69E32581">
      <w:r w:rsidRPr="007F3488">
        <w:rPr>
          <w:b/>
          <w:bCs/>
        </w:rPr>
        <w:t>Inconsistent/Sometimes</w:t>
      </w:r>
      <w:r>
        <w:t xml:space="preserve"> is defined as being evident at times in pertinent moments in the interactions, but with several examples in which the CHW </w:t>
      </w:r>
      <w:r w:rsidR="007F3488">
        <w:t>omitted the use of the skill/action</w:t>
      </w:r>
    </w:p>
    <w:p w:rsidR="007F3488" w:rsidRDefault="007F3488" w14:paraId="18D41982" w14:textId="3909E0DC">
      <w:r w:rsidRPr="007F3488">
        <w:rPr>
          <w:b/>
          <w:bCs/>
        </w:rPr>
        <w:t>Absent/Rarely</w:t>
      </w:r>
      <w:r>
        <w:t xml:space="preserve"> is defined as a clear evident pattern of omitting or incorrectly executing the skill/action during pertinent moments in the interaction</w:t>
      </w:r>
    </w:p>
    <w:p w:rsidR="008E153C" w:rsidRDefault="008E153C" w14:paraId="58FA294C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96"/>
        <w:gridCol w:w="1371"/>
        <w:gridCol w:w="1537"/>
        <w:gridCol w:w="1146"/>
      </w:tblGrid>
      <w:tr w:rsidR="008E153C" w:rsidTr="35536BB7" w14:paraId="495A2C9B" w14:textId="77777777">
        <w:tc>
          <w:tcPr>
            <w:tcW w:w="5296" w:type="dxa"/>
            <w:tcMar/>
          </w:tcPr>
          <w:p w:rsidRPr="007F3488" w:rsidR="008E153C" w:rsidRDefault="008E153C" w14:paraId="0786E1B3" w14:textId="77777777">
            <w:pPr>
              <w:rPr>
                <w:b/>
                <w:bCs/>
              </w:rPr>
            </w:pPr>
            <w:r w:rsidRPr="007F3488">
              <w:rPr>
                <w:b/>
                <w:bCs/>
              </w:rPr>
              <w:t>CHW Skill/Action</w:t>
            </w:r>
          </w:p>
          <w:p w:rsidRPr="007F3488" w:rsidR="008E153C" w:rsidRDefault="008E153C" w14:paraId="0F745410" w14:textId="37197D23">
            <w:pPr>
              <w:rPr>
                <w:b/>
                <w:bCs/>
              </w:rPr>
            </w:pPr>
          </w:p>
        </w:tc>
        <w:tc>
          <w:tcPr>
            <w:tcW w:w="1371" w:type="dxa"/>
            <w:tcMar/>
          </w:tcPr>
          <w:p w:rsidRPr="007F3488" w:rsidR="008E153C" w:rsidRDefault="008E153C" w14:paraId="041D3110" w14:textId="77777777">
            <w:pPr>
              <w:rPr>
                <w:b/>
                <w:bCs/>
              </w:rPr>
            </w:pPr>
            <w:r w:rsidRPr="007F3488">
              <w:rPr>
                <w:b/>
                <w:bCs/>
              </w:rPr>
              <w:t>Consistent/</w:t>
            </w:r>
          </w:p>
          <w:p w:rsidRPr="007F3488" w:rsidR="008E153C" w:rsidRDefault="008E153C" w14:paraId="7CC996D7" w14:textId="73CFC09D">
            <w:pPr>
              <w:rPr>
                <w:b/>
                <w:bCs/>
              </w:rPr>
            </w:pPr>
            <w:r w:rsidRPr="007F3488">
              <w:rPr>
                <w:b/>
                <w:bCs/>
              </w:rPr>
              <w:t>Always</w:t>
            </w:r>
          </w:p>
        </w:tc>
        <w:tc>
          <w:tcPr>
            <w:tcW w:w="1537" w:type="dxa"/>
            <w:tcMar/>
          </w:tcPr>
          <w:p w:rsidRPr="007F3488" w:rsidR="008E153C" w:rsidRDefault="008E153C" w14:paraId="3509F12A" w14:textId="77777777">
            <w:pPr>
              <w:rPr>
                <w:b/>
                <w:bCs/>
              </w:rPr>
            </w:pPr>
            <w:r w:rsidRPr="007F3488">
              <w:rPr>
                <w:b/>
                <w:bCs/>
              </w:rPr>
              <w:t>Inconsistent/</w:t>
            </w:r>
          </w:p>
          <w:p w:rsidRPr="007F3488" w:rsidR="008E153C" w:rsidRDefault="008E153C" w14:paraId="5CACBCAD" w14:textId="5AA2DD20">
            <w:pPr>
              <w:rPr>
                <w:b/>
                <w:bCs/>
              </w:rPr>
            </w:pPr>
            <w:r w:rsidRPr="007F3488">
              <w:rPr>
                <w:b/>
                <w:bCs/>
              </w:rPr>
              <w:t>Sometimes</w:t>
            </w:r>
          </w:p>
        </w:tc>
        <w:tc>
          <w:tcPr>
            <w:tcW w:w="1146" w:type="dxa"/>
            <w:tcMar/>
          </w:tcPr>
          <w:p w:rsidRPr="007F3488" w:rsidR="008E153C" w:rsidRDefault="008E153C" w14:paraId="0484F502" w14:textId="1D0BC767">
            <w:pPr>
              <w:rPr>
                <w:b/>
                <w:bCs/>
              </w:rPr>
            </w:pPr>
            <w:r w:rsidRPr="007F3488">
              <w:rPr>
                <w:b/>
                <w:bCs/>
              </w:rPr>
              <w:t>Absent/</w:t>
            </w:r>
          </w:p>
          <w:p w:rsidRPr="007F3488" w:rsidR="008E153C" w:rsidRDefault="008E153C" w14:paraId="69CF1B60" w14:textId="3C06E44A">
            <w:pPr>
              <w:rPr>
                <w:b/>
                <w:bCs/>
              </w:rPr>
            </w:pPr>
            <w:r w:rsidRPr="007F3488">
              <w:rPr>
                <w:b/>
                <w:bCs/>
              </w:rPr>
              <w:t>Rarely</w:t>
            </w:r>
          </w:p>
        </w:tc>
      </w:tr>
      <w:tr w:rsidR="008E153C" w:rsidTr="35536BB7" w14:paraId="16782D17" w14:textId="77777777">
        <w:tc>
          <w:tcPr>
            <w:tcW w:w="5296" w:type="dxa"/>
            <w:tcMar/>
          </w:tcPr>
          <w:p w:rsidR="008E153C" w:rsidRDefault="008E153C" w14:paraId="136814D7" w14:textId="753DFFD4">
            <w:r>
              <w:t>Accurately explains CHW role</w:t>
            </w:r>
            <w:r w:rsidR="007F3488">
              <w:t xml:space="preserve">, </w:t>
            </w:r>
            <w:r>
              <w:t>scope of practice</w:t>
            </w:r>
            <w:r w:rsidR="007F3488">
              <w:t>, and limitations</w:t>
            </w:r>
          </w:p>
        </w:tc>
        <w:tc>
          <w:tcPr>
            <w:tcW w:w="1371" w:type="dxa"/>
            <w:tcMar/>
          </w:tcPr>
          <w:p w:rsidR="008E153C" w:rsidRDefault="006F18CF" w14:paraId="1AF439C6" w14:textId="7E26B3C2">
            <w:sdt>
              <w:sdtPr>
                <w:id w:val="-1435740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35536BB7" w:rsidR="35536BB7">
                  <w:rPr>
                    <w:rFonts w:ascii="MS Gothic" w:hAnsi="MS Gothic" w:eastAsia="MS Gothic" w:cs="MS Gothic"/>
                  </w:rPr>
                  <w:t>☐</w:t>
                </w:r>
              </w:sdtContent>
            </w:sdt>
            <w:r w:rsidR="35536BB7">
              <w:rPr/>
              <w:t xml:space="preserve"> 3</w:t>
            </w:r>
          </w:p>
        </w:tc>
        <w:tc>
          <w:tcPr>
            <w:tcW w:w="1537" w:type="dxa"/>
            <w:tcMar/>
          </w:tcPr>
          <w:p w:rsidR="008E153C" w:rsidRDefault="006F18CF" w14:paraId="26592737" w14:textId="41445266">
            <w:sdt>
              <w:sdtPr>
                <w:id w:val="-748574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2</w:t>
            </w:r>
          </w:p>
        </w:tc>
        <w:tc>
          <w:tcPr>
            <w:tcW w:w="1146" w:type="dxa"/>
            <w:tcMar/>
          </w:tcPr>
          <w:p w:rsidR="008E153C" w:rsidRDefault="006F18CF" w14:paraId="45422AFE" w14:textId="2A719BA1">
            <w:sdt>
              <w:sdtPr>
                <w:id w:val="-738778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1</w:t>
            </w:r>
          </w:p>
        </w:tc>
      </w:tr>
      <w:tr w:rsidR="007F3488" w:rsidTr="35536BB7" w14:paraId="70E97DA2" w14:textId="77777777">
        <w:tc>
          <w:tcPr>
            <w:tcW w:w="5296" w:type="dxa"/>
            <w:tcMar/>
          </w:tcPr>
          <w:p w:rsidR="007F3488" w:rsidP="007F3488" w:rsidRDefault="007F3488" w14:paraId="1B668487" w14:textId="16FEC8BB">
            <w:r>
              <w:t>Facilitates discussion and identification of family’s immediate needs, including comfort needs such as food and rest.</w:t>
            </w:r>
          </w:p>
        </w:tc>
        <w:tc>
          <w:tcPr>
            <w:tcW w:w="1371" w:type="dxa"/>
            <w:tcMar/>
          </w:tcPr>
          <w:p w:rsidR="007F3488" w:rsidP="007F3488" w:rsidRDefault="006F18CF" w14:paraId="46F6F939" w14:textId="3AC895C1">
            <w:sdt>
              <w:sdtPr>
                <w:id w:val="-2054230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3</w:t>
            </w:r>
          </w:p>
        </w:tc>
        <w:tc>
          <w:tcPr>
            <w:tcW w:w="1537" w:type="dxa"/>
            <w:tcMar/>
          </w:tcPr>
          <w:p w:rsidR="007F3488" w:rsidP="007F3488" w:rsidRDefault="006F18CF" w14:paraId="0BC3D2CE" w14:textId="1510CD72">
            <w:sdt>
              <w:sdtPr>
                <w:id w:val="-200636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2</w:t>
            </w:r>
          </w:p>
        </w:tc>
        <w:tc>
          <w:tcPr>
            <w:tcW w:w="1146" w:type="dxa"/>
            <w:tcMar/>
          </w:tcPr>
          <w:p w:rsidR="007F3488" w:rsidP="007F3488" w:rsidRDefault="006F18CF" w14:paraId="727AED2B" w14:textId="41FE53CB">
            <w:sdt>
              <w:sdtPr>
                <w:id w:val="1431932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1</w:t>
            </w:r>
          </w:p>
        </w:tc>
      </w:tr>
      <w:tr w:rsidR="007F3488" w:rsidTr="35536BB7" w14:paraId="0B354694" w14:textId="77777777">
        <w:tc>
          <w:tcPr>
            <w:tcW w:w="5296" w:type="dxa"/>
            <w:tcMar/>
          </w:tcPr>
          <w:p w:rsidR="007F3488" w:rsidP="007F3488" w:rsidRDefault="007F3488" w14:paraId="284B7E77" w14:textId="6569885B">
            <w:r>
              <w:t>Conveys a positive and non-judgmental attitude when communicating with family</w:t>
            </w:r>
          </w:p>
        </w:tc>
        <w:tc>
          <w:tcPr>
            <w:tcW w:w="1371" w:type="dxa"/>
            <w:tcMar/>
          </w:tcPr>
          <w:p w:rsidR="007F3488" w:rsidP="007F3488" w:rsidRDefault="006F18CF" w14:paraId="733F5E10" w14:textId="542FEE52">
            <w:sdt>
              <w:sdtPr>
                <w:id w:val="-117464585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Pr="35536BB7" w:rsidR="35536BB7">
                  <w:rPr>
                    <w:rFonts w:ascii="MS Gothic" w:hAnsi="MS Gothic" w:eastAsia="MS Gothic" w:cs="MS Gothic"/>
                  </w:rPr>
                  <w:t>☒</w:t>
                </w:r>
              </w:sdtContent>
            </w:sdt>
            <w:r w:rsidR="35536BB7">
              <w:rPr/>
              <w:t xml:space="preserve"> 3</w:t>
            </w:r>
          </w:p>
        </w:tc>
        <w:tc>
          <w:tcPr>
            <w:tcW w:w="1537" w:type="dxa"/>
            <w:tcMar/>
          </w:tcPr>
          <w:p w:rsidR="007F3488" w:rsidP="007F3488" w:rsidRDefault="006F18CF" w14:paraId="61088CEA" w14:textId="0051FE42">
            <w:sdt>
              <w:sdtPr>
                <w:id w:val="-1505664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2</w:t>
            </w:r>
          </w:p>
        </w:tc>
        <w:tc>
          <w:tcPr>
            <w:tcW w:w="1146" w:type="dxa"/>
            <w:tcMar/>
          </w:tcPr>
          <w:p w:rsidR="007F3488" w:rsidP="007F3488" w:rsidRDefault="006F18CF" w14:paraId="2012C5A6" w14:textId="08713466">
            <w:sdt>
              <w:sdtPr>
                <w:id w:val="819388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1</w:t>
            </w:r>
          </w:p>
        </w:tc>
      </w:tr>
      <w:tr w:rsidR="007F3488" w:rsidTr="35536BB7" w14:paraId="198D9676" w14:textId="77777777">
        <w:tc>
          <w:tcPr>
            <w:tcW w:w="5296" w:type="dxa"/>
            <w:tcMar/>
          </w:tcPr>
          <w:p w:rsidR="007F3488" w:rsidP="007F3488" w:rsidRDefault="007F3488" w14:paraId="4885A929" w14:textId="5544D313">
            <w:r>
              <w:t>Uses active listening techniques (e.g. reflection, validation, summarizing, open-ended questions)</w:t>
            </w:r>
          </w:p>
        </w:tc>
        <w:tc>
          <w:tcPr>
            <w:tcW w:w="1371" w:type="dxa"/>
            <w:tcMar/>
          </w:tcPr>
          <w:p w:rsidR="007F3488" w:rsidP="007F3488" w:rsidRDefault="006F18CF" w14:paraId="4AB766BB" w14:textId="6F30B687">
            <w:sdt>
              <w:sdtPr>
                <w:id w:val="-136065277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Pr="35536BB7" w:rsidR="35536BB7">
                  <w:rPr>
                    <w:rFonts w:ascii="MS Gothic" w:hAnsi="MS Gothic" w:eastAsia="MS Gothic" w:cs="MS Gothic"/>
                  </w:rPr>
                  <w:t>☒</w:t>
                </w:r>
              </w:sdtContent>
            </w:sdt>
            <w:r w:rsidR="35536BB7">
              <w:rPr/>
              <w:t xml:space="preserve"> 3</w:t>
            </w:r>
          </w:p>
        </w:tc>
        <w:tc>
          <w:tcPr>
            <w:tcW w:w="1537" w:type="dxa"/>
            <w:tcMar/>
          </w:tcPr>
          <w:p w:rsidR="007F3488" w:rsidP="007F3488" w:rsidRDefault="006F18CF" w14:paraId="78ECEFCB" w14:textId="431D87AD">
            <w:sdt>
              <w:sdtPr>
                <w:id w:val="-226532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2</w:t>
            </w:r>
          </w:p>
        </w:tc>
        <w:tc>
          <w:tcPr>
            <w:tcW w:w="1146" w:type="dxa"/>
            <w:tcMar/>
          </w:tcPr>
          <w:p w:rsidR="007F3488" w:rsidP="007F3488" w:rsidRDefault="006F18CF" w14:paraId="34B8331C" w14:textId="24D8FC79">
            <w:sdt>
              <w:sdtPr>
                <w:id w:val="-758603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1</w:t>
            </w:r>
          </w:p>
        </w:tc>
      </w:tr>
      <w:tr w:rsidR="007F3488" w:rsidTr="35536BB7" w14:paraId="2ECD487B" w14:textId="77777777">
        <w:tc>
          <w:tcPr>
            <w:tcW w:w="5296" w:type="dxa"/>
            <w:tcMar/>
          </w:tcPr>
          <w:p w:rsidR="007F3488" w:rsidP="007F3488" w:rsidRDefault="007F3488" w14:paraId="67D1E5D0" w14:textId="65C9804C">
            <w:r>
              <w:t>Responds supportively to emotional states such as frustration, anger, sadness, or overwhelm</w:t>
            </w:r>
          </w:p>
        </w:tc>
        <w:tc>
          <w:tcPr>
            <w:tcW w:w="1371" w:type="dxa"/>
            <w:tcMar/>
          </w:tcPr>
          <w:p w:rsidR="007F3488" w:rsidP="007F3488" w:rsidRDefault="006F18CF" w14:paraId="7A6A3832" w14:textId="0F13D1B3">
            <w:sdt>
              <w:sdtPr>
                <w:id w:val="-76067080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Pr="35536BB7" w:rsidR="35536BB7">
                  <w:rPr>
                    <w:rFonts w:ascii="MS Gothic" w:hAnsi="MS Gothic" w:eastAsia="MS Gothic" w:cs="MS Gothic"/>
                  </w:rPr>
                  <w:t>☒</w:t>
                </w:r>
              </w:sdtContent>
            </w:sdt>
            <w:r w:rsidR="35536BB7">
              <w:rPr/>
              <w:t xml:space="preserve"> 3</w:t>
            </w:r>
          </w:p>
        </w:tc>
        <w:tc>
          <w:tcPr>
            <w:tcW w:w="1537" w:type="dxa"/>
            <w:tcMar/>
          </w:tcPr>
          <w:p w:rsidR="007F3488" w:rsidP="007F3488" w:rsidRDefault="006F18CF" w14:paraId="57FADBFC" w14:textId="68008B7B">
            <w:sdt>
              <w:sdtPr>
                <w:id w:val="-2127695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2</w:t>
            </w:r>
          </w:p>
        </w:tc>
        <w:tc>
          <w:tcPr>
            <w:tcW w:w="1146" w:type="dxa"/>
            <w:tcMar/>
          </w:tcPr>
          <w:p w:rsidR="007F3488" w:rsidP="007F3488" w:rsidRDefault="006F18CF" w14:paraId="4DD63C1F" w14:textId="60707D72">
            <w:sdt>
              <w:sdtPr>
                <w:id w:val="784853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1</w:t>
            </w:r>
          </w:p>
        </w:tc>
      </w:tr>
      <w:tr w:rsidR="007F3488" w:rsidTr="35536BB7" w14:paraId="34426E5A" w14:textId="77777777">
        <w:tc>
          <w:tcPr>
            <w:tcW w:w="5296" w:type="dxa"/>
            <w:tcMar/>
          </w:tcPr>
          <w:p w:rsidR="007F3488" w:rsidP="007F3488" w:rsidRDefault="007F3488" w14:paraId="14625AA6" w14:textId="2A050AC2">
            <w:r>
              <w:t>Maintains collaborative stance toward problem solving with family (i.e. neither ‘prescribing’ resources nor offering little guidance)</w:t>
            </w:r>
          </w:p>
        </w:tc>
        <w:tc>
          <w:tcPr>
            <w:tcW w:w="1371" w:type="dxa"/>
            <w:tcMar/>
          </w:tcPr>
          <w:p w:rsidR="007F3488" w:rsidP="007F3488" w:rsidRDefault="006F18CF" w14:paraId="1C3C3C1E" w14:textId="5DF46182">
            <w:sdt>
              <w:sdtPr>
                <w:id w:val="35994327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Pr="35536BB7" w:rsidR="35536BB7">
                  <w:rPr>
                    <w:rFonts w:ascii="MS Gothic" w:hAnsi="MS Gothic" w:eastAsia="MS Gothic" w:cs="MS Gothic"/>
                  </w:rPr>
                  <w:t>☒</w:t>
                </w:r>
              </w:sdtContent>
            </w:sdt>
            <w:r w:rsidR="35536BB7">
              <w:rPr/>
              <w:t xml:space="preserve"> 3</w:t>
            </w:r>
          </w:p>
        </w:tc>
        <w:tc>
          <w:tcPr>
            <w:tcW w:w="1537" w:type="dxa"/>
            <w:tcMar/>
          </w:tcPr>
          <w:p w:rsidR="007F3488" w:rsidP="007F3488" w:rsidRDefault="006F18CF" w14:paraId="4DDB0C03" w14:textId="21861BBE">
            <w:sdt>
              <w:sdtPr>
                <w:id w:val="785308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2</w:t>
            </w:r>
          </w:p>
        </w:tc>
        <w:tc>
          <w:tcPr>
            <w:tcW w:w="1146" w:type="dxa"/>
            <w:tcMar/>
          </w:tcPr>
          <w:p w:rsidR="007F3488" w:rsidP="007F3488" w:rsidRDefault="006F18CF" w14:paraId="6768A302" w14:textId="116DB29F">
            <w:sdt>
              <w:sdtPr>
                <w:id w:val="-771396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1</w:t>
            </w:r>
          </w:p>
        </w:tc>
      </w:tr>
      <w:tr w:rsidR="007F3488" w:rsidTr="35536BB7" w14:paraId="2CD4E50D" w14:textId="77777777">
        <w:tc>
          <w:tcPr>
            <w:tcW w:w="5296" w:type="dxa"/>
            <w:tcMar/>
          </w:tcPr>
          <w:p w:rsidR="007F3488" w:rsidP="007F3488" w:rsidRDefault="007F3488" w14:paraId="73903860" w14:textId="1648DEB4">
            <w:r>
              <w:t>Supports family in identifying strengths and informal forms of support</w:t>
            </w:r>
          </w:p>
        </w:tc>
        <w:tc>
          <w:tcPr>
            <w:tcW w:w="1371" w:type="dxa"/>
            <w:tcMar/>
          </w:tcPr>
          <w:p w:rsidR="007F3488" w:rsidP="007F3488" w:rsidRDefault="006F18CF" w14:paraId="7ECFB83A" w14:textId="5166A3B5">
            <w:sdt>
              <w:sdtPr>
                <w:id w:val="80636751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Pr="35536BB7" w:rsidR="35536BB7">
                  <w:rPr>
                    <w:rFonts w:ascii="MS Gothic" w:hAnsi="MS Gothic" w:eastAsia="MS Gothic" w:cs="MS Gothic"/>
                  </w:rPr>
                  <w:t>☒</w:t>
                </w:r>
              </w:sdtContent>
            </w:sdt>
            <w:r w:rsidR="35536BB7">
              <w:rPr/>
              <w:t xml:space="preserve"> 3</w:t>
            </w:r>
          </w:p>
        </w:tc>
        <w:tc>
          <w:tcPr>
            <w:tcW w:w="1537" w:type="dxa"/>
            <w:tcMar/>
          </w:tcPr>
          <w:p w:rsidR="007F3488" w:rsidP="007F3488" w:rsidRDefault="006F18CF" w14:paraId="01DB84EE" w14:textId="3A6386F1">
            <w:sdt>
              <w:sdtPr>
                <w:id w:val="-866293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2</w:t>
            </w:r>
          </w:p>
        </w:tc>
        <w:tc>
          <w:tcPr>
            <w:tcW w:w="1146" w:type="dxa"/>
            <w:tcMar/>
          </w:tcPr>
          <w:p w:rsidR="007F3488" w:rsidP="007F3488" w:rsidRDefault="006F18CF" w14:paraId="5D875BAD" w14:textId="54F31D70">
            <w:sdt>
              <w:sdtPr>
                <w:id w:val="-1361350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1</w:t>
            </w:r>
          </w:p>
        </w:tc>
      </w:tr>
      <w:tr w:rsidR="007F3488" w:rsidTr="35536BB7" w14:paraId="73FF4CEF" w14:textId="77777777">
        <w:tc>
          <w:tcPr>
            <w:tcW w:w="5296" w:type="dxa"/>
            <w:tcMar/>
          </w:tcPr>
          <w:p w:rsidR="007F3488" w:rsidP="007F3488" w:rsidRDefault="007F3488" w14:paraId="7E63EF19" w14:textId="504C46AD">
            <w:r>
              <w:t>Assists family in anticipating upcoming needs or challenges</w:t>
            </w:r>
          </w:p>
        </w:tc>
        <w:tc>
          <w:tcPr>
            <w:tcW w:w="1371" w:type="dxa"/>
            <w:tcMar/>
          </w:tcPr>
          <w:p w:rsidR="007F3488" w:rsidP="007F3488" w:rsidRDefault="006F18CF" w14:paraId="5AD887F1" w14:textId="5FCB7811">
            <w:sdt>
              <w:sdtPr>
                <w:id w:val="1906331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3</w:t>
            </w:r>
          </w:p>
        </w:tc>
        <w:tc>
          <w:tcPr>
            <w:tcW w:w="1537" w:type="dxa"/>
            <w:tcMar/>
          </w:tcPr>
          <w:p w:rsidR="007F3488" w:rsidP="007F3488" w:rsidRDefault="006F18CF" w14:paraId="3FE41E1D" w14:textId="4714340F">
            <w:sdt>
              <w:sdtPr>
                <w:id w:val="1692808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2</w:t>
            </w:r>
          </w:p>
        </w:tc>
        <w:tc>
          <w:tcPr>
            <w:tcW w:w="1146" w:type="dxa"/>
            <w:tcMar/>
          </w:tcPr>
          <w:p w:rsidR="007F3488" w:rsidP="007F3488" w:rsidRDefault="006F18CF" w14:paraId="2D641827" w14:textId="1230C22E">
            <w:sdt>
              <w:sdtPr>
                <w:id w:val="-205798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7F3488">
              <w:t>1</w:t>
            </w:r>
          </w:p>
        </w:tc>
      </w:tr>
      <w:tr w:rsidR="00F65A5D" w:rsidTr="35536BB7" w14:paraId="0C9F638F" w14:textId="77777777">
        <w:tc>
          <w:tcPr>
            <w:tcW w:w="5296" w:type="dxa"/>
            <w:tcMar/>
          </w:tcPr>
          <w:p w:rsidR="00F65A5D" w:rsidP="007F3488" w:rsidRDefault="00F65A5D" w14:paraId="210DFB77" w14:textId="0E645144">
            <w:r>
              <w:t>Encourages and responds to family’s questions</w:t>
            </w:r>
          </w:p>
        </w:tc>
        <w:tc>
          <w:tcPr>
            <w:tcW w:w="1371" w:type="dxa"/>
            <w:tcMar/>
          </w:tcPr>
          <w:p w:rsidR="00F65A5D" w:rsidP="007F3488" w:rsidRDefault="006F18CF" w14:paraId="3074D8C0" w14:textId="0206E1A8">
            <w:sdt>
              <w:sdtPr>
                <w:id w:val="1635064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3</w:t>
            </w:r>
          </w:p>
        </w:tc>
        <w:tc>
          <w:tcPr>
            <w:tcW w:w="1537" w:type="dxa"/>
            <w:tcMar/>
          </w:tcPr>
          <w:p w:rsidR="00F65A5D" w:rsidP="007F3488" w:rsidRDefault="006F18CF" w14:paraId="0DAC1365" w14:textId="111DD308">
            <w:sdt>
              <w:sdtPr>
                <w:id w:val="235363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2</w:t>
            </w:r>
          </w:p>
        </w:tc>
        <w:tc>
          <w:tcPr>
            <w:tcW w:w="1146" w:type="dxa"/>
            <w:tcMar/>
          </w:tcPr>
          <w:p w:rsidR="00F65A5D" w:rsidP="007F3488" w:rsidRDefault="006F18CF" w14:paraId="1D70D4C6" w14:textId="7B28FE24">
            <w:sdt>
              <w:sdtPr>
                <w:id w:val="-381713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1</w:t>
            </w:r>
          </w:p>
        </w:tc>
      </w:tr>
    </w:tbl>
    <w:p w:rsidR="00F65A5D" w:rsidRDefault="00F65A5D" w14:paraId="66817A43" w14:textId="19CDA346">
      <w:r>
        <w:t>Please rate the interaction for the following elements</w:t>
      </w:r>
    </w:p>
    <w:p w:rsidR="00F65A5D" w:rsidRDefault="00F65A5D" w14:paraId="5AEFAED8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45"/>
        <w:gridCol w:w="1350"/>
        <w:gridCol w:w="1255"/>
      </w:tblGrid>
      <w:tr w:rsidR="00F65A5D" w:rsidTr="00F65A5D" w14:paraId="2F347403" w14:textId="77777777">
        <w:tc>
          <w:tcPr>
            <w:tcW w:w="6745" w:type="dxa"/>
          </w:tcPr>
          <w:p w:rsidRPr="00F65A5D" w:rsidR="00F65A5D" w:rsidP="00F65A5D" w:rsidRDefault="00F65A5D" w14:paraId="37C43D95" w14:textId="77777777">
            <w:pPr>
              <w:rPr>
                <w:b/>
                <w:bCs/>
              </w:rPr>
            </w:pPr>
            <w:r w:rsidRPr="00F65A5D">
              <w:rPr>
                <w:b/>
                <w:bCs/>
              </w:rPr>
              <w:t>Crisis Intervention Model Elements</w:t>
            </w:r>
          </w:p>
          <w:p w:rsidRPr="00F65A5D" w:rsidR="00F65A5D" w:rsidP="00F65A5D" w:rsidRDefault="00F65A5D" w14:paraId="59C3E065" w14:textId="77777777">
            <w:pPr>
              <w:rPr>
                <w:b/>
                <w:bCs/>
              </w:rPr>
            </w:pPr>
          </w:p>
        </w:tc>
        <w:tc>
          <w:tcPr>
            <w:tcW w:w="1350" w:type="dxa"/>
          </w:tcPr>
          <w:p w:rsidRPr="00F65A5D" w:rsidR="00F65A5D" w:rsidP="00F65A5D" w:rsidRDefault="00F65A5D" w14:paraId="4A8474F5" w14:textId="315C2BF6">
            <w:pPr>
              <w:rPr>
                <w:b/>
                <w:bCs/>
              </w:rPr>
            </w:pPr>
            <w:r w:rsidRPr="00F65A5D">
              <w:rPr>
                <w:b/>
                <w:bCs/>
              </w:rPr>
              <w:t>Present</w:t>
            </w:r>
          </w:p>
        </w:tc>
        <w:tc>
          <w:tcPr>
            <w:tcW w:w="1255" w:type="dxa"/>
          </w:tcPr>
          <w:p w:rsidRPr="00F65A5D" w:rsidR="00F65A5D" w:rsidP="00F65A5D" w:rsidRDefault="00F65A5D" w14:paraId="5687B4EB" w14:textId="1587D342">
            <w:pPr>
              <w:rPr>
                <w:b/>
                <w:bCs/>
              </w:rPr>
            </w:pPr>
            <w:r w:rsidRPr="00F65A5D">
              <w:rPr>
                <w:b/>
                <w:bCs/>
              </w:rPr>
              <w:t>Absent</w:t>
            </w:r>
          </w:p>
        </w:tc>
      </w:tr>
      <w:tr w:rsidR="00F65A5D" w:rsidTr="00F65A5D" w14:paraId="3ABAC573" w14:textId="77777777">
        <w:tc>
          <w:tcPr>
            <w:tcW w:w="6745" w:type="dxa"/>
          </w:tcPr>
          <w:p w:rsidR="00F65A5D" w:rsidP="00F65A5D" w:rsidRDefault="00F65A5D" w14:paraId="3A90B9F7" w14:textId="2FF1C039">
            <w:r w:rsidRPr="005D2A16">
              <w:t>Facilitates identification of family’s immediate needs, including comfort needs such as food and rest.</w:t>
            </w:r>
          </w:p>
        </w:tc>
        <w:tc>
          <w:tcPr>
            <w:tcW w:w="1350" w:type="dxa"/>
          </w:tcPr>
          <w:p w:rsidR="00F65A5D" w:rsidP="00F65A5D" w:rsidRDefault="006F18CF" w14:paraId="543D7643" w14:textId="73435992">
            <w:sdt>
              <w:sdtPr>
                <w:id w:val="-639042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3</w:t>
            </w:r>
          </w:p>
        </w:tc>
        <w:tc>
          <w:tcPr>
            <w:tcW w:w="1255" w:type="dxa"/>
          </w:tcPr>
          <w:p w:rsidR="00F65A5D" w:rsidP="00F65A5D" w:rsidRDefault="006F18CF" w14:paraId="5D3AFAF7" w14:textId="4AD6EF76">
            <w:sdt>
              <w:sdtPr>
                <w:id w:val="492463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34592B">
              <w:t>0</w:t>
            </w:r>
          </w:p>
        </w:tc>
      </w:tr>
      <w:tr w:rsidR="00F65A5D" w:rsidTr="00F65A5D" w14:paraId="13940215" w14:textId="77777777">
        <w:tc>
          <w:tcPr>
            <w:tcW w:w="6745" w:type="dxa"/>
          </w:tcPr>
          <w:p w:rsidR="00F65A5D" w:rsidP="00C44E8C" w:rsidRDefault="00F65A5D" w14:paraId="06A63BA9" w14:textId="100B3467">
            <w:r>
              <w:t>Generates and explores alternatives</w:t>
            </w:r>
          </w:p>
        </w:tc>
        <w:tc>
          <w:tcPr>
            <w:tcW w:w="1350" w:type="dxa"/>
          </w:tcPr>
          <w:p w:rsidR="00F65A5D" w:rsidP="00C44E8C" w:rsidRDefault="006F18CF" w14:paraId="67A4A47C" w14:textId="436B55F3">
            <w:sdt>
              <w:sdtPr>
                <w:id w:val="1600144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3</w:t>
            </w:r>
          </w:p>
        </w:tc>
        <w:tc>
          <w:tcPr>
            <w:tcW w:w="1255" w:type="dxa"/>
          </w:tcPr>
          <w:p w:rsidR="00F65A5D" w:rsidP="00C44E8C" w:rsidRDefault="006F18CF" w14:paraId="324B7353" w14:textId="5A689B5F">
            <w:sdt>
              <w:sdtPr>
                <w:id w:val="-1180421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0</w:t>
            </w:r>
          </w:p>
        </w:tc>
      </w:tr>
      <w:tr w:rsidR="00F65A5D" w:rsidTr="00F65A5D" w14:paraId="17E2FB6D" w14:textId="2BD8C6FD">
        <w:tc>
          <w:tcPr>
            <w:tcW w:w="6745" w:type="dxa"/>
          </w:tcPr>
          <w:p w:rsidR="00F65A5D" w:rsidP="00C44E8C" w:rsidRDefault="0034592B" w14:paraId="23FC0F48" w14:textId="444B460F">
            <w:r>
              <w:t xml:space="preserve">Assists family in developing </w:t>
            </w:r>
            <w:r w:rsidR="00F65A5D">
              <w:t>a plan to address family’s self-identified priorities</w:t>
            </w:r>
          </w:p>
        </w:tc>
        <w:tc>
          <w:tcPr>
            <w:tcW w:w="1350" w:type="dxa"/>
          </w:tcPr>
          <w:p w:rsidR="00F65A5D" w:rsidP="00C44E8C" w:rsidRDefault="006F18CF" w14:paraId="69E1C927" w14:textId="4D8967BD">
            <w:sdt>
              <w:sdtPr>
                <w:id w:val="1340271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3</w:t>
            </w:r>
          </w:p>
        </w:tc>
        <w:tc>
          <w:tcPr>
            <w:tcW w:w="1255" w:type="dxa"/>
          </w:tcPr>
          <w:p w:rsidR="00F65A5D" w:rsidP="00C44E8C" w:rsidRDefault="006F18CF" w14:paraId="36569367" w14:textId="7E999F90">
            <w:sdt>
              <w:sdtPr>
                <w:id w:val="-33584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0</w:t>
            </w:r>
          </w:p>
        </w:tc>
      </w:tr>
      <w:tr w:rsidR="00F65A5D" w:rsidTr="00F65A5D" w14:paraId="5D24A653" w14:textId="3261B8CD">
        <w:tc>
          <w:tcPr>
            <w:tcW w:w="6745" w:type="dxa"/>
          </w:tcPr>
          <w:p w:rsidR="00F65A5D" w:rsidP="00C44E8C" w:rsidRDefault="00F65A5D" w14:paraId="79D435E6" w14:textId="4902FE0D">
            <w:r>
              <w:t>Summarizes plan and makes an agreement to follow-up</w:t>
            </w:r>
          </w:p>
        </w:tc>
        <w:tc>
          <w:tcPr>
            <w:tcW w:w="1350" w:type="dxa"/>
          </w:tcPr>
          <w:p w:rsidR="00F65A5D" w:rsidP="00C44E8C" w:rsidRDefault="006F18CF" w14:paraId="03038CFD" w14:textId="19524074">
            <w:sdt>
              <w:sdtPr>
                <w:id w:val="-1897115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3</w:t>
            </w:r>
          </w:p>
        </w:tc>
        <w:tc>
          <w:tcPr>
            <w:tcW w:w="1255" w:type="dxa"/>
          </w:tcPr>
          <w:p w:rsidR="00F65A5D" w:rsidP="00C44E8C" w:rsidRDefault="006F18CF" w14:paraId="69FB56E7" w14:textId="3C29F213">
            <w:sdt>
              <w:sdtPr>
                <w:id w:val="-933435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F65A5D">
              <w:t>0</w:t>
            </w:r>
          </w:p>
        </w:tc>
      </w:tr>
    </w:tbl>
    <w:p w:rsidR="00A11760" w:rsidRDefault="00A11760" w14:paraId="3F8FEA8B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45"/>
        <w:gridCol w:w="1350"/>
        <w:gridCol w:w="1255"/>
      </w:tblGrid>
      <w:tr w:rsidRPr="00F65A5D" w:rsidR="00A11760" w:rsidTr="0093561B" w14:paraId="75A8E5E2" w14:textId="77777777">
        <w:tc>
          <w:tcPr>
            <w:tcW w:w="6745" w:type="dxa"/>
          </w:tcPr>
          <w:p w:rsidRPr="00F65A5D" w:rsidR="00A11760" w:rsidP="0093561B" w:rsidRDefault="00A11760" w14:paraId="2D9B5114" w14:textId="6091ADD4">
            <w:pPr>
              <w:rPr>
                <w:b/>
                <w:bCs/>
              </w:rPr>
            </w:pPr>
            <w:r>
              <w:rPr>
                <w:b/>
                <w:bCs/>
              </w:rPr>
              <w:t>Assessment/Follow-up Form Completeness</w:t>
            </w:r>
          </w:p>
          <w:p w:rsidRPr="00F65A5D" w:rsidR="00A11760" w:rsidP="0093561B" w:rsidRDefault="00A11760" w14:paraId="3A8229EF" w14:textId="77777777">
            <w:pPr>
              <w:rPr>
                <w:b/>
                <w:bCs/>
              </w:rPr>
            </w:pPr>
          </w:p>
        </w:tc>
        <w:tc>
          <w:tcPr>
            <w:tcW w:w="1350" w:type="dxa"/>
          </w:tcPr>
          <w:p w:rsidRPr="008D662C" w:rsidR="00A11760" w:rsidP="0093561B" w:rsidRDefault="008D662C" w14:paraId="2E8F7C1C" w14:textId="37370588">
            <w:pPr>
              <w:rPr>
                <w:rFonts w:eastAsiaTheme="minorEastAsia"/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≥</m:t>
              </m:r>
            </m:oMath>
            <w:r w:rsidR="00A11760">
              <w:rPr>
                <w:b/>
                <w:bCs/>
              </w:rPr>
              <w:t>80%</w:t>
            </w:r>
          </w:p>
        </w:tc>
        <w:tc>
          <w:tcPr>
            <w:tcW w:w="1255" w:type="dxa"/>
          </w:tcPr>
          <w:p w:rsidRPr="00F65A5D" w:rsidR="00A11760" w:rsidP="0093561B" w:rsidRDefault="00A11760" w14:paraId="5199002F" w14:textId="2D245D43">
            <w:pPr>
              <w:rPr>
                <w:b/>
                <w:bCs/>
              </w:rPr>
            </w:pPr>
            <w:r>
              <w:rPr>
                <w:b/>
                <w:bCs/>
              </w:rPr>
              <w:t>&lt;80%</w:t>
            </w:r>
          </w:p>
        </w:tc>
      </w:tr>
      <w:tr w:rsidR="00A11760" w:rsidTr="0093561B" w14:paraId="6A05914B" w14:textId="77777777">
        <w:tc>
          <w:tcPr>
            <w:tcW w:w="6745" w:type="dxa"/>
          </w:tcPr>
          <w:p w:rsidR="00A11760" w:rsidP="0093561B" w:rsidRDefault="00A11760" w14:paraId="6B8814FF" w14:textId="54DC05BA"/>
        </w:tc>
        <w:tc>
          <w:tcPr>
            <w:tcW w:w="1350" w:type="dxa"/>
          </w:tcPr>
          <w:p w:rsidR="00A11760" w:rsidP="0093561B" w:rsidRDefault="006F18CF" w14:paraId="5E9A6B41" w14:textId="26CEA93E">
            <w:sdt>
              <w:sdtPr>
                <w:id w:val="-1850401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8D662C">
              <w:t>4</w:t>
            </w:r>
          </w:p>
        </w:tc>
        <w:tc>
          <w:tcPr>
            <w:tcW w:w="1255" w:type="dxa"/>
          </w:tcPr>
          <w:p w:rsidR="00A11760" w:rsidP="0093561B" w:rsidRDefault="006F18CF" w14:paraId="651176C0" w14:textId="6AABC230">
            <w:sdt>
              <w:sdtPr>
                <w:id w:val="-1373460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324F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="00D4324F">
              <w:t xml:space="preserve"> </w:t>
            </w:r>
            <w:r w:rsidR="00A11760">
              <w:t>0</w:t>
            </w:r>
          </w:p>
        </w:tc>
      </w:tr>
    </w:tbl>
    <w:p w:rsidR="00A11760" w:rsidRDefault="00A11760" w14:paraId="0D723FAB" w14:textId="77777777"/>
    <w:p w:rsidR="007F3488" w:rsidRDefault="007F3488" w14:paraId="0ACF943D" w14:textId="3A63B708">
      <w:r>
        <w:t>Total score</w:t>
      </w:r>
      <w:r w:rsidR="00F65A5D">
        <w:t>:</w:t>
      </w:r>
      <w:r w:rsidR="008D662C">
        <w:t xml:space="preserve"> </w:t>
      </w:r>
      <w:sdt>
        <w:sdtPr>
          <w:id w:val="-1150899450"/>
          <w:placeholder>
            <w:docPart w:val="DefaultPlaceholder_-1854013440"/>
          </w:placeholder>
          <w:showingPlcHdr/>
          <w:text/>
        </w:sdtPr>
        <w:sdtEndPr/>
        <w:sdtContent>
          <w:r w:rsidRPr="00AF6180" w:rsidR="00D4324F">
            <w:rPr>
              <w:rStyle w:val="PlaceholderText"/>
            </w:rPr>
            <w:t>Click or tap here to enter text.</w:t>
          </w:r>
        </w:sdtContent>
      </w:sdt>
      <w:r w:rsidR="008D662C">
        <w:t>/43</w:t>
      </w:r>
      <w:r w:rsidR="008D662C">
        <w:rPr>
          <w:rStyle w:val="FootnoteReference"/>
        </w:rPr>
        <w:footnoteReference w:id="2"/>
      </w:r>
    </w:p>
    <w:p w:rsidR="007F3488" w:rsidRDefault="007F3488" w14:paraId="5C066DD0" w14:textId="77777777">
      <w:pPr>
        <w:rPr>
          <w:i/>
          <w:iCs/>
        </w:rPr>
      </w:pPr>
    </w:p>
    <w:p w:rsidR="00D33043" w:rsidRDefault="007F3488" w14:paraId="3CFDB677" w14:textId="2B8790ED">
      <w:r>
        <w:t>Notes/Comments:</w:t>
      </w:r>
    </w:p>
    <w:p w:rsidR="00D4324F" w:rsidRDefault="00D4324F" w14:paraId="1315915C" w14:textId="539F8D01"/>
    <w:sectPr w:rsidR="00D4324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E6826" w:rsidP="00A11760" w:rsidRDefault="009E6826" w14:paraId="55FA4901" w14:textId="77777777">
      <w:r>
        <w:separator/>
      </w:r>
    </w:p>
  </w:endnote>
  <w:endnote w:type="continuationSeparator" w:id="0">
    <w:p w:rsidR="009E6826" w:rsidP="00A11760" w:rsidRDefault="009E6826" w14:paraId="2040EA84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E6826" w:rsidP="00A11760" w:rsidRDefault="009E6826" w14:paraId="4EEC4978" w14:textId="77777777">
      <w:r>
        <w:separator/>
      </w:r>
    </w:p>
  </w:footnote>
  <w:footnote w:type="continuationSeparator" w:id="0">
    <w:p w:rsidR="009E6826" w:rsidP="00A11760" w:rsidRDefault="009E6826" w14:paraId="6CF3DC7B" w14:textId="77777777">
      <w:r>
        <w:continuationSeparator/>
      </w:r>
    </w:p>
  </w:footnote>
  <w:footnote w:id="1">
    <w:p w:rsidR="00A11760" w:rsidP="00A11760" w:rsidRDefault="00A11760" w14:paraId="58685974" w14:textId="77777777">
      <w:r>
        <w:rPr>
          <w:rStyle w:val="FootnoteReference"/>
        </w:rPr>
        <w:footnoteRef/>
      </w:r>
      <w:r>
        <w:t xml:space="preserve"> Intervention Model adapted from Roberts’ Crisis Intervention Model as modified by Ottens &amp; Pinson (2015) for interventions with family caregivers</w:t>
      </w:r>
    </w:p>
    <w:p w:rsidR="00A11760" w:rsidRDefault="00A11760" w14:paraId="688966AC" w14:textId="363C9E65">
      <w:pPr>
        <w:pStyle w:val="FootnoteText"/>
      </w:pPr>
    </w:p>
  </w:footnote>
  <w:footnote w:id="2">
    <w:p w:rsidR="008D662C" w:rsidRDefault="008D662C" w14:paraId="7FF19619" w14:textId="0FD1C237">
      <w:pPr>
        <w:pStyle w:val="FootnoteText"/>
      </w:pPr>
      <w:r>
        <w:rPr>
          <w:rStyle w:val="FootnoteReference"/>
        </w:rPr>
        <w:footnoteRef/>
      </w:r>
      <w:r>
        <w:t xml:space="preserve"> Cutoff score @ 80% = 34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67474"/>
    <w:multiLevelType w:val="hybridMultilevel"/>
    <w:tmpl w:val="BE52F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8750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043"/>
    <w:rsid w:val="00161116"/>
    <w:rsid w:val="001E68CF"/>
    <w:rsid w:val="002565D8"/>
    <w:rsid w:val="002A4FAC"/>
    <w:rsid w:val="0034592B"/>
    <w:rsid w:val="00503B9E"/>
    <w:rsid w:val="007A5136"/>
    <w:rsid w:val="007F3488"/>
    <w:rsid w:val="008D662C"/>
    <w:rsid w:val="008E153C"/>
    <w:rsid w:val="008E23DC"/>
    <w:rsid w:val="0099766A"/>
    <w:rsid w:val="009E6826"/>
    <w:rsid w:val="00A11760"/>
    <w:rsid w:val="00A734D6"/>
    <w:rsid w:val="00D33043"/>
    <w:rsid w:val="00D4324F"/>
    <w:rsid w:val="00D8147E"/>
    <w:rsid w:val="00E9128C"/>
    <w:rsid w:val="00F65A5D"/>
    <w:rsid w:val="00F7222F"/>
    <w:rsid w:val="35536BB7"/>
    <w:rsid w:val="4BB23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85D41"/>
  <w15:chartTrackingRefBased/>
  <w15:docId w15:val="{31652453-EF11-B74F-9AAB-CB760023A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153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rsid w:val="00A11760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11760"/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sid w:val="00A1176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11760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8D66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glossaryDocument" Target="glossary/document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F1C474-1C47-45D0-97DE-BAC2B24958F0}"/>
      </w:docPartPr>
      <w:docPartBody>
        <w:p w:rsidR="00AE0604" w:rsidRDefault="003622D9">
          <w:r w:rsidRPr="00AF618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2D9"/>
    <w:rsid w:val="003622D9"/>
    <w:rsid w:val="00612131"/>
    <w:rsid w:val="00A734D6"/>
    <w:rsid w:val="00AE0604"/>
    <w:rsid w:val="00F7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622D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Perry, Andrea G</dc:creator>
  <keywords/>
  <dc:description/>
  <lastModifiedBy>Aveen Jafari</lastModifiedBy>
  <revision>4</revision>
  <dcterms:created xsi:type="dcterms:W3CDTF">2024-12-22T20:31:00.0000000Z</dcterms:created>
  <dcterms:modified xsi:type="dcterms:W3CDTF">2025-04-03T19:24:12.0161652Z</dcterms:modified>
</coreProperties>
</file>