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3E639" w14:textId="77777777" w:rsidR="000B7D38" w:rsidRPr="00D07ACA" w:rsidRDefault="000B7D38" w:rsidP="000B7D38">
      <w:pPr>
        <w:rPr>
          <w:rFonts w:ascii="Times New Roman" w:hAnsi="Times New Roman" w:cs="Times New Roman"/>
          <w:b/>
          <w:bCs/>
          <w:sz w:val="28"/>
          <w:szCs w:val="32"/>
        </w:rPr>
      </w:pPr>
      <w:bookmarkStart w:id="0" w:name="_Hlk194000460"/>
      <w:r>
        <w:rPr>
          <w:rFonts w:ascii="Times New Roman" w:hAnsi="Times New Roman" w:cs="Times New Roman"/>
          <w:b/>
          <w:bCs/>
          <w:sz w:val="28"/>
          <w:szCs w:val="32"/>
        </w:rPr>
        <w:t>Appendix Fig. 1</w:t>
      </w:r>
      <w:r w:rsidRPr="00D07ACA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Global burden of IHD due to insufficient physical activity in middle-aged and elderly populations by gender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in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2021:</w:t>
      </w:r>
      <w:r w:rsidRPr="009E33CF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Age-standardized rates and case numbers. (A) Age-standardized rates of DALYs, Death, YLDs, YLLs by gender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in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2021. (B) Number of DALYs, Death, YLDs, YLLs by gender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in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2021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.</w:t>
      </w:r>
    </w:p>
    <w:bookmarkEnd w:id="0"/>
    <w:p w14:paraId="21040CB3" w14:textId="77777777" w:rsidR="000B7D38" w:rsidRDefault="000B7D38" w:rsidP="000B7D38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784D6DE5" wp14:editId="3A69E61E">
            <wp:extent cx="5274310" cy="2099310"/>
            <wp:effectExtent l="0" t="0" r="2540" b="0"/>
            <wp:docPr id="1856185028" name="图片 30" descr="A graph of different colored rectang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185028" name="图片 30" descr="A graph of different colored rectangle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7E966" w14:textId="77777777" w:rsidR="000B7D38" w:rsidRPr="00D07ACA" w:rsidRDefault="000B7D38" w:rsidP="000B7D38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 xml:space="preserve">Appendix Fig.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2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Global burden of IHD due to insufficient physical activity in middle-aged and elderly populations by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SDI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in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2021:</w:t>
      </w:r>
      <w:r w:rsidRPr="009E33CF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Age-standardized rates and case numbers. (A) Age-standardized rates of DALYs, Death, YLDs, YLLs by gender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in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2021. (B) Number of DALYs, Death, YLDs, YLLs by gender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in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2021</w:t>
      </w:r>
    </w:p>
    <w:p w14:paraId="3471B4A3" w14:textId="77777777" w:rsidR="000B7D38" w:rsidRDefault="000B7D38" w:rsidP="000B7D38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noProof/>
          <w:sz w:val="28"/>
          <w:szCs w:val="32"/>
        </w:rPr>
        <w:drawing>
          <wp:inline distT="0" distB="0" distL="0" distR="0" wp14:anchorId="71C6FFBF" wp14:editId="29DA6538">
            <wp:extent cx="5274310" cy="2099310"/>
            <wp:effectExtent l="0" t="0" r="2540" b="0"/>
            <wp:docPr id="690911664" name="图片 31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911664" name="图片 31" descr="A graph of different colored bar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BAF1B" w14:textId="77777777" w:rsidR="000B7D38" w:rsidRPr="00D07ACA" w:rsidRDefault="000B7D38" w:rsidP="000B7D38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 xml:space="preserve">Appendix Fig.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3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Global burden of IHD due to insufficient physical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lastRenderedPageBreak/>
        <w:t xml:space="preserve">activity in middle-aged and elderly populations </w:t>
      </w:r>
      <w:proofErr w:type="gramStart"/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>by</w:t>
      </w:r>
      <w:proofErr w:type="gramEnd"/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204 countries from 1990 to 2021. for age-standardized (A)</w:t>
      </w:r>
      <w:r w:rsidRPr="006B4E7D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>DALYs, (B)</w:t>
      </w:r>
      <w:r w:rsidRPr="006B4E7D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>Death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s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>, (C)</w:t>
      </w:r>
      <w:r w:rsidRPr="006B4E7D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>YLDs, (D)</w:t>
      </w:r>
      <w:r w:rsidRPr="006B4E7D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>YLL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s</w:t>
      </w:r>
      <w:r w:rsidRPr="002B47C4">
        <w:rPr>
          <w:rFonts w:ascii="Times New Roman" w:hAnsi="Times New Roman" w:cs="Times New Roman" w:hint="eastAsia"/>
          <w:b/>
          <w:bCs/>
          <w:sz w:val="28"/>
          <w:szCs w:val="32"/>
        </w:rPr>
        <w:t>.</w:t>
      </w:r>
    </w:p>
    <w:p w14:paraId="6BE942C6" w14:textId="77777777" w:rsidR="000B7D38" w:rsidRDefault="000B7D38" w:rsidP="000B7D38"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32"/>
        </w:rPr>
        <w:drawing>
          <wp:inline distT="0" distB="0" distL="0" distR="0" wp14:anchorId="26D09304" wp14:editId="6952D5A1">
            <wp:extent cx="5274310" cy="2637790"/>
            <wp:effectExtent l="0" t="0" r="2540" b="0"/>
            <wp:docPr id="1369689705" name="图片 32" descr="A map of the wor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689705" name="图片 32" descr="A map of the world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386F6" w14:textId="77777777" w:rsidR="000B7D38" w:rsidRPr="001F2904" w:rsidRDefault="000B7D38" w:rsidP="000B7D38">
      <w:pPr>
        <w:rPr>
          <w:rFonts w:ascii="Times New Roman" w:hAnsi="Times New Roman" w:cs="Times New Roman"/>
          <w:b/>
          <w:bCs/>
          <w:sz w:val="28"/>
          <w:szCs w:val="32"/>
        </w:rPr>
      </w:pPr>
    </w:p>
    <w:p w14:paraId="6E4EF37F" w14:textId="77777777" w:rsidR="00A91650" w:rsidRDefault="00A91650"/>
    <w:sectPr w:rsidR="00A91650" w:rsidSect="000B7D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D38"/>
    <w:rsid w:val="000B7D38"/>
    <w:rsid w:val="000E2EDD"/>
    <w:rsid w:val="00287E97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31D09"/>
  <w15:chartTrackingRefBased/>
  <w15:docId w15:val="{BE7BEC7D-64C8-435E-A4CE-2F59F7245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D3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7D3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7D3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D3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7D3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7D3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7D3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7D3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7D3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7D3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7D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7D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7D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7D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7D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7D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7D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7D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7D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7D3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7D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7D3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7D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7D3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7D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7D3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7D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7D3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7D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7D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2025-05-09T19:52:00Z</dcterms:created>
  <dcterms:modified xsi:type="dcterms:W3CDTF">2025-05-09T19:53:00Z</dcterms:modified>
</cp:coreProperties>
</file>