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3D5E" w14:textId="68833321" w:rsidR="00AA7B07" w:rsidRPr="0001218D" w:rsidRDefault="00204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2</w:t>
      </w:r>
      <w:r w:rsidR="00E9092A" w:rsidRPr="0001218D">
        <w:rPr>
          <w:rFonts w:ascii="Times New Roman" w:hAnsi="Times New Roman" w:cs="Times New Roman"/>
          <w:b/>
          <w:sz w:val="24"/>
          <w:szCs w:val="24"/>
        </w:rPr>
        <w:t>.</w:t>
      </w:r>
      <w:r w:rsidR="00E9092A" w:rsidRPr="0001218D">
        <w:rPr>
          <w:rFonts w:ascii="Times New Roman" w:hAnsi="Times New Roman" w:cs="Times New Roman"/>
          <w:sz w:val="24"/>
          <w:szCs w:val="24"/>
        </w:rPr>
        <w:t xml:space="preserve"> Standards for Reporting Qualitative Research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"/>
        <w:gridCol w:w="3280"/>
        <w:gridCol w:w="3119"/>
        <w:gridCol w:w="1791"/>
      </w:tblGrid>
      <w:tr w:rsidR="005E428A" w:rsidRPr="0001218D" w14:paraId="25810F53" w14:textId="77777777" w:rsidTr="00BB235E">
        <w:tc>
          <w:tcPr>
            <w:tcW w:w="826" w:type="dxa"/>
            <w:shd w:val="clear" w:color="auto" w:fill="BFBFBF" w:themeFill="background1" w:themeFillShade="BF"/>
          </w:tcPr>
          <w:p w14:paraId="16542940" w14:textId="77777777" w:rsidR="005E428A" w:rsidRPr="0001218D" w:rsidRDefault="005E4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3280" w:type="dxa"/>
            <w:shd w:val="clear" w:color="auto" w:fill="BFBFBF" w:themeFill="background1" w:themeFillShade="BF"/>
          </w:tcPr>
          <w:p w14:paraId="35BF3785" w14:textId="77777777" w:rsidR="005E428A" w:rsidRPr="0001218D" w:rsidRDefault="005E4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3C1B6CC" w14:textId="77777777" w:rsidR="005E428A" w:rsidRPr="0001218D" w:rsidRDefault="005E4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b/>
                <w:sz w:val="24"/>
                <w:szCs w:val="24"/>
              </w:rPr>
              <w:t>Section(s)</w:t>
            </w:r>
          </w:p>
        </w:tc>
        <w:tc>
          <w:tcPr>
            <w:tcW w:w="1791" w:type="dxa"/>
            <w:shd w:val="clear" w:color="auto" w:fill="BFBFBF" w:themeFill="background1" w:themeFillShade="BF"/>
          </w:tcPr>
          <w:p w14:paraId="398E5C8B" w14:textId="77777777" w:rsidR="005E428A" w:rsidRPr="0001218D" w:rsidRDefault="005E4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No.</w:t>
            </w:r>
            <w:r w:rsidR="00BB2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the main manuscript</w:t>
            </w:r>
            <w:r w:rsidR="00933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file</w:t>
            </w:r>
          </w:p>
        </w:tc>
      </w:tr>
      <w:tr w:rsidR="005E428A" w:rsidRPr="0001218D" w14:paraId="0EF41361" w14:textId="77777777" w:rsidTr="00BB235E">
        <w:tc>
          <w:tcPr>
            <w:tcW w:w="826" w:type="dxa"/>
            <w:shd w:val="clear" w:color="auto" w:fill="E7E6E6" w:themeFill="background2"/>
          </w:tcPr>
          <w:p w14:paraId="633599EC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7E6E6" w:themeFill="background2"/>
          </w:tcPr>
          <w:p w14:paraId="1A5EEA79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Title and Abstract</w:t>
            </w:r>
          </w:p>
        </w:tc>
        <w:tc>
          <w:tcPr>
            <w:tcW w:w="3119" w:type="dxa"/>
            <w:shd w:val="clear" w:color="auto" w:fill="E7E6E6" w:themeFill="background2"/>
          </w:tcPr>
          <w:p w14:paraId="4655E179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E7E6E6" w:themeFill="background2"/>
          </w:tcPr>
          <w:p w14:paraId="67B7BDAA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8A" w:rsidRPr="0001218D" w14:paraId="652A9E35" w14:textId="77777777" w:rsidTr="00BB235E">
        <w:tc>
          <w:tcPr>
            <w:tcW w:w="826" w:type="dxa"/>
          </w:tcPr>
          <w:p w14:paraId="449823F0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14:paraId="1BA794C4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3119" w:type="dxa"/>
          </w:tcPr>
          <w:p w14:paraId="0702F03C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Title Page</w:t>
            </w:r>
          </w:p>
        </w:tc>
        <w:tc>
          <w:tcPr>
            <w:tcW w:w="1791" w:type="dxa"/>
          </w:tcPr>
          <w:p w14:paraId="16C6D6C9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85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E428A" w:rsidRPr="0001218D" w14:paraId="7E4CD274" w14:textId="77777777" w:rsidTr="00BB235E">
        <w:tc>
          <w:tcPr>
            <w:tcW w:w="826" w:type="dxa"/>
          </w:tcPr>
          <w:p w14:paraId="2F043225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</w:tcPr>
          <w:p w14:paraId="4F047594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</w:p>
        </w:tc>
        <w:tc>
          <w:tcPr>
            <w:tcW w:w="3119" w:type="dxa"/>
          </w:tcPr>
          <w:p w14:paraId="791F9B2F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</w:p>
        </w:tc>
        <w:tc>
          <w:tcPr>
            <w:tcW w:w="1791" w:type="dxa"/>
          </w:tcPr>
          <w:p w14:paraId="4C9153E8" w14:textId="77777777" w:rsidR="005E428A" w:rsidRPr="0001218D" w:rsidRDefault="0096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5E428A" w:rsidRPr="0001218D" w14:paraId="5C5DBC20" w14:textId="77777777" w:rsidTr="00BB235E">
        <w:tc>
          <w:tcPr>
            <w:tcW w:w="826" w:type="dxa"/>
            <w:shd w:val="clear" w:color="auto" w:fill="E7E6E6" w:themeFill="background2"/>
          </w:tcPr>
          <w:p w14:paraId="6432B0E9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7E6E6" w:themeFill="background2"/>
          </w:tcPr>
          <w:p w14:paraId="07B9D5C1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3119" w:type="dxa"/>
            <w:shd w:val="clear" w:color="auto" w:fill="E7E6E6" w:themeFill="background2"/>
          </w:tcPr>
          <w:p w14:paraId="7F4A114B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E7E6E6" w:themeFill="background2"/>
          </w:tcPr>
          <w:p w14:paraId="578675B0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8A" w:rsidRPr="0001218D" w14:paraId="46BEB78D" w14:textId="77777777" w:rsidTr="00BB235E">
        <w:tc>
          <w:tcPr>
            <w:tcW w:w="826" w:type="dxa"/>
          </w:tcPr>
          <w:p w14:paraId="1306F3A4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0" w:type="dxa"/>
          </w:tcPr>
          <w:p w14:paraId="0CBD9028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Problem formulation</w:t>
            </w:r>
          </w:p>
        </w:tc>
        <w:tc>
          <w:tcPr>
            <w:tcW w:w="3119" w:type="dxa"/>
          </w:tcPr>
          <w:p w14:paraId="5F4FFD23" w14:textId="77777777" w:rsidR="005E428A" w:rsidRPr="0001218D" w:rsidRDefault="0093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</w:t>
            </w:r>
          </w:p>
        </w:tc>
        <w:tc>
          <w:tcPr>
            <w:tcW w:w="1791" w:type="dxa"/>
          </w:tcPr>
          <w:p w14:paraId="1AAF00CF" w14:textId="204CA056" w:rsidR="005E428A" w:rsidRPr="0001218D" w:rsidRDefault="005F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5E428A" w:rsidRPr="0001218D" w14:paraId="20240D92" w14:textId="77777777" w:rsidTr="00BB235E">
        <w:tc>
          <w:tcPr>
            <w:tcW w:w="826" w:type="dxa"/>
          </w:tcPr>
          <w:p w14:paraId="1D947876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0" w:type="dxa"/>
          </w:tcPr>
          <w:p w14:paraId="63DE1158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Purpose or research question</w:t>
            </w:r>
          </w:p>
        </w:tc>
        <w:tc>
          <w:tcPr>
            <w:tcW w:w="3119" w:type="dxa"/>
          </w:tcPr>
          <w:p w14:paraId="594C4BF0" w14:textId="77777777" w:rsidR="005E428A" w:rsidRPr="0001218D" w:rsidRDefault="00933A65" w:rsidP="0093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</w:t>
            </w:r>
            <w:r w:rsidR="005E428A">
              <w:rPr>
                <w:rFonts w:ascii="Times New Roman" w:hAnsi="Times New Roman" w:cs="Times New Roman"/>
                <w:sz w:val="24"/>
                <w:szCs w:val="24"/>
              </w:rPr>
              <w:t xml:space="preserve"> – Research Aim</w:t>
            </w:r>
          </w:p>
        </w:tc>
        <w:tc>
          <w:tcPr>
            <w:tcW w:w="1791" w:type="dxa"/>
          </w:tcPr>
          <w:p w14:paraId="5F0A1066" w14:textId="0CEB3756" w:rsidR="005E428A" w:rsidRPr="0001218D" w:rsidRDefault="005F2B27" w:rsidP="00E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5E428A" w:rsidRPr="0001218D" w14:paraId="6FDF09B3" w14:textId="77777777" w:rsidTr="00BB235E">
        <w:tc>
          <w:tcPr>
            <w:tcW w:w="826" w:type="dxa"/>
            <w:shd w:val="clear" w:color="auto" w:fill="E7E6E6" w:themeFill="background2"/>
          </w:tcPr>
          <w:p w14:paraId="22295ED3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7E6E6" w:themeFill="background2"/>
          </w:tcPr>
          <w:p w14:paraId="282794C1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3119" w:type="dxa"/>
            <w:shd w:val="clear" w:color="auto" w:fill="E7E6E6" w:themeFill="background2"/>
          </w:tcPr>
          <w:p w14:paraId="11826A43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E7E6E6" w:themeFill="background2"/>
          </w:tcPr>
          <w:p w14:paraId="53333E04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8A" w:rsidRPr="0001218D" w14:paraId="1C9D6027" w14:textId="77777777" w:rsidTr="00BB235E">
        <w:tc>
          <w:tcPr>
            <w:tcW w:w="826" w:type="dxa"/>
          </w:tcPr>
          <w:p w14:paraId="5A840798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0" w:type="dxa"/>
          </w:tcPr>
          <w:p w14:paraId="16243DE5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Qualitative approach and research paradigm</w:t>
            </w:r>
          </w:p>
        </w:tc>
        <w:tc>
          <w:tcPr>
            <w:tcW w:w="3119" w:type="dxa"/>
          </w:tcPr>
          <w:p w14:paraId="07672E58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1791" w:type="dxa"/>
          </w:tcPr>
          <w:p w14:paraId="1C69A9A2" w14:textId="24D4D009" w:rsidR="005E428A" w:rsidRDefault="005F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</w:tr>
      <w:tr w:rsidR="005E428A" w:rsidRPr="0001218D" w14:paraId="288EA5B0" w14:textId="77777777" w:rsidTr="00BB235E">
        <w:tc>
          <w:tcPr>
            <w:tcW w:w="826" w:type="dxa"/>
          </w:tcPr>
          <w:p w14:paraId="5C7E89C3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0" w:type="dxa"/>
          </w:tcPr>
          <w:p w14:paraId="7D77F69F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Researcher characteristics and reflexivity</w:t>
            </w:r>
          </w:p>
        </w:tc>
        <w:tc>
          <w:tcPr>
            <w:tcW w:w="3119" w:type="dxa"/>
          </w:tcPr>
          <w:p w14:paraId="7E3D2A78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– Data Analysis</w:t>
            </w:r>
          </w:p>
        </w:tc>
        <w:tc>
          <w:tcPr>
            <w:tcW w:w="1791" w:type="dxa"/>
          </w:tcPr>
          <w:p w14:paraId="0B932F6A" w14:textId="05833D51" w:rsidR="005E428A" w:rsidRDefault="005F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5E428A" w:rsidRPr="0001218D" w14:paraId="133BF66C" w14:textId="77777777" w:rsidTr="00BB235E">
        <w:tc>
          <w:tcPr>
            <w:tcW w:w="826" w:type="dxa"/>
          </w:tcPr>
          <w:p w14:paraId="037722EA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0" w:type="dxa"/>
          </w:tcPr>
          <w:p w14:paraId="0C83138C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</w:p>
        </w:tc>
        <w:tc>
          <w:tcPr>
            <w:tcW w:w="3119" w:type="dxa"/>
          </w:tcPr>
          <w:p w14:paraId="1B919F9A" w14:textId="77777777" w:rsidR="005E428A" w:rsidRPr="0001218D" w:rsidRDefault="00093DF9" w:rsidP="00E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r w:rsidR="0096085B">
              <w:rPr>
                <w:rFonts w:ascii="Times New Roman" w:hAnsi="Times New Roman" w:cs="Times New Roman"/>
                <w:sz w:val="24"/>
                <w:szCs w:val="24"/>
              </w:rPr>
              <w:t xml:space="preserve"> – Study</w:t>
            </w:r>
            <w:r w:rsidR="005E428A">
              <w:rPr>
                <w:rFonts w:ascii="Times New Roman" w:hAnsi="Times New Roman" w:cs="Times New Roman"/>
                <w:sz w:val="24"/>
                <w:szCs w:val="24"/>
              </w:rPr>
              <w:t xml:space="preserve"> Context</w:t>
            </w:r>
          </w:p>
        </w:tc>
        <w:tc>
          <w:tcPr>
            <w:tcW w:w="1791" w:type="dxa"/>
          </w:tcPr>
          <w:p w14:paraId="3CA4A432" w14:textId="3B97CCFE" w:rsidR="005E428A" w:rsidRDefault="005F2B27" w:rsidP="00E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5E428A" w:rsidRPr="0001218D" w14:paraId="265A81ED" w14:textId="77777777" w:rsidTr="00BB235E">
        <w:tc>
          <w:tcPr>
            <w:tcW w:w="826" w:type="dxa"/>
          </w:tcPr>
          <w:p w14:paraId="7E69420E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0" w:type="dxa"/>
          </w:tcPr>
          <w:p w14:paraId="27181577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Sampling strategy</w:t>
            </w:r>
          </w:p>
        </w:tc>
        <w:tc>
          <w:tcPr>
            <w:tcW w:w="3119" w:type="dxa"/>
          </w:tcPr>
          <w:p w14:paraId="61FC2BCD" w14:textId="0D2225EC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Methods – </w:t>
            </w:r>
            <w:r w:rsidR="005F2B27">
              <w:rPr>
                <w:rFonts w:ascii="Times New Roman" w:hAnsi="Times New Roman" w:cs="Times New Roman"/>
                <w:sz w:val="24"/>
                <w:szCs w:val="24"/>
              </w:rPr>
              <w:t>Sampling and recruitment</w:t>
            </w:r>
          </w:p>
        </w:tc>
        <w:tc>
          <w:tcPr>
            <w:tcW w:w="1791" w:type="dxa"/>
          </w:tcPr>
          <w:p w14:paraId="222952CF" w14:textId="50982B22" w:rsidR="005E428A" w:rsidRDefault="005F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5E428A" w:rsidRPr="0001218D" w14:paraId="2FFBC7FE" w14:textId="77777777" w:rsidTr="00BB235E">
        <w:tc>
          <w:tcPr>
            <w:tcW w:w="826" w:type="dxa"/>
          </w:tcPr>
          <w:p w14:paraId="793739CF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0" w:type="dxa"/>
          </w:tcPr>
          <w:p w14:paraId="56B1BCCC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Ethical issues pertaining to human subjects</w:t>
            </w:r>
          </w:p>
        </w:tc>
        <w:tc>
          <w:tcPr>
            <w:tcW w:w="3119" w:type="dxa"/>
          </w:tcPr>
          <w:p w14:paraId="7BA4CF06" w14:textId="0F51BEAE" w:rsidR="005E428A" w:rsidRPr="0001218D" w:rsidRDefault="0096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Methods – </w:t>
            </w:r>
            <w:r w:rsidR="005F2B27">
              <w:rPr>
                <w:rFonts w:ascii="Times New Roman" w:hAnsi="Times New Roman" w:cs="Times New Roman"/>
                <w:sz w:val="24"/>
                <w:szCs w:val="24"/>
              </w:rPr>
              <w:t>Study procedure</w:t>
            </w:r>
          </w:p>
        </w:tc>
        <w:tc>
          <w:tcPr>
            <w:tcW w:w="1791" w:type="dxa"/>
          </w:tcPr>
          <w:p w14:paraId="7CA70F1D" w14:textId="5AF5DA8A" w:rsidR="005E428A" w:rsidRDefault="0096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428A" w:rsidRPr="0001218D" w14:paraId="0D342507" w14:textId="77777777" w:rsidTr="00BB235E">
        <w:tc>
          <w:tcPr>
            <w:tcW w:w="826" w:type="dxa"/>
          </w:tcPr>
          <w:p w14:paraId="693429DF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0" w:type="dxa"/>
          </w:tcPr>
          <w:p w14:paraId="11373E9C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Data collection methods</w:t>
            </w:r>
          </w:p>
        </w:tc>
        <w:tc>
          <w:tcPr>
            <w:tcW w:w="3119" w:type="dxa"/>
          </w:tcPr>
          <w:p w14:paraId="0F699E0C" w14:textId="6001EED1" w:rsidR="005E428A" w:rsidRPr="0001218D" w:rsidRDefault="005E428A" w:rsidP="0096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Methods – </w:t>
            </w:r>
            <w:r w:rsidR="00B66A06">
              <w:rPr>
                <w:rFonts w:ascii="Times New Roman" w:hAnsi="Times New Roman" w:cs="Times New Roman"/>
                <w:sz w:val="24"/>
                <w:szCs w:val="24"/>
              </w:rPr>
              <w:t>Study procedure</w:t>
            </w:r>
          </w:p>
        </w:tc>
        <w:tc>
          <w:tcPr>
            <w:tcW w:w="1791" w:type="dxa"/>
          </w:tcPr>
          <w:p w14:paraId="61E0EEC0" w14:textId="6CE23F0E" w:rsidR="005E428A" w:rsidRDefault="0096085B" w:rsidP="00EC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428A" w:rsidRPr="0001218D" w14:paraId="1C5AAC87" w14:textId="77777777" w:rsidTr="00BB235E">
        <w:tc>
          <w:tcPr>
            <w:tcW w:w="826" w:type="dxa"/>
          </w:tcPr>
          <w:p w14:paraId="247D38E3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0" w:type="dxa"/>
          </w:tcPr>
          <w:p w14:paraId="72FC30E8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Data collection instruments and technologies</w:t>
            </w:r>
          </w:p>
        </w:tc>
        <w:tc>
          <w:tcPr>
            <w:tcW w:w="3119" w:type="dxa"/>
          </w:tcPr>
          <w:p w14:paraId="4FED2952" w14:textId="6D86204B" w:rsidR="005E428A" w:rsidRPr="0001218D" w:rsidRDefault="0096085B" w:rsidP="0096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Methods – </w:t>
            </w:r>
            <w:r w:rsidR="00B66A06">
              <w:rPr>
                <w:rFonts w:ascii="Times New Roman" w:hAnsi="Times New Roman" w:cs="Times New Roman"/>
                <w:sz w:val="24"/>
                <w:szCs w:val="24"/>
              </w:rPr>
              <w:t>Study procedure</w:t>
            </w:r>
          </w:p>
        </w:tc>
        <w:tc>
          <w:tcPr>
            <w:tcW w:w="1791" w:type="dxa"/>
          </w:tcPr>
          <w:p w14:paraId="5856FDFD" w14:textId="6B490BCE" w:rsidR="005E428A" w:rsidRDefault="0096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428A" w:rsidRPr="0001218D" w14:paraId="6B8BA688" w14:textId="77777777" w:rsidTr="00BB235E">
        <w:tc>
          <w:tcPr>
            <w:tcW w:w="826" w:type="dxa"/>
          </w:tcPr>
          <w:p w14:paraId="5D9973CF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0" w:type="dxa"/>
          </w:tcPr>
          <w:p w14:paraId="62FCB1F3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Units of study</w:t>
            </w:r>
          </w:p>
        </w:tc>
        <w:tc>
          <w:tcPr>
            <w:tcW w:w="3119" w:type="dxa"/>
          </w:tcPr>
          <w:p w14:paraId="25FA1158" w14:textId="33C406EE" w:rsidR="005E428A" w:rsidRPr="0001218D" w:rsidRDefault="0096085B" w:rsidP="00B6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Methods – </w:t>
            </w:r>
            <w:r w:rsidR="00B66A06">
              <w:rPr>
                <w:rFonts w:ascii="Times New Roman" w:hAnsi="Times New Roman" w:cs="Times New Roman"/>
                <w:sz w:val="24"/>
                <w:szCs w:val="24"/>
              </w:rPr>
              <w:t>Sampling and recruitment</w:t>
            </w:r>
          </w:p>
        </w:tc>
        <w:tc>
          <w:tcPr>
            <w:tcW w:w="1791" w:type="dxa"/>
          </w:tcPr>
          <w:p w14:paraId="05781A0A" w14:textId="510A77AA" w:rsidR="005E428A" w:rsidRDefault="00B6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5E428A" w:rsidRPr="0001218D" w14:paraId="32CFA75A" w14:textId="77777777" w:rsidTr="00BB235E">
        <w:tc>
          <w:tcPr>
            <w:tcW w:w="826" w:type="dxa"/>
          </w:tcPr>
          <w:p w14:paraId="67809262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0" w:type="dxa"/>
          </w:tcPr>
          <w:p w14:paraId="4A7CB7DB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Data processing</w:t>
            </w:r>
          </w:p>
        </w:tc>
        <w:tc>
          <w:tcPr>
            <w:tcW w:w="3119" w:type="dxa"/>
          </w:tcPr>
          <w:p w14:paraId="2DA628DF" w14:textId="199DA4A1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– Data Analysis</w:t>
            </w:r>
          </w:p>
        </w:tc>
        <w:tc>
          <w:tcPr>
            <w:tcW w:w="1791" w:type="dxa"/>
          </w:tcPr>
          <w:p w14:paraId="5A7AC475" w14:textId="0B66D279" w:rsidR="005E428A" w:rsidRDefault="00B6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5E428A" w:rsidRPr="0001218D" w14:paraId="1470183D" w14:textId="77777777" w:rsidTr="00BB235E">
        <w:tc>
          <w:tcPr>
            <w:tcW w:w="826" w:type="dxa"/>
          </w:tcPr>
          <w:p w14:paraId="63540248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0" w:type="dxa"/>
          </w:tcPr>
          <w:p w14:paraId="28E87526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Data analysis</w:t>
            </w:r>
          </w:p>
        </w:tc>
        <w:tc>
          <w:tcPr>
            <w:tcW w:w="3119" w:type="dxa"/>
          </w:tcPr>
          <w:p w14:paraId="78E30958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– Data Analysis</w:t>
            </w:r>
          </w:p>
        </w:tc>
        <w:tc>
          <w:tcPr>
            <w:tcW w:w="1791" w:type="dxa"/>
          </w:tcPr>
          <w:p w14:paraId="38EA6D4E" w14:textId="0A7BB476" w:rsidR="005E428A" w:rsidRDefault="00B6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5E428A" w:rsidRPr="0001218D" w14:paraId="2E456953" w14:textId="77777777" w:rsidTr="00BB235E">
        <w:tc>
          <w:tcPr>
            <w:tcW w:w="826" w:type="dxa"/>
          </w:tcPr>
          <w:p w14:paraId="2B5E99E7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0" w:type="dxa"/>
          </w:tcPr>
          <w:p w14:paraId="6743002B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Techniques to enhance trustworthiness</w:t>
            </w:r>
          </w:p>
        </w:tc>
        <w:tc>
          <w:tcPr>
            <w:tcW w:w="3119" w:type="dxa"/>
          </w:tcPr>
          <w:p w14:paraId="106A55E1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– Data Analysis</w:t>
            </w:r>
          </w:p>
        </w:tc>
        <w:tc>
          <w:tcPr>
            <w:tcW w:w="1791" w:type="dxa"/>
          </w:tcPr>
          <w:p w14:paraId="5A6D4D90" w14:textId="27EB0546" w:rsidR="005E428A" w:rsidRDefault="00B6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5E428A" w:rsidRPr="0001218D" w14:paraId="6274AC65" w14:textId="77777777" w:rsidTr="00BB235E">
        <w:tc>
          <w:tcPr>
            <w:tcW w:w="826" w:type="dxa"/>
            <w:shd w:val="clear" w:color="auto" w:fill="E7E6E6" w:themeFill="background2"/>
          </w:tcPr>
          <w:p w14:paraId="37E67117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7E6E6" w:themeFill="background2"/>
          </w:tcPr>
          <w:p w14:paraId="1E8D5454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</w:p>
        </w:tc>
        <w:tc>
          <w:tcPr>
            <w:tcW w:w="3119" w:type="dxa"/>
            <w:shd w:val="clear" w:color="auto" w:fill="E7E6E6" w:themeFill="background2"/>
          </w:tcPr>
          <w:p w14:paraId="2EE8CD3E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E7E6E6" w:themeFill="background2"/>
          </w:tcPr>
          <w:p w14:paraId="34169C3D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8A" w:rsidRPr="0001218D" w14:paraId="48FDB416" w14:textId="77777777" w:rsidTr="00BB235E">
        <w:tc>
          <w:tcPr>
            <w:tcW w:w="826" w:type="dxa"/>
          </w:tcPr>
          <w:p w14:paraId="31068F89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0" w:type="dxa"/>
          </w:tcPr>
          <w:p w14:paraId="63BD4360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Synthesis and interpretation</w:t>
            </w:r>
          </w:p>
        </w:tc>
        <w:tc>
          <w:tcPr>
            <w:tcW w:w="3119" w:type="dxa"/>
          </w:tcPr>
          <w:p w14:paraId="6ECE9416" w14:textId="7E360D24" w:rsidR="005E428A" w:rsidRPr="0001218D" w:rsidRDefault="0096085B" w:rsidP="0096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</w:p>
        </w:tc>
        <w:tc>
          <w:tcPr>
            <w:tcW w:w="1791" w:type="dxa"/>
          </w:tcPr>
          <w:p w14:paraId="06140482" w14:textId="5FA29F46" w:rsidR="005E428A" w:rsidRPr="0001218D" w:rsidRDefault="00B6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13-23</w:t>
            </w:r>
          </w:p>
        </w:tc>
      </w:tr>
      <w:tr w:rsidR="005E428A" w:rsidRPr="0001218D" w14:paraId="1AAC6804" w14:textId="77777777" w:rsidTr="00BB235E">
        <w:tc>
          <w:tcPr>
            <w:tcW w:w="826" w:type="dxa"/>
          </w:tcPr>
          <w:p w14:paraId="47F2870F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0" w:type="dxa"/>
          </w:tcPr>
          <w:p w14:paraId="3E3426D6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Links to empirical data</w:t>
            </w:r>
          </w:p>
        </w:tc>
        <w:tc>
          <w:tcPr>
            <w:tcW w:w="3119" w:type="dxa"/>
          </w:tcPr>
          <w:p w14:paraId="71C2B828" w14:textId="77777777" w:rsidR="005E428A" w:rsidRPr="0001218D" w:rsidRDefault="005E428A" w:rsidP="0096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</w:p>
        </w:tc>
        <w:tc>
          <w:tcPr>
            <w:tcW w:w="1791" w:type="dxa"/>
          </w:tcPr>
          <w:p w14:paraId="561FBD42" w14:textId="2F0B7EA1" w:rsidR="005E428A" w:rsidRPr="0001218D" w:rsidRDefault="00B6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13-23</w:t>
            </w:r>
          </w:p>
        </w:tc>
      </w:tr>
      <w:tr w:rsidR="005E428A" w:rsidRPr="0001218D" w14:paraId="23EACEFF" w14:textId="77777777" w:rsidTr="00BB235E">
        <w:tc>
          <w:tcPr>
            <w:tcW w:w="826" w:type="dxa"/>
            <w:shd w:val="clear" w:color="auto" w:fill="E7E6E6" w:themeFill="background2"/>
          </w:tcPr>
          <w:p w14:paraId="631F2F87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7E6E6" w:themeFill="background2"/>
          </w:tcPr>
          <w:p w14:paraId="3E6F3239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3119" w:type="dxa"/>
            <w:shd w:val="clear" w:color="auto" w:fill="E7E6E6" w:themeFill="background2"/>
          </w:tcPr>
          <w:p w14:paraId="4AE688ED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E7E6E6" w:themeFill="background2"/>
          </w:tcPr>
          <w:p w14:paraId="091FCC3C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8A" w:rsidRPr="0001218D" w14:paraId="5CB1E1F4" w14:textId="77777777" w:rsidTr="00BB235E">
        <w:tc>
          <w:tcPr>
            <w:tcW w:w="826" w:type="dxa"/>
          </w:tcPr>
          <w:p w14:paraId="0213E522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0" w:type="dxa"/>
          </w:tcPr>
          <w:p w14:paraId="5049EA52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Integration with prior work, implications, transferability, and contribution(s) to the field</w:t>
            </w:r>
          </w:p>
        </w:tc>
        <w:tc>
          <w:tcPr>
            <w:tcW w:w="3119" w:type="dxa"/>
          </w:tcPr>
          <w:p w14:paraId="3EAF22A2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1791" w:type="dxa"/>
          </w:tcPr>
          <w:p w14:paraId="5FD07F56" w14:textId="16A1B9A3" w:rsidR="005E428A" w:rsidRPr="0001218D" w:rsidRDefault="00B66A06" w:rsidP="00F5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23-30</w:t>
            </w:r>
          </w:p>
        </w:tc>
      </w:tr>
      <w:tr w:rsidR="005E428A" w:rsidRPr="0001218D" w14:paraId="03DA5D1C" w14:textId="77777777" w:rsidTr="00BB235E">
        <w:tc>
          <w:tcPr>
            <w:tcW w:w="826" w:type="dxa"/>
          </w:tcPr>
          <w:p w14:paraId="2F363412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0" w:type="dxa"/>
          </w:tcPr>
          <w:p w14:paraId="4D7855A1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  <w:tc>
          <w:tcPr>
            <w:tcW w:w="3119" w:type="dxa"/>
          </w:tcPr>
          <w:p w14:paraId="1C79D915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Discussion – Strengths and Limitations</w:t>
            </w:r>
          </w:p>
        </w:tc>
        <w:tc>
          <w:tcPr>
            <w:tcW w:w="1791" w:type="dxa"/>
          </w:tcPr>
          <w:p w14:paraId="0989BB12" w14:textId="39F6F490" w:rsidR="005E428A" w:rsidRPr="0001218D" w:rsidRDefault="00B66A06" w:rsidP="00F5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</w:tr>
      <w:tr w:rsidR="00F54C93" w:rsidRPr="0001218D" w14:paraId="0B0E3D7F" w14:textId="77777777" w:rsidTr="00BB235E">
        <w:tc>
          <w:tcPr>
            <w:tcW w:w="826" w:type="dxa"/>
          </w:tcPr>
          <w:p w14:paraId="6B32BE28" w14:textId="77777777" w:rsidR="00F54C93" w:rsidRPr="0001218D" w:rsidRDefault="00F54C93" w:rsidP="00F5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0" w:type="dxa"/>
          </w:tcPr>
          <w:p w14:paraId="14B5ED36" w14:textId="77777777" w:rsidR="00F54C93" w:rsidRPr="0001218D" w:rsidRDefault="00F5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  <w:tc>
          <w:tcPr>
            <w:tcW w:w="3119" w:type="dxa"/>
          </w:tcPr>
          <w:p w14:paraId="2259DAA7" w14:textId="77777777" w:rsidR="00F54C93" w:rsidRPr="0001218D" w:rsidRDefault="00F5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  <w:tc>
          <w:tcPr>
            <w:tcW w:w="1791" w:type="dxa"/>
          </w:tcPr>
          <w:p w14:paraId="6C260EAF" w14:textId="2DBB987F" w:rsidR="00F54C93" w:rsidRDefault="00B66A06" w:rsidP="00F5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E428A" w:rsidRPr="0001218D" w14:paraId="619D066E" w14:textId="77777777" w:rsidTr="00BB235E">
        <w:tc>
          <w:tcPr>
            <w:tcW w:w="826" w:type="dxa"/>
            <w:shd w:val="clear" w:color="auto" w:fill="E7E6E6" w:themeFill="background2"/>
          </w:tcPr>
          <w:p w14:paraId="3C59F699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7E6E6" w:themeFill="background2"/>
          </w:tcPr>
          <w:p w14:paraId="62560DAB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3119" w:type="dxa"/>
            <w:shd w:val="clear" w:color="auto" w:fill="E7E6E6" w:themeFill="background2"/>
          </w:tcPr>
          <w:p w14:paraId="1A573AE8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E7E6E6" w:themeFill="background2"/>
          </w:tcPr>
          <w:p w14:paraId="1F7B8B55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8A" w:rsidRPr="0001218D" w14:paraId="614EDF6F" w14:textId="77777777" w:rsidTr="00BB235E">
        <w:tc>
          <w:tcPr>
            <w:tcW w:w="826" w:type="dxa"/>
          </w:tcPr>
          <w:p w14:paraId="600C9FE5" w14:textId="77777777" w:rsidR="005E428A" w:rsidRPr="0001218D" w:rsidRDefault="00F5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0" w:type="dxa"/>
          </w:tcPr>
          <w:p w14:paraId="5F5F10A5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Conflicts of interest</w:t>
            </w:r>
          </w:p>
        </w:tc>
        <w:tc>
          <w:tcPr>
            <w:tcW w:w="3119" w:type="dxa"/>
          </w:tcPr>
          <w:p w14:paraId="5D0E7ED4" w14:textId="77777777" w:rsidR="005E428A" w:rsidRPr="0001218D" w:rsidRDefault="005E428A" w:rsidP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ompeting Interests</w:t>
            </w:r>
          </w:p>
        </w:tc>
        <w:tc>
          <w:tcPr>
            <w:tcW w:w="1791" w:type="dxa"/>
          </w:tcPr>
          <w:p w14:paraId="102472A5" w14:textId="0C46D101" w:rsidR="005E428A" w:rsidRPr="0001218D" w:rsidRDefault="00B6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E428A" w:rsidRPr="0001218D" w14:paraId="3203EE0E" w14:textId="77777777" w:rsidTr="00BB235E">
        <w:tc>
          <w:tcPr>
            <w:tcW w:w="826" w:type="dxa"/>
          </w:tcPr>
          <w:p w14:paraId="29DE87B5" w14:textId="77777777" w:rsidR="005E428A" w:rsidRPr="0001218D" w:rsidRDefault="00F5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0" w:type="dxa"/>
          </w:tcPr>
          <w:p w14:paraId="5908F12F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</w:tc>
        <w:tc>
          <w:tcPr>
            <w:tcW w:w="3119" w:type="dxa"/>
          </w:tcPr>
          <w:p w14:paraId="47198E63" w14:textId="77777777" w:rsidR="005E428A" w:rsidRPr="0001218D" w:rsidRDefault="005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8D"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</w:tc>
        <w:tc>
          <w:tcPr>
            <w:tcW w:w="1791" w:type="dxa"/>
          </w:tcPr>
          <w:p w14:paraId="3A783E89" w14:textId="3153C3C0" w:rsidR="005E428A" w:rsidRPr="0001218D" w:rsidRDefault="00B6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14:paraId="5BD05238" w14:textId="77777777" w:rsidR="0001218D" w:rsidRPr="0001218D" w:rsidRDefault="0001218D" w:rsidP="0001218D">
      <w:pPr>
        <w:rPr>
          <w:rFonts w:ascii="Times New Roman" w:hAnsi="Times New Roman" w:cs="Times New Roman"/>
          <w:sz w:val="24"/>
          <w:szCs w:val="24"/>
        </w:rPr>
      </w:pPr>
      <w:r w:rsidRPr="0001218D">
        <w:rPr>
          <w:rFonts w:ascii="Times New Roman" w:hAnsi="Times New Roman" w:cs="Times New Roman"/>
          <w:b/>
          <w:sz w:val="24"/>
          <w:szCs w:val="24"/>
        </w:rPr>
        <w:t>Reference:</w:t>
      </w:r>
      <w:r w:rsidRPr="0001218D">
        <w:rPr>
          <w:rFonts w:ascii="Times New Roman" w:hAnsi="Times New Roman" w:cs="Times New Roman"/>
          <w:sz w:val="24"/>
          <w:szCs w:val="24"/>
        </w:rPr>
        <w:t xml:space="preserve"> O’Brien BC, Harris IB, Beckman TJ, </w:t>
      </w:r>
      <w:r w:rsidRPr="0001218D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Pr="0001218D">
        <w:rPr>
          <w:rFonts w:ascii="Times New Roman" w:hAnsi="Times New Roman" w:cs="Times New Roman"/>
          <w:sz w:val="24"/>
          <w:szCs w:val="24"/>
        </w:rPr>
        <w:t xml:space="preserve">Standards for reporting qualitative research: a synthesis of recommendations. </w:t>
      </w:r>
      <w:r w:rsidRPr="0001218D">
        <w:rPr>
          <w:rFonts w:ascii="Times New Roman" w:hAnsi="Times New Roman" w:cs="Times New Roman"/>
          <w:i/>
          <w:sz w:val="24"/>
          <w:szCs w:val="24"/>
        </w:rPr>
        <w:t>Acad Med.</w:t>
      </w:r>
      <w:r w:rsidRPr="00012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218D">
        <w:rPr>
          <w:rFonts w:ascii="Times New Roman" w:hAnsi="Times New Roman" w:cs="Times New Roman"/>
          <w:sz w:val="24"/>
          <w:szCs w:val="24"/>
        </w:rPr>
        <w:t>2014;89:1245</w:t>
      </w:r>
      <w:proofErr w:type="gramEnd"/>
      <w:r w:rsidRPr="0001218D">
        <w:rPr>
          <w:rFonts w:ascii="Times New Roman" w:hAnsi="Times New Roman" w:cs="Times New Roman"/>
          <w:sz w:val="24"/>
          <w:szCs w:val="24"/>
        </w:rPr>
        <w:t>–51.</w:t>
      </w:r>
      <w:r w:rsidRPr="0001218D">
        <w:rPr>
          <w:rFonts w:ascii="Times New Roman" w:hAnsi="Times New Roman" w:cs="Times New Roman"/>
          <w:sz w:val="24"/>
          <w:szCs w:val="24"/>
        </w:rPr>
        <w:cr/>
      </w:r>
    </w:p>
    <w:sectPr w:rsidR="0001218D" w:rsidRPr="00012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2A"/>
    <w:rsid w:val="0001218D"/>
    <w:rsid w:val="000222D5"/>
    <w:rsid w:val="00093DF9"/>
    <w:rsid w:val="00204A85"/>
    <w:rsid w:val="00275081"/>
    <w:rsid w:val="002E1977"/>
    <w:rsid w:val="00375235"/>
    <w:rsid w:val="0049320A"/>
    <w:rsid w:val="005E428A"/>
    <w:rsid w:val="005F2B27"/>
    <w:rsid w:val="0085319B"/>
    <w:rsid w:val="009232D2"/>
    <w:rsid w:val="00933A65"/>
    <w:rsid w:val="0096085B"/>
    <w:rsid w:val="00967721"/>
    <w:rsid w:val="00AA7B07"/>
    <w:rsid w:val="00B66A06"/>
    <w:rsid w:val="00BB235E"/>
    <w:rsid w:val="00C07285"/>
    <w:rsid w:val="00DA44DF"/>
    <w:rsid w:val="00DE57F5"/>
    <w:rsid w:val="00E8700D"/>
    <w:rsid w:val="00E9092A"/>
    <w:rsid w:val="00EC6FCA"/>
    <w:rsid w:val="00F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6A61"/>
  <w15:chartTrackingRefBased/>
  <w15:docId w15:val="{5F4E255D-7AA5-4B94-96A5-E48A0E04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6b9d05-ad5b-4186-bb66-0ed6a894f1f6" xsi:nil="true"/>
    <lcf76f155ced4ddcb4097134ff3c332f xmlns="93963480-a28b-48c3-8704-81b84728ec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F0DD2B5AC514ABD724279A4C4A3F4" ma:contentTypeVersion="17" ma:contentTypeDescription="Create a new document." ma:contentTypeScope="" ma:versionID="56915ff110ce14a639cac40b3cbd3f18">
  <xsd:schema xmlns:xsd="http://www.w3.org/2001/XMLSchema" xmlns:xs="http://www.w3.org/2001/XMLSchema" xmlns:p="http://schemas.microsoft.com/office/2006/metadata/properties" xmlns:ns2="93963480-a28b-48c3-8704-81b84728ec42" xmlns:ns3="f06b9d05-ad5b-4186-bb66-0ed6a894f1f6" targetNamespace="http://schemas.microsoft.com/office/2006/metadata/properties" ma:root="true" ma:fieldsID="707229b6c966900cf2fb7a56612eae00" ns2:_="" ns3:_="">
    <xsd:import namespace="93963480-a28b-48c3-8704-81b84728ec42"/>
    <xsd:import namespace="f06b9d05-ad5b-4186-bb66-0ed6a894f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3480-a28b-48c3-8704-81b84728e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b9d05-ad5b-4186-bb66-0ed6a894f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539403-740c-4cc0-927f-197d137a06df}" ma:internalName="TaxCatchAll" ma:showField="CatchAllData" ma:web="f06b9d05-ad5b-4186-bb66-0ed6a894f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1660D-22BE-48E2-8912-640F8EE2BFB2}">
  <ds:schemaRefs>
    <ds:schemaRef ds:uri="http://schemas.microsoft.com/office/2006/metadata/properties"/>
    <ds:schemaRef ds:uri="http://schemas.microsoft.com/office/infopath/2007/PartnerControls"/>
    <ds:schemaRef ds:uri="f06b9d05-ad5b-4186-bb66-0ed6a894f1f6"/>
    <ds:schemaRef ds:uri="93963480-a28b-48c3-8704-81b84728ec42"/>
  </ds:schemaRefs>
</ds:datastoreItem>
</file>

<file path=customXml/itemProps2.xml><?xml version="1.0" encoding="utf-8"?>
<ds:datastoreItem xmlns:ds="http://schemas.openxmlformats.org/officeDocument/2006/customXml" ds:itemID="{545BFB6B-D397-40B3-9124-53EAA1375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A49CD-9BC2-4863-A1D5-146E5842F4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CAAB75-C67F-4C36-97D9-5D74B21EF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3480-a28b-48c3-8704-81b84728ec42"/>
    <ds:schemaRef ds:uri="f06b9d05-ad5b-4186-bb66-0ed6a894f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 Sydney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Winata (South Western Sydney LHD)</dc:creator>
  <cp:keywords/>
  <dc:description/>
  <cp:lastModifiedBy>Patrick Hawker</cp:lastModifiedBy>
  <cp:revision>4</cp:revision>
  <dcterms:created xsi:type="dcterms:W3CDTF">2025-02-25T21:25:00Z</dcterms:created>
  <dcterms:modified xsi:type="dcterms:W3CDTF">2025-03-02T23:08:00Z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0x0101001D13857E0ED7334EB939A26E4368C1E1</vt:lpwstr>
  </property>
  <property fmtid="{D5CDD505-2E9C-101B-9397-08002B2CF9AE}" pid="3" name="MediaServiceImageTags">
    <vt:lpwstr/>
  </property>
</Properties>
</file>