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02ECC" w14:textId="1D839EE7" w:rsidR="001824C9" w:rsidRPr="00AF59F2" w:rsidRDefault="001824C9" w:rsidP="001824C9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</w:pPr>
      <w:bookmarkStart w:id="0" w:name="_Hlk186024742"/>
      <w:r w:rsidRPr="00AF59F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There must be a medical reason to insert a </w:t>
      </w:r>
      <w:r w:rsidR="00887686" w:rsidRPr="00AF59F2">
        <w:rPr>
          <w:rFonts w:asciiTheme="majorBidi" w:hAnsiTheme="majorBidi" w:cstheme="majorBidi"/>
          <w:b/>
          <w:bCs/>
          <w:sz w:val="24"/>
          <w:szCs w:val="24"/>
          <w:u w:val="single"/>
        </w:rPr>
        <w:t>catheter?</w:t>
      </w:r>
    </w:p>
    <w:p w14:paraId="097CAE67" w14:textId="718B5751" w:rsidR="001824C9" w:rsidRPr="00AC2373" w:rsidRDefault="00726327" w:rsidP="00D026D0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AC2373">
        <w:rPr>
          <w:rFonts w:asciiTheme="majorBidi" w:hAnsiTheme="majorBidi" w:cstheme="majorBidi"/>
          <w:sz w:val="24"/>
          <w:szCs w:val="24"/>
          <w:lang w:bidi="ar-EG"/>
        </w:rPr>
        <w:t>Yes</w:t>
      </w:r>
      <w:r w:rsidR="008C6021">
        <w:rPr>
          <w:rFonts w:asciiTheme="majorBidi" w:hAnsiTheme="majorBidi" w:cstheme="majorBidi"/>
          <w:sz w:val="24"/>
          <w:szCs w:val="24"/>
          <w:lang w:bidi="ar-EG"/>
        </w:rPr>
        <w:t>.</w:t>
      </w:r>
      <w:r w:rsidRPr="00AC237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</w:p>
    <w:p w14:paraId="58337AD5" w14:textId="09A1AC33" w:rsidR="00726327" w:rsidRPr="00AC2373" w:rsidRDefault="00726327" w:rsidP="00D026D0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AC2373">
        <w:rPr>
          <w:rFonts w:asciiTheme="majorBidi" w:hAnsiTheme="majorBidi" w:cstheme="majorBidi"/>
          <w:sz w:val="24"/>
          <w:szCs w:val="24"/>
          <w:lang w:bidi="ar-EG"/>
        </w:rPr>
        <w:t>No</w:t>
      </w:r>
      <w:r w:rsidR="008C6021">
        <w:rPr>
          <w:rFonts w:asciiTheme="majorBidi" w:hAnsiTheme="majorBidi" w:cstheme="majorBidi"/>
          <w:sz w:val="24"/>
          <w:szCs w:val="24"/>
          <w:lang w:bidi="ar-EG"/>
        </w:rPr>
        <w:t>.</w:t>
      </w:r>
      <w:r w:rsidRPr="00AC237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</w:p>
    <w:p w14:paraId="6DDBA0A3" w14:textId="1A57D80D" w:rsidR="00726327" w:rsidRPr="00AC2373" w:rsidRDefault="00F55C60" w:rsidP="00D026D0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I don’t know</w:t>
      </w:r>
      <w:r w:rsidR="008C6021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14:paraId="5FBD5C10" w14:textId="0E4385C6" w:rsidR="00974842" w:rsidRPr="00AF59F2" w:rsidRDefault="001824C9" w:rsidP="001824C9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</w:pPr>
      <w:r w:rsidRPr="00AF59F2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 xml:space="preserve">What is the correct sequence to insert a </w:t>
      </w:r>
      <w:bookmarkEnd w:id="0"/>
      <w:r w:rsidR="00887686" w:rsidRPr="00AF59F2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Catheter</w:t>
      </w:r>
      <w:r w:rsidR="00F55C60" w:rsidRPr="00AF59F2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 xml:space="preserve"> safely</w:t>
      </w:r>
      <w:r w:rsidR="00887686" w:rsidRPr="00AF59F2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?</w:t>
      </w:r>
    </w:p>
    <w:p w14:paraId="03333C66" w14:textId="5DADCB06" w:rsidR="001824C9" w:rsidRPr="00AF59F2" w:rsidRDefault="00F55C60" w:rsidP="00F55C60">
      <w:pPr>
        <w:pStyle w:val="ListParagraph"/>
        <w:numPr>
          <w:ilvl w:val="0"/>
          <w:numId w:val="6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AF59F2">
        <w:rPr>
          <w:rFonts w:asciiTheme="majorBidi" w:hAnsiTheme="majorBidi" w:cstheme="majorBidi"/>
          <w:sz w:val="24"/>
          <w:szCs w:val="24"/>
          <w:lang w:bidi="ar-EG"/>
        </w:rPr>
        <w:t>Preform hand hygiene –</w:t>
      </w:r>
      <w:r w:rsidR="00C803E1" w:rsidRPr="00AF59F2">
        <w:rPr>
          <w:rFonts w:asciiTheme="majorBidi" w:hAnsiTheme="majorBidi" w:cstheme="majorBidi"/>
          <w:sz w:val="24"/>
          <w:szCs w:val="24"/>
          <w:lang w:bidi="ar-EG"/>
        </w:rPr>
        <w:t xml:space="preserve"> use sterile gloves -</w:t>
      </w:r>
      <w:r w:rsidRPr="00AF59F2">
        <w:rPr>
          <w:rFonts w:asciiTheme="majorBidi" w:hAnsiTheme="majorBidi" w:cstheme="majorBidi"/>
          <w:sz w:val="24"/>
          <w:szCs w:val="24"/>
          <w:lang w:bidi="ar-EG"/>
        </w:rPr>
        <w:t xml:space="preserve"> use antiseptic on the urethra – </w:t>
      </w:r>
      <w:r w:rsidR="00AF59F2" w:rsidRPr="00AF59F2">
        <w:rPr>
          <w:rFonts w:asciiTheme="majorBidi" w:hAnsiTheme="majorBidi" w:cstheme="majorBidi"/>
          <w:sz w:val="24"/>
          <w:szCs w:val="24"/>
          <w:lang w:bidi="ar-EG"/>
        </w:rPr>
        <w:t xml:space="preserve">apply lubricant </w:t>
      </w:r>
      <w:r w:rsidR="00D02C8C">
        <w:rPr>
          <w:rFonts w:asciiTheme="majorBidi" w:hAnsiTheme="majorBidi" w:cstheme="majorBidi"/>
          <w:sz w:val="24"/>
          <w:szCs w:val="24"/>
          <w:lang w:bidi="ar-EG"/>
        </w:rPr>
        <w:t xml:space="preserve">to the tip </w:t>
      </w:r>
      <w:r w:rsidR="00AF59F2" w:rsidRPr="00AF59F2">
        <w:rPr>
          <w:rFonts w:asciiTheme="majorBidi" w:hAnsiTheme="majorBidi" w:cstheme="majorBidi"/>
          <w:sz w:val="24"/>
          <w:szCs w:val="24"/>
          <w:lang w:bidi="ar-EG"/>
        </w:rPr>
        <w:t xml:space="preserve">– insert the catheter. </w:t>
      </w:r>
    </w:p>
    <w:p w14:paraId="16872336" w14:textId="520A55D3" w:rsidR="00F55C60" w:rsidRDefault="00AF59F2" w:rsidP="00F55C60">
      <w:pPr>
        <w:pStyle w:val="ListParagraph"/>
        <w:numPr>
          <w:ilvl w:val="0"/>
          <w:numId w:val="6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First </w:t>
      </w:r>
      <w:r w:rsidR="00F55C60" w:rsidRPr="00F55C60">
        <w:rPr>
          <w:rFonts w:asciiTheme="majorBidi" w:hAnsiTheme="majorBidi" w:cstheme="majorBidi"/>
          <w:sz w:val="24"/>
          <w:szCs w:val="24"/>
          <w:lang w:bidi="ar-EG"/>
        </w:rPr>
        <w:t>Use antiseptic then directly insert the catheter</w:t>
      </w:r>
      <w:r w:rsidR="008C6021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14:paraId="1DCD4911" w14:textId="3C96458E" w:rsidR="00F55C60" w:rsidRPr="00F55C60" w:rsidRDefault="00220B39" w:rsidP="00F55C60">
      <w:pPr>
        <w:pStyle w:val="ListParagraph"/>
        <w:numPr>
          <w:ilvl w:val="0"/>
          <w:numId w:val="6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Apply lube to the tip of the catheter and the urethra – slowly insert the catheter.</w:t>
      </w:r>
    </w:p>
    <w:p w14:paraId="339EF916" w14:textId="7DF1945C" w:rsidR="001824C9" w:rsidRPr="00AF59F2" w:rsidRDefault="001824C9" w:rsidP="001824C9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</w:pPr>
      <w:r w:rsidRPr="00AF59F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The urine collecting </w:t>
      </w:r>
      <w:r w:rsidR="00887686" w:rsidRPr="00AF59F2">
        <w:rPr>
          <w:rFonts w:asciiTheme="majorBidi" w:hAnsiTheme="majorBidi" w:cstheme="majorBidi"/>
          <w:b/>
          <w:bCs/>
          <w:sz w:val="24"/>
          <w:szCs w:val="24"/>
          <w:u w:val="single"/>
        </w:rPr>
        <w:t>system must</w:t>
      </w:r>
      <w:r w:rsidRPr="00AF59F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remain closed at all </w:t>
      </w:r>
      <w:r w:rsidR="00887686" w:rsidRPr="00AF59F2">
        <w:rPr>
          <w:rFonts w:asciiTheme="majorBidi" w:hAnsiTheme="majorBidi" w:cstheme="majorBidi"/>
          <w:b/>
          <w:bCs/>
          <w:sz w:val="24"/>
          <w:szCs w:val="24"/>
          <w:u w:val="single"/>
        </w:rPr>
        <w:t>times?</w:t>
      </w:r>
    </w:p>
    <w:p w14:paraId="5AE69337" w14:textId="74C9A0EE" w:rsidR="001824C9" w:rsidRPr="00AC2373" w:rsidRDefault="00726327" w:rsidP="00D026D0">
      <w:pPr>
        <w:pStyle w:val="ListParagraph"/>
        <w:numPr>
          <w:ilvl w:val="0"/>
          <w:numId w:val="5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AC2373">
        <w:rPr>
          <w:rFonts w:asciiTheme="majorBidi" w:hAnsiTheme="majorBidi" w:cstheme="majorBidi"/>
          <w:sz w:val="24"/>
          <w:szCs w:val="24"/>
          <w:lang w:bidi="ar-EG"/>
        </w:rPr>
        <w:t>Yes</w:t>
      </w:r>
      <w:r w:rsidR="008C6021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14:paraId="3BB68C40" w14:textId="762FAE1D" w:rsidR="00726327" w:rsidRDefault="00F55C60" w:rsidP="00D026D0">
      <w:pPr>
        <w:pStyle w:val="ListParagraph"/>
        <w:numPr>
          <w:ilvl w:val="0"/>
          <w:numId w:val="5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AC2373">
        <w:rPr>
          <w:rFonts w:asciiTheme="majorBidi" w:hAnsiTheme="majorBidi" w:cstheme="majorBidi"/>
          <w:sz w:val="24"/>
          <w:szCs w:val="24"/>
          <w:lang w:bidi="ar-EG"/>
        </w:rPr>
        <w:t>N</w:t>
      </w:r>
      <w:r w:rsidR="00726327" w:rsidRPr="00AC2373">
        <w:rPr>
          <w:rFonts w:asciiTheme="majorBidi" w:hAnsiTheme="majorBidi" w:cstheme="majorBidi"/>
          <w:sz w:val="24"/>
          <w:szCs w:val="24"/>
          <w:lang w:bidi="ar-EG"/>
        </w:rPr>
        <w:t>o</w:t>
      </w:r>
      <w:r w:rsidR="008C6021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14:paraId="5E20902D" w14:textId="1E377EDB" w:rsidR="00F55C60" w:rsidRPr="00AC2373" w:rsidRDefault="00F55C60" w:rsidP="00F55C60">
      <w:pPr>
        <w:pStyle w:val="ListParagraph"/>
        <w:numPr>
          <w:ilvl w:val="0"/>
          <w:numId w:val="5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I don’t know</w:t>
      </w:r>
      <w:r w:rsidR="008C6021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14:paraId="5AB6059D" w14:textId="45F3C7EE" w:rsidR="001824C9" w:rsidRPr="00AF59F2" w:rsidRDefault="001824C9" w:rsidP="001824C9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</w:pPr>
      <w:r w:rsidRPr="00AF59F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When to remove a </w:t>
      </w:r>
      <w:r w:rsidR="00726327" w:rsidRPr="00AF59F2">
        <w:rPr>
          <w:rFonts w:asciiTheme="majorBidi" w:hAnsiTheme="majorBidi" w:cstheme="majorBidi"/>
          <w:b/>
          <w:bCs/>
          <w:sz w:val="24"/>
          <w:szCs w:val="24"/>
          <w:u w:val="single"/>
        </w:rPr>
        <w:t>catheter?</w:t>
      </w:r>
    </w:p>
    <w:p w14:paraId="3F1A171C" w14:textId="477CD353" w:rsidR="001824C9" w:rsidRPr="00AC2373" w:rsidRDefault="00726327" w:rsidP="00726327">
      <w:pPr>
        <w:pStyle w:val="ListParagraph"/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AC2373">
        <w:rPr>
          <w:rFonts w:asciiTheme="majorBidi" w:hAnsiTheme="majorBidi" w:cstheme="majorBidi"/>
          <w:sz w:val="24"/>
          <w:szCs w:val="24"/>
          <w:lang w:bidi="ar-EG"/>
        </w:rPr>
        <w:t>After 1 week</w:t>
      </w:r>
      <w:r w:rsidR="008C6021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14:paraId="4D29EAC2" w14:textId="3AF76CB6" w:rsidR="00726327" w:rsidRPr="00AC2373" w:rsidRDefault="00726327" w:rsidP="00726327">
      <w:pPr>
        <w:pStyle w:val="ListParagraph"/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AC2373">
        <w:rPr>
          <w:rFonts w:asciiTheme="majorBidi" w:hAnsiTheme="majorBidi" w:cstheme="majorBidi"/>
          <w:sz w:val="24"/>
          <w:szCs w:val="24"/>
          <w:lang w:bidi="ar-EG"/>
        </w:rPr>
        <w:t>After 1 month</w:t>
      </w:r>
      <w:r w:rsidR="008C6021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14:paraId="3619B68F" w14:textId="4112440E" w:rsidR="00726327" w:rsidRPr="00AC2373" w:rsidRDefault="00726327" w:rsidP="00726327">
      <w:pPr>
        <w:pStyle w:val="ListParagraph"/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AC2373">
        <w:rPr>
          <w:rFonts w:asciiTheme="majorBidi" w:hAnsiTheme="majorBidi" w:cstheme="majorBidi"/>
          <w:sz w:val="24"/>
          <w:szCs w:val="24"/>
          <w:lang w:bidi="ar-EG"/>
        </w:rPr>
        <w:t>When there is no longer medical indication</w:t>
      </w:r>
      <w:r w:rsidR="008C6021">
        <w:rPr>
          <w:rFonts w:asciiTheme="majorBidi" w:hAnsiTheme="majorBidi" w:cstheme="majorBidi"/>
          <w:sz w:val="24"/>
          <w:szCs w:val="24"/>
          <w:lang w:bidi="ar-EG"/>
        </w:rPr>
        <w:t>.</w:t>
      </w:r>
      <w:r w:rsidRPr="00AC237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</w:p>
    <w:p w14:paraId="704F8651" w14:textId="4C71B911" w:rsidR="001824C9" w:rsidRPr="00AF59F2" w:rsidRDefault="001824C9" w:rsidP="001824C9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</w:pPr>
      <w:r w:rsidRPr="00AF59F2">
        <w:rPr>
          <w:rFonts w:asciiTheme="majorBidi" w:hAnsiTheme="majorBidi" w:cstheme="majorBidi"/>
          <w:b/>
          <w:bCs/>
          <w:sz w:val="24"/>
          <w:szCs w:val="24"/>
          <w:u w:val="single"/>
        </w:rPr>
        <w:t>Choosing the right catheter size?</w:t>
      </w:r>
    </w:p>
    <w:p w14:paraId="7F5D2F82" w14:textId="6FCC3154" w:rsidR="001824C9" w:rsidRPr="00AF59F2" w:rsidRDefault="00F55C60" w:rsidP="00AF59F2">
      <w:pPr>
        <w:pStyle w:val="ListParagraph"/>
        <w:numPr>
          <w:ilvl w:val="0"/>
          <w:numId w:val="8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AF59F2">
        <w:rPr>
          <w:rFonts w:asciiTheme="majorBidi" w:hAnsiTheme="majorBidi" w:cstheme="majorBidi"/>
          <w:sz w:val="24"/>
          <w:szCs w:val="24"/>
          <w:lang w:bidi="ar-EG"/>
        </w:rPr>
        <w:t>Using big</w:t>
      </w:r>
      <w:r w:rsidR="00AF59F2" w:rsidRPr="00AF59F2">
        <w:rPr>
          <w:rFonts w:asciiTheme="majorBidi" w:hAnsiTheme="majorBidi" w:cstheme="majorBidi"/>
          <w:sz w:val="24"/>
          <w:szCs w:val="24"/>
          <w:lang w:bidi="ar-EG"/>
        </w:rPr>
        <w:t>ger than recommended size is safe</w:t>
      </w:r>
      <w:r w:rsidR="00AF59F2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14:paraId="624F947E" w14:textId="7C7D0500" w:rsidR="00AF59F2" w:rsidRDefault="00AF59F2" w:rsidP="00AF59F2">
      <w:pPr>
        <w:pStyle w:val="ListParagraph"/>
        <w:numPr>
          <w:ilvl w:val="0"/>
          <w:numId w:val="8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AF59F2">
        <w:rPr>
          <w:rFonts w:asciiTheme="majorBidi" w:hAnsiTheme="majorBidi" w:cstheme="majorBidi"/>
          <w:sz w:val="24"/>
          <w:szCs w:val="24"/>
          <w:lang w:bidi="ar-EG"/>
        </w:rPr>
        <w:t xml:space="preserve">Using bigger than recommended size </w:t>
      </w:r>
      <w:r>
        <w:rPr>
          <w:rFonts w:asciiTheme="majorBidi" w:hAnsiTheme="majorBidi" w:cstheme="majorBidi"/>
          <w:sz w:val="24"/>
          <w:szCs w:val="24"/>
          <w:lang w:bidi="ar-EG"/>
        </w:rPr>
        <w:t>can cause trauma and lead to increased risk of UTI.</w:t>
      </w:r>
    </w:p>
    <w:p w14:paraId="2051A48A" w14:textId="23F32D80" w:rsidR="00AF59F2" w:rsidRPr="00AF59F2" w:rsidRDefault="00AF59F2" w:rsidP="00AF59F2">
      <w:pPr>
        <w:pStyle w:val="ListParagraph"/>
        <w:numPr>
          <w:ilvl w:val="0"/>
          <w:numId w:val="8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16 f sized catheter is recommended for adult female.</w:t>
      </w:r>
    </w:p>
    <w:p w14:paraId="24C3E6D0" w14:textId="3A1060FB" w:rsidR="001824C9" w:rsidRPr="00AF59F2" w:rsidRDefault="001824C9" w:rsidP="001824C9">
      <w:pPr>
        <w:pStyle w:val="ListParagraph"/>
        <w:numPr>
          <w:ilvl w:val="0"/>
          <w:numId w:val="1"/>
        </w:numPr>
        <w:bidi w:val="0"/>
        <w:spacing w:line="360" w:lineRule="auto"/>
        <w:rPr>
          <w:b/>
          <w:bCs/>
          <w:sz w:val="24"/>
          <w:szCs w:val="24"/>
          <w:u w:val="single"/>
          <w:rtl/>
          <w:lang w:bidi="ar-EG"/>
        </w:rPr>
      </w:pPr>
      <w:r w:rsidRPr="00AF59F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How to maintain a catheter </w:t>
      </w:r>
      <w:r w:rsidR="00726327" w:rsidRPr="00AF59F2">
        <w:rPr>
          <w:rFonts w:asciiTheme="majorBidi" w:hAnsiTheme="majorBidi" w:cstheme="majorBidi"/>
          <w:b/>
          <w:bCs/>
          <w:sz w:val="24"/>
          <w:szCs w:val="24"/>
          <w:u w:val="single"/>
        </w:rPr>
        <w:t>correctly?</w:t>
      </w:r>
    </w:p>
    <w:p w14:paraId="75D2A856" w14:textId="0350E88D" w:rsidR="001824C9" w:rsidRDefault="00FC54A2" w:rsidP="00AF59F2">
      <w:pPr>
        <w:pStyle w:val="ListParagraph"/>
        <w:numPr>
          <w:ilvl w:val="0"/>
          <w:numId w:val="9"/>
        </w:numPr>
        <w:bidi w:val="0"/>
        <w:spacing w:line="360" w:lineRule="auto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Fixing the catheter in place is not important</w:t>
      </w:r>
      <w:r w:rsidR="00220B39">
        <w:rPr>
          <w:sz w:val="24"/>
          <w:szCs w:val="24"/>
          <w:lang w:bidi="ar-EG"/>
        </w:rPr>
        <w:t>.</w:t>
      </w:r>
    </w:p>
    <w:p w14:paraId="1966CCA7" w14:textId="6BF724EF" w:rsidR="00FC54A2" w:rsidRDefault="00FC54A2" w:rsidP="00FC54A2">
      <w:pPr>
        <w:pStyle w:val="ListParagraph"/>
        <w:numPr>
          <w:ilvl w:val="0"/>
          <w:numId w:val="9"/>
        </w:numPr>
        <w:bidi w:val="0"/>
        <w:spacing w:line="360" w:lineRule="auto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The urinary bag should always be below level of the bladder</w:t>
      </w:r>
      <w:r w:rsidR="00220B39">
        <w:rPr>
          <w:sz w:val="24"/>
          <w:szCs w:val="24"/>
          <w:lang w:bidi="ar-EG"/>
        </w:rPr>
        <w:t>.</w:t>
      </w:r>
    </w:p>
    <w:p w14:paraId="2F7E77CC" w14:textId="51F62949" w:rsidR="00AF59F2" w:rsidRPr="00AF59F2" w:rsidRDefault="00FC54A2" w:rsidP="00AF59F2">
      <w:pPr>
        <w:pStyle w:val="ListParagraph"/>
        <w:numPr>
          <w:ilvl w:val="0"/>
          <w:numId w:val="9"/>
        </w:numPr>
        <w:bidi w:val="0"/>
        <w:spacing w:line="360" w:lineRule="auto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All patients should </w:t>
      </w:r>
      <w:r w:rsidR="00D16B0C">
        <w:rPr>
          <w:sz w:val="24"/>
          <w:szCs w:val="24"/>
          <w:lang w:bidi="ar-EG"/>
        </w:rPr>
        <w:t>receive</w:t>
      </w:r>
      <w:r>
        <w:rPr>
          <w:sz w:val="24"/>
          <w:szCs w:val="24"/>
          <w:lang w:bidi="ar-EG"/>
        </w:rPr>
        <w:t xml:space="preserve"> </w:t>
      </w:r>
      <w:r w:rsidR="00D16B0C">
        <w:rPr>
          <w:sz w:val="24"/>
          <w:szCs w:val="24"/>
          <w:lang w:bidi="ar-EG"/>
        </w:rPr>
        <w:t>prophylactic</w:t>
      </w:r>
      <w:r>
        <w:rPr>
          <w:sz w:val="24"/>
          <w:szCs w:val="24"/>
          <w:lang w:bidi="ar-EG"/>
        </w:rPr>
        <w:t xml:space="preserve"> antibiotic once catheter is inserted</w:t>
      </w:r>
      <w:r w:rsidR="00220B39">
        <w:rPr>
          <w:sz w:val="24"/>
          <w:szCs w:val="24"/>
          <w:lang w:bidi="ar-EG"/>
        </w:rPr>
        <w:t>.</w:t>
      </w:r>
    </w:p>
    <w:p w14:paraId="2860CBB9" w14:textId="117F8DAB" w:rsidR="001824C9" w:rsidRPr="00AF59F2" w:rsidRDefault="001824C9" w:rsidP="001824C9">
      <w:pPr>
        <w:pStyle w:val="ListParagraph"/>
        <w:numPr>
          <w:ilvl w:val="0"/>
          <w:numId w:val="1"/>
        </w:numPr>
        <w:bidi w:val="0"/>
        <w:spacing w:line="360" w:lineRule="auto"/>
        <w:rPr>
          <w:b/>
          <w:bCs/>
          <w:sz w:val="24"/>
          <w:szCs w:val="24"/>
          <w:u w:val="single"/>
          <w:rtl/>
          <w:lang w:bidi="ar-EG"/>
        </w:rPr>
      </w:pPr>
      <w:r w:rsidRPr="00AF59F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How to drain a full urinary </w:t>
      </w:r>
      <w:r w:rsidR="00726327" w:rsidRPr="00AF59F2">
        <w:rPr>
          <w:rFonts w:asciiTheme="majorBidi" w:hAnsiTheme="majorBidi" w:cstheme="majorBidi"/>
          <w:b/>
          <w:bCs/>
          <w:sz w:val="24"/>
          <w:szCs w:val="24"/>
          <w:u w:val="single"/>
        </w:rPr>
        <w:t>bag?</w:t>
      </w:r>
    </w:p>
    <w:p w14:paraId="1FEA3982" w14:textId="67921166" w:rsidR="001824C9" w:rsidRDefault="00C803E1" w:rsidP="00810C77">
      <w:pPr>
        <w:pStyle w:val="ListParagraph"/>
        <w:numPr>
          <w:ilvl w:val="0"/>
          <w:numId w:val="10"/>
        </w:numPr>
        <w:bidi w:val="0"/>
        <w:spacing w:line="360" w:lineRule="auto"/>
        <w:rPr>
          <w:sz w:val="24"/>
          <w:szCs w:val="24"/>
          <w:lang w:bidi="ar-EG"/>
        </w:rPr>
      </w:pPr>
      <w:r w:rsidRPr="00810C77">
        <w:rPr>
          <w:sz w:val="24"/>
          <w:szCs w:val="24"/>
          <w:lang w:bidi="ar-EG"/>
        </w:rPr>
        <w:t>Drain the bag completely to prevent</w:t>
      </w:r>
      <w:r w:rsidR="00220B39">
        <w:rPr>
          <w:sz w:val="24"/>
          <w:szCs w:val="24"/>
          <w:lang w:bidi="ar-EG"/>
        </w:rPr>
        <w:t xml:space="preserve"> any</w:t>
      </w:r>
      <w:r w:rsidRPr="00810C77">
        <w:rPr>
          <w:sz w:val="24"/>
          <w:szCs w:val="24"/>
          <w:lang w:bidi="ar-EG"/>
        </w:rPr>
        <w:t xml:space="preserve"> bacterial activity. </w:t>
      </w:r>
    </w:p>
    <w:p w14:paraId="1102EC6C" w14:textId="084483B1" w:rsidR="00810C77" w:rsidRDefault="00810C77" w:rsidP="00810C77">
      <w:pPr>
        <w:pStyle w:val="ListParagraph"/>
        <w:numPr>
          <w:ilvl w:val="0"/>
          <w:numId w:val="10"/>
        </w:numPr>
        <w:bidi w:val="0"/>
        <w:spacing w:line="360" w:lineRule="auto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Urinary bags should be emptied every </w:t>
      </w:r>
      <w:r w:rsidR="008C6021">
        <w:rPr>
          <w:sz w:val="24"/>
          <w:szCs w:val="24"/>
          <w:lang w:bidi="ar-EG"/>
        </w:rPr>
        <w:t>3</w:t>
      </w:r>
      <w:r>
        <w:rPr>
          <w:sz w:val="24"/>
          <w:szCs w:val="24"/>
          <w:lang w:bidi="ar-EG"/>
        </w:rPr>
        <w:t xml:space="preserve"> h.</w:t>
      </w:r>
    </w:p>
    <w:p w14:paraId="7FF46C8D" w14:textId="756D6313" w:rsidR="00810C77" w:rsidRPr="00810C77" w:rsidRDefault="00810C77" w:rsidP="00810C77">
      <w:pPr>
        <w:pStyle w:val="ListParagraph"/>
        <w:numPr>
          <w:ilvl w:val="0"/>
          <w:numId w:val="10"/>
        </w:numPr>
        <w:bidi w:val="0"/>
        <w:spacing w:line="360" w:lineRule="auto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You should let the bag be 100% full before draining it.</w:t>
      </w:r>
    </w:p>
    <w:p w14:paraId="3E067BA5" w14:textId="77777777" w:rsidR="00C803E1" w:rsidRPr="00AC2373" w:rsidRDefault="00C803E1" w:rsidP="00C803E1">
      <w:pPr>
        <w:bidi w:val="0"/>
        <w:spacing w:line="360" w:lineRule="auto"/>
        <w:rPr>
          <w:sz w:val="24"/>
          <w:szCs w:val="24"/>
          <w:rtl/>
          <w:lang w:bidi="ar-EG"/>
        </w:rPr>
      </w:pPr>
    </w:p>
    <w:p w14:paraId="422639D8" w14:textId="4F85DD46" w:rsidR="001824C9" w:rsidRPr="00AF59F2" w:rsidRDefault="001824C9" w:rsidP="001824C9">
      <w:pPr>
        <w:pStyle w:val="ListParagraph"/>
        <w:numPr>
          <w:ilvl w:val="0"/>
          <w:numId w:val="1"/>
        </w:numPr>
        <w:bidi w:val="0"/>
        <w:spacing w:line="360" w:lineRule="auto"/>
        <w:rPr>
          <w:b/>
          <w:bCs/>
          <w:sz w:val="24"/>
          <w:szCs w:val="24"/>
          <w:u w:val="single"/>
          <w:lang w:bidi="ar-EG"/>
        </w:rPr>
      </w:pPr>
      <w:r w:rsidRPr="00AF59F2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How to use antiseptic on urethra?</w:t>
      </w:r>
    </w:p>
    <w:p w14:paraId="1EF0D90E" w14:textId="2DC0AC70" w:rsidR="001845F1" w:rsidRPr="001845F1" w:rsidRDefault="001845F1" w:rsidP="001845F1">
      <w:pPr>
        <w:pStyle w:val="ListParagraph"/>
        <w:numPr>
          <w:ilvl w:val="0"/>
          <w:numId w:val="7"/>
        </w:numPr>
        <w:bidi w:val="0"/>
        <w:spacing w:line="360" w:lineRule="auto"/>
        <w:rPr>
          <w:sz w:val="24"/>
          <w:szCs w:val="24"/>
          <w:lang w:bidi="ar-EG"/>
        </w:rPr>
      </w:pPr>
      <w:r w:rsidRPr="001845F1">
        <w:rPr>
          <w:sz w:val="24"/>
          <w:szCs w:val="24"/>
          <w:lang w:bidi="ar-EG"/>
        </w:rPr>
        <w:t>Disinfect the area in the direction of the anus</w:t>
      </w:r>
      <w:r w:rsidR="008C6021">
        <w:rPr>
          <w:sz w:val="24"/>
          <w:szCs w:val="24"/>
          <w:lang w:bidi="ar-EG"/>
        </w:rPr>
        <w:t>.</w:t>
      </w:r>
    </w:p>
    <w:p w14:paraId="6124BA3A" w14:textId="5112D89A" w:rsidR="001845F1" w:rsidRPr="001845F1" w:rsidRDefault="001845F1" w:rsidP="001845F1">
      <w:pPr>
        <w:pStyle w:val="ListParagraph"/>
        <w:numPr>
          <w:ilvl w:val="0"/>
          <w:numId w:val="7"/>
        </w:numPr>
        <w:bidi w:val="0"/>
        <w:spacing w:line="360" w:lineRule="auto"/>
        <w:rPr>
          <w:sz w:val="24"/>
          <w:szCs w:val="24"/>
          <w:lang w:bidi="ar-EG"/>
        </w:rPr>
      </w:pPr>
      <w:r w:rsidRPr="001845F1">
        <w:rPr>
          <w:sz w:val="24"/>
          <w:szCs w:val="24"/>
          <w:lang w:bidi="ar-EG"/>
        </w:rPr>
        <w:t xml:space="preserve">Disinfect the area in </w:t>
      </w:r>
      <w:r w:rsidRPr="001845F1">
        <w:rPr>
          <w:sz w:val="24"/>
          <w:szCs w:val="24"/>
          <w:lang w:bidi="ar-EG"/>
        </w:rPr>
        <w:t>circular movement</w:t>
      </w:r>
      <w:r w:rsidR="008C6021">
        <w:rPr>
          <w:sz w:val="24"/>
          <w:szCs w:val="24"/>
          <w:lang w:bidi="ar-EG"/>
        </w:rPr>
        <w:t>.</w:t>
      </w:r>
    </w:p>
    <w:p w14:paraId="2D04CF91" w14:textId="59EC15F2" w:rsidR="001845F1" w:rsidRPr="001845F1" w:rsidRDefault="001845F1" w:rsidP="001845F1">
      <w:pPr>
        <w:pStyle w:val="ListParagraph"/>
        <w:numPr>
          <w:ilvl w:val="0"/>
          <w:numId w:val="7"/>
        </w:numPr>
        <w:bidi w:val="0"/>
        <w:spacing w:line="360" w:lineRule="auto"/>
        <w:rPr>
          <w:sz w:val="24"/>
          <w:szCs w:val="24"/>
          <w:lang w:bidi="ar-EG"/>
        </w:rPr>
      </w:pPr>
      <w:r w:rsidRPr="001845F1">
        <w:rPr>
          <w:sz w:val="24"/>
          <w:szCs w:val="24"/>
          <w:lang w:bidi="ar-EG"/>
        </w:rPr>
        <w:t>It is not important to disinfect the area before catheter insertion</w:t>
      </w:r>
      <w:r w:rsidR="008C6021">
        <w:rPr>
          <w:sz w:val="24"/>
          <w:szCs w:val="24"/>
          <w:lang w:bidi="ar-EG"/>
        </w:rPr>
        <w:t>.</w:t>
      </w:r>
    </w:p>
    <w:p w14:paraId="25E59280" w14:textId="77777777" w:rsidR="001845F1" w:rsidRPr="001845F1" w:rsidRDefault="001845F1" w:rsidP="001845F1">
      <w:pPr>
        <w:bidi w:val="0"/>
        <w:spacing w:line="360" w:lineRule="auto"/>
        <w:ind w:left="360"/>
        <w:rPr>
          <w:sz w:val="24"/>
          <w:szCs w:val="24"/>
          <w:lang w:bidi="ar-EG"/>
        </w:rPr>
      </w:pPr>
    </w:p>
    <w:sectPr w:rsidR="001845F1" w:rsidRPr="001845F1" w:rsidSect="00EF137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574CD"/>
    <w:multiLevelType w:val="hybridMultilevel"/>
    <w:tmpl w:val="78C6BF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7C5DF1"/>
    <w:multiLevelType w:val="hybridMultilevel"/>
    <w:tmpl w:val="499C41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88052D"/>
    <w:multiLevelType w:val="hybridMultilevel"/>
    <w:tmpl w:val="5C7A47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F31D99"/>
    <w:multiLevelType w:val="hybridMultilevel"/>
    <w:tmpl w:val="5888DEA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C65ACF"/>
    <w:multiLevelType w:val="hybridMultilevel"/>
    <w:tmpl w:val="DB502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E5DC7"/>
    <w:multiLevelType w:val="hybridMultilevel"/>
    <w:tmpl w:val="EF5E83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0B4CAA"/>
    <w:multiLevelType w:val="hybridMultilevel"/>
    <w:tmpl w:val="ABDC8F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536C92"/>
    <w:multiLevelType w:val="hybridMultilevel"/>
    <w:tmpl w:val="DAC65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F3A18"/>
    <w:multiLevelType w:val="hybridMultilevel"/>
    <w:tmpl w:val="E28E1F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8F3920"/>
    <w:multiLevelType w:val="hybridMultilevel"/>
    <w:tmpl w:val="7084F4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1053902">
    <w:abstractNumId w:val="7"/>
  </w:num>
  <w:num w:numId="2" w16cid:durableId="345790641">
    <w:abstractNumId w:val="4"/>
  </w:num>
  <w:num w:numId="3" w16cid:durableId="1719619978">
    <w:abstractNumId w:val="6"/>
  </w:num>
  <w:num w:numId="4" w16cid:durableId="265231461">
    <w:abstractNumId w:val="0"/>
  </w:num>
  <w:num w:numId="5" w16cid:durableId="1552955397">
    <w:abstractNumId w:val="5"/>
  </w:num>
  <w:num w:numId="6" w16cid:durableId="1731609578">
    <w:abstractNumId w:val="3"/>
  </w:num>
  <w:num w:numId="7" w16cid:durableId="695541816">
    <w:abstractNumId w:val="2"/>
  </w:num>
  <w:num w:numId="8" w16cid:durableId="893665593">
    <w:abstractNumId w:val="8"/>
  </w:num>
  <w:num w:numId="9" w16cid:durableId="1270897139">
    <w:abstractNumId w:val="9"/>
  </w:num>
  <w:num w:numId="10" w16cid:durableId="707685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B3"/>
    <w:rsid w:val="001824C9"/>
    <w:rsid w:val="001845F1"/>
    <w:rsid w:val="001F38F0"/>
    <w:rsid w:val="00220B39"/>
    <w:rsid w:val="00726327"/>
    <w:rsid w:val="008050B3"/>
    <w:rsid w:val="00810C77"/>
    <w:rsid w:val="00887686"/>
    <w:rsid w:val="008C6021"/>
    <w:rsid w:val="00974842"/>
    <w:rsid w:val="009F4DDB"/>
    <w:rsid w:val="00AC2373"/>
    <w:rsid w:val="00AF59F2"/>
    <w:rsid w:val="00C803E1"/>
    <w:rsid w:val="00CA1AD8"/>
    <w:rsid w:val="00D026D0"/>
    <w:rsid w:val="00D02C8C"/>
    <w:rsid w:val="00D16B0C"/>
    <w:rsid w:val="00E67A4A"/>
    <w:rsid w:val="00EF1379"/>
    <w:rsid w:val="00F55C60"/>
    <w:rsid w:val="00FC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E80C25"/>
  <w15:chartTrackingRefBased/>
  <w15:docId w15:val="{FF931A58-219E-4D03-915E-49566F97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05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0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0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0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0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0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0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</dc:creator>
  <cp:keywords/>
  <dc:description/>
  <cp:lastModifiedBy>Fannan</cp:lastModifiedBy>
  <cp:revision>12</cp:revision>
  <dcterms:created xsi:type="dcterms:W3CDTF">2025-04-17T09:53:00Z</dcterms:created>
  <dcterms:modified xsi:type="dcterms:W3CDTF">2025-04-19T23:11:00Z</dcterms:modified>
</cp:coreProperties>
</file>