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B0F1" w14:textId="77777777" w:rsidR="00504B12" w:rsidRDefault="00504B12">
      <w:pPr>
        <w:spacing w:after="0" w:line="0" w:lineRule="atLeast"/>
        <w:ind w:left="186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41725EB5" w14:textId="77777777" w:rsidR="00504B12" w:rsidRDefault="00504B12">
      <w:pPr>
        <w:spacing w:after="0" w:line="0" w:lineRule="atLeast"/>
        <w:ind w:left="186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5B2D0343" w14:textId="77777777" w:rsidR="00504B12" w:rsidRDefault="00504B12">
      <w:pPr>
        <w:spacing w:after="0" w:line="0" w:lineRule="atLeast"/>
        <w:ind w:left="186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42C7A329" w14:textId="5BA81B52" w:rsidR="009F4E6D" w:rsidRDefault="00000000">
      <w:pPr>
        <w:spacing w:after="0" w:line="0" w:lineRule="atLeast"/>
        <w:ind w:left="186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  <w:t>Table 1. Focus of the existing systematic studies on GSE and of this study.</w:t>
      </w:r>
    </w:p>
    <w:p w14:paraId="7FCB3FB2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D12409" wp14:editId="046051E7">
                <wp:simplePos x="0" y="0"/>
                <wp:positionH relativeFrom="column">
                  <wp:posOffset>709930</wp:posOffset>
                </wp:positionH>
                <wp:positionV relativeFrom="paragraph">
                  <wp:posOffset>64770</wp:posOffset>
                </wp:positionV>
                <wp:extent cx="4518660" cy="0"/>
                <wp:effectExtent l="5080" t="7620" r="10160" b="11430"/>
                <wp:wrapNone/>
                <wp:docPr id="56397563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8660" cy="0"/>
                        </a:xfrm>
                        <a:prstGeom prst="line">
                          <a:avLst/>
                        </a:pr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4" o:spid="_x0000_s1026" o:spt="20" style="position:absolute;left:0pt;margin-left:55.9pt;margin-top:5.1pt;height:0pt;width:355.8pt;z-index:-251657216;mso-width-relative:page;mso-height-relative:page;" filled="f" stroked="t" coordsize="21600,21600" o:gfxdata="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z0d09UAAAAJAQAADwAAAAAAAAAB&#10;ACAAAAAiAAAAZHJzL2Rvd25yZXYueG1sUEsBAhQAFAAAAAgAh07iQJCesqTaAQAAtgMAAA4AAAAA&#10;AAAAAQAgAAAAJAEAAGRycy9lMm9Eb2MueG1sUEsFBgAAAAAGAAYAWQEAAHAFAAAAAA==&#10;">
                <v:fill on="f" focussize="0,0"/>
                <v:stroke weight="0.79692913385826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3578DC5" w14:textId="77777777" w:rsidR="009F4E6D" w:rsidRDefault="009F4E6D">
      <w:pPr>
        <w:spacing w:after="0" w:line="132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580"/>
        <w:gridCol w:w="580"/>
        <w:gridCol w:w="580"/>
        <w:gridCol w:w="580"/>
        <w:gridCol w:w="580"/>
        <w:gridCol w:w="580"/>
        <w:gridCol w:w="3260"/>
      </w:tblGrid>
      <w:tr w:rsidR="009F4E6D" w14:paraId="4934C057" w14:textId="77777777">
        <w:trPr>
          <w:trHeight w:val="198"/>
        </w:trPr>
        <w:tc>
          <w:tcPr>
            <w:tcW w:w="400" w:type="dxa"/>
            <w:shd w:val="clear" w:color="auto" w:fill="auto"/>
            <w:vAlign w:val="bottom"/>
          </w:tcPr>
          <w:p w14:paraId="40E68D04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7BCB31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4D301F2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RQ1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4A27D6D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RQ2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7568B384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RQ3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4CBBB382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RQ4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57E25313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RQ5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099D95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Focus</w:t>
            </w:r>
          </w:p>
        </w:tc>
      </w:tr>
      <w:tr w:rsidR="009F4E6D" w14:paraId="1B4F2671" w14:textId="77777777">
        <w:trPr>
          <w:trHeight w:val="60"/>
        </w:trPr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C3B79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675B4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64FF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D6C38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17AAC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FF1F2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5B286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A06A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F4E6D" w14:paraId="644B038B" w14:textId="77777777">
        <w:trPr>
          <w:trHeight w:val="227"/>
        </w:trPr>
        <w:tc>
          <w:tcPr>
            <w:tcW w:w="400" w:type="dxa"/>
            <w:shd w:val="clear" w:color="auto" w:fill="auto"/>
            <w:vAlign w:val="bottom"/>
          </w:tcPr>
          <w:p w14:paraId="46828E20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[71]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199329A2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3DB0F4AF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48A7A654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2A4CCAA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74C8207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7D25327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70CE21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Agile practices in GSE</w:t>
            </w:r>
          </w:p>
        </w:tc>
      </w:tr>
      <w:tr w:rsidR="009F4E6D" w14:paraId="25CF4FD7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2CD3CE41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[72]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549C568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CB03464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5ED68E6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82220D1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051E77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12A800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7E495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Communication and coordination tools to</w:t>
            </w:r>
          </w:p>
        </w:tc>
      </w:tr>
      <w:tr w:rsidR="009F4E6D" w14:paraId="04E0C3EE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1D36B36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68DA7D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36D0E7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D0D4E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B8399E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2B4D8F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F33FB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4E0F34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support distributed teams</w:t>
            </w:r>
          </w:p>
        </w:tc>
      </w:tr>
      <w:tr w:rsidR="009F4E6D" w14:paraId="48D798D5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3DC9479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[73]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DCC6CA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56714C1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5380C6ED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E5C5143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6A61EA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2DF3BA8D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A4875A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Software project  management  tools  in</w:t>
            </w:r>
          </w:p>
        </w:tc>
      </w:tr>
      <w:tr w:rsidR="009F4E6D" w14:paraId="7DF387F2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120F10B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7007D6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8D741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F562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4CD4D5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731D758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C326AD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53ADB15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GSE</w:t>
            </w:r>
          </w:p>
        </w:tc>
      </w:tr>
      <w:tr w:rsidR="009F4E6D" w14:paraId="68FE2089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02B34E85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[74]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33D804A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138622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6B1B3675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E0505B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71BA03F1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580" w:type="dxa"/>
            <w:shd w:val="clear" w:color="auto" w:fill="auto"/>
            <w:vAlign w:val="bottom"/>
          </w:tcPr>
          <w:p w14:paraId="08361E0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F2BA8F9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Software project management approaches</w:t>
            </w:r>
          </w:p>
        </w:tc>
      </w:tr>
      <w:tr w:rsidR="009F4E6D" w14:paraId="092365DB" w14:textId="77777777">
        <w:trPr>
          <w:trHeight w:val="199"/>
        </w:trPr>
        <w:tc>
          <w:tcPr>
            <w:tcW w:w="400" w:type="dxa"/>
            <w:shd w:val="clear" w:color="auto" w:fill="auto"/>
            <w:vAlign w:val="bottom"/>
          </w:tcPr>
          <w:p w14:paraId="78331DE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C101E7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716D570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AB0904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29C64B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4CF8CC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9597EA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95C688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in GSE</w:t>
            </w:r>
          </w:p>
        </w:tc>
      </w:tr>
    </w:tbl>
    <w:p w14:paraId="2E072F5E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32BC38" wp14:editId="7B6B9E1C">
                <wp:simplePos x="0" y="0"/>
                <wp:positionH relativeFrom="column">
                  <wp:posOffset>709930</wp:posOffset>
                </wp:positionH>
                <wp:positionV relativeFrom="paragraph">
                  <wp:posOffset>23495</wp:posOffset>
                </wp:positionV>
                <wp:extent cx="4518660" cy="0"/>
                <wp:effectExtent l="5080" t="8255" r="10160" b="10795"/>
                <wp:wrapNone/>
                <wp:docPr id="406847089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8660" cy="0"/>
                        </a:xfrm>
                        <a:prstGeom prst="line">
                          <a:avLst/>
                        </a:pr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3" o:spid="_x0000_s1026" o:spt="20" style="position:absolute;left:0pt;margin-left:55.9pt;margin-top:1.85pt;height:0pt;width:355.8pt;z-index:-251656192;mso-width-relative:page;mso-height-relative:page;" filled="f" stroked="t" coordsize="21600,21600" o:gfxdata="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clewq0wAAAAcBAAAPAAAAAAAAAAEA&#10;IAAAACIAAABkcnMvZG93bnJldi54bWxQSwECFAAUAAAACACHTuJAsF0ontsBAAC2AwAADgAAAAAA&#10;AAABACAAAAAiAQAAZHJzL2Uyb0RvYy54bWxQSwUGAAAAAAYABgBZAQAAbwUAAAAA&#10;">
                <v:fill on="f" focussize="0,0"/>
                <v:stroke weight="0.79692913385826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4B0F473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39ECEAB" w14:textId="77777777" w:rsidR="009F4E6D" w:rsidRDefault="00000000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  <w:t>Legend: P = Partial, Y = Yes, N = No</w:t>
      </w:r>
    </w:p>
    <w:p w14:paraId="1B4D634C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751FB325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190509D9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175D2D02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10F87F88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6C738375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250120BB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4C1886AE" w14:textId="77777777" w:rsidR="00504B12" w:rsidRDefault="00504B12">
      <w:pPr>
        <w:spacing w:after="0" w:line="0" w:lineRule="atLeast"/>
        <w:ind w:left="318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2E6B6FBB" w14:textId="77777777" w:rsidR="009F4E6D" w:rsidRDefault="009F4E6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884CFD1" w14:textId="77777777" w:rsidR="009F4E6D" w:rsidRDefault="009F4E6D">
      <w:pPr>
        <w:spacing w:after="0" w:line="217" w:lineRule="exact"/>
        <w:rPr>
          <w:rFonts w:ascii="Times New Roman" w:eastAsia="Times New Roman" w:hAnsi="Times New Roman" w:cs="Arial"/>
          <w:kern w:val="0"/>
          <w:sz w:val="20"/>
          <w:szCs w:val="20"/>
          <w14:ligatures w14:val="none"/>
        </w:rPr>
      </w:pPr>
    </w:p>
    <w:p w14:paraId="0A254B70" w14:textId="77777777" w:rsidR="009F4E6D" w:rsidRDefault="00000000">
      <w:pPr>
        <w:spacing w:after="0" w:line="0" w:lineRule="atLeast"/>
        <w:ind w:right="-273"/>
        <w:jc w:val="center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Table 2. Inclusion and exclusion criteria.</w:t>
      </w:r>
    </w:p>
    <w:p w14:paraId="53CBB83D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9D9C6B" wp14:editId="3B86A5A4">
                <wp:simplePos x="0" y="0"/>
                <wp:positionH relativeFrom="column">
                  <wp:posOffset>671830</wp:posOffset>
                </wp:positionH>
                <wp:positionV relativeFrom="paragraph">
                  <wp:posOffset>45085</wp:posOffset>
                </wp:positionV>
                <wp:extent cx="4595495" cy="0"/>
                <wp:effectExtent l="5080" t="12700" r="9525" b="6350"/>
                <wp:wrapNone/>
                <wp:docPr id="45815348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8" o:spid="_x0000_s1026" o:spt="20" style="position:absolute;left:0pt;margin-left:52.9pt;margin-top:3.55pt;height:0pt;width:361.85pt;z-index:-251655168;mso-width-relative:page;mso-height-relative:page;" filled="f" stroked="t" coordsize="21600,21600" o:gfxdata="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vTLGNQAAAAHAQAADwAAAAAAAAAB&#10;ACAAAAAiAAAAZHJzL2Rvd25yZXYueG1sUEsBAhQAFAAAAAgAh07iQKSOOFXbAQAAtgMAAA4AAAAA&#10;AAAAAQAgAAAAIwEAAGRycy9lMm9Eb2MueG1sUEsFBgAAAAAGAAYAWQEAAHAFAAAAAA==&#10;">
                <v:fill on="f" focussize="0,0"/>
                <v:stroke weight="0.79692913385826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967F0F9" w14:textId="77777777" w:rsidR="009F4E6D" w:rsidRDefault="009F4E6D">
      <w:pPr>
        <w:spacing w:after="0" w:line="101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880"/>
        <w:gridCol w:w="2140"/>
        <w:gridCol w:w="680"/>
      </w:tblGrid>
      <w:tr w:rsidR="009F4E6D" w14:paraId="57732952" w14:textId="77777777">
        <w:trPr>
          <w:trHeight w:val="198"/>
        </w:trPr>
        <w:tc>
          <w:tcPr>
            <w:tcW w:w="1560" w:type="dxa"/>
            <w:shd w:val="clear" w:color="auto" w:fill="auto"/>
            <w:vAlign w:val="bottom"/>
          </w:tcPr>
          <w:p w14:paraId="3394611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14:paraId="5E5E7B83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First Phase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69B5329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Second Phase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6762E18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38941AEB" w14:textId="77777777">
        <w:trPr>
          <w:trHeight w:val="60"/>
        </w:trPr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0525D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E7B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B81A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F95DE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124C64DB" w14:textId="77777777">
        <w:trPr>
          <w:trHeight w:val="227"/>
        </w:trPr>
        <w:tc>
          <w:tcPr>
            <w:tcW w:w="1560" w:type="dxa"/>
            <w:shd w:val="clear" w:color="auto" w:fill="auto"/>
            <w:vAlign w:val="bottom"/>
          </w:tcPr>
          <w:p w14:paraId="24D9857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Inclusion criteria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47E1BC6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14:paraId="3A05D8F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0D6261B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</w:tr>
      <w:tr w:rsidR="009F4E6D" w14:paraId="17CF6C4F" w14:textId="77777777">
        <w:trPr>
          <w:trHeight w:val="60"/>
        </w:trPr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5ED3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293D2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1BDE8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4C75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0BAF8D76" w14:textId="77777777">
        <w:trPr>
          <w:trHeight w:val="227"/>
        </w:trPr>
        <w:tc>
          <w:tcPr>
            <w:tcW w:w="1560" w:type="dxa"/>
            <w:shd w:val="clear" w:color="auto" w:fill="auto"/>
            <w:vAlign w:val="bottom"/>
          </w:tcPr>
          <w:p w14:paraId="0B7ACC2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Language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00F773AD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Only English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301D767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Only English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755652B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</w:tr>
      <w:tr w:rsidR="009F4E6D" w14:paraId="015FF7C0" w14:textId="77777777">
        <w:trPr>
          <w:trHeight w:val="199"/>
        </w:trPr>
        <w:tc>
          <w:tcPr>
            <w:tcW w:w="1560" w:type="dxa"/>
            <w:shd w:val="clear" w:color="auto" w:fill="auto"/>
            <w:vAlign w:val="bottom"/>
          </w:tcPr>
          <w:p w14:paraId="68D29D7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Publication date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72EECD04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2000-2020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4E3C11E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2020-2022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7187CA1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7F2CD574" w14:textId="77777777">
        <w:trPr>
          <w:trHeight w:val="199"/>
        </w:trPr>
        <w:tc>
          <w:tcPr>
            <w:tcW w:w="1560" w:type="dxa"/>
            <w:shd w:val="clear" w:color="auto" w:fill="auto"/>
            <w:vAlign w:val="bottom"/>
          </w:tcPr>
          <w:p w14:paraId="59B020B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Publication type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4E5085E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Conference and journal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717EE04D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Conference and journal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B6FE83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13F79F6D" w14:textId="77777777">
        <w:trPr>
          <w:trHeight w:val="199"/>
        </w:trPr>
        <w:tc>
          <w:tcPr>
            <w:tcW w:w="1560" w:type="dxa"/>
            <w:shd w:val="clear" w:color="auto" w:fill="auto"/>
            <w:vAlign w:val="bottom"/>
          </w:tcPr>
          <w:p w14:paraId="7605C1E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Focus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5ED3B19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Studies that have primary emphasis-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09010920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Studies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7C7B857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that</w:t>
            </w:r>
          </w:p>
        </w:tc>
      </w:tr>
      <w:tr w:rsidR="009F4E6D" w14:paraId="424490C4" w14:textId="77777777">
        <w:trPr>
          <w:trHeight w:val="199"/>
        </w:trPr>
        <w:tc>
          <w:tcPr>
            <w:tcW w:w="1560" w:type="dxa"/>
            <w:shd w:val="clear" w:color="auto" w:fill="auto"/>
            <w:vAlign w:val="bottom"/>
          </w:tcPr>
          <w:p w14:paraId="1DABC67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14:paraId="61E93046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sis on GSE and discuss methods,</w:t>
            </w:r>
          </w:p>
        </w:tc>
        <w:tc>
          <w:tcPr>
            <w:tcW w:w="2800" w:type="dxa"/>
            <w:gridSpan w:val="2"/>
            <w:shd w:val="clear" w:color="auto" w:fill="auto"/>
            <w:vAlign w:val="bottom"/>
          </w:tcPr>
          <w:p w14:paraId="49EDC8F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concentrate on software design and</w:t>
            </w:r>
          </w:p>
        </w:tc>
      </w:tr>
      <w:tr w:rsidR="009F4E6D" w14:paraId="27A9D18A" w14:textId="77777777">
        <w:trPr>
          <w:trHeight w:val="199"/>
        </w:trPr>
        <w:tc>
          <w:tcPr>
            <w:tcW w:w="1560" w:type="dxa"/>
            <w:shd w:val="clear" w:color="auto" w:fill="auto"/>
            <w:vAlign w:val="bottom"/>
          </w:tcPr>
          <w:p w14:paraId="5B72768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14:paraId="513A3C9C" w14:textId="77777777" w:rsidR="009F4E6D" w:rsidRDefault="00000000">
            <w:pPr>
              <w:spacing w:after="0" w:line="0" w:lineRule="atLeast"/>
              <w:ind w:left="2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processes, tools, or evaluations</w:t>
            </w:r>
          </w:p>
        </w:tc>
        <w:tc>
          <w:tcPr>
            <w:tcW w:w="2140" w:type="dxa"/>
            <w:shd w:val="clear" w:color="auto" w:fill="auto"/>
            <w:vAlign w:val="bottom"/>
          </w:tcPr>
          <w:p w14:paraId="42341A84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architecture within GSE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63EA1EB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</w:tbl>
    <w:p w14:paraId="38D85A4C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17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8D4637" wp14:editId="41CB8A51">
                <wp:simplePos x="0" y="0"/>
                <wp:positionH relativeFrom="column">
                  <wp:posOffset>671830</wp:posOffset>
                </wp:positionH>
                <wp:positionV relativeFrom="paragraph">
                  <wp:posOffset>40005</wp:posOffset>
                </wp:positionV>
                <wp:extent cx="4595495" cy="0"/>
                <wp:effectExtent l="5080" t="12700" r="9525" b="6350"/>
                <wp:wrapNone/>
                <wp:docPr id="1565354476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5054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7" o:spid="_x0000_s1026" o:spt="20" style="position:absolute;left:0pt;margin-left:52.9pt;margin-top:3.15pt;height:0pt;width:361.85pt;z-index:-251654144;mso-width-relative:page;mso-height-relative:page;" filled="f" stroked="t" coordsize="21600,21600" o:gfxdata="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Gh2/XAAAABwEAAA8AAAAA&#10;AAAAAQAgAAAAIgAAAGRycy9kb3ducmV2LnhtbFBLAQIUABQAAAAIAIdO4kDRJkC73AEAALYDAAAO&#10;AAAAAAAAAAEAIAAAACYBAABkcnMvZTJvRG9jLnhtbFBLBQYAAAAABgAGAFkBAAB0BQAAAAA=&#10;">
                <v:fill on="f" focussize="0,0"/>
                <v:stroke weight="0.39795275590551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F0CF42B" w14:textId="77777777" w:rsidR="009F4E6D" w:rsidRDefault="009F4E6D">
      <w:pPr>
        <w:spacing w:after="0" w:line="89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EFFF84E" w14:textId="77777777" w:rsidR="009F4E6D" w:rsidRDefault="00000000">
      <w:pPr>
        <w:spacing w:after="0" w:line="0" w:lineRule="atLeast"/>
        <w:ind w:left="1180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Exclusion criteria</w:t>
      </w:r>
    </w:p>
    <w:p w14:paraId="0CE58448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861334" wp14:editId="0A9B7A33">
                <wp:simplePos x="0" y="0"/>
                <wp:positionH relativeFrom="column">
                  <wp:posOffset>671830</wp:posOffset>
                </wp:positionH>
                <wp:positionV relativeFrom="paragraph">
                  <wp:posOffset>48895</wp:posOffset>
                </wp:positionV>
                <wp:extent cx="4595495" cy="0"/>
                <wp:effectExtent l="5080" t="7620" r="9525" b="11430"/>
                <wp:wrapNone/>
                <wp:docPr id="124969876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5054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6" o:spid="_x0000_s1026" o:spt="20" style="position:absolute;left:0pt;margin-left:52.9pt;margin-top:3.85pt;height:0pt;width:361.85pt;z-index:-251653120;mso-width-relative:page;mso-height-relative:page;" filled="f" stroked="t" coordsize="21600,21600" o:gfxdata="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XTdi/tcAAAAHAQAADwAAAAAA&#10;AAABACAAAAAiAAAAZHJzL2Rvd25yZXYueG1sUEsBAhQAFAAAAAgAh07iQPxh2TLbAQAAtgMAAA4A&#10;AAAAAAAAAQAgAAAAJgEAAGRycy9lMm9Eb2MueG1sUEsFBgAAAAAGAAYAWQEAAHMFAAAAAA==&#10;">
                <v:fill on="f" focussize="0,0"/>
                <v:stroke weight="0.39795275590551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C107D9E" w14:textId="77777777" w:rsidR="009F4E6D" w:rsidRDefault="009F4E6D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sectPr w:rsidR="009F4E6D">
          <w:pgSz w:w="11900" w:h="16838"/>
          <w:pgMar w:top="1440" w:right="1440" w:bottom="1440" w:left="1440" w:header="0" w:footer="0" w:gutter="0"/>
          <w:cols w:space="720" w:equalWidth="0">
            <w:col w:w="9026"/>
          </w:cols>
          <w:docGrid w:linePitch="360"/>
        </w:sectPr>
      </w:pPr>
    </w:p>
    <w:p w14:paraId="7FB010D4" w14:textId="77777777" w:rsidR="009F4E6D" w:rsidRDefault="009F4E6D">
      <w:pPr>
        <w:spacing w:after="0" w:line="123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828D94" w14:textId="77777777" w:rsidR="009F4E6D" w:rsidRDefault="00000000">
      <w:pPr>
        <w:tabs>
          <w:tab w:val="left" w:pos="2820"/>
        </w:tabs>
        <w:spacing w:after="0" w:line="0" w:lineRule="atLeast"/>
        <w:ind w:left="1180"/>
        <w:rPr>
          <w:rFonts w:ascii="Times New Roman" w:eastAsia="Arial" w:hAnsi="Times New Roman" w:cs="Times New Roman"/>
          <w:kern w:val="0"/>
          <w:sz w:val="15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Publication type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15"/>
          <w:szCs w:val="20"/>
          <w14:ligatures w14:val="none"/>
        </w:rPr>
        <w:t>Panel discussions, conference sum-</w:t>
      </w:r>
    </w:p>
    <w:p w14:paraId="4B7E2448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42BCDE" w14:textId="77777777" w:rsidR="009F4E6D" w:rsidRDefault="00000000">
      <w:pPr>
        <w:spacing w:after="0" w:line="0" w:lineRule="atLeast"/>
        <w:ind w:left="2840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maries, position papers, posters,</w:t>
      </w:r>
    </w:p>
    <w:p w14:paraId="38545AE7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73029FC" w14:textId="77777777" w:rsidR="009F4E6D" w:rsidRDefault="00000000">
      <w:pPr>
        <w:spacing w:after="0" w:line="0" w:lineRule="atLeast"/>
        <w:jc w:val="righ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systematic mapping studies, sys-</w:t>
      </w:r>
    </w:p>
    <w:p w14:paraId="2DC768C3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60ACDDD" w14:textId="77777777" w:rsidR="009F4E6D" w:rsidRDefault="00000000">
      <w:pPr>
        <w:spacing w:after="0" w:line="0" w:lineRule="atLeast"/>
        <w:ind w:left="2840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tematic literature reviews</w:t>
      </w:r>
    </w:p>
    <w:p w14:paraId="77888CFF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C95FA30" w14:textId="77777777" w:rsidR="009F4E6D" w:rsidRDefault="00000000">
      <w:pPr>
        <w:tabs>
          <w:tab w:val="left" w:pos="2820"/>
        </w:tabs>
        <w:spacing w:after="0" w:line="0" w:lineRule="atLeast"/>
        <w:ind w:left="1180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Focus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Studies that have a secondary fo-</w:t>
      </w:r>
    </w:p>
    <w:p w14:paraId="30ABDE7A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C82BC65" w14:textId="77777777" w:rsidR="009F4E6D" w:rsidRDefault="00000000">
      <w:pPr>
        <w:spacing w:after="0" w:line="0" w:lineRule="atLeast"/>
        <w:ind w:left="2840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cus and do not cover GSE meth-</w:t>
      </w:r>
    </w:p>
    <w:p w14:paraId="4E8252DF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8B2093A" w14:textId="77777777" w:rsidR="009F4E6D" w:rsidRDefault="00000000">
      <w:pPr>
        <w:spacing w:after="0" w:line="0" w:lineRule="atLeast"/>
        <w:jc w:val="righ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ods, processes, tools, or evaluations</w:t>
      </w:r>
    </w:p>
    <w:p w14:paraId="6118FC91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ABB4DF" wp14:editId="1B468749">
                <wp:simplePos x="0" y="0"/>
                <wp:positionH relativeFrom="column">
                  <wp:posOffset>671830</wp:posOffset>
                </wp:positionH>
                <wp:positionV relativeFrom="paragraph">
                  <wp:posOffset>32385</wp:posOffset>
                </wp:positionV>
                <wp:extent cx="4595495" cy="0"/>
                <wp:effectExtent l="5080" t="13970" r="9525" b="5080"/>
                <wp:wrapNone/>
                <wp:docPr id="78398973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5" o:spid="_x0000_s1026" o:spt="20" style="position:absolute;left:0pt;margin-left:52.9pt;margin-top:2.55pt;height:0pt;width:361.85pt;z-index:-251652096;mso-width-relative:page;mso-height-relative:page;" filled="f" stroked="t" coordsize="21600,21600" o:gfxdata="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S2VI9MAAAAHAQAADwAAAAAAAAAB&#10;ACAAAAAiAAAAZHJzL2Rvd25yZXYueG1sUEsBAhQAFAAAAAgAh07iQGNKodLcAQAAtgMAAA4AAAAA&#10;AAAAAQAgAAAAIgEAAGRycy9lMm9Eb2MueG1sUEsFBgAAAAAGAAYAWQEAAHAFAAAAAA==&#10;">
                <v:fill on="f" focussize="0,0"/>
                <v:stroke weight="0.79692913385826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69E2251" w14:textId="77777777" w:rsidR="009F4E6D" w:rsidRDefault="00000000">
      <w:pPr>
        <w:spacing w:after="0" w:line="123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 w:type="column"/>
      </w:r>
    </w:p>
    <w:p w14:paraId="4B973685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5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5"/>
          <w:szCs w:val="20"/>
          <w14:ligatures w14:val="none"/>
        </w:rPr>
        <w:t>Panel discussions, conference sum-</w:t>
      </w:r>
    </w:p>
    <w:p w14:paraId="031375E5" w14:textId="77777777" w:rsidR="009F4E6D" w:rsidRDefault="009F4E6D">
      <w:pPr>
        <w:spacing w:after="0" w:line="27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C9E830C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maries, position papers, posters,</w:t>
      </w:r>
    </w:p>
    <w:p w14:paraId="08162753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EF5BF7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systematic mapping studies, sys-</w:t>
      </w:r>
    </w:p>
    <w:p w14:paraId="7DA7F123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EDAC6D3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tematic literature reviews</w:t>
      </w:r>
    </w:p>
    <w:p w14:paraId="1A0A50EA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8CEE6B2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Studies that lack emphasis on soft-</w:t>
      </w:r>
    </w:p>
    <w:p w14:paraId="5474EB4B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47371AB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ware design and architecture in the</w:t>
      </w:r>
    </w:p>
    <w:p w14:paraId="7BDC634A" w14:textId="77777777" w:rsidR="009F4E6D" w:rsidRDefault="009F4E6D">
      <w:pPr>
        <w:spacing w:after="0" w:line="15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0DA1A99" w14:textId="77777777" w:rsidR="009F4E6D" w:rsidRDefault="00000000">
      <w:pPr>
        <w:spacing w:after="0" w:line="0" w:lineRule="atLeast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context of GSE</w:t>
      </w:r>
    </w:p>
    <w:p w14:paraId="5A3B3E37" w14:textId="77777777" w:rsidR="009F4E6D" w:rsidRDefault="009F4E6D">
      <w:pPr>
        <w:spacing w:after="0" w:line="0" w:lineRule="atLeast"/>
        <w:rPr>
          <w:rFonts w:ascii="Arial" w:eastAsia="Arial" w:hAnsi="Arial" w:cs="Arial"/>
          <w:kern w:val="0"/>
          <w:sz w:val="16"/>
          <w:szCs w:val="20"/>
          <w14:ligatures w14:val="none"/>
        </w:rPr>
        <w:sectPr w:rsidR="009F4E6D">
          <w:type w:val="continuous"/>
          <w:pgSz w:w="11900" w:h="16838"/>
          <w:pgMar w:top="1440" w:right="1440" w:bottom="1440" w:left="1440" w:header="0" w:footer="0" w:gutter="0"/>
          <w:cols w:num="2" w:space="720" w:equalWidth="0">
            <w:col w:w="5380" w:space="240"/>
            <w:col w:w="3406"/>
          </w:cols>
          <w:docGrid w:linePitch="360"/>
        </w:sectPr>
      </w:pPr>
    </w:p>
    <w:p w14:paraId="47855447" w14:textId="77777777" w:rsidR="009F4E6D" w:rsidRDefault="009F4E6D">
      <w:pPr>
        <w:spacing w:after="0" w:line="200" w:lineRule="exact"/>
        <w:rPr>
          <w:rFonts w:ascii="Times New Roman" w:eastAsia="Times New Roman" w:hAnsi="Times New Roman" w:cs="Arial"/>
          <w:kern w:val="0"/>
          <w:sz w:val="20"/>
          <w:szCs w:val="20"/>
          <w14:ligatures w14:val="none"/>
        </w:rPr>
      </w:pPr>
    </w:p>
    <w:p w14:paraId="60FF06BA" w14:textId="77777777" w:rsidR="009F4E6D" w:rsidRDefault="009F4E6D">
      <w:pPr>
        <w:spacing w:after="0" w:line="211" w:lineRule="exact"/>
        <w:rPr>
          <w:rFonts w:ascii="Times New Roman" w:eastAsia="Times New Roman" w:hAnsi="Times New Roman" w:cs="Arial"/>
          <w:kern w:val="0"/>
          <w:sz w:val="20"/>
          <w:szCs w:val="20"/>
          <w14:ligatures w14:val="none"/>
        </w:rPr>
      </w:pPr>
    </w:p>
    <w:p w14:paraId="32B1ECBB" w14:textId="77777777" w:rsidR="009F4E6D" w:rsidRDefault="00000000">
      <w:pPr>
        <w:spacing w:after="0" w:line="0" w:lineRule="atLeast"/>
        <w:ind w:right="-273"/>
        <w:jc w:val="center"/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</w:pPr>
      <w:r>
        <w:rPr>
          <w:rFonts w:ascii="Times New Roman" w:eastAsia="Arial" w:hAnsi="Times New Roman" w:cs="Times New Roman"/>
          <w:kern w:val="0"/>
          <w:sz w:val="16"/>
          <w:szCs w:val="20"/>
          <w14:ligatures w14:val="none"/>
        </w:rPr>
        <w:t>Table 3. Classification scheme.</w:t>
      </w:r>
    </w:p>
    <w:p w14:paraId="6ED38FA2" w14:textId="77777777" w:rsidR="009F4E6D" w:rsidRDefault="00000000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Arial" w:hAnsi="Times New Roman" w:cs="Times New Roman"/>
          <w:noProof/>
          <w:kern w:val="0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09A7D18" wp14:editId="31BDD93C">
                <wp:simplePos x="0" y="0"/>
                <wp:positionH relativeFrom="column">
                  <wp:posOffset>541655</wp:posOffset>
                </wp:positionH>
                <wp:positionV relativeFrom="paragraph">
                  <wp:posOffset>45085</wp:posOffset>
                </wp:positionV>
                <wp:extent cx="4855210" cy="0"/>
                <wp:effectExtent l="8255" t="6985" r="13335" b="12065"/>
                <wp:wrapNone/>
                <wp:docPr id="1173328529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5210" cy="0"/>
                        </a:xfrm>
                        <a:prstGeom prst="line">
                          <a:avLst/>
                        </a:prstGeom>
                        <a:noFill/>
                        <a:ln w="10121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6" o:spid="_x0000_s1026" o:spt="20" style="position:absolute;left:0pt;margin-left:42.65pt;margin-top:3.55pt;height:0pt;width:382.3pt;z-index:-251651072;mso-width-relative:page;mso-height-relative:page;" filled="f" stroked="t" coordsize="21600,21600" o:gfxdata="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lILxA1AAAAAYBAAAPAAAAAAAA&#10;AAEAIAAAACIAAABkcnMvZG93bnJldi54bWxQSwECFAAUAAAACACHTuJAW05CMN0BAAC4AwAADgAA&#10;AAAAAAABACAAAAAjAQAAZHJzL2Uyb0RvYy54bWxQSwUGAAAAAAYABgBZAQAAcgUAAAAA&#10;">
                <v:fill on="f" focussize="0,0"/>
                <v:stroke weight="0.79692913385826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53A218D" w14:textId="77777777" w:rsidR="009F4E6D" w:rsidRDefault="009F4E6D">
      <w:pPr>
        <w:spacing w:after="0" w:line="101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00"/>
        <w:gridCol w:w="500"/>
        <w:gridCol w:w="1420"/>
        <w:gridCol w:w="400"/>
        <w:gridCol w:w="920"/>
        <w:gridCol w:w="1160"/>
        <w:gridCol w:w="1740"/>
      </w:tblGrid>
      <w:tr w:rsidR="009F4E6D" w14:paraId="675CCE0D" w14:textId="77777777">
        <w:trPr>
          <w:trHeight w:val="198"/>
        </w:trPr>
        <w:tc>
          <w:tcPr>
            <w:tcW w:w="1020" w:type="dxa"/>
            <w:shd w:val="clear" w:color="auto" w:fill="auto"/>
            <w:vAlign w:val="bottom"/>
          </w:tcPr>
          <w:p w14:paraId="6226070C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Facet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67E9359E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78BADB91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Ref.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3863C78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Categories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FCA858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772A11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Keywords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639B60B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5AD98F5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618FBA98" w14:textId="77777777">
        <w:trPr>
          <w:trHeight w:val="60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59B39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4AC2A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9653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4BE65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CF6FE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04F49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28ADE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4FD2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092C5101" w14:textId="77777777">
        <w:trPr>
          <w:trHeight w:val="227"/>
        </w:trPr>
        <w:tc>
          <w:tcPr>
            <w:tcW w:w="1020" w:type="dxa"/>
            <w:shd w:val="clear" w:color="auto" w:fill="auto"/>
            <w:vAlign w:val="bottom"/>
          </w:tcPr>
          <w:p w14:paraId="61F650BA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Topic-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4183E4E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BF1835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B49032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B0C2D1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D29BCE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254151B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55E9E61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</w:tr>
      <w:tr w:rsidR="009F4E6D" w14:paraId="55B1E865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042C4EA3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independent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32D16A5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6E8EB5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50982AE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8B2239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50C9C5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2FD5B37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345255C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09554955" w14:textId="77777777">
        <w:trPr>
          <w:trHeight w:val="60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2D458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D0456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03243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91E4E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6E98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39ACB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A2FB8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988C9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214D02EB" w14:textId="77777777">
        <w:trPr>
          <w:trHeight w:val="227"/>
        </w:trPr>
        <w:tc>
          <w:tcPr>
            <w:tcW w:w="1020" w:type="dxa"/>
            <w:shd w:val="clear" w:color="auto" w:fill="auto"/>
            <w:vAlign w:val="bottom"/>
          </w:tcPr>
          <w:p w14:paraId="27EAED44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Pub.year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7A9D03B2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RQ1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74A3B42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742488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4E63F1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200EFE1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7A37978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41BD96B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</w:tr>
      <w:tr w:rsidR="009F4E6D" w14:paraId="1EFD6502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275A992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Research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16F7025C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RQ2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1D223F5E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[17]</w:t>
            </w: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14:paraId="45E5B89D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Validation research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8E8331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Prototype, simulation, tool analysis, experiment</w:t>
            </w:r>
          </w:p>
        </w:tc>
      </w:tr>
      <w:tr w:rsidR="009F4E6D" w14:paraId="4E2504A5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7A18BB2A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type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21D1385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26C163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14:paraId="379DDC75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Evaluation research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3E1F3445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Case study, implementation, result, evaluate</w:t>
            </w:r>
          </w:p>
        </w:tc>
      </w:tr>
      <w:tr w:rsidR="009F4E6D" w14:paraId="3024E820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7D30160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8C97CC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4C3E82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AAD2909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Solution proposal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00BF91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565FB162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Framework, approach/methodology/tool proposal</w:t>
            </w:r>
          </w:p>
        </w:tc>
      </w:tr>
      <w:tr w:rsidR="009F4E6D" w14:paraId="2F1BCD45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2E9E03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14AF6C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3EAA3A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B956308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Experience paper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D05258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397DEDE2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Experience based, experimental study</w:t>
            </w:r>
          </w:p>
        </w:tc>
      </w:tr>
      <w:tr w:rsidR="009F4E6D" w14:paraId="2FD587E6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589EA58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942427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DFC3E5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0F1A15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Opinion paper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0C891B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698A783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Suggestion, survey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003296F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17CB00DC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DCB4F0F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Stakeholder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6BA4C5C4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RQ3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2B43EFC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853988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Software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A10A74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BEE15E7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Project managers, requirement engineers, software</w:t>
            </w:r>
          </w:p>
        </w:tc>
      </w:tr>
      <w:tr w:rsidR="009F4E6D" w14:paraId="64B498D9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1ECA56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E92441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C4A56B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AED345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organizations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8FEF97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8B4A1E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developers, software testers, product owners</w:t>
            </w:r>
          </w:p>
        </w:tc>
      </w:tr>
      <w:tr w:rsidR="009F4E6D" w14:paraId="68E21EFD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7F58ACE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7EECFC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FA4AF8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BEE790E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Education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6A6CBC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7E37165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Lecturer,</w:t>
            </w: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14:paraId="1B821812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instructor, student, undergraduate,</w:t>
            </w:r>
          </w:p>
        </w:tc>
      </w:tr>
      <w:tr w:rsidR="009F4E6D" w14:paraId="55AEB050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45CBAF7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216729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237045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3AD5BC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CA6147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2A6CF8A5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graduate, researcher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318BA7B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3CC21420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9AEBED0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Contribution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2FDAEB8F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Map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7C8B970D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[77]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22EC037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Model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690C67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B1982F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Teaching strategies, conceptual model, develop-</w:t>
            </w:r>
          </w:p>
        </w:tc>
      </w:tr>
      <w:tr w:rsidR="009F4E6D" w14:paraId="361696D2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7C8AD3A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type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74E6D18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601583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CA177D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980433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38A0287E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ment process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733E3F7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2071486C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BA4CC3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C3BDA6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F35D17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14:paraId="0EB1C9B4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Method/Framework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5593C173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Architecture, framework, schema</w:t>
            </w:r>
          </w:p>
        </w:tc>
      </w:tr>
      <w:tr w:rsidR="009F4E6D" w14:paraId="61A9A6FD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34F4237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5004F1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7E7D3B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3B10412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Tool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8F5E70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6CADC69F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Prototype, tool development, implementation</w:t>
            </w:r>
          </w:p>
        </w:tc>
      </w:tr>
      <w:tr w:rsidR="009F4E6D" w14:paraId="2251ECCE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4478210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F982A0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B919E5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C737DB7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Empirical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5AAABB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F8AB4AA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Interview,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3741E381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questionnaire,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75C1AE8A" w14:textId="77777777" w:rsidR="009F4E6D" w:rsidRDefault="00000000">
            <w:pPr>
              <w:spacing w:after="0" w:line="0" w:lineRule="atLeast"/>
              <w:jc w:val="righ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survey, ethnographic</w:t>
            </w:r>
          </w:p>
        </w:tc>
      </w:tr>
      <w:tr w:rsidR="009F4E6D" w14:paraId="2FBC352F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3BF65A4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4F3100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BBB483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ACD63A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475E8E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7A756FF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study, empirical analysis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065616F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4A36A173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251270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E5371B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23F47F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0B87C37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Lesson learned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082074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675DD23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Research outcomes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15571E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3A75DC6E" w14:textId="77777777">
        <w:trPr>
          <w:trHeight w:val="60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DC838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AFC31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DB2CE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568FE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DC7A8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5311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48DAA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F830D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186CF188" w14:textId="77777777">
        <w:trPr>
          <w:trHeight w:val="227"/>
        </w:trPr>
        <w:tc>
          <w:tcPr>
            <w:tcW w:w="1020" w:type="dxa"/>
            <w:shd w:val="clear" w:color="auto" w:fill="auto"/>
            <w:vAlign w:val="bottom"/>
          </w:tcPr>
          <w:p w14:paraId="56963044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Topic-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5AC6856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CF8C5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EBA5D2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E94A5B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77A643A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407F611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71BDC64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9"/>
                <w:szCs w:val="20"/>
                <w14:ligatures w14:val="none"/>
              </w:rPr>
            </w:pPr>
          </w:p>
        </w:tc>
      </w:tr>
      <w:tr w:rsidR="009F4E6D" w14:paraId="69BF8435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67AB092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specific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4BD4936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52893E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0BE5CC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1F94A8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3AD04F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7FA4757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633B01C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2FCF452F" w14:textId="77777777">
        <w:trPr>
          <w:trHeight w:val="60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3FD47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C6088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4231A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76E0C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B073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70B4A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75EE4EA7" w14:textId="77777777">
        <w:trPr>
          <w:trHeight w:val="227"/>
        </w:trPr>
        <w:tc>
          <w:tcPr>
            <w:tcW w:w="1020" w:type="dxa"/>
            <w:shd w:val="clear" w:color="auto" w:fill="auto"/>
            <w:vAlign w:val="bottom"/>
          </w:tcPr>
          <w:p w14:paraId="3D9DDFBC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GSE  areas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6C9D09F5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RQ4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5F93F3F6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[78]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031D3A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Methods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4851362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and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30458439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Open source development, GitHub, DevOps, re-</w:t>
            </w:r>
          </w:p>
        </w:tc>
      </w:tr>
      <w:tr w:rsidR="009F4E6D" w14:paraId="228800DB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524C559A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of research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557CD56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112BB5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6A8B412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processes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110DF6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7F560843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mote programming, large-scale agile, Scrum, hy-</w:t>
            </w:r>
          </w:p>
        </w:tc>
      </w:tr>
      <w:tr w:rsidR="009F4E6D" w14:paraId="56400F62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5695A30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59B483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12E1A3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0B02DE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1DD0DA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286144EA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brid processes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369D93E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4A7A16CE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729B163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2B0203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9D1792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420F74C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Emerging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FBC18D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5E10EDA7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Collaboration tools, simulations</w:t>
            </w:r>
          </w:p>
        </w:tc>
      </w:tr>
      <w:tr w:rsidR="009F4E6D" w14:paraId="5103E9F2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48C9AF5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C58293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D312A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235412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technologies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0127AA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2FF7EC3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552E303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67FC318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1406F84C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E32B8B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AE5091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F9B860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14:paraId="6C72D632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Global business strat-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0C9039D3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Business model, employee hiring strategy, trans-</w:t>
            </w:r>
          </w:p>
        </w:tc>
      </w:tr>
      <w:tr w:rsidR="009F4E6D" w14:paraId="7BAFD3BE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A70284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BC59C6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70F1F1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A28D4BB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egy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B75CAD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00F2BFA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forming organization structure, economic issue</w:t>
            </w:r>
          </w:p>
        </w:tc>
      </w:tr>
      <w:tr w:rsidR="009F4E6D" w14:paraId="57BF8F77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35B0AF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6BFD31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811BF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14:paraId="1BE95034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Human aspect of de-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60B696AF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Trust and team building, social relationship, lan-</w:t>
            </w:r>
          </w:p>
        </w:tc>
      </w:tr>
      <w:tr w:rsidR="009F4E6D" w14:paraId="4092F857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AEFA48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68839F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323BD7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D28AC83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velopment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C6F0A7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6AF127DB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guage barrier, time-zone diﬀerence, cultural diﬀer-</w:t>
            </w:r>
          </w:p>
        </w:tc>
      </w:tr>
      <w:tr w:rsidR="009F4E6D" w14:paraId="11F067D8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14DFE2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81B916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4A7077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6D57C2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707BE0E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3F12DE2D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ence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51E23BF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6F224CF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45E5FC01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4ECC8C8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83806B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8655A2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33FE681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GSE education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57AAB04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and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2DFFB596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SE education, student teams, distributed software</w:t>
            </w:r>
          </w:p>
        </w:tc>
      </w:tr>
      <w:tr w:rsidR="009F4E6D" w14:paraId="4332D85F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3019B4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FAE3E9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AA329B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5084915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training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8C9CA5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40637957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development, GSE education</w:t>
            </w:r>
          </w:p>
        </w:tc>
      </w:tr>
      <w:tr w:rsidR="009F4E6D" w14:paraId="4123C00A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0A37F3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SE phase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6B543E7D" w14:textId="77777777" w:rsidR="009F4E6D" w:rsidRDefault="00000000">
            <w:pPr>
              <w:spacing w:after="0" w:line="0" w:lineRule="atLeast"/>
              <w:ind w:left="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RQ5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19EE35A0" w14:textId="77777777" w:rsidR="009F4E6D" w:rsidRDefault="00000000">
            <w:pPr>
              <w:spacing w:after="0" w:line="0" w:lineRule="atLeast"/>
              <w:ind w:left="8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[79]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28C0A79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Planning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17AAB8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4A12751D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Project plan, task distribution, task allocation</w:t>
            </w:r>
          </w:p>
        </w:tc>
      </w:tr>
      <w:tr w:rsidR="009F4E6D" w14:paraId="16910774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38B05B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7662AC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583AEB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7D38D6F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Requirement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9E5B01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7BA066B8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Requirement elicitation,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5391AC6F" w14:textId="77777777" w:rsidR="009F4E6D" w:rsidRDefault="00000000">
            <w:pPr>
              <w:spacing w:after="0" w:line="0" w:lineRule="atLeast"/>
              <w:jc w:val="righ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requirement analysis,</w:t>
            </w:r>
          </w:p>
        </w:tc>
      </w:tr>
      <w:tr w:rsidR="009F4E6D" w14:paraId="0FE74B2B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54D79A8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6E50C98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C50CDC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2F36E43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Engineering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FD9DCC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23F883D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user requirement, functional/non-functional  re-</w:t>
            </w:r>
          </w:p>
        </w:tc>
      </w:tr>
      <w:tr w:rsidR="009F4E6D" w14:paraId="4A330702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373B659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CB5622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5583DF5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F1AFC3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94AC95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151BA02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quirement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5FDC71F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270D744A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08D15AA8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2A0C68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CEDB52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64AD61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5004B435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Design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F822C6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FEE020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UML, class/use case/sequence diagram, software</w:t>
            </w:r>
          </w:p>
        </w:tc>
      </w:tr>
      <w:tr w:rsidR="009F4E6D" w14:paraId="36C3DF76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28F9FC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AF1200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4F65C59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E5A1C0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1F2212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14:paraId="30EE51CC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architecture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41C4D248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49ABF9A6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13607A67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77446E4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1748523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C87FF72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Development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85F99F9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26A2ABF7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Project prototype, system development, tool de-</w:t>
            </w:r>
          </w:p>
        </w:tc>
      </w:tr>
      <w:tr w:rsidR="009F4E6D" w14:paraId="37931F94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659523C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58983C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2791028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11B708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4B7CED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A860C7A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velopment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3399A6E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14:paraId="28A40651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</w:tr>
      <w:tr w:rsidR="009F4E6D" w14:paraId="1BCF560F" w14:textId="77777777">
        <w:trPr>
          <w:trHeight w:val="199"/>
        </w:trPr>
        <w:tc>
          <w:tcPr>
            <w:tcW w:w="1020" w:type="dxa"/>
            <w:shd w:val="clear" w:color="auto" w:fill="auto"/>
            <w:vAlign w:val="bottom"/>
          </w:tcPr>
          <w:p w14:paraId="222F358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08263253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14:paraId="3C65544C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65FBFA7" w14:textId="77777777" w:rsidR="009F4E6D" w:rsidRDefault="00000000">
            <w:pPr>
              <w:spacing w:after="0" w:line="0" w:lineRule="atLeast"/>
              <w:ind w:left="10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Testing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2482D8D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560869CA" w14:textId="77777777" w:rsidR="009F4E6D" w:rsidRDefault="00000000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Unit testing, system maintenance</w:t>
            </w:r>
          </w:p>
        </w:tc>
      </w:tr>
    </w:tbl>
    <w:p w14:paraId="5E2909EC" w14:textId="557AD902" w:rsidR="009F4E6D" w:rsidRDefault="009F4E6D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49A2F6E" w14:textId="77777777" w:rsidR="00504B12" w:rsidRDefault="00504B1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460F90F" w14:textId="77777777" w:rsidR="00504B12" w:rsidRDefault="00504B1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75D36F2" w14:textId="77777777" w:rsidR="00504B12" w:rsidRDefault="00504B1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9A3AA4" w14:textId="77777777" w:rsidR="00504B12" w:rsidRDefault="00504B1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1D3144E" w14:textId="77777777" w:rsidR="00504B12" w:rsidRDefault="00504B1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5280"/>
      </w:tblGrid>
      <w:tr w:rsidR="009F4E6D" w14:paraId="24B1F827" w14:textId="77777777">
        <w:trPr>
          <w:trHeight w:val="198"/>
        </w:trPr>
        <w:tc>
          <w:tcPr>
            <w:tcW w:w="1780" w:type="dxa"/>
            <w:shd w:val="clear" w:color="auto" w:fill="auto"/>
            <w:vAlign w:val="bottom"/>
          </w:tcPr>
          <w:p w14:paraId="676E9765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18B2F6C7" w14:textId="77777777" w:rsidR="009F4E6D" w:rsidRDefault="00000000">
            <w:pPr>
              <w:spacing w:after="0" w:line="0" w:lineRule="atLeast"/>
              <w:ind w:left="42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Table 4. Data extraction template.</w:t>
            </w:r>
          </w:p>
        </w:tc>
      </w:tr>
      <w:tr w:rsidR="009F4E6D" w14:paraId="000CCD9B" w14:textId="77777777">
        <w:trPr>
          <w:trHeight w:val="81"/>
        </w:trPr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89AB0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14:ligatures w14:val="none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455C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14:ligatures w14:val="none"/>
              </w:rPr>
            </w:pPr>
          </w:p>
        </w:tc>
      </w:tr>
      <w:tr w:rsidR="009F4E6D" w14:paraId="61A78E26" w14:textId="77777777">
        <w:trPr>
          <w:trHeight w:val="235"/>
        </w:trPr>
        <w:tc>
          <w:tcPr>
            <w:tcW w:w="1780" w:type="dxa"/>
            <w:shd w:val="clear" w:color="auto" w:fill="auto"/>
            <w:vAlign w:val="bottom"/>
          </w:tcPr>
          <w:p w14:paraId="063859E7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Data Item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3ADD94F0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Description</w:t>
            </w:r>
          </w:p>
        </w:tc>
      </w:tr>
      <w:tr w:rsidR="009F4E6D" w14:paraId="297A43A9" w14:textId="77777777">
        <w:trPr>
          <w:trHeight w:val="60"/>
        </w:trPr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05430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A8EF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5"/>
                <w:szCs w:val="20"/>
                <w14:ligatures w14:val="none"/>
              </w:rPr>
            </w:pPr>
          </w:p>
        </w:tc>
      </w:tr>
      <w:tr w:rsidR="009F4E6D" w14:paraId="701FD707" w14:textId="77777777">
        <w:trPr>
          <w:trHeight w:val="227"/>
        </w:trPr>
        <w:tc>
          <w:tcPr>
            <w:tcW w:w="1780" w:type="dxa"/>
            <w:shd w:val="clear" w:color="auto" w:fill="auto"/>
            <w:vAlign w:val="bottom"/>
          </w:tcPr>
          <w:p w14:paraId="52828641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ID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74655FF9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Unique identifier for the research study</w:t>
            </w:r>
          </w:p>
        </w:tc>
      </w:tr>
      <w:tr w:rsidR="009F4E6D" w14:paraId="58E05EE5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10892640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Title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788D1EB8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Title name of the research study</w:t>
            </w:r>
          </w:p>
        </w:tc>
      </w:tr>
      <w:tr w:rsidR="009F4E6D" w14:paraId="238875DA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32A56051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Digital library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0D6CD733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w w:val="99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w w:val="99"/>
                <w:kern w:val="0"/>
                <w:sz w:val="16"/>
                <w:szCs w:val="20"/>
                <w14:ligatures w14:val="none"/>
              </w:rPr>
              <w:t>Name of the conference, journal, book, or workshop where the research</w:t>
            </w:r>
          </w:p>
        </w:tc>
      </w:tr>
      <w:tr w:rsidR="009F4E6D" w14:paraId="74D72A52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451DFA1F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2A114D81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study was published</w:t>
            </w:r>
          </w:p>
        </w:tc>
      </w:tr>
      <w:tr w:rsidR="009F4E6D" w14:paraId="52337928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7D7F918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Publication type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21FF1774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Categorization of the research study: conference, journal, position pa-</w:t>
            </w:r>
          </w:p>
        </w:tc>
      </w:tr>
      <w:tr w:rsidR="009F4E6D" w14:paraId="535F95CD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1BBBE054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1199C678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per, systematic mapping, systematic literature review, panel discus-</w:t>
            </w:r>
          </w:p>
        </w:tc>
      </w:tr>
      <w:tr w:rsidR="009F4E6D" w14:paraId="37ACF949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1502B9C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249D0A9D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sion or conference summary</w:t>
            </w:r>
          </w:p>
        </w:tc>
      </w:tr>
      <w:tr w:rsidR="009F4E6D" w14:paraId="4F453006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01E42D9B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Year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29B63CBF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Publication year of the research study</w:t>
            </w:r>
          </w:p>
        </w:tc>
      </w:tr>
      <w:tr w:rsidR="009F4E6D" w14:paraId="607F38C8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2C502F59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Research type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1B3522A8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Categorization of research study w.r.t. type: validation, evaluation,</w:t>
            </w:r>
          </w:p>
        </w:tc>
      </w:tr>
      <w:tr w:rsidR="009F4E6D" w14:paraId="23A9BB7A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0BB241E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5095F375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solution proposal, experience report, opinion paper</w:t>
            </w:r>
          </w:p>
        </w:tc>
      </w:tr>
      <w:tr w:rsidR="009F4E6D" w14:paraId="66761B63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418A075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Research type (Notes)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67489482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Detail of the techniques or methods used to identify research type</w:t>
            </w:r>
          </w:p>
        </w:tc>
      </w:tr>
      <w:tr w:rsidR="009F4E6D" w14:paraId="7551B737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5C058ED6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Stakeholder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5C459AD5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Identification of the target audience</w:t>
            </w:r>
          </w:p>
        </w:tc>
      </w:tr>
      <w:tr w:rsidR="009F4E6D" w14:paraId="1B174F70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5AEEB104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Area of focus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1209BFFF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Categorization the research study w.r.t. areas of research in GSE:</w:t>
            </w:r>
          </w:p>
        </w:tc>
      </w:tr>
      <w:tr w:rsidR="009F4E6D" w14:paraId="63051B73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684F3F32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43385441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methods and processes, emerging technologies, global business strat-</w:t>
            </w:r>
          </w:p>
        </w:tc>
      </w:tr>
      <w:tr w:rsidR="009F4E6D" w14:paraId="535564DD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55FB02D0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19A7BEF4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egy, human aspect, and GSE education and training</w:t>
            </w:r>
          </w:p>
        </w:tc>
      </w:tr>
      <w:tr w:rsidR="009F4E6D" w14:paraId="30E4F693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0E0B6468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Area of focus (Notes)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66178F65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Description of the main contribution of the research study</w:t>
            </w:r>
          </w:p>
        </w:tc>
      </w:tr>
      <w:tr w:rsidR="009F4E6D" w14:paraId="28E59C51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5AD439EC" w14:textId="77777777" w:rsidR="009F4E6D" w:rsidRDefault="00000000">
            <w:pPr>
              <w:spacing w:after="0" w:line="0" w:lineRule="atLeast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SE phase focus</w:t>
            </w:r>
          </w:p>
        </w:tc>
        <w:tc>
          <w:tcPr>
            <w:tcW w:w="5280" w:type="dxa"/>
            <w:shd w:val="clear" w:color="auto" w:fill="auto"/>
            <w:vAlign w:val="bottom"/>
          </w:tcPr>
          <w:p w14:paraId="1ABEE861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Categorization of the research study w.r.t. software engineering phase:</w:t>
            </w:r>
          </w:p>
        </w:tc>
      </w:tr>
      <w:tr w:rsidR="009F4E6D" w14:paraId="78137B0B" w14:textId="77777777">
        <w:trPr>
          <w:trHeight w:val="199"/>
        </w:trPr>
        <w:tc>
          <w:tcPr>
            <w:tcW w:w="1780" w:type="dxa"/>
            <w:shd w:val="clear" w:color="auto" w:fill="auto"/>
            <w:vAlign w:val="bottom"/>
          </w:tcPr>
          <w:p w14:paraId="0BAAA96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7"/>
                <w:szCs w:val="20"/>
                <w14:ligatures w14:val="none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2D32271E" w14:textId="77777777" w:rsidR="009F4E6D" w:rsidRDefault="00000000">
            <w:pPr>
              <w:spacing w:after="0" w:line="0" w:lineRule="atLeast"/>
              <w:ind w:left="160"/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sz w:val="16"/>
                <w:szCs w:val="20"/>
                <w14:ligatures w14:val="none"/>
              </w:rPr>
              <w:t>planning, requirement, design, development, and testing</w:t>
            </w:r>
          </w:p>
        </w:tc>
      </w:tr>
      <w:tr w:rsidR="009F4E6D" w14:paraId="5FB2DE83" w14:textId="77777777">
        <w:trPr>
          <w:trHeight w:val="30"/>
        </w:trPr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44A56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48A1B" w14:textId="77777777" w:rsidR="009F4E6D" w:rsidRDefault="009F4E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0F23F9" w14:textId="77777777" w:rsidR="009F4E6D" w:rsidRDefault="009F4E6D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sectPr w:rsidR="009F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3B08" w14:textId="77777777" w:rsidR="00962B8F" w:rsidRDefault="00962B8F">
      <w:pPr>
        <w:spacing w:line="240" w:lineRule="auto"/>
      </w:pPr>
      <w:r>
        <w:separator/>
      </w:r>
    </w:p>
  </w:endnote>
  <w:endnote w:type="continuationSeparator" w:id="0">
    <w:p w14:paraId="00BCB64F" w14:textId="77777777" w:rsidR="00962B8F" w:rsidRDefault="00962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B6D5" w14:textId="77777777" w:rsidR="00962B8F" w:rsidRDefault="00962B8F">
      <w:pPr>
        <w:spacing w:after="0"/>
      </w:pPr>
      <w:r>
        <w:separator/>
      </w:r>
    </w:p>
  </w:footnote>
  <w:footnote w:type="continuationSeparator" w:id="0">
    <w:p w14:paraId="15E7CC0F" w14:textId="77777777" w:rsidR="00962B8F" w:rsidRDefault="00962B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B4246"/>
    <w:multiLevelType w:val="multilevel"/>
    <w:tmpl w:val="726B4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28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EC"/>
    <w:rsid w:val="00026F16"/>
    <w:rsid w:val="00075EF8"/>
    <w:rsid w:val="0008687A"/>
    <w:rsid w:val="00090DE6"/>
    <w:rsid w:val="00094523"/>
    <w:rsid w:val="000B3F45"/>
    <w:rsid w:val="000C2F25"/>
    <w:rsid w:val="00135AFD"/>
    <w:rsid w:val="001745B5"/>
    <w:rsid w:val="003371D1"/>
    <w:rsid w:val="00347A60"/>
    <w:rsid w:val="00383F57"/>
    <w:rsid w:val="003A4BB8"/>
    <w:rsid w:val="003B1B3B"/>
    <w:rsid w:val="004410E5"/>
    <w:rsid w:val="00492FB2"/>
    <w:rsid w:val="004A781D"/>
    <w:rsid w:val="004D06C4"/>
    <w:rsid w:val="00504B12"/>
    <w:rsid w:val="00517845"/>
    <w:rsid w:val="00526420"/>
    <w:rsid w:val="00531833"/>
    <w:rsid w:val="0059462A"/>
    <w:rsid w:val="005A0D4F"/>
    <w:rsid w:val="005E5F62"/>
    <w:rsid w:val="005F2F63"/>
    <w:rsid w:val="006813F4"/>
    <w:rsid w:val="006E7DF4"/>
    <w:rsid w:val="00702D23"/>
    <w:rsid w:val="00711759"/>
    <w:rsid w:val="00711F39"/>
    <w:rsid w:val="00717D51"/>
    <w:rsid w:val="00720583"/>
    <w:rsid w:val="00724A84"/>
    <w:rsid w:val="00740195"/>
    <w:rsid w:val="007B6370"/>
    <w:rsid w:val="007C0807"/>
    <w:rsid w:val="007D580F"/>
    <w:rsid w:val="007E08FA"/>
    <w:rsid w:val="00800DFF"/>
    <w:rsid w:val="008E521A"/>
    <w:rsid w:val="008F74D3"/>
    <w:rsid w:val="009055F3"/>
    <w:rsid w:val="00907334"/>
    <w:rsid w:val="00926DB4"/>
    <w:rsid w:val="00962B8F"/>
    <w:rsid w:val="009D3938"/>
    <w:rsid w:val="009D441D"/>
    <w:rsid w:val="009F4E6D"/>
    <w:rsid w:val="00A30D4B"/>
    <w:rsid w:val="00A47B43"/>
    <w:rsid w:val="00A941A9"/>
    <w:rsid w:val="00AB4ADE"/>
    <w:rsid w:val="00AC3A0B"/>
    <w:rsid w:val="00B95060"/>
    <w:rsid w:val="00C56A98"/>
    <w:rsid w:val="00CB7876"/>
    <w:rsid w:val="00D02A2C"/>
    <w:rsid w:val="00D079DB"/>
    <w:rsid w:val="00D60CBF"/>
    <w:rsid w:val="00D80ABA"/>
    <w:rsid w:val="00E411C2"/>
    <w:rsid w:val="00E53809"/>
    <w:rsid w:val="00E57493"/>
    <w:rsid w:val="00E607CF"/>
    <w:rsid w:val="00E63C0F"/>
    <w:rsid w:val="00EB7506"/>
    <w:rsid w:val="00F15AFF"/>
    <w:rsid w:val="00F50205"/>
    <w:rsid w:val="00F97DEC"/>
    <w:rsid w:val="00FB3384"/>
    <w:rsid w:val="00FC46AA"/>
    <w:rsid w:val="00FC75F9"/>
    <w:rsid w:val="01D14E0A"/>
    <w:rsid w:val="029640FE"/>
    <w:rsid w:val="02AA74F7"/>
    <w:rsid w:val="04B73549"/>
    <w:rsid w:val="06A430F4"/>
    <w:rsid w:val="0776186C"/>
    <w:rsid w:val="0AD21E61"/>
    <w:rsid w:val="0B0A3CE5"/>
    <w:rsid w:val="0BE53C10"/>
    <w:rsid w:val="0CC67C78"/>
    <w:rsid w:val="0EA967E6"/>
    <w:rsid w:val="0F380BB2"/>
    <w:rsid w:val="0FA64E8B"/>
    <w:rsid w:val="126D1B09"/>
    <w:rsid w:val="15F462EE"/>
    <w:rsid w:val="176221FA"/>
    <w:rsid w:val="17AF3FF2"/>
    <w:rsid w:val="17D835A5"/>
    <w:rsid w:val="18CA0C5D"/>
    <w:rsid w:val="195B39B0"/>
    <w:rsid w:val="19800165"/>
    <w:rsid w:val="1A234C52"/>
    <w:rsid w:val="1BBC5511"/>
    <w:rsid w:val="1EC83421"/>
    <w:rsid w:val="1F4A34C4"/>
    <w:rsid w:val="2085546A"/>
    <w:rsid w:val="20C21D9B"/>
    <w:rsid w:val="210E4B3A"/>
    <w:rsid w:val="21BE19B9"/>
    <w:rsid w:val="21C173F0"/>
    <w:rsid w:val="2264640B"/>
    <w:rsid w:val="28223BE7"/>
    <w:rsid w:val="29491282"/>
    <w:rsid w:val="29B87CEA"/>
    <w:rsid w:val="2A0721CE"/>
    <w:rsid w:val="2AA027A4"/>
    <w:rsid w:val="2AB30C15"/>
    <w:rsid w:val="2BCD0DE9"/>
    <w:rsid w:val="2C32240E"/>
    <w:rsid w:val="2D0016BF"/>
    <w:rsid w:val="2D4E2AD9"/>
    <w:rsid w:val="2D4E3864"/>
    <w:rsid w:val="2D690CCF"/>
    <w:rsid w:val="2FC96724"/>
    <w:rsid w:val="2FF724B1"/>
    <w:rsid w:val="304E0F11"/>
    <w:rsid w:val="333A29E6"/>
    <w:rsid w:val="336011D5"/>
    <w:rsid w:val="33973635"/>
    <w:rsid w:val="346520B8"/>
    <w:rsid w:val="3548237A"/>
    <w:rsid w:val="35F91FF5"/>
    <w:rsid w:val="37796963"/>
    <w:rsid w:val="37A85C64"/>
    <w:rsid w:val="390A2AC9"/>
    <w:rsid w:val="39477387"/>
    <w:rsid w:val="39661726"/>
    <w:rsid w:val="3BE81FCD"/>
    <w:rsid w:val="3C0178D1"/>
    <w:rsid w:val="3CBA7B49"/>
    <w:rsid w:val="3EDE7B8A"/>
    <w:rsid w:val="402F009C"/>
    <w:rsid w:val="40442690"/>
    <w:rsid w:val="40A271FE"/>
    <w:rsid w:val="420060EA"/>
    <w:rsid w:val="42922D4F"/>
    <w:rsid w:val="42962F4C"/>
    <w:rsid w:val="46E15009"/>
    <w:rsid w:val="48557733"/>
    <w:rsid w:val="489D0CC3"/>
    <w:rsid w:val="48C86E2C"/>
    <w:rsid w:val="48DB78F4"/>
    <w:rsid w:val="4A267E35"/>
    <w:rsid w:val="4A6B50A6"/>
    <w:rsid w:val="4A9D48C2"/>
    <w:rsid w:val="4E1202CB"/>
    <w:rsid w:val="4EA9509B"/>
    <w:rsid w:val="512B513A"/>
    <w:rsid w:val="513F1DFB"/>
    <w:rsid w:val="544E5B1C"/>
    <w:rsid w:val="56736E72"/>
    <w:rsid w:val="588F6FE2"/>
    <w:rsid w:val="58C838B7"/>
    <w:rsid w:val="59D455C1"/>
    <w:rsid w:val="5ECD55B8"/>
    <w:rsid w:val="60D57D69"/>
    <w:rsid w:val="61154C74"/>
    <w:rsid w:val="63626EA6"/>
    <w:rsid w:val="63A94710"/>
    <w:rsid w:val="64A3291F"/>
    <w:rsid w:val="653018E4"/>
    <w:rsid w:val="67D13E57"/>
    <w:rsid w:val="691F3187"/>
    <w:rsid w:val="6AC77B5B"/>
    <w:rsid w:val="6B83149A"/>
    <w:rsid w:val="6C0A64E1"/>
    <w:rsid w:val="6CB674EB"/>
    <w:rsid w:val="6EAC4123"/>
    <w:rsid w:val="6EE24561"/>
    <w:rsid w:val="6F341C7B"/>
    <w:rsid w:val="701B05CF"/>
    <w:rsid w:val="70A6218D"/>
    <w:rsid w:val="711A1C9E"/>
    <w:rsid w:val="718203C8"/>
    <w:rsid w:val="72AE19B2"/>
    <w:rsid w:val="72B10ABA"/>
    <w:rsid w:val="7349065E"/>
    <w:rsid w:val="75067363"/>
    <w:rsid w:val="75F72A95"/>
    <w:rsid w:val="76F31A34"/>
    <w:rsid w:val="773B3FEF"/>
    <w:rsid w:val="773D403F"/>
    <w:rsid w:val="77731088"/>
    <w:rsid w:val="777C3F16"/>
    <w:rsid w:val="783E1A56"/>
    <w:rsid w:val="78600B26"/>
    <w:rsid w:val="7AAB75D1"/>
    <w:rsid w:val="7CBE24B4"/>
    <w:rsid w:val="7CF60F14"/>
    <w:rsid w:val="7F6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1BA2899"/>
  <w15:docId w15:val="{FAA95B29-0563-4AB7-A875-86DB0701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716</Words>
  <Characters>4087</Characters>
  <Application>Microsoft Office Word</Application>
  <DocSecurity>0</DocSecurity>
  <Lines>34</Lines>
  <Paragraphs>9</Paragraphs>
  <ScaleCrop>false</ScaleCrop>
  <Company>Springer Nature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Hina Fatima</dc:creator>
  <cp:lastModifiedBy>Sachin Pawar</cp:lastModifiedBy>
  <cp:revision>2</cp:revision>
  <dcterms:created xsi:type="dcterms:W3CDTF">2025-04-07T11:05:00Z</dcterms:created>
  <dcterms:modified xsi:type="dcterms:W3CDTF">2025-04-07T11:05:00Z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B416672AA2B54BA28EA6CDCBA092F970_13</vt:lpwstr>
  </property>
</Properties>
</file>