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6EA8BD" w14:textId="6DABB044" w:rsidR="00D77349" w:rsidRDefault="00D77349" w:rsidP="00D77349">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SUPPLEMENTARY MATERIALS</w:t>
      </w:r>
    </w:p>
    <w:p w14:paraId="7E4C1CAB" w14:textId="77777777" w:rsidR="00D77349" w:rsidRDefault="00D77349" w:rsidP="00D77349">
      <w:pPr>
        <w:spacing w:after="0" w:line="240" w:lineRule="auto"/>
        <w:rPr>
          <w:rFonts w:ascii="Times New Roman" w:eastAsia="Times New Roman" w:hAnsi="Times New Roman" w:cs="Times New Roman"/>
          <w:b/>
          <w:sz w:val="24"/>
          <w:szCs w:val="24"/>
        </w:rPr>
      </w:pPr>
    </w:p>
    <w:p w14:paraId="4C778E83" w14:textId="489DDD98" w:rsidR="00F95B97" w:rsidRPr="00F95B97" w:rsidRDefault="00D77349" w:rsidP="00F95B9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sz w:val="24"/>
          <w:szCs w:val="24"/>
        </w:rPr>
        <w:t xml:space="preserve">Supplementary Table 1. </w:t>
      </w:r>
      <w:r w:rsidRPr="00124CC8">
        <w:rPr>
          <w:rFonts w:ascii="Times New Roman" w:eastAsia="Times New Roman" w:hAnsi="Times New Roman" w:cs="Times New Roman"/>
          <w:b/>
          <w:bCs/>
          <w:sz w:val="24"/>
          <w:szCs w:val="24"/>
        </w:rPr>
        <w:t>List of questions included in the Delphi procedure in Round 1 and 2</w:t>
      </w:r>
      <w:r w:rsidR="00E206C7">
        <w:rPr>
          <w:rFonts w:ascii="Times New Roman" w:eastAsia="Times New Roman" w:hAnsi="Times New Roman" w:cs="Times New Roman"/>
          <w:b/>
          <w:bCs/>
          <w:sz w:val="24"/>
          <w:szCs w:val="24"/>
        </w:rPr>
        <w:t>.</w:t>
      </w:r>
    </w:p>
    <w:tbl>
      <w:tblPr>
        <w:tblpPr w:leftFromText="141" w:rightFromText="141" w:vertAnchor="text" w:tblpY="199"/>
        <w:tblW w:w="144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6"/>
        <w:gridCol w:w="1194"/>
        <w:gridCol w:w="9304"/>
        <w:gridCol w:w="3260"/>
      </w:tblGrid>
      <w:tr w:rsidR="00D77349" w14:paraId="2B324B90" w14:textId="77777777" w:rsidTr="00C176A0">
        <w:trPr>
          <w:trHeight w:val="293"/>
        </w:trPr>
        <w:tc>
          <w:tcPr>
            <w:tcW w:w="696" w:type="dxa"/>
            <w:shd w:val="clear" w:color="auto" w:fill="auto"/>
            <w:vAlign w:val="center"/>
          </w:tcPr>
          <w:p w14:paraId="7274BC24" w14:textId="77777777" w:rsidR="00D77349" w:rsidRDefault="00D77349" w:rsidP="00C176A0">
            <w:pPr>
              <w:spacing w:after="0" w:line="240" w:lineRule="auto"/>
              <w:ind w:left="113" w:right="113"/>
              <w:jc w:val="center"/>
              <w:rPr>
                <w:rFonts w:ascii="Times New Roman" w:eastAsia="Times New Roman" w:hAnsi="Times New Roman" w:cs="Times New Roman"/>
                <w:b/>
                <w:i/>
                <w:sz w:val="16"/>
                <w:szCs w:val="16"/>
              </w:rPr>
            </w:pPr>
          </w:p>
        </w:tc>
        <w:tc>
          <w:tcPr>
            <w:tcW w:w="1194" w:type="dxa"/>
            <w:shd w:val="clear" w:color="auto" w:fill="auto"/>
            <w:vAlign w:val="center"/>
          </w:tcPr>
          <w:p w14:paraId="0362A1A0" w14:textId="77777777" w:rsidR="00D77349" w:rsidRDefault="00D77349" w:rsidP="00C176A0">
            <w:pPr>
              <w:spacing w:after="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QUESTIONS</w:t>
            </w:r>
          </w:p>
        </w:tc>
        <w:tc>
          <w:tcPr>
            <w:tcW w:w="9304" w:type="dxa"/>
            <w:shd w:val="clear" w:color="auto" w:fill="auto"/>
            <w:vAlign w:val="center"/>
          </w:tcPr>
          <w:p w14:paraId="79DF2401" w14:textId="77777777" w:rsidR="00D77349" w:rsidRDefault="00D77349" w:rsidP="00C176A0">
            <w:pPr>
              <w:pBdr>
                <w:top w:val="nil"/>
                <w:left w:val="nil"/>
                <w:bottom w:val="nil"/>
                <w:right w:val="nil"/>
                <w:between w:val="nil"/>
              </w:pBdr>
              <w:spacing w:after="0" w:line="240" w:lineRule="auto"/>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STATEMENTS</w:t>
            </w:r>
          </w:p>
        </w:tc>
        <w:tc>
          <w:tcPr>
            <w:tcW w:w="3260" w:type="dxa"/>
            <w:shd w:val="clear" w:color="auto" w:fill="auto"/>
            <w:vAlign w:val="center"/>
          </w:tcPr>
          <w:p w14:paraId="00753301" w14:textId="77777777" w:rsidR="00D77349" w:rsidRDefault="00D77349" w:rsidP="00C176A0">
            <w:pPr>
              <w:pBdr>
                <w:top w:val="nil"/>
                <w:left w:val="nil"/>
                <w:bottom w:val="nil"/>
                <w:right w:val="nil"/>
                <w:between w:val="nil"/>
              </w:pBdr>
              <w:spacing w:after="0" w:line="240" w:lineRule="auto"/>
              <w:rPr>
                <w:rFonts w:ascii="Times New Roman" w:eastAsia="Times New Roman" w:hAnsi="Times New Roman" w:cs="Times New Roman"/>
                <w:b/>
                <w:sz w:val="16"/>
                <w:szCs w:val="16"/>
              </w:rPr>
            </w:pPr>
            <w:r>
              <w:rPr>
                <w:rFonts w:ascii="Times New Roman" w:eastAsia="Times New Roman" w:hAnsi="Times New Roman" w:cs="Times New Roman"/>
                <w:b/>
                <w:sz w:val="16"/>
                <w:szCs w:val="16"/>
              </w:rPr>
              <w:t>RESPONSES</w:t>
            </w:r>
          </w:p>
        </w:tc>
      </w:tr>
      <w:tr w:rsidR="00D77349" w14:paraId="26324C9F" w14:textId="77777777" w:rsidTr="00124CC8">
        <w:trPr>
          <w:trHeight w:val="706"/>
        </w:trPr>
        <w:tc>
          <w:tcPr>
            <w:tcW w:w="696" w:type="dxa"/>
            <w:vMerge w:val="restart"/>
            <w:shd w:val="clear" w:color="auto" w:fill="auto"/>
            <w:textDirection w:val="btLr"/>
            <w:vAlign w:val="center"/>
          </w:tcPr>
          <w:p w14:paraId="43898E82" w14:textId="77777777" w:rsidR="00D77349" w:rsidRDefault="00F95B97" w:rsidP="00C176A0">
            <w:pPr>
              <w:spacing w:after="0" w:line="240" w:lineRule="auto"/>
              <w:ind w:left="113" w:right="113"/>
              <w:jc w:val="center"/>
              <w:rPr>
                <w:rFonts w:ascii="Times New Roman" w:eastAsia="Times New Roman" w:hAnsi="Times New Roman" w:cs="Times New Roman"/>
                <w:b/>
                <w:i/>
                <w:sz w:val="16"/>
                <w:szCs w:val="16"/>
              </w:rPr>
            </w:pPr>
            <w:sdt>
              <w:sdtPr>
                <w:tag w:val="goog_rdk_8"/>
                <w:id w:val="420602288"/>
              </w:sdtPr>
              <w:sdtEndPr/>
              <w:sdtContent/>
            </w:sdt>
            <w:sdt>
              <w:sdtPr>
                <w:tag w:val="goog_rdk_9"/>
                <w:id w:val="-1919323571"/>
                <w:showingPlcHdr/>
              </w:sdtPr>
              <w:sdtEndPr/>
              <w:sdtContent>
                <w:r w:rsidR="00D77349">
                  <w:t xml:space="preserve">     </w:t>
                </w:r>
              </w:sdtContent>
            </w:sdt>
            <w:r w:rsidR="00D77349">
              <w:rPr>
                <w:rFonts w:ascii="Times New Roman" w:eastAsia="Times New Roman" w:hAnsi="Times New Roman" w:cs="Times New Roman"/>
                <w:b/>
                <w:i/>
                <w:sz w:val="16"/>
                <w:szCs w:val="16"/>
              </w:rPr>
              <w:t>Clinical context of use</w:t>
            </w:r>
          </w:p>
        </w:tc>
        <w:tc>
          <w:tcPr>
            <w:tcW w:w="1194" w:type="dxa"/>
            <w:shd w:val="clear" w:color="auto" w:fill="auto"/>
            <w:vAlign w:val="center"/>
          </w:tcPr>
          <w:p w14:paraId="244AB189"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w:t>
            </w:r>
          </w:p>
          <w:p w14:paraId="0F2CE33D" w14:textId="0AD20D0D" w:rsidR="00C744E2" w:rsidRPr="00124CC8" w:rsidRDefault="00C744E2" w:rsidP="00124CC8">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A</w:t>
            </w:r>
            <w:r w:rsidRPr="00C744E2">
              <w:rPr>
                <w:rFonts w:ascii="Times New Roman" w:eastAsia="Times New Roman" w:hAnsi="Times New Roman" w:cs="Times New Roman"/>
                <w:color w:val="000000"/>
                <w:sz w:val="16"/>
                <w:szCs w:val="16"/>
              </w:rPr>
              <w:t xml:space="preserve">greement </w:t>
            </w:r>
          </w:p>
        </w:tc>
        <w:tc>
          <w:tcPr>
            <w:tcW w:w="9304" w:type="dxa"/>
            <w:shd w:val="clear" w:color="auto" w:fill="auto"/>
            <w:vAlign w:val="center"/>
          </w:tcPr>
          <w:p w14:paraId="48165A66" w14:textId="77777777" w:rsidR="00D77349" w:rsidRDefault="00D77349" w:rsidP="00C176A0">
            <w:pPr>
              <w:pBdr>
                <w:top w:val="nil"/>
                <w:left w:val="nil"/>
                <w:bottom w:val="nil"/>
                <w:right w:val="nil"/>
                <w:between w:val="nil"/>
              </w:pBd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Social cognition should be routinely included in the neuropsychological assessment battery of every patient attending memory clinics for diagnostic framing</w:t>
            </w:r>
          </w:p>
        </w:tc>
        <w:tc>
          <w:tcPr>
            <w:tcW w:w="3260" w:type="dxa"/>
            <w:shd w:val="clear" w:color="auto" w:fill="auto"/>
            <w:vAlign w:val="center"/>
          </w:tcPr>
          <w:p w14:paraId="1C96E096" w14:textId="77777777" w:rsidR="00D77349" w:rsidRDefault="00D77349" w:rsidP="00C176A0">
            <w:pPr>
              <w:pBdr>
                <w:top w:val="nil"/>
                <w:left w:val="nil"/>
                <w:bottom w:val="nil"/>
                <w:right w:val="nil"/>
                <w:between w:val="nil"/>
              </w:pBdr>
              <w:spacing w:after="0" w:line="240" w:lineRule="auto"/>
              <w:rPr>
                <w:rFonts w:ascii="Times New Roman" w:eastAsia="Times New Roman" w:hAnsi="Times New Roman" w:cs="Times New Roman"/>
                <w:i/>
                <w:color w:val="000000"/>
                <w:sz w:val="16"/>
                <w:szCs w:val="16"/>
              </w:rPr>
            </w:pPr>
            <w:r>
              <w:rPr>
                <w:rFonts w:ascii="Times New Roman" w:eastAsia="Times New Roman" w:hAnsi="Times New Roman" w:cs="Times New Roman"/>
                <w:i/>
                <w:color w:val="000000"/>
                <w:sz w:val="16"/>
                <w:szCs w:val="16"/>
              </w:rPr>
              <w:t>Totally agree/ Somewhat agree/ Neutral</w:t>
            </w:r>
          </w:p>
          <w:p w14:paraId="633292B0" w14:textId="77777777" w:rsidR="00D77349" w:rsidRDefault="00D77349" w:rsidP="00C176A0">
            <w:pPr>
              <w:pBdr>
                <w:top w:val="nil"/>
                <w:left w:val="nil"/>
                <w:bottom w:val="nil"/>
                <w:right w:val="nil"/>
                <w:between w:val="nil"/>
              </w:pBdr>
              <w:spacing w:after="0" w:line="240" w:lineRule="auto"/>
              <w:rPr>
                <w:rFonts w:ascii="Times New Roman" w:eastAsia="Times New Roman" w:hAnsi="Times New Roman" w:cs="Times New Roman"/>
                <w:b/>
                <w:color w:val="000000"/>
                <w:sz w:val="16"/>
                <w:szCs w:val="16"/>
              </w:rPr>
            </w:pPr>
            <w:r>
              <w:rPr>
                <w:rFonts w:ascii="Times New Roman" w:eastAsia="Times New Roman" w:hAnsi="Times New Roman" w:cs="Times New Roman"/>
                <w:i/>
                <w:color w:val="000000"/>
                <w:sz w:val="16"/>
                <w:szCs w:val="16"/>
              </w:rPr>
              <w:t>Somewhat disagree/Totally disagree</w:t>
            </w:r>
          </w:p>
        </w:tc>
      </w:tr>
      <w:tr w:rsidR="00D77349" w14:paraId="470D391C" w14:textId="77777777" w:rsidTr="00124CC8">
        <w:trPr>
          <w:trHeight w:val="574"/>
        </w:trPr>
        <w:tc>
          <w:tcPr>
            <w:tcW w:w="696" w:type="dxa"/>
            <w:vMerge/>
            <w:shd w:val="clear" w:color="auto" w:fill="auto"/>
            <w:vAlign w:val="center"/>
          </w:tcPr>
          <w:p w14:paraId="72B22BB4" w14:textId="77777777" w:rsidR="00D77349" w:rsidRDefault="00D77349" w:rsidP="00C176A0">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16"/>
                <w:szCs w:val="16"/>
              </w:rPr>
            </w:pPr>
          </w:p>
        </w:tc>
        <w:tc>
          <w:tcPr>
            <w:tcW w:w="1194" w:type="dxa"/>
            <w:shd w:val="clear" w:color="auto" w:fill="auto"/>
            <w:vAlign w:val="center"/>
          </w:tcPr>
          <w:p w14:paraId="4D4AC789" w14:textId="77777777" w:rsidR="00D77349" w:rsidRDefault="00D77349" w:rsidP="00C176A0">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w:t>
            </w:r>
          </w:p>
          <w:p w14:paraId="38437E38" w14:textId="6EAA22E4" w:rsidR="00C744E2" w:rsidRDefault="00C744E2" w:rsidP="00124CC8">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A</w:t>
            </w:r>
            <w:r w:rsidRPr="00C744E2">
              <w:rPr>
                <w:rFonts w:ascii="Times New Roman" w:eastAsia="Times New Roman" w:hAnsi="Times New Roman" w:cs="Times New Roman"/>
                <w:color w:val="000000"/>
                <w:sz w:val="16"/>
                <w:szCs w:val="16"/>
              </w:rPr>
              <w:t xml:space="preserve">greement </w:t>
            </w:r>
          </w:p>
        </w:tc>
        <w:tc>
          <w:tcPr>
            <w:tcW w:w="9304" w:type="dxa"/>
            <w:shd w:val="clear" w:color="auto" w:fill="auto"/>
            <w:vAlign w:val="center"/>
          </w:tcPr>
          <w:p w14:paraId="104DFE7E" w14:textId="77777777" w:rsidR="00D77349" w:rsidRDefault="00D77349" w:rsidP="00C176A0">
            <w:pPr>
              <w:pBdr>
                <w:top w:val="nil"/>
                <w:left w:val="nil"/>
                <w:bottom w:val="nil"/>
                <w:right w:val="nil"/>
                <w:between w:val="nil"/>
              </w:pBd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Social cognition should be included in the follow-up neuropsychological evaluation (e.g. clinical management or treatment efficacy evaluation) of every patient attending memory clinics</w:t>
            </w:r>
          </w:p>
        </w:tc>
        <w:tc>
          <w:tcPr>
            <w:tcW w:w="3260" w:type="dxa"/>
            <w:shd w:val="clear" w:color="auto" w:fill="auto"/>
            <w:vAlign w:val="center"/>
          </w:tcPr>
          <w:p w14:paraId="1B28DA94" w14:textId="77777777" w:rsidR="00D77349" w:rsidRDefault="00D77349" w:rsidP="00C176A0">
            <w:pPr>
              <w:pBdr>
                <w:top w:val="nil"/>
                <w:left w:val="nil"/>
                <w:bottom w:val="nil"/>
                <w:right w:val="nil"/>
                <w:between w:val="nil"/>
              </w:pBdr>
              <w:spacing w:after="0" w:line="240" w:lineRule="auto"/>
              <w:rPr>
                <w:rFonts w:ascii="Times New Roman" w:eastAsia="Times New Roman" w:hAnsi="Times New Roman" w:cs="Times New Roman"/>
                <w:i/>
                <w:color w:val="000000"/>
                <w:sz w:val="16"/>
                <w:szCs w:val="16"/>
              </w:rPr>
            </w:pPr>
            <w:r>
              <w:rPr>
                <w:rFonts w:ascii="Times New Roman" w:eastAsia="Times New Roman" w:hAnsi="Times New Roman" w:cs="Times New Roman"/>
                <w:i/>
                <w:color w:val="000000"/>
                <w:sz w:val="16"/>
                <w:szCs w:val="16"/>
              </w:rPr>
              <w:t>Totally agree/ Somewhat agree/ Neutral</w:t>
            </w:r>
          </w:p>
          <w:p w14:paraId="09561917" w14:textId="77777777" w:rsidR="00D77349" w:rsidRDefault="00D77349" w:rsidP="00C176A0">
            <w:pPr>
              <w:pBdr>
                <w:top w:val="nil"/>
                <w:left w:val="nil"/>
                <w:bottom w:val="nil"/>
                <w:right w:val="nil"/>
                <w:between w:val="nil"/>
              </w:pBdr>
              <w:spacing w:after="0" w:line="240" w:lineRule="auto"/>
              <w:rPr>
                <w:rFonts w:ascii="Times New Roman" w:eastAsia="Times New Roman" w:hAnsi="Times New Roman" w:cs="Times New Roman"/>
                <w:b/>
                <w:color w:val="000000"/>
                <w:sz w:val="16"/>
                <w:szCs w:val="16"/>
              </w:rPr>
            </w:pPr>
            <w:r>
              <w:rPr>
                <w:rFonts w:ascii="Times New Roman" w:eastAsia="Times New Roman" w:hAnsi="Times New Roman" w:cs="Times New Roman"/>
                <w:i/>
                <w:color w:val="000000"/>
                <w:sz w:val="16"/>
                <w:szCs w:val="16"/>
              </w:rPr>
              <w:t>Somewhat disagree/Totally disagree</w:t>
            </w:r>
          </w:p>
        </w:tc>
      </w:tr>
      <w:tr w:rsidR="00D77349" w14:paraId="19B6937F" w14:textId="77777777" w:rsidTr="00124CC8">
        <w:trPr>
          <w:trHeight w:val="851"/>
        </w:trPr>
        <w:tc>
          <w:tcPr>
            <w:tcW w:w="696" w:type="dxa"/>
            <w:vMerge/>
            <w:shd w:val="clear" w:color="auto" w:fill="auto"/>
            <w:vAlign w:val="center"/>
          </w:tcPr>
          <w:p w14:paraId="6154B206" w14:textId="77777777" w:rsidR="00D77349" w:rsidRDefault="00D77349" w:rsidP="00C176A0">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16"/>
                <w:szCs w:val="16"/>
              </w:rPr>
            </w:pPr>
          </w:p>
        </w:tc>
        <w:tc>
          <w:tcPr>
            <w:tcW w:w="1194" w:type="dxa"/>
            <w:shd w:val="clear" w:color="auto" w:fill="auto"/>
            <w:vAlign w:val="center"/>
          </w:tcPr>
          <w:p w14:paraId="35E71428" w14:textId="77777777" w:rsidR="00D77349" w:rsidRDefault="00D77349" w:rsidP="00C176A0">
            <w:pPr>
              <w:pBdr>
                <w:top w:val="nil"/>
                <w:left w:val="nil"/>
                <w:bottom w:val="nil"/>
                <w:right w:val="nil"/>
                <w:between w:val="nil"/>
              </w:pBdr>
              <w:spacing w:after="0" w:line="240" w:lineRule="auto"/>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2r</w:t>
            </w:r>
          </w:p>
          <w:p w14:paraId="093E7BA1" w14:textId="6860D1A7" w:rsidR="00C744E2" w:rsidRPr="00124CC8" w:rsidRDefault="00C744E2" w:rsidP="00124CC8">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A</w:t>
            </w:r>
            <w:r w:rsidRPr="00C744E2">
              <w:rPr>
                <w:rFonts w:ascii="Times New Roman" w:eastAsia="Times New Roman" w:hAnsi="Times New Roman" w:cs="Times New Roman"/>
                <w:color w:val="000000"/>
                <w:sz w:val="16"/>
                <w:szCs w:val="16"/>
              </w:rPr>
              <w:t xml:space="preserve">greement </w:t>
            </w:r>
          </w:p>
        </w:tc>
        <w:tc>
          <w:tcPr>
            <w:tcW w:w="9304" w:type="dxa"/>
            <w:shd w:val="clear" w:color="auto" w:fill="auto"/>
            <w:vAlign w:val="center"/>
          </w:tcPr>
          <w:p w14:paraId="3D199519" w14:textId="77777777" w:rsidR="00D77349" w:rsidRDefault="00D77349" w:rsidP="00C176A0">
            <w:pPr>
              <w:pBdr>
                <w:top w:val="nil"/>
                <w:left w:val="nil"/>
                <w:bottom w:val="nil"/>
                <w:right w:val="nil"/>
                <w:between w:val="nil"/>
              </w:pBd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Social cognition should be included in the follow-up neuropsychological evaluation of selected patients based on the presence of socio-cognitive deficits at first neuropsychological assessment and/or based on symptoms reported by caregiver/patient/clinician at the follow-up visit.</w:t>
            </w:r>
          </w:p>
        </w:tc>
        <w:tc>
          <w:tcPr>
            <w:tcW w:w="3260" w:type="dxa"/>
            <w:shd w:val="clear" w:color="auto" w:fill="auto"/>
            <w:vAlign w:val="center"/>
          </w:tcPr>
          <w:p w14:paraId="1979B01C" w14:textId="77777777" w:rsidR="00D77349" w:rsidRDefault="00D77349" w:rsidP="00C176A0">
            <w:pPr>
              <w:pBdr>
                <w:top w:val="nil"/>
                <w:left w:val="nil"/>
                <w:bottom w:val="nil"/>
                <w:right w:val="nil"/>
                <w:between w:val="nil"/>
              </w:pBdr>
              <w:spacing w:after="0" w:line="240" w:lineRule="auto"/>
              <w:rPr>
                <w:rFonts w:ascii="Times New Roman" w:eastAsia="Times New Roman" w:hAnsi="Times New Roman" w:cs="Times New Roman"/>
                <w:i/>
                <w:color w:val="000000"/>
                <w:sz w:val="16"/>
                <w:szCs w:val="16"/>
              </w:rPr>
            </w:pPr>
            <w:r>
              <w:rPr>
                <w:rFonts w:ascii="Times New Roman" w:eastAsia="Times New Roman" w:hAnsi="Times New Roman" w:cs="Times New Roman"/>
                <w:i/>
                <w:color w:val="000000"/>
                <w:sz w:val="16"/>
                <w:szCs w:val="16"/>
              </w:rPr>
              <w:t>Totally agree/ Somewhat agree/ Neutral</w:t>
            </w:r>
          </w:p>
          <w:p w14:paraId="6C65D558" w14:textId="77777777" w:rsidR="00D77349" w:rsidRDefault="00D77349" w:rsidP="00C176A0">
            <w:pPr>
              <w:pBdr>
                <w:top w:val="nil"/>
                <w:left w:val="nil"/>
                <w:bottom w:val="nil"/>
                <w:right w:val="nil"/>
                <w:between w:val="nil"/>
              </w:pBdr>
              <w:spacing w:after="0" w:line="240" w:lineRule="auto"/>
              <w:rPr>
                <w:rFonts w:ascii="Times New Roman" w:eastAsia="Times New Roman" w:hAnsi="Times New Roman" w:cs="Times New Roman"/>
                <w:b/>
                <w:color w:val="C00000"/>
                <w:sz w:val="16"/>
                <w:szCs w:val="16"/>
              </w:rPr>
            </w:pPr>
            <w:r>
              <w:rPr>
                <w:rFonts w:ascii="Times New Roman" w:eastAsia="Times New Roman" w:hAnsi="Times New Roman" w:cs="Times New Roman"/>
                <w:i/>
                <w:color w:val="000000"/>
                <w:sz w:val="16"/>
                <w:szCs w:val="16"/>
              </w:rPr>
              <w:t>Somewhat disagree/Totally disagree</w:t>
            </w:r>
          </w:p>
        </w:tc>
      </w:tr>
      <w:tr w:rsidR="00D77349" w14:paraId="67887393" w14:textId="77777777" w:rsidTr="00124CC8">
        <w:trPr>
          <w:trHeight w:val="422"/>
        </w:trPr>
        <w:tc>
          <w:tcPr>
            <w:tcW w:w="696" w:type="dxa"/>
            <w:vMerge/>
            <w:shd w:val="clear" w:color="auto" w:fill="auto"/>
            <w:vAlign w:val="center"/>
          </w:tcPr>
          <w:p w14:paraId="0C4532CD" w14:textId="77777777" w:rsidR="00D77349" w:rsidRDefault="00D77349" w:rsidP="00C176A0">
            <w:pPr>
              <w:widowControl w:val="0"/>
              <w:pBdr>
                <w:top w:val="nil"/>
                <w:left w:val="nil"/>
                <w:bottom w:val="nil"/>
                <w:right w:val="nil"/>
                <w:between w:val="nil"/>
              </w:pBdr>
              <w:spacing w:after="0" w:line="276" w:lineRule="auto"/>
              <w:rPr>
                <w:rFonts w:ascii="Times New Roman" w:eastAsia="Times New Roman" w:hAnsi="Times New Roman" w:cs="Times New Roman"/>
                <w:b/>
                <w:color w:val="C00000"/>
                <w:sz w:val="16"/>
                <w:szCs w:val="16"/>
              </w:rPr>
            </w:pPr>
          </w:p>
        </w:tc>
        <w:tc>
          <w:tcPr>
            <w:tcW w:w="1194" w:type="dxa"/>
            <w:shd w:val="clear" w:color="auto" w:fill="auto"/>
            <w:vAlign w:val="center"/>
          </w:tcPr>
          <w:p w14:paraId="466D8594" w14:textId="77777777" w:rsidR="00D77349" w:rsidRDefault="00D77349" w:rsidP="00C176A0">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w:t>
            </w:r>
          </w:p>
          <w:p w14:paraId="55BA96C6" w14:textId="2C96DA35" w:rsidR="00C744E2" w:rsidRDefault="00C744E2" w:rsidP="00C176A0">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M</w:t>
            </w:r>
            <w:r w:rsidRPr="00C744E2">
              <w:rPr>
                <w:rFonts w:ascii="Times New Roman" w:eastAsia="Times New Roman" w:hAnsi="Times New Roman" w:cs="Times New Roman"/>
                <w:color w:val="000000"/>
                <w:sz w:val="16"/>
                <w:szCs w:val="16"/>
              </w:rPr>
              <w:t>ultiple choice</w:t>
            </w:r>
          </w:p>
        </w:tc>
        <w:tc>
          <w:tcPr>
            <w:tcW w:w="9304" w:type="dxa"/>
            <w:shd w:val="clear" w:color="auto" w:fill="auto"/>
            <w:vAlign w:val="center"/>
          </w:tcPr>
          <w:p w14:paraId="7236FB86" w14:textId="77777777" w:rsidR="00D77349" w:rsidRDefault="00D77349" w:rsidP="00C176A0">
            <w:pPr>
              <w:pBdr>
                <w:top w:val="nil"/>
                <w:left w:val="nil"/>
                <w:bottom w:val="nil"/>
                <w:right w:val="nil"/>
                <w:between w:val="nil"/>
              </w:pBd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In your opinion, when social cognition should be assessed in major neurocognitive disorder in the diagnostic framing? </w:t>
            </w:r>
          </w:p>
        </w:tc>
        <w:tc>
          <w:tcPr>
            <w:tcW w:w="3260" w:type="dxa"/>
            <w:shd w:val="clear" w:color="auto" w:fill="auto"/>
            <w:vAlign w:val="center"/>
          </w:tcPr>
          <w:p w14:paraId="425C3C77" w14:textId="77777777" w:rsidR="00D77349" w:rsidRDefault="00D77349" w:rsidP="00C176A0">
            <w:pPr>
              <w:pBdr>
                <w:top w:val="nil"/>
                <w:left w:val="nil"/>
                <w:bottom w:val="nil"/>
                <w:right w:val="nil"/>
                <w:between w:val="nil"/>
              </w:pBdr>
              <w:spacing w:after="0" w:line="240" w:lineRule="auto"/>
              <w:rPr>
                <w:rFonts w:ascii="Times New Roman" w:eastAsia="Times New Roman" w:hAnsi="Times New Roman" w:cs="Times New Roman"/>
                <w:i/>
                <w:color w:val="000000"/>
                <w:sz w:val="16"/>
                <w:szCs w:val="16"/>
              </w:rPr>
            </w:pPr>
            <w:r>
              <w:rPr>
                <w:rFonts w:ascii="Times New Roman" w:eastAsia="Times New Roman" w:hAnsi="Times New Roman" w:cs="Times New Roman"/>
                <w:i/>
                <w:color w:val="000000"/>
                <w:sz w:val="16"/>
                <w:szCs w:val="16"/>
              </w:rPr>
              <w:t>At the baseline evaluation/ At the second-level evaluation/ Never in major NCD</w:t>
            </w:r>
          </w:p>
        </w:tc>
      </w:tr>
      <w:tr w:rsidR="00D77349" w14:paraId="4FAA43DC" w14:textId="77777777" w:rsidTr="00124CC8">
        <w:trPr>
          <w:trHeight w:val="397"/>
        </w:trPr>
        <w:tc>
          <w:tcPr>
            <w:tcW w:w="696" w:type="dxa"/>
            <w:vMerge/>
            <w:shd w:val="clear" w:color="auto" w:fill="auto"/>
            <w:vAlign w:val="center"/>
          </w:tcPr>
          <w:p w14:paraId="78C6C024" w14:textId="77777777" w:rsidR="00D77349" w:rsidRDefault="00D77349" w:rsidP="00C176A0">
            <w:pPr>
              <w:widowControl w:val="0"/>
              <w:pBdr>
                <w:top w:val="nil"/>
                <w:left w:val="nil"/>
                <w:bottom w:val="nil"/>
                <w:right w:val="nil"/>
                <w:between w:val="nil"/>
              </w:pBdr>
              <w:spacing w:after="0" w:line="276" w:lineRule="auto"/>
              <w:rPr>
                <w:rFonts w:ascii="Times New Roman" w:eastAsia="Times New Roman" w:hAnsi="Times New Roman" w:cs="Times New Roman"/>
                <w:i/>
                <w:color w:val="000000"/>
                <w:sz w:val="16"/>
                <w:szCs w:val="16"/>
              </w:rPr>
            </w:pPr>
          </w:p>
        </w:tc>
        <w:tc>
          <w:tcPr>
            <w:tcW w:w="1194" w:type="dxa"/>
            <w:shd w:val="clear" w:color="auto" w:fill="auto"/>
            <w:vAlign w:val="center"/>
          </w:tcPr>
          <w:p w14:paraId="70BA34E2" w14:textId="77777777" w:rsidR="00D77349" w:rsidRDefault="00D77349" w:rsidP="00C176A0">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4</w:t>
            </w:r>
          </w:p>
          <w:p w14:paraId="7BC61AF0" w14:textId="7B50527F" w:rsidR="00C744E2" w:rsidRDefault="00C744E2" w:rsidP="00C176A0">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M</w:t>
            </w:r>
            <w:r w:rsidRPr="00C744E2">
              <w:rPr>
                <w:rFonts w:ascii="Times New Roman" w:eastAsia="Times New Roman" w:hAnsi="Times New Roman" w:cs="Times New Roman"/>
                <w:color w:val="000000"/>
                <w:sz w:val="16"/>
                <w:szCs w:val="16"/>
              </w:rPr>
              <w:t>ultiple choice</w:t>
            </w:r>
          </w:p>
        </w:tc>
        <w:tc>
          <w:tcPr>
            <w:tcW w:w="9304" w:type="dxa"/>
            <w:shd w:val="clear" w:color="auto" w:fill="auto"/>
            <w:vAlign w:val="center"/>
          </w:tcPr>
          <w:p w14:paraId="7A045EBF" w14:textId="77777777" w:rsidR="00D77349" w:rsidRDefault="00D77349" w:rsidP="00C176A0">
            <w:pPr>
              <w:pBdr>
                <w:top w:val="nil"/>
                <w:left w:val="nil"/>
                <w:bottom w:val="nil"/>
                <w:right w:val="nil"/>
                <w:between w:val="nil"/>
              </w:pBd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In your opinion, when social cognition should be assessed in mild neurocognitive disorder in the diagnostic framing? </w:t>
            </w:r>
          </w:p>
        </w:tc>
        <w:tc>
          <w:tcPr>
            <w:tcW w:w="3260" w:type="dxa"/>
            <w:shd w:val="clear" w:color="auto" w:fill="auto"/>
            <w:vAlign w:val="center"/>
          </w:tcPr>
          <w:p w14:paraId="14B3C571" w14:textId="77777777" w:rsidR="00D77349" w:rsidRDefault="00D77349" w:rsidP="00C176A0">
            <w:pPr>
              <w:pBdr>
                <w:top w:val="nil"/>
                <w:left w:val="nil"/>
                <w:bottom w:val="nil"/>
                <w:right w:val="nil"/>
                <w:between w:val="nil"/>
              </w:pBdr>
              <w:spacing w:after="0" w:line="240" w:lineRule="auto"/>
              <w:rPr>
                <w:rFonts w:ascii="Times New Roman" w:eastAsia="Times New Roman" w:hAnsi="Times New Roman" w:cs="Times New Roman"/>
                <w:b/>
                <w:color w:val="00B050"/>
                <w:sz w:val="16"/>
                <w:szCs w:val="16"/>
              </w:rPr>
            </w:pPr>
            <w:r>
              <w:rPr>
                <w:rFonts w:ascii="Times New Roman" w:eastAsia="Times New Roman" w:hAnsi="Times New Roman" w:cs="Times New Roman"/>
                <w:i/>
                <w:color w:val="000000"/>
                <w:sz w:val="16"/>
                <w:szCs w:val="16"/>
              </w:rPr>
              <w:t>At the baseline evaluation/ At the second-level evaluation/ Never in mild NCD</w:t>
            </w:r>
          </w:p>
        </w:tc>
      </w:tr>
      <w:tr w:rsidR="00D77349" w14:paraId="662141F8" w14:textId="77777777" w:rsidTr="00124CC8">
        <w:trPr>
          <w:trHeight w:val="477"/>
        </w:trPr>
        <w:tc>
          <w:tcPr>
            <w:tcW w:w="696" w:type="dxa"/>
            <w:vMerge/>
            <w:shd w:val="clear" w:color="auto" w:fill="auto"/>
            <w:vAlign w:val="center"/>
          </w:tcPr>
          <w:p w14:paraId="51FA3785" w14:textId="77777777" w:rsidR="00D77349" w:rsidRDefault="00D77349" w:rsidP="00C176A0">
            <w:pPr>
              <w:widowControl w:val="0"/>
              <w:pBdr>
                <w:top w:val="nil"/>
                <w:left w:val="nil"/>
                <w:bottom w:val="nil"/>
                <w:right w:val="nil"/>
                <w:between w:val="nil"/>
              </w:pBdr>
              <w:spacing w:after="0" w:line="276" w:lineRule="auto"/>
              <w:rPr>
                <w:rFonts w:ascii="Times New Roman" w:eastAsia="Times New Roman" w:hAnsi="Times New Roman" w:cs="Times New Roman"/>
                <w:b/>
                <w:color w:val="00B050"/>
                <w:sz w:val="16"/>
                <w:szCs w:val="16"/>
              </w:rPr>
            </w:pPr>
          </w:p>
        </w:tc>
        <w:tc>
          <w:tcPr>
            <w:tcW w:w="1194" w:type="dxa"/>
            <w:shd w:val="clear" w:color="auto" w:fill="auto"/>
            <w:vAlign w:val="center"/>
          </w:tcPr>
          <w:p w14:paraId="6F4A2650" w14:textId="77777777" w:rsidR="00D77349" w:rsidRDefault="00D77349" w:rsidP="00C176A0">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5</w:t>
            </w:r>
          </w:p>
          <w:p w14:paraId="0730D90A" w14:textId="2F196396" w:rsidR="00C744E2" w:rsidRDefault="00C744E2" w:rsidP="00124CC8">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A</w:t>
            </w:r>
            <w:r w:rsidRPr="00C744E2">
              <w:rPr>
                <w:rFonts w:ascii="Times New Roman" w:eastAsia="Times New Roman" w:hAnsi="Times New Roman" w:cs="Times New Roman"/>
                <w:color w:val="000000"/>
                <w:sz w:val="16"/>
                <w:szCs w:val="16"/>
              </w:rPr>
              <w:t xml:space="preserve">greement </w:t>
            </w:r>
          </w:p>
        </w:tc>
        <w:tc>
          <w:tcPr>
            <w:tcW w:w="9304" w:type="dxa"/>
            <w:shd w:val="clear" w:color="auto" w:fill="auto"/>
            <w:vAlign w:val="center"/>
          </w:tcPr>
          <w:p w14:paraId="78030170" w14:textId="77777777" w:rsidR="00D77349" w:rsidRDefault="00D77349" w:rsidP="00C176A0">
            <w:pPr>
              <w:pBdr>
                <w:top w:val="nil"/>
                <w:left w:val="nil"/>
                <w:bottom w:val="nil"/>
                <w:right w:val="nil"/>
                <w:between w:val="nil"/>
              </w:pBd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When a social cognition deficit is suspected, the neuropsychological assessment should include at least two tests evaluating different facets of social cognition (e.g., emotion recognition and theory of mind; emotion recognition and empathy; self-monitoring and theory of mind)</w:t>
            </w:r>
          </w:p>
        </w:tc>
        <w:tc>
          <w:tcPr>
            <w:tcW w:w="3260" w:type="dxa"/>
            <w:shd w:val="clear" w:color="auto" w:fill="auto"/>
            <w:vAlign w:val="center"/>
          </w:tcPr>
          <w:p w14:paraId="265B175B" w14:textId="77777777" w:rsidR="00D77349" w:rsidRDefault="00D77349" w:rsidP="00C176A0">
            <w:pPr>
              <w:pBdr>
                <w:top w:val="nil"/>
                <w:left w:val="nil"/>
                <w:bottom w:val="nil"/>
                <w:right w:val="nil"/>
                <w:between w:val="nil"/>
              </w:pBdr>
              <w:spacing w:after="0" w:line="240" w:lineRule="auto"/>
              <w:rPr>
                <w:rFonts w:ascii="Times New Roman" w:eastAsia="Times New Roman" w:hAnsi="Times New Roman" w:cs="Times New Roman"/>
                <w:i/>
                <w:color w:val="000000"/>
                <w:sz w:val="16"/>
                <w:szCs w:val="16"/>
              </w:rPr>
            </w:pPr>
            <w:r>
              <w:rPr>
                <w:rFonts w:ascii="Times New Roman" w:eastAsia="Times New Roman" w:hAnsi="Times New Roman" w:cs="Times New Roman"/>
                <w:i/>
                <w:color w:val="000000"/>
                <w:sz w:val="16"/>
                <w:szCs w:val="16"/>
              </w:rPr>
              <w:t>Totally agree/ Somewhat agree/ Neutral</w:t>
            </w:r>
          </w:p>
          <w:p w14:paraId="0F9BC6AB" w14:textId="77777777" w:rsidR="00D77349" w:rsidRDefault="00D77349" w:rsidP="00C176A0">
            <w:pPr>
              <w:pBdr>
                <w:top w:val="nil"/>
                <w:left w:val="nil"/>
                <w:bottom w:val="nil"/>
                <w:right w:val="nil"/>
                <w:between w:val="nil"/>
              </w:pBdr>
              <w:spacing w:after="0" w:line="240" w:lineRule="auto"/>
              <w:rPr>
                <w:rFonts w:ascii="Times New Roman" w:eastAsia="Times New Roman" w:hAnsi="Times New Roman" w:cs="Times New Roman"/>
                <w:b/>
                <w:color w:val="00B050"/>
                <w:sz w:val="16"/>
                <w:szCs w:val="16"/>
              </w:rPr>
            </w:pPr>
            <w:r>
              <w:rPr>
                <w:rFonts w:ascii="Times New Roman" w:eastAsia="Times New Roman" w:hAnsi="Times New Roman" w:cs="Times New Roman"/>
                <w:i/>
                <w:color w:val="000000"/>
                <w:sz w:val="16"/>
                <w:szCs w:val="16"/>
              </w:rPr>
              <w:t>Somewhat disagree/Totally disagree</w:t>
            </w:r>
          </w:p>
        </w:tc>
      </w:tr>
      <w:tr w:rsidR="00D77349" w14:paraId="124380F6" w14:textId="77777777" w:rsidTr="00124CC8">
        <w:trPr>
          <w:trHeight w:val="431"/>
        </w:trPr>
        <w:tc>
          <w:tcPr>
            <w:tcW w:w="696" w:type="dxa"/>
            <w:vMerge/>
            <w:shd w:val="clear" w:color="auto" w:fill="auto"/>
            <w:vAlign w:val="center"/>
          </w:tcPr>
          <w:p w14:paraId="24ECBB9C" w14:textId="77777777" w:rsidR="00D77349" w:rsidRDefault="00D77349" w:rsidP="00C176A0">
            <w:pPr>
              <w:widowControl w:val="0"/>
              <w:pBdr>
                <w:top w:val="nil"/>
                <w:left w:val="nil"/>
                <w:bottom w:val="nil"/>
                <w:right w:val="nil"/>
                <w:between w:val="nil"/>
              </w:pBdr>
              <w:spacing w:after="0" w:line="276" w:lineRule="auto"/>
              <w:rPr>
                <w:rFonts w:ascii="Times New Roman" w:eastAsia="Times New Roman" w:hAnsi="Times New Roman" w:cs="Times New Roman"/>
                <w:b/>
                <w:color w:val="00B050"/>
                <w:sz w:val="16"/>
                <w:szCs w:val="16"/>
              </w:rPr>
            </w:pPr>
          </w:p>
        </w:tc>
        <w:tc>
          <w:tcPr>
            <w:tcW w:w="1194" w:type="dxa"/>
            <w:shd w:val="clear" w:color="auto" w:fill="auto"/>
            <w:vAlign w:val="center"/>
          </w:tcPr>
          <w:p w14:paraId="5D1D276F" w14:textId="77777777" w:rsidR="00D77349" w:rsidRDefault="00D77349" w:rsidP="00C176A0">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6</w:t>
            </w:r>
          </w:p>
          <w:p w14:paraId="28E61475" w14:textId="39AC2011" w:rsidR="00C744E2" w:rsidRDefault="00C744E2" w:rsidP="00124CC8">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A</w:t>
            </w:r>
            <w:r w:rsidRPr="00C744E2">
              <w:rPr>
                <w:rFonts w:ascii="Times New Roman" w:eastAsia="Times New Roman" w:hAnsi="Times New Roman" w:cs="Times New Roman"/>
                <w:color w:val="000000"/>
                <w:sz w:val="16"/>
                <w:szCs w:val="16"/>
              </w:rPr>
              <w:t xml:space="preserve">greement </w:t>
            </w:r>
          </w:p>
        </w:tc>
        <w:tc>
          <w:tcPr>
            <w:tcW w:w="9304" w:type="dxa"/>
            <w:shd w:val="clear" w:color="auto" w:fill="auto"/>
            <w:vAlign w:val="center"/>
          </w:tcPr>
          <w:p w14:paraId="1DAB9C9B" w14:textId="77777777" w:rsidR="00D77349" w:rsidRDefault="00D77349" w:rsidP="00C176A0">
            <w:pPr>
              <w:pBdr>
                <w:top w:val="nil"/>
                <w:left w:val="nil"/>
                <w:bottom w:val="nil"/>
                <w:right w:val="nil"/>
                <w:between w:val="nil"/>
              </w:pBd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The neuropsychological assessment in major and mild neurocognitive disorder should include a measure of social cognitive domain functioning and a measure to quantify changes in social behavior</w:t>
            </w:r>
          </w:p>
        </w:tc>
        <w:tc>
          <w:tcPr>
            <w:tcW w:w="3260" w:type="dxa"/>
            <w:shd w:val="clear" w:color="auto" w:fill="auto"/>
            <w:vAlign w:val="center"/>
          </w:tcPr>
          <w:p w14:paraId="5BA3A074" w14:textId="77777777" w:rsidR="00D77349" w:rsidRDefault="00D77349" w:rsidP="00C176A0">
            <w:pPr>
              <w:pBdr>
                <w:top w:val="nil"/>
                <w:left w:val="nil"/>
                <w:bottom w:val="nil"/>
                <w:right w:val="nil"/>
                <w:between w:val="nil"/>
              </w:pBdr>
              <w:spacing w:after="0" w:line="240" w:lineRule="auto"/>
              <w:rPr>
                <w:rFonts w:ascii="Times New Roman" w:eastAsia="Times New Roman" w:hAnsi="Times New Roman" w:cs="Times New Roman"/>
                <w:i/>
                <w:color w:val="000000"/>
                <w:sz w:val="16"/>
                <w:szCs w:val="16"/>
              </w:rPr>
            </w:pPr>
            <w:r>
              <w:rPr>
                <w:rFonts w:ascii="Times New Roman" w:eastAsia="Times New Roman" w:hAnsi="Times New Roman" w:cs="Times New Roman"/>
                <w:i/>
                <w:color w:val="000000"/>
                <w:sz w:val="16"/>
                <w:szCs w:val="16"/>
              </w:rPr>
              <w:t>Totally agree/ Somewhat agree/ Neutral</w:t>
            </w:r>
          </w:p>
          <w:p w14:paraId="2F4F5A2F" w14:textId="77777777" w:rsidR="00D77349" w:rsidRDefault="00D77349" w:rsidP="00C176A0">
            <w:pPr>
              <w:pBdr>
                <w:top w:val="nil"/>
                <w:left w:val="nil"/>
                <w:bottom w:val="nil"/>
                <w:right w:val="nil"/>
                <w:between w:val="nil"/>
              </w:pBdr>
              <w:spacing w:after="0" w:line="240" w:lineRule="auto"/>
              <w:rPr>
                <w:rFonts w:ascii="Times New Roman" w:eastAsia="Times New Roman" w:hAnsi="Times New Roman" w:cs="Times New Roman"/>
                <w:b/>
                <w:color w:val="00B050"/>
                <w:sz w:val="16"/>
                <w:szCs w:val="16"/>
              </w:rPr>
            </w:pPr>
            <w:r>
              <w:rPr>
                <w:rFonts w:ascii="Times New Roman" w:eastAsia="Times New Roman" w:hAnsi="Times New Roman" w:cs="Times New Roman"/>
                <w:i/>
                <w:color w:val="000000"/>
                <w:sz w:val="16"/>
                <w:szCs w:val="16"/>
              </w:rPr>
              <w:t>Somewhat disagree/Totally disagree</w:t>
            </w:r>
          </w:p>
        </w:tc>
      </w:tr>
      <w:tr w:rsidR="00D77349" w14:paraId="5FDCF7D7" w14:textId="77777777" w:rsidTr="00124CC8">
        <w:trPr>
          <w:trHeight w:val="397"/>
        </w:trPr>
        <w:tc>
          <w:tcPr>
            <w:tcW w:w="696" w:type="dxa"/>
            <w:vMerge w:val="restart"/>
            <w:shd w:val="clear" w:color="auto" w:fill="auto"/>
            <w:textDirection w:val="btLr"/>
            <w:vAlign w:val="center"/>
          </w:tcPr>
          <w:p w14:paraId="42B72693" w14:textId="77777777" w:rsidR="00D77349" w:rsidRDefault="00D77349" w:rsidP="00C176A0">
            <w:pPr>
              <w:pBdr>
                <w:top w:val="nil"/>
                <w:left w:val="nil"/>
                <w:bottom w:val="nil"/>
                <w:right w:val="nil"/>
                <w:between w:val="nil"/>
              </w:pBdr>
              <w:spacing w:after="0" w:line="240" w:lineRule="auto"/>
              <w:ind w:left="113" w:right="113"/>
              <w:jc w:val="center"/>
              <w:rPr>
                <w:rFonts w:ascii="Times New Roman" w:eastAsia="Times New Roman" w:hAnsi="Times New Roman" w:cs="Times New Roman"/>
                <w:b/>
                <w:i/>
                <w:color w:val="000000"/>
                <w:sz w:val="16"/>
                <w:szCs w:val="16"/>
              </w:rPr>
            </w:pPr>
            <w:r>
              <w:rPr>
                <w:rFonts w:ascii="Times New Roman" w:eastAsia="Times New Roman" w:hAnsi="Times New Roman" w:cs="Times New Roman"/>
                <w:b/>
                <w:i/>
                <w:color w:val="000000"/>
                <w:sz w:val="16"/>
                <w:szCs w:val="16"/>
              </w:rPr>
              <w:t>Relevance of socio-cognitive testing in the diagnostic framework</w:t>
            </w:r>
          </w:p>
        </w:tc>
        <w:tc>
          <w:tcPr>
            <w:tcW w:w="1194" w:type="dxa"/>
            <w:shd w:val="clear" w:color="auto" w:fill="auto"/>
            <w:vAlign w:val="center"/>
          </w:tcPr>
          <w:p w14:paraId="38F8B413" w14:textId="77777777" w:rsidR="00D77349" w:rsidRDefault="00D77349" w:rsidP="00C176A0">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7</w:t>
            </w:r>
          </w:p>
          <w:p w14:paraId="074F9AA4" w14:textId="3B81E2C5" w:rsidR="00C744E2" w:rsidRDefault="00C744E2" w:rsidP="00C176A0">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rPr>
            </w:pPr>
            <w:r w:rsidRPr="00AC23B5">
              <w:rPr>
                <w:rFonts w:ascii="Times New Roman" w:eastAsia="Times New Roman" w:hAnsi="Times New Roman" w:cs="Times New Roman"/>
                <w:bCs/>
                <w:color w:val="000000"/>
                <w:sz w:val="16"/>
                <w:szCs w:val="16"/>
              </w:rPr>
              <w:t>Relevance</w:t>
            </w:r>
          </w:p>
        </w:tc>
        <w:tc>
          <w:tcPr>
            <w:tcW w:w="9304" w:type="dxa"/>
            <w:shd w:val="clear" w:color="auto" w:fill="auto"/>
            <w:vAlign w:val="center"/>
          </w:tcPr>
          <w:p w14:paraId="13EC32C3" w14:textId="77777777" w:rsidR="00D77349" w:rsidRDefault="00D77349" w:rsidP="00C176A0">
            <w:pPr>
              <w:pBdr>
                <w:top w:val="nil"/>
                <w:left w:val="nil"/>
                <w:bottom w:val="nil"/>
                <w:right w:val="nil"/>
                <w:between w:val="nil"/>
              </w:pBd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Based on your professional experience, expert opinion from clinicians, and evidence from literature, rate the relevance of assessing the following social cognition facets in major neurocognitive disorder.</w:t>
            </w:r>
          </w:p>
        </w:tc>
        <w:tc>
          <w:tcPr>
            <w:tcW w:w="3260" w:type="dxa"/>
            <w:shd w:val="clear" w:color="auto" w:fill="auto"/>
            <w:vAlign w:val="center"/>
          </w:tcPr>
          <w:p w14:paraId="67642A9E" w14:textId="77777777" w:rsidR="00D77349" w:rsidRDefault="00D77349" w:rsidP="00C176A0">
            <w:pPr>
              <w:pBdr>
                <w:top w:val="nil"/>
                <w:left w:val="nil"/>
                <w:bottom w:val="nil"/>
                <w:right w:val="nil"/>
                <w:between w:val="nil"/>
              </w:pBdr>
              <w:spacing w:after="0" w:line="240" w:lineRule="auto"/>
              <w:rPr>
                <w:rFonts w:ascii="Times New Roman" w:eastAsia="Times New Roman" w:hAnsi="Times New Roman" w:cs="Times New Roman"/>
                <w:i/>
                <w:color w:val="000000"/>
                <w:sz w:val="16"/>
                <w:szCs w:val="16"/>
              </w:rPr>
            </w:pPr>
            <w:r>
              <w:rPr>
                <w:rFonts w:ascii="Times New Roman" w:eastAsia="Times New Roman" w:hAnsi="Times New Roman" w:cs="Times New Roman"/>
                <w:i/>
                <w:color w:val="000000"/>
                <w:sz w:val="16"/>
                <w:szCs w:val="16"/>
              </w:rPr>
              <w:t xml:space="preserve">Very important/ Important/ Neutral/ </w:t>
            </w:r>
          </w:p>
          <w:p w14:paraId="08C3F00E" w14:textId="77777777" w:rsidR="00D77349" w:rsidRDefault="00D77349" w:rsidP="00C176A0">
            <w:pPr>
              <w:pBdr>
                <w:top w:val="nil"/>
                <w:left w:val="nil"/>
                <w:bottom w:val="nil"/>
                <w:right w:val="nil"/>
                <w:between w:val="nil"/>
              </w:pBdr>
              <w:spacing w:after="0" w:line="240" w:lineRule="auto"/>
              <w:rPr>
                <w:rFonts w:ascii="Times New Roman" w:eastAsia="Times New Roman" w:hAnsi="Times New Roman" w:cs="Times New Roman"/>
                <w:b/>
                <w:color w:val="00B050"/>
                <w:sz w:val="16"/>
                <w:szCs w:val="16"/>
              </w:rPr>
            </w:pPr>
            <w:r>
              <w:rPr>
                <w:rFonts w:ascii="Times New Roman" w:eastAsia="Times New Roman" w:hAnsi="Times New Roman" w:cs="Times New Roman"/>
                <w:i/>
                <w:color w:val="000000"/>
                <w:sz w:val="16"/>
                <w:szCs w:val="16"/>
              </w:rPr>
              <w:t>Not important/ Not important at all</w:t>
            </w:r>
          </w:p>
        </w:tc>
      </w:tr>
      <w:tr w:rsidR="00D77349" w14:paraId="42516894" w14:textId="77777777" w:rsidTr="00124CC8">
        <w:trPr>
          <w:trHeight w:val="397"/>
        </w:trPr>
        <w:tc>
          <w:tcPr>
            <w:tcW w:w="696" w:type="dxa"/>
            <w:vMerge/>
            <w:shd w:val="clear" w:color="auto" w:fill="auto"/>
            <w:vAlign w:val="center"/>
          </w:tcPr>
          <w:p w14:paraId="3B1CDA22" w14:textId="77777777" w:rsidR="00D77349" w:rsidRDefault="00D77349" w:rsidP="00C176A0">
            <w:pPr>
              <w:widowControl w:val="0"/>
              <w:pBdr>
                <w:top w:val="nil"/>
                <w:left w:val="nil"/>
                <w:bottom w:val="nil"/>
                <w:right w:val="nil"/>
                <w:between w:val="nil"/>
              </w:pBdr>
              <w:spacing w:after="0" w:line="276" w:lineRule="auto"/>
              <w:rPr>
                <w:rFonts w:ascii="Times New Roman" w:eastAsia="Times New Roman" w:hAnsi="Times New Roman" w:cs="Times New Roman"/>
                <w:b/>
                <w:color w:val="00B050"/>
                <w:sz w:val="16"/>
                <w:szCs w:val="16"/>
              </w:rPr>
            </w:pPr>
          </w:p>
        </w:tc>
        <w:tc>
          <w:tcPr>
            <w:tcW w:w="1194" w:type="dxa"/>
            <w:shd w:val="clear" w:color="auto" w:fill="auto"/>
            <w:vAlign w:val="center"/>
          </w:tcPr>
          <w:p w14:paraId="72CFBFAF" w14:textId="77777777" w:rsidR="00D77349" w:rsidRDefault="00D77349" w:rsidP="00C176A0">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8</w:t>
            </w:r>
          </w:p>
          <w:p w14:paraId="5CE91AD3" w14:textId="7CF866FB" w:rsidR="00C744E2" w:rsidRDefault="00C744E2" w:rsidP="00C176A0">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rPr>
            </w:pPr>
            <w:r w:rsidRPr="00AC23B5">
              <w:rPr>
                <w:rFonts w:ascii="Times New Roman" w:eastAsia="Times New Roman" w:hAnsi="Times New Roman" w:cs="Times New Roman"/>
                <w:bCs/>
                <w:color w:val="000000"/>
                <w:sz w:val="16"/>
                <w:szCs w:val="16"/>
              </w:rPr>
              <w:t>Relevance</w:t>
            </w:r>
          </w:p>
        </w:tc>
        <w:tc>
          <w:tcPr>
            <w:tcW w:w="9304" w:type="dxa"/>
            <w:shd w:val="clear" w:color="auto" w:fill="auto"/>
            <w:vAlign w:val="center"/>
          </w:tcPr>
          <w:p w14:paraId="75B6EDA3" w14:textId="77777777" w:rsidR="00D77349" w:rsidRDefault="00D77349" w:rsidP="00C176A0">
            <w:pPr>
              <w:pBdr>
                <w:top w:val="nil"/>
                <w:left w:val="nil"/>
                <w:bottom w:val="nil"/>
                <w:right w:val="nil"/>
                <w:between w:val="nil"/>
              </w:pBd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Based on your professional experience, expert opinion from clinicians, and evidence from literature, rate the relevance of assessing the following social cognition facets in mild neurocognitive disorder.</w:t>
            </w:r>
          </w:p>
        </w:tc>
        <w:tc>
          <w:tcPr>
            <w:tcW w:w="3260" w:type="dxa"/>
            <w:shd w:val="clear" w:color="auto" w:fill="auto"/>
            <w:vAlign w:val="center"/>
          </w:tcPr>
          <w:p w14:paraId="05C77004" w14:textId="77777777" w:rsidR="00D77349" w:rsidRDefault="00D77349" w:rsidP="00C176A0">
            <w:pPr>
              <w:pBdr>
                <w:top w:val="nil"/>
                <w:left w:val="nil"/>
                <w:bottom w:val="nil"/>
                <w:right w:val="nil"/>
                <w:between w:val="nil"/>
              </w:pBdr>
              <w:spacing w:after="0" w:line="240" w:lineRule="auto"/>
              <w:rPr>
                <w:rFonts w:ascii="Times New Roman" w:eastAsia="Times New Roman" w:hAnsi="Times New Roman" w:cs="Times New Roman"/>
                <w:i/>
                <w:color w:val="000000"/>
                <w:sz w:val="16"/>
                <w:szCs w:val="16"/>
              </w:rPr>
            </w:pPr>
            <w:r>
              <w:rPr>
                <w:rFonts w:ascii="Times New Roman" w:eastAsia="Times New Roman" w:hAnsi="Times New Roman" w:cs="Times New Roman"/>
                <w:i/>
                <w:color w:val="000000"/>
                <w:sz w:val="16"/>
                <w:szCs w:val="16"/>
              </w:rPr>
              <w:t xml:space="preserve">Very important/ Important/ Neutral/ </w:t>
            </w:r>
          </w:p>
          <w:p w14:paraId="4F210F36" w14:textId="77777777" w:rsidR="00D77349" w:rsidRDefault="00D77349" w:rsidP="00C176A0">
            <w:pPr>
              <w:pBdr>
                <w:top w:val="nil"/>
                <w:left w:val="nil"/>
                <w:bottom w:val="nil"/>
                <w:right w:val="nil"/>
                <w:between w:val="nil"/>
              </w:pBdr>
              <w:spacing w:after="0" w:line="240" w:lineRule="auto"/>
              <w:rPr>
                <w:rFonts w:ascii="Times New Roman" w:eastAsia="Times New Roman" w:hAnsi="Times New Roman" w:cs="Times New Roman"/>
                <w:b/>
                <w:color w:val="00B050"/>
                <w:sz w:val="16"/>
                <w:szCs w:val="16"/>
              </w:rPr>
            </w:pPr>
            <w:r>
              <w:rPr>
                <w:rFonts w:ascii="Times New Roman" w:eastAsia="Times New Roman" w:hAnsi="Times New Roman" w:cs="Times New Roman"/>
                <w:i/>
                <w:color w:val="000000"/>
                <w:sz w:val="16"/>
                <w:szCs w:val="16"/>
              </w:rPr>
              <w:t>Not important/ Not important at all</w:t>
            </w:r>
          </w:p>
        </w:tc>
      </w:tr>
      <w:tr w:rsidR="00D77349" w14:paraId="13E99A0F" w14:textId="77777777" w:rsidTr="00124CC8">
        <w:trPr>
          <w:trHeight w:val="397"/>
        </w:trPr>
        <w:tc>
          <w:tcPr>
            <w:tcW w:w="696" w:type="dxa"/>
            <w:vMerge/>
            <w:shd w:val="clear" w:color="auto" w:fill="auto"/>
            <w:vAlign w:val="center"/>
          </w:tcPr>
          <w:p w14:paraId="4825C710" w14:textId="77777777" w:rsidR="00D77349" w:rsidRDefault="00D77349" w:rsidP="00C176A0">
            <w:pPr>
              <w:widowControl w:val="0"/>
              <w:pBdr>
                <w:top w:val="nil"/>
                <w:left w:val="nil"/>
                <w:bottom w:val="nil"/>
                <w:right w:val="nil"/>
                <w:between w:val="nil"/>
              </w:pBdr>
              <w:spacing w:after="0" w:line="276" w:lineRule="auto"/>
              <w:rPr>
                <w:rFonts w:ascii="Times New Roman" w:eastAsia="Times New Roman" w:hAnsi="Times New Roman" w:cs="Times New Roman"/>
                <w:b/>
                <w:color w:val="00B050"/>
                <w:sz w:val="16"/>
                <w:szCs w:val="16"/>
              </w:rPr>
            </w:pPr>
          </w:p>
        </w:tc>
        <w:tc>
          <w:tcPr>
            <w:tcW w:w="1194" w:type="dxa"/>
            <w:shd w:val="clear" w:color="auto" w:fill="auto"/>
            <w:vAlign w:val="center"/>
          </w:tcPr>
          <w:p w14:paraId="610DAD39" w14:textId="77777777" w:rsidR="00D77349" w:rsidRDefault="00D77349" w:rsidP="00C176A0">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9</w:t>
            </w:r>
          </w:p>
          <w:p w14:paraId="6C528DB9" w14:textId="3D4CC0B7" w:rsidR="00C744E2" w:rsidRDefault="00C744E2" w:rsidP="00124CC8">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A</w:t>
            </w:r>
            <w:r w:rsidRPr="00C744E2">
              <w:rPr>
                <w:rFonts w:ascii="Times New Roman" w:eastAsia="Times New Roman" w:hAnsi="Times New Roman" w:cs="Times New Roman"/>
                <w:color w:val="000000"/>
                <w:sz w:val="16"/>
                <w:szCs w:val="16"/>
              </w:rPr>
              <w:t xml:space="preserve">greement </w:t>
            </w:r>
          </w:p>
        </w:tc>
        <w:tc>
          <w:tcPr>
            <w:tcW w:w="9304" w:type="dxa"/>
            <w:shd w:val="clear" w:color="auto" w:fill="auto"/>
            <w:vAlign w:val="center"/>
          </w:tcPr>
          <w:p w14:paraId="3613D50A" w14:textId="77777777" w:rsidR="00D77349" w:rsidRDefault="00D77349" w:rsidP="00C176A0">
            <w:pPr>
              <w:pBdr>
                <w:top w:val="nil"/>
                <w:left w:val="nil"/>
                <w:bottom w:val="nil"/>
                <w:right w:val="nil"/>
                <w:between w:val="nil"/>
              </w:pBd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The Ekman-60 Faces test is a valid and reliable tool to assess emotion recognition in major and mild neurocognitive disorders</w:t>
            </w:r>
          </w:p>
        </w:tc>
        <w:tc>
          <w:tcPr>
            <w:tcW w:w="3260" w:type="dxa"/>
            <w:shd w:val="clear" w:color="auto" w:fill="auto"/>
            <w:vAlign w:val="center"/>
          </w:tcPr>
          <w:p w14:paraId="31E0AA97" w14:textId="77777777" w:rsidR="00D77349" w:rsidRDefault="00D77349" w:rsidP="00C176A0">
            <w:pPr>
              <w:pBdr>
                <w:top w:val="nil"/>
                <w:left w:val="nil"/>
                <w:bottom w:val="nil"/>
                <w:right w:val="nil"/>
                <w:between w:val="nil"/>
              </w:pBdr>
              <w:spacing w:after="0" w:line="240" w:lineRule="auto"/>
              <w:rPr>
                <w:rFonts w:ascii="Times New Roman" w:eastAsia="Times New Roman" w:hAnsi="Times New Roman" w:cs="Times New Roman"/>
                <w:i/>
                <w:color w:val="000000"/>
                <w:sz w:val="16"/>
                <w:szCs w:val="16"/>
              </w:rPr>
            </w:pPr>
            <w:r>
              <w:rPr>
                <w:rFonts w:ascii="Times New Roman" w:eastAsia="Times New Roman" w:hAnsi="Times New Roman" w:cs="Times New Roman"/>
                <w:i/>
                <w:color w:val="000000"/>
                <w:sz w:val="16"/>
                <w:szCs w:val="16"/>
              </w:rPr>
              <w:t>Totally agree/ Somewhat agree/ Neutral</w:t>
            </w:r>
          </w:p>
          <w:p w14:paraId="12FD210D" w14:textId="77777777" w:rsidR="00D77349" w:rsidRDefault="00D77349" w:rsidP="00C176A0">
            <w:pPr>
              <w:pBdr>
                <w:top w:val="nil"/>
                <w:left w:val="nil"/>
                <w:bottom w:val="nil"/>
                <w:right w:val="nil"/>
                <w:between w:val="nil"/>
              </w:pBdr>
              <w:spacing w:after="0" w:line="240" w:lineRule="auto"/>
              <w:rPr>
                <w:rFonts w:ascii="Times New Roman" w:eastAsia="Times New Roman" w:hAnsi="Times New Roman" w:cs="Times New Roman"/>
                <w:b/>
                <w:color w:val="00B050"/>
                <w:sz w:val="16"/>
                <w:szCs w:val="16"/>
              </w:rPr>
            </w:pPr>
            <w:r>
              <w:rPr>
                <w:rFonts w:ascii="Times New Roman" w:eastAsia="Times New Roman" w:hAnsi="Times New Roman" w:cs="Times New Roman"/>
                <w:i/>
                <w:color w:val="000000"/>
                <w:sz w:val="16"/>
                <w:szCs w:val="16"/>
              </w:rPr>
              <w:t>Somewhat disagree/Totally disagree</w:t>
            </w:r>
          </w:p>
        </w:tc>
      </w:tr>
      <w:tr w:rsidR="00D77349" w14:paraId="37D8D563" w14:textId="77777777" w:rsidTr="00124CC8">
        <w:trPr>
          <w:trHeight w:val="397"/>
        </w:trPr>
        <w:tc>
          <w:tcPr>
            <w:tcW w:w="696" w:type="dxa"/>
            <w:vMerge/>
            <w:shd w:val="clear" w:color="auto" w:fill="auto"/>
            <w:vAlign w:val="center"/>
          </w:tcPr>
          <w:p w14:paraId="03C7FCFB" w14:textId="77777777" w:rsidR="00D77349" w:rsidRDefault="00D77349" w:rsidP="00C176A0">
            <w:pPr>
              <w:widowControl w:val="0"/>
              <w:pBdr>
                <w:top w:val="nil"/>
                <w:left w:val="nil"/>
                <w:bottom w:val="nil"/>
                <w:right w:val="nil"/>
                <w:between w:val="nil"/>
              </w:pBdr>
              <w:spacing w:after="0" w:line="276" w:lineRule="auto"/>
              <w:rPr>
                <w:rFonts w:ascii="Times New Roman" w:eastAsia="Times New Roman" w:hAnsi="Times New Roman" w:cs="Times New Roman"/>
                <w:b/>
                <w:color w:val="00B050"/>
                <w:sz w:val="16"/>
                <w:szCs w:val="16"/>
              </w:rPr>
            </w:pPr>
          </w:p>
        </w:tc>
        <w:tc>
          <w:tcPr>
            <w:tcW w:w="1194" w:type="dxa"/>
            <w:shd w:val="clear" w:color="auto" w:fill="auto"/>
            <w:vAlign w:val="center"/>
          </w:tcPr>
          <w:p w14:paraId="1E08BD15" w14:textId="77777777" w:rsidR="00D77349" w:rsidRDefault="00D77349" w:rsidP="00C176A0">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10</w:t>
            </w:r>
          </w:p>
          <w:p w14:paraId="2A40E042" w14:textId="4027895E" w:rsidR="00C744E2" w:rsidRDefault="00C744E2" w:rsidP="00251FC2">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A</w:t>
            </w:r>
            <w:r w:rsidRPr="00C744E2">
              <w:rPr>
                <w:rFonts w:ascii="Times New Roman" w:eastAsia="Times New Roman" w:hAnsi="Times New Roman" w:cs="Times New Roman"/>
                <w:color w:val="000000"/>
                <w:sz w:val="16"/>
                <w:szCs w:val="16"/>
              </w:rPr>
              <w:t>greement</w:t>
            </w:r>
          </w:p>
        </w:tc>
        <w:tc>
          <w:tcPr>
            <w:tcW w:w="9304" w:type="dxa"/>
            <w:shd w:val="clear" w:color="auto" w:fill="auto"/>
            <w:vAlign w:val="center"/>
          </w:tcPr>
          <w:p w14:paraId="15E80ADD" w14:textId="77777777" w:rsidR="00D77349" w:rsidRDefault="00D77349" w:rsidP="00C176A0">
            <w:pPr>
              <w:pBdr>
                <w:top w:val="nil"/>
                <w:left w:val="nil"/>
                <w:bottom w:val="nil"/>
                <w:right w:val="nil"/>
                <w:between w:val="nil"/>
              </w:pBd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Faux-pas test is a valid and reliable tool to assess mentalizing abilities in major and mild neurocognitive disorders</w:t>
            </w:r>
          </w:p>
        </w:tc>
        <w:tc>
          <w:tcPr>
            <w:tcW w:w="3260" w:type="dxa"/>
            <w:shd w:val="clear" w:color="auto" w:fill="auto"/>
            <w:vAlign w:val="center"/>
          </w:tcPr>
          <w:p w14:paraId="01F56D52" w14:textId="77777777" w:rsidR="00D77349" w:rsidRDefault="00D77349" w:rsidP="00C176A0">
            <w:pPr>
              <w:pBdr>
                <w:top w:val="nil"/>
                <w:left w:val="nil"/>
                <w:bottom w:val="nil"/>
                <w:right w:val="nil"/>
                <w:between w:val="nil"/>
              </w:pBdr>
              <w:spacing w:after="0" w:line="240" w:lineRule="auto"/>
              <w:rPr>
                <w:rFonts w:ascii="Times New Roman" w:eastAsia="Times New Roman" w:hAnsi="Times New Roman" w:cs="Times New Roman"/>
                <w:i/>
                <w:color w:val="000000"/>
                <w:sz w:val="16"/>
                <w:szCs w:val="16"/>
              </w:rPr>
            </w:pPr>
            <w:r>
              <w:rPr>
                <w:rFonts w:ascii="Times New Roman" w:eastAsia="Times New Roman" w:hAnsi="Times New Roman" w:cs="Times New Roman"/>
                <w:i/>
                <w:color w:val="000000"/>
                <w:sz w:val="16"/>
                <w:szCs w:val="16"/>
              </w:rPr>
              <w:t>Totally agree/ Somewhat agree/ Neutral</w:t>
            </w:r>
          </w:p>
          <w:p w14:paraId="3F6F9CA2" w14:textId="77777777" w:rsidR="00D77349" w:rsidRDefault="00D77349" w:rsidP="00C176A0">
            <w:pPr>
              <w:pBdr>
                <w:top w:val="nil"/>
                <w:left w:val="nil"/>
                <w:bottom w:val="nil"/>
                <w:right w:val="nil"/>
                <w:between w:val="nil"/>
              </w:pBdr>
              <w:spacing w:after="0" w:line="240" w:lineRule="auto"/>
              <w:rPr>
                <w:rFonts w:ascii="Times New Roman" w:eastAsia="Times New Roman" w:hAnsi="Times New Roman" w:cs="Times New Roman"/>
                <w:b/>
                <w:color w:val="000000"/>
                <w:sz w:val="16"/>
                <w:szCs w:val="16"/>
              </w:rPr>
            </w:pPr>
            <w:r>
              <w:rPr>
                <w:rFonts w:ascii="Times New Roman" w:eastAsia="Times New Roman" w:hAnsi="Times New Roman" w:cs="Times New Roman"/>
                <w:i/>
                <w:color w:val="000000"/>
                <w:sz w:val="16"/>
                <w:szCs w:val="16"/>
              </w:rPr>
              <w:t>Somewhat disagree/Totally disagree</w:t>
            </w:r>
          </w:p>
        </w:tc>
      </w:tr>
      <w:tr w:rsidR="00D77349" w14:paraId="424D23CD" w14:textId="77777777" w:rsidTr="00124CC8">
        <w:trPr>
          <w:trHeight w:val="397"/>
        </w:trPr>
        <w:tc>
          <w:tcPr>
            <w:tcW w:w="696" w:type="dxa"/>
            <w:vMerge/>
            <w:shd w:val="clear" w:color="auto" w:fill="auto"/>
            <w:vAlign w:val="center"/>
          </w:tcPr>
          <w:p w14:paraId="147EFBFA" w14:textId="77777777" w:rsidR="00D77349" w:rsidRDefault="00D77349" w:rsidP="00C176A0">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16"/>
                <w:szCs w:val="16"/>
              </w:rPr>
            </w:pPr>
          </w:p>
        </w:tc>
        <w:tc>
          <w:tcPr>
            <w:tcW w:w="1194" w:type="dxa"/>
            <w:shd w:val="clear" w:color="auto" w:fill="auto"/>
            <w:vAlign w:val="center"/>
          </w:tcPr>
          <w:p w14:paraId="63D3F15D" w14:textId="77777777" w:rsidR="00D77349" w:rsidRDefault="00D77349" w:rsidP="00C176A0">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11</w:t>
            </w:r>
          </w:p>
          <w:p w14:paraId="66956475" w14:textId="7696F7C1" w:rsidR="00C744E2" w:rsidRDefault="00C744E2" w:rsidP="00124CC8">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A</w:t>
            </w:r>
            <w:r w:rsidRPr="00C744E2">
              <w:rPr>
                <w:rFonts w:ascii="Times New Roman" w:eastAsia="Times New Roman" w:hAnsi="Times New Roman" w:cs="Times New Roman"/>
                <w:color w:val="000000"/>
                <w:sz w:val="16"/>
                <w:szCs w:val="16"/>
              </w:rPr>
              <w:t xml:space="preserve">greement </w:t>
            </w:r>
          </w:p>
        </w:tc>
        <w:tc>
          <w:tcPr>
            <w:tcW w:w="9304" w:type="dxa"/>
            <w:shd w:val="clear" w:color="auto" w:fill="auto"/>
            <w:vAlign w:val="center"/>
          </w:tcPr>
          <w:p w14:paraId="0C3BD704" w14:textId="77777777" w:rsidR="00D77349" w:rsidRDefault="00D77349" w:rsidP="00C176A0">
            <w:pPr>
              <w:pBdr>
                <w:top w:val="nil"/>
                <w:left w:val="nil"/>
                <w:bottom w:val="nil"/>
                <w:right w:val="nil"/>
                <w:between w:val="nil"/>
              </w:pBd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The Reading the Mind in the Eye Test, the Story-based Empathy Task, and the MINI-Socio-Emotional Assessment battery are valid and reliable tools to assess social cognition deficits in in major and mild neurocognitive disorders</w:t>
            </w:r>
          </w:p>
        </w:tc>
        <w:tc>
          <w:tcPr>
            <w:tcW w:w="3260" w:type="dxa"/>
            <w:shd w:val="clear" w:color="auto" w:fill="auto"/>
            <w:vAlign w:val="center"/>
          </w:tcPr>
          <w:p w14:paraId="6EB46741" w14:textId="77777777" w:rsidR="00D77349" w:rsidRDefault="00D77349" w:rsidP="00C176A0">
            <w:pPr>
              <w:pBdr>
                <w:top w:val="nil"/>
                <w:left w:val="nil"/>
                <w:bottom w:val="nil"/>
                <w:right w:val="nil"/>
                <w:between w:val="nil"/>
              </w:pBdr>
              <w:spacing w:after="0" w:line="240" w:lineRule="auto"/>
              <w:rPr>
                <w:rFonts w:ascii="Times New Roman" w:eastAsia="Times New Roman" w:hAnsi="Times New Roman" w:cs="Times New Roman"/>
                <w:i/>
                <w:color w:val="000000"/>
                <w:sz w:val="16"/>
                <w:szCs w:val="16"/>
              </w:rPr>
            </w:pPr>
            <w:r>
              <w:rPr>
                <w:rFonts w:ascii="Times New Roman" w:eastAsia="Times New Roman" w:hAnsi="Times New Roman" w:cs="Times New Roman"/>
                <w:i/>
                <w:color w:val="000000"/>
                <w:sz w:val="16"/>
                <w:szCs w:val="16"/>
              </w:rPr>
              <w:t>Totally agree/ Somewhat agree/ Neutral</w:t>
            </w:r>
          </w:p>
          <w:p w14:paraId="19EA084D" w14:textId="77777777" w:rsidR="00D77349" w:rsidRDefault="00D77349" w:rsidP="00C176A0">
            <w:pPr>
              <w:pBdr>
                <w:top w:val="nil"/>
                <w:left w:val="nil"/>
                <w:bottom w:val="nil"/>
                <w:right w:val="nil"/>
                <w:between w:val="nil"/>
              </w:pBdr>
              <w:spacing w:after="0" w:line="240" w:lineRule="auto"/>
              <w:rPr>
                <w:rFonts w:ascii="Times New Roman" w:eastAsia="Times New Roman" w:hAnsi="Times New Roman" w:cs="Times New Roman"/>
                <w:b/>
                <w:color w:val="000000"/>
                <w:sz w:val="16"/>
                <w:szCs w:val="16"/>
              </w:rPr>
            </w:pPr>
            <w:r>
              <w:rPr>
                <w:rFonts w:ascii="Times New Roman" w:eastAsia="Times New Roman" w:hAnsi="Times New Roman" w:cs="Times New Roman"/>
                <w:i/>
                <w:color w:val="000000"/>
                <w:sz w:val="16"/>
                <w:szCs w:val="16"/>
              </w:rPr>
              <w:t>Somewhat disagree/Totally disagree</w:t>
            </w:r>
          </w:p>
        </w:tc>
      </w:tr>
      <w:tr w:rsidR="00D77349" w14:paraId="58BF9D14" w14:textId="77777777" w:rsidTr="00124CC8">
        <w:trPr>
          <w:trHeight w:val="397"/>
        </w:trPr>
        <w:tc>
          <w:tcPr>
            <w:tcW w:w="696" w:type="dxa"/>
            <w:vMerge/>
            <w:shd w:val="clear" w:color="auto" w:fill="auto"/>
            <w:vAlign w:val="center"/>
          </w:tcPr>
          <w:p w14:paraId="2463414C" w14:textId="77777777" w:rsidR="00D77349" w:rsidRDefault="00D77349" w:rsidP="00C176A0">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16"/>
                <w:szCs w:val="16"/>
              </w:rPr>
            </w:pPr>
          </w:p>
        </w:tc>
        <w:tc>
          <w:tcPr>
            <w:tcW w:w="1194" w:type="dxa"/>
            <w:shd w:val="clear" w:color="auto" w:fill="auto"/>
            <w:vAlign w:val="center"/>
          </w:tcPr>
          <w:p w14:paraId="175F4E4D" w14:textId="77777777" w:rsidR="00C744E2" w:rsidRDefault="00D77349" w:rsidP="00C744E2">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12</w:t>
            </w:r>
          </w:p>
          <w:p w14:paraId="0ECCC193" w14:textId="2DDAA726" w:rsidR="00C744E2" w:rsidRDefault="00C744E2" w:rsidP="00C744E2">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A</w:t>
            </w:r>
            <w:r w:rsidRPr="00C744E2">
              <w:rPr>
                <w:rFonts w:ascii="Times New Roman" w:eastAsia="Times New Roman" w:hAnsi="Times New Roman" w:cs="Times New Roman"/>
                <w:color w:val="000000"/>
                <w:sz w:val="16"/>
                <w:szCs w:val="16"/>
              </w:rPr>
              <w:t>greement</w:t>
            </w:r>
          </w:p>
        </w:tc>
        <w:tc>
          <w:tcPr>
            <w:tcW w:w="9304" w:type="dxa"/>
            <w:shd w:val="clear" w:color="auto" w:fill="auto"/>
            <w:vAlign w:val="center"/>
          </w:tcPr>
          <w:p w14:paraId="602AEA62" w14:textId="77777777" w:rsidR="00D77349" w:rsidRDefault="00D77349" w:rsidP="00C176A0">
            <w:pPr>
              <w:pBdr>
                <w:top w:val="nil"/>
                <w:left w:val="nil"/>
                <w:bottom w:val="nil"/>
                <w:right w:val="nil"/>
                <w:between w:val="nil"/>
              </w:pBd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The Interpersonal Reactivity Index (IRI) is a valid and reliable tool to assess both cognitive and affective empathy in major and mild neurocognitive disorders</w:t>
            </w:r>
          </w:p>
        </w:tc>
        <w:tc>
          <w:tcPr>
            <w:tcW w:w="3260" w:type="dxa"/>
            <w:shd w:val="clear" w:color="auto" w:fill="auto"/>
            <w:vAlign w:val="center"/>
          </w:tcPr>
          <w:p w14:paraId="696EA477" w14:textId="77777777" w:rsidR="00D77349" w:rsidRDefault="00D77349" w:rsidP="00C176A0">
            <w:pPr>
              <w:pBdr>
                <w:top w:val="nil"/>
                <w:left w:val="nil"/>
                <w:bottom w:val="nil"/>
                <w:right w:val="nil"/>
                <w:between w:val="nil"/>
              </w:pBdr>
              <w:spacing w:after="0" w:line="240" w:lineRule="auto"/>
              <w:rPr>
                <w:rFonts w:ascii="Times New Roman" w:eastAsia="Times New Roman" w:hAnsi="Times New Roman" w:cs="Times New Roman"/>
                <w:i/>
                <w:color w:val="000000"/>
                <w:sz w:val="16"/>
                <w:szCs w:val="16"/>
              </w:rPr>
            </w:pPr>
            <w:r>
              <w:rPr>
                <w:rFonts w:ascii="Times New Roman" w:eastAsia="Times New Roman" w:hAnsi="Times New Roman" w:cs="Times New Roman"/>
                <w:i/>
                <w:color w:val="000000"/>
                <w:sz w:val="16"/>
                <w:szCs w:val="16"/>
              </w:rPr>
              <w:t>Totally agree/ Somewhat agree/ Neutral</w:t>
            </w:r>
          </w:p>
          <w:p w14:paraId="54A85487" w14:textId="77777777" w:rsidR="00D77349" w:rsidRDefault="00D77349" w:rsidP="00C176A0">
            <w:pPr>
              <w:pBdr>
                <w:top w:val="nil"/>
                <w:left w:val="nil"/>
                <w:bottom w:val="nil"/>
                <w:right w:val="nil"/>
                <w:between w:val="nil"/>
              </w:pBdr>
              <w:spacing w:after="0" w:line="240" w:lineRule="auto"/>
              <w:rPr>
                <w:rFonts w:ascii="Times New Roman" w:eastAsia="Times New Roman" w:hAnsi="Times New Roman" w:cs="Times New Roman"/>
                <w:b/>
                <w:color w:val="C00000"/>
                <w:sz w:val="16"/>
                <w:szCs w:val="16"/>
              </w:rPr>
            </w:pPr>
            <w:r>
              <w:rPr>
                <w:rFonts w:ascii="Times New Roman" w:eastAsia="Times New Roman" w:hAnsi="Times New Roman" w:cs="Times New Roman"/>
                <w:i/>
                <w:color w:val="000000"/>
                <w:sz w:val="16"/>
                <w:szCs w:val="16"/>
              </w:rPr>
              <w:t>Somewhat disagree/Totally disagree</w:t>
            </w:r>
          </w:p>
        </w:tc>
      </w:tr>
      <w:tr w:rsidR="00D77349" w14:paraId="74B49EF6" w14:textId="77777777" w:rsidTr="00124CC8">
        <w:trPr>
          <w:trHeight w:val="397"/>
        </w:trPr>
        <w:tc>
          <w:tcPr>
            <w:tcW w:w="696" w:type="dxa"/>
            <w:vMerge/>
            <w:shd w:val="clear" w:color="auto" w:fill="auto"/>
            <w:vAlign w:val="center"/>
          </w:tcPr>
          <w:p w14:paraId="49F9E088" w14:textId="77777777" w:rsidR="00D77349" w:rsidRDefault="00D77349" w:rsidP="00C176A0">
            <w:pPr>
              <w:widowControl w:val="0"/>
              <w:pBdr>
                <w:top w:val="nil"/>
                <w:left w:val="nil"/>
                <w:bottom w:val="nil"/>
                <w:right w:val="nil"/>
                <w:between w:val="nil"/>
              </w:pBdr>
              <w:spacing w:after="0" w:line="276" w:lineRule="auto"/>
              <w:rPr>
                <w:rFonts w:ascii="Times New Roman" w:eastAsia="Times New Roman" w:hAnsi="Times New Roman" w:cs="Times New Roman"/>
                <w:b/>
                <w:color w:val="C00000"/>
                <w:sz w:val="16"/>
                <w:szCs w:val="16"/>
              </w:rPr>
            </w:pPr>
          </w:p>
        </w:tc>
        <w:tc>
          <w:tcPr>
            <w:tcW w:w="1194" w:type="dxa"/>
            <w:shd w:val="clear" w:color="auto" w:fill="auto"/>
            <w:vAlign w:val="center"/>
          </w:tcPr>
          <w:p w14:paraId="1B255737" w14:textId="77777777" w:rsidR="00D77349" w:rsidRDefault="00D77349" w:rsidP="00C176A0">
            <w:pPr>
              <w:pBdr>
                <w:top w:val="nil"/>
                <w:left w:val="nil"/>
                <w:bottom w:val="nil"/>
                <w:right w:val="nil"/>
                <w:between w:val="nil"/>
              </w:pBdr>
              <w:spacing w:after="0" w:line="240" w:lineRule="auto"/>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12r</w:t>
            </w:r>
          </w:p>
          <w:p w14:paraId="12279A33" w14:textId="7CEA0568" w:rsidR="00C744E2" w:rsidRPr="00124CC8" w:rsidRDefault="00C744E2" w:rsidP="00124CC8">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A</w:t>
            </w:r>
            <w:r w:rsidRPr="00C744E2">
              <w:rPr>
                <w:rFonts w:ascii="Times New Roman" w:eastAsia="Times New Roman" w:hAnsi="Times New Roman" w:cs="Times New Roman"/>
                <w:color w:val="000000"/>
                <w:sz w:val="16"/>
                <w:szCs w:val="16"/>
              </w:rPr>
              <w:t xml:space="preserve">greement </w:t>
            </w:r>
          </w:p>
        </w:tc>
        <w:tc>
          <w:tcPr>
            <w:tcW w:w="9304" w:type="dxa"/>
            <w:shd w:val="clear" w:color="auto" w:fill="auto"/>
            <w:vAlign w:val="center"/>
          </w:tcPr>
          <w:p w14:paraId="1453535F" w14:textId="77777777" w:rsidR="00D77349" w:rsidRDefault="00D77349" w:rsidP="00C176A0">
            <w:pPr>
              <w:pBdr>
                <w:top w:val="nil"/>
                <w:left w:val="nil"/>
                <w:bottom w:val="nil"/>
                <w:right w:val="nil"/>
                <w:between w:val="nil"/>
              </w:pBd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Empathic Concern and Perspective Taking subscales of the Interpersonal Reactivity Index (IRI) are valid and reliable measures to assess cognitive and affective empathy in neurocognitive disorders</w:t>
            </w:r>
          </w:p>
        </w:tc>
        <w:tc>
          <w:tcPr>
            <w:tcW w:w="3260" w:type="dxa"/>
            <w:shd w:val="clear" w:color="auto" w:fill="auto"/>
            <w:vAlign w:val="center"/>
          </w:tcPr>
          <w:p w14:paraId="5BB229DE" w14:textId="77777777" w:rsidR="00D77349" w:rsidRDefault="00D77349" w:rsidP="00C176A0">
            <w:pPr>
              <w:pBdr>
                <w:top w:val="nil"/>
                <w:left w:val="nil"/>
                <w:bottom w:val="nil"/>
                <w:right w:val="nil"/>
                <w:between w:val="nil"/>
              </w:pBdr>
              <w:spacing w:after="0" w:line="240" w:lineRule="auto"/>
              <w:rPr>
                <w:rFonts w:ascii="Times New Roman" w:eastAsia="Times New Roman" w:hAnsi="Times New Roman" w:cs="Times New Roman"/>
                <w:i/>
                <w:color w:val="000000"/>
                <w:sz w:val="16"/>
                <w:szCs w:val="16"/>
              </w:rPr>
            </w:pPr>
            <w:r>
              <w:rPr>
                <w:rFonts w:ascii="Times New Roman" w:eastAsia="Times New Roman" w:hAnsi="Times New Roman" w:cs="Times New Roman"/>
                <w:i/>
                <w:color w:val="000000"/>
                <w:sz w:val="16"/>
                <w:szCs w:val="16"/>
              </w:rPr>
              <w:t>Totally agree/ Somewhat agree/ Neutral</w:t>
            </w:r>
          </w:p>
          <w:p w14:paraId="5CFD18FE" w14:textId="77777777" w:rsidR="00D77349" w:rsidRDefault="00D77349" w:rsidP="00C176A0">
            <w:pPr>
              <w:pBdr>
                <w:top w:val="nil"/>
                <w:left w:val="nil"/>
                <w:bottom w:val="nil"/>
                <w:right w:val="nil"/>
                <w:between w:val="nil"/>
              </w:pBdr>
              <w:spacing w:after="0" w:line="240" w:lineRule="auto"/>
              <w:rPr>
                <w:rFonts w:ascii="Times New Roman" w:eastAsia="Times New Roman" w:hAnsi="Times New Roman" w:cs="Times New Roman"/>
                <w:b/>
                <w:color w:val="C00000"/>
                <w:sz w:val="16"/>
                <w:szCs w:val="16"/>
              </w:rPr>
            </w:pPr>
            <w:r>
              <w:rPr>
                <w:rFonts w:ascii="Times New Roman" w:eastAsia="Times New Roman" w:hAnsi="Times New Roman" w:cs="Times New Roman"/>
                <w:i/>
                <w:color w:val="000000"/>
                <w:sz w:val="16"/>
                <w:szCs w:val="16"/>
              </w:rPr>
              <w:t>Somewhat disagree/Totally disagree</w:t>
            </w:r>
          </w:p>
        </w:tc>
      </w:tr>
      <w:tr w:rsidR="00D77349" w14:paraId="0DB60E05" w14:textId="77777777" w:rsidTr="00124CC8">
        <w:trPr>
          <w:trHeight w:val="1040"/>
        </w:trPr>
        <w:tc>
          <w:tcPr>
            <w:tcW w:w="696" w:type="dxa"/>
            <w:vMerge/>
            <w:shd w:val="clear" w:color="auto" w:fill="auto"/>
            <w:vAlign w:val="center"/>
          </w:tcPr>
          <w:p w14:paraId="504349A3" w14:textId="77777777" w:rsidR="00D77349" w:rsidRDefault="00D77349" w:rsidP="00C176A0">
            <w:pPr>
              <w:widowControl w:val="0"/>
              <w:pBdr>
                <w:top w:val="nil"/>
                <w:left w:val="nil"/>
                <w:bottom w:val="nil"/>
                <w:right w:val="nil"/>
                <w:between w:val="nil"/>
              </w:pBdr>
              <w:spacing w:after="0" w:line="276" w:lineRule="auto"/>
              <w:rPr>
                <w:rFonts w:ascii="Times New Roman" w:eastAsia="Times New Roman" w:hAnsi="Times New Roman" w:cs="Times New Roman"/>
                <w:b/>
                <w:color w:val="C00000"/>
                <w:sz w:val="16"/>
                <w:szCs w:val="16"/>
              </w:rPr>
            </w:pPr>
          </w:p>
        </w:tc>
        <w:tc>
          <w:tcPr>
            <w:tcW w:w="1194" w:type="dxa"/>
            <w:shd w:val="clear" w:color="auto" w:fill="auto"/>
            <w:vAlign w:val="center"/>
          </w:tcPr>
          <w:p w14:paraId="5531746D" w14:textId="77777777" w:rsidR="00D77349" w:rsidRDefault="00D77349" w:rsidP="00C176A0">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13</w:t>
            </w:r>
          </w:p>
          <w:p w14:paraId="406CDF3C" w14:textId="0C852ED3" w:rsidR="00C744E2" w:rsidRDefault="00C744E2" w:rsidP="00C176A0">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A</w:t>
            </w:r>
            <w:r w:rsidRPr="00C744E2">
              <w:rPr>
                <w:rFonts w:ascii="Times New Roman" w:eastAsia="Times New Roman" w:hAnsi="Times New Roman" w:cs="Times New Roman"/>
                <w:color w:val="000000"/>
                <w:sz w:val="16"/>
                <w:szCs w:val="16"/>
              </w:rPr>
              <w:t>greement</w:t>
            </w:r>
          </w:p>
        </w:tc>
        <w:tc>
          <w:tcPr>
            <w:tcW w:w="9304" w:type="dxa"/>
            <w:shd w:val="clear" w:color="auto" w:fill="auto"/>
            <w:vAlign w:val="center"/>
          </w:tcPr>
          <w:p w14:paraId="08C2FDE1" w14:textId="2898B264" w:rsidR="00D77349" w:rsidRDefault="00D77349" w:rsidP="00C176A0">
            <w:pPr>
              <w:pBdr>
                <w:top w:val="nil"/>
                <w:left w:val="nil"/>
                <w:bottom w:val="nil"/>
                <w:right w:val="nil"/>
                <w:between w:val="nil"/>
              </w:pBdr>
              <w:spacing w:after="0" w:line="240" w:lineRule="auto"/>
              <w:rPr>
                <w:rFonts w:ascii="Times New Roman" w:eastAsia="Times New Roman" w:hAnsi="Times New Roman" w:cs="Times New Roman"/>
                <w:color w:val="000000"/>
                <w:sz w:val="16"/>
                <w:szCs w:val="16"/>
              </w:rPr>
            </w:pPr>
            <w:bookmarkStart w:id="0" w:name="_heading=h.3dy6vkm" w:colFirst="0" w:colLast="0"/>
            <w:bookmarkEnd w:id="0"/>
            <w:r>
              <w:rPr>
                <w:rFonts w:ascii="Times New Roman" w:eastAsia="Times New Roman" w:hAnsi="Times New Roman" w:cs="Times New Roman"/>
                <w:color w:val="000000"/>
                <w:sz w:val="16"/>
                <w:szCs w:val="16"/>
              </w:rPr>
              <w:t>The revised version of the Self</w:t>
            </w:r>
            <w:r w:rsidR="00124CC8">
              <w:rPr>
                <w:rFonts w:ascii="Times New Roman" w:eastAsia="Times New Roman" w:hAnsi="Times New Roman" w:cs="Times New Roman"/>
                <w:color w:val="000000"/>
                <w:sz w:val="16"/>
                <w:szCs w:val="16"/>
              </w:rPr>
              <w:t>-M</w:t>
            </w:r>
            <w:r>
              <w:rPr>
                <w:rFonts w:ascii="Times New Roman" w:eastAsia="Times New Roman" w:hAnsi="Times New Roman" w:cs="Times New Roman"/>
                <w:color w:val="000000"/>
                <w:sz w:val="16"/>
                <w:szCs w:val="16"/>
              </w:rPr>
              <w:t>onitoring Scale (r-SMS) is a valid and reliable tool to assess self-monitoring and awareness in social context in major and mild neurocognitive disorders</w:t>
            </w:r>
          </w:p>
        </w:tc>
        <w:tc>
          <w:tcPr>
            <w:tcW w:w="3260" w:type="dxa"/>
            <w:shd w:val="clear" w:color="auto" w:fill="auto"/>
            <w:vAlign w:val="center"/>
          </w:tcPr>
          <w:p w14:paraId="3B925BC8" w14:textId="77777777" w:rsidR="00D77349" w:rsidRDefault="00D77349" w:rsidP="00C176A0">
            <w:pPr>
              <w:pBdr>
                <w:top w:val="nil"/>
                <w:left w:val="nil"/>
                <w:bottom w:val="nil"/>
                <w:right w:val="nil"/>
                <w:between w:val="nil"/>
              </w:pBdr>
              <w:spacing w:after="0" w:line="240" w:lineRule="auto"/>
              <w:rPr>
                <w:rFonts w:ascii="Times New Roman" w:eastAsia="Times New Roman" w:hAnsi="Times New Roman" w:cs="Times New Roman"/>
                <w:i/>
                <w:color w:val="000000"/>
                <w:sz w:val="16"/>
                <w:szCs w:val="16"/>
              </w:rPr>
            </w:pPr>
            <w:r>
              <w:rPr>
                <w:rFonts w:ascii="Times New Roman" w:eastAsia="Times New Roman" w:hAnsi="Times New Roman" w:cs="Times New Roman"/>
                <w:i/>
                <w:color w:val="000000"/>
                <w:sz w:val="16"/>
                <w:szCs w:val="16"/>
              </w:rPr>
              <w:t>Totally agree/ Somewhat agree/ Neutral</w:t>
            </w:r>
          </w:p>
          <w:p w14:paraId="78D7E696" w14:textId="77777777" w:rsidR="00D77349" w:rsidRDefault="00D77349" w:rsidP="00C176A0">
            <w:pPr>
              <w:pBdr>
                <w:top w:val="nil"/>
                <w:left w:val="nil"/>
                <w:bottom w:val="nil"/>
                <w:right w:val="nil"/>
                <w:between w:val="nil"/>
              </w:pBdr>
              <w:spacing w:after="0" w:line="240" w:lineRule="auto"/>
              <w:rPr>
                <w:rFonts w:ascii="Times New Roman" w:eastAsia="Times New Roman" w:hAnsi="Times New Roman" w:cs="Times New Roman"/>
                <w:b/>
                <w:color w:val="C00000"/>
                <w:sz w:val="16"/>
                <w:szCs w:val="16"/>
              </w:rPr>
            </w:pPr>
            <w:r>
              <w:rPr>
                <w:rFonts w:ascii="Times New Roman" w:eastAsia="Times New Roman" w:hAnsi="Times New Roman" w:cs="Times New Roman"/>
                <w:i/>
                <w:color w:val="000000"/>
                <w:sz w:val="16"/>
                <w:szCs w:val="16"/>
              </w:rPr>
              <w:t>Somewhat disagree/Totally disagree</w:t>
            </w:r>
          </w:p>
        </w:tc>
      </w:tr>
      <w:tr w:rsidR="00D77349" w14:paraId="49104802" w14:textId="77777777" w:rsidTr="00124CC8">
        <w:trPr>
          <w:trHeight w:val="680"/>
        </w:trPr>
        <w:tc>
          <w:tcPr>
            <w:tcW w:w="696" w:type="dxa"/>
            <w:vMerge w:val="restart"/>
            <w:shd w:val="clear" w:color="auto" w:fill="auto"/>
            <w:textDirection w:val="btLr"/>
            <w:vAlign w:val="center"/>
          </w:tcPr>
          <w:p w14:paraId="1C447D4E" w14:textId="77777777" w:rsidR="00D77349" w:rsidRDefault="00D77349" w:rsidP="00C176A0">
            <w:pPr>
              <w:spacing w:after="0" w:line="240" w:lineRule="auto"/>
              <w:ind w:left="113" w:right="113"/>
              <w:jc w:val="center"/>
              <w:rPr>
                <w:rFonts w:ascii="Times New Roman" w:eastAsia="Times New Roman" w:hAnsi="Times New Roman" w:cs="Times New Roman"/>
                <w:b/>
                <w:i/>
                <w:sz w:val="16"/>
                <w:szCs w:val="16"/>
              </w:rPr>
            </w:pPr>
            <w:r>
              <w:rPr>
                <w:rFonts w:ascii="Times New Roman" w:eastAsia="Times New Roman" w:hAnsi="Times New Roman" w:cs="Times New Roman"/>
                <w:b/>
                <w:i/>
                <w:sz w:val="16"/>
                <w:szCs w:val="16"/>
              </w:rPr>
              <w:t>Facilitators &amp; Obstacles</w:t>
            </w:r>
          </w:p>
        </w:tc>
        <w:tc>
          <w:tcPr>
            <w:tcW w:w="1194" w:type="dxa"/>
            <w:shd w:val="clear" w:color="auto" w:fill="auto"/>
            <w:vAlign w:val="center"/>
          </w:tcPr>
          <w:p w14:paraId="59CC3F1C"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14a,14b,14c</w:t>
            </w:r>
          </w:p>
          <w:p w14:paraId="0A87E89D" w14:textId="5CD23B56" w:rsidR="00C744E2" w:rsidRDefault="00C744E2"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O</w:t>
            </w:r>
            <w:r w:rsidRPr="00C744E2">
              <w:rPr>
                <w:rFonts w:ascii="Times New Roman" w:eastAsia="Times New Roman" w:hAnsi="Times New Roman" w:cs="Times New Roman"/>
                <w:sz w:val="16"/>
                <w:szCs w:val="16"/>
              </w:rPr>
              <w:t>pen questions</w:t>
            </w:r>
          </w:p>
        </w:tc>
        <w:tc>
          <w:tcPr>
            <w:tcW w:w="9304" w:type="dxa"/>
            <w:shd w:val="clear" w:color="auto" w:fill="auto"/>
            <w:vAlign w:val="center"/>
          </w:tcPr>
          <w:p w14:paraId="1AF38942" w14:textId="2E12F54E" w:rsidR="00D77349" w:rsidRDefault="00D77349" w:rsidP="00C176A0">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In your opinion, which are the facilitators for the use of social cognition testing in memory clinics? </w:t>
            </w:r>
          </w:p>
          <w:p w14:paraId="0BE561A0" w14:textId="4A25CFC2" w:rsidR="00D77349" w:rsidRDefault="00D77349" w:rsidP="00C176A0">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In your opinion, which are the obstacles preventing the use of social cognition testing in memory clinics?</w:t>
            </w:r>
          </w:p>
          <w:p w14:paraId="79DEF6E3" w14:textId="77777777" w:rsidR="00D77349" w:rsidRDefault="00D77349" w:rsidP="00C176A0">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In your opinion, what is required to improve the translation of social cognition tools from research to clinics?</w:t>
            </w:r>
          </w:p>
        </w:tc>
        <w:tc>
          <w:tcPr>
            <w:tcW w:w="3260" w:type="dxa"/>
            <w:shd w:val="clear" w:color="auto" w:fill="auto"/>
            <w:vAlign w:val="center"/>
          </w:tcPr>
          <w:p w14:paraId="79B25268" w14:textId="77777777" w:rsidR="00D77349" w:rsidRDefault="00D77349" w:rsidP="00C176A0">
            <w:pPr>
              <w:spacing w:after="0" w:line="240" w:lineRule="auto"/>
              <w:rPr>
                <w:rFonts w:ascii="Times New Roman" w:eastAsia="Times New Roman" w:hAnsi="Times New Roman" w:cs="Times New Roman"/>
                <w:b/>
                <w:color w:val="00B050"/>
                <w:sz w:val="16"/>
                <w:szCs w:val="16"/>
              </w:rPr>
            </w:pPr>
            <w:r>
              <w:rPr>
                <w:rFonts w:ascii="Times New Roman" w:eastAsia="Times New Roman" w:hAnsi="Times New Roman" w:cs="Times New Roman"/>
                <w:i/>
                <w:color w:val="000000"/>
                <w:sz w:val="16"/>
                <w:szCs w:val="16"/>
              </w:rPr>
              <w:t>Open Text</w:t>
            </w:r>
          </w:p>
        </w:tc>
      </w:tr>
      <w:tr w:rsidR="00D77349" w14:paraId="2711A33A" w14:textId="77777777" w:rsidTr="00124CC8">
        <w:trPr>
          <w:trHeight w:val="397"/>
        </w:trPr>
        <w:tc>
          <w:tcPr>
            <w:tcW w:w="696" w:type="dxa"/>
            <w:vMerge/>
            <w:shd w:val="clear" w:color="auto" w:fill="auto"/>
            <w:vAlign w:val="center"/>
          </w:tcPr>
          <w:p w14:paraId="10A741AE" w14:textId="77777777" w:rsidR="00D77349" w:rsidRDefault="00D77349" w:rsidP="00C176A0">
            <w:pPr>
              <w:widowControl w:val="0"/>
              <w:pBdr>
                <w:top w:val="nil"/>
                <w:left w:val="nil"/>
                <w:bottom w:val="nil"/>
                <w:right w:val="nil"/>
                <w:between w:val="nil"/>
              </w:pBdr>
              <w:spacing w:after="0" w:line="276" w:lineRule="auto"/>
              <w:rPr>
                <w:rFonts w:ascii="Times New Roman" w:eastAsia="Times New Roman" w:hAnsi="Times New Roman" w:cs="Times New Roman"/>
                <w:b/>
                <w:color w:val="00B050"/>
                <w:sz w:val="16"/>
                <w:szCs w:val="16"/>
              </w:rPr>
            </w:pPr>
          </w:p>
        </w:tc>
        <w:tc>
          <w:tcPr>
            <w:tcW w:w="1194" w:type="dxa"/>
            <w:shd w:val="clear" w:color="auto" w:fill="auto"/>
            <w:vAlign w:val="center"/>
          </w:tcPr>
          <w:p w14:paraId="66FEEE16" w14:textId="77777777" w:rsidR="00D77349" w:rsidRDefault="00D77349" w:rsidP="00C176A0">
            <w:pPr>
              <w:pBdr>
                <w:top w:val="nil"/>
                <w:left w:val="nil"/>
                <w:bottom w:val="nil"/>
                <w:right w:val="nil"/>
                <w:between w:val="nil"/>
              </w:pBdr>
              <w:spacing w:after="0" w:line="240" w:lineRule="auto"/>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14r</w:t>
            </w:r>
          </w:p>
          <w:p w14:paraId="7B8F7897" w14:textId="54B84931" w:rsidR="00C744E2" w:rsidRPr="00124CC8" w:rsidRDefault="00C744E2" w:rsidP="00C176A0">
            <w:pPr>
              <w:pBdr>
                <w:top w:val="nil"/>
                <w:left w:val="nil"/>
                <w:bottom w:val="nil"/>
                <w:right w:val="nil"/>
                <w:between w:val="nil"/>
              </w:pBdr>
              <w:spacing w:after="0" w:line="240" w:lineRule="auto"/>
              <w:jc w:val="center"/>
              <w:rPr>
                <w:rFonts w:ascii="Times New Roman" w:eastAsia="Times New Roman" w:hAnsi="Times New Roman" w:cs="Times New Roman"/>
                <w:bCs/>
                <w:color w:val="000000"/>
                <w:sz w:val="16"/>
                <w:szCs w:val="16"/>
              </w:rPr>
            </w:pPr>
            <w:r w:rsidRPr="00124CC8">
              <w:rPr>
                <w:rFonts w:ascii="Times New Roman" w:eastAsia="Times New Roman" w:hAnsi="Times New Roman" w:cs="Times New Roman"/>
                <w:bCs/>
                <w:color w:val="000000"/>
                <w:sz w:val="16"/>
                <w:szCs w:val="16"/>
              </w:rPr>
              <w:t xml:space="preserve">Relevance </w:t>
            </w:r>
          </w:p>
        </w:tc>
        <w:tc>
          <w:tcPr>
            <w:tcW w:w="9304" w:type="dxa"/>
            <w:shd w:val="clear" w:color="auto" w:fill="auto"/>
            <w:vAlign w:val="center"/>
          </w:tcPr>
          <w:p w14:paraId="4A122487" w14:textId="77777777" w:rsidR="00D77349" w:rsidRDefault="00D77349" w:rsidP="00C176A0">
            <w:pPr>
              <w:pBdr>
                <w:top w:val="nil"/>
                <w:left w:val="nil"/>
                <w:bottom w:val="nil"/>
                <w:right w:val="nil"/>
                <w:between w:val="nil"/>
              </w:pBd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Based on your professional experience and evidence from literature, rate the relevance of these factors in social cognition testing in memory clinics </w:t>
            </w:r>
          </w:p>
        </w:tc>
        <w:tc>
          <w:tcPr>
            <w:tcW w:w="3260" w:type="dxa"/>
            <w:shd w:val="clear" w:color="auto" w:fill="auto"/>
            <w:vAlign w:val="center"/>
          </w:tcPr>
          <w:p w14:paraId="351029A2" w14:textId="77777777" w:rsidR="00D77349" w:rsidRDefault="00D77349" w:rsidP="00C176A0">
            <w:pPr>
              <w:pBdr>
                <w:top w:val="nil"/>
                <w:left w:val="nil"/>
                <w:bottom w:val="nil"/>
                <w:right w:val="nil"/>
                <w:between w:val="nil"/>
              </w:pBdr>
              <w:spacing w:after="0" w:line="240" w:lineRule="auto"/>
              <w:rPr>
                <w:rFonts w:ascii="Times New Roman" w:eastAsia="Times New Roman" w:hAnsi="Times New Roman" w:cs="Times New Roman"/>
                <w:i/>
                <w:color w:val="000000"/>
                <w:sz w:val="16"/>
                <w:szCs w:val="16"/>
              </w:rPr>
            </w:pPr>
            <w:r>
              <w:rPr>
                <w:rFonts w:ascii="Times New Roman" w:eastAsia="Times New Roman" w:hAnsi="Times New Roman" w:cs="Times New Roman"/>
                <w:i/>
                <w:color w:val="000000"/>
                <w:sz w:val="16"/>
                <w:szCs w:val="16"/>
              </w:rPr>
              <w:t xml:space="preserve">Very important/ Important/ Neutral/ </w:t>
            </w:r>
          </w:p>
          <w:p w14:paraId="4819F67B" w14:textId="77777777" w:rsidR="00D77349" w:rsidRDefault="00D77349" w:rsidP="00C176A0">
            <w:pPr>
              <w:pBdr>
                <w:top w:val="nil"/>
                <w:left w:val="nil"/>
                <w:bottom w:val="nil"/>
                <w:right w:val="nil"/>
                <w:between w:val="nil"/>
              </w:pBdr>
              <w:spacing w:after="0" w:line="240" w:lineRule="auto"/>
              <w:rPr>
                <w:rFonts w:ascii="Times New Roman" w:eastAsia="Times New Roman" w:hAnsi="Times New Roman" w:cs="Times New Roman"/>
                <w:b/>
                <w:color w:val="00B050"/>
                <w:sz w:val="16"/>
                <w:szCs w:val="16"/>
              </w:rPr>
            </w:pPr>
            <w:r>
              <w:rPr>
                <w:rFonts w:ascii="Times New Roman" w:eastAsia="Times New Roman" w:hAnsi="Times New Roman" w:cs="Times New Roman"/>
                <w:i/>
                <w:color w:val="000000"/>
                <w:sz w:val="16"/>
                <w:szCs w:val="16"/>
              </w:rPr>
              <w:t>Not important/ Not important at all</w:t>
            </w:r>
          </w:p>
        </w:tc>
      </w:tr>
      <w:tr w:rsidR="00D77349" w14:paraId="77E62488" w14:textId="77777777" w:rsidTr="00124CC8">
        <w:trPr>
          <w:trHeight w:val="397"/>
        </w:trPr>
        <w:tc>
          <w:tcPr>
            <w:tcW w:w="696" w:type="dxa"/>
            <w:vMerge w:val="restart"/>
            <w:shd w:val="clear" w:color="auto" w:fill="auto"/>
            <w:textDirection w:val="btLr"/>
            <w:vAlign w:val="center"/>
          </w:tcPr>
          <w:p w14:paraId="6AAFBA0A" w14:textId="77777777" w:rsidR="00D77349" w:rsidRDefault="00D77349" w:rsidP="00C176A0">
            <w:pPr>
              <w:pBdr>
                <w:top w:val="nil"/>
                <w:left w:val="nil"/>
                <w:bottom w:val="nil"/>
                <w:right w:val="nil"/>
                <w:between w:val="nil"/>
              </w:pBdr>
              <w:spacing w:after="0" w:line="240" w:lineRule="auto"/>
              <w:ind w:left="113" w:right="113"/>
              <w:jc w:val="center"/>
              <w:rPr>
                <w:rFonts w:ascii="Times New Roman" w:eastAsia="Times New Roman" w:hAnsi="Times New Roman" w:cs="Times New Roman"/>
                <w:color w:val="000000"/>
                <w:sz w:val="16"/>
                <w:szCs w:val="16"/>
              </w:rPr>
            </w:pPr>
            <w:r>
              <w:rPr>
                <w:rFonts w:ascii="Times New Roman" w:eastAsia="Times New Roman" w:hAnsi="Times New Roman" w:cs="Times New Roman"/>
                <w:b/>
                <w:i/>
                <w:color w:val="000000"/>
                <w:sz w:val="16"/>
                <w:szCs w:val="16"/>
              </w:rPr>
              <w:t>Future priorities</w:t>
            </w:r>
          </w:p>
        </w:tc>
        <w:tc>
          <w:tcPr>
            <w:tcW w:w="1194" w:type="dxa"/>
            <w:shd w:val="clear" w:color="auto" w:fill="auto"/>
            <w:vAlign w:val="center"/>
          </w:tcPr>
          <w:p w14:paraId="7D38C1FF" w14:textId="77777777" w:rsidR="00D77349" w:rsidRDefault="00D77349" w:rsidP="00C176A0">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15</w:t>
            </w:r>
          </w:p>
          <w:p w14:paraId="728106E5" w14:textId="7BE3979B" w:rsidR="00C744E2" w:rsidRDefault="00C744E2" w:rsidP="00C744E2">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A</w:t>
            </w:r>
            <w:r w:rsidRPr="00C744E2">
              <w:rPr>
                <w:rFonts w:ascii="Times New Roman" w:eastAsia="Times New Roman" w:hAnsi="Times New Roman" w:cs="Times New Roman"/>
                <w:color w:val="000000"/>
                <w:sz w:val="16"/>
                <w:szCs w:val="16"/>
              </w:rPr>
              <w:t xml:space="preserve">greement </w:t>
            </w:r>
          </w:p>
        </w:tc>
        <w:tc>
          <w:tcPr>
            <w:tcW w:w="9304" w:type="dxa"/>
            <w:shd w:val="clear" w:color="auto" w:fill="auto"/>
            <w:vAlign w:val="center"/>
          </w:tcPr>
          <w:p w14:paraId="5AF2634B" w14:textId="77777777" w:rsidR="00D77349" w:rsidRDefault="00D77349" w:rsidP="00C176A0">
            <w:pPr>
              <w:pBdr>
                <w:top w:val="nil"/>
                <w:left w:val="nil"/>
                <w:bottom w:val="nil"/>
                <w:right w:val="nil"/>
                <w:between w:val="nil"/>
              </w:pBd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The social cognition assessment in memory clinics should include a subset of cognitive screening tests administrable remotely by phone or digital tools if needed</w:t>
            </w:r>
          </w:p>
        </w:tc>
        <w:tc>
          <w:tcPr>
            <w:tcW w:w="3260" w:type="dxa"/>
            <w:shd w:val="clear" w:color="auto" w:fill="FFFFFF"/>
            <w:vAlign w:val="center"/>
          </w:tcPr>
          <w:p w14:paraId="1FD827DD" w14:textId="77777777" w:rsidR="00D77349" w:rsidRDefault="00D77349" w:rsidP="00C176A0">
            <w:pPr>
              <w:pBdr>
                <w:top w:val="nil"/>
                <w:left w:val="nil"/>
                <w:bottom w:val="nil"/>
                <w:right w:val="nil"/>
                <w:between w:val="nil"/>
              </w:pBdr>
              <w:spacing w:after="0" w:line="240" w:lineRule="auto"/>
              <w:rPr>
                <w:rFonts w:ascii="Times New Roman" w:eastAsia="Times New Roman" w:hAnsi="Times New Roman" w:cs="Times New Roman"/>
                <w:i/>
                <w:color w:val="000000"/>
                <w:sz w:val="16"/>
                <w:szCs w:val="16"/>
              </w:rPr>
            </w:pPr>
            <w:r>
              <w:rPr>
                <w:rFonts w:ascii="Times New Roman" w:eastAsia="Times New Roman" w:hAnsi="Times New Roman" w:cs="Times New Roman"/>
                <w:i/>
                <w:color w:val="000000"/>
                <w:sz w:val="16"/>
                <w:szCs w:val="16"/>
              </w:rPr>
              <w:t>Totally agree/ Somewhat agree/ Neutral</w:t>
            </w:r>
          </w:p>
          <w:p w14:paraId="427E072D" w14:textId="77777777" w:rsidR="00D77349" w:rsidRDefault="00D77349" w:rsidP="00C176A0">
            <w:pPr>
              <w:pBdr>
                <w:top w:val="nil"/>
                <w:left w:val="nil"/>
                <w:bottom w:val="nil"/>
                <w:right w:val="nil"/>
                <w:between w:val="nil"/>
              </w:pBdr>
              <w:spacing w:after="0" w:line="240" w:lineRule="auto"/>
              <w:rPr>
                <w:rFonts w:ascii="Times New Roman" w:eastAsia="Times New Roman" w:hAnsi="Times New Roman" w:cs="Times New Roman"/>
                <w:b/>
                <w:color w:val="000000"/>
                <w:sz w:val="16"/>
                <w:szCs w:val="16"/>
              </w:rPr>
            </w:pPr>
            <w:r>
              <w:rPr>
                <w:rFonts w:ascii="Times New Roman" w:eastAsia="Times New Roman" w:hAnsi="Times New Roman" w:cs="Times New Roman"/>
                <w:i/>
                <w:color w:val="000000"/>
                <w:sz w:val="16"/>
                <w:szCs w:val="16"/>
              </w:rPr>
              <w:t>Somewhat disagree/Totally disagree</w:t>
            </w:r>
          </w:p>
        </w:tc>
      </w:tr>
      <w:tr w:rsidR="00D77349" w14:paraId="0D4BDA96" w14:textId="77777777" w:rsidTr="00124CC8">
        <w:trPr>
          <w:trHeight w:val="397"/>
        </w:trPr>
        <w:tc>
          <w:tcPr>
            <w:tcW w:w="696" w:type="dxa"/>
            <w:vMerge/>
            <w:shd w:val="clear" w:color="auto" w:fill="auto"/>
            <w:vAlign w:val="center"/>
          </w:tcPr>
          <w:p w14:paraId="531477C8" w14:textId="77777777" w:rsidR="00D77349" w:rsidRDefault="00D77349" w:rsidP="00C176A0">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16"/>
                <w:szCs w:val="16"/>
              </w:rPr>
            </w:pPr>
          </w:p>
        </w:tc>
        <w:tc>
          <w:tcPr>
            <w:tcW w:w="1194" w:type="dxa"/>
            <w:shd w:val="clear" w:color="auto" w:fill="auto"/>
            <w:vAlign w:val="center"/>
          </w:tcPr>
          <w:p w14:paraId="72CFF30F" w14:textId="77777777" w:rsidR="00D77349" w:rsidRDefault="00D77349" w:rsidP="00C176A0">
            <w:pPr>
              <w:pBdr>
                <w:top w:val="nil"/>
                <w:left w:val="nil"/>
                <w:bottom w:val="nil"/>
                <w:right w:val="nil"/>
                <w:between w:val="nil"/>
              </w:pBdr>
              <w:spacing w:after="0" w:line="240" w:lineRule="auto"/>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15r</w:t>
            </w:r>
          </w:p>
          <w:p w14:paraId="53440F98" w14:textId="7E2FBB42" w:rsidR="00C744E2" w:rsidRPr="00124CC8" w:rsidRDefault="00C744E2" w:rsidP="00124CC8">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A</w:t>
            </w:r>
            <w:r w:rsidRPr="00C744E2">
              <w:rPr>
                <w:rFonts w:ascii="Times New Roman" w:eastAsia="Times New Roman" w:hAnsi="Times New Roman" w:cs="Times New Roman"/>
                <w:color w:val="000000"/>
                <w:sz w:val="16"/>
                <w:szCs w:val="16"/>
              </w:rPr>
              <w:t xml:space="preserve">greement </w:t>
            </w:r>
          </w:p>
        </w:tc>
        <w:tc>
          <w:tcPr>
            <w:tcW w:w="9304" w:type="dxa"/>
            <w:shd w:val="clear" w:color="auto" w:fill="auto"/>
            <w:vAlign w:val="center"/>
          </w:tcPr>
          <w:p w14:paraId="75170F2F" w14:textId="77777777" w:rsidR="00D77349" w:rsidRDefault="00D77349" w:rsidP="00C176A0">
            <w:pPr>
              <w:pBdr>
                <w:top w:val="nil"/>
                <w:left w:val="nil"/>
                <w:bottom w:val="nil"/>
                <w:right w:val="nil"/>
                <w:between w:val="nil"/>
              </w:pBd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The social cognition assessment in memory clinics should include a subset of cognitive screening tests administrable remotely by digital tools, if in-person assessment is not possible</w:t>
            </w:r>
          </w:p>
        </w:tc>
        <w:tc>
          <w:tcPr>
            <w:tcW w:w="3260" w:type="dxa"/>
            <w:shd w:val="clear" w:color="auto" w:fill="FFFFFF"/>
            <w:vAlign w:val="center"/>
          </w:tcPr>
          <w:p w14:paraId="10AE7D88" w14:textId="77777777" w:rsidR="00D77349" w:rsidRDefault="00D77349" w:rsidP="00C176A0">
            <w:pPr>
              <w:pBdr>
                <w:top w:val="nil"/>
                <w:left w:val="nil"/>
                <w:bottom w:val="nil"/>
                <w:right w:val="nil"/>
                <w:between w:val="nil"/>
              </w:pBdr>
              <w:spacing w:after="0" w:line="240" w:lineRule="auto"/>
              <w:rPr>
                <w:rFonts w:ascii="Times New Roman" w:eastAsia="Times New Roman" w:hAnsi="Times New Roman" w:cs="Times New Roman"/>
                <w:i/>
                <w:color w:val="000000"/>
                <w:sz w:val="16"/>
                <w:szCs w:val="16"/>
              </w:rPr>
            </w:pPr>
            <w:r>
              <w:rPr>
                <w:rFonts w:ascii="Times New Roman" w:eastAsia="Times New Roman" w:hAnsi="Times New Roman" w:cs="Times New Roman"/>
                <w:i/>
                <w:color w:val="000000"/>
                <w:sz w:val="16"/>
                <w:szCs w:val="16"/>
              </w:rPr>
              <w:t>Totally agree/ Somewhat agree/ Neutral</w:t>
            </w:r>
          </w:p>
          <w:p w14:paraId="11127CD6" w14:textId="77777777" w:rsidR="00D77349" w:rsidRDefault="00D77349" w:rsidP="00C176A0">
            <w:pPr>
              <w:pBdr>
                <w:top w:val="nil"/>
                <w:left w:val="nil"/>
                <w:bottom w:val="nil"/>
                <w:right w:val="nil"/>
                <w:between w:val="nil"/>
              </w:pBdr>
              <w:spacing w:after="0" w:line="240" w:lineRule="auto"/>
              <w:rPr>
                <w:rFonts w:ascii="Times New Roman" w:eastAsia="Times New Roman" w:hAnsi="Times New Roman" w:cs="Times New Roman"/>
                <w:b/>
                <w:color w:val="C00000"/>
                <w:sz w:val="16"/>
                <w:szCs w:val="16"/>
              </w:rPr>
            </w:pPr>
            <w:r>
              <w:rPr>
                <w:rFonts w:ascii="Times New Roman" w:eastAsia="Times New Roman" w:hAnsi="Times New Roman" w:cs="Times New Roman"/>
                <w:i/>
                <w:color w:val="000000"/>
                <w:sz w:val="16"/>
                <w:szCs w:val="16"/>
              </w:rPr>
              <w:t>Somewhat disagree/Totally disagree</w:t>
            </w:r>
          </w:p>
        </w:tc>
      </w:tr>
      <w:tr w:rsidR="00D77349" w14:paraId="7D71D57B" w14:textId="77777777" w:rsidTr="00124CC8">
        <w:trPr>
          <w:trHeight w:val="397"/>
        </w:trPr>
        <w:tc>
          <w:tcPr>
            <w:tcW w:w="696" w:type="dxa"/>
            <w:vMerge/>
            <w:shd w:val="clear" w:color="auto" w:fill="auto"/>
            <w:vAlign w:val="center"/>
          </w:tcPr>
          <w:p w14:paraId="320D72DA" w14:textId="77777777" w:rsidR="00D77349" w:rsidRDefault="00D77349" w:rsidP="00C176A0">
            <w:pPr>
              <w:widowControl w:val="0"/>
              <w:pBdr>
                <w:top w:val="nil"/>
                <w:left w:val="nil"/>
                <w:bottom w:val="nil"/>
                <w:right w:val="nil"/>
                <w:between w:val="nil"/>
              </w:pBdr>
              <w:spacing w:after="0" w:line="276" w:lineRule="auto"/>
              <w:rPr>
                <w:rFonts w:ascii="Times New Roman" w:eastAsia="Times New Roman" w:hAnsi="Times New Roman" w:cs="Times New Roman"/>
                <w:b/>
                <w:color w:val="C00000"/>
                <w:sz w:val="16"/>
                <w:szCs w:val="16"/>
              </w:rPr>
            </w:pPr>
          </w:p>
        </w:tc>
        <w:tc>
          <w:tcPr>
            <w:tcW w:w="1194" w:type="dxa"/>
            <w:shd w:val="clear" w:color="auto" w:fill="auto"/>
            <w:vAlign w:val="center"/>
          </w:tcPr>
          <w:p w14:paraId="4C2D28F6" w14:textId="77777777" w:rsidR="00D77349" w:rsidRDefault="00D77349" w:rsidP="00C176A0">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16</w:t>
            </w:r>
          </w:p>
          <w:p w14:paraId="48FBDE2D" w14:textId="0EEFD187" w:rsidR="00C744E2" w:rsidRDefault="00C744E2" w:rsidP="00C176A0">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rPr>
            </w:pPr>
            <w:r w:rsidRPr="00AC23B5">
              <w:rPr>
                <w:rFonts w:ascii="Times New Roman" w:eastAsia="Times New Roman" w:hAnsi="Times New Roman" w:cs="Times New Roman"/>
                <w:bCs/>
                <w:color w:val="000000"/>
                <w:sz w:val="16"/>
                <w:szCs w:val="16"/>
              </w:rPr>
              <w:t>Relevance</w:t>
            </w:r>
          </w:p>
        </w:tc>
        <w:tc>
          <w:tcPr>
            <w:tcW w:w="9304" w:type="dxa"/>
            <w:shd w:val="clear" w:color="auto" w:fill="auto"/>
            <w:vAlign w:val="center"/>
          </w:tcPr>
          <w:p w14:paraId="01873B0B" w14:textId="77777777" w:rsidR="00D77349" w:rsidRDefault="00D77349" w:rsidP="00C176A0">
            <w:pPr>
              <w:pBdr>
                <w:top w:val="nil"/>
                <w:left w:val="nil"/>
                <w:bottom w:val="nil"/>
                <w:right w:val="nil"/>
                <w:between w:val="nil"/>
              </w:pBd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Based on your professional experience and evidence from literature, rate the relevance of these digital test scenarios for the assessment of social cognition domain in memory clinics.</w:t>
            </w:r>
          </w:p>
        </w:tc>
        <w:tc>
          <w:tcPr>
            <w:tcW w:w="3260" w:type="dxa"/>
            <w:shd w:val="clear" w:color="auto" w:fill="auto"/>
            <w:vAlign w:val="center"/>
          </w:tcPr>
          <w:p w14:paraId="3BF0CE8B" w14:textId="77777777" w:rsidR="00D77349" w:rsidRDefault="00D77349" w:rsidP="00C176A0">
            <w:pPr>
              <w:pBdr>
                <w:top w:val="nil"/>
                <w:left w:val="nil"/>
                <w:bottom w:val="nil"/>
                <w:right w:val="nil"/>
                <w:between w:val="nil"/>
              </w:pBdr>
              <w:spacing w:after="0" w:line="240" w:lineRule="auto"/>
              <w:rPr>
                <w:rFonts w:ascii="Times New Roman" w:eastAsia="Times New Roman" w:hAnsi="Times New Roman" w:cs="Times New Roman"/>
                <w:i/>
                <w:color w:val="000000"/>
                <w:sz w:val="16"/>
                <w:szCs w:val="16"/>
              </w:rPr>
            </w:pPr>
            <w:r>
              <w:rPr>
                <w:rFonts w:ascii="Times New Roman" w:eastAsia="Times New Roman" w:hAnsi="Times New Roman" w:cs="Times New Roman"/>
                <w:i/>
                <w:color w:val="000000"/>
                <w:sz w:val="16"/>
                <w:szCs w:val="16"/>
              </w:rPr>
              <w:t xml:space="preserve">Very important/ Important/ Neutral/ </w:t>
            </w:r>
          </w:p>
          <w:p w14:paraId="20307128" w14:textId="77777777" w:rsidR="00D77349" w:rsidRDefault="00D77349" w:rsidP="00C176A0">
            <w:pPr>
              <w:pBdr>
                <w:top w:val="nil"/>
                <w:left w:val="nil"/>
                <w:bottom w:val="nil"/>
                <w:right w:val="nil"/>
                <w:between w:val="nil"/>
              </w:pBdr>
              <w:spacing w:after="0" w:line="240" w:lineRule="auto"/>
              <w:rPr>
                <w:rFonts w:ascii="Times New Roman" w:eastAsia="Times New Roman" w:hAnsi="Times New Roman" w:cs="Times New Roman"/>
                <w:b/>
                <w:color w:val="C00000"/>
                <w:sz w:val="16"/>
                <w:szCs w:val="16"/>
              </w:rPr>
            </w:pPr>
            <w:r>
              <w:rPr>
                <w:rFonts w:ascii="Times New Roman" w:eastAsia="Times New Roman" w:hAnsi="Times New Roman" w:cs="Times New Roman"/>
                <w:i/>
                <w:color w:val="000000"/>
                <w:sz w:val="16"/>
                <w:szCs w:val="16"/>
              </w:rPr>
              <w:t>Not important/ Not important at all</w:t>
            </w:r>
          </w:p>
        </w:tc>
      </w:tr>
      <w:tr w:rsidR="00D77349" w14:paraId="74BD2C84" w14:textId="77777777" w:rsidTr="00124CC8">
        <w:trPr>
          <w:trHeight w:val="397"/>
        </w:trPr>
        <w:tc>
          <w:tcPr>
            <w:tcW w:w="696" w:type="dxa"/>
            <w:vMerge/>
            <w:shd w:val="clear" w:color="auto" w:fill="auto"/>
            <w:vAlign w:val="center"/>
          </w:tcPr>
          <w:p w14:paraId="1317DA9B" w14:textId="77777777" w:rsidR="00D77349" w:rsidRDefault="00D77349" w:rsidP="00C176A0">
            <w:pPr>
              <w:widowControl w:val="0"/>
              <w:pBdr>
                <w:top w:val="nil"/>
                <w:left w:val="nil"/>
                <w:bottom w:val="nil"/>
                <w:right w:val="nil"/>
                <w:between w:val="nil"/>
              </w:pBdr>
              <w:spacing w:after="0" w:line="276" w:lineRule="auto"/>
              <w:rPr>
                <w:rFonts w:ascii="Times New Roman" w:eastAsia="Times New Roman" w:hAnsi="Times New Roman" w:cs="Times New Roman"/>
                <w:b/>
                <w:color w:val="C00000"/>
                <w:sz w:val="16"/>
                <w:szCs w:val="16"/>
              </w:rPr>
            </w:pPr>
          </w:p>
        </w:tc>
        <w:tc>
          <w:tcPr>
            <w:tcW w:w="1194" w:type="dxa"/>
            <w:shd w:val="clear" w:color="auto" w:fill="auto"/>
            <w:vAlign w:val="center"/>
          </w:tcPr>
          <w:p w14:paraId="2D402870" w14:textId="77777777" w:rsidR="00D77349" w:rsidRDefault="00D77349" w:rsidP="00C176A0">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17</w:t>
            </w:r>
          </w:p>
          <w:p w14:paraId="152A16CC" w14:textId="3685B723" w:rsidR="00C744E2" w:rsidRDefault="00C744E2" w:rsidP="00C176A0">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rPr>
            </w:pPr>
            <w:r w:rsidRPr="00AC23B5">
              <w:rPr>
                <w:rFonts w:ascii="Times New Roman" w:eastAsia="Times New Roman" w:hAnsi="Times New Roman" w:cs="Times New Roman"/>
                <w:bCs/>
                <w:color w:val="000000"/>
                <w:sz w:val="16"/>
                <w:szCs w:val="16"/>
              </w:rPr>
              <w:t>Relevance</w:t>
            </w:r>
          </w:p>
        </w:tc>
        <w:tc>
          <w:tcPr>
            <w:tcW w:w="9304" w:type="dxa"/>
            <w:shd w:val="clear" w:color="auto" w:fill="auto"/>
            <w:vAlign w:val="center"/>
          </w:tcPr>
          <w:p w14:paraId="0AB94337" w14:textId="77777777" w:rsidR="00D77349" w:rsidRDefault="00D77349" w:rsidP="00C176A0">
            <w:pPr>
              <w:pBdr>
                <w:top w:val="nil"/>
                <w:left w:val="nil"/>
                <w:bottom w:val="nil"/>
                <w:right w:val="nil"/>
                <w:between w:val="nil"/>
              </w:pBd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Based on your professional experience and evidence from literature, rate the relevance of these digital tools for the assessment of social cognition domain in the diagnostic framework of memory clinics.</w:t>
            </w:r>
          </w:p>
        </w:tc>
        <w:tc>
          <w:tcPr>
            <w:tcW w:w="3260" w:type="dxa"/>
            <w:shd w:val="clear" w:color="auto" w:fill="auto"/>
            <w:vAlign w:val="center"/>
          </w:tcPr>
          <w:p w14:paraId="005443D1" w14:textId="77777777" w:rsidR="00D77349" w:rsidRDefault="00D77349" w:rsidP="00C176A0">
            <w:pPr>
              <w:pBdr>
                <w:top w:val="nil"/>
                <w:left w:val="nil"/>
                <w:bottom w:val="nil"/>
                <w:right w:val="nil"/>
                <w:between w:val="nil"/>
              </w:pBdr>
              <w:spacing w:after="0" w:line="240" w:lineRule="auto"/>
              <w:rPr>
                <w:rFonts w:ascii="Times New Roman" w:eastAsia="Times New Roman" w:hAnsi="Times New Roman" w:cs="Times New Roman"/>
                <w:i/>
                <w:color w:val="000000"/>
                <w:sz w:val="16"/>
                <w:szCs w:val="16"/>
              </w:rPr>
            </w:pPr>
            <w:r>
              <w:rPr>
                <w:rFonts w:ascii="Times New Roman" w:eastAsia="Times New Roman" w:hAnsi="Times New Roman" w:cs="Times New Roman"/>
                <w:i/>
                <w:color w:val="000000"/>
                <w:sz w:val="16"/>
                <w:szCs w:val="16"/>
              </w:rPr>
              <w:t xml:space="preserve">Very important/ Important/ Neutral/ </w:t>
            </w:r>
          </w:p>
          <w:p w14:paraId="3BBA4A32" w14:textId="77777777" w:rsidR="00D77349" w:rsidRDefault="00D77349" w:rsidP="00C176A0">
            <w:pPr>
              <w:pBdr>
                <w:top w:val="nil"/>
                <w:left w:val="nil"/>
                <w:bottom w:val="nil"/>
                <w:right w:val="nil"/>
                <w:between w:val="nil"/>
              </w:pBdr>
              <w:spacing w:after="0" w:line="240" w:lineRule="auto"/>
              <w:rPr>
                <w:rFonts w:ascii="Times New Roman" w:eastAsia="Times New Roman" w:hAnsi="Times New Roman" w:cs="Times New Roman"/>
                <w:b/>
                <w:color w:val="C00000"/>
                <w:sz w:val="16"/>
                <w:szCs w:val="16"/>
              </w:rPr>
            </w:pPr>
            <w:r>
              <w:rPr>
                <w:rFonts w:ascii="Times New Roman" w:eastAsia="Times New Roman" w:hAnsi="Times New Roman" w:cs="Times New Roman"/>
                <w:i/>
                <w:color w:val="000000"/>
                <w:sz w:val="16"/>
                <w:szCs w:val="16"/>
              </w:rPr>
              <w:t>Not important/ Not important at all</w:t>
            </w:r>
          </w:p>
        </w:tc>
      </w:tr>
      <w:tr w:rsidR="00D77349" w14:paraId="6BDD1718" w14:textId="77777777" w:rsidTr="00124CC8">
        <w:trPr>
          <w:trHeight w:val="397"/>
        </w:trPr>
        <w:tc>
          <w:tcPr>
            <w:tcW w:w="696" w:type="dxa"/>
            <w:vMerge/>
            <w:shd w:val="clear" w:color="auto" w:fill="auto"/>
            <w:vAlign w:val="center"/>
          </w:tcPr>
          <w:p w14:paraId="1861AFB4" w14:textId="77777777" w:rsidR="00D77349" w:rsidRDefault="00D77349" w:rsidP="00C176A0">
            <w:pPr>
              <w:widowControl w:val="0"/>
              <w:pBdr>
                <w:top w:val="nil"/>
                <w:left w:val="nil"/>
                <w:bottom w:val="nil"/>
                <w:right w:val="nil"/>
                <w:between w:val="nil"/>
              </w:pBdr>
              <w:spacing w:after="0" w:line="276" w:lineRule="auto"/>
              <w:rPr>
                <w:rFonts w:ascii="Times New Roman" w:eastAsia="Times New Roman" w:hAnsi="Times New Roman" w:cs="Times New Roman"/>
                <w:b/>
                <w:color w:val="C00000"/>
                <w:sz w:val="16"/>
                <w:szCs w:val="16"/>
              </w:rPr>
            </w:pPr>
          </w:p>
        </w:tc>
        <w:tc>
          <w:tcPr>
            <w:tcW w:w="1194" w:type="dxa"/>
            <w:shd w:val="clear" w:color="auto" w:fill="auto"/>
            <w:vAlign w:val="center"/>
          </w:tcPr>
          <w:p w14:paraId="3AD90808" w14:textId="77777777" w:rsidR="00D77349" w:rsidRDefault="00D77349" w:rsidP="00C176A0">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18</w:t>
            </w:r>
          </w:p>
          <w:p w14:paraId="769E47A8" w14:textId="0F26AF18" w:rsidR="00C744E2" w:rsidRDefault="00C744E2" w:rsidP="00C176A0">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rPr>
            </w:pPr>
            <w:r w:rsidRPr="00AC23B5">
              <w:rPr>
                <w:rFonts w:ascii="Times New Roman" w:eastAsia="Times New Roman" w:hAnsi="Times New Roman" w:cs="Times New Roman"/>
                <w:bCs/>
                <w:color w:val="000000"/>
                <w:sz w:val="16"/>
                <w:szCs w:val="16"/>
              </w:rPr>
              <w:t>Relevance</w:t>
            </w:r>
          </w:p>
        </w:tc>
        <w:tc>
          <w:tcPr>
            <w:tcW w:w="9304" w:type="dxa"/>
            <w:shd w:val="clear" w:color="auto" w:fill="auto"/>
            <w:vAlign w:val="center"/>
          </w:tcPr>
          <w:p w14:paraId="312FEBDF" w14:textId="77777777" w:rsidR="00D77349" w:rsidRDefault="00D77349" w:rsidP="00C176A0">
            <w:pPr>
              <w:pBdr>
                <w:top w:val="nil"/>
                <w:left w:val="nil"/>
                <w:bottom w:val="nil"/>
                <w:right w:val="nil"/>
                <w:between w:val="nil"/>
              </w:pBd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Based on your professional experience and evidence from literature, rate the relevance of these digital tools for the assessment of social cognition domain in the follow-up neuropsychological evaluation.</w:t>
            </w:r>
          </w:p>
        </w:tc>
        <w:tc>
          <w:tcPr>
            <w:tcW w:w="3260" w:type="dxa"/>
            <w:shd w:val="clear" w:color="auto" w:fill="auto"/>
            <w:vAlign w:val="center"/>
          </w:tcPr>
          <w:p w14:paraId="16789CF6" w14:textId="77777777" w:rsidR="00D77349" w:rsidRDefault="00D77349" w:rsidP="00C176A0">
            <w:pPr>
              <w:pBdr>
                <w:top w:val="nil"/>
                <w:left w:val="nil"/>
                <w:bottom w:val="nil"/>
                <w:right w:val="nil"/>
                <w:between w:val="nil"/>
              </w:pBdr>
              <w:spacing w:after="0" w:line="240" w:lineRule="auto"/>
              <w:rPr>
                <w:rFonts w:ascii="Times New Roman" w:eastAsia="Times New Roman" w:hAnsi="Times New Roman" w:cs="Times New Roman"/>
                <w:i/>
                <w:color w:val="000000"/>
                <w:sz w:val="16"/>
                <w:szCs w:val="16"/>
              </w:rPr>
            </w:pPr>
            <w:r>
              <w:rPr>
                <w:rFonts w:ascii="Times New Roman" w:eastAsia="Times New Roman" w:hAnsi="Times New Roman" w:cs="Times New Roman"/>
                <w:i/>
                <w:color w:val="000000"/>
                <w:sz w:val="16"/>
                <w:szCs w:val="16"/>
              </w:rPr>
              <w:t xml:space="preserve">Very important/ Important/ Neutral/ </w:t>
            </w:r>
          </w:p>
          <w:p w14:paraId="2C2A3FC4" w14:textId="77777777" w:rsidR="00D77349" w:rsidRDefault="00D77349" w:rsidP="00C176A0">
            <w:pPr>
              <w:pBdr>
                <w:top w:val="nil"/>
                <w:left w:val="nil"/>
                <w:bottom w:val="nil"/>
                <w:right w:val="nil"/>
                <w:between w:val="nil"/>
              </w:pBdr>
              <w:spacing w:after="0" w:line="240" w:lineRule="auto"/>
              <w:rPr>
                <w:rFonts w:ascii="Times New Roman" w:eastAsia="Times New Roman" w:hAnsi="Times New Roman" w:cs="Times New Roman"/>
                <w:b/>
                <w:color w:val="C00000"/>
                <w:sz w:val="16"/>
                <w:szCs w:val="16"/>
              </w:rPr>
            </w:pPr>
            <w:r>
              <w:rPr>
                <w:rFonts w:ascii="Times New Roman" w:eastAsia="Times New Roman" w:hAnsi="Times New Roman" w:cs="Times New Roman"/>
                <w:i/>
                <w:color w:val="000000"/>
                <w:sz w:val="16"/>
                <w:szCs w:val="16"/>
              </w:rPr>
              <w:t>Not important/ Not important at all</w:t>
            </w:r>
          </w:p>
        </w:tc>
      </w:tr>
    </w:tbl>
    <w:p w14:paraId="1BCBEC35" w14:textId="77777777" w:rsidR="00D77349" w:rsidRDefault="00D77349" w:rsidP="00D77349">
      <w:pPr>
        <w:tabs>
          <w:tab w:val="left" w:pos="2340"/>
        </w:tabs>
        <w:spacing w:after="0"/>
        <w:rPr>
          <w:rFonts w:ascii="Times New Roman" w:eastAsia="Times New Roman" w:hAnsi="Times New Roman" w:cs="Times New Roman"/>
          <w:sz w:val="24"/>
          <w:szCs w:val="24"/>
        </w:rPr>
      </w:pPr>
    </w:p>
    <w:p w14:paraId="3923CC69" w14:textId="6CE32461" w:rsidR="00E206C7" w:rsidRPr="00124CC8" w:rsidRDefault="00E206C7" w:rsidP="00E206C7">
      <w:pPr>
        <w:spacing w:after="0" w:line="240" w:lineRule="auto"/>
        <w:rPr>
          <w:rFonts w:ascii="Times New Roman" w:eastAsia="Times New Roman" w:hAnsi="Times New Roman" w:cs="Times New Roman"/>
          <w:strike/>
          <w:sz w:val="24"/>
          <w:szCs w:val="24"/>
        </w:rPr>
      </w:pPr>
      <w:r>
        <w:rPr>
          <w:rFonts w:ascii="Times New Roman" w:eastAsia="Times New Roman" w:hAnsi="Times New Roman" w:cs="Times New Roman"/>
          <w:sz w:val="24"/>
          <w:szCs w:val="24"/>
        </w:rPr>
        <w:t xml:space="preserve">Note. </w:t>
      </w:r>
      <w:r w:rsidRPr="00BA5938">
        <w:rPr>
          <w:rFonts w:ascii="Times New Roman" w:eastAsia="Times New Roman" w:hAnsi="Times New Roman" w:cs="Times New Roman"/>
          <w:sz w:val="24"/>
          <w:szCs w:val="24"/>
        </w:rPr>
        <w:t>The “r” suffix</w:t>
      </w:r>
      <w:r w:rsidRPr="00E206C7">
        <w:rPr>
          <w:rFonts w:ascii="Times New Roman" w:eastAsia="Times New Roman" w:hAnsi="Times New Roman" w:cs="Times New Roman"/>
          <w:sz w:val="24"/>
          <w:szCs w:val="24"/>
        </w:rPr>
        <w:t xml:space="preserve"> indicate</w:t>
      </w:r>
      <w:r>
        <w:rPr>
          <w:rFonts w:ascii="Times New Roman" w:eastAsia="Times New Roman" w:hAnsi="Times New Roman" w:cs="Times New Roman"/>
          <w:sz w:val="24"/>
          <w:szCs w:val="24"/>
        </w:rPr>
        <w:t>s</w:t>
      </w:r>
      <w:r w:rsidRPr="00E206C7">
        <w:rPr>
          <w:rFonts w:ascii="Times New Roman" w:eastAsia="Times New Roman" w:hAnsi="Times New Roman" w:cs="Times New Roman"/>
          <w:sz w:val="24"/>
          <w:szCs w:val="24"/>
        </w:rPr>
        <w:t xml:space="preserve"> questions asked in Round 2. </w:t>
      </w:r>
      <w:r w:rsidR="00C744E2">
        <w:rPr>
          <w:rFonts w:ascii="Times New Roman" w:eastAsia="Times New Roman" w:hAnsi="Times New Roman" w:cs="Times New Roman"/>
          <w:sz w:val="24"/>
          <w:szCs w:val="24"/>
        </w:rPr>
        <w:t xml:space="preserve">Agreement, multiple choice, relevance and open text questions were used to assess consensus </w:t>
      </w:r>
      <w:r w:rsidR="00C744E2" w:rsidRPr="009B383D">
        <w:rPr>
          <w:rFonts w:ascii="Times New Roman" w:eastAsia="Times New Roman" w:hAnsi="Times New Roman" w:cs="Times New Roman"/>
          <w:sz w:val="24"/>
          <w:szCs w:val="24"/>
        </w:rPr>
        <w:t xml:space="preserve">assumptions. </w:t>
      </w:r>
    </w:p>
    <w:p w14:paraId="793163B9" w14:textId="77777777" w:rsidR="00D77349" w:rsidRDefault="00D77349" w:rsidP="00D77349">
      <w:pPr>
        <w:tabs>
          <w:tab w:val="left" w:pos="2340"/>
        </w:tabs>
        <w:spacing w:after="0" w:line="240" w:lineRule="auto"/>
        <w:rPr>
          <w:rFonts w:ascii="Times New Roman" w:eastAsia="Times New Roman" w:hAnsi="Times New Roman" w:cs="Times New Roman"/>
          <w:b/>
          <w:sz w:val="24"/>
          <w:szCs w:val="24"/>
        </w:rPr>
      </w:pPr>
    </w:p>
    <w:p w14:paraId="76CBB26E" w14:textId="77777777" w:rsidR="00D77349" w:rsidRDefault="00D77349" w:rsidP="00D77349">
      <w:pPr>
        <w:tabs>
          <w:tab w:val="left" w:pos="2340"/>
        </w:tabs>
        <w:spacing w:after="0" w:line="240" w:lineRule="auto"/>
        <w:rPr>
          <w:rFonts w:ascii="Times New Roman" w:eastAsia="Times New Roman" w:hAnsi="Times New Roman" w:cs="Times New Roman"/>
          <w:b/>
          <w:sz w:val="24"/>
          <w:szCs w:val="24"/>
        </w:rPr>
      </w:pPr>
    </w:p>
    <w:p w14:paraId="7F891A79" w14:textId="77777777" w:rsidR="00D77349" w:rsidRDefault="00D77349" w:rsidP="00D77349">
      <w:pPr>
        <w:tabs>
          <w:tab w:val="left" w:pos="2340"/>
        </w:tabs>
        <w:spacing w:after="0" w:line="240" w:lineRule="auto"/>
        <w:rPr>
          <w:rFonts w:ascii="Times New Roman" w:eastAsia="Times New Roman" w:hAnsi="Times New Roman" w:cs="Times New Roman"/>
          <w:b/>
          <w:sz w:val="24"/>
          <w:szCs w:val="24"/>
        </w:rPr>
      </w:pPr>
    </w:p>
    <w:p w14:paraId="49C97F2E" w14:textId="77777777" w:rsidR="00D77349" w:rsidRDefault="00D77349" w:rsidP="00D77349">
      <w:pPr>
        <w:spacing w:after="0"/>
        <w:rPr>
          <w:rFonts w:ascii="Times New Roman" w:eastAsia="Times New Roman" w:hAnsi="Times New Roman" w:cs="Times New Roman"/>
          <w:b/>
          <w:sz w:val="24"/>
          <w:szCs w:val="24"/>
        </w:rPr>
        <w:sectPr w:rsidR="00D77349">
          <w:pgSz w:w="16838" w:h="11906" w:orient="landscape"/>
          <w:pgMar w:top="1134" w:right="1134" w:bottom="1134" w:left="1418" w:header="708" w:footer="708" w:gutter="0"/>
          <w:cols w:space="720"/>
        </w:sectPr>
      </w:pPr>
      <w:r>
        <w:br w:type="page"/>
      </w:r>
    </w:p>
    <w:p w14:paraId="1F76D985" w14:textId="6B4AE57C" w:rsidR="00D77349" w:rsidRDefault="00D77349" w:rsidP="00F95B97">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Supplementary Table 2. </w:t>
      </w:r>
      <w:r w:rsidRPr="00F95B97">
        <w:rPr>
          <w:rFonts w:ascii="Times New Roman" w:eastAsia="Times New Roman" w:hAnsi="Times New Roman" w:cs="Times New Roman"/>
          <w:b/>
          <w:bCs/>
          <w:sz w:val="24"/>
          <w:szCs w:val="24"/>
        </w:rPr>
        <w:t>Search strings for the literature review in mild (A) and major (B) neurocognitive disorders</w:t>
      </w:r>
    </w:p>
    <w:tbl>
      <w:tblPr>
        <w:tblW w:w="96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13"/>
        <w:gridCol w:w="7525"/>
      </w:tblGrid>
      <w:tr w:rsidR="00D77349" w14:paraId="77E4E7E8" w14:textId="77777777" w:rsidTr="00C176A0">
        <w:trPr>
          <w:trHeight w:val="331"/>
        </w:trPr>
        <w:tc>
          <w:tcPr>
            <w:tcW w:w="2113" w:type="dxa"/>
            <w:tcBorders>
              <w:top w:val="single" w:sz="4" w:space="0" w:color="000000"/>
              <w:left w:val="nil"/>
              <w:bottom w:val="single" w:sz="4" w:space="0" w:color="000000"/>
              <w:right w:val="nil"/>
            </w:tcBorders>
          </w:tcPr>
          <w:p w14:paraId="2D83840E" w14:textId="77777777" w:rsidR="00D77349" w:rsidRDefault="00D77349" w:rsidP="00C176A0">
            <w:pPr>
              <w:tabs>
                <w:tab w:val="left" w:pos="2340"/>
              </w:tabs>
              <w:rPr>
                <w:rFonts w:ascii="Times New Roman" w:eastAsia="Times New Roman" w:hAnsi="Times New Roman" w:cs="Times New Roman"/>
                <w:sz w:val="24"/>
                <w:szCs w:val="24"/>
              </w:rPr>
            </w:pPr>
          </w:p>
        </w:tc>
        <w:tc>
          <w:tcPr>
            <w:tcW w:w="7525" w:type="dxa"/>
            <w:tcBorders>
              <w:top w:val="single" w:sz="4" w:space="0" w:color="000000"/>
              <w:left w:val="nil"/>
              <w:bottom w:val="single" w:sz="4" w:space="0" w:color="000000"/>
              <w:right w:val="nil"/>
            </w:tcBorders>
            <w:vAlign w:val="center"/>
          </w:tcPr>
          <w:p w14:paraId="296DE487" w14:textId="77777777" w:rsidR="00D77349" w:rsidRDefault="00D77349" w:rsidP="00C176A0">
            <w:pPr>
              <w:tabs>
                <w:tab w:val="left" w:pos="2340"/>
              </w:tabs>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PubMed Search String</w:t>
            </w:r>
          </w:p>
        </w:tc>
      </w:tr>
      <w:tr w:rsidR="00D77349" w14:paraId="62FF253F" w14:textId="77777777" w:rsidTr="00C176A0">
        <w:tc>
          <w:tcPr>
            <w:tcW w:w="2113" w:type="dxa"/>
            <w:tcBorders>
              <w:top w:val="single" w:sz="4" w:space="0" w:color="000000"/>
              <w:left w:val="nil"/>
              <w:bottom w:val="nil"/>
              <w:right w:val="nil"/>
            </w:tcBorders>
            <w:vAlign w:val="center"/>
          </w:tcPr>
          <w:p w14:paraId="23A19975" w14:textId="77777777" w:rsidR="00D77349" w:rsidRDefault="00D77349" w:rsidP="00C176A0">
            <w:pPr>
              <w:tabs>
                <w:tab w:val="left" w:pos="2340"/>
              </w:tabs>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Mild Neurocognitive Disorders</w:t>
            </w:r>
          </w:p>
        </w:tc>
        <w:tc>
          <w:tcPr>
            <w:tcW w:w="7525" w:type="dxa"/>
            <w:tcBorders>
              <w:top w:val="single" w:sz="4" w:space="0" w:color="000000"/>
              <w:left w:val="nil"/>
              <w:bottom w:val="nil"/>
              <w:right w:val="nil"/>
            </w:tcBorders>
          </w:tcPr>
          <w:p w14:paraId="0988DFD2" w14:textId="77777777" w:rsidR="00D77349" w:rsidRDefault="00D77349" w:rsidP="00C176A0">
            <w:pPr>
              <w:tabs>
                <w:tab w:val="left" w:pos="2340"/>
              </w:tabs>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("emotion recognition" OR "emotion processing" OR "emotion understanding" OR "theory of mind" OR "mentalizing" OR ToM OR "perspective taking" OR "affective empathy" OR "cognitive empathy" OR empathy) AND ("mild cognitive impairment" OR "minor neurocognitive disorder" OR "mild neurocognitive disorder" OR MCI OR naMCI OR aMCI OR “</w:t>
            </w:r>
            <w:proofErr w:type="spellStart"/>
            <w:r>
              <w:rPr>
                <w:rFonts w:ascii="Times New Roman" w:eastAsia="Times New Roman" w:hAnsi="Times New Roman" w:cs="Times New Roman"/>
                <w:sz w:val="24"/>
                <w:szCs w:val="24"/>
              </w:rPr>
              <w:t>na</w:t>
            </w:r>
            <w:proofErr w:type="spellEnd"/>
            <w:r>
              <w:rPr>
                <w:rFonts w:ascii="Times New Roman" w:eastAsia="Times New Roman" w:hAnsi="Times New Roman" w:cs="Times New Roman"/>
                <w:sz w:val="24"/>
                <w:szCs w:val="24"/>
              </w:rPr>
              <w:t xml:space="preserve">-MCI” OR “a-MCI” OR “non amnestic MCI” OR “amnestic MCI” OR "mild </w:t>
            </w:r>
            <w:proofErr w:type="spellStart"/>
            <w:r>
              <w:rPr>
                <w:rFonts w:ascii="Times New Roman" w:eastAsia="Times New Roman" w:hAnsi="Times New Roman" w:cs="Times New Roman"/>
                <w:sz w:val="24"/>
                <w:szCs w:val="24"/>
              </w:rPr>
              <w:t>behavioural</w:t>
            </w:r>
            <w:proofErr w:type="spellEnd"/>
            <w:r>
              <w:rPr>
                <w:rFonts w:ascii="Times New Roman" w:eastAsia="Times New Roman" w:hAnsi="Times New Roman" w:cs="Times New Roman"/>
                <w:sz w:val="24"/>
                <w:szCs w:val="24"/>
              </w:rPr>
              <w:t xml:space="preserve"> impairment" OR "mild behavioral impairment" OR "MBI" OR “MBCI-FTD” OR MBCIFTD OR prodromal) AND (accuracy OR ROC OR “receiver operating characteristic” OR "diagnostic performance" OR sensitivity OR specificity OR predict OR "predictive value" OR "true positive" OR "true negative")</w:t>
            </w:r>
          </w:p>
        </w:tc>
      </w:tr>
      <w:tr w:rsidR="00D77349" w14:paraId="3A627BD4" w14:textId="77777777" w:rsidTr="00C176A0">
        <w:tc>
          <w:tcPr>
            <w:tcW w:w="2113" w:type="dxa"/>
            <w:tcBorders>
              <w:top w:val="nil"/>
              <w:left w:val="nil"/>
              <w:bottom w:val="nil"/>
              <w:right w:val="nil"/>
            </w:tcBorders>
            <w:vAlign w:val="center"/>
          </w:tcPr>
          <w:p w14:paraId="7144D74C" w14:textId="77777777" w:rsidR="00D77349" w:rsidRDefault="00D77349" w:rsidP="00C176A0">
            <w:pPr>
              <w:tabs>
                <w:tab w:val="left" w:pos="2340"/>
              </w:tabs>
              <w:jc w:val="center"/>
              <w:rPr>
                <w:rFonts w:ascii="Times New Roman" w:eastAsia="Times New Roman" w:hAnsi="Times New Roman" w:cs="Times New Roman"/>
                <w:b/>
                <w:sz w:val="24"/>
                <w:szCs w:val="24"/>
              </w:rPr>
            </w:pPr>
          </w:p>
        </w:tc>
        <w:tc>
          <w:tcPr>
            <w:tcW w:w="7525" w:type="dxa"/>
            <w:tcBorders>
              <w:top w:val="nil"/>
              <w:left w:val="nil"/>
              <w:bottom w:val="nil"/>
              <w:right w:val="nil"/>
            </w:tcBorders>
          </w:tcPr>
          <w:p w14:paraId="790470A6" w14:textId="77777777" w:rsidR="00D77349" w:rsidRDefault="00D77349" w:rsidP="00C176A0">
            <w:pPr>
              <w:tabs>
                <w:tab w:val="left" w:pos="2340"/>
              </w:tabs>
              <w:jc w:val="center"/>
              <w:rPr>
                <w:rFonts w:ascii="Times New Roman" w:eastAsia="Times New Roman" w:hAnsi="Times New Roman" w:cs="Times New Roman"/>
                <w:sz w:val="24"/>
                <w:szCs w:val="24"/>
              </w:rPr>
            </w:pPr>
          </w:p>
        </w:tc>
      </w:tr>
      <w:tr w:rsidR="00D77349" w14:paraId="0E259038" w14:textId="77777777" w:rsidTr="00C176A0">
        <w:tc>
          <w:tcPr>
            <w:tcW w:w="2113" w:type="dxa"/>
            <w:tcBorders>
              <w:top w:val="nil"/>
              <w:left w:val="nil"/>
              <w:bottom w:val="single" w:sz="4" w:space="0" w:color="000000"/>
              <w:right w:val="nil"/>
            </w:tcBorders>
            <w:vAlign w:val="center"/>
          </w:tcPr>
          <w:p w14:paraId="6F3540AA" w14:textId="77777777" w:rsidR="00D77349" w:rsidRDefault="00D77349" w:rsidP="00C176A0">
            <w:pPr>
              <w:tabs>
                <w:tab w:val="left" w:pos="2340"/>
              </w:tabs>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Major Neurocognitive Disorders</w:t>
            </w:r>
          </w:p>
        </w:tc>
        <w:tc>
          <w:tcPr>
            <w:tcW w:w="7525" w:type="dxa"/>
            <w:tcBorders>
              <w:top w:val="nil"/>
              <w:left w:val="nil"/>
              <w:bottom w:val="single" w:sz="4" w:space="0" w:color="000000"/>
              <w:right w:val="nil"/>
            </w:tcBorders>
          </w:tcPr>
          <w:p w14:paraId="68FEB2FD" w14:textId="77777777" w:rsidR="00D77349" w:rsidRDefault="00D77349" w:rsidP="00C176A0">
            <w:pPr>
              <w:tabs>
                <w:tab w:val="left" w:pos="2340"/>
              </w:tabs>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("emotion recognition" OR "emotion processing" OR "emotion understanding" OR "theory of mind" OR ToM OR "perspective taking" OR "affective empathy" OR "cognitive empathy" OR empathy) AND (dementia OR "major neurocognitive disorder" OR "Alzheimer*" OR frontotemporal OR “frontotemporal dementia” OR FTD OR AD OR “behavioral variant” OR PPA OR "primary progressive aphasia" OR "atypical parkinsonism" OR “Lewy-body” OR “Lewy body” OR “LBD” OR “corticobasal syndrome” OR CBS OR “progressive supranuclear palsy” OR PSP) AND (accuracy OR ROC OR "diagnostic performance" OR sensitivity OR specificity OR predict OR "predictive value" OR "true positive" OR "true negative")</w:t>
            </w:r>
          </w:p>
        </w:tc>
      </w:tr>
    </w:tbl>
    <w:p w14:paraId="521A74EE" w14:textId="77777777" w:rsidR="00D77349" w:rsidRDefault="00D77349" w:rsidP="00D77349">
      <w:pPr>
        <w:tabs>
          <w:tab w:val="left" w:pos="2340"/>
        </w:tabs>
        <w:spacing w:after="0" w:line="240" w:lineRule="auto"/>
        <w:rPr>
          <w:rFonts w:ascii="Times New Roman" w:eastAsia="Times New Roman" w:hAnsi="Times New Roman" w:cs="Times New Roman"/>
          <w:sz w:val="24"/>
          <w:szCs w:val="24"/>
        </w:rPr>
      </w:pPr>
    </w:p>
    <w:p w14:paraId="5C04BE54" w14:textId="77777777" w:rsidR="00D77349" w:rsidRDefault="00D77349" w:rsidP="00D77349">
      <w:pPr>
        <w:tabs>
          <w:tab w:val="left" w:pos="2340"/>
        </w:tabs>
        <w:spacing w:after="0" w:line="240" w:lineRule="auto"/>
        <w:rPr>
          <w:rFonts w:ascii="Times New Roman" w:eastAsia="Times New Roman" w:hAnsi="Times New Roman" w:cs="Times New Roman"/>
          <w:sz w:val="24"/>
          <w:szCs w:val="24"/>
        </w:rPr>
      </w:pPr>
    </w:p>
    <w:p w14:paraId="3D067DA0" w14:textId="77777777" w:rsidR="00D77349" w:rsidRDefault="00D77349" w:rsidP="00D77349">
      <w:pPr>
        <w:tabs>
          <w:tab w:val="left" w:pos="2340"/>
        </w:tabs>
        <w:spacing w:after="0" w:line="240" w:lineRule="auto"/>
        <w:jc w:val="both"/>
        <w:rPr>
          <w:rFonts w:ascii="Times New Roman" w:eastAsia="Times New Roman" w:hAnsi="Times New Roman" w:cs="Times New Roman"/>
          <w:b/>
          <w:sz w:val="24"/>
          <w:szCs w:val="24"/>
        </w:rPr>
      </w:pPr>
    </w:p>
    <w:p w14:paraId="3D0E2630" w14:textId="77777777" w:rsidR="00D77349" w:rsidRDefault="00D77349" w:rsidP="00D77349">
      <w:pPr>
        <w:tabs>
          <w:tab w:val="left" w:pos="2340"/>
        </w:tabs>
        <w:spacing w:after="0" w:line="240" w:lineRule="auto"/>
        <w:rPr>
          <w:rFonts w:ascii="Times New Roman" w:eastAsia="Times New Roman" w:hAnsi="Times New Roman" w:cs="Times New Roman"/>
          <w:b/>
          <w:sz w:val="24"/>
          <w:szCs w:val="24"/>
        </w:rPr>
      </w:pPr>
    </w:p>
    <w:p w14:paraId="62DBC8B7" w14:textId="77777777" w:rsidR="00D77349" w:rsidRDefault="00D77349" w:rsidP="00D77349">
      <w:pPr>
        <w:tabs>
          <w:tab w:val="left" w:pos="2340"/>
        </w:tabs>
        <w:spacing w:after="0" w:line="240" w:lineRule="auto"/>
        <w:rPr>
          <w:rFonts w:ascii="Times New Roman" w:eastAsia="Times New Roman" w:hAnsi="Times New Roman" w:cs="Times New Roman"/>
          <w:b/>
          <w:sz w:val="24"/>
          <w:szCs w:val="24"/>
        </w:rPr>
      </w:pPr>
    </w:p>
    <w:p w14:paraId="24B0070C" w14:textId="77777777" w:rsidR="00D77349" w:rsidRDefault="00D77349" w:rsidP="00D77349">
      <w:pPr>
        <w:tabs>
          <w:tab w:val="left" w:pos="2340"/>
        </w:tabs>
        <w:spacing w:after="0" w:line="240" w:lineRule="auto"/>
        <w:rPr>
          <w:rFonts w:ascii="Times New Roman" w:eastAsia="Times New Roman" w:hAnsi="Times New Roman" w:cs="Times New Roman"/>
          <w:b/>
          <w:sz w:val="24"/>
          <w:szCs w:val="24"/>
        </w:rPr>
      </w:pPr>
    </w:p>
    <w:p w14:paraId="100B26C9" w14:textId="77777777" w:rsidR="00D77349" w:rsidRDefault="00D77349" w:rsidP="00D77349">
      <w:pPr>
        <w:tabs>
          <w:tab w:val="left" w:pos="2340"/>
        </w:tabs>
        <w:spacing w:after="0" w:line="240" w:lineRule="auto"/>
        <w:rPr>
          <w:rFonts w:ascii="Times New Roman" w:eastAsia="Times New Roman" w:hAnsi="Times New Roman" w:cs="Times New Roman"/>
          <w:b/>
          <w:sz w:val="24"/>
          <w:szCs w:val="24"/>
        </w:rPr>
      </w:pPr>
    </w:p>
    <w:p w14:paraId="16DBB52E" w14:textId="77777777" w:rsidR="00D77349" w:rsidRDefault="00D77349" w:rsidP="00D77349">
      <w:pPr>
        <w:tabs>
          <w:tab w:val="left" w:pos="2340"/>
        </w:tabs>
        <w:spacing w:after="0" w:line="240" w:lineRule="auto"/>
        <w:rPr>
          <w:rFonts w:ascii="Times New Roman" w:eastAsia="Times New Roman" w:hAnsi="Times New Roman" w:cs="Times New Roman"/>
          <w:b/>
          <w:sz w:val="24"/>
          <w:szCs w:val="24"/>
        </w:rPr>
      </w:pPr>
    </w:p>
    <w:p w14:paraId="05C2561E" w14:textId="77777777" w:rsidR="00D77349" w:rsidRDefault="00D77349" w:rsidP="00D77349">
      <w:pPr>
        <w:spacing w:after="0"/>
        <w:rPr>
          <w:rFonts w:ascii="Times New Roman" w:eastAsia="Times New Roman" w:hAnsi="Times New Roman" w:cs="Times New Roman"/>
          <w:b/>
          <w:sz w:val="24"/>
          <w:szCs w:val="24"/>
        </w:rPr>
        <w:sectPr w:rsidR="00D77349">
          <w:pgSz w:w="11906" w:h="16838"/>
          <w:pgMar w:top="1418" w:right="1134" w:bottom="1134" w:left="1134" w:header="708" w:footer="708" w:gutter="0"/>
          <w:cols w:space="720"/>
        </w:sectPr>
      </w:pPr>
      <w:r>
        <w:br w:type="page"/>
      </w:r>
    </w:p>
    <w:p w14:paraId="0B6E7D6A" w14:textId="05CED20B" w:rsidR="00D77349" w:rsidRPr="00F95B97" w:rsidRDefault="00D77349" w:rsidP="00D77349">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lastRenderedPageBreak/>
        <w:t>Supplementary Table 3.</w:t>
      </w:r>
      <w:r>
        <w:rPr>
          <w:rFonts w:ascii="Times New Roman" w:eastAsia="Times New Roman" w:hAnsi="Times New Roman" w:cs="Times New Roman"/>
          <w:color w:val="000000"/>
          <w:sz w:val="24"/>
          <w:szCs w:val="24"/>
        </w:rPr>
        <w:t xml:space="preserve"> </w:t>
      </w:r>
      <w:r w:rsidR="00100530" w:rsidRPr="00F95B97">
        <w:rPr>
          <w:rFonts w:ascii="Times New Roman" w:eastAsia="Times New Roman" w:hAnsi="Times New Roman" w:cs="Times New Roman"/>
          <w:b/>
          <w:sz w:val="24"/>
          <w:szCs w:val="24"/>
        </w:rPr>
        <w:t>P</w:t>
      </w:r>
      <w:r w:rsidR="00124CC8" w:rsidRPr="00F95B97">
        <w:rPr>
          <w:rFonts w:ascii="Times New Roman" w:eastAsia="Times New Roman" w:hAnsi="Times New Roman" w:cs="Times New Roman"/>
          <w:b/>
          <w:sz w:val="24"/>
          <w:szCs w:val="24"/>
        </w:rPr>
        <w:t>aper</w:t>
      </w:r>
      <w:r w:rsidRPr="00F95B97">
        <w:rPr>
          <w:rFonts w:ascii="Times New Roman" w:eastAsia="Times New Roman" w:hAnsi="Times New Roman" w:cs="Times New Roman"/>
          <w:b/>
          <w:sz w:val="24"/>
          <w:szCs w:val="24"/>
        </w:rPr>
        <w:t xml:space="preserve">s showing accuracy measures in early and differential diagnosis of mild and major </w:t>
      </w:r>
      <w:r w:rsidR="00E206C7" w:rsidRPr="00F95B97">
        <w:rPr>
          <w:rFonts w:ascii="Times New Roman" w:eastAsia="Times New Roman" w:hAnsi="Times New Roman" w:cs="Times New Roman"/>
          <w:b/>
          <w:sz w:val="24"/>
          <w:szCs w:val="24"/>
        </w:rPr>
        <w:t>NCDs.</w:t>
      </w:r>
    </w:p>
    <w:p w14:paraId="28CE0E0C" w14:textId="77777777" w:rsidR="00D77349" w:rsidRDefault="00D77349" w:rsidP="00D77349">
      <w:pPr>
        <w:spacing w:after="0" w:line="240" w:lineRule="auto"/>
        <w:rPr>
          <w:rFonts w:ascii="Times New Roman" w:eastAsia="Times New Roman" w:hAnsi="Times New Roman" w:cs="Times New Roman"/>
          <w:color w:val="000000"/>
          <w:sz w:val="24"/>
          <w:szCs w:val="24"/>
        </w:rPr>
      </w:pPr>
    </w:p>
    <w:tbl>
      <w:tblPr>
        <w:tblW w:w="1516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1418"/>
        <w:gridCol w:w="1275"/>
        <w:gridCol w:w="1276"/>
        <w:gridCol w:w="1276"/>
        <w:gridCol w:w="1559"/>
        <w:gridCol w:w="1134"/>
        <w:gridCol w:w="1368"/>
        <w:gridCol w:w="1397"/>
        <w:gridCol w:w="1789"/>
        <w:gridCol w:w="1400"/>
      </w:tblGrid>
      <w:tr w:rsidR="00D77349" w14:paraId="0EE49C80" w14:textId="77777777" w:rsidTr="00C176A0">
        <w:trPr>
          <w:trHeight w:val="341"/>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E2EFD9"/>
            <w:vAlign w:val="center"/>
          </w:tcPr>
          <w:p w14:paraId="03FDA13A" w14:textId="77777777" w:rsidR="00D77349" w:rsidRDefault="00D77349" w:rsidP="00C176A0">
            <w:pPr>
              <w:spacing w:after="0" w:line="240" w:lineRule="auto"/>
              <w:rPr>
                <w:rFonts w:ascii="Times New Roman" w:eastAsia="Times New Roman" w:hAnsi="Times New Roman" w:cs="Times New Roman"/>
                <w:sz w:val="16"/>
                <w:szCs w:val="16"/>
              </w:rPr>
            </w:pPr>
          </w:p>
        </w:tc>
        <w:tc>
          <w:tcPr>
            <w:tcW w:w="3969" w:type="dxa"/>
            <w:gridSpan w:val="3"/>
            <w:tcBorders>
              <w:top w:val="single" w:sz="4" w:space="0" w:color="000000"/>
              <w:left w:val="single" w:sz="4" w:space="0" w:color="000000"/>
              <w:bottom w:val="single" w:sz="4" w:space="0" w:color="000000"/>
              <w:right w:val="single" w:sz="4" w:space="0" w:color="000000"/>
            </w:tcBorders>
            <w:shd w:val="clear" w:color="auto" w:fill="E2EFD9"/>
            <w:vAlign w:val="center"/>
          </w:tcPr>
          <w:p w14:paraId="341EF0C2" w14:textId="77777777" w:rsidR="00D77349" w:rsidRDefault="00D77349" w:rsidP="00C176A0">
            <w:pPr>
              <w:spacing w:after="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Study Group</w:t>
            </w:r>
          </w:p>
        </w:tc>
        <w:tc>
          <w:tcPr>
            <w:tcW w:w="3969" w:type="dxa"/>
            <w:gridSpan w:val="3"/>
            <w:tcBorders>
              <w:top w:val="single" w:sz="4" w:space="0" w:color="000000"/>
              <w:left w:val="single" w:sz="4" w:space="0" w:color="000000"/>
              <w:bottom w:val="single" w:sz="4" w:space="0" w:color="000000"/>
              <w:right w:val="single" w:sz="4" w:space="0" w:color="000000"/>
            </w:tcBorders>
            <w:shd w:val="clear" w:color="auto" w:fill="E2EFD9"/>
            <w:vAlign w:val="center"/>
          </w:tcPr>
          <w:p w14:paraId="22070F48" w14:textId="77777777" w:rsidR="00D77349" w:rsidRDefault="00D77349" w:rsidP="00C176A0">
            <w:pPr>
              <w:spacing w:after="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Social Cognition Measures</w:t>
            </w:r>
          </w:p>
        </w:tc>
        <w:tc>
          <w:tcPr>
            <w:tcW w:w="5954" w:type="dxa"/>
            <w:gridSpan w:val="4"/>
            <w:tcBorders>
              <w:top w:val="single" w:sz="4" w:space="0" w:color="000000"/>
              <w:left w:val="single" w:sz="4" w:space="0" w:color="000000"/>
              <w:bottom w:val="single" w:sz="4" w:space="0" w:color="000000"/>
              <w:right w:val="single" w:sz="4" w:space="0" w:color="000000"/>
            </w:tcBorders>
            <w:shd w:val="clear" w:color="auto" w:fill="E2EFD9"/>
            <w:vAlign w:val="center"/>
          </w:tcPr>
          <w:p w14:paraId="03E1F79B" w14:textId="77777777" w:rsidR="00D77349" w:rsidRDefault="00D77349" w:rsidP="00C176A0">
            <w:pPr>
              <w:spacing w:after="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Accuracy Measures</w:t>
            </w:r>
          </w:p>
        </w:tc>
      </w:tr>
      <w:tr w:rsidR="00D77349" w14:paraId="13FCEBA1" w14:textId="77777777" w:rsidTr="00C176A0">
        <w:trPr>
          <w:trHeight w:val="341"/>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E2EFD9"/>
            <w:vAlign w:val="center"/>
          </w:tcPr>
          <w:p w14:paraId="73548DE6"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Paper</w:t>
            </w:r>
          </w:p>
        </w:tc>
        <w:tc>
          <w:tcPr>
            <w:tcW w:w="1418" w:type="dxa"/>
            <w:tcBorders>
              <w:top w:val="single" w:sz="4" w:space="0" w:color="000000"/>
              <w:left w:val="single" w:sz="4" w:space="0" w:color="000000"/>
              <w:bottom w:val="single" w:sz="4" w:space="0" w:color="000000"/>
              <w:right w:val="single" w:sz="4" w:space="0" w:color="000000"/>
            </w:tcBorders>
            <w:shd w:val="clear" w:color="auto" w:fill="E2EFD9"/>
            <w:vAlign w:val="center"/>
          </w:tcPr>
          <w:p w14:paraId="0DD4A1A0"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Group 1</w:t>
            </w:r>
          </w:p>
          <w:p w14:paraId="31492E59"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(n; age; MMSE)</w:t>
            </w:r>
          </w:p>
        </w:tc>
        <w:tc>
          <w:tcPr>
            <w:tcW w:w="1275" w:type="dxa"/>
            <w:tcBorders>
              <w:top w:val="single" w:sz="4" w:space="0" w:color="000000"/>
              <w:left w:val="single" w:sz="4" w:space="0" w:color="000000"/>
              <w:bottom w:val="single" w:sz="4" w:space="0" w:color="000000"/>
              <w:right w:val="single" w:sz="4" w:space="0" w:color="000000"/>
            </w:tcBorders>
            <w:shd w:val="clear" w:color="auto" w:fill="E2EFD9"/>
            <w:vAlign w:val="center"/>
          </w:tcPr>
          <w:p w14:paraId="5F83E126"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Group 2 </w:t>
            </w:r>
          </w:p>
          <w:p w14:paraId="61616052"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(n; age; MMSE)</w:t>
            </w:r>
          </w:p>
        </w:tc>
        <w:tc>
          <w:tcPr>
            <w:tcW w:w="1276" w:type="dxa"/>
            <w:tcBorders>
              <w:top w:val="single" w:sz="4" w:space="0" w:color="000000"/>
              <w:left w:val="single" w:sz="4" w:space="0" w:color="000000"/>
              <w:bottom w:val="single" w:sz="4" w:space="0" w:color="000000"/>
              <w:right w:val="single" w:sz="4" w:space="0" w:color="000000"/>
            </w:tcBorders>
            <w:shd w:val="clear" w:color="auto" w:fill="E2EFD9"/>
            <w:vAlign w:val="center"/>
          </w:tcPr>
          <w:p w14:paraId="6FB90ABE"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Diagnostic Criteria</w:t>
            </w:r>
          </w:p>
        </w:tc>
        <w:tc>
          <w:tcPr>
            <w:tcW w:w="1276" w:type="dxa"/>
            <w:tcBorders>
              <w:top w:val="single" w:sz="4" w:space="0" w:color="000000"/>
              <w:left w:val="single" w:sz="4" w:space="0" w:color="000000"/>
              <w:bottom w:val="single" w:sz="4" w:space="0" w:color="000000"/>
              <w:right w:val="nil"/>
            </w:tcBorders>
            <w:shd w:val="clear" w:color="auto" w:fill="E2EFD9"/>
            <w:vAlign w:val="center"/>
          </w:tcPr>
          <w:p w14:paraId="28DE1CE0"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Social Measure</w:t>
            </w:r>
          </w:p>
        </w:tc>
        <w:tc>
          <w:tcPr>
            <w:tcW w:w="1559" w:type="dxa"/>
            <w:tcBorders>
              <w:top w:val="single" w:sz="4" w:space="0" w:color="000000"/>
              <w:left w:val="nil"/>
              <w:bottom w:val="single" w:sz="4" w:space="0" w:color="000000"/>
              <w:right w:val="nil"/>
            </w:tcBorders>
            <w:shd w:val="clear" w:color="auto" w:fill="E2EFD9"/>
            <w:vAlign w:val="center"/>
          </w:tcPr>
          <w:p w14:paraId="6C068EF8"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Social Skill</w:t>
            </w:r>
          </w:p>
        </w:tc>
        <w:tc>
          <w:tcPr>
            <w:tcW w:w="1134" w:type="dxa"/>
            <w:tcBorders>
              <w:top w:val="single" w:sz="4" w:space="0" w:color="000000"/>
              <w:left w:val="nil"/>
              <w:bottom w:val="single" w:sz="4" w:space="0" w:color="000000"/>
              <w:right w:val="nil"/>
            </w:tcBorders>
            <w:shd w:val="clear" w:color="auto" w:fill="E2EFD9"/>
            <w:vAlign w:val="center"/>
          </w:tcPr>
          <w:p w14:paraId="52A7B8E1"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Stimuli</w:t>
            </w:r>
          </w:p>
        </w:tc>
        <w:tc>
          <w:tcPr>
            <w:tcW w:w="1368" w:type="dxa"/>
            <w:tcBorders>
              <w:top w:val="single" w:sz="4" w:space="0" w:color="000000"/>
              <w:left w:val="single" w:sz="4" w:space="0" w:color="000000"/>
              <w:bottom w:val="single" w:sz="4" w:space="0" w:color="000000"/>
              <w:right w:val="single" w:sz="4" w:space="0" w:color="000000"/>
            </w:tcBorders>
            <w:shd w:val="clear" w:color="auto" w:fill="E2EFD9"/>
            <w:vAlign w:val="center"/>
          </w:tcPr>
          <w:p w14:paraId="076C6217"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Sensitivity</w:t>
            </w:r>
          </w:p>
        </w:tc>
        <w:tc>
          <w:tcPr>
            <w:tcW w:w="1397" w:type="dxa"/>
            <w:tcBorders>
              <w:top w:val="single" w:sz="4" w:space="0" w:color="000000"/>
              <w:left w:val="single" w:sz="4" w:space="0" w:color="000000"/>
              <w:bottom w:val="single" w:sz="4" w:space="0" w:color="000000"/>
              <w:right w:val="single" w:sz="4" w:space="0" w:color="000000"/>
            </w:tcBorders>
            <w:shd w:val="clear" w:color="auto" w:fill="E2EFD9"/>
            <w:vAlign w:val="center"/>
          </w:tcPr>
          <w:p w14:paraId="63FBB15E"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Specificity</w:t>
            </w:r>
          </w:p>
        </w:tc>
        <w:tc>
          <w:tcPr>
            <w:tcW w:w="1789" w:type="dxa"/>
            <w:tcBorders>
              <w:top w:val="single" w:sz="4" w:space="0" w:color="000000"/>
              <w:left w:val="single" w:sz="4" w:space="0" w:color="000000"/>
              <w:bottom w:val="single" w:sz="4" w:space="0" w:color="000000"/>
              <w:right w:val="single" w:sz="4" w:space="0" w:color="000000"/>
            </w:tcBorders>
            <w:shd w:val="clear" w:color="auto" w:fill="E2EFD9"/>
            <w:vAlign w:val="center"/>
          </w:tcPr>
          <w:p w14:paraId="49D05903"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AUC</w:t>
            </w:r>
          </w:p>
        </w:tc>
        <w:tc>
          <w:tcPr>
            <w:tcW w:w="1400" w:type="dxa"/>
            <w:tcBorders>
              <w:top w:val="single" w:sz="4" w:space="0" w:color="000000"/>
              <w:left w:val="single" w:sz="4" w:space="0" w:color="000000"/>
              <w:bottom w:val="single" w:sz="4" w:space="0" w:color="000000"/>
              <w:right w:val="single" w:sz="4" w:space="0" w:color="000000"/>
            </w:tcBorders>
            <w:shd w:val="clear" w:color="auto" w:fill="E2EFD9"/>
            <w:vAlign w:val="center"/>
          </w:tcPr>
          <w:p w14:paraId="58F39737"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Accuracy</w:t>
            </w:r>
          </w:p>
        </w:tc>
      </w:tr>
      <w:tr w:rsidR="00D77349" w14:paraId="21DC8015" w14:textId="77777777" w:rsidTr="00C176A0">
        <w:trPr>
          <w:trHeight w:val="975"/>
          <w:jc w:val="center"/>
        </w:trPr>
        <w:tc>
          <w:tcPr>
            <w:tcW w:w="1271" w:type="dxa"/>
            <w:tcBorders>
              <w:top w:val="single" w:sz="4" w:space="0" w:color="000000"/>
              <w:left w:val="single" w:sz="4" w:space="0" w:color="000000"/>
              <w:bottom w:val="nil"/>
              <w:right w:val="nil"/>
            </w:tcBorders>
            <w:shd w:val="clear" w:color="auto" w:fill="FFFFFF"/>
          </w:tcPr>
          <w:p w14:paraId="68E84060" w14:textId="77777777" w:rsidR="00D77349" w:rsidRDefault="00D77349" w:rsidP="00C176A0">
            <w:pPr>
              <w:spacing w:after="0" w:line="240" w:lineRule="auto"/>
              <w:rPr>
                <w:rFonts w:ascii="Times New Roman" w:eastAsia="Times New Roman" w:hAnsi="Times New Roman" w:cs="Times New Roman"/>
                <w:i/>
                <w:sz w:val="16"/>
                <w:szCs w:val="16"/>
              </w:rPr>
            </w:pPr>
            <w:r>
              <w:rPr>
                <w:rFonts w:ascii="Times New Roman" w:eastAsia="Times New Roman" w:hAnsi="Times New Roman" w:cs="Times New Roman"/>
                <w:i/>
                <w:sz w:val="16"/>
                <w:szCs w:val="16"/>
              </w:rPr>
              <w:t>Garcia-Casal et al., 2019</w:t>
            </w:r>
          </w:p>
        </w:tc>
        <w:tc>
          <w:tcPr>
            <w:tcW w:w="1418" w:type="dxa"/>
            <w:tcBorders>
              <w:top w:val="single" w:sz="4" w:space="0" w:color="000000"/>
              <w:left w:val="nil"/>
              <w:bottom w:val="nil"/>
              <w:right w:val="nil"/>
            </w:tcBorders>
            <w:shd w:val="clear" w:color="auto" w:fill="FFFFFF"/>
          </w:tcPr>
          <w:p w14:paraId="30FA8841"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59 amnestic MCI</w:t>
            </w:r>
          </w:p>
          <w:p w14:paraId="1649F63D"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77.6±5.0</w:t>
            </w:r>
          </w:p>
          <w:p w14:paraId="2E7846B9"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24.0±2.4</w:t>
            </w:r>
          </w:p>
        </w:tc>
        <w:tc>
          <w:tcPr>
            <w:tcW w:w="1275" w:type="dxa"/>
            <w:tcBorders>
              <w:top w:val="single" w:sz="4" w:space="0" w:color="000000"/>
              <w:left w:val="nil"/>
              <w:bottom w:val="nil"/>
              <w:right w:val="nil"/>
            </w:tcBorders>
            <w:shd w:val="clear" w:color="auto" w:fill="FFFFFF"/>
          </w:tcPr>
          <w:p w14:paraId="573DE266"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84 HC</w:t>
            </w:r>
          </w:p>
          <w:p w14:paraId="7C234FEC"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73.1±6.3</w:t>
            </w:r>
          </w:p>
          <w:p w14:paraId="71BE0E03"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28.4±1.3</w:t>
            </w:r>
          </w:p>
        </w:tc>
        <w:tc>
          <w:tcPr>
            <w:tcW w:w="1276" w:type="dxa"/>
            <w:tcBorders>
              <w:top w:val="single" w:sz="4" w:space="0" w:color="000000"/>
              <w:left w:val="nil"/>
              <w:bottom w:val="nil"/>
              <w:right w:val="nil"/>
            </w:tcBorders>
            <w:shd w:val="clear" w:color="auto" w:fill="FFFFFF"/>
          </w:tcPr>
          <w:p w14:paraId="232C7DE8"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Winblad 2004</w:t>
            </w:r>
          </w:p>
        </w:tc>
        <w:tc>
          <w:tcPr>
            <w:tcW w:w="1276" w:type="dxa"/>
            <w:tcBorders>
              <w:top w:val="single" w:sz="4" w:space="0" w:color="000000"/>
              <w:left w:val="nil"/>
              <w:bottom w:val="nil"/>
              <w:right w:val="nil"/>
            </w:tcBorders>
            <w:shd w:val="clear" w:color="auto" w:fill="FFFFFF"/>
          </w:tcPr>
          <w:p w14:paraId="7CE6E7A6"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Digital Tablet-based Tool named Affect-GRADIOR</w:t>
            </w:r>
          </w:p>
        </w:tc>
        <w:tc>
          <w:tcPr>
            <w:tcW w:w="1559" w:type="dxa"/>
            <w:tcBorders>
              <w:top w:val="single" w:sz="4" w:space="0" w:color="000000"/>
              <w:left w:val="nil"/>
              <w:bottom w:val="nil"/>
              <w:right w:val="nil"/>
            </w:tcBorders>
            <w:shd w:val="clear" w:color="auto" w:fill="FFFFFF"/>
          </w:tcPr>
          <w:p w14:paraId="4151B840"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Emotion Recognition</w:t>
            </w:r>
          </w:p>
        </w:tc>
        <w:tc>
          <w:tcPr>
            <w:tcW w:w="1134" w:type="dxa"/>
            <w:tcBorders>
              <w:top w:val="single" w:sz="4" w:space="0" w:color="000000"/>
              <w:left w:val="nil"/>
              <w:bottom w:val="nil"/>
              <w:right w:val="nil"/>
            </w:tcBorders>
            <w:shd w:val="clear" w:color="auto" w:fill="FFFFFF"/>
          </w:tcPr>
          <w:p w14:paraId="77164D48"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Photos</w:t>
            </w:r>
          </w:p>
        </w:tc>
        <w:tc>
          <w:tcPr>
            <w:tcW w:w="1368" w:type="dxa"/>
            <w:tcBorders>
              <w:top w:val="single" w:sz="4" w:space="0" w:color="000000"/>
              <w:left w:val="nil"/>
              <w:bottom w:val="nil"/>
              <w:right w:val="nil"/>
            </w:tcBorders>
            <w:shd w:val="clear" w:color="auto" w:fill="FFFFFF"/>
          </w:tcPr>
          <w:p w14:paraId="2D9FC1C9"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67.6% </w:t>
            </w:r>
          </w:p>
          <w:p w14:paraId="64DA14F5"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correct answers 56.3% </w:t>
            </w:r>
          </w:p>
          <w:p w14:paraId="1D62EC26"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processing speed</w:t>
            </w:r>
          </w:p>
        </w:tc>
        <w:tc>
          <w:tcPr>
            <w:tcW w:w="1397" w:type="dxa"/>
            <w:tcBorders>
              <w:top w:val="single" w:sz="4" w:space="0" w:color="000000"/>
              <w:left w:val="nil"/>
              <w:bottom w:val="nil"/>
              <w:right w:val="nil"/>
            </w:tcBorders>
            <w:shd w:val="clear" w:color="auto" w:fill="FFFFFF"/>
          </w:tcPr>
          <w:p w14:paraId="770A2BEB"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66.7% </w:t>
            </w:r>
          </w:p>
          <w:p w14:paraId="5C43C676"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correct answers</w:t>
            </w:r>
          </w:p>
          <w:p w14:paraId="2F2192E1"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87.7% </w:t>
            </w:r>
          </w:p>
          <w:p w14:paraId="360C9ECD"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processing speed</w:t>
            </w:r>
          </w:p>
        </w:tc>
        <w:tc>
          <w:tcPr>
            <w:tcW w:w="1789" w:type="dxa"/>
            <w:tcBorders>
              <w:top w:val="single" w:sz="4" w:space="0" w:color="000000"/>
              <w:left w:val="nil"/>
              <w:bottom w:val="nil"/>
              <w:right w:val="nil"/>
            </w:tcBorders>
            <w:shd w:val="clear" w:color="auto" w:fill="FFFFFF"/>
          </w:tcPr>
          <w:p w14:paraId="1D34E8E1"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0.717 </w:t>
            </w:r>
          </w:p>
          <w:p w14:paraId="11D6C161"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correct answers </w:t>
            </w:r>
          </w:p>
          <w:p w14:paraId="76C55E35"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0.748 </w:t>
            </w:r>
          </w:p>
          <w:p w14:paraId="0CBC0B65"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processing speed</w:t>
            </w:r>
          </w:p>
        </w:tc>
        <w:tc>
          <w:tcPr>
            <w:tcW w:w="1400" w:type="dxa"/>
            <w:tcBorders>
              <w:top w:val="single" w:sz="4" w:space="0" w:color="000000"/>
              <w:left w:val="nil"/>
              <w:bottom w:val="nil"/>
              <w:right w:val="single" w:sz="4" w:space="0" w:color="000000"/>
            </w:tcBorders>
            <w:shd w:val="clear" w:color="auto" w:fill="FFFFFF"/>
          </w:tcPr>
          <w:p w14:paraId="250DEA26"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w:t>
            </w:r>
          </w:p>
        </w:tc>
      </w:tr>
      <w:tr w:rsidR="00D77349" w14:paraId="28728BA5" w14:textId="77777777" w:rsidTr="00C176A0">
        <w:trPr>
          <w:trHeight w:val="803"/>
          <w:jc w:val="center"/>
        </w:trPr>
        <w:tc>
          <w:tcPr>
            <w:tcW w:w="1271" w:type="dxa"/>
            <w:tcBorders>
              <w:top w:val="nil"/>
              <w:left w:val="single" w:sz="4" w:space="0" w:color="000000"/>
              <w:bottom w:val="nil"/>
              <w:right w:val="nil"/>
            </w:tcBorders>
            <w:shd w:val="clear" w:color="auto" w:fill="F2F2F2"/>
          </w:tcPr>
          <w:p w14:paraId="232A7C06" w14:textId="77777777" w:rsidR="00D77349" w:rsidRDefault="00D77349" w:rsidP="00C176A0">
            <w:pPr>
              <w:spacing w:after="0" w:line="240" w:lineRule="auto"/>
              <w:rPr>
                <w:rFonts w:ascii="Times New Roman" w:eastAsia="Times New Roman" w:hAnsi="Times New Roman" w:cs="Times New Roman"/>
                <w:i/>
                <w:sz w:val="16"/>
                <w:szCs w:val="16"/>
              </w:rPr>
            </w:pPr>
            <w:proofErr w:type="spellStart"/>
            <w:r>
              <w:rPr>
                <w:rFonts w:ascii="Times New Roman" w:eastAsia="Times New Roman" w:hAnsi="Times New Roman" w:cs="Times New Roman"/>
                <w:i/>
                <w:sz w:val="16"/>
                <w:szCs w:val="16"/>
              </w:rPr>
              <w:t>Amlerova</w:t>
            </w:r>
            <w:proofErr w:type="spellEnd"/>
            <w:r>
              <w:rPr>
                <w:rFonts w:ascii="Times New Roman" w:eastAsia="Times New Roman" w:hAnsi="Times New Roman" w:cs="Times New Roman"/>
                <w:i/>
                <w:sz w:val="16"/>
                <w:szCs w:val="16"/>
              </w:rPr>
              <w:t xml:space="preserve"> et al., 2022</w:t>
            </w:r>
          </w:p>
        </w:tc>
        <w:tc>
          <w:tcPr>
            <w:tcW w:w="1418" w:type="dxa"/>
            <w:tcBorders>
              <w:top w:val="nil"/>
              <w:left w:val="nil"/>
              <w:bottom w:val="nil"/>
              <w:right w:val="nil"/>
            </w:tcBorders>
            <w:shd w:val="clear" w:color="auto" w:fill="F2F2F2"/>
          </w:tcPr>
          <w:p w14:paraId="2FE4B637"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43 amnestic MCI due to AD</w:t>
            </w:r>
          </w:p>
          <w:p w14:paraId="742F331F"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74.5±6.1 </w:t>
            </w:r>
          </w:p>
          <w:p w14:paraId="51C90F9E"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26.6±2.6</w:t>
            </w:r>
          </w:p>
        </w:tc>
        <w:tc>
          <w:tcPr>
            <w:tcW w:w="1275" w:type="dxa"/>
            <w:tcBorders>
              <w:top w:val="nil"/>
              <w:left w:val="nil"/>
              <w:bottom w:val="nil"/>
              <w:right w:val="nil"/>
            </w:tcBorders>
            <w:shd w:val="clear" w:color="auto" w:fill="F2F2F2"/>
          </w:tcPr>
          <w:p w14:paraId="2968F4D8"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23 HC</w:t>
            </w:r>
          </w:p>
          <w:p w14:paraId="3A85D125"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67.0±6.7</w:t>
            </w:r>
          </w:p>
          <w:p w14:paraId="3AB547A4"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29.5±0.7</w:t>
            </w:r>
          </w:p>
        </w:tc>
        <w:tc>
          <w:tcPr>
            <w:tcW w:w="1276" w:type="dxa"/>
            <w:tcBorders>
              <w:top w:val="nil"/>
              <w:left w:val="nil"/>
              <w:bottom w:val="nil"/>
              <w:right w:val="nil"/>
            </w:tcBorders>
            <w:shd w:val="clear" w:color="auto" w:fill="F2F2F2"/>
          </w:tcPr>
          <w:p w14:paraId="578A3831"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Petersen 1999</w:t>
            </w:r>
          </w:p>
        </w:tc>
        <w:tc>
          <w:tcPr>
            <w:tcW w:w="1276" w:type="dxa"/>
            <w:tcBorders>
              <w:top w:val="nil"/>
              <w:left w:val="nil"/>
              <w:bottom w:val="nil"/>
              <w:right w:val="nil"/>
            </w:tcBorders>
            <w:shd w:val="clear" w:color="auto" w:fill="F2F2F2"/>
          </w:tcPr>
          <w:p w14:paraId="6C9A92EE"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Emotion Prosody Recognition Test</w:t>
            </w:r>
          </w:p>
        </w:tc>
        <w:tc>
          <w:tcPr>
            <w:tcW w:w="1559" w:type="dxa"/>
            <w:tcBorders>
              <w:top w:val="nil"/>
              <w:left w:val="nil"/>
              <w:bottom w:val="nil"/>
              <w:right w:val="nil"/>
            </w:tcBorders>
            <w:shd w:val="clear" w:color="auto" w:fill="F2F2F2"/>
          </w:tcPr>
          <w:p w14:paraId="01039A38"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Emotion Recognition</w:t>
            </w:r>
          </w:p>
        </w:tc>
        <w:tc>
          <w:tcPr>
            <w:tcW w:w="1134" w:type="dxa"/>
            <w:tcBorders>
              <w:top w:val="nil"/>
              <w:left w:val="nil"/>
              <w:bottom w:val="nil"/>
              <w:right w:val="nil"/>
            </w:tcBorders>
            <w:shd w:val="clear" w:color="auto" w:fill="F2F2F2"/>
          </w:tcPr>
          <w:p w14:paraId="023FFD3C"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Sounds</w:t>
            </w:r>
          </w:p>
        </w:tc>
        <w:tc>
          <w:tcPr>
            <w:tcW w:w="1368" w:type="dxa"/>
            <w:tcBorders>
              <w:top w:val="nil"/>
              <w:left w:val="nil"/>
              <w:bottom w:val="nil"/>
              <w:right w:val="nil"/>
            </w:tcBorders>
            <w:shd w:val="clear" w:color="auto" w:fill="F2F2F2"/>
          </w:tcPr>
          <w:p w14:paraId="6BE2A4B0"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73.9%</w:t>
            </w:r>
          </w:p>
        </w:tc>
        <w:tc>
          <w:tcPr>
            <w:tcW w:w="1397" w:type="dxa"/>
            <w:tcBorders>
              <w:top w:val="nil"/>
              <w:left w:val="nil"/>
              <w:bottom w:val="nil"/>
              <w:right w:val="nil"/>
            </w:tcBorders>
            <w:shd w:val="clear" w:color="auto" w:fill="F2F2F2"/>
          </w:tcPr>
          <w:p w14:paraId="70D4DA9F"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74.4%</w:t>
            </w:r>
          </w:p>
        </w:tc>
        <w:tc>
          <w:tcPr>
            <w:tcW w:w="1789" w:type="dxa"/>
            <w:tcBorders>
              <w:top w:val="nil"/>
              <w:left w:val="nil"/>
              <w:bottom w:val="nil"/>
              <w:right w:val="nil"/>
            </w:tcBorders>
            <w:shd w:val="clear" w:color="auto" w:fill="F2F2F2"/>
          </w:tcPr>
          <w:p w14:paraId="30D3FFD2"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0.80</w:t>
            </w:r>
          </w:p>
        </w:tc>
        <w:tc>
          <w:tcPr>
            <w:tcW w:w="1400" w:type="dxa"/>
            <w:tcBorders>
              <w:top w:val="nil"/>
              <w:left w:val="nil"/>
              <w:bottom w:val="nil"/>
              <w:right w:val="single" w:sz="4" w:space="0" w:color="000000"/>
            </w:tcBorders>
            <w:shd w:val="clear" w:color="auto" w:fill="F2F2F2"/>
          </w:tcPr>
          <w:p w14:paraId="5009F115"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w:t>
            </w:r>
          </w:p>
        </w:tc>
      </w:tr>
      <w:tr w:rsidR="00D77349" w14:paraId="355E24EC" w14:textId="77777777" w:rsidTr="00C176A0">
        <w:trPr>
          <w:trHeight w:val="663"/>
          <w:jc w:val="center"/>
        </w:trPr>
        <w:tc>
          <w:tcPr>
            <w:tcW w:w="1271" w:type="dxa"/>
            <w:tcBorders>
              <w:top w:val="nil"/>
              <w:left w:val="single" w:sz="4" w:space="0" w:color="000000"/>
              <w:bottom w:val="nil"/>
              <w:right w:val="nil"/>
            </w:tcBorders>
            <w:shd w:val="clear" w:color="auto" w:fill="FFFFFF"/>
          </w:tcPr>
          <w:p w14:paraId="4D640AB0" w14:textId="77777777" w:rsidR="00D77349" w:rsidRDefault="00D77349" w:rsidP="00C176A0">
            <w:pPr>
              <w:spacing w:after="0" w:line="240" w:lineRule="auto"/>
              <w:rPr>
                <w:rFonts w:ascii="Times New Roman" w:eastAsia="Times New Roman" w:hAnsi="Times New Roman" w:cs="Times New Roman"/>
                <w:i/>
                <w:sz w:val="16"/>
                <w:szCs w:val="16"/>
              </w:rPr>
            </w:pPr>
            <w:r>
              <w:rPr>
                <w:rFonts w:ascii="Times New Roman" w:eastAsia="Times New Roman" w:hAnsi="Times New Roman" w:cs="Times New Roman"/>
                <w:i/>
                <w:sz w:val="16"/>
                <w:szCs w:val="16"/>
              </w:rPr>
              <w:t>Diehl-Schmid et al., 2007</w:t>
            </w:r>
          </w:p>
        </w:tc>
        <w:tc>
          <w:tcPr>
            <w:tcW w:w="1418" w:type="dxa"/>
            <w:tcBorders>
              <w:top w:val="nil"/>
              <w:left w:val="nil"/>
              <w:bottom w:val="nil"/>
              <w:right w:val="nil"/>
            </w:tcBorders>
            <w:shd w:val="clear" w:color="auto" w:fill="FFFFFF"/>
          </w:tcPr>
          <w:p w14:paraId="11FAE24C"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25 bvFTD</w:t>
            </w:r>
          </w:p>
          <w:p w14:paraId="60C847B6"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63.2±10.6</w:t>
            </w:r>
          </w:p>
          <w:p w14:paraId="7E74039B"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25.3±3.1</w:t>
            </w:r>
          </w:p>
        </w:tc>
        <w:tc>
          <w:tcPr>
            <w:tcW w:w="1275" w:type="dxa"/>
            <w:tcBorders>
              <w:top w:val="nil"/>
              <w:left w:val="nil"/>
              <w:bottom w:val="nil"/>
              <w:right w:val="nil"/>
            </w:tcBorders>
            <w:shd w:val="clear" w:color="auto" w:fill="FFFFFF"/>
          </w:tcPr>
          <w:p w14:paraId="43BB4021"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33 HC</w:t>
            </w:r>
          </w:p>
          <w:p w14:paraId="0197FE58"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60.9±10.8</w:t>
            </w:r>
          </w:p>
          <w:p w14:paraId="3F052CF7"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29±1.2</w:t>
            </w:r>
          </w:p>
        </w:tc>
        <w:tc>
          <w:tcPr>
            <w:tcW w:w="1276" w:type="dxa"/>
            <w:tcBorders>
              <w:top w:val="nil"/>
              <w:left w:val="nil"/>
              <w:bottom w:val="nil"/>
              <w:right w:val="nil"/>
            </w:tcBorders>
            <w:shd w:val="clear" w:color="auto" w:fill="FFFFFF"/>
          </w:tcPr>
          <w:p w14:paraId="449AE602"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Neary 1998</w:t>
            </w:r>
          </w:p>
        </w:tc>
        <w:tc>
          <w:tcPr>
            <w:tcW w:w="1276" w:type="dxa"/>
            <w:tcBorders>
              <w:top w:val="nil"/>
              <w:left w:val="nil"/>
              <w:bottom w:val="nil"/>
              <w:right w:val="nil"/>
            </w:tcBorders>
            <w:shd w:val="clear" w:color="auto" w:fill="FFFFFF"/>
          </w:tcPr>
          <w:p w14:paraId="0576BDB6"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Ek60F</w:t>
            </w:r>
          </w:p>
        </w:tc>
        <w:tc>
          <w:tcPr>
            <w:tcW w:w="1559" w:type="dxa"/>
            <w:tcBorders>
              <w:top w:val="nil"/>
              <w:left w:val="nil"/>
              <w:bottom w:val="nil"/>
              <w:right w:val="nil"/>
            </w:tcBorders>
            <w:shd w:val="clear" w:color="auto" w:fill="FFFFFF"/>
          </w:tcPr>
          <w:p w14:paraId="3758A092"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Emotion Recognition</w:t>
            </w:r>
          </w:p>
        </w:tc>
        <w:tc>
          <w:tcPr>
            <w:tcW w:w="1134" w:type="dxa"/>
            <w:tcBorders>
              <w:top w:val="nil"/>
              <w:left w:val="nil"/>
              <w:bottom w:val="nil"/>
              <w:right w:val="nil"/>
            </w:tcBorders>
            <w:shd w:val="clear" w:color="auto" w:fill="FFFFFF"/>
          </w:tcPr>
          <w:p w14:paraId="5E14D662"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Photos</w:t>
            </w:r>
          </w:p>
        </w:tc>
        <w:tc>
          <w:tcPr>
            <w:tcW w:w="1368" w:type="dxa"/>
            <w:tcBorders>
              <w:top w:val="nil"/>
              <w:left w:val="nil"/>
              <w:bottom w:val="nil"/>
              <w:right w:val="nil"/>
            </w:tcBorders>
            <w:shd w:val="clear" w:color="auto" w:fill="FFFFFF"/>
          </w:tcPr>
          <w:p w14:paraId="6071432B"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94%</w:t>
            </w:r>
          </w:p>
        </w:tc>
        <w:tc>
          <w:tcPr>
            <w:tcW w:w="1397" w:type="dxa"/>
            <w:tcBorders>
              <w:top w:val="nil"/>
              <w:left w:val="nil"/>
              <w:bottom w:val="nil"/>
              <w:right w:val="nil"/>
            </w:tcBorders>
            <w:shd w:val="clear" w:color="auto" w:fill="FFFFFF"/>
          </w:tcPr>
          <w:p w14:paraId="742AB317"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100%</w:t>
            </w:r>
          </w:p>
        </w:tc>
        <w:tc>
          <w:tcPr>
            <w:tcW w:w="1789" w:type="dxa"/>
            <w:tcBorders>
              <w:top w:val="nil"/>
              <w:left w:val="nil"/>
              <w:bottom w:val="nil"/>
              <w:right w:val="nil"/>
            </w:tcBorders>
            <w:shd w:val="clear" w:color="auto" w:fill="FFFFFF"/>
          </w:tcPr>
          <w:p w14:paraId="25257DD5"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0.97</w:t>
            </w:r>
          </w:p>
        </w:tc>
        <w:tc>
          <w:tcPr>
            <w:tcW w:w="1400" w:type="dxa"/>
            <w:tcBorders>
              <w:top w:val="nil"/>
              <w:left w:val="nil"/>
              <w:bottom w:val="nil"/>
              <w:right w:val="single" w:sz="4" w:space="0" w:color="000000"/>
            </w:tcBorders>
            <w:shd w:val="clear" w:color="auto" w:fill="FFFFFF"/>
          </w:tcPr>
          <w:p w14:paraId="2A590D40"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w:t>
            </w:r>
          </w:p>
        </w:tc>
      </w:tr>
      <w:tr w:rsidR="00D77349" w14:paraId="0D8007B4" w14:textId="77777777" w:rsidTr="00C176A0">
        <w:trPr>
          <w:trHeight w:val="799"/>
          <w:jc w:val="center"/>
        </w:trPr>
        <w:tc>
          <w:tcPr>
            <w:tcW w:w="1271" w:type="dxa"/>
            <w:tcBorders>
              <w:top w:val="nil"/>
              <w:left w:val="single" w:sz="4" w:space="0" w:color="000000"/>
              <w:bottom w:val="nil"/>
              <w:right w:val="nil"/>
            </w:tcBorders>
            <w:shd w:val="clear" w:color="auto" w:fill="F2F2F2"/>
          </w:tcPr>
          <w:p w14:paraId="77BB2EF3" w14:textId="77777777" w:rsidR="00D77349" w:rsidRDefault="00D77349" w:rsidP="00C176A0">
            <w:pPr>
              <w:spacing w:after="0" w:line="240" w:lineRule="auto"/>
              <w:rPr>
                <w:rFonts w:ascii="Times New Roman" w:eastAsia="Times New Roman" w:hAnsi="Times New Roman" w:cs="Times New Roman"/>
                <w:i/>
                <w:sz w:val="16"/>
                <w:szCs w:val="16"/>
              </w:rPr>
            </w:pPr>
            <w:proofErr w:type="spellStart"/>
            <w:r>
              <w:rPr>
                <w:rFonts w:ascii="Times New Roman" w:eastAsia="Times New Roman" w:hAnsi="Times New Roman" w:cs="Times New Roman"/>
                <w:i/>
                <w:sz w:val="16"/>
                <w:szCs w:val="16"/>
              </w:rPr>
              <w:t>Gleichgerrcht</w:t>
            </w:r>
            <w:proofErr w:type="spellEnd"/>
            <w:r>
              <w:rPr>
                <w:rFonts w:ascii="Times New Roman" w:eastAsia="Times New Roman" w:hAnsi="Times New Roman" w:cs="Times New Roman"/>
                <w:i/>
                <w:sz w:val="16"/>
                <w:szCs w:val="16"/>
              </w:rPr>
              <w:t xml:space="preserve"> et al., 2010</w:t>
            </w:r>
          </w:p>
        </w:tc>
        <w:tc>
          <w:tcPr>
            <w:tcW w:w="1418" w:type="dxa"/>
            <w:tcBorders>
              <w:top w:val="nil"/>
              <w:left w:val="nil"/>
              <w:bottom w:val="nil"/>
              <w:right w:val="nil"/>
            </w:tcBorders>
            <w:shd w:val="clear" w:color="auto" w:fill="F2F2F2"/>
          </w:tcPr>
          <w:p w14:paraId="6305097A"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35 bvFTD</w:t>
            </w:r>
          </w:p>
          <w:p w14:paraId="5349680F"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68.5±7.2</w:t>
            </w:r>
          </w:p>
          <w:p w14:paraId="4229E004"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26.9±2.9</w:t>
            </w:r>
          </w:p>
        </w:tc>
        <w:tc>
          <w:tcPr>
            <w:tcW w:w="1275" w:type="dxa"/>
            <w:tcBorders>
              <w:top w:val="nil"/>
              <w:left w:val="nil"/>
              <w:bottom w:val="nil"/>
              <w:right w:val="nil"/>
            </w:tcBorders>
            <w:shd w:val="clear" w:color="auto" w:fill="F2F2F2"/>
          </w:tcPr>
          <w:p w14:paraId="5B83C7C0"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14 HC</w:t>
            </w:r>
          </w:p>
          <w:p w14:paraId="699309D5"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65.5±6.5</w:t>
            </w:r>
          </w:p>
          <w:p w14:paraId="48ED1E99"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29.2±1</w:t>
            </w:r>
          </w:p>
        </w:tc>
        <w:tc>
          <w:tcPr>
            <w:tcW w:w="1276" w:type="dxa"/>
            <w:tcBorders>
              <w:top w:val="nil"/>
              <w:left w:val="nil"/>
              <w:bottom w:val="nil"/>
              <w:right w:val="nil"/>
            </w:tcBorders>
            <w:shd w:val="clear" w:color="auto" w:fill="F2F2F2"/>
          </w:tcPr>
          <w:p w14:paraId="4BBBB4D7"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Neary 1998</w:t>
            </w:r>
          </w:p>
        </w:tc>
        <w:tc>
          <w:tcPr>
            <w:tcW w:w="1276" w:type="dxa"/>
            <w:tcBorders>
              <w:top w:val="nil"/>
              <w:left w:val="nil"/>
              <w:bottom w:val="nil"/>
              <w:right w:val="nil"/>
            </w:tcBorders>
            <w:shd w:val="clear" w:color="auto" w:fill="F2F2F2"/>
          </w:tcPr>
          <w:p w14:paraId="7B156D1A"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IGT</w:t>
            </w:r>
          </w:p>
          <w:p w14:paraId="000765DA"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MIE</w:t>
            </w:r>
          </w:p>
          <w:p w14:paraId="36DB02C9"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FAUX</w:t>
            </w:r>
          </w:p>
          <w:p w14:paraId="0B06A168" w14:textId="77777777" w:rsidR="00D77349" w:rsidRDefault="00D77349" w:rsidP="00C176A0">
            <w:pPr>
              <w:spacing w:after="0" w:line="240" w:lineRule="auto"/>
              <w:jc w:val="center"/>
              <w:rPr>
                <w:rFonts w:ascii="Times New Roman" w:eastAsia="Times New Roman" w:hAnsi="Times New Roman" w:cs="Times New Roman"/>
                <w:sz w:val="16"/>
                <w:szCs w:val="16"/>
              </w:rPr>
            </w:pPr>
          </w:p>
        </w:tc>
        <w:tc>
          <w:tcPr>
            <w:tcW w:w="1559" w:type="dxa"/>
            <w:tcBorders>
              <w:top w:val="nil"/>
              <w:left w:val="nil"/>
              <w:bottom w:val="nil"/>
              <w:right w:val="nil"/>
            </w:tcBorders>
            <w:shd w:val="clear" w:color="auto" w:fill="F2F2F2"/>
          </w:tcPr>
          <w:p w14:paraId="186ABF5E"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Affective Decision</w:t>
            </w:r>
          </w:p>
          <w:p w14:paraId="523C2F8C"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Making</w:t>
            </w:r>
          </w:p>
          <w:p w14:paraId="69F8E2C0"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Affective ToM</w:t>
            </w:r>
          </w:p>
          <w:p w14:paraId="0C1FD83D"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Cognitive ToM</w:t>
            </w:r>
          </w:p>
        </w:tc>
        <w:tc>
          <w:tcPr>
            <w:tcW w:w="1134" w:type="dxa"/>
            <w:tcBorders>
              <w:top w:val="nil"/>
              <w:left w:val="nil"/>
              <w:bottom w:val="nil"/>
              <w:right w:val="nil"/>
            </w:tcBorders>
            <w:shd w:val="clear" w:color="auto" w:fill="F2F2F2"/>
          </w:tcPr>
          <w:p w14:paraId="3CB752A2"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Photos Stories</w:t>
            </w:r>
          </w:p>
        </w:tc>
        <w:tc>
          <w:tcPr>
            <w:tcW w:w="1368" w:type="dxa"/>
            <w:tcBorders>
              <w:top w:val="nil"/>
              <w:left w:val="nil"/>
              <w:bottom w:val="nil"/>
              <w:right w:val="nil"/>
            </w:tcBorders>
            <w:shd w:val="clear" w:color="auto" w:fill="F2F2F2"/>
          </w:tcPr>
          <w:p w14:paraId="5FE9ECB6"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w:t>
            </w:r>
          </w:p>
        </w:tc>
        <w:tc>
          <w:tcPr>
            <w:tcW w:w="1397" w:type="dxa"/>
            <w:tcBorders>
              <w:top w:val="nil"/>
              <w:left w:val="nil"/>
              <w:bottom w:val="nil"/>
              <w:right w:val="nil"/>
            </w:tcBorders>
            <w:shd w:val="clear" w:color="auto" w:fill="F2F2F2"/>
          </w:tcPr>
          <w:p w14:paraId="2C2AF67B"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w:t>
            </w:r>
          </w:p>
        </w:tc>
        <w:tc>
          <w:tcPr>
            <w:tcW w:w="1789" w:type="dxa"/>
            <w:tcBorders>
              <w:top w:val="nil"/>
              <w:left w:val="nil"/>
              <w:bottom w:val="nil"/>
              <w:right w:val="nil"/>
            </w:tcBorders>
            <w:shd w:val="clear" w:color="auto" w:fill="F2F2F2"/>
          </w:tcPr>
          <w:p w14:paraId="073EA9E6"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0.914 IGT</w:t>
            </w:r>
          </w:p>
          <w:p w14:paraId="0A088E89"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0.835 MIE</w:t>
            </w:r>
          </w:p>
          <w:p w14:paraId="0550D72B"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0.919 FAUX</w:t>
            </w:r>
          </w:p>
        </w:tc>
        <w:tc>
          <w:tcPr>
            <w:tcW w:w="1400" w:type="dxa"/>
            <w:tcBorders>
              <w:top w:val="nil"/>
              <w:left w:val="nil"/>
              <w:bottom w:val="nil"/>
              <w:right w:val="single" w:sz="4" w:space="0" w:color="000000"/>
            </w:tcBorders>
            <w:shd w:val="clear" w:color="auto" w:fill="F2F2F2"/>
          </w:tcPr>
          <w:p w14:paraId="095B4558"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w:t>
            </w:r>
          </w:p>
        </w:tc>
      </w:tr>
      <w:tr w:rsidR="00D77349" w14:paraId="52B3670A" w14:textId="77777777" w:rsidTr="00C176A0">
        <w:trPr>
          <w:trHeight w:val="710"/>
          <w:jc w:val="center"/>
        </w:trPr>
        <w:tc>
          <w:tcPr>
            <w:tcW w:w="1271" w:type="dxa"/>
            <w:tcBorders>
              <w:top w:val="nil"/>
              <w:left w:val="single" w:sz="4" w:space="0" w:color="000000"/>
              <w:bottom w:val="nil"/>
              <w:right w:val="nil"/>
            </w:tcBorders>
            <w:shd w:val="clear" w:color="auto" w:fill="FFFFFF"/>
          </w:tcPr>
          <w:p w14:paraId="03B449DA" w14:textId="77777777" w:rsidR="00D77349" w:rsidRDefault="00D77349" w:rsidP="00C176A0">
            <w:pPr>
              <w:spacing w:after="0" w:line="240" w:lineRule="auto"/>
              <w:rPr>
                <w:rFonts w:ascii="Times New Roman" w:eastAsia="Times New Roman" w:hAnsi="Times New Roman" w:cs="Times New Roman"/>
                <w:i/>
                <w:sz w:val="16"/>
                <w:szCs w:val="16"/>
              </w:rPr>
            </w:pPr>
            <w:proofErr w:type="spellStart"/>
            <w:r>
              <w:rPr>
                <w:rFonts w:ascii="Times New Roman" w:eastAsia="Times New Roman" w:hAnsi="Times New Roman" w:cs="Times New Roman"/>
                <w:i/>
                <w:sz w:val="16"/>
                <w:szCs w:val="16"/>
              </w:rPr>
              <w:t>Funkiewiez</w:t>
            </w:r>
            <w:proofErr w:type="spellEnd"/>
            <w:r>
              <w:rPr>
                <w:rFonts w:ascii="Times New Roman" w:eastAsia="Times New Roman" w:hAnsi="Times New Roman" w:cs="Times New Roman"/>
                <w:i/>
                <w:sz w:val="16"/>
                <w:szCs w:val="16"/>
              </w:rPr>
              <w:t xml:space="preserve"> et al., 2012</w:t>
            </w:r>
          </w:p>
        </w:tc>
        <w:tc>
          <w:tcPr>
            <w:tcW w:w="1418" w:type="dxa"/>
            <w:tcBorders>
              <w:top w:val="nil"/>
              <w:left w:val="nil"/>
              <w:bottom w:val="nil"/>
              <w:right w:val="nil"/>
            </w:tcBorders>
            <w:shd w:val="clear" w:color="auto" w:fill="FFFFFF"/>
          </w:tcPr>
          <w:p w14:paraId="3681F248"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22 bvFTD</w:t>
            </w:r>
          </w:p>
          <w:p w14:paraId="323895F0"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65.5±10.3</w:t>
            </w:r>
          </w:p>
          <w:p w14:paraId="3FDCF39A"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25.8±2.5</w:t>
            </w:r>
          </w:p>
        </w:tc>
        <w:tc>
          <w:tcPr>
            <w:tcW w:w="1275" w:type="dxa"/>
            <w:tcBorders>
              <w:top w:val="nil"/>
              <w:left w:val="nil"/>
              <w:bottom w:val="nil"/>
              <w:right w:val="nil"/>
            </w:tcBorders>
            <w:shd w:val="clear" w:color="auto" w:fill="FFFFFF"/>
          </w:tcPr>
          <w:p w14:paraId="1A7A2580"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30 HC</w:t>
            </w:r>
          </w:p>
          <w:p w14:paraId="5AFD6F13"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66.2±10.0</w:t>
            </w:r>
          </w:p>
          <w:p w14:paraId="479B01FF"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29.0±0.8</w:t>
            </w:r>
          </w:p>
        </w:tc>
        <w:tc>
          <w:tcPr>
            <w:tcW w:w="1276" w:type="dxa"/>
            <w:tcBorders>
              <w:top w:val="nil"/>
              <w:left w:val="nil"/>
              <w:bottom w:val="nil"/>
              <w:right w:val="nil"/>
            </w:tcBorders>
            <w:shd w:val="clear" w:color="auto" w:fill="FFFFFF"/>
          </w:tcPr>
          <w:p w14:paraId="20A8622A"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Neary 1998</w:t>
            </w:r>
          </w:p>
        </w:tc>
        <w:tc>
          <w:tcPr>
            <w:tcW w:w="1276" w:type="dxa"/>
            <w:tcBorders>
              <w:top w:val="nil"/>
              <w:left w:val="nil"/>
              <w:bottom w:val="nil"/>
              <w:right w:val="nil"/>
            </w:tcBorders>
            <w:shd w:val="clear" w:color="auto" w:fill="FFFFFF"/>
          </w:tcPr>
          <w:p w14:paraId="76CAA684"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SEA</w:t>
            </w:r>
          </w:p>
          <w:p w14:paraId="57631E2C" w14:textId="77777777" w:rsidR="00D77349" w:rsidRDefault="00D77349" w:rsidP="00C176A0">
            <w:pPr>
              <w:spacing w:after="0" w:line="240" w:lineRule="auto"/>
              <w:jc w:val="center"/>
              <w:rPr>
                <w:rFonts w:ascii="Times New Roman" w:eastAsia="Times New Roman" w:hAnsi="Times New Roman" w:cs="Times New Roman"/>
                <w:sz w:val="16"/>
                <w:szCs w:val="16"/>
              </w:rPr>
            </w:pPr>
          </w:p>
        </w:tc>
        <w:tc>
          <w:tcPr>
            <w:tcW w:w="1559" w:type="dxa"/>
            <w:tcBorders>
              <w:top w:val="nil"/>
              <w:left w:val="nil"/>
              <w:bottom w:val="nil"/>
              <w:right w:val="nil"/>
            </w:tcBorders>
            <w:shd w:val="clear" w:color="auto" w:fill="FFFFFF"/>
          </w:tcPr>
          <w:p w14:paraId="10896085"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Emotion Recognition Cognitive ToM</w:t>
            </w:r>
          </w:p>
        </w:tc>
        <w:tc>
          <w:tcPr>
            <w:tcW w:w="1134" w:type="dxa"/>
            <w:tcBorders>
              <w:top w:val="nil"/>
              <w:left w:val="nil"/>
              <w:bottom w:val="nil"/>
              <w:right w:val="nil"/>
            </w:tcBorders>
            <w:shd w:val="clear" w:color="auto" w:fill="FFFFFF"/>
          </w:tcPr>
          <w:p w14:paraId="01487C54"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Photos Stories</w:t>
            </w:r>
          </w:p>
        </w:tc>
        <w:tc>
          <w:tcPr>
            <w:tcW w:w="1368" w:type="dxa"/>
            <w:tcBorders>
              <w:top w:val="nil"/>
              <w:left w:val="nil"/>
              <w:bottom w:val="nil"/>
              <w:right w:val="nil"/>
            </w:tcBorders>
            <w:shd w:val="clear" w:color="auto" w:fill="FFFFFF"/>
          </w:tcPr>
          <w:p w14:paraId="54D643DC"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100%</w:t>
            </w:r>
          </w:p>
        </w:tc>
        <w:tc>
          <w:tcPr>
            <w:tcW w:w="1397" w:type="dxa"/>
            <w:tcBorders>
              <w:top w:val="nil"/>
              <w:left w:val="nil"/>
              <w:bottom w:val="nil"/>
              <w:right w:val="nil"/>
            </w:tcBorders>
            <w:shd w:val="clear" w:color="auto" w:fill="FFFFFF"/>
          </w:tcPr>
          <w:p w14:paraId="3AF6223E"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100%</w:t>
            </w:r>
          </w:p>
        </w:tc>
        <w:tc>
          <w:tcPr>
            <w:tcW w:w="1789" w:type="dxa"/>
            <w:tcBorders>
              <w:top w:val="nil"/>
              <w:left w:val="nil"/>
              <w:bottom w:val="nil"/>
              <w:right w:val="nil"/>
            </w:tcBorders>
            <w:shd w:val="clear" w:color="auto" w:fill="FFFFFF"/>
          </w:tcPr>
          <w:p w14:paraId="0F8C893B"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w:t>
            </w:r>
          </w:p>
        </w:tc>
        <w:tc>
          <w:tcPr>
            <w:tcW w:w="1400" w:type="dxa"/>
            <w:tcBorders>
              <w:top w:val="nil"/>
              <w:left w:val="nil"/>
              <w:bottom w:val="nil"/>
              <w:right w:val="single" w:sz="4" w:space="0" w:color="000000"/>
            </w:tcBorders>
            <w:shd w:val="clear" w:color="auto" w:fill="FFFFFF"/>
          </w:tcPr>
          <w:p w14:paraId="1D7954B5"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w:t>
            </w:r>
          </w:p>
        </w:tc>
      </w:tr>
      <w:tr w:rsidR="00D77349" w14:paraId="07098548" w14:textId="77777777" w:rsidTr="00C176A0">
        <w:trPr>
          <w:trHeight w:val="562"/>
          <w:jc w:val="center"/>
        </w:trPr>
        <w:tc>
          <w:tcPr>
            <w:tcW w:w="1271" w:type="dxa"/>
            <w:tcBorders>
              <w:top w:val="nil"/>
              <w:left w:val="single" w:sz="4" w:space="0" w:color="000000"/>
              <w:bottom w:val="nil"/>
              <w:right w:val="nil"/>
            </w:tcBorders>
            <w:shd w:val="clear" w:color="auto" w:fill="F2F2F2"/>
          </w:tcPr>
          <w:p w14:paraId="4784C8D1" w14:textId="77777777" w:rsidR="00D77349" w:rsidRDefault="00D77349" w:rsidP="00C176A0">
            <w:pPr>
              <w:spacing w:after="0" w:line="240" w:lineRule="auto"/>
              <w:rPr>
                <w:rFonts w:ascii="Times New Roman" w:eastAsia="Times New Roman" w:hAnsi="Times New Roman" w:cs="Times New Roman"/>
                <w:i/>
                <w:sz w:val="16"/>
                <w:szCs w:val="16"/>
              </w:rPr>
            </w:pPr>
            <w:r>
              <w:rPr>
                <w:rFonts w:ascii="Times New Roman" w:eastAsia="Times New Roman" w:hAnsi="Times New Roman" w:cs="Times New Roman"/>
                <w:i/>
                <w:sz w:val="16"/>
                <w:szCs w:val="16"/>
              </w:rPr>
              <w:t>Downey et al., 2013</w:t>
            </w:r>
          </w:p>
        </w:tc>
        <w:tc>
          <w:tcPr>
            <w:tcW w:w="1418" w:type="dxa"/>
            <w:tcBorders>
              <w:top w:val="nil"/>
              <w:left w:val="nil"/>
              <w:bottom w:val="nil"/>
              <w:right w:val="nil"/>
            </w:tcBorders>
            <w:shd w:val="clear" w:color="auto" w:fill="F2F2F2"/>
          </w:tcPr>
          <w:p w14:paraId="4C18E021"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20 bvFTD</w:t>
            </w:r>
          </w:p>
          <w:p w14:paraId="715B2289"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64.0±9.3</w:t>
            </w:r>
          </w:p>
          <w:p w14:paraId="5048C5B9" w14:textId="77777777" w:rsidR="00D77349" w:rsidRDefault="00D77349" w:rsidP="00C176A0">
            <w:pPr>
              <w:numPr>
                <w:ilvl w:val="0"/>
                <w:numId w:val="1"/>
              </w:numPr>
              <w:spacing w:after="0" w:line="240" w:lineRule="auto"/>
              <w:jc w:val="center"/>
              <w:rPr>
                <w:rFonts w:ascii="Times New Roman" w:eastAsia="Times New Roman" w:hAnsi="Times New Roman" w:cs="Times New Roman"/>
                <w:color w:val="000000"/>
                <w:sz w:val="16"/>
                <w:szCs w:val="16"/>
              </w:rPr>
            </w:pPr>
          </w:p>
        </w:tc>
        <w:tc>
          <w:tcPr>
            <w:tcW w:w="1275" w:type="dxa"/>
            <w:tcBorders>
              <w:top w:val="nil"/>
              <w:left w:val="nil"/>
              <w:bottom w:val="nil"/>
              <w:right w:val="nil"/>
            </w:tcBorders>
            <w:shd w:val="clear" w:color="auto" w:fill="F2F2F2"/>
          </w:tcPr>
          <w:p w14:paraId="12D6300A"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20 HC</w:t>
            </w:r>
          </w:p>
          <w:p w14:paraId="3DFD9D57"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65.0±8.5</w:t>
            </w:r>
          </w:p>
          <w:p w14:paraId="4589E4CD"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w:t>
            </w:r>
          </w:p>
        </w:tc>
        <w:tc>
          <w:tcPr>
            <w:tcW w:w="1276" w:type="dxa"/>
            <w:tcBorders>
              <w:top w:val="nil"/>
              <w:left w:val="nil"/>
              <w:bottom w:val="nil"/>
              <w:right w:val="nil"/>
            </w:tcBorders>
            <w:shd w:val="clear" w:color="auto" w:fill="F2F2F2"/>
          </w:tcPr>
          <w:p w14:paraId="561B7047" w14:textId="77777777" w:rsidR="00D77349" w:rsidRDefault="00D77349" w:rsidP="00C176A0">
            <w:pPr>
              <w:spacing w:after="0" w:line="240" w:lineRule="auto"/>
              <w:jc w:val="center"/>
              <w:rPr>
                <w:rFonts w:ascii="Times New Roman" w:eastAsia="Times New Roman" w:hAnsi="Times New Roman" w:cs="Times New Roman"/>
                <w:sz w:val="16"/>
                <w:szCs w:val="16"/>
              </w:rPr>
            </w:pPr>
            <w:proofErr w:type="spellStart"/>
            <w:r>
              <w:rPr>
                <w:rFonts w:ascii="Times New Roman" w:eastAsia="Times New Roman" w:hAnsi="Times New Roman" w:cs="Times New Roman"/>
                <w:sz w:val="16"/>
                <w:szCs w:val="16"/>
              </w:rPr>
              <w:t>Rascovsky</w:t>
            </w:r>
            <w:proofErr w:type="spellEnd"/>
            <w:r>
              <w:rPr>
                <w:rFonts w:ascii="Times New Roman" w:eastAsia="Times New Roman" w:hAnsi="Times New Roman" w:cs="Times New Roman"/>
                <w:sz w:val="16"/>
                <w:szCs w:val="16"/>
              </w:rPr>
              <w:t xml:space="preserve"> 2011</w:t>
            </w:r>
          </w:p>
        </w:tc>
        <w:tc>
          <w:tcPr>
            <w:tcW w:w="1276" w:type="dxa"/>
            <w:tcBorders>
              <w:top w:val="nil"/>
              <w:left w:val="nil"/>
              <w:bottom w:val="nil"/>
              <w:right w:val="nil"/>
            </w:tcBorders>
            <w:shd w:val="clear" w:color="auto" w:fill="F2F2F2"/>
          </w:tcPr>
          <w:p w14:paraId="75AF2B88"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Mentalizing</w:t>
            </w:r>
          </w:p>
          <w:p w14:paraId="5C25F525"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Music Task</w:t>
            </w:r>
          </w:p>
        </w:tc>
        <w:tc>
          <w:tcPr>
            <w:tcW w:w="1559" w:type="dxa"/>
            <w:tcBorders>
              <w:top w:val="nil"/>
              <w:left w:val="nil"/>
              <w:bottom w:val="nil"/>
              <w:right w:val="nil"/>
            </w:tcBorders>
            <w:shd w:val="clear" w:color="auto" w:fill="F2F2F2"/>
          </w:tcPr>
          <w:p w14:paraId="373A6648"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Affective ToM</w:t>
            </w:r>
          </w:p>
        </w:tc>
        <w:tc>
          <w:tcPr>
            <w:tcW w:w="1134" w:type="dxa"/>
            <w:tcBorders>
              <w:top w:val="nil"/>
              <w:left w:val="nil"/>
              <w:bottom w:val="nil"/>
              <w:right w:val="nil"/>
            </w:tcBorders>
            <w:shd w:val="clear" w:color="auto" w:fill="F2F2F2"/>
          </w:tcPr>
          <w:p w14:paraId="5672A9D4"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Music</w:t>
            </w:r>
          </w:p>
        </w:tc>
        <w:tc>
          <w:tcPr>
            <w:tcW w:w="1368" w:type="dxa"/>
            <w:tcBorders>
              <w:top w:val="nil"/>
              <w:left w:val="nil"/>
              <w:bottom w:val="nil"/>
              <w:right w:val="nil"/>
            </w:tcBorders>
            <w:shd w:val="clear" w:color="auto" w:fill="F2F2F2"/>
          </w:tcPr>
          <w:p w14:paraId="07EA0369"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w:t>
            </w:r>
          </w:p>
        </w:tc>
        <w:tc>
          <w:tcPr>
            <w:tcW w:w="1397" w:type="dxa"/>
            <w:tcBorders>
              <w:top w:val="nil"/>
              <w:left w:val="nil"/>
              <w:bottom w:val="nil"/>
              <w:right w:val="nil"/>
            </w:tcBorders>
            <w:shd w:val="clear" w:color="auto" w:fill="F2F2F2"/>
          </w:tcPr>
          <w:p w14:paraId="37917B02"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w:t>
            </w:r>
          </w:p>
        </w:tc>
        <w:tc>
          <w:tcPr>
            <w:tcW w:w="1789" w:type="dxa"/>
            <w:tcBorders>
              <w:top w:val="nil"/>
              <w:left w:val="nil"/>
              <w:bottom w:val="nil"/>
              <w:right w:val="nil"/>
            </w:tcBorders>
            <w:shd w:val="clear" w:color="auto" w:fill="F2F2F2"/>
          </w:tcPr>
          <w:p w14:paraId="6328C77A"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0.88</w:t>
            </w:r>
          </w:p>
        </w:tc>
        <w:tc>
          <w:tcPr>
            <w:tcW w:w="1400" w:type="dxa"/>
            <w:tcBorders>
              <w:top w:val="nil"/>
              <w:left w:val="nil"/>
              <w:bottom w:val="nil"/>
              <w:right w:val="single" w:sz="4" w:space="0" w:color="000000"/>
            </w:tcBorders>
            <w:shd w:val="clear" w:color="auto" w:fill="F2F2F2"/>
          </w:tcPr>
          <w:p w14:paraId="2E7985AA"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85%</w:t>
            </w:r>
          </w:p>
        </w:tc>
      </w:tr>
      <w:tr w:rsidR="00D77349" w14:paraId="7CEAA7D4" w14:textId="77777777" w:rsidTr="00C176A0">
        <w:trPr>
          <w:trHeight w:val="712"/>
          <w:jc w:val="center"/>
        </w:trPr>
        <w:tc>
          <w:tcPr>
            <w:tcW w:w="1271" w:type="dxa"/>
            <w:tcBorders>
              <w:top w:val="nil"/>
              <w:left w:val="single" w:sz="4" w:space="0" w:color="000000"/>
              <w:bottom w:val="nil"/>
              <w:right w:val="nil"/>
            </w:tcBorders>
            <w:shd w:val="clear" w:color="auto" w:fill="FFFFFF"/>
          </w:tcPr>
          <w:p w14:paraId="134AC951" w14:textId="77777777" w:rsidR="00D77349" w:rsidRDefault="00D77349" w:rsidP="00C176A0">
            <w:pPr>
              <w:spacing w:after="0" w:line="240" w:lineRule="auto"/>
              <w:rPr>
                <w:rFonts w:ascii="Times New Roman" w:eastAsia="Times New Roman" w:hAnsi="Times New Roman" w:cs="Times New Roman"/>
                <w:i/>
                <w:sz w:val="16"/>
                <w:szCs w:val="16"/>
              </w:rPr>
            </w:pPr>
            <w:proofErr w:type="spellStart"/>
            <w:r>
              <w:rPr>
                <w:rFonts w:ascii="Times New Roman" w:eastAsia="Times New Roman" w:hAnsi="Times New Roman" w:cs="Times New Roman"/>
                <w:i/>
                <w:sz w:val="16"/>
                <w:szCs w:val="16"/>
              </w:rPr>
              <w:t>Bertoux</w:t>
            </w:r>
            <w:proofErr w:type="spellEnd"/>
            <w:r>
              <w:rPr>
                <w:rFonts w:ascii="Times New Roman" w:eastAsia="Times New Roman" w:hAnsi="Times New Roman" w:cs="Times New Roman"/>
                <w:i/>
                <w:sz w:val="16"/>
                <w:szCs w:val="16"/>
              </w:rPr>
              <w:t xml:space="preserve"> et al., 2013</w:t>
            </w:r>
          </w:p>
        </w:tc>
        <w:tc>
          <w:tcPr>
            <w:tcW w:w="1418" w:type="dxa"/>
            <w:tcBorders>
              <w:top w:val="nil"/>
              <w:left w:val="nil"/>
              <w:bottom w:val="nil"/>
              <w:right w:val="nil"/>
            </w:tcBorders>
            <w:shd w:val="clear" w:color="auto" w:fill="FFFFFF"/>
          </w:tcPr>
          <w:p w14:paraId="3719D7B5"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20 bvFTD</w:t>
            </w:r>
          </w:p>
          <w:p w14:paraId="757505D4"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69.1±10.6</w:t>
            </w:r>
          </w:p>
          <w:p w14:paraId="256D965F"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23.5±4.5</w:t>
            </w:r>
          </w:p>
        </w:tc>
        <w:tc>
          <w:tcPr>
            <w:tcW w:w="1275" w:type="dxa"/>
            <w:tcBorders>
              <w:top w:val="nil"/>
              <w:left w:val="nil"/>
              <w:bottom w:val="nil"/>
              <w:right w:val="nil"/>
            </w:tcBorders>
            <w:shd w:val="clear" w:color="auto" w:fill="FFFFFF"/>
          </w:tcPr>
          <w:p w14:paraId="782E73D4"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30 HC</w:t>
            </w:r>
          </w:p>
          <w:p w14:paraId="291E8A7F"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67.2±8.6</w:t>
            </w:r>
          </w:p>
          <w:p w14:paraId="13B3F4FE"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28.9±0.8</w:t>
            </w:r>
          </w:p>
        </w:tc>
        <w:tc>
          <w:tcPr>
            <w:tcW w:w="1276" w:type="dxa"/>
            <w:tcBorders>
              <w:top w:val="nil"/>
              <w:left w:val="nil"/>
              <w:bottom w:val="nil"/>
              <w:right w:val="nil"/>
            </w:tcBorders>
            <w:shd w:val="clear" w:color="auto" w:fill="FFFFFF"/>
          </w:tcPr>
          <w:p w14:paraId="79CA795B"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Neary 1998</w:t>
            </w:r>
          </w:p>
          <w:p w14:paraId="679E8407" w14:textId="77777777" w:rsidR="00D77349" w:rsidRDefault="00D77349" w:rsidP="00C176A0">
            <w:pPr>
              <w:spacing w:after="0" w:line="240" w:lineRule="auto"/>
              <w:jc w:val="center"/>
              <w:rPr>
                <w:rFonts w:ascii="Times New Roman" w:eastAsia="Times New Roman" w:hAnsi="Times New Roman" w:cs="Times New Roman"/>
                <w:sz w:val="16"/>
                <w:szCs w:val="16"/>
              </w:rPr>
            </w:pPr>
            <w:proofErr w:type="spellStart"/>
            <w:r>
              <w:rPr>
                <w:rFonts w:ascii="Times New Roman" w:eastAsia="Times New Roman" w:hAnsi="Times New Roman" w:cs="Times New Roman"/>
                <w:sz w:val="16"/>
                <w:szCs w:val="16"/>
              </w:rPr>
              <w:t>Rascovsky</w:t>
            </w:r>
            <w:proofErr w:type="spellEnd"/>
            <w:r>
              <w:rPr>
                <w:rFonts w:ascii="Times New Roman" w:eastAsia="Times New Roman" w:hAnsi="Times New Roman" w:cs="Times New Roman"/>
                <w:sz w:val="16"/>
                <w:szCs w:val="16"/>
              </w:rPr>
              <w:t xml:space="preserve"> 2011</w:t>
            </w:r>
          </w:p>
        </w:tc>
        <w:tc>
          <w:tcPr>
            <w:tcW w:w="1276" w:type="dxa"/>
            <w:tcBorders>
              <w:top w:val="nil"/>
              <w:left w:val="nil"/>
              <w:bottom w:val="nil"/>
              <w:right w:val="nil"/>
            </w:tcBorders>
            <w:shd w:val="clear" w:color="auto" w:fill="FFFFFF"/>
          </w:tcPr>
          <w:p w14:paraId="473BF701"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Mini-SEA</w:t>
            </w:r>
          </w:p>
        </w:tc>
        <w:tc>
          <w:tcPr>
            <w:tcW w:w="1559" w:type="dxa"/>
            <w:tcBorders>
              <w:top w:val="nil"/>
              <w:left w:val="nil"/>
              <w:bottom w:val="nil"/>
              <w:right w:val="nil"/>
            </w:tcBorders>
            <w:shd w:val="clear" w:color="auto" w:fill="FFFFFF"/>
          </w:tcPr>
          <w:p w14:paraId="627FC1DF"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Emotion Recognition Cognitive ToM</w:t>
            </w:r>
          </w:p>
        </w:tc>
        <w:tc>
          <w:tcPr>
            <w:tcW w:w="1134" w:type="dxa"/>
            <w:tcBorders>
              <w:top w:val="nil"/>
              <w:left w:val="nil"/>
              <w:bottom w:val="nil"/>
              <w:right w:val="nil"/>
            </w:tcBorders>
            <w:shd w:val="clear" w:color="auto" w:fill="FFFFFF"/>
          </w:tcPr>
          <w:p w14:paraId="5A3D600D"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Photos Stories</w:t>
            </w:r>
          </w:p>
        </w:tc>
        <w:tc>
          <w:tcPr>
            <w:tcW w:w="1368" w:type="dxa"/>
            <w:tcBorders>
              <w:top w:val="nil"/>
              <w:left w:val="nil"/>
              <w:bottom w:val="nil"/>
              <w:right w:val="nil"/>
            </w:tcBorders>
            <w:shd w:val="clear" w:color="auto" w:fill="FFFFFF"/>
          </w:tcPr>
          <w:p w14:paraId="7F9ABCF8"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w:t>
            </w:r>
          </w:p>
        </w:tc>
        <w:tc>
          <w:tcPr>
            <w:tcW w:w="1397" w:type="dxa"/>
            <w:tcBorders>
              <w:top w:val="nil"/>
              <w:left w:val="nil"/>
              <w:bottom w:val="nil"/>
              <w:right w:val="nil"/>
            </w:tcBorders>
            <w:shd w:val="clear" w:color="auto" w:fill="FFFFFF"/>
          </w:tcPr>
          <w:p w14:paraId="6E5065A9"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w:t>
            </w:r>
          </w:p>
        </w:tc>
        <w:tc>
          <w:tcPr>
            <w:tcW w:w="1789" w:type="dxa"/>
            <w:tcBorders>
              <w:top w:val="nil"/>
              <w:left w:val="nil"/>
              <w:bottom w:val="nil"/>
              <w:right w:val="nil"/>
            </w:tcBorders>
            <w:shd w:val="clear" w:color="auto" w:fill="FFFFFF"/>
          </w:tcPr>
          <w:p w14:paraId="1D58F012"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w:t>
            </w:r>
          </w:p>
        </w:tc>
        <w:tc>
          <w:tcPr>
            <w:tcW w:w="1400" w:type="dxa"/>
            <w:tcBorders>
              <w:top w:val="nil"/>
              <w:left w:val="nil"/>
              <w:bottom w:val="nil"/>
              <w:right w:val="single" w:sz="4" w:space="0" w:color="000000"/>
            </w:tcBorders>
            <w:shd w:val="clear" w:color="auto" w:fill="FFFFFF"/>
          </w:tcPr>
          <w:p w14:paraId="77FE96C3"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88%</w:t>
            </w:r>
          </w:p>
        </w:tc>
      </w:tr>
      <w:tr w:rsidR="00D77349" w14:paraId="18AA143B" w14:textId="77777777" w:rsidTr="00C176A0">
        <w:trPr>
          <w:trHeight w:val="567"/>
          <w:jc w:val="center"/>
        </w:trPr>
        <w:tc>
          <w:tcPr>
            <w:tcW w:w="1271" w:type="dxa"/>
            <w:tcBorders>
              <w:top w:val="nil"/>
              <w:left w:val="single" w:sz="4" w:space="0" w:color="000000"/>
              <w:bottom w:val="nil"/>
              <w:right w:val="nil"/>
            </w:tcBorders>
            <w:shd w:val="clear" w:color="auto" w:fill="F2F2F2"/>
          </w:tcPr>
          <w:p w14:paraId="51356CEC" w14:textId="77777777" w:rsidR="00D77349" w:rsidRDefault="00D77349" w:rsidP="00C176A0">
            <w:pPr>
              <w:spacing w:after="0" w:line="240" w:lineRule="auto"/>
              <w:rPr>
                <w:rFonts w:ascii="Times New Roman" w:eastAsia="Times New Roman" w:hAnsi="Times New Roman" w:cs="Times New Roman"/>
                <w:i/>
                <w:sz w:val="16"/>
                <w:szCs w:val="16"/>
              </w:rPr>
            </w:pPr>
            <w:r>
              <w:rPr>
                <w:rFonts w:ascii="Times New Roman" w:eastAsia="Times New Roman" w:hAnsi="Times New Roman" w:cs="Times New Roman"/>
                <w:i/>
                <w:sz w:val="16"/>
                <w:szCs w:val="16"/>
              </w:rPr>
              <w:t>Schroeter et al., 2018</w:t>
            </w:r>
          </w:p>
        </w:tc>
        <w:tc>
          <w:tcPr>
            <w:tcW w:w="1418" w:type="dxa"/>
            <w:tcBorders>
              <w:top w:val="nil"/>
              <w:left w:val="nil"/>
              <w:bottom w:val="nil"/>
              <w:right w:val="nil"/>
            </w:tcBorders>
            <w:shd w:val="clear" w:color="auto" w:fill="F2F2F2"/>
          </w:tcPr>
          <w:p w14:paraId="09A06BC9"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86 bvFTD</w:t>
            </w:r>
          </w:p>
          <w:p w14:paraId="6A53AD86"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63.9±9.6</w:t>
            </w:r>
          </w:p>
          <w:p w14:paraId="2734CDAA"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w:t>
            </w:r>
          </w:p>
        </w:tc>
        <w:tc>
          <w:tcPr>
            <w:tcW w:w="1275" w:type="dxa"/>
            <w:tcBorders>
              <w:top w:val="nil"/>
              <w:left w:val="nil"/>
              <w:bottom w:val="nil"/>
              <w:right w:val="nil"/>
            </w:tcBorders>
            <w:shd w:val="clear" w:color="auto" w:fill="F2F2F2"/>
          </w:tcPr>
          <w:p w14:paraId="2FC2C063"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43 HC</w:t>
            </w:r>
          </w:p>
          <w:p w14:paraId="5D5B5055"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66.1±10.1</w:t>
            </w:r>
          </w:p>
          <w:p w14:paraId="1325B9D4"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w:t>
            </w:r>
          </w:p>
        </w:tc>
        <w:tc>
          <w:tcPr>
            <w:tcW w:w="1276" w:type="dxa"/>
            <w:tcBorders>
              <w:top w:val="nil"/>
              <w:left w:val="nil"/>
              <w:bottom w:val="nil"/>
              <w:right w:val="nil"/>
            </w:tcBorders>
            <w:shd w:val="clear" w:color="auto" w:fill="F2F2F2"/>
          </w:tcPr>
          <w:p w14:paraId="2956B18A" w14:textId="77777777" w:rsidR="00D77349" w:rsidRDefault="00D77349" w:rsidP="00C176A0">
            <w:pPr>
              <w:spacing w:after="0" w:line="240" w:lineRule="auto"/>
              <w:jc w:val="center"/>
              <w:rPr>
                <w:rFonts w:ascii="Times New Roman" w:eastAsia="Times New Roman" w:hAnsi="Times New Roman" w:cs="Times New Roman"/>
                <w:sz w:val="16"/>
                <w:szCs w:val="16"/>
              </w:rPr>
            </w:pPr>
            <w:proofErr w:type="spellStart"/>
            <w:r>
              <w:rPr>
                <w:rFonts w:ascii="Times New Roman" w:eastAsia="Times New Roman" w:hAnsi="Times New Roman" w:cs="Times New Roman"/>
                <w:sz w:val="16"/>
                <w:szCs w:val="16"/>
              </w:rPr>
              <w:t>Rascovsky</w:t>
            </w:r>
            <w:proofErr w:type="spellEnd"/>
            <w:r>
              <w:rPr>
                <w:rFonts w:ascii="Times New Roman" w:eastAsia="Times New Roman" w:hAnsi="Times New Roman" w:cs="Times New Roman"/>
                <w:sz w:val="16"/>
                <w:szCs w:val="16"/>
              </w:rPr>
              <w:t xml:space="preserve"> 2011</w:t>
            </w:r>
          </w:p>
        </w:tc>
        <w:tc>
          <w:tcPr>
            <w:tcW w:w="1276" w:type="dxa"/>
            <w:tcBorders>
              <w:top w:val="nil"/>
              <w:left w:val="nil"/>
              <w:bottom w:val="nil"/>
              <w:right w:val="nil"/>
            </w:tcBorders>
            <w:shd w:val="clear" w:color="auto" w:fill="F2F2F2"/>
          </w:tcPr>
          <w:p w14:paraId="7DE5C575"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RME</w:t>
            </w:r>
          </w:p>
        </w:tc>
        <w:tc>
          <w:tcPr>
            <w:tcW w:w="1559" w:type="dxa"/>
            <w:tcBorders>
              <w:top w:val="nil"/>
              <w:left w:val="nil"/>
              <w:bottom w:val="nil"/>
              <w:right w:val="nil"/>
            </w:tcBorders>
            <w:shd w:val="clear" w:color="auto" w:fill="F2F2F2"/>
          </w:tcPr>
          <w:p w14:paraId="72D520E6"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Affective ToM</w:t>
            </w:r>
          </w:p>
        </w:tc>
        <w:tc>
          <w:tcPr>
            <w:tcW w:w="1134" w:type="dxa"/>
            <w:tcBorders>
              <w:top w:val="nil"/>
              <w:left w:val="nil"/>
              <w:bottom w:val="nil"/>
              <w:right w:val="nil"/>
            </w:tcBorders>
            <w:shd w:val="clear" w:color="auto" w:fill="F2F2F2"/>
          </w:tcPr>
          <w:p w14:paraId="755BFA15"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Photos</w:t>
            </w:r>
          </w:p>
        </w:tc>
        <w:tc>
          <w:tcPr>
            <w:tcW w:w="1368" w:type="dxa"/>
            <w:tcBorders>
              <w:top w:val="nil"/>
              <w:left w:val="nil"/>
              <w:bottom w:val="nil"/>
              <w:right w:val="nil"/>
            </w:tcBorders>
            <w:shd w:val="clear" w:color="auto" w:fill="F2F2F2"/>
          </w:tcPr>
          <w:p w14:paraId="6495F26F"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w:t>
            </w:r>
          </w:p>
        </w:tc>
        <w:tc>
          <w:tcPr>
            <w:tcW w:w="1397" w:type="dxa"/>
            <w:tcBorders>
              <w:top w:val="nil"/>
              <w:left w:val="nil"/>
              <w:bottom w:val="nil"/>
              <w:right w:val="nil"/>
            </w:tcBorders>
            <w:shd w:val="clear" w:color="auto" w:fill="F2F2F2"/>
          </w:tcPr>
          <w:p w14:paraId="6782816F"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w:t>
            </w:r>
          </w:p>
        </w:tc>
        <w:tc>
          <w:tcPr>
            <w:tcW w:w="1789" w:type="dxa"/>
            <w:tcBorders>
              <w:top w:val="nil"/>
              <w:left w:val="nil"/>
              <w:bottom w:val="nil"/>
              <w:right w:val="nil"/>
            </w:tcBorders>
            <w:shd w:val="clear" w:color="auto" w:fill="F2F2F2"/>
          </w:tcPr>
          <w:p w14:paraId="14AC7BDC"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0.895</w:t>
            </w:r>
          </w:p>
        </w:tc>
        <w:tc>
          <w:tcPr>
            <w:tcW w:w="1400" w:type="dxa"/>
            <w:tcBorders>
              <w:top w:val="nil"/>
              <w:left w:val="nil"/>
              <w:bottom w:val="nil"/>
              <w:right w:val="single" w:sz="4" w:space="0" w:color="000000"/>
            </w:tcBorders>
            <w:shd w:val="clear" w:color="auto" w:fill="F2F2F2"/>
          </w:tcPr>
          <w:p w14:paraId="3818560D"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w:t>
            </w:r>
          </w:p>
        </w:tc>
      </w:tr>
      <w:tr w:rsidR="00D77349" w14:paraId="26D6E781" w14:textId="77777777" w:rsidTr="00C176A0">
        <w:trPr>
          <w:trHeight w:val="690"/>
          <w:jc w:val="center"/>
        </w:trPr>
        <w:tc>
          <w:tcPr>
            <w:tcW w:w="1271" w:type="dxa"/>
            <w:tcBorders>
              <w:top w:val="nil"/>
              <w:left w:val="single" w:sz="4" w:space="0" w:color="000000"/>
              <w:bottom w:val="nil"/>
              <w:right w:val="nil"/>
            </w:tcBorders>
            <w:shd w:val="clear" w:color="auto" w:fill="FFFFFF"/>
          </w:tcPr>
          <w:p w14:paraId="4FD6D74D" w14:textId="77777777" w:rsidR="00D77349" w:rsidRDefault="00D77349" w:rsidP="00C176A0">
            <w:pPr>
              <w:spacing w:after="0" w:line="240" w:lineRule="auto"/>
              <w:rPr>
                <w:rFonts w:ascii="Times New Roman" w:eastAsia="Times New Roman" w:hAnsi="Times New Roman" w:cs="Times New Roman"/>
                <w:i/>
                <w:sz w:val="16"/>
                <w:szCs w:val="16"/>
              </w:rPr>
            </w:pPr>
            <w:r>
              <w:rPr>
                <w:rFonts w:ascii="Times New Roman" w:eastAsia="Times New Roman" w:hAnsi="Times New Roman" w:cs="Times New Roman"/>
                <w:i/>
                <w:sz w:val="16"/>
                <w:szCs w:val="16"/>
              </w:rPr>
              <w:t>Teichmann et al., 2019</w:t>
            </w:r>
          </w:p>
        </w:tc>
        <w:tc>
          <w:tcPr>
            <w:tcW w:w="1418" w:type="dxa"/>
            <w:tcBorders>
              <w:top w:val="nil"/>
              <w:left w:val="nil"/>
              <w:bottom w:val="nil"/>
              <w:right w:val="nil"/>
            </w:tcBorders>
            <w:shd w:val="clear" w:color="auto" w:fill="FFFFFF"/>
          </w:tcPr>
          <w:p w14:paraId="000E83D6"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22 bvFTD</w:t>
            </w:r>
          </w:p>
          <w:p w14:paraId="47E45A92"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66.8±8.2</w:t>
            </w:r>
          </w:p>
          <w:p w14:paraId="1E7364DD"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24.0±3.05</w:t>
            </w:r>
          </w:p>
        </w:tc>
        <w:tc>
          <w:tcPr>
            <w:tcW w:w="1275" w:type="dxa"/>
            <w:tcBorders>
              <w:top w:val="nil"/>
              <w:left w:val="nil"/>
              <w:bottom w:val="nil"/>
              <w:right w:val="nil"/>
            </w:tcBorders>
            <w:shd w:val="clear" w:color="auto" w:fill="FFFFFF"/>
          </w:tcPr>
          <w:p w14:paraId="4BF140E2"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45 HC</w:t>
            </w:r>
          </w:p>
          <w:p w14:paraId="01530CB3"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66.9±16.6</w:t>
            </w:r>
          </w:p>
          <w:p w14:paraId="6A1AE666"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&gt; 27</w:t>
            </w:r>
          </w:p>
        </w:tc>
        <w:tc>
          <w:tcPr>
            <w:tcW w:w="1276" w:type="dxa"/>
            <w:tcBorders>
              <w:top w:val="nil"/>
              <w:left w:val="nil"/>
              <w:bottom w:val="nil"/>
              <w:right w:val="nil"/>
            </w:tcBorders>
            <w:shd w:val="clear" w:color="auto" w:fill="FFFFFF"/>
          </w:tcPr>
          <w:p w14:paraId="2505B9D0" w14:textId="77777777" w:rsidR="00D77349" w:rsidRDefault="00D77349" w:rsidP="00C176A0">
            <w:pPr>
              <w:spacing w:after="0" w:line="240" w:lineRule="auto"/>
              <w:jc w:val="center"/>
              <w:rPr>
                <w:rFonts w:ascii="Times New Roman" w:eastAsia="Times New Roman" w:hAnsi="Times New Roman" w:cs="Times New Roman"/>
                <w:sz w:val="16"/>
                <w:szCs w:val="16"/>
              </w:rPr>
            </w:pPr>
            <w:proofErr w:type="spellStart"/>
            <w:r>
              <w:rPr>
                <w:rFonts w:ascii="Times New Roman" w:eastAsia="Times New Roman" w:hAnsi="Times New Roman" w:cs="Times New Roman"/>
                <w:sz w:val="16"/>
                <w:szCs w:val="16"/>
              </w:rPr>
              <w:t>Rascovsky</w:t>
            </w:r>
            <w:proofErr w:type="spellEnd"/>
            <w:r>
              <w:rPr>
                <w:rFonts w:ascii="Times New Roman" w:eastAsia="Times New Roman" w:hAnsi="Times New Roman" w:cs="Times New Roman"/>
                <w:sz w:val="16"/>
                <w:szCs w:val="16"/>
              </w:rPr>
              <w:t xml:space="preserve"> 2011</w:t>
            </w:r>
          </w:p>
        </w:tc>
        <w:tc>
          <w:tcPr>
            <w:tcW w:w="1276" w:type="dxa"/>
            <w:tcBorders>
              <w:top w:val="nil"/>
              <w:left w:val="nil"/>
              <w:bottom w:val="nil"/>
              <w:right w:val="nil"/>
            </w:tcBorders>
            <w:shd w:val="clear" w:color="auto" w:fill="FFFFFF"/>
          </w:tcPr>
          <w:p w14:paraId="67B62EEF"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MEA</w:t>
            </w:r>
          </w:p>
        </w:tc>
        <w:tc>
          <w:tcPr>
            <w:tcW w:w="1559" w:type="dxa"/>
            <w:tcBorders>
              <w:top w:val="nil"/>
              <w:left w:val="nil"/>
              <w:bottom w:val="nil"/>
              <w:right w:val="nil"/>
            </w:tcBorders>
            <w:shd w:val="clear" w:color="auto" w:fill="FFFFFF"/>
          </w:tcPr>
          <w:p w14:paraId="533386E0"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Moral Cognition</w:t>
            </w:r>
          </w:p>
        </w:tc>
        <w:tc>
          <w:tcPr>
            <w:tcW w:w="1134" w:type="dxa"/>
            <w:tcBorders>
              <w:top w:val="nil"/>
              <w:left w:val="nil"/>
              <w:bottom w:val="nil"/>
              <w:right w:val="nil"/>
            </w:tcBorders>
            <w:shd w:val="clear" w:color="auto" w:fill="FFFFFF"/>
          </w:tcPr>
          <w:p w14:paraId="7ACA2978"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Stories</w:t>
            </w:r>
          </w:p>
        </w:tc>
        <w:tc>
          <w:tcPr>
            <w:tcW w:w="1368" w:type="dxa"/>
            <w:tcBorders>
              <w:top w:val="nil"/>
              <w:left w:val="nil"/>
              <w:bottom w:val="nil"/>
              <w:right w:val="nil"/>
            </w:tcBorders>
            <w:shd w:val="clear" w:color="auto" w:fill="FFFFFF"/>
          </w:tcPr>
          <w:p w14:paraId="38A5E897"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82%</w:t>
            </w:r>
          </w:p>
        </w:tc>
        <w:tc>
          <w:tcPr>
            <w:tcW w:w="1397" w:type="dxa"/>
            <w:tcBorders>
              <w:top w:val="nil"/>
              <w:left w:val="nil"/>
              <w:bottom w:val="nil"/>
              <w:right w:val="nil"/>
            </w:tcBorders>
            <w:shd w:val="clear" w:color="auto" w:fill="FFFFFF"/>
          </w:tcPr>
          <w:p w14:paraId="4FD8B668"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87%</w:t>
            </w:r>
          </w:p>
        </w:tc>
        <w:tc>
          <w:tcPr>
            <w:tcW w:w="1789" w:type="dxa"/>
            <w:tcBorders>
              <w:top w:val="nil"/>
              <w:left w:val="nil"/>
              <w:bottom w:val="nil"/>
              <w:right w:val="nil"/>
            </w:tcBorders>
            <w:shd w:val="clear" w:color="auto" w:fill="FFFFFF"/>
          </w:tcPr>
          <w:p w14:paraId="47DA8D8C"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0.88</w:t>
            </w:r>
          </w:p>
          <w:p w14:paraId="2674FE91" w14:textId="77777777" w:rsidR="00D77349" w:rsidRDefault="00D77349" w:rsidP="00C176A0">
            <w:pPr>
              <w:spacing w:after="0" w:line="240" w:lineRule="auto"/>
              <w:jc w:val="center"/>
              <w:rPr>
                <w:rFonts w:ascii="Times New Roman" w:eastAsia="Times New Roman" w:hAnsi="Times New Roman" w:cs="Times New Roman"/>
                <w:sz w:val="16"/>
                <w:szCs w:val="16"/>
              </w:rPr>
            </w:pPr>
          </w:p>
        </w:tc>
        <w:tc>
          <w:tcPr>
            <w:tcW w:w="1400" w:type="dxa"/>
            <w:tcBorders>
              <w:top w:val="nil"/>
              <w:left w:val="nil"/>
              <w:bottom w:val="nil"/>
              <w:right w:val="single" w:sz="4" w:space="0" w:color="000000"/>
            </w:tcBorders>
            <w:shd w:val="clear" w:color="auto" w:fill="FFFFFF"/>
          </w:tcPr>
          <w:p w14:paraId="7156B7D2"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w:t>
            </w:r>
          </w:p>
        </w:tc>
      </w:tr>
      <w:tr w:rsidR="00D77349" w14:paraId="2B87D112" w14:textId="77777777" w:rsidTr="00C176A0">
        <w:trPr>
          <w:trHeight w:val="562"/>
          <w:jc w:val="center"/>
        </w:trPr>
        <w:tc>
          <w:tcPr>
            <w:tcW w:w="1271" w:type="dxa"/>
            <w:tcBorders>
              <w:top w:val="nil"/>
              <w:left w:val="single" w:sz="4" w:space="0" w:color="000000"/>
              <w:bottom w:val="nil"/>
              <w:right w:val="nil"/>
            </w:tcBorders>
            <w:shd w:val="clear" w:color="auto" w:fill="F2F2F2"/>
          </w:tcPr>
          <w:p w14:paraId="1D7C0F37" w14:textId="77777777" w:rsidR="00D77349" w:rsidRDefault="00D77349" w:rsidP="00C176A0">
            <w:pPr>
              <w:spacing w:after="0" w:line="240" w:lineRule="auto"/>
              <w:rPr>
                <w:rFonts w:ascii="Times New Roman" w:eastAsia="Times New Roman" w:hAnsi="Times New Roman" w:cs="Times New Roman"/>
                <w:i/>
                <w:sz w:val="16"/>
                <w:szCs w:val="16"/>
              </w:rPr>
            </w:pPr>
            <w:r>
              <w:rPr>
                <w:rFonts w:ascii="Times New Roman" w:eastAsia="Times New Roman" w:hAnsi="Times New Roman" w:cs="Times New Roman"/>
                <w:i/>
                <w:sz w:val="16"/>
                <w:szCs w:val="16"/>
              </w:rPr>
              <w:t>Dodich et al., 2021</w:t>
            </w:r>
          </w:p>
        </w:tc>
        <w:tc>
          <w:tcPr>
            <w:tcW w:w="1418" w:type="dxa"/>
            <w:tcBorders>
              <w:top w:val="nil"/>
              <w:left w:val="nil"/>
              <w:bottom w:val="nil"/>
              <w:right w:val="nil"/>
            </w:tcBorders>
            <w:shd w:val="clear" w:color="auto" w:fill="F2F2F2"/>
          </w:tcPr>
          <w:p w14:paraId="3B60722B"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32 bvFTD</w:t>
            </w:r>
          </w:p>
          <w:p w14:paraId="7E08B681"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68.2±8.3</w:t>
            </w:r>
          </w:p>
          <w:p w14:paraId="2F4E7FBB"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23.6±3.9</w:t>
            </w:r>
          </w:p>
        </w:tc>
        <w:tc>
          <w:tcPr>
            <w:tcW w:w="1275" w:type="dxa"/>
            <w:tcBorders>
              <w:top w:val="nil"/>
              <w:left w:val="nil"/>
              <w:bottom w:val="nil"/>
              <w:right w:val="nil"/>
            </w:tcBorders>
            <w:shd w:val="clear" w:color="auto" w:fill="F2F2F2"/>
          </w:tcPr>
          <w:p w14:paraId="7186EEFD"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40 HC</w:t>
            </w:r>
          </w:p>
          <w:p w14:paraId="608B59BE"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69.7±5.7</w:t>
            </w:r>
          </w:p>
          <w:p w14:paraId="5CFEB559"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28.6±0.8</w:t>
            </w:r>
          </w:p>
        </w:tc>
        <w:tc>
          <w:tcPr>
            <w:tcW w:w="1276" w:type="dxa"/>
            <w:tcBorders>
              <w:top w:val="nil"/>
              <w:left w:val="nil"/>
              <w:bottom w:val="nil"/>
              <w:right w:val="nil"/>
            </w:tcBorders>
            <w:shd w:val="clear" w:color="auto" w:fill="F2F2F2"/>
          </w:tcPr>
          <w:p w14:paraId="328003AE" w14:textId="77777777" w:rsidR="00D77349" w:rsidRDefault="00D77349" w:rsidP="00C176A0">
            <w:pPr>
              <w:spacing w:after="0" w:line="240" w:lineRule="auto"/>
              <w:jc w:val="center"/>
              <w:rPr>
                <w:rFonts w:ascii="Times New Roman" w:eastAsia="Times New Roman" w:hAnsi="Times New Roman" w:cs="Times New Roman"/>
                <w:sz w:val="16"/>
                <w:szCs w:val="16"/>
              </w:rPr>
            </w:pPr>
            <w:proofErr w:type="spellStart"/>
            <w:r>
              <w:rPr>
                <w:rFonts w:ascii="Times New Roman" w:eastAsia="Times New Roman" w:hAnsi="Times New Roman" w:cs="Times New Roman"/>
                <w:sz w:val="16"/>
                <w:szCs w:val="16"/>
              </w:rPr>
              <w:t>Rascovsky</w:t>
            </w:r>
            <w:proofErr w:type="spellEnd"/>
            <w:r>
              <w:rPr>
                <w:rFonts w:ascii="Times New Roman" w:eastAsia="Times New Roman" w:hAnsi="Times New Roman" w:cs="Times New Roman"/>
                <w:sz w:val="16"/>
                <w:szCs w:val="16"/>
              </w:rPr>
              <w:t xml:space="preserve"> 2011</w:t>
            </w:r>
          </w:p>
        </w:tc>
        <w:tc>
          <w:tcPr>
            <w:tcW w:w="1276" w:type="dxa"/>
            <w:tcBorders>
              <w:top w:val="nil"/>
              <w:left w:val="nil"/>
              <w:bottom w:val="nil"/>
              <w:right w:val="nil"/>
            </w:tcBorders>
            <w:shd w:val="clear" w:color="auto" w:fill="F2F2F2"/>
          </w:tcPr>
          <w:p w14:paraId="7419F6B6"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Ek60F</w:t>
            </w:r>
          </w:p>
          <w:p w14:paraId="231A8F6B"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SET</w:t>
            </w:r>
          </w:p>
          <w:p w14:paraId="4CFCB38B"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ERA index</w:t>
            </w:r>
          </w:p>
        </w:tc>
        <w:tc>
          <w:tcPr>
            <w:tcW w:w="1559" w:type="dxa"/>
            <w:tcBorders>
              <w:top w:val="nil"/>
              <w:left w:val="nil"/>
              <w:bottom w:val="nil"/>
              <w:right w:val="nil"/>
            </w:tcBorders>
            <w:shd w:val="clear" w:color="auto" w:fill="F2F2F2"/>
          </w:tcPr>
          <w:p w14:paraId="1580B3C4"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Emotion Recognition</w:t>
            </w:r>
          </w:p>
          <w:p w14:paraId="057D18A2"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Cognitive ToM</w:t>
            </w:r>
          </w:p>
          <w:p w14:paraId="2B26BBB2"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Affective ToM</w:t>
            </w:r>
          </w:p>
        </w:tc>
        <w:tc>
          <w:tcPr>
            <w:tcW w:w="1134" w:type="dxa"/>
            <w:tcBorders>
              <w:top w:val="nil"/>
              <w:left w:val="nil"/>
              <w:bottom w:val="nil"/>
              <w:right w:val="nil"/>
            </w:tcBorders>
            <w:shd w:val="clear" w:color="auto" w:fill="F2F2F2"/>
          </w:tcPr>
          <w:p w14:paraId="07FB6207"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Photos</w:t>
            </w:r>
          </w:p>
          <w:p w14:paraId="51EC4929"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Vignettes</w:t>
            </w:r>
          </w:p>
        </w:tc>
        <w:tc>
          <w:tcPr>
            <w:tcW w:w="1368" w:type="dxa"/>
            <w:tcBorders>
              <w:top w:val="nil"/>
              <w:left w:val="nil"/>
              <w:bottom w:val="nil"/>
              <w:right w:val="nil"/>
            </w:tcBorders>
            <w:shd w:val="clear" w:color="auto" w:fill="F2F2F2"/>
          </w:tcPr>
          <w:p w14:paraId="70BF8095"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84% Ek60F</w:t>
            </w:r>
          </w:p>
          <w:p w14:paraId="7DB4DA66"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75% SET</w:t>
            </w:r>
          </w:p>
          <w:p w14:paraId="1E2B6814"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94% ERA</w:t>
            </w:r>
          </w:p>
        </w:tc>
        <w:tc>
          <w:tcPr>
            <w:tcW w:w="1397" w:type="dxa"/>
            <w:tcBorders>
              <w:top w:val="nil"/>
              <w:left w:val="nil"/>
              <w:bottom w:val="nil"/>
              <w:right w:val="nil"/>
            </w:tcBorders>
            <w:shd w:val="clear" w:color="auto" w:fill="F2F2F2"/>
          </w:tcPr>
          <w:p w14:paraId="024485D6"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93% Ek60F</w:t>
            </w:r>
          </w:p>
          <w:p w14:paraId="19CF098F"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80% SET</w:t>
            </w:r>
          </w:p>
          <w:p w14:paraId="36AE69E0"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73% ERA</w:t>
            </w:r>
          </w:p>
          <w:p w14:paraId="5C208652" w14:textId="77777777" w:rsidR="00D77349" w:rsidRDefault="00D77349" w:rsidP="00C176A0">
            <w:pPr>
              <w:spacing w:after="0" w:line="240" w:lineRule="auto"/>
              <w:jc w:val="center"/>
              <w:rPr>
                <w:rFonts w:ascii="Times New Roman" w:eastAsia="Times New Roman" w:hAnsi="Times New Roman" w:cs="Times New Roman"/>
                <w:sz w:val="16"/>
                <w:szCs w:val="16"/>
              </w:rPr>
            </w:pPr>
          </w:p>
        </w:tc>
        <w:tc>
          <w:tcPr>
            <w:tcW w:w="1789" w:type="dxa"/>
            <w:tcBorders>
              <w:top w:val="nil"/>
              <w:left w:val="nil"/>
              <w:bottom w:val="nil"/>
              <w:right w:val="nil"/>
            </w:tcBorders>
            <w:shd w:val="clear" w:color="auto" w:fill="F2F2F2"/>
          </w:tcPr>
          <w:p w14:paraId="66CDF0B9"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0.92 Ek60F</w:t>
            </w:r>
          </w:p>
          <w:p w14:paraId="0598C97E"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0.83 SET</w:t>
            </w:r>
          </w:p>
          <w:p w14:paraId="5176A9E9"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0.83 ERA</w:t>
            </w:r>
          </w:p>
        </w:tc>
        <w:tc>
          <w:tcPr>
            <w:tcW w:w="1400" w:type="dxa"/>
            <w:tcBorders>
              <w:top w:val="nil"/>
              <w:left w:val="nil"/>
              <w:bottom w:val="nil"/>
              <w:right w:val="single" w:sz="4" w:space="0" w:color="000000"/>
            </w:tcBorders>
            <w:shd w:val="clear" w:color="auto" w:fill="F2F2F2"/>
          </w:tcPr>
          <w:p w14:paraId="50611FE4"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89% Ek60F</w:t>
            </w:r>
          </w:p>
          <w:p w14:paraId="39115C46"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83% SET</w:t>
            </w:r>
          </w:p>
          <w:p w14:paraId="6A0DB93A"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82% ERA</w:t>
            </w:r>
          </w:p>
        </w:tc>
      </w:tr>
      <w:tr w:rsidR="00D77349" w14:paraId="4EC10534" w14:textId="77777777" w:rsidTr="00C176A0">
        <w:trPr>
          <w:cantSplit/>
          <w:trHeight w:val="801"/>
          <w:jc w:val="center"/>
        </w:trPr>
        <w:tc>
          <w:tcPr>
            <w:tcW w:w="1271" w:type="dxa"/>
            <w:tcBorders>
              <w:top w:val="nil"/>
              <w:left w:val="single" w:sz="4" w:space="0" w:color="000000"/>
              <w:bottom w:val="nil"/>
              <w:right w:val="nil"/>
            </w:tcBorders>
            <w:shd w:val="clear" w:color="auto" w:fill="FFFFFF"/>
          </w:tcPr>
          <w:p w14:paraId="146C61B4" w14:textId="77777777" w:rsidR="00D77349" w:rsidRDefault="00D77349" w:rsidP="00C176A0">
            <w:pPr>
              <w:spacing w:after="0" w:line="240" w:lineRule="auto"/>
              <w:rPr>
                <w:rFonts w:ascii="Times New Roman" w:eastAsia="Times New Roman" w:hAnsi="Times New Roman" w:cs="Times New Roman"/>
                <w:i/>
                <w:sz w:val="16"/>
                <w:szCs w:val="16"/>
              </w:rPr>
            </w:pPr>
            <w:r>
              <w:rPr>
                <w:rFonts w:ascii="Times New Roman" w:eastAsia="Times New Roman" w:hAnsi="Times New Roman" w:cs="Times New Roman"/>
                <w:i/>
                <w:sz w:val="16"/>
                <w:szCs w:val="16"/>
              </w:rPr>
              <w:t>Garcia-Casal et al., 2019</w:t>
            </w:r>
          </w:p>
        </w:tc>
        <w:tc>
          <w:tcPr>
            <w:tcW w:w="1418" w:type="dxa"/>
            <w:tcBorders>
              <w:top w:val="nil"/>
              <w:left w:val="nil"/>
              <w:bottom w:val="nil"/>
              <w:right w:val="nil"/>
            </w:tcBorders>
            <w:shd w:val="clear" w:color="auto" w:fill="FFFFFF"/>
          </w:tcPr>
          <w:p w14:paraId="1CECF8C8"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84 </w:t>
            </w:r>
            <w:proofErr w:type="gramStart"/>
            <w:r>
              <w:rPr>
                <w:rFonts w:ascii="Times New Roman" w:eastAsia="Times New Roman" w:hAnsi="Times New Roman" w:cs="Times New Roman"/>
                <w:sz w:val="16"/>
                <w:szCs w:val="16"/>
              </w:rPr>
              <w:t>AD</w:t>
            </w:r>
            <w:proofErr w:type="gramEnd"/>
          </w:p>
          <w:p w14:paraId="4A10C196"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78.3±5.8</w:t>
            </w:r>
          </w:p>
          <w:p w14:paraId="7FDF626B"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21.6±3.6</w:t>
            </w:r>
          </w:p>
        </w:tc>
        <w:tc>
          <w:tcPr>
            <w:tcW w:w="1275" w:type="dxa"/>
            <w:tcBorders>
              <w:top w:val="nil"/>
              <w:left w:val="nil"/>
              <w:bottom w:val="nil"/>
              <w:right w:val="nil"/>
            </w:tcBorders>
            <w:shd w:val="clear" w:color="auto" w:fill="FFFFFF"/>
          </w:tcPr>
          <w:p w14:paraId="37CF954A"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69 HC</w:t>
            </w:r>
          </w:p>
          <w:p w14:paraId="319EF972"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73.1±6.3</w:t>
            </w:r>
          </w:p>
          <w:p w14:paraId="3AD461C8"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28.4±1.3</w:t>
            </w:r>
          </w:p>
        </w:tc>
        <w:tc>
          <w:tcPr>
            <w:tcW w:w="1276" w:type="dxa"/>
            <w:tcBorders>
              <w:top w:val="nil"/>
              <w:left w:val="nil"/>
              <w:bottom w:val="nil"/>
              <w:right w:val="nil"/>
            </w:tcBorders>
            <w:shd w:val="clear" w:color="auto" w:fill="FFFFFF"/>
          </w:tcPr>
          <w:p w14:paraId="00B8078F"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Dubois 2007</w:t>
            </w:r>
          </w:p>
        </w:tc>
        <w:tc>
          <w:tcPr>
            <w:tcW w:w="1276" w:type="dxa"/>
            <w:tcBorders>
              <w:top w:val="nil"/>
              <w:left w:val="nil"/>
              <w:bottom w:val="nil"/>
              <w:right w:val="nil"/>
            </w:tcBorders>
            <w:shd w:val="clear" w:color="auto" w:fill="FFFFFF"/>
          </w:tcPr>
          <w:p w14:paraId="2F069A85"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Digital Tablet-based Tool named Affect-GRADIOR</w:t>
            </w:r>
          </w:p>
        </w:tc>
        <w:tc>
          <w:tcPr>
            <w:tcW w:w="1559" w:type="dxa"/>
            <w:tcBorders>
              <w:top w:val="nil"/>
              <w:left w:val="nil"/>
              <w:bottom w:val="nil"/>
              <w:right w:val="nil"/>
            </w:tcBorders>
            <w:shd w:val="clear" w:color="auto" w:fill="FFFFFF"/>
          </w:tcPr>
          <w:p w14:paraId="2B62A22E"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Emotion Recognition</w:t>
            </w:r>
          </w:p>
        </w:tc>
        <w:tc>
          <w:tcPr>
            <w:tcW w:w="1134" w:type="dxa"/>
            <w:tcBorders>
              <w:top w:val="nil"/>
              <w:left w:val="nil"/>
              <w:bottom w:val="nil"/>
              <w:right w:val="nil"/>
            </w:tcBorders>
            <w:shd w:val="clear" w:color="auto" w:fill="FFFFFF"/>
          </w:tcPr>
          <w:p w14:paraId="01F49718"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Photos</w:t>
            </w:r>
          </w:p>
        </w:tc>
        <w:tc>
          <w:tcPr>
            <w:tcW w:w="1368" w:type="dxa"/>
            <w:tcBorders>
              <w:top w:val="nil"/>
              <w:left w:val="nil"/>
              <w:bottom w:val="nil"/>
              <w:right w:val="nil"/>
            </w:tcBorders>
            <w:shd w:val="clear" w:color="auto" w:fill="FFFFFF"/>
          </w:tcPr>
          <w:p w14:paraId="1F551D6B"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76%</w:t>
            </w:r>
          </w:p>
          <w:p w14:paraId="1F565BB8"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correct answers 77%</w:t>
            </w:r>
          </w:p>
          <w:p w14:paraId="4F095967"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processing speed</w:t>
            </w:r>
          </w:p>
        </w:tc>
        <w:tc>
          <w:tcPr>
            <w:tcW w:w="1397" w:type="dxa"/>
            <w:tcBorders>
              <w:top w:val="nil"/>
              <w:left w:val="nil"/>
              <w:bottom w:val="nil"/>
              <w:right w:val="nil"/>
            </w:tcBorders>
            <w:shd w:val="clear" w:color="auto" w:fill="FFFFFF"/>
          </w:tcPr>
          <w:p w14:paraId="34B7A56A"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75%</w:t>
            </w:r>
          </w:p>
          <w:p w14:paraId="04519F57"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correct answers</w:t>
            </w:r>
          </w:p>
          <w:p w14:paraId="4A5A7930"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78%</w:t>
            </w:r>
          </w:p>
          <w:p w14:paraId="0BE80334"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processing speed</w:t>
            </w:r>
          </w:p>
        </w:tc>
        <w:tc>
          <w:tcPr>
            <w:tcW w:w="1789" w:type="dxa"/>
            <w:tcBorders>
              <w:top w:val="nil"/>
              <w:left w:val="nil"/>
              <w:bottom w:val="nil"/>
              <w:right w:val="nil"/>
            </w:tcBorders>
            <w:shd w:val="clear" w:color="auto" w:fill="FFFFFF"/>
          </w:tcPr>
          <w:p w14:paraId="5ECF906B"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0.79</w:t>
            </w:r>
          </w:p>
          <w:p w14:paraId="5BE4515B"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correct answers</w:t>
            </w:r>
          </w:p>
          <w:p w14:paraId="6111ECE5"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0.829</w:t>
            </w:r>
          </w:p>
          <w:p w14:paraId="07B9E90F"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processing speed</w:t>
            </w:r>
          </w:p>
        </w:tc>
        <w:tc>
          <w:tcPr>
            <w:tcW w:w="1400" w:type="dxa"/>
            <w:tcBorders>
              <w:top w:val="nil"/>
              <w:left w:val="nil"/>
              <w:bottom w:val="nil"/>
              <w:right w:val="single" w:sz="4" w:space="0" w:color="000000"/>
            </w:tcBorders>
            <w:shd w:val="clear" w:color="auto" w:fill="FFFFFF"/>
          </w:tcPr>
          <w:p w14:paraId="022E8C17"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w:t>
            </w:r>
          </w:p>
        </w:tc>
      </w:tr>
      <w:tr w:rsidR="00D77349" w14:paraId="4A91B30E" w14:textId="77777777" w:rsidTr="00C176A0">
        <w:trPr>
          <w:cantSplit/>
          <w:trHeight w:val="712"/>
          <w:jc w:val="center"/>
        </w:trPr>
        <w:tc>
          <w:tcPr>
            <w:tcW w:w="1271" w:type="dxa"/>
            <w:tcBorders>
              <w:top w:val="nil"/>
              <w:left w:val="single" w:sz="4" w:space="0" w:color="000000"/>
              <w:bottom w:val="nil"/>
              <w:right w:val="nil"/>
            </w:tcBorders>
            <w:shd w:val="clear" w:color="auto" w:fill="F2F2F2"/>
          </w:tcPr>
          <w:p w14:paraId="5DF1743B" w14:textId="77777777" w:rsidR="00D77349" w:rsidRDefault="00D77349" w:rsidP="00C176A0">
            <w:pPr>
              <w:spacing w:after="0" w:line="240" w:lineRule="auto"/>
              <w:rPr>
                <w:rFonts w:ascii="Times New Roman" w:eastAsia="Times New Roman" w:hAnsi="Times New Roman" w:cs="Times New Roman"/>
                <w:i/>
                <w:sz w:val="16"/>
                <w:szCs w:val="16"/>
              </w:rPr>
            </w:pPr>
            <w:proofErr w:type="spellStart"/>
            <w:r>
              <w:rPr>
                <w:rFonts w:ascii="Times New Roman" w:eastAsia="Times New Roman" w:hAnsi="Times New Roman" w:cs="Times New Roman"/>
                <w:i/>
                <w:sz w:val="16"/>
                <w:szCs w:val="16"/>
              </w:rPr>
              <w:t>Amlerova</w:t>
            </w:r>
            <w:proofErr w:type="spellEnd"/>
            <w:r>
              <w:rPr>
                <w:rFonts w:ascii="Times New Roman" w:eastAsia="Times New Roman" w:hAnsi="Times New Roman" w:cs="Times New Roman"/>
                <w:i/>
                <w:sz w:val="16"/>
                <w:szCs w:val="16"/>
              </w:rPr>
              <w:t xml:space="preserve"> et al., 2022</w:t>
            </w:r>
          </w:p>
        </w:tc>
        <w:tc>
          <w:tcPr>
            <w:tcW w:w="1418" w:type="dxa"/>
            <w:tcBorders>
              <w:top w:val="nil"/>
              <w:left w:val="nil"/>
              <w:bottom w:val="nil"/>
              <w:right w:val="nil"/>
            </w:tcBorders>
            <w:shd w:val="clear" w:color="auto" w:fill="F2F2F2"/>
          </w:tcPr>
          <w:p w14:paraId="1304F233"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36 </w:t>
            </w:r>
            <w:proofErr w:type="gramStart"/>
            <w:r>
              <w:rPr>
                <w:rFonts w:ascii="Times New Roman" w:eastAsia="Times New Roman" w:hAnsi="Times New Roman" w:cs="Times New Roman"/>
                <w:sz w:val="16"/>
                <w:szCs w:val="16"/>
              </w:rPr>
              <w:t>AD</w:t>
            </w:r>
            <w:proofErr w:type="gramEnd"/>
          </w:p>
          <w:p w14:paraId="3FCC3E2F"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74.4±6.5</w:t>
            </w:r>
          </w:p>
          <w:p w14:paraId="197A58A2"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22.7±2.5</w:t>
            </w:r>
          </w:p>
        </w:tc>
        <w:tc>
          <w:tcPr>
            <w:tcW w:w="1275" w:type="dxa"/>
            <w:tcBorders>
              <w:top w:val="nil"/>
              <w:left w:val="nil"/>
              <w:bottom w:val="nil"/>
              <w:right w:val="nil"/>
            </w:tcBorders>
            <w:shd w:val="clear" w:color="auto" w:fill="F2F2F2"/>
          </w:tcPr>
          <w:p w14:paraId="05A7043D"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23 HC</w:t>
            </w:r>
          </w:p>
          <w:p w14:paraId="735A5347"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67.0±6.7</w:t>
            </w:r>
          </w:p>
          <w:p w14:paraId="6B39B0B1"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29.5±0.7</w:t>
            </w:r>
          </w:p>
        </w:tc>
        <w:tc>
          <w:tcPr>
            <w:tcW w:w="1276" w:type="dxa"/>
            <w:tcBorders>
              <w:top w:val="nil"/>
              <w:left w:val="nil"/>
              <w:bottom w:val="nil"/>
              <w:right w:val="nil"/>
            </w:tcBorders>
            <w:shd w:val="clear" w:color="auto" w:fill="F2F2F2"/>
          </w:tcPr>
          <w:p w14:paraId="1F3C77B4"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w:t>
            </w:r>
          </w:p>
        </w:tc>
        <w:tc>
          <w:tcPr>
            <w:tcW w:w="1276" w:type="dxa"/>
            <w:tcBorders>
              <w:top w:val="nil"/>
              <w:left w:val="nil"/>
              <w:bottom w:val="nil"/>
              <w:right w:val="nil"/>
            </w:tcBorders>
            <w:shd w:val="clear" w:color="auto" w:fill="F2F2F2"/>
          </w:tcPr>
          <w:p w14:paraId="6DC9028A"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Emotion Prosody Test</w:t>
            </w:r>
          </w:p>
        </w:tc>
        <w:tc>
          <w:tcPr>
            <w:tcW w:w="1559" w:type="dxa"/>
            <w:tcBorders>
              <w:top w:val="nil"/>
              <w:left w:val="nil"/>
              <w:bottom w:val="nil"/>
              <w:right w:val="nil"/>
            </w:tcBorders>
            <w:shd w:val="clear" w:color="auto" w:fill="F2F2F2"/>
          </w:tcPr>
          <w:p w14:paraId="53735348"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Emotion Recognition</w:t>
            </w:r>
          </w:p>
        </w:tc>
        <w:tc>
          <w:tcPr>
            <w:tcW w:w="1134" w:type="dxa"/>
            <w:tcBorders>
              <w:top w:val="nil"/>
              <w:left w:val="nil"/>
              <w:bottom w:val="nil"/>
              <w:right w:val="nil"/>
            </w:tcBorders>
            <w:shd w:val="clear" w:color="auto" w:fill="F2F2F2"/>
          </w:tcPr>
          <w:p w14:paraId="0A4EC168"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Sounds</w:t>
            </w:r>
          </w:p>
        </w:tc>
        <w:tc>
          <w:tcPr>
            <w:tcW w:w="1368" w:type="dxa"/>
            <w:tcBorders>
              <w:top w:val="nil"/>
              <w:left w:val="nil"/>
              <w:bottom w:val="nil"/>
              <w:right w:val="nil"/>
            </w:tcBorders>
            <w:shd w:val="clear" w:color="auto" w:fill="F2F2F2"/>
          </w:tcPr>
          <w:p w14:paraId="0A5E7ADE"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87%</w:t>
            </w:r>
          </w:p>
        </w:tc>
        <w:tc>
          <w:tcPr>
            <w:tcW w:w="1397" w:type="dxa"/>
            <w:tcBorders>
              <w:top w:val="nil"/>
              <w:left w:val="nil"/>
              <w:bottom w:val="nil"/>
              <w:right w:val="nil"/>
            </w:tcBorders>
            <w:shd w:val="clear" w:color="auto" w:fill="F2F2F2"/>
          </w:tcPr>
          <w:p w14:paraId="659C4015"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83.3%</w:t>
            </w:r>
          </w:p>
        </w:tc>
        <w:tc>
          <w:tcPr>
            <w:tcW w:w="1789" w:type="dxa"/>
            <w:tcBorders>
              <w:top w:val="nil"/>
              <w:left w:val="nil"/>
              <w:bottom w:val="nil"/>
              <w:right w:val="nil"/>
            </w:tcBorders>
            <w:shd w:val="clear" w:color="auto" w:fill="F2F2F2"/>
          </w:tcPr>
          <w:p w14:paraId="365350A1"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0.91</w:t>
            </w:r>
          </w:p>
        </w:tc>
        <w:tc>
          <w:tcPr>
            <w:tcW w:w="1400" w:type="dxa"/>
            <w:tcBorders>
              <w:top w:val="nil"/>
              <w:left w:val="nil"/>
              <w:bottom w:val="nil"/>
              <w:right w:val="single" w:sz="4" w:space="0" w:color="000000"/>
            </w:tcBorders>
            <w:shd w:val="clear" w:color="auto" w:fill="F2F2F2"/>
          </w:tcPr>
          <w:p w14:paraId="3548F2A7"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w:t>
            </w:r>
          </w:p>
        </w:tc>
      </w:tr>
      <w:tr w:rsidR="00D77349" w14:paraId="31713A25" w14:textId="77777777" w:rsidTr="00C176A0">
        <w:trPr>
          <w:cantSplit/>
          <w:trHeight w:val="712"/>
          <w:jc w:val="center"/>
        </w:trPr>
        <w:tc>
          <w:tcPr>
            <w:tcW w:w="1271" w:type="dxa"/>
            <w:tcBorders>
              <w:top w:val="nil"/>
              <w:left w:val="single" w:sz="4" w:space="0" w:color="000000"/>
              <w:bottom w:val="nil"/>
              <w:right w:val="nil"/>
            </w:tcBorders>
            <w:shd w:val="clear" w:color="auto" w:fill="FFFFFF"/>
          </w:tcPr>
          <w:p w14:paraId="528EF760" w14:textId="77777777" w:rsidR="00D77349" w:rsidRDefault="00D77349" w:rsidP="00C176A0">
            <w:pPr>
              <w:spacing w:after="0" w:line="240" w:lineRule="auto"/>
              <w:rPr>
                <w:rFonts w:ascii="Times New Roman" w:eastAsia="Times New Roman" w:hAnsi="Times New Roman" w:cs="Times New Roman"/>
                <w:i/>
                <w:sz w:val="16"/>
                <w:szCs w:val="16"/>
              </w:rPr>
            </w:pPr>
            <w:proofErr w:type="spellStart"/>
            <w:r>
              <w:rPr>
                <w:rFonts w:ascii="Times New Roman" w:eastAsia="Times New Roman" w:hAnsi="Times New Roman" w:cs="Times New Roman"/>
                <w:i/>
                <w:sz w:val="16"/>
                <w:szCs w:val="16"/>
              </w:rPr>
              <w:t>Bertoux</w:t>
            </w:r>
            <w:proofErr w:type="spellEnd"/>
            <w:r>
              <w:rPr>
                <w:rFonts w:ascii="Times New Roman" w:eastAsia="Times New Roman" w:hAnsi="Times New Roman" w:cs="Times New Roman"/>
                <w:i/>
                <w:sz w:val="16"/>
                <w:szCs w:val="16"/>
              </w:rPr>
              <w:t xml:space="preserve"> et al., 2013</w:t>
            </w:r>
          </w:p>
        </w:tc>
        <w:tc>
          <w:tcPr>
            <w:tcW w:w="1418" w:type="dxa"/>
            <w:tcBorders>
              <w:top w:val="nil"/>
              <w:left w:val="nil"/>
              <w:bottom w:val="nil"/>
              <w:right w:val="nil"/>
            </w:tcBorders>
            <w:shd w:val="clear" w:color="auto" w:fill="FFFFFF"/>
          </w:tcPr>
          <w:p w14:paraId="51B50F2A"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20 bvFTD</w:t>
            </w:r>
          </w:p>
          <w:p w14:paraId="2A13B0AD"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69.1±10.6</w:t>
            </w:r>
          </w:p>
          <w:p w14:paraId="506D9E56"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23.5±4.5</w:t>
            </w:r>
          </w:p>
        </w:tc>
        <w:tc>
          <w:tcPr>
            <w:tcW w:w="1275" w:type="dxa"/>
            <w:tcBorders>
              <w:top w:val="nil"/>
              <w:left w:val="nil"/>
              <w:bottom w:val="nil"/>
              <w:right w:val="nil"/>
            </w:tcBorders>
            <w:shd w:val="clear" w:color="auto" w:fill="FFFFFF"/>
          </w:tcPr>
          <w:p w14:paraId="186019A5"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20 </w:t>
            </w:r>
            <w:proofErr w:type="gramStart"/>
            <w:r>
              <w:rPr>
                <w:rFonts w:ascii="Times New Roman" w:eastAsia="Times New Roman" w:hAnsi="Times New Roman" w:cs="Times New Roman"/>
                <w:sz w:val="16"/>
                <w:szCs w:val="16"/>
              </w:rPr>
              <w:t>AD</w:t>
            </w:r>
            <w:proofErr w:type="gramEnd"/>
          </w:p>
          <w:p w14:paraId="39C47E99"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69.8±11.3</w:t>
            </w:r>
          </w:p>
          <w:p w14:paraId="42397B24"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24.0±1.8</w:t>
            </w:r>
          </w:p>
        </w:tc>
        <w:tc>
          <w:tcPr>
            <w:tcW w:w="1276" w:type="dxa"/>
            <w:tcBorders>
              <w:top w:val="nil"/>
              <w:left w:val="nil"/>
              <w:bottom w:val="nil"/>
              <w:right w:val="nil"/>
            </w:tcBorders>
            <w:shd w:val="clear" w:color="auto" w:fill="FFFFFF"/>
          </w:tcPr>
          <w:p w14:paraId="3235D977"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Neary 1998</w:t>
            </w:r>
          </w:p>
          <w:p w14:paraId="56E46559" w14:textId="77777777" w:rsidR="00D77349" w:rsidRDefault="00D77349" w:rsidP="00C176A0">
            <w:pPr>
              <w:spacing w:after="0" w:line="240" w:lineRule="auto"/>
              <w:jc w:val="center"/>
              <w:rPr>
                <w:rFonts w:ascii="Times New Roman" w:eastAsia="Times New Roman" w:hAnsi="Times New Roman" w:cs="Times New Roman"/>
                <w:sz w:val="16"/>
                <w:szCs w:val="16"/>
              </w:rPr>
            </w:pPr>
            <w:proofErr w:type="spellStart"/>
            <w:r>
              <w:rPr>
                <w:rFonts w:ascii="Times New Roman" w:eastAsia="Times New Roman" w:hAnsi="Times New Roman" w:cs="Times New Roman"/>
                <w:sz w:val="16"/>
                <w:szCs w:val="16"/>
              </w:rPr>
              <w:t>Rascovsky</w:t>
            </w:r>
            <w:proofErr w:type="spellEnd"/>
            <w:r>
              <w:rPr>
                <w:rFonts w:ascii="Times New Roman" w:eastAsia="Times New Roman" w:hAnsi="Times New Roman" w:cs="Times New Roman"/>
                <w:sz w:val="16"/>
                <w:szCs w:val="16"/>
              </w:rPr>
              <w:t xml:space="preserve"> 2011 </w:t>
            </w:r>
          </w:p>
          <w:p w14:paraId="1310ED3D"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Dubois 2007</w:t>
            </w:r>
          </w:p>
        </w:tc>
        <w:tc>
          <w:tcPr>
            <w:tcW w:w="1276" w:type="dxa"/>
            <w:tcBorders>
              <w:top w:val="nil"/>
              <w:left w:val="nil"/>
              <w:bottom w:val="nil"/>
              <w:right w:val="nil"/>
            </w:tcBorders>
            <w:shd w:val="clear" w:color="auto" w:fill="FFFFFF"/>
          </w:tcPr>
          <w:p w14:paraId="0B69F1D7"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Mini-SEA</w:t>
            </w:r>
          </w:p>
          <w:p w14:paraId="7A6F6CD0" w14:textId="77777777" w:rsidR="00D77349" w:rsidRDefault="00D77349" w:rsidP="00C176A0">
            <w:pPr>
              <w:spacing w:after="0" w:line="240" w:lineRule="auto"/>
              <w:jc w:val="center"/>
              <w:rPr>
                <w:rFonts w:ascii="Times New Roman" w:eastAsia="Times New Roman" w:hAnsi="Times New Roman" w:cs="Times New Roman"/>
                <w:sz w:val="16"/>
                <w:szCs w:val="16"/>
              </w:rPr>
            </w:pPr>
          </w:p>
        </w:tc>
        <w:tc>
          <w:tcPr>
            <w:tcW w:w="1559" w:type="dxa"/>
            <w:tcBorders>
              <w:top w:val="nil"/>
              <w:left w:val="nil"/>
              <w:bottom w:val="nil"/>
              <w:right w:val="nil"/>
            </w:tcBorders>
            <w:shd w:val="clear" w:color="auto" w:fill="FFFFFF"/>
          </w:tcPr>
          <w:p w14:paraId="1FAE721B"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Emotion Recognition</w:t>
            </w:r>
          </w:p>
          <w:p w14:paraId="025C4A1B"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Cognitive ToM</w:t>
            </w:r>
          </w:p>
        </w:tc>
        <w:tc>
          <w:tcPr>
            <w:tcW w:w="1134" w:type="dxa"/>
            <w:tcBorders>
              <w:top w:val="nil"/>
              <w:left w:val="nil"/>
              <w:bottom w:val="nil"/>
              <w:right w:val="nil"/>
            </w:tcBorders>
            <w:shd w:val="clear" w:color="auto" w:fill="FFFFFF"/>
          </w:tcPr>
          <w:p w14:paraId="2993AE8C"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Photos</w:t>
            </w:r>
          </w:p>
          <w:p w14:paraId="219C084E"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Stories</w:t>
            </w:r>
          </w:p>
        </w:tc>
        <w:tc>
          <w:tcPr>
            <w:tcW w:w="1368" w:type="dxa"/>
            <w:tcBorders>
              <w:top w:val="nil"/>
              <w:left w:val="nil"/>
              <w:bottom w:val="nil"/>
              <w:right w:val="nil"/>
            </w:tcBorders>
            <w:shd w:val="clear" w:color="auto" w:fill="FFFFFF"/>
          </w:tcPr>
          <w:p w14:paraId="79F761D6"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w:t>
            </w:r>
          </w:p>
        </w:tc>
        <w:tc>
          <w:tcPr>
            <w:tcW w:w="1397" w:type="dxa"/>
            <w:tcBorders>
              <w:top w:val="nil"/>
              <w:left w:val="nil"/>
              <w:bottom w:val="nil"/>
              <w:right w:val="nil"/>
            </w:tcBorders>
            <w:shd w:val="clear" w:color="auto" w:fill="FFFFFF"/>
          </w:tcPr>
          <w:p w14:paraId="22715637"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w:t>
            </w:r>
          </w:p>
        </w:tc>
        <w:tc>
          <w:tcPr>
            <w:tcW w:w="1789" w:type="dxa"/>
            <w:tcBorders>
              <w:top w:val="nil"/>
              <w:left w:val="nil"/>
              <w:bottom w:val="nil"/>
              <w:right w:val="nil"/>
            </w:tcBorders>
            <w:shd w:val="clear" w:color="auto" w:fill="FFFFFF"/>
          </w:tcPr>
          <w:p w14:paraId="71053F0A"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0.93</w:t>
            </w:r>
          </w:p>
        </w:tc>
        <w:tc>
          <w:tcPr>
            <w:tcW w:w="1400" w:type="dxa"/>
            <w:tcBorders>
              <w:top w:val="nil"/>
              <w:left w:val="nil"/>
              <w:bottom w:val="nil"/>
              <w:right w:val="single" w:sz="4" w:space="0" w:color="000000"/>
            </w:tcBorders>
            <w:shd w:val="clear" w:color="auto" w:fill="FFFFFF"/>
          </w:tcPr>
          <w:p w14:paraId="71505246"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82.5%</w:t>
            </w:r>
          </w:p>
        </w:tc>
      </w:tr>
      <w:tr w:rsidR="00D77349" w14:paraId="038904A0" w14:textId="77777777" w:rsidTr="00C176A0">
        <w:trPr>
          <w:cantSplit/>
          <w:trHeight w:val="712"/>
          <w:jc w:val="center"/>
        </w:trPr>
        <w:tc>
          <w:tcPr>
            <w:tcW w:w="1271" w:type="dxa"/>
            <w:tcBorders>
              <w:top w:val="nil"/>
              <w:left w:val="single" w:sz="4" w:space="0" w:color="000000"/>
              <w:bottom w:val="nil"/>
              <w:right w:val="nil"/>
            </w:tcBorders>
            <w:shd w:val="clear" w:color="auto" w:fill="F2F2F2"/>
          </w:tcPr>
          <w:p w14:paraId="5FD07AE0" w14:textId="77777777" w:rsidR="00D77349" w:rsidRDefault="00D77349" w:rsidP="00C176A0">
            <w:pPr>
              <w:spacing w:after="0" w:line="240" w:lineRule="auto"/>
              <w:rPr>
                <w:rFonts w:ascii="Times New Roman" w:eastAsia="Times New Roman" w:hAnsi="Times New Roman" w:cs="Times New Roman"/>
                <w:i/>
                <w:sz w:val="16"/>
                <w:szCs w:val="16"/>
              </w:rPr>
            </w:pPr>
            <w:r>
              <w:rPr>
                <w:rFonts w:ascii="Times New Roman" w:eastAsia="Times New Roman" w:hAnsi="Times New Roman" w:cs="Times New Roman"/>
                <w:i/>
                <w:sz w:val="16"/>
                <w:szCs w:val="16"/>
              </w:rPr>
              <w:t>Buhl et al., 2013</w:t>
            </w:r>
          </w:p>
        </w:tc>
        <w:tc>
          <w:tcPr>
            <w:tcW w:w="1418" w:type="dxa"/>
            <w:tcBorders>
              <w:top w:val="nil"/>
              <w:left w:val="nil"/>
              <w:bottom w:val="nil"/>
              <w:right w:val="nil"/>
            </w:tcBorders>
            <w:shd w:val="clear" w:color="auto" w:fill="F2F2F2"/>
          </w:tcPr>
          <w:p w14:paraId="5C06D09E"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11 bvFTD</w:t>
            </w:r>
          </w:p>
          <w:p w14:paraId="0C7E3729"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67 [54-76]</w:t>
            </w:r>
          </w:p>
          <w:p w14:paraId="6116D9BD"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28 [25-30]</w:t>
            </w:r>
          </w:p>
        </w:tc>
        <w:tc>
          <w:tcPr>
            <w:tcW w:w="1275" w:type="dxa"/>
            <w:tcBorders>
              <w:top w:val="nil"/>
              <w:left w:val="nil"/>
              <w:bottom w:val="nil"/>
              <w:right w:val="nil"/>
            </w:tcBorders>
            <w:shd w:val="clear" w:color="auto" w:fill="F2F2F2"/>
          </w:tcPr>
          <w:p w14:paraId="44AC0A31"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10 </w:t>
            </w:r>
            <w:proofErr w:type="gramStart"/>
            <w:r>
              <w:rPr>
                <w:rFonts w:ascii="Times New Roman" w:eastAsia="Times New Roman" w:hAnsi="Times New Roman" w:cs="Times New Roman"/>
                <w:sz w:val="16"/>
                <w:szCs w:val="16"/>
              </w:rPr>
              <w:t>AD</w:t>
            </w:r>
            <w:proofErr w:type="gramEnd"/>
          </w:p>
          <w:p w14:paraId="170FCE2C"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66 [51-72]</w:t>
            </w:r>
          </w:p>
          <w:p w14:paraId="546535B1"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28 [25-30]</w:t>
            </w:r>
          </w:p>
        </w:tc>
        <w:tc>
          <w:tcPr>
            <w:tcW w:w="1276" w:type="dxa"/>
            <w:tcBorders>
              <w:top w:val="nil"/>
              <w:left w:val="nil"/>
              <w:bottom w:val="nil"/>
              <w:right w:val="nil"/>
            </w:tcBorders>
            <w:shd w:val="clear" w:color="auto" w:fill="F2F2F2"/>
          </w:tcPr>
          <w:p w14:paraId="49C99A9F" w14:textId="77777777" w:rsidR="00D77349" w:rsidRDefault="00D77349" w:rsidP="00C176A0">
            <w:pPr>
              <w:spacing w:after="0" w:line="240" w:lineRule="auto"/>
              <w:jc w:val="center"/>
              <w:rPr>
                <w:rFonts w:ascii="Times New Roman" w:eastAsia="Times New Roman" w:hAnsi="Times New Roman" w:cs="Times New Roman"/>
                <w:sz w:val="16"/>
                <w:szCs w:val="16"/>
              </w:rPr>
            </w:pPr>
            <w:proofErr w:type="spellStart"/>
            <w:r>
              <w:rPr>
                <w:rFonts w:ascii="Times New Roman" w:eastAsia="Times New Roman" w:hAnsi="Times New Roman" w:cs="Times New Roman"/>
                <w:sz w:val="16"/>
                <w:szCs w:val="16"/>
              </w:rPr>
              <w:t>Rascovsky</w:t>
            </w:r>
            <w:proofErr w:type="spellEnd"/>
            <w:r>
              <w:rPr>
                <w:rFonts w:ascii="Times New Roman" w:eastAsia="Times New Roman" w:hAnsi="Times New Roman" w:cs="Times New Roman"/>
                <w:sz w:val="16"/>
                <w:szCs w:val="16"/>
              </w:rPr>
              <w:t xml:space="preserve"> 2011 </w:t>
            </w:r>
          </w:p>
          <w:p w14:paraId="563D9F00"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McKhann 1984</w:t>
            </w:r>
          </w:p>
        </w:tc>
        <w:tc>
          <w:tcPr>
            <w:tcW w:w="1276" w:type="dxa"/>
            <w:tcBorders>
              <w:top w:val="nil"/>
              <w:left w:val="nil"/>
              <w:bottom w:val="nil"/>
              <w:right w:val="nil"/>
            </w:tcBorders>
            <w:shd w:val="clear" w:color="auto" w:fill="F2F2F2"/>
          </w:tcPr>
          <w:p w14:paraId="1509A9A8" w14:textId="77777777" w:rsidR="00D77349" w:rsidRDefault="00D77349" w:rsidP="00C176A0">
            <w:pPr>
              <w:spacing w:after="0" w:line="240" w:lineRule="auto"/>
              <w:jc w:val="center"/>
              <w:rPr>
                <w:rFonts w:ascii="Times New Roman" w:eastAsia="Times New Roman" w:hAnsi="Times New Roman" w:cs="Times New Roman"/>
                <w:sz w:val="16"/>
                <w:szCs w:val="16"/>
              </w:rPr>
            </w:pPr>
            <w:proofErr w:type="spellStart"/>
            <w:r>
              <w:rPr>
                <w:rFonts w:ascii="Times New Roman" w:eastAsia="Times New Roman" w:hAnsi="Times New Roman" w:cs="Times New Roman"/>
                <w:sz w:val="16"/>
                <w:szCs w:val="16"/>
              </w:rPr>
              <w:t>EHex</w:t>
            </w:r>
            <w:proofErr w:type="spellEnd"/>
          </w:p>
          <w:p w14:paraId="2EBE3FAA"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RME</w:t>
            </w:r>
          </w:p>
          <w:p w14:paraId="539D27FC"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TASIT-EET</w:t>
            </w:r>
          </w:p>
          <w:p w14:paraId="4F13D679"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TASIT-SIM</w:t>
            </w:r>
          </w:p>
        </w:tc>
        <w:tc>
          <w:tcPr>
            <w:tcW w:w="1559" w:type="dxa"/>
            <w:tcBorders>
              <w:top w:val="nil"/>
              <w:left w:val="nil"/>
              <w:bottom w:val="nil"/>
              <w:right w:val="nil"/>
            </w:tcBorders>
            <w:shd w:val="clear" w:color="auto" w:fill="F2F2F2"/>
          </w:tcPr>
          <w:p w14:paraId="4717B753"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Emotion Recognition</w:t>
            </w:r>
          </w:p>
          <w:p w14:paraId="73E0BD0C"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Affective ToM</w:t>
            </w:r>
          </w:p>
          <w:p w14:paraId="0FC163A8"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Social inference</w:t>
            </w:r>
          </w:p>
        </w:tc>
        <w:tc>
          <w:tcPr>
            <w:tcW w:w="1134" w:type="dxa"/>
            <w:tcBorders>
              <w:top w:val="nil"/>
              <w:left w:val="nil"/>
              <w:bottom w:val="nil"/>
              <w:right w:val="nil"/>
            </w:tcBorders>
            <w:shd w:val="clear" w:color="auto" w:fill="F2F2F2"/>
          </w:tcPr>
          <w:p w14:paraId="0918E5E6"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Photos</w:t>
            </w:r>
          </w:p>
          <w:p w14:paraId="1B384F12"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Videos</w:t>
            </w:r>
          </w:p>
        </w:tc>
        <w:tc>
          <w:tcPr>
            <w:tcW w:w="1368" w:type="dxa"/>
            <w:tcBorders>
              <w:top w:val="nil"/>
              <w:left w:val="nil"/>
              <w:bottom w:val="nil"/>
              <w:right w:val="nil"/>
            </w:tcBorders>
            <w:shd w:val="clear" w:color="auto" w:fill="F2F2F2"/>
          </w:tcPr>
          <w:p w14:paraId="5A3E26F3"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w:t>
            </w:r>
          </w:p>
        </w:tc>
        <w:tc>
          <w:tcPr>
            <w:tcW w:w="1397" w:type="dxa"/>
            <w:tcBorders>
              <w:top w:val="nil"/>
              <w:left w:val="nil"/>
              <w:bottom w:val="nil"/>
              <w:right w:val="nil"/>
            </w:tcBorders>
            <w:shd w:val="clear" w:color="auto" w:fill="F2F2F2"/>
          </w:tcPr>
          <w:p w14:paraId="1D692813"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w:t>
            </w:r>
          </w:p>
        </w:tc>
        <w:tc>
          <w:tcPr>
            <w:tcW w:w="1789" w:type="dxa"/>
            <w:tcBorders>
              <w:top w:val="nil"/>
              <w:left w:val="nil"/>
              <w:bottom w:val="nil"/>
              <w:right w:val="nil"/>
            </w:tcBorders>
            <w:shd w:val="clear" w:color="auto" w:fill="F2F2F2"/>
          </w:tcPr>
          <w:p w14:paraId="663314AD"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0.79 </w:t>
            </w:r>
            <w:proofErr w:type="spellStart"/>
            <w:r>
              <w:rPr>
                <w:rFonts w:ascii="Times New Roman" w:eastAsia="Times New Roman" w:hAnsi="Times New Roman" w:cs="Times New Roman"/>
                <w:sz w:val="16"/>
                <w:szCs w:val="16"/>
              </w:rPr>
              <w:t>EHex</w:t>
            </w:r>
            <w:proofErr w:type="spellEnd"/>
          </w:p>
          <w:p w14:paraId="50AD1E64"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0.86 RME</w:t>
            </w:r>
          </w:p>
          <w:p w14:paraId="1C73D199"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0.79 TASIT-EET</w:t>
            </w:r>
          </w:p>
          <w:p w14:paraId="223CAA4F"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0.88 TASIT-SIM</w:t>
            </w:r>
          </w:p>
        </w:tc>
        <w:tc>
          <w:tcPr>
            <w:tcW w:w="1400" w:type="dxa"/>
            <w:tcBorders>
              <w:top w:val="nil"/>
              <w:left w:val="nil"/>
              <w:bottom w:val="nil"/>
              <w:right w:val="single" w:sz="4" w:space="0" w:color="000000"/>
            </w:tcBorders>
            <w:shd w:val="clear" w:color="auto" w:fill="F2F2F2"/>
          </w:tcPr>
          <w:p w14:paraId="0C5E565E"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71% </w:t>
            </w:r>
            <w:proofErr w:type="spellStart"/>
            <w:r>
              <w:rPr>
                <w:rFonts w:ascii="Times New Roman" w:eastAsia="Times New Roman" w:hAnsi="Times New Roman" w:cs="Times New Roman"/>
                <w:sz w:val="16"/>
                <w:szCs w:val="16"/>
              </w:rPr>
              <w:t>EHex</w:t>
            </w:r>
            <w:proofErr w:type="spellEnd"/>
            <w:r>
              <w:rPr>
                <w:rFonts w:ascii="Times New Roman" w:eastAsia="Times New Roman" w:hAnsi="Times New Roman" w:cs="Times New Roman"/>
                <w:sz w:val="16"/>
                <w:szCs w:val="16"/>
              </w:rPr>
              <w:t xml:space="preserve"> </w:t>
            </w:r>
          </w:p>
          <w:p w14:paraId="1A241A6F"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81% RME </w:t>
            </w:r>
          </w:p>
          <w:p w14:paraId="7616D655"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71% TASIT-EET </w:t>
            </w:r>
          </w:p>
          <w:p w14:paraId="65297C0E"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76% TASIT-SIM</w:t>
            </w:r>
          </w:p>
        </w:tc>
      </w:tr>
      <w:tr w:rsidR="00D77349" w14:paraId="08AE1A0B" w14:textId="77777777" w:rsidTr="00C176A0">
        <w:trPr>
          <w:cantSplit/>
          <w:trHeight w:val="712"/>
          <w:jc w:val="center"/>
        </w:trPr>
        <w:tc>
          <w:tcPr>
            <w:tcW w:w="1271" w:type="dxa"/>
            <w:tcBorders>
              <w:top w:val="nil"/>
              <w:left w:val="single" w:sz="4" w:space="0" w:color="000000"/>
              <w:bottom w:val="nil"/>
              <w:right w:val="nil"/>
            </w:tcBorders>
            <w:shd w:val="clear" w:color="auto" w:fill="FFFFFF"/>
          </w:tcPr>
          <w:p w14:paraId="3A8311F1" w14:textId="77777777" w:rsidR="00D77349" w:rsidRDefault="00D77349" w:rsidP="00C176A0">
            <w:pPr>
              <w:spacing w:after="0" w:line="240" w:lineRule="auto"/>
              <w:rPr>
                <w:rFonts w:ascii="Times New Roman" w:eastAsia="Times New Roman" w:hAnsi="Times New Roman" w:cs="Times New Roman"/>
                <w:i/>
                <w:sz w:val="16"/>
                <w:szCs w:val="16"/>
              </w:rPr>
            </w:pPr>
            <w:proofErr w:type="spellStart"/>
            <w:r>
              <w:rPr>
                <w:rFonts w:ascii="Times New Roman" w:eastAsia="Times New Roman" w:hAnsi="Times New Roman" w:cs="Times New Roman"/>
                <w:i/>
                <w:sz w:val="16"/>
                <w:szCs w:val="16"/>
              </w:rPr>
              <w:t>Bertoux</w:t>
            </w:r>
            <w:proofErr w:type="spellEnd"/>
            <w:r>
              <w:rPr>
                <w:rFonts w:ascii="Times New Roman" w:eastAsia="Times New Roman" w:hAnsi="Times New Roman" w:cs="Times New Roman"/>
                <w:i/>
                <w:sz w:val="16"/>
                <w:szCs w:val="16"/>
              </w:rPr>
              <w:t xml:space="preserve"> et al., 2016</w:t>
            </w:r>
          </w:p>
        </w:tc>
        <w:tc>
          <w:tcPr>
            <w:tcW w:w="1418" w:type="dxa"/>
            <w:tcBorders>
              <w:top w:val="nil"/>
              <w:left w:val="nil"/>
              <w:bottom w:val="nil"/>
              <w:right w:val="nil"/>
            </w:tcBorders>
            <w:shd w:val="clear" w:color="auto" w:fill="FFFFFF"/>
          </w:tcPr>
          <w:p w14:paraId="51541DA5"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38 bvFTD</w:t>
            </w:r>
          </w:p>
          <w:p w14:paraId="23022DA4"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[19 a-bvFTD,</w:t>
            </w:r>
          </w:p>
          <w:p w14:paraId="259DB93B"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19 </w:t>
            </w:r>
            <w:proofErr w:type="spellStart"/>
            <w:r>
              <w:rPr>
                <w:rFonts w:ascii="Times New Roman" w:eastAsia="Times New Roman" w:hAnsi="Times New Roman" w:cs="Times New Roman"/>
                <w:sz w:val="16"/>
                <w:szCs w:val="16"/>
              </w:rPr>
              <w:t>na-bvFTD</w:t>
            </w:r>
            <w:proofErr w:type="spellEnd"/>
            <w:r>
              <w:rPr>
                <w:rFonts w:ascii="Times New Roman" w:eastAsia="Times New Roman" w:hAnsi="Times New Roman" w:cs="Times New Roman"/>
                <w:sz w:val="16"/>
                <w:szCs w:val="16"/>
              </w:rPr>
              <w:t>]</w:t>
            </w:r>
          </w:p>
          <w:p w14:paraId="2ED7DF4E"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66.6±9.3</w:t>
            </w:r>
          </w:p>
          <w:p w14:paraId="2A9E8921"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23.4±3.4</w:t>
            </w:r>
          </w:p>
        </w:tc>
        <w:tc>
          <w:tcPr>
            <w:tcW w:w="1275" w:type="dxa"/>
            <w:tcBorders>
              <w:top w:val="nil"/>
              <w:left w:val="nil"/>
              <w:bottom w:val="nil"/>
              <w:right w:val="nil"/>
            </w:tcBorders>
            <w:shd w:val="clear" w:color="auto" w:fill="FFFFFF"/>
          </w:tcPr>
          <w:p w14:paraId="1EFF9001"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28 </w:t>
            </w:r>
            <w:proofErr w:type="gramStart"/>
            <w:r>
              <w:rPr>
                <w:rFonts w:ascii="Times New Roman" w:eastAsia="Times New Roman" w:hAnsi="Times New Roman" w:cs="Times New Roman"/>
                <w:sz w:val="16"/>
                <w:szCs w:val="16"/>
              </w:rPr>
              <w:t>AD</w:t>
            </w:r>
            <w:proofErr w:type="gramEnd"/>
          </w:p>
          <w:p w14:paraId="4D44481C"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70.3±11.1</w:t>
            </w:r>
          </w:p>
          <w:p w14:paraId="4F8F3A87"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24.3±2.7</w:t>
            </w:r>
          </w:p>
        </w:tc>
        <w:tc>
          <w:tcPr>
            <w:tcW w:w="1276" w:type="dxa"/>
            <w:tcBorders>
              <w:top w:val="nil"/>
              <w:left w:val="nil"/>
              <w:bottom w:val="nil"/>
              <w:right w:val="nil"/>
            </w:tcBorders>
            <w:shd w:val="clear" w:color="auto" w:fill="FFFFFF"/>
          </w:tcPr>
          <w:p w14:paraId="44C53D83" w14:textId="77777777" w:rsidR="00D77349" w:rsidRDefault="00D77349" w:rsidP="00C176A0">
            <w:pPr>
              <w:spacing w:after="0" w:line="240" w:lineRule="auto"/>
              <w:jc w:val="center"/>
              <w:rPr>
                <w:rFonts w:ascii="Times New Roman" w:eastAsia="Times New Roman" w:hAnsi="Times New Roman" w:cs="Times New Roman"/>
                <w:sz w:val="16"/>
                <w:szCs w:val="16"/>
              </w:rPr>
            </w:pPr>
            <w:proofErr w:type="spellStart"/>
            <w:r>
              <w:rPr>
                <w:rFonts w:ascii="Times New Roman" w:eastAsia="Times New Roman" w:hAnsi="Times New Roman" w:cs="Times New Roman"/>
                <w:sz w:val="16"/>
                <w:szCs w:val="16"/>
              </w:rPr>
              <w:t>Rascovsky</w:t>
            </w:r>
            <w:proofErr w:type="spellEnd"/>
            <w:r>
              <w:rPr>
                <w:rFonts w:ascii="Times New Roman" w:eastAsia="Times New Roman" w:hAnsi="Times New Roman" w:cs="Times New Roman"/>
                <w:sz w:val="16"/>
                <w:szCs w:val="16"/>
              </w:rPr>
              <w:t xml:space="preserve"> 2011</w:t>
            </w:r>
          </w:p>
          <w:p w14:paraId="5DD596B7"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Dubois 2007</w:t>
            </w:r>
          </w:p>
        </w:tc>
        <w:tc>
          <w:tcPr>
            <w:tcW w:w="1276" w:type="dxa"/>
            <w:tcBorders>
              <w:top w:val="nil"/>
              <w:left w:val="nil"/>
              <w:bottom w:val="nil"/>
              <w:right w:val="nil"/>
            </w:tcBorders>
            <w:shd w:val="clear" w:color="auto" w:fill="FFFFFF"/>
          </w:tcPr>
          <w:p w14:paraId="6603D94C"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Mini-SEA</w:t>
            </w:r>
          </w:p>
        </w:tc>
        <w:tc>
          <w:tcPr>
            <w:tcW w:w="1559" w:type="dxa"/>
            <w:tcBorders>
              <w:top w:val="nil"/>
              <w:left w:val="nil"/>
              <w:bottom w:val="nil"/>
              <w:right w:val="nil"/>
            </w:tcBorders>
            <w:shd w:val="clear" w:color="auto" w:fill="FFFFFF"/>
          </w:tcPr>
          <w:p w14:paraId="3CB42B40"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Emotion Recognition</w:t>
            </w:r>
          </w:p>
          <w:p w14:paraId="66EC0CA4"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Cognitive ToM</w:t>
            </w:r>
          </w:p>
        </w:tc>
        <w:tc>
          <w:tcPr>
            <w:tcW w:w="1134" w:type="dxa"/>
            <w:tcBorders>
              <w:top w:val="nil"/>
              <w:left w:val="nil"/>
              <w:bottom w:val="nil"/>
              <w:right w:val="nil"/>
            </w:tcBorders>
            <w:shd w:val="clear" w:color="auto" w:fill="FFFFFF"/>
          </w:tcPr>
          <w:p w14:paraId="08ADD9FB"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Photos</w:t>
            </w:r>
          </w:p>
          <w:p w14:paraId="109022F7"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Stories</w:t>
            </w:r>
          </w:p>
        </w:tc>
        <w:tc>
          <w:tcPr>
            <w:tcW w:w="1368" w:type="dxa"/>
            <w:tcBorders>
              <w:top w:val="nil"/>
              <w:left w:val="nil"/>
              <w:bottom w:val="nil"/>
              <w:right w:val="nil"/>
            </w:tcBorders>
            <w:shd w:val="clear" w:color="auto" w:fill="FFFFFF"/>
          </w:tcPr>
          <w:p w14:paraId="049A1ABA"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w:t>
            </w:r>
          </w:p>
        </w:tc>
        <w:tc>
          <w:tcPr>
            <w:tcW w:w="1397" w:type="dxa"/>
            <w:tcBorders>
              <w:top w:val="nil"/>
              <w:left w:val="nil"/>
              <w:bottom w:val="nil"/>
              <w:right w:val="nil"/>
            </w:tcBorders>
            <w:shd w:val="clear" w:color="auto" w:fill="FFFFFF"/>
          </w:tcPr>
          <w:p w14:paraId="26FFFF81"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w:t>
            </w:r>
          </w:p>
        </w:tc>
        <w:tc>
          <w:tcPr>
            <w:tcW w:w="1789" w:type="dxa"/>
            <w:tcBorders>
              <w:top w:val="nil"/>
              <w:left w:val="nil"/>
              <w:bottom w:val="nil"/>
              <w:right w:val="nil"/>
            </w:tcBorders>
            <w:shd w:val="clear" w:color="auto" w:fill="FFFFFF"/>
          </w:tcPr>
          <w:p w14:paraId="45F9B89A"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0.94</w:t>
            </w:r>
          </w:p>
        </w:tc>
        <w:tc>
          <w:tcPr>
            <w:tcW w:w="1400" w:type="dxa"/>
            <w:tcBorders>
              <w:top w:val="nil"/>
              <w:left w:val="nil"/>
              <w:bottom w:val="nil"/>
              <w:right w:val="single" w:sz="4" w:space="0" w:color="000000"/>
            </w:tcBorders>
            <w:shd w:val="clear" w:color="auto" w:fill="FFFFFF"/>
          </w:tcPr>
          <w:p w14:paraId="182BC364"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85.1% </w:t>
            </w:r>
          </w:p>
          <w:p w14:paraId="61F385D4"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4"/>
                <w:szCs w:val="14"/>
              </w:rPr>
              <w:t>[a-bvFTD]</w:t>
            </w:r>
            <w:r>
              <w:rPr>
                <w:rFonts w:ascii="Times New Roman" w:eastAsia="Times New Roman" w:hAnsi="Times New Roman" w:cs="Times New Roman"/>
                <w:sz w:val="16"/>
                <w:szCs w:val="16"/>
              </w:rPr>
              <w:t xml:space="preserve"> 93.9% </w:t>
            </w:r>
          </w:p>
          <w:p w14:paraId="56620030"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4"/>
                <w:szCs w:val="14"/>
              </w:rPr>
              <w:t>[</w:t>
            </w:r>
            <w:proofErr w:type="spellStart"/>
            <w:r>
              <w:rPr>
                <w:rFonts w:ascii="Times New Roman" w:eastAsia="Times New Roman" w:hAnsi="Times New Roman" w:cs="Times New Roman"/>
                <w:sz w:val="14"/>
                <w:szCs w:val="14"/>
              </w:rPr>
              <w:t>na-bvFTD</w:t>
            </w:r>
            <w:proofErr w:type="spellEnd"/>
            <w:r>
              <w:rPr>
                <w:rFonts w:ascii="Times New Roman" w:eastAsia="Times New Roman" w:hAnsi="Times New Roman" w:cs="Times New Roman"/>
                <w:sz w:val="14"/>
                <w:szCs w:val="14"/>
              </w:rPr>
              <w:t>]</w:t>
            </w:r>
          </w:p>
        </w:tc>
      </w:tr>
      <w:tr w:rsidR="00D77349" w14:paraId="51AFFCF9" w14:textId="77777777" w:rsidTr="00C176A0">
        <w:trPr>
          <w:cantSplit/>
          <w:trHeight w:val="712"/>
          <w:jc w:val="center"/>
        </w:trPr>
        <w:tc>
          <w:tcPr>
            <w:tcW w:w="1271" w:type="dxa"/>
            <w:tcBorders>
              <w:top w:val="nil"/>
              <w:left w:val="single" w:sz="4" w:space="0" w:color="000000"/>
              <w:bottom w:val="nil"/>
              <w:right w:val="nil"/>
            </w:tcBorders>
            <w:shd w:val="clear" w:color="auto" w:fill="F2F2F2"/>
          </w:tcPr>
          <w:p w14:paraId="1A29BAFE" w14:textId="77777777" w:rsidR="00D77349" w:rsidRDefault="00D77349" w:rsidP="00C176A0">
            <w:pPr>
              <w:spacing w:after="0" w:line="240" w:lineRule="auto"/>
              <w:rPr>
                <w:rFonts w:ascii="Times New Roman" w:eastAsia="Times New Roman" w:hAnsi="Times New Roman" w:cs="Times New Roman"/>
                <w:i/>
                <w:sz w:val="16"/>
                <w:szCs w:val="16"/>
              </w:rPr>
            </w:pPr>
            <w:r>
              <w:rPr>
                <w:rFonts w:ascii="Times New Roman" w:eastAsia="Times New Roman" w:hAnsi="Times New Roman" w:cs="Times New Roman"/>
                <w:i/>
                <w:sz w:val="16"/>
                <w:szCs w:val="16"/>
              </w:rPr>
              <w:t>Carr et al., 2017</w:t>
            </w:r>
          </w:p>
        </w:tc>
        <w:tc>
          <w:tcPr>
            <w:tcW w:w="1418" w:type="dxa"/>
            <w:tcBorders>
              <w:top w:val="nil"/>
              <w:left w:val="nil"/>
              <w:bottom w:val="nil"/>
              <w:right w:val="nil"/>
            </w:tcBorders>
            <w:shd w:val="clear" w:color="auto" w:fill="F2F2F2"/>
          </w:tcPr>
          <w:p w14:paraId="4DF74F14"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12 bvFTD</w:t>
            </w:r>
          </w:p>
          <w:p w14:paraId="23A1A3EF"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62.3±9.6</w:t>
            </w:r>
          </w:p>
          <w:p w14:paraId="0B1AD05C"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w:t>
            </w:r>
          </w:p>
        </w:tc>
        <w:tc>
          <w:tcPr>
            <w:tcW w:w="1275" w:type="dxa"/>
            <w:tcBorders>
              <w:top w:val="nil"/>
              <w:left w:val="nil"/>
              <w:bottom w:val="nil"/>
              <w:right w:val="nil"/>
            </w:tcBorders>
            <w:shd w:val="clear" w:color="auto" w:fill="F2F2F2"/>
          </w:tcPr>
          <w:p w14:paraId="1EB8064E"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12 </w:t>
            </w:r>
            <w:proofErr w:type="gramStart"/>
            <w:r>
              <w:rPr>
                <w:rFonts w:ascii="Times New Roman" w:eastAsia="Times New Roman" w:hAnsi="Times New Roman" w:cs="Times New Roman"/>
                <w:sz w:val="16"/>
                <w:szCs w:val="16"/>
              </w:rPr>
              <w:t>AD</w:t>
            </w:r>
            <w:proofErr w:type="gramEnd"/>
          </w:p>
          <w:p w14:paraId="14D6B09C" w14:textId="77777777" w:rsidR="00D77349" w:rsidRDefault="00D77349" w:rsidP="00C176A0">
            <w:pPr>
              <w:spacing w:after="0" w:line="240" w:lineRule="auto"/>
              <w:jc w:val="center"/>
              <w:rPr>
                <w:rFonts w:ascii="Times New Roman" w:eastAsia="Times New Roman" w:hAnsi="Times New Roman" w:cs="Times New Roman"/>
                <w:color w:val="FF0000"/>
                <w:sz w:val="16"/>
                <w:szCs w:val="16"/>
              </w:rPr>
            </w:pPr>
            <w:r>
              <w:rPr>
                <w:rFonts w:ascii="Times New Roman" w:eastAsia="Times New Roman" w:hAnsi="Times New Roman" w:cs="Times New Roman"/>
                <w:sz w:val="16"/>
                <w:szCs w:val="16"/>
              </w:rPr>
              <w:t>59.2±4.7</w:t>
            </w:r>
          </w:p>
          <w:p w14:paraId="0B421516"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w:t>
            </w:r>
          </w:p>
        </w:tc>
        <w:tc>
          <w:tcPr>
            <w:tcW w:w="1276" w:type="dxa"/>
            <w:tcBorders>
              <w:top w:val="nil"/>
              <w:left w:val="nil"/>
              <w:bottom w:val="nil"/>
              <w:right w:val="nil"/>
            </w:tcBorders>
            <w:shd w:val="clear" w:color="auto" w:fill="F2F2F2"/>
          </w:tcPr>
          <w:p w14:paraId="012F9A41" w14:textId="77777777" w:rsidR="00D77349" w:rsidRDefault="00D77349" w:rsidP="00C176A0">
            <w:pPr>
              <w:spacing w:after="0" w:line="240" w:lineRule="auto"/>
              <w:jc w:val="center"/>
              <w:rPr>
                <w:rFonts w:ascii="Times New Roman" w:eastAsia="Times New Roman" w:hAnsi="Times New Roman" w:cs="Times New Roman"/>
                <w:sz w:val="16"/>
                <w:szCs w:val="16"/>
              </w:rPr>
            </w:pPr>
            <w:proofErr w:type="spellStart"/>
            <w:r>
              <w:rPr>
                <w:rFonts w:ascii="Times New Roman" w:eastAsia="Times New Roman" w:hAnsi="Times New Roman" w:cs="Times New Roman"/>
                <w:sz w:val="16"/>
                <w:szCs w:val="16"/>
              </w:rPr>
              <w:t>Rascovsky</w:t>
            </w:r>
            <w:proofErr w:type="spellEnd"/>
            <w:r>
              <w:rPr>
                <w:rFonts w:ascii="Times New Roman" w:eastAsia="Times New Roman" w:hAnsi="Times New Roman" w:cs="Times New Roman"/>
                <w:sz w:val="16"/>
                <w:szCs w:val="16"/>
              </w:rPr>
              <w:t xml:space="preserve"> 2011</w:t>
            </w:r>
          </w:p>
          <w:p w14:paraId="1A3D5801"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McKhann 2011</w:t>
            </w:r>
          </w:p>
        </w:tc>
        <w:tc>
          <w:tcPr>
            <w:tcW w:w="1276" w:type="dxa"/>
            <w:tcBorders>
              <w:top w:val="nil"/>
              <w:left w:val="nil"/>
              <w:bottom w:val="nil"/>
              <w:right w:val="nil"/>
            </w:tcBorders>
            <w:shd w:val="clear" w:color="auto" w:fill="F2F2F2"/>
          </w:tcPr>
          <w:p w14:paraId="3E65CE2B"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EQ</w:t>
            </w:r>
          </w:p>
        </w:tc>
        <w:tc>
          <w:tcPr>
            <w:tcW w:w="1559" w:type="dxa"/>
            <w:tcBorders>
              <w:top w:val="nil"/>
              <w:left w:val="nil"/>
              <w:bottom w:val="nil"/>
              <w:right w:val="nil"/>
            </w:tcBorders>
            <w:shd w:val="clear" w:color="auto" w:fill="F2F2F2"/>
          </w:tcPr>
          <w:p w14:paraId="62A3289D"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Emotional Intelligence</w:t>
            </w:r>
          </w:p>
        </w:tc>
        <w:tc>
          <w:tcPr>
            <w:tcW w:w="1134" w:type="dxa"/>
            <w:tcBorders>
              <w:top w:val="nil"/>
              <w:left w:val="nil"/>
              <w:bottom w:val="nil"/>
              <w:right w:val="nil"/>
            </w:tcBorders>
            <w:shd w:val="clear" w:color="auto" w:fill="F2F2F2"/>
          </w:tcPr>
          <w:p w14:paraId="285A013A"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Questionnaire</w:t>
            </w:r>
          </w:p>
        </w:tc>
        <w:tc>
          <w:tcPr>
            <w:tcW w:w="1368" w:type="dxa"/>
            <w:tcBorders>
              <w:top w:val="nil"/>
              <w:left w:val="nil"/>
              <w:bottom w:val="nil"/>
              <w:right w:val="nil"/>
            </w:tcBorders>
            <w:shd w:val="clear" w:color="auto" w:fill="F2F2F2"/>
          </w:tcPr>
          <w:p w14:paraId="1FEDE105"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91%</w:t>
            </w:r>
          </w:p>
        </w:tc>
        <w:tc>
          <w:tcPr>
            <w:tcW w:w="1397" w:type="dxa"/>
            <w:tcBorders>
              <w:top w:val="nil"/>
              <w:left w:val="nil"/>
              <w:bottom w:val="nil"/>
              <w:right w:val="nil"/>
            </w:tcBorders>
            <w:shd w:val="clear" w:color="auto" w:fill="F2F2F2"/>
          </w:tcPr>
          <w:p w14:paraId="03DE3338"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66%</w:t>
            </w:r>
          </w:p>
        </w:tc>
        <w:tc>
          <w:tcPr>
            <w:tcW w:w="1789" w:type="dxa"/>
            <w:tcBorders>
              <w:top w:val="nil"/>
              <w:left w:val="nil"/>
              <w:bottom w:val="nil"/>
              <w:right w:val="nil"/>
            </w:tcBorders>
            <w:shd w:val="clear" w:color="auto" w:fill="F2F2F2"/>
          </w:tcPr>
          <w:p w14:paraId="7E5F99DF"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0.77</w:t>
            </w:r>
          </w:p>
        </w:tc>
        <w:tc>
          <w:tcPr>
            <w:tcW w:w="1400" w:type="dxa"/>
            <w:tcBorders>
              <w:top w:val="nil"/>
              <w:left w:val="nil"/>
              <w:bottom w:val="nil"/>
              <w:right w:val="single" w:sz="4" w:space="0" w:color="000000"/>
            </w:tcBorders>
            <w:shd w:val="clear" w:color="auto" w:fill="F2F2F2"/>
          </w:tcPr>
          <w:p w14:paraId="349EF87F"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w:t>
            </w:r>
          </w:p>
        </w:tc>
      </w:tr>
      <w:tr w:rsidR="00D77349" w14:paraId="1CB6711E" w14:textId="77777777" w:rsidTr="00C176A0">
        <w:trPr>
          <w:cantSplit/>
          <w:trHeight w:val="712"/>
          <w:jc w:val="center"/>
        </w:trPr>
        <w:tc>
          <w:tcPr>
            <w:tcW w:w="1271" w:type="dxa"/>
            <w:tcBorders>
              <w:top w:val="nil"/>
              <w:left w:val="single" w:sz="4" w:space="0" w:color="000000"/>
              <w:bottom w:val="nil"/>
              <w:right w:val="nil"/>
            </w:tcBorders>
            <w:shd w:val="clear" w:color="auto" w:fill="FFFFFF"/>
          </w:tcPr>
          <w:p w14:paraId="6788B851" w14:textId="77777777" w:rsidR="00D77349" w:rsidRDefault="00D77349" w:rsidP="00C176A0">
            <w:pPr>
              <w:spacing w:after="0" w:line="240" w:lineRule="auto"/>
              <w:rPr>
                <w:rFonts w:ascii="Times New Roman" w:eastAsia="Times New Roman" w:hAnsi="Times New Roman" w:cs="Times New Roman"/>
                <w:i/>
                <w:sz w:val="16"/>
                <w:szCs w:val="16"/>
              </w:rPr>
            </w:pPr>
            <w:r>
              <w:rPr>
                <w:rFonts w:ascii="Times New Roman" w:eastAsia="Times New Roman" w:hAnsi="Times New Roman" w:cs="Times New Roman"/>
                <w:i/>
                <w:color w:val="000000"/>
                <w:sz w:val="16"/>
                <w:szCs w:val="16"/>
              </w:rPr>
              <w:t>Teichmann et al., 2019</w:t>
            </w:r>
          </w:p>
        </w:tc>
        <w:tc>
          <w:tcPr>
            <w:tcW w:w="1418" w:type="dxa"/>
            <w:tcBorders>
              <w:top w:val="nil"/>
              <w:left w:val="nil"/>
              <w:bottom w:val="nil"/>
              <w:right w:val="nil"/>
            </w:tcBorders>
            <w:shd w:val="clear" w:color="auto" w:fill="FFFFFF"/>
          </w:tcPr>
          <w:p w14:paraId="0313EFCB" w14:textId="77777777" w:rsidR="00D77349" w:rsidRDefault="00D77349" w:rsidP="00C176A0">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22 bvFTD</w:t>
            </w:r>
          </w:p>
          <w:p w14:paraId="2EE2F598" w14:textId="77777777" w:rsidR="00D77349" w:rsidRDefault="00D77349" w:rsidP="00C176A0">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66.8±8.2</w:t>
            </w:r>
          </w:p>
          <w:p w14:paraId="53F4A090"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color w:val="000000"/>
                <w:sz w:val="16"/>
                <w:szCs w:val="16"/>
              </w:rPr>
              <w:t>24.0±3.05</w:t>
            </w:r>
          </w:p>
        </w:tc>
        <w:tc>
          <w:tcPr>
            <w:tcW w:w="1275" w:type="dxa"/>
            <w:tcBorders>
              <w:top w:val="nil"/>
              <w:left w:val="nil"/>
              <w:bottom w:val="nil"/>
              <w:right w:val="nil"/>
            </w:tcBorders>
            <w:shd w:val="clear" w:color="auto" w:fill="FFFFFF"/>
          </w:tcPr>
          <w:p w14:paraId="6AC084B5" w14:textId="77777777" w:rsidR="00D77349" w:rsidRDefault="00D77349" w:rsidP="00C176A0">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15 </w:t>
            </w:r>
            <w:proofErr w:type="gramStart"/>
            <w:r>
              <w:rPr>
                <w:rFonts w:ascii="Times New Roman" w:eastAsia="Times New Roman" w:hAnsi="Times New Roman" w:cs="Times New Roman"/>
                <w:color w:val="000000"/>
                <w:sz w:val="16"/>
                <w:szCs w:val="16"/>
              </w:rPr>
              <w:t>AD</w:t>
            </w:r>
            <w:proofErr w:type="gramEnd"/>
          </w:p>
          <w:p w14:paraId="76B01022" w14:textId="77777777" w:rsidR="00D77349" w:rsidRDefault="00D77349" w:rsidP="00C176A0">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71.1±6.3</w:t>
            </w:r>
          </w:p>
          <w:p w14:paraId="5B67D645"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color w:val="000000"/>
                <w:sz w:val="16"/>
                <w:szCs w:val="16"/>
              </w:rPr>
              <w:t>23.6±3.1</w:t>
            </w:r>
          </w:p>
        </w:tc>
        <w:tc>
          <w:tcPr>
            <w:tcW w:w="1276" w:type="dxa"/>
            <w:tcBorders>
              <w:top w:val="nil"/>
              <w:left w:val="nil"/>
              <w:bottom w:val="nil"/>
              <w:right w:val="nil"/>
            </w:tcBorders>
            <w:shd w:val="clear" w:color="auto" w:fill="FFFFFF"/>
          </w:tcPr>
          <w:p w14:paraId="399400E4" w14:textId="77777777" w:rsidR="00D77349" w:rsidRDefault="00D77349" w:rsidP="00C176A0">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rPr>
            </w:pPr>
            <w:proofErr w:type="spellStart"/>
            <w:r>
              <w:rPr>
                <w:rFonts w:ascii="Times New Roman" w:eastAsia="Times New Roman" w:hAnsi="Times New Roman" w:cs="Times New Roman"/>
                <w:color w:val="000000"/>
                <w:sz w:val="16"/>
                <w:szCs w:val="16"/>
              </w:rPr>
              <w:t>Rascovsky</w:t>
            </w:r>
            <w:proofErr w:type="spellEnd"/>
            <w:r>
              <w:rPr>
                <w:rFonts w:ascii="Times New Roman" w:eastAsia="Times New Roman" w:hAnsi="Times New Roman" w:cs="Times New Roman"/>
                <w:color w:val="000000"/>
                <w:sz w:val="16"/>
                <w:szCs w:val="16"/>
              </w:rPr>
              <w:t xml:space="preserve"> 2011</w:t>
            </w:r>
          </w:p>
          <w:p w14:paraId="7DF2ECE9"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color w:val="000000"/>
                <w:sz w:val="16"/>
                <w:szCs w:val="16"/>
              </w:rPr>
              <w:t>Dubois 2010</w:t>
            </w:r>
          </w:p>
        </w:tc>
        <w:tc>
          <w:tcPr>
            <w:tcW w:w="1276" w:type="dxa"/>
            <w:tcBorders>
              <w:top w:val="nil"/>
              <w:left w:val="nil"/>
              <w:bottom w:val="nil"/>
              <w:right w:val="nil"/>
            </w:tcBorders>
            <w:shd w:val="clear" w:color="auto" w:fill="FFFFFF"/>
          </w:tcPr>
          <w:p w14:paraId="6B77AEC9"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color w:val="000000"/>
                <w:sz w:val="16"/>
                <w:szCs w:val="16"/>
              </w:rPr>
              <w:t>MEA</w:t>
            </w:r>
          </w:p>
        </w:tc>
        <w:tc>
          <w:tcPr>
            <w:tcW w:w="1559" w:type="dxa"/>
            <w:tcBorders>
              <w:top w:val="nil"/>
              <w:left w:val="nil"/>
              <w:bottom w:val="nil"/>
              <w:right w:val="nil"/>
            </w:tcBorders>
            <w:shd w:val="clear" w:color="auto" w:fill="FFFFFF"/>
          </w:tcPr>
          <w:p w14:paraId="697956DE"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color w:val="000000"/>
                <w:sz w:val="16"/>
                <w:szCs w:val="16"/>
              </w:rPr>
              <w:t>Moral Cognition</w:t>
            </w:r>
          </w:p>
        </w:tc>
        <w:tc>
          <w:tcPr>
            <w:tcW w:w="1134" w:type="dxa"/>
            <w:tcBorders>
              <w:top w:val="nil"/>
              <w:left w:val="nil"/>
              <w:bottom w:val="nil"/>
              <w:right w:val="nil"/>
            </w:tcBorders>
            <w:shd w:val="clear" w:color="auto" w:fill="FFFFFF"/>
          </w:tcPr>
          <w:p w14:paraId="6F067A9B"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color w:val="000000"/>
                <w:sz w:val="16"/>
                <w:szCs w:val="16"/>
              </w:rPr>
              <w:t>Stories</w:t>
            </w:r>
          </w:p>
        </w:tc>
        <w:tc>
          <w:tcPr>
            <w:tcW w:w="1368" w:type="dxa"/>
            <w:tcBorders>
              <w:top w:val="nil"/>
              <w:left w:val="nil"/>
              <w:bottom w:val="nil"/>
              <w:right w:val="nil"/>
            </w:tcBorders>
            <w:shd w:val="clear" w:color="auto" w:fill="FFFFFF"/>
          </w:tcPr>
          <w:p w14:paraId="669A8517"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82%</w:t>
            </w:r>
          </w:p>
        </w:tc>
        <w:tc>
          <w:tcPr>
            <w:tcW w:w="1397" w:type="dxa"/>
            <w:tcBorders>
              <w:top w:val="nil"/>
              <w:left w:val="nil"/>
              <w:bottom w:val="nil"/>
              <w:right w:val="nil"/>
            </w:tcBorders>
            <w:shd w:val="clear" w:color="auto" w:fill="FFFFFF"/>
          </w:tcPr>
          <w:p w14:paraId="50F0BC10"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73%</w:t>
            </w:r>
          </w:p>
        </w:tc>
        <w:tc>
          <w:tcPr>
            <w:tcW w:w="1789" w:type="dxa"/>
            <w:tcBorders>
              <w:top w:val="nil"/>
              <w:left w:val="nil"/>
              <w:bottom w:val="nil"/>
              <w:right w:val="nil"/>
            </w:tcBorders>
            <w:shd w:val="clear" w:color="auto" w:fill="FFFFFF"/>
          </w:tcPr>
          <w:p w14:paraId="3E6BA38E"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0.83</w:t>
            </w:r>
          </w:p>
        </w:tc>
        <w:tc>
          <w:tcPr>
            <w:tcW w:w="1400" w:type="dxa"/>
            <w:tcBorders>
              <w:top w:val="nil"/>
              <w:left w:val="nil"/>
              <w:bottom w:val="nil"/>
              <w:right w:val="single" w:sz="4" w:space="0" w:color="000000"/>
            </w:tcBorders>
            <w:shd w:val="clear" w:color="auto" w:fill="FFFFFF"/>
          </w:tcPr>
          <w:p w14:paraId="426E4E16"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w:t>
            </w:r>
          </w:p>
        </w:tc>
      </w:tr>
      <w:tr w:rsidR="00D77349" w14:paraId="245C41CF" w14:textId="77777777" w:rsidTr="00C176A0">
        <w:trPr>
          <w:cantSplit/>
          <w:trHeight w:val="712"/>
          <w:jc w:val="center"/>
        </w:trPr>
        <w:tc>
          <w:tcPr>
            <w:tcW w:w="1271" w:type="dxa"/>
            <w:tcBorders>
              <w:top w:val="nil"/>
              <w:left w:val="single" w:sz="4" w:space="0" w:color="000000"/>
              <w:bottom w:val="nil"/>
              <w:right w:val="nil"/>
            </w:tcBorders>
            <w:shd w:val="clear" w:color="auto" w:fill="F2F2F2"/>
          </w:tcPr>
          <w:p w14:paraId="1E1E5E8C" w14:textId="77777777" w:rsidR="00D77349" w:rsidRDefault="00D77349" w:rsidP="00C176A0">
            <w:pPr>
              <w:spacing w:after="0" w:line="240" w:lineRule="auto"/>
              <w:rPr>
                <w:rFonts w:ascii="Times New Roman" w:eastAsia="Times New Roman" w:hAnsi="Times New Roman" w:cs="Times New Roman"/>
                <w:i/>
                <w:color w:val="000000"/>
                <w:sz w:val="16"/>
                <w:szCs w:val="16"/>
              </w:rPr>
            </w:pPr>
            <w:r>
              <w:rPr>
                <w:rFonts w:ascii="Times New Roman" w:eastAsia="Times New Roman" w:hAnsi="Times New Roman" w:cs="Times New Roman"/>
                <w:i/>
                <w:color w:val="000000"/>
                <w:sz w:val="16"/>
                <w:szCs w:val="16"/>
              </w:rPr>
              <w:t>Mariano et al., 2020</w:t>
            </w:r>
          </w:p>
        </w:tc>
        <w:tc>
          <w:tcPr>
            <w:tcW w:w="1418" w:type="dxa"/>
            <w:tcBorders>
              <w:top w:val="nil"/>
              <w:left w:val="nil"/>
              <w:bottom w:val="nil"/>
              <w:right w:val="nil"/>
            </w:tcBorders>
            <w:shd w:val="clear" w:color="auto" w:fill="F2F2F2"/>
          </w:tcPr>
          <w:p w14:paraId="0E1DE1C0" w14:textId="77777777" w:rsidR="00D77349" w:rsidRDefault="00D77349" w:rsidP="00C176A0">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22 bvFTD</w:t>
            </w:r>
          </w:p>
          <w:p w14:paraId="2B6A41C4" w14:textId="77777777" w:rsidR="00D77349" w:rsidRDefault="00D77349" w:rsidP="00C176A0">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65.6±8.9</w:t>
            </w:r>
          </w:p>
          <w:p w14:paraId="2669CCD4" w14:textId="77777777" w:rsidR="00D77349" w:rsidRDefault="00D77349" w:rsidP="00C176A0">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25.4±2.7</w:t>
            </w:r>
          </w:p>
        </w:tc>
        <w:tc>
          <w:tcPr>
            <w:tcW w:w="1275" w:type="dxa"/>
            <w:tcBorders>
              <w:top w:val="nil"/>
              <w:left w:val="nil"/>
              <w:bottom w:val="nil"/>
              <w:right w:val="nil"/>
            </w:tcBorders>
            <w:shd w:val="clear" w:color="auto" w:fill="F2F2F2"/>
          </w:tcPr>
          <w:p w14:paraId="43E3A593"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20 </w:t>
            </w:r>
            <w:proofErr w:type="gramStart"/>
            <w:r>
              <w:rPr>
                <w:rFonts w:ascii="Times New Roman" w:eastAsia="Times New Roman" w:hAnsi="Times New Roman" w:cs="Times New Roman"/>
                <w:sz w:val="16"/>
                <w:szCs w:val="16"/>
              </w:rPr>
              <w:t>AD</w:t>
            </w:r>
            <w:proofErr w:type="gramEnd"/>
          </w:p>
          <w:p w14:paraId="0F53D9F6"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71.3±9.0</w:t>
            </w:r>
          </w:p>
          <w:p w14:paraId="1EDD78E1" w14:textId="77777777" w:rsidR="00D77349" w:rsidRDefault="00D77349" w:rsidP="00C176A0">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24.7±2.0</w:t>
            </w:r>
          </w:p>
        </w:tc>
        <w:tc>
          <w:tcPr>
            <w:tcW w:w="1276" w:type="dxa"/>
            <w:tcBorders>
              <w:top w:val="nil"/>
              <w:left w:val="nil"/>
              <w:bottom w:val="nil"/>
              <w:right w:val="nil"/>
            </w:tcBorders>
            <w:shd w:val="clear" w:color="auto" w:fill="F2F2F2"/>
          </w:tcPr>
          <w:p w14:paraId="3173004B" w14:textId="77777777" w:rsidR="00D77349" w:rsidRDefault="00D77349" w:rsidP="00C176A0">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rPr>
            </w:pPr>
            <w:proofErr w:type="spellStart"/>
            <w:r>
              <w:rPr>
                <w:rFonts w:ascii="Times New Roman" w:eastAsia="Times New Roman" w:hAnsi="Times New Roman" w:cs="Times New Roman"/>
                <w:color w:val="000000"/>
                <w:sz w:val="16"/>
                <w:szCs w:val="16"/>
              </w:rPr>
              <w:t>Rascovsky</w:t>
            </w:r>
            <w:proofErr w:type="spellEnd"/>
            <w:r>
              <w:rPr>
                <w:rFonts w:ascii="Times New Roman" w:eastAsia="Times New Roman" w:hAnsi="Times New Roman" w:cs="Times New Roman"/>
                <w:color w:val="000000"/>
                <w:sz w:val="16"/>
                <w:szCs w:val="16"/>
              </w:rPr>
              <w:t xml:space="preserve"> 2011 </w:t>
            </w:r>
          </w:p>
          <w:p w14:paraId="23DF0BB3" w14:textId="77777777" w:rsidR="00D77349" w:rsidRDefault="00D77349" w:rsidP="00C176A0">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Albert 2011</w:t>
            </w:r>
          </w:p>
          <w:p w14:paraId="3ED08C52" w14:textId="77777777" w:rsidR="00D77349" w:rsidRDefault="00D77349" w:rsidP="00C176A0">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McKhann 2011</w:t>
            </w:r>
          </w:p>
        </w:tc>
        <w:tc>
          <w:tcPr>
            <w:tcW w:w="1276" w:type="dxa"/>
            <w:tcBorders>
              <w:top w:val="nil"/>
              <w:left w:val="nil"/>
              <w:bottom w:val="nil"/>
              <w:right w:val="nil"/>
            </w:tcBorders>
            <w:shd w:val="clear" w:color="auto" w:fill="F2F2F2"/>
          </w:tcPr>
          <w:p w14:paraId="61A40BC4" w14:textId="77777777" w:rsidR="00D77349" w:rsidRDefault="00D77349" w:rsidP="00C176A0">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Mini-SEA</w:t>
            </w:r>
          </w:p>
          <w:p w14:paraId="6D644035" w14:textId="77777777" w:rsidR="00D77349" w:rsidRDefault="00D77349" w:rsidP="00C176A0">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FAUX</w:t>
            </w:r>
          </w:p>
          <w:p w14:paraId="3A002192" w14:textId="77777777" w:rsidR="00D77349" w:rsidRDefault="00D77349" w:rsidP="00C176A0">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FERT</w:t>
            </w:r>
          </w:p>
          <w:p w14:paraId="3214C2AB" w14:textId="77777777" w:rsidR="00D77349" w:rsidRDefault="00D77349" w:rsidP="00C176A0">
            <w:pPr>
              <w:spacing w:after="0" w:line="240" w:lineRule="auto"/>
              <w:jc w:val="center"/>
              <w:rPr>
                <w:rFonts w:ascii="Times New Roman" w:eastAsia="Times New Roman" w:hAnsi="Times New Roman" w:cs="Times New Roman"/>
                <w:color w:val="000000"/>
                <w:sz w:val="16"/>
                <w:szCs w:val="16"/>
              </w:rPr>
            </w:pPr>
          </w:p>
        </w:tc>
        <w:tc>
          <w:tcPr>
            <w:tcW w:w="1559" w:type="dxa"/>
            <w:tcBorders>
              <w:top w:val="nil"/>
              <w:left w:val="nil"/>
              <w:bottom w:val="nil"/>
              <w:right w:val="nil"/>
            </w:tcBorders>
            <w:shd w:val="clear" w:color="auto" w:fill="F2F2F2"/>
          </w:tcPr>
          <w:p w14:paraId="617CF1C9"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Emotion Recognition</w:t>
            </w:r>
          </w:p>
          <w:p w14:paraId="115499CB" w14:textId="77777777" w:rsidR="00D77349" w:rsidRDefault="00D77349" w:rsidP="00C176A0">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Cognitive ToM</w:t>
            </w:r>
          </w:p>
        </w:tc>
        <w:tc>
          <w:tcPr>
            <w:tcW w:w="1134" w:type="dxa"/>
            <w:tcBorders>
              <w:top w:val="nil"/>
              <w:left w:val="nil"/>
              <w:bottom w:val="nil"/>
              <w:right w:val="nil"/>
            </w:tcBorders>
            <w:shd w:val="clear" w:color="auto" w:fill="F2F2F2"/>
          </w:tcPr>
          <w:p w14:paraId="759CB831" w14:textId="77777777" w:rsidR="00D77349" w:rsidRDefault="00D77349" w:rsidP="00C176A0">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Photos</w:t>
            </w:r>
          </w:p>
          <w:p w14:paraId="18531987" w14:textId="77777777" w:rsidR="00D77349" w:rsidRDefault="00D77349" w:rsidP="00C176A0">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Stories</w:t>
            </w:r>
          </w:p>
        </w:tc>
        <w:tc>
          <w:tcPr>
            <w:tcW w:w="1368" w:type="dxa"/>
            <w:tcBorders>
              <w:top w:val="nil"/>
              <w:left w:val="nil"/>
              <w:bottom w:val="nil"/>
              <w:right w:val="nil"/>
            </w:tcBorders>
            <w:shd w:val="clear" w:color="auto" w:fill="F2F2F2"/>
          </w:tcPr>
          <w:p w14:paraId="47070EE8"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w:t>
            </w:r>
          </w:p>
        </w:tc>
        <w:tc>
          <w:tcPr>
            <w:tcW w:w="1397" w:type="dxa"/>
            <w:tcBorders>
              <w:top w:val="nil"/>
              <w:left w:val="nil"/>
              <w:bottom w:val="nil"/>
              <w:right w:val="nil"/>
            </w:tcBorders>
            <w:shd w:val="clear" w:color="auto" w:fill="F2F2F2"/>
          </w:tcPr>
          <w:p w14:paraId="74D3C354"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w:t>
            </w:r>
          </w:p>
        </w:tc>
        <w:tc>
          <w:tcPr>
            <w:tcW w:w="1789" w:type="dxa"/>
            <w:tcBorders>
              <w:top w:val="nil"/>
              <w:left w:val="nil"/>
              <w:bottom w:val="nil"/>
              <w:right w:val="nil"/>
            </w:tcBorders>
            <w:shd w:val="clear" w:color="auto" w:fill="F2F2F2"/>
          </w:tcPr>
          <w:p w14:paraId="7AF960AD"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0.87 Mini-SEA</w:t>
            </w:r>
          </w:p>
          <w:p w14:paraId="4BFED418"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0.91 FAUX</w:t>
            </w:r>
          </w:p>
          <w:p w14:paraId="0A1B7151"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0.77 FERT</w:t>
            </w:r>
          </w:p>
        </w:tc>
        <w:tc>
          <w:tcPr>
            <w:tcW w:w="1400" w:type="dxa"/>
            <w:tcBorders>
              <w:top w:val="nil"/>
              <w:left w:val="nil"/>
              <w:bottom w:val="nil"/>
              <w:right w:val="single" w:sz="4" w:space="0" w:color="000000"/>
            </w:tcBorders>
            <w:shd w:val="clear" w:color="auto" w:fill="F2F2F2"/>
          </w:tcPr>
          <w:p w14:paraId="59D6E6AC"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78.6% Mini-SEA</w:t>
            </w:r>
          </w:p>
        </w:tc>
      </w:tr>
      <w:tr w:rsidR="00D77349" w14:paraId="7995186E" w14:textId="77777777" w:rsidTr="00C176A0">
        <w:trPr>
          <w:cantSplit/>
          <w:trHeight w:val="1505"/>
          <w:jc w:val="center"/>
        </w:trPr>
        <w:tc>
          <w:tcPr>
            <w:tcW w:w="1271" w:type="dxa"/>
            <w:tcBorders>
              <w:top w:val="nil"/>
              <w:left w:val="single" w:sz="4" w:space="0" w:color="000000"/>
              <w:bottom w:val="nil"/>
              <w:right w:val="nil"/>
            </w:tcBorders>
            <w:shd w:val="clear" w:color="auto" w:fill="FFFFFF"/>
          </w:tcPr>
          <w:p w14:paraId="02555634" w14:textId="77777777" w:rsidR="00D77349" w:rsidRDefault="00D77349" w:rsidP="00C176A0">
            <w:pPr>
              <w:spacing w:after="0" w:line="240" w:lineRule="auto"/>
              <w:rPr>
                <w:rFonts w:ascii="Times New Roman" w:eastAsia="Times New Roman" w:hAnsi="Times New Roman" w:cs="Times New Roman"/>
                <w:i/>
                <w:color w:val="000000"/>
                <w:sz w:val="16"/>
                <w:szCs w:val="16"/>
              </w:rPr>
            </w:pPr>
            <w:r>
              <w:rPr>
                <w:rFonts w:ascii="Times New Roman" w:eastAsia="Times New Roman" w:hAnsi="Times New Roman" w:cs="Times New Roman"/>
                <w:i/>
                <w:color w:val="000000"/>
                <w:sz w:val="16"/>
                <w:szCs w:val="16"/>
              </w:rPr>
              <w:t>Custodio et al., 2021</w:t>
            </w:r>
          </w:p>
        </w:tc>
        <w:tc>
          <w:tcPr>
            <w:tcW w:w="1418" w:type="dxa"/>
            <w:tcBorders>
              <w:top w:val="nil"/>
              <w:left w:val="nil"/>
              <w:bottom w:val="nil"/>
              <w:right w:val="nil"/>
            </w:tcBorders>
            <w:shd w:val="clear" w:color="auto" w:fill="FFFFFF"/>
          </w:tcPr>
          <w:p w14:paraId="1ED8BE9E" w14:textId="77777777" w:rsidR="00D77349" w:rsidRDefault="00D77349" w:rsidP="00C176A0">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18 bvFTD</w:t>
            </w:r>
          </w:p>
          <w:p w14:paraId="7C156FF1" w14:textId="77777777" w:rsidR="00D77349" w:rsidRDefault="00D77349" w:rsidP="00C176A0">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64.8±5.4</w:t>
            </w:r>
          </w:p>
          <w:p w14:paraId="5D745866" w14:textId="77777777" w:rsidR="00D77349" w:rsidRDefault="00D77349" w:rsidP="00C176A0">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w:t>
            </w:r>
          </w:p>
        </w:tc>
        <w:tc>
          <w:tcPr>
            <w:tcW w:w="1275" w:type="dxa"/>
            <w:tcBorders>
              <w:top w:val="nil"/>
              <w:left w:val="nil"/>
              <w:bottom w:val="nil"/>
              <w:right w:val="nil"/>
            </w:tcBorders>
            <w:shd w:val="clear" w:color="auto" w:fill="FFFFFF"/>
          </w:tcPr>
          <w:p w14:paraId="537037F7"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33 </w:t>
            </w:r>
            <w:proofErr w:type="gramStart"/>
            <w:r>
              <w:rPr>
                <w:rFonts w:ascii="Times New Roman" w:eastAsia="Times New Roman" w:hAnsi="Times New Roman" w:cs="Times New Roman"/>
                <w:sz w:val="16"/>
                <w:szCs w:val="16"/>
              </w:rPr>
              <w:t>AD</w:t>
            </w:r>
            <w:proofErr w:type="gramEnd"/>
          </w:p>
          <w:p w14:paraId="131FE2B0"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72.2±3.5</w:t>
            </w:r>
          </w:p>
          <w:p w14:paraId="49483940" w14:textId="77777777" w:rsidR="00D77349" w:rsidRDefault="00D77349" w:rsidP="00C176A0">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sz w:val="16"/>
                <w:szCs w:val="16"/>
              </w:rPr>
              <w:t>-</w:t>
            </w:r>
          </w:p>
        </w:tc>
        <w:tc>
          <w:tcPr>
            <w:tcW w:w="1276" w:type="dxa"/>
            <w:tcBorders>
              <w:top w:val="nil"/>
              <w:left w:val="nil"/>
              <w:bottom w:val="nil"/>
              <w:right w:val="nil"/>
            </w:tcBorders>
            <w:shd w:val="clear" w:color="auto" w:fill="FFFFFF"/>
          </w:tcPr>
          <w:p w14:paraId="72C938BE" w14:textId="77777777" w:rsidR="00D77349" w:rsidRDefault="00D77349" w:rsidP="00C176A0">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rPr>
            </w:pPr>
            <w:proofErr w:type="spellStart"/>
            <w:r>
              <w:rPr>
                <w:rFonts w:ascii="Times New Roman" w:eastAsia="Times New Roman" w:hAnsi="Times New Roman" w:cs="Times New Roman"/>
                <w:color w:val="000000"/>
                <w:sz w:val="16"/>
                <w:szCs w:val="16"/>
              </w:rPr>
              <w:t>Rascovsky</w:t>
            </w:r>
            <w:proofErr w:type="spellEnd"/>
            <w:r>
              <w:rPr>
                <w:rFonts w:ascii="Times New Roman" w:eastAsia="Times New Roman" w:hAnsi="Times New Roman" w:cs="Times New Roman"/>
                <w:color w:val="000000"/>
                <w:sz w:val="16"/>
                <w:szCs w:val="16"/>
              </w:rPr>
              <w:t xml:space="preserve"> 2011</w:t>
            </w:r>
          </w:p>
          <w:p w14:paraId="2C92D1D4" w14:textId="77777777" w:rsidR="00D77349" w:rsidRDefault="00D77349" w:rsidP="00C176A0">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McKhann 2011</w:t>
            </w:r>
          </w:p>
        </w:tc>
        <w:tc>
          <w:tcPr>
            <w:tcW w:w="1276" w:type="dxa"/>
            <w:tcBorders>
              <w:top w:val="nil"/>
              <w:left w:val="nil"/>
              <w:bottom w:val="nil"/>
              <w:right w:val="nil"/>
            </w:tcBorders>
            <w:shd w:val="clear" w:color="auto" w:fill="FFFFFF"/>
          </w:tcPr>
          <w:p w14:paraId="17886EC9" w14:textId="77777777" w:rsidR="00D77349" w:rsidRPr="002D56C8" w:rsidRDefault="00D77349" w:rsidP="00C176A0">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lang w:val="it-IT"/>
              </w:rPr>
            </w:pPr>
            <w:r w:rsidRPr="002D56C8">
              <w:rPr>
                <w:rFonts w:ascii="Times New Roman" w:eastAsia="Times New Roman" w:hAnsi="Times New Roman" w:cs="Times New Roman"/>
                <w:color w:val="000000"/>
                <w:sz w:val="16"/>
                <w:szCs w:val="16"/>
                <w:lang w:val="it-IT"/>
              </w:rPr>
              <w:t>Mini-SEA</w:t>
            </w:r>
          </w:p>
          <w:p w14:paraId="680ED468" w14:textId="77777777" w:rsidR="00D77349" w:rsidRPr="002D56C8" w:rsidRDefault="00D77349" w:rsidP="00C176A0">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lang w:val="it-IT"/>
              </w:rPr>
            </w:pPr>
            <w:r w:rsidRPr="002D56C8">
              <w:rPr>
                <w:rFonts w:ascii="Times New Roman" w:eastAsia="Times New Roman" w:hAnsi="Times New Roman" w:cs="Times New Roman"/>
                <w:color w:val="000000"/>
                <w:sz w:val="16"/>
                <w:szCs w:val="16"/>
                <w:lang w:val="it-IT"/>
              </w:rPr>
              <w:t>IRI-EC</w:t>
            </w:r>
          </w:p>
          <w:p w14:paraId="1BF78D40" w14:textId="77777777" w:rsidR="00D77349" w:rsidRPr="002D56C8" w:rsidRDefault="00D77349" w:rsidP="00C176A0">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lang w:val="it-IT"/>
              </w:rPr>
            </w:pPr>
            <w:r w:rsidRPr="002D56C8">
              <w:rPr>
                <w:rFonts w:ascii="Times New Roman" w:eastAsia="Times New Roman" w:hAnsi="Times New Roman" w:cs="Times New Roman"/>
                <w:color w:val="000000"/>
                <w:sz w:val="16"/>
                <w:szCs w:val="16"/>
                <w:lang w:val="it-IT"/>
              </w:rPr>
              <w:t>IRI-PT</w:t>
            </w:r>
          </w:p>
          <w:p w14:paraId="02F28035" w14:textId="77777777" w:rsidR="00D77349" w:rsidRDefault="00D77349" w:rsidP="00C176A0">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r-SMS</w:t>
            </w:r>
          </w:p>
        </w:tc>
        <w:tc>
          <w:tcPr>
            <w:tcW w:w="1559" w:type="dxa"/>
            <w:tcBorders>
              <w:top w:val="nil"/>
              <w:left w:val="nil"/>
              <w:bottom w:val="nil"/>
              <w:right w:val="nil"/>
            </w:tcBorders>
            <w:shd w:val="clear" w:color="auto" w:fill="FFFFFF"/>
          </w:tcPr>
          <w:p w14:paraId="2C2D2E52"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Emotion Recognition</w:t>
            </w:r>
          </w:p>
          <w:p w14:paraId="5C56DB0D"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Cognitive ToM</w:t>
            </w:r>
          </w:p>
          <w:p w14:paraId="0B1E7BB6"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Affective Empathy</w:t>
            </w:r>
          </w:p>
          <w:p w14:paraId="2B7C9D81"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Cognitive Empathy</w:t>
            </w:r>
          </w:p>
          <w:p w14:paraId="66B33407" w14:textId="77777777" w:rsidR="00D77349" w:rsidRDefault="00D77349" w:rsidP="00C176A0">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sz w:val="16"/>
                <w:szCs w:val="16"/>
              </w:rPr>
              <w:t>Socio-Emotional Sensibility</w:t>
            </w:r>
          </w:p>
        </w:tc>
        <w:tc>
          <w:tcPr>
            <w:tcW w:w="1134" w:type="dxa"/>
            <w:tcBorders>
              <w:top w:val="nil"/>
              <w:left w:val="nil"/>
              <w:bottom w:val="nil"/>
              <w:right w:val="nil"/>
            </w:tcBorders>
            <w:shd w:val="clear" w:color="auto" w:fill="FFFFFF"/>
          </w:tcPr>
          <w:p w14:paraId="03DFEC67" w14:textId="77777777" w:rsidR="00D77349" w:rsidRDefault="00D77349" w:rsidP="00C176A0">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Photos</w:t>
            </w:r>
          </w:p>
          <w:p w14:paraId="407CE88F" w14:textId="77777777" w:rsidR="00D77349" w:rsidRDefault="00D77349" w:rsidP="00C176A0">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Stories</w:t>
            </w:r>
          </w:p>
          <w:p w14:paraId="12F2982F" w14:textId="77777777" w:rsidR="00D77349" w:rsidRDefault="00D77349" w:rsidP="00C176A0">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Questionnaire</w:t>
            </w:r>
          </w:p>
        </w:tc>
        <w:tc>
          <w:tcPr>
            <w:tcW w:w="1368" w:type="dxa"/>
            <w:tcBorders>
              <w:top w:val="nil"/>
              <w:left w:val="nil"/>
              <w:bottom w:val="nil"/>
              <w:right w:val="nil"/>
            </w:tcBorders>
            <w:shd w:val="clear" w:color="auto" w:fill="FFFFFF"/>
          </w:tcPr>
          <w:p w14:paraId="7FC4FB91" w14:textId="77777777" w:rsidR="00D77349" w:rsidRPr="002D56C8" w:rsidRDefault="00D77349" w:rsidP="00C176A0">
            <w:pPr>
              <w:spacing w:after="0" w:line="240" w:lineRule="auto"/>
              <w:jc w:val="center"/>
              <w:rPr>
                <w:rFonts w:ascii="Times New Roman" w:eastAsia="Times New Roman" w:hAnsi="Times New Roman" w:cs="Times New Roman"/>
                <w:sz w:val="16"/>
                <w:szCs w:val="16"/>
                <w:lang w:val="it-IT"/>
              </w:rPr>
            </w:pPr>
            <w:r w:rsidRPr="002D56C8">
              <w:rPr>
                <w:rFonts w:ascii="Times New Roman" w:eastAsia="Times New Roman" w:hAnsi="Times New Roman" w:cs="Times New Roman"/>
                <w:sz w:val="16"/>
                <w:szCs w:val="16"/>
                <w:lang w:val="it-IT"/>
              </w:rPr>
              <w:t>100% Mini-SEA</w:t>
            </w:r>
          </w:p>
          <w:p w14:paraId="42F3E83B" w14:textId="77777777" w:rsidR="00D77349" w:rsidRPr="002D56C8" w:rsidRDefault="00D77349" w:rsidP="00C176A0">
            <w:pPr>
              <w:spacing w:after="0" w:line="240" w:lineRule="auto"/>
              <w:jc w:val="center"/>
              <w:rPr>
                <w:rFonts w:ascii="Times New Roman" w:eastAsia="Times New Roman" w:hAnsi="Times New Roman" w:cs="Times New Roman"/>
                <w:sz w:val="16"/>
                <w:szCs w:val="16"/>
                <w:lang w:val="it-IT"/>
              </w:rPr>
            </w:pPr>
            <w:r w:rsidRPr="002D56C8">
              <w:rPr>
                <w:rFonts w:ascii="Times New Roman" w:eastAsia="Times New Roman" w:hAnsi="Times New Roman" w:cs="Times New Roman"/>
                <w:sz w:val="16"/>
                <w:szCs w:val="16"/>
                <w:lang w:val="it-IT"/>
              </w:rPr>
              <w:t>87.8% IRI-EC</w:t>
            </w:r>
          </w:p>
          <w:p w14:paraId="2220F155" w14:textId="77777777" w:rsidR="00D77349" w:rsidRPr="002D56C8" w:rsidRDefault="00D77349" w:rsidP="00C176A0">
            <w:pPr>
              <w:spacing w:after="0" w:line="240" w:lineRule="auto"/>
              <w:jc w:val="center"/>
              <w:rPr>
                <w:rFonts w:ascii="Times New Roman" w:eastAsia="Times New Roman" w:hAnsi="Times New Roman" w:cs="Times New Roman"/>
                <w:sz w:val="16"/>
                <w:szCs w:val="16"/>
                <w:lang w:val="it-IT"/>
              </w:rPr>
            </w:pPr>
            <w:r w:rsidRPr="002D56C8">
              <w:rPr>
                <w:rFonts w:ascii="Times New Roman" w:eastAsia="Times New Roman" w:hAnsi="Times New Roman" w:cs="Times New Roman"/>
                <w:sz w:val="16"/>
                <w:szCs w:val="16"/>
                <w:lang w:val="it-IT"/>
              </w:rPr>
              <w:t>93.9% IRI-PT</w:t>
            </w:r>
          </w:p>
          <w:p w14:paraId="64D711CF"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100% r-SMS</w:t>
            </w:r>
          </w:p>
        </w:tc>
        <w:tc>
          <w:tcPr>
            <w:tcW w:w="1397" w:type="dxa"/>
            <w:tcBorders>
              <w:top w:val="nil"/>
              <w:left w:val="nil"/>
              <w:bottom w:val="nil"/>
              <w:right w:val="nil"/>
            </w:tcBorders>
            <w:shd w:val="clear" w:color="auto" w:fill="FFFFFF"/>
          </w:tcPr>
          <w:p w14:paraId="29D31A6D" w14:textId="77777777" w:rsidR="00D77349" w:rsidRPr="002D56C8" w:rsidRDefault="00D77349" w:rsidP="00C176A0">
            <w:pPr>
              <w:spacing w:after="0" w:line="240" w:lineRule="auto"/>
              <w:rPr>
                <w:rFonts w:ascii="Times New Roman" w:eastAsia="Times New Roman" w:hAnsi="Times New Roman" w:cs="Times New Roman"/>
                <w:sz w:val="16"/>
                <w:szCs w:val="16"/>
                <w:lang w:val="it-IT"/>
              </w:rPr>
            </w:pPr>
            <w:r w:rsidRPr="002D56C8">
              <w:rPr>
                <w:rFonts w:ascii="Times New Roman" w:eastAsia="Times New Roman" w:hAnsi="Times New Roman" w:cs="Times New Roman"/>
                <w:sz w:val="16"/>
                <w:szCs w:val="16"/>
                <w:lang w:val="it-IT"/>
              </w:rPr>
              <w:t>83.3% Mini-SEA</w:t>
            </w:r>
          </w:p>
          <w:p w14:paraId="22A9947A" w14:textId="77777777" w:rsidR="00D77349" w:rsidRPr="002D56C8" w:rsidRDefault="00D77349" w:rsidP="00C176A0">
            <w:pPr>
              <w:spacing w:after="0" w:line="240" w:lineRule="auto"/>
              <w:jc w:val="center"/>
              <w:rPr>
                <w:rFonts w:ascii="Times New Roman" w:eastAsia="Times New Roman" w:hAnsi="Times New Roman" w:cs="Times New Roman"/>
                <w:sz w:val="16"/>
                <w:szCs w:val="16"/>
                <w:lang w:val="it-IT"/>
              </w:rPr>
            </w:pPr>
            <w:r w:rsidRPr="002D56C8">
              <w:rPr>
                <w:rFonts w:ascii="Times New Roman" w:eastAsia="Times New Roman" w:hAnsi="Times New Roman" w:cs="Times New Roman"/>
                <w:sz w:val="16"/>
                <w:szCs w:val="16"/>
                <w:lang w:val="it-IT"/>
              </w:rPr>
              <w:t>66.6% IRI-EC</w:t>
            </w:r>
          </w:p>
          <w:p w14:paraId="5EB1CDBB" w14:textId="77777777" w:rsidR="00D77349" w:rsidRPr="002D56C8" w:rsidRDefault="00D77349" w:rsidP="00C176A0">
            <w:pPr>
              <w:spacing w:after="0" w:line="240" w:lineRule="auto"/>
              <w:jc w:val="center"/>
              <w:rPr>
                <w:rFonts w:ascii="Times New Roman" w:eastAsia="Times New Roman" w:hAnsi="Times New Roman" w:cs="Times New Roman"/>
                <w:sz w:val="16"/>
                <w:szCs w:val="16"/>
                <w:lang w:val="it-IT"/>
              </w:rPr>
            </w:pPr>
            <w:r w:rsidRPr="002D56C8">
              <w:rPr>
                <w:rFonts w:ascii="Times New Roman" w:eastAsia="Times New Roman" w:hAnsi="Times New Roman" w:cs="Times New Roman"/>
                <w:sz w:val="16"/>
                <w:szCs w:val="16"/>
                <w:lang w:val="it-IT"/>
              </w:rPr>
              <w:t>88.8% IRI-PT</w:t>
            </w:r>
          </w:p>
          <w:p w14:paraId="662E6EB9"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72.2% r-SMS</w:t>
            </w:r>
          </w:p>
        </w:tc>
        <w:tc>
          <w:tcPr>
            <w:tcW w:w="1789" w:type="dxa"/>
            <w:tcBorders>
              <w:top w:val="nil"/>
              <w:left w:val="nil"/>
              <w:bottom w:val="nil"/>
              <w:right w:val="nil"/>
            </w:tcBorders>
            <w:shd w:val="clear" w:color="auto" w:fill="FFFFFF"/>
          </w:tcPr>
          <w:p w14:paraId="1E5AAFB6" w14:textId="77777777" w:rsidR="00D77349" w:rsidRPr="002D56C8" w:rsidRDefault="00D77349" w:rsidP="00C176A0">
            <w:pPr>
              <w:spacing w:after="0" w:line="240" w:lineRule="auto"/>
              <w:jc w:val="center"/>
              <w:rPr>
                <w:rFonts w:ascii="Times New Roman" w:eastAsia="Times New Roman" w:hAnsi="Times New Roman" w:cs="Times New Roman"/>
                <w:sz w:val="16"/>
                <w:szCs w:val="16"/>
                <w:lang w:val="it-IT"/>
              </w:rPr>
            </w:pPr>
            <w:r w:rsidRPr="002D56C8">
              <w:rPr>
                <w:rFonts w:ascii="Times New Roman" w:eastAsia="Times New Roman" w:hAnsi="Times New Roman" w:cs="Times New Roman"/>
                <w:sz w:val="16"/>
                <w:szCs w:val="16"/>
                <w:lang w:val="it-IT"/>
              </w:rPr>
              <w:t>0.96 Mini-SEA</w:t>
            </w:r>
          </w:p>
          <w:p w14:paraId="1813A04D" w14:textId="77777777" w:rsidR="00D77349" w:rsidRPr="002D56C8" w:rsidRDefault="00D77349" w:rsidP="00C176A0">
            <w:pPr>
              <w:spacing w:after="0" w:line="240" w:lineRule="auto"/>
              <w:jc w:val="center"/>
              <w:rPr>
                <w:rFonts w:ascii="Times New Roman" w:eastAsia="Times New Roman" w:hAnsi="Times New Roman" w:cs="Times New Roman"/>
                <w:sz w:val="16"/>
                <w:szCs w:val="16"/>
                <w:lang w:val="it-IT"/>
              </w:rPr>
            </w:pPr>
            <w:r w:rsidRPr="002D56C8">
              <w:rPr>
                <w:rFonts w:ascii="Times New Roman" w:eastAsia="Times New Roman" w:hAnsi="Times New Roman" w:cs="Times New Roman"/>
                <w:sz w:val="16"/>
                <w:szCs w:val="16"/>
                <w:lang w:val="it-IT"/>
              </w:rPr>
              <w:t>0.89 IRI-EC</w:t>
            </w:r>
          </w:p>
          <w:p w14:paraId="43F972E1" w14:textId="77777777" w:rsidR="00D77349" w:rsidRPr="002D56C8" w:rsidRDefault="00D77349" w:rsidP="00C176A0">
            <w:pPr>
              <w:spacing w:after="0" w:line="240" w:lineRule="auto"/>
              <w:jc w:val="center"/>
              <w:rPr>
                <w:rFonts w:ascii="Times New Roman" w:eastAsia="Times New Roman" w:hAnsi="Times New Roman" w:cs="Times New Roman"/>
                <w:sz w:val="16"/>
                <w:szCs w:val="16"/>
                <w:lang w:val="it-IT"/>
              </w:rPr>
            </w:pPr>
            <w:r w:rsidRPr="002D56C8">
              <w:rPr>
                <w:rFonts w:ascii="Times New Roman" w:eastAsia="Times New Roman" w:hAnsi="Times New Roman" w:cs="Times New Roman"/>
                <w:sz w:val="16"/>
                <w:szCs w:val="16"/>
                <w:lang w:val="it-IT"/>
              </w:rPr>
              <w:t>0.97 IRI-PT</w:t>
            </w:r>
          </w:p>
          <w:p w14:paraId="53B8F176"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0.95 r-SMS</w:t>
            </w:r>
          </w:p>
        </w:tc>
        <w:tc>
          <w:tcPr>
            <w:tcW w:w="1400" w:type="dxa"/>
            <w:tcBorders>
              <w:top w:val="nil"/>
              <w:left w:val="nil"/>
              <w:bottom w:val="nil"/>
              <w:right w:val="single" w:sz="4" w:space="0" w:color="000000"/>
            </w:tcBorders>
            <w:shd w:val="clear" w:color="auto" w:fill="FFFFFF"/>
          </w:tcPr>
          <w:p w14:paraId="79141FE5" w14:textId="77777777" w:rsidR="00D77349" w:rsidRPr="002D56C8" w:rsidRDefault="00D77349" w:rsidP="00C176A0">
            <w:pPr>
              <w:spacing w:after="0" w:line="240" w:lineRule="auto"/>
              <w:jc w:val="center"/>
              <w:rPr>
                <w:rFonts w:ascii="Times New Roman" w:eastAsia="Times New Roman" w:hAnsi="Times New Roman" w:cs="Times New Roman"/>
                <w:sz w:val="16"/>
                <w:szCs w:val="16"/>
                <w:lang w:val="it-IT"/>
              </w:rPr>
            </w:pPr>
            <w:r w:rsidRPr="002D56C8">
              <w:rPr>
                <w:rFonts w:ascii="Times New Roman" w:eastAsia="Times New Roman" w:hAnsi="Times New Roman" w:cs="Times New Roman"/>
                <w:sz w:val="16"/>
                <w:szCs w:val="16"/>
                <w:lang w:val="it-IT"/>
              </w:rPr>
              <w:t>94.1% Mini-SEA</w:t>
            </w:r>
          </w:p>
          <w:p w14:paraId="141880D7" w14:textId="77777777" w:rsidR="00D77349" w:rsidRPr="002D56C8" w:rsidRDefault="00D77349" w:rsidP="00C176A0">
            <w:pPr>
              <w:spacing w:after="0" w:line="240" w:lineRule="auto"/>
              <w:jc w:val="center"/>
              <w:rPr>
                <w:rFonts w:ascii="Times New Roman" w:eastAsia="Times New Roman" w:hAnsi="Times New Roman" w:cs="Times New Roman"/>
                <w:sz w:val="16"/>
                <w:szCs w:val="16"/>
                <w:lang w:val="it-IT"/>
              </w:rPr>
            </w:pPr>
            <w:r w:rsidRPr="002D56C8">
              <w:rPr>
                <w:rFonts w:ascii="Times New Roman" w:eastAsia="Times New Roman" w:hAnsi="Times New Roman" w:cs="Times New Roman"/>
                <w:sz w:val="16"/>
                <w:szCs w:val="16"/>
                <w:lang w:val="it-IT"/>
              </w:rPr>
              <w:t>80.3% IRI-EC</w:t>
            </w:r>
          </w:p>
          <w:p w14:paraId="0B137A45" w14:textId="77777777" w:rsidR="00D77349" w:rsidRPr="002D56C8" w:rsidRDefault="00D77349" w:rsidP="00C176A0">
            <w:pPr>
              <w:spacing w:after="0" w:line="240" w:lineRule="auto"/>
              <w:jc w:val="center"/>
              <w:rPr>
                <w:rFonts w:ascii="Times New Roman" w:eastAsia="Times New Roman" w:hAnsi="Times New Roman" w:cs="Times New Roman"/>
                <w:sz w:val="16"/>
                <w:szCs w:val="16"/>
                <w:lang w:val="it-IT"/>
              </w:rPr>
            </w:pPr>
            <w:r w:rsidRPr="002D56C8">
              <w:rPr>
                <w:rFonts w:ascii="Times New Roman" w:eastAsia="Times New Roman" w:hAnsi="Times New Roman" w:cs="Times New Roman"/>
                <w:sz w:val="16"/>
                <w:szCs w:val="16"/>
                <w:lang w:val="it-IT"/>
              </w:rPr>
              <w:t>92.1% IRI-PT</w:t>
            </w:r>
          </w:p>
          <w:p w14:paraId="05466B75"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90.2% r-SMS</w:t>
            </w:r>
          </w:p>
        </w:tc>
      </w:tr>
      <w:tr w:rsidR="00D77349" w14:paraId="61B25BFB" w14:textId="77777777" w:rsidTr="00C176A0">
        <w:trPr>
          <w:cantSplit/>
          <w:trHeight w:val="712"/>
          <w:jc w:val="center"/>
        </w:trPr>
        <w:tc>
          <w:tcPr>
            <w:tcW w:w="1271" w:type="dxa"/>
            <w:tcBorders>
              <w:top w:val="nil"/>
              <w:left w:val="single" w:sz="4" w:space="0" w:color="000000"/>
              <w:bottom w:val="nil"/>
              <w:right w:val="nil"/>
            </w:tcBorders>
            <w:shd w:val="clear" w:color="auto" w:fill="F2F2F2"/>
          </w:tcPr>
          <w:p w14:paraId="67D72540" w14:textId="77777777" w:rsidR="00D77349" w:rsidRDefault="00D77349" w:rsidP="00C176A0">
            <w:pPr>
              <w:spacing w:after="0" w:line="240" w:lineRule="auto"/>
              <w:rPr>
                <w:rFonts w:ascii="Times New Roman" w:eastAsia="Times New Roman" w:hAnsi="Times New Roman" w:cs="Times New Roman"/>
                <w:i/>
                <w:color w:val="000000"/>
                <w:sz w:val="16"/>
                <w:szCs w:val="16"/>
              </w:rPr>
            </w:pPr>
            <w:r>
              <w:rPr>
                <w:rFonts w:ascii="Times New Roman" w:eastAsia="Times New Roman" w:hAnsi="Times New Roman" w:cs="Times New Roman"/>
                <w:i/>
                <w:sz w:val="16"/>
                <w:szCs w:val="16"/>
              </w:rPr>
              <w:t>Dodich et al., 2021</w:t>
            </w:r>
          </w:p>
        </w:tc>
        <w:tc>
          <w:tcPr>
            <w:tcW w:w="1418" w:type="dxa"/>
            <w:tcBorders>
              <w:top w:val="nil"/>
              <w:left w:val="nil"/>
              <w:bottom w:val="nil"/>
              <w:right w:val="nil"/>
            </w:tcBorders>
            <w:shd w:val="clear" w:color="auto" w:fill="F2F2F2"/>
          </w:tcPr>
          <w:p w14:paraId="43BCFAAA" w14:textId="77777777" w:rsidR="00D77349" w:rsidRDefault="00D77349" w:rsidP="00C176A0">
            <w:pPr>
              <w:pBdr>
                <w:top w:val="nil"/>
                <w:left w:val="nil"/>
                <w:bottom w:val="nil"/>
                <w:right w:val="nil"/>
                <w:between w:val="nil"/>
              </w:pBd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32 bvFTD</w:t>
            </w:r>
          </w:p>
          <w:p w14:paraId="43E9339C" w14:textId="77777777" w:rsidR="00D77349" w:rsidRDefault="00D77349" w:rsidP="00C176A0">
            <w:pPr>
              <w:pBdr>
                <w:top w:val="nil"/>
                <w:left w:val="nil"/>
                <w:bottom w:val="nil"/>
                <w:right w:val="nil"/>
                <w:between w:val="nil"/>
              </w:pBd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68.2±8.3</w:t>
            </w:r>
          </w:p>
          <w:p w14:paraId="646DB811" w14:textId="77777777" w:rsidR="00D77349" w:rsidRDefault="00D77349" w:rsidP="00C176A0">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sz w:val="16"/>
                <w:szCs w:val="16"/>
              </w:rPr>
              <w:t>23.6±3.9</w:t>
            </w:r>
          </w:p>
        </w:tc>
        <w:tc>
          <w:tcPr>
            <w:tcW w:w="1275" w:type="dxa"/>
            <w:tcBorders>
              <w:top w:val="nil"/>
              <w:left w:val="nil"/>
              <w:bottom w:val="nil"/>
              <w:right w:val="nil"/>
            </w:tcBorders>
            <w:shd w:val="clear" w:color="auto" w:fill="F2F2F2"/>
          </w:tcPr>
          <w:p w14:paraId="603B608E" w14:textId="77777777" w:rsidR="00D77349" w:rsidRDefault="00D77349" w:rsidP="00C176A0">
            <w:pPr>
              <w:pBdr>
                <w:top w:val="nil"/>
                <w:left w:val="nil"/>
                <w:bottom w:val="nil"/>
                <w:right w:val="nil"/>
                <w:between w:val="nil"/>
              </w:pBd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26 </w:t>
            </w:r>
            <w:proofErr w:type="gramStart"/>
            <w:r>
              <w:rPr>
                <w:rFonts w:ascii="Times New Roman" w:eastAsia="Times New Roman" w:hAnsi="Times New Roman" w:cs="Times New Roman"/>
                <w:sz w:val="16"/>
                <w:szCs w:val="16"/>
              </w:rPr>
              <w:t>AD</w:t>
            </w:r>
            <w:proofErr w:type="gramEnd"/>
          </w:p>
          <w:p w14:paraId="60F41581" w14:textId="77777777" w:rsidR="00D77349" w:rsidRDefault="00D77349" w:rsidP="00C176A0">
            <w:pPr>
              <w:pBdr>
                <w:top w:val="nil"/>
                <w:left w:val="nil"/>
                <w:bottom w:val="nil"/>
                <w:right w:val="nil"/>
                <w:between w:val="nil"/>
              </w:pBd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74.3±6.2</w:t>
            </w:r>
          </w:p>
          <w:p w14:paraId="0EE9E19D" w14:textId="77777777" w:rsidR="00D77349" w:rsidRDefault="00D77349" w:rsidP="00C176A0">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sz w:val="16"/>
                <w:szCs w:val="16"/>
              </w:rPr>
              <w:t>23.6±4.2</w:t>
            </w:r>
          </w:p>
        </w:tc>
        <w:tc>
          <w:tcPr>
            <w:tcW w:w="1276" w:type="dxa"/>
            <w:tcBorders>
              <w:top w:val="nil"/>
              <w:left w:val="nil"/>
              <w:bottom w:val="nil"/>
              <w:right w:val="nil"/>
            </w:tcBorders>
            <w:shd w:val="clear" w:color="auto" w:fill="F2F2F2"/>
          </w:tcPr>
          <w:p w14:paraId="3D80FF27" w14:textId="77777777" w:rsidR="00D77349" w:rsidRDefault="00D77349" w:rsidP="00C176A0">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rPr>
            </w:pPr>
            <w:proofErr w:type="spellStart"/>
            <w:r>
              <w:rPr>
                <w:rFonts w:ascii="Times New Roman" w:eastAsia="Times New Roman" w:hAnsi="Times New Roman" w:cs="Times New Roman"/>
                <w:sz w:val="16"/>
                <w:szCs w:val="16"/>
              </w:rPr>
              <w:t>Rascovsky</w:t>
            </w:r>
            <w:proofErr w:type="spellEnd"/>
            <w:r>
              <w:rPr>
                <w:rFonts w:ascii="Times New Roman" w:eastAsia="Times New Roman" w:hAnsi="Times New Roman" w:cs="Times New Roman"/>
                <w:sz w:val="16"/>
                <w:szCs w:val="16"/>
              </w:rPr>
              <w:t xml:space="preserve"> 2011 Albert 2011 McKhann 2011</w:t>
            </w:r>
          </w:p>
        </w:tc>
        <w:tc>
          <w:tcPr>
            <w:tcW w:w="1276" w:type="dxa"/>
            <w:tcBorders>
              <w:top w:val="nil"/>
              <w:left w:val="nil"/>
              <w:bottom w:val="nil"/>
              <w:right w:val="nil"/>
            </w:tcBorders>
            <w:shd w:val="clear" w:color="auto" w:fill="F2F2F2"/>
          </w:tcPr>
          <w:p w14:paraId="18C96113" w14:textId="77777777" w:rsidR="00D77349" w:rsidRDefault="00D77349" w:rsidP="00C176A0">
            <w:pPr>
              <w:pBdr>
                <w:top w:val="nil"/>
                <w:left w:val="nil"/>
                <w:bottom w:val="nil"/>
                <w:right w:val="nil"/>
                <w:between w:val="nil"/>
              </w:pBd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Ek60F</w:t>
            </w:r>
          </w:p>
          <w:p w14:paraId="009DCA95" w14:textId="77777777" w:rsidR="00D77349" w:rsidRDefault="00D77349" w:rsidP="00C176A0">
            <w:pPr>
              <w:pBdr>
                <w:top w:val="nil"/>
                <w:left w:val="nil"/>
                <w:bottom w:val="nil"/>
                <w:right w:val="nil"/>
                <w:between w:val="nil"/>
              </w:pBd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SET-EA</w:t>
            </w:r>
          </w:p>
          <w:p w14:paraId="40715DD7" w14:textId="77777777" w:rsidR="00D77349" w:rsidRDefault="00D77349" w:rsidP="00C176A0">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sz w:val="16"/>
                <w:szCs w:val="16"/>
              </w:rPr>
              <w:t>ERA index</w:t>
            </w:r>
          </w:p>
        </w:tc>
        <w:tc>
          <w:tcPr>
            <w:tcW w:w="1559" w:type="dxa"/>
            <w:tcBorders>
              <w:top w:val="nil"/>
              <w:left w:val="nil"/>
              <w:bottom w:val="nil"/>
              <w:right w:val="nil"/>
            </w:tcBorders>
            <w:shd w:val="clear" w:color="auto" w:fill="F2F2F2"/>
          </w:tcPr>
          <w:p w14:paraId="5829E549" w14:textId="77777777" w:rsidR="00D77349" w:rsidRDefault="00D77349" w:rsidP="00C176A0">
            <w:pPr>
              <w:pBdr>
                <w:top w:val="nil"/>
                <w:left w:val="nil"/>
                <w:bottom w:val="nil"/>
                <w:right w:val="nil"/>
                <w:between w:val="nil"/>
              </w:pBd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Emotion Recognition</w:t>
            </w:r>
          </w:p>
          <w:p w14:paraId="5A4E0134" w14:textId="77777777" w:rsidR="00D77349" w:rsidRDefault="00D77349" w:rsidP="00C176A0">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sz w:val="16"/>
                <w:szCs w:val="16"/>
              </w:rPr>
              <w:t>Affective ToM</w:t>
            </w:r>
          </w:p>
        </w:tc>
        <w:tc>
          <w:tcPr>
            <w:tcW w:w="1134" w:type="dxa"/>
            <w:tcBorders>
              <w:top w:val="nil"/>
              <w:left w:val="nil"/>
              <w:bottom w:val="nil"/>
              <w:right w:val="nil"/>
            </w:tcBorders>
            <w:shd w:val="clear" w:color="auto" w:fill="F2F2F2"/>
          </w:tcPr>
          <w:p w14:paraId="7D910001" w14:textId="77777777" w:rsidR="00D77349" w:rsidRDefault="00D77349" w:rsidP="00C176A0">
            <w:pPr>
              <w:pBdr>
                <w:top w:val="nil"/>
                <w:left w:val="nil"/>
                <w:bottom w:val="nil"/>
                <w:right w:val="nil"/>
                <w:between w:val="nil"/>
              </w:pBd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Photos</w:t>
            </w:r>
          </w:p>
          <w:p w14:paraId="3EBA1795" w14:textId="77777777" w:rsidR="00D77349" w:rsidRDefault="00D77349" w:rsidP="00C176A0">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sz w:val="16"/>
                <w:szCs w:val="16"/>
              </w:rPr>
              <w:t>Vignettes</w:t>
            </w:r>
          </w:p>
        </w:tc>
        <w:tc>
          <w:tcPr>
            <w:tcW w:w="1368" w:type="dxa"/>
            <w:tcBorders>
              <w:top w:val="nil"/>
              <w:left w:val="nil"/>
              <w:bottom w:val="nil"/>
              <w:right w:val="nil"/>
            </w:tcBorders>
            <w:shd w:val="clear" w:color="auto" w:fill="F2F2F2"/>
          </w:tcPr>
          <w:p w14:paraId="0427744B" w14:textId="77777777" w:rsidR="00D77349" w:rsidRDefault="00D77349" w:rsidP="00C176A0">
            <w:pPr>
              <w:pBdr>
                <w:top w:val="nil"/>
                <w:left w:val="nil"/>
                <w:bottom w:val="nil"/>
                <w:right w:val="nil"/>
                <w:between w:val="nil"/>
              </w:pBd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66% Ek60F</w:t>
            </w:r>
          </w:p>
          <w:p w14:paraId="78A50775" w14:textId="77777777" w:rsidR="00D77349" w:rsidRDefault="00D77349" w:rsidP="00C176A0">
            <w:pPr>
              <w:pBdr>
                <w:top w:val="nil"/>
                <w:left w:val="nil"/>
                <w:bottom w:val="nil"/>
                <w:right w:val="nil"/>
                <w:between w:val="nil"/>
              </w:pBd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56% SET-EA</w:t>
            </w:r>
          </w:p>
          <w:p w14:paraId="6E1C05C4"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63% ERA</w:t>
            </w:r>
          </w:p>
        </w:tc>
        <w:tc>
          <w:tcPr>
            <w:tcW w:w="1397" w:type="dxa"/>
            <w:tcBorders>
              <w:top w:val="nil"/>
              <w:left w:val="nil"/>
              <w:bottom w:val="nil"/>
              <w:right w:val="nil"/>
            </w:tcBorders>
            <w:shd w:val="clear" w:color="auto" w:fill="F2F2F2"/>
          </w:tcPr>
          <w:p w14:paraId="4416308E" w14:textId="77777777" w:rsidR="00D77349" w:rsidRDefault="00D77349" w:rsidP="00C176A0">
            <w:pPr>
              <w:pBdr>
                <w:top w:val="nil"/>
                <w:left w:val="nil"/>
                <w:bottom w:val="nil"/>
                <w:right w:val="nil"/>
                <w:between w:val="nil"/>
              </w:pBd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85% Ek60F</w:t>
            </w:r>
          </w:p>
          <w:p w14:paraId="22519746" w14:textId="77777777" w:rsidR="00D77349" w:rsidRDefault="00D77349" w:rsidP="00C176A0">
            <w:pPr>
              <w:pBdr>
                <w:top w:val="nil"/>
                <w:left w:val="nil"/>
                <w:bottom w:val="nil"/>
                <w:right w:val="nil"/>
                <w:between w:val="nil"/>
              </w:pBd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81% SET-EA</w:t>
            </w:r>
          </w:p>
          <w:p w14:paraId="2F250A2F" w14:textId="77777777" w:rsidR="00D77349" w:rsidRDefault="00D77349" w:rsidP="00C176A0">
            <w:pPr>
              <w:pBdr>
                <w:top w:val="nil"/>
                <w:left w:val="nil"/>
                <w:bottom w:val="nil"/>
                <w:right w:val="nil"/>
                <w:between w:val="nil"/>
              </w:pBd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85% ERA</w:t>
            </w:r>
          </w:p>
          <w:p w14:paraId="3B0477EE" w14:textId="77777777" w:rsidR="00D77349" w:rsidRDefault="00D77349" w:rsidP="00C176A0">
            <w:pPr>
              <w:spacing w:after="0" w:line="240" w:lineRule="auto"/>
              <w:jc w:val="center"/>
              <w:rPr>
                <w:rFonts w:ascii="Times New Roman" w:eastAsia="Times New Roman" w:hAnsi="Times New Roman" w:cs="Times New Roman"/>
                <w:sz w:val="16"/>
                <w:szCs w:val="16"/>
              </w:rPr>
            </w:pPr>
          </w:p>
        </w:tc>
        <w:tc>
          <w:tcPr>
            <w:tcW w:w="1789" w:type="dxa"/>
            <w:tcBorders>
              <w:top w:val="nil"/>
              <w:left w:val="nil"/>
              <w:bottom w:val="nil"/>
              <w:right w:val="nil"/>
            </w:tcBorders>
            <w:shd w:val="clear" w:color="auto" w:fill="F2F2F2"/>
          </w:tcPr>
          <w:p w14:paraId="3579AA8C" w14:textId="77777777" w:rsidR="00D77349" w:rsidRDefault="00D77349" w:rsidP="00C176A0">
            <w:pPr>
              <w:pBdr>
                <w:top w:val="nil"/>
                <w:left w:val="nil"/>
                <w:bottom w:val="nil"/>
                <w:right w:val="nil"/>
                <w:between w:val="nil"/>
              </w:pBd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0.78 Ek60F</w:t>
            </w:r>
          </w:p>
          <w:p w14:paraId="17908278" w14:textId="77777777" w:rsidR="00D77349" w:rsidRDefault="00D77349" w:rsidP="00C176A0">
            <w:pPr>
              <w:pBdr>
                <w:top w:val="nil"/>
                <w:left w:val="nil"/>
                <w:bottom w:val="nil"/>
                <w:right w:val="nil"/>
                <w:between w:val="nil"/>
              </w:pBd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0.67 SET-EA</w:t>
            </w:r>
          </w:p>
          <w:p w14:paraId="1DEA059F"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0.74 ERA</w:t>
            </w:r>
          </w:p>
        </w:tc>
        <w:tc>
          <w:tcPr>
            <w:tcW w:w="1400" w:type="dxa"/>
            <w:tcBorders>
              <w:top w:val="nil"/>
              <w:left w:val="nil"/>
              <w:bottom w:val="nil"/>
              <w:right w:val="single" w:sz="4" w:space="0" w:color="000000"/>
            </w:tcBorders>
            <w:shd w:val="clear" w:color="auto" w:fill="F2F2F2"/>
          </w:tcPr>
          <w:p w14:paraId="35E657F0" w14:textId="77777777" w:rsidR="00D77349" w:rsidRDefault="00D77349" w:rsidP="00C176A0">
            <w:pPr>
              <w:pBdr>
                <w:top w:val="nil"/>
                <w:left w:val="nil"/>
                <w:bottom w:val="nil"/>
                <w:right w:val="nil"/>
                <w:between w:val="nil"/>
              </w:pBd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74% Ek60F</w:t>
            </w:r>
          </w:p>
          <w:p w14:paraId="60C86E59" w14:textId="77777777" w:rsidR="00D77349" w:rsidRDefault="00D77349" w:rsidP="00C176A0">
            <w:pPr>
              <w:pBdr>
                <w:top w:val="nil"/>
                <w:left w:val="nil"/>
                <w:bottom w:val="nil"/>
                <w:right w:val="nil"/>
                <w:between w:val="nil"/>
              </w:pBd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67% SET-EA</w:t>
            </w:r>
          </w:p>
          <w:p w14:paraId="043E3636"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72% ERA</w:t>
            </w:r>
          </w:p>
        </w:tc>
      </w:tr>
      <w:tr w:rsidR="00D77349" w14:paraId="7E938FAB" w14:textId="77777777" w:rsidTr="00C176A0">
        <w:trPr>
          <w:cantSplit/>
          <w:trHeight w:val="712"/>
          <w:jc w:val="center"/>
        </w:trPr>
        <w:tc>
          <w:tcPr>
            <w:tcW w:w="1271" w:type="dxa"/>
            <w:tcBorders>
              <w:top w:val="nil"/>
              <w:left w:val="single" w:sz="4" w:space="0" w:color="000000"/>
              <w:bottom w:val="nil"/>
              <w:right w:val="nil"/>
            </w:tcBorders>
            <w:shd w:val="clear" w:color="auto" w:fill="FFFFFF"/>
          </w:tcPr>
          <w:p w14:paraId="127F8607" w14:textId="77777777" w:rsidR="00D77349" w:rsidRDefault="00D77349" w:rsidP="00C176A0">
            <w:pPr>
              <w:spacing w:after="0" w:line="240" w:lineRule="auto"/>
              <w:rPr>
                <w:rFonts w:ascii="Times New Roman" w:eastAsia="Times New Roman" w:hAnsi="Times New Roman" w:cs="Times New Roman"/>
                <w:i/>
                <w:color w:val="000000"/>
                <w:sz w:val="16"/>
                <w:szCs w:val="16"/>
              </w:rPr>
            </w:pPr>
            <w:r>
              <w:rPr>
                <w:rFonts w:ascii="Times New Roman" w:eastAsia="Times New Roman" w:hAnsi="Times New Roman" w:cs="Times New Roman"/>
                <w:i/>
                <w:color w:val="000000"/>
                <w:sz w:val="16"/>
                <w:szCs w:val="16"/>
              </w:rPr>
              <w:t>Moura et al., 2021</w:t>
            </w:r>
          </w:p>
        </w:tc>
        <w:tc>
          <w:tcPr>
            <w:tcW w:w="1418" w:type="dxa"/>
            <w:tcBorders>
              <w:top w:val="nil"/>
              <w:left w:val="nil"/>
              <w:bottom w:val="nil"/>
              <w:right w:val="nil"/>
            </w:tcBorders>
            <w:shd w:val="clear" w:color="auto" w:fill="FFFFFF"/>
          </w:tcPr>
          <w:p w14:paraId="414565DA" w14:textId="77777777" w:rsidR="00D77349" w:rsidRDefault="00D77349" w:rsidP="00C176A0">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21 bvFTD </w:t>
            </w:r>
          </w:p>
          <w:p w14:paraId="1E613596" w14:textId="77777777" w:rsidR="00D77349" w:rsidRDefault="00D77349" w:rsidP="00C176A0">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[8 </w:t>
            </w:r>
            <w:proofErr w:type="spellStart"/>
            <w:r>
              <w:rPr>
                <w:rFonts w:ascii="Times New Roman" w:eastAsia="Times New Roman" w:hAnsi="Times New Roman" w:cs="Times New Roman"/>
                <w:color w:val="000000"/>
                <w:sz w:val="16"/>
                <w:szCs w:val="16"/>
              </w:rPr>
              <w:t>dysexec</w:t>
            </w:r>
            <w:proofErr w:type="spellEnd"/>
            <w:r>
              <w:rPr>
                <w:rFonts w:ascii="Times New Roman" w:eastAsia="Times New Roman" w:hAnsi="Times New Roman" w:cs="Times New Roman"/>
                <w:color w:val="000000"/>
                <w:sz w:val="16"/>
                <w:szCs w:val="16"/>
              </w:rPr>
              <w:t>]</w:t>
            </w:r>
          </w:p>
          <w:p w14:paraId="125189B8" w14:textId="77777777" w:rsidR="00D77349" w:rsidRDefault="00D77349" w:rsidP="00C176A0">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[13 no </w:t>
            </w:r>
            <w:proofErr w:type="spellStart"/>
            <w:r>
              <w:rPr>
                <w:rFonts w:ascii="Times New Roman" w:eastAsia="Times New Roman" w:hAnsi="Times New Roman" w:cs="Times New Roman"/>
                <w:color w:val="000000"/>
                <w:sz w:val="16"/>
                <w:szCs w:val="16"/>
              </w:rPr>
              <w:t>dysexec</w:t>
            </w:r>
            <w:proofErr w:type="spellEnd"/>
            <w:r>
              <w:rPr>
                <w:rFonts w:ascii="Times New Roman" w:eastAsia="Times New Roman" w:hAnsi="Times New Roman" w:cs="Times New Roman"/>
                <w:color w:val="000000"/>
                <w:sz w:val="16"/>
                <w:szCs w:val="16"/>
              </w:rPr>
              <w:t>]</w:t>
            </w:r>
          </w:p>
          <w:p w14:paraId="5D1D2398" w14:textId="77777777" w:rsidR="00D77349" w:rsidRDefault="00D77349" w:rsidP="00C176A0">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65.8±9.1 </w:t>
            </w:r>
          </w:p>
          <w:p w14:paraId="41EB708F" w14:textId="77777777" w:rsidR="00D77349" w:rsidRDefault="00D77349" w:rsidP="00C176A0">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25.3±2.7</w:t>
            </w:r>
          </w:p>
          <w:p w14:paraId="0049FED6" w14:textId="77777777" w:rsidR="00D77349" w:rsidRDefault="00D77349" w:rsidP="00C176A0">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rPr>
            </w:pPr>
          </w:p>
          <w:p w14:paraId="31C205E6" w14:textId="77777777" w:rsidR="00D77349" w:rsidRDefault="00D77349" w:rsidP="00C176A0">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rPr>
            </w:pPr>
          </w:p>
        </w:tc>
        <w:tc>
          <w:tcPr>
            <w:tcW w:w="1275" w:type="dxa"/>
            <w:tcBorders>
              <w:top w:val="nil"/>
              <w:left w:val="nil"/>
              <w:bottom w:val="nil"/>
              <w:right w:val="nil"/>
            </w:tcBorders>
            <w:shd w:val="clear" w:color="auto" w:fill="FFFFFF"/>
          </w:tcPr>
          <w:p w14:paraId="7B691E32" w14:textId="77777777" w:rsidR="00D77349" w:rsidRDefault="00D77349" w:rsidP="00C176A0">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20 </w:t>
            </w:r>
            <w:proofErr w:type="gramStart"/>
            <w:r>
              <w:rPr>
                <w:rFonts w:ascii="Times New Roman" w:eastAsia="Times New Roman" w:hAnsi="Times New Roman" w:cs="Times New Roman"/>
                <w:color w:val="000000"/>
                <w:sz w:val="16"/>
                <w:szCs w:val="16"/>
              </w:rPr>
              <w:t>AD</w:t>
            </w:r>
            <w:proofErr w:type="gramEnd"/>
            <w:r>
              <w:rPr>
                <w:rFonts w:ascii="Times New Roman" w:eastAsia="Times New Roman" w:hAnsi="Times New Roman" w:cs="Times New Roman"/>
                <w:color w:val="000000"/>
                <w:sz w:val="16"/>
                <w:szCs w:val="16"/>
              </w:rPr>
              <w:t xml:space="preserve"> </w:t>
            </w:r>
          </w:p>
          <w:p w14:paraId="0AB863FF" w14:textId="77777777" w:rsidR="00D77349" w:rsidRDefault="00D77349" w:rsidP="00C176A0">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[5 </w:t>
            </w:r>
            <w:proofErr w:type="spellStart"/>
            <w:r>
              <w:rPr>
                <w:rFonts w:ascii="Times New Roman" w:eastAsia="Times New Roman" w:hAnsi="Times New Roman" w:cs="Times New Roman"/>
                <w:color w:val="000000"/>
                <w:sz w:val="16"/>
                <w:szCs w:val="16"/>
              </w:rPr>
              <w:t>dysexec</w:t>
            </w:r>
            <w:proofErr w:type="spellEnd"/>
            <w:r>
              <w:rPr>
                <w:rFonts w:ascii="Times New Roman" w:eastAsia="Times New Roman" w:hAnsi="Times New Roman" w:cs="Times New Roman"/>
                <w:color w:val="000000"/>
                <w:sz w:val="16"/>
                <w:szCs w:val="16"/>
              </w:rPr>
              <w:t>]</w:t>
            </w:r>
          </w:p>
          <w:p w14:paraId="5EE0DC9D" w14:textId="77777777" w:rsidR="00D77349" w:rsidRDefault="00D77349" w:rsidP="00C176A0">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[15 no </w:t>
            </w:r>
            <w:proofErr w:type="spellStart"/>
            <w:r>
              <w:rPr>
                <w:rFonts w:ascii="Times New Roman" w:eastAsia="Times New Roman" w:hAnsi="Times New Roman" w:cs="Times New Roman"/>
                <w:color w:val="000000"/>
                <w:sz w:val="16"/>
                <w:szCs w:val="16"/>
              </w:rPr>
              <w:t>dysexec</w:t>
            </w:r>
            <w:proofErr w:type="spellEnd"/>
            <w:r>
              <w:rPr>
                <w:rFonts w:ascii="Times New Roman" w:eastAsia="Times New Roman" w:hAnsi="Times New Roman" w:cs="Times New Roman"/>
                <w:color w:val="000000"/>
                <w:sz w:val="16"/>
                <w:szCs w:val="16"/>
              </w:rPr>
              <w:t>]</w:t>
            </w:r>
          </w:p>
          <w:p w14:paraId="737C6EF7" w14:textId="77777777" w:rsidR="00D77349" w:rsidRDefault="00D77349" w:rsidP="00C176A0">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74±9 </w:t>
            </w:r>
          </w:p>
          <w:p w14:paraId="07B9E435" w14:textId="77777777" w:rsidR="00D77349" w:rsidRDefault="00D77349" w:rsidP="00C176A0">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24±2</w:t>
            </w:r>
          </w:p>
        </w:tc>
        <w:tc>
          <w:tcPr>
            <w:tcW w:w="1276" w:type="dxa"/>
            <w:tcBorders>
              <w:top w:val="nil"/>
              <w:left w:val="nil"/>
              <w:bottom w:val="nil"/>
              <w:right w:val="nil"/>
            </w:tcBorders>
            <w:shd w:val="clear" w:color="auto" w:fill="FFFFFF"/>
          </w:tcPr>
          <w:p w14:paraId="01747D14" w14:textId="77777777" w:rsidR="00D77349" w:rsidRDefault="00D77349" w:rsidP="00C176A0">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rPr>
            </w:pPr>
            <w:proofErr w:type="spellStart"/>
            <w:r>
              <w:rPr>
                <w:rFonts w:ascii="Times New Roman" w:eastAsia="Times New Roman" w:hAnsi="Times New Roman" w:cs="Times New Roman"/>
                <w:color w:val="000000"/>
                <w:sz w:val="16"/>
                <w:szCs w:val="16"/>
              </w:rPr>
              <w:t>Rascovsky</w:t>
            </w:r>
            <w:proofErr w:type="spellEnd"/>
            <w:r>
              <w:rPr>
                <w:rFonts w:ascii="Times New Roman" w:eastAsia="Times New Roman" w:hAnsi="Times New Roman" w:cs="Times New Roman"/>
                <w:color w:val="000000"/>
                <w:sz w:val="16"/>
                <w:szCs w:val="16"/>
              </w:rPr>
              <w:t xml:space="preserve"> 2011 </w:t>
            </w:r>
            <w:proofErr w:type="spellStart"/>
            <w:r>
              <w:rPr>
                <w:rFonts w:ascii="Times New Roman" w:eastAsia="Times New Roman" w:hAnsi="Times New Roman" w:cs="Times New Roman"/>
                <w:color w:val="000000"/>
                <w:sz w:val="16"/>
                <w:szCs w:val="16"/>
              </w:rPr>
              <w:t>McKhann</w:t>
            </w:r>
            <w:proofErr w:type="spellEnd"/>
            <w:r>
              <w:rPr>
                <w:rFonts w:ascii="Times New Roman" w:eastAsia="Times New Roman" w:hAnsi="Times New Roman" w:cs="Times New Roman"/>
                <w:color w:val="000000"/>
                <w:sz w:val="16"/>
                <w:szCs w:val="16"/>
              </w:rPr>
              <w:t xml:space="preserve"> 2011</w:t>
            </w:r>
          </w:p>
        </w:tc>
        <w:tc>
          <w:tcPr>
            <w:tcW w:w="1276" w:type="dxa"/>
            <w:tcBorders>
              <w:top w:val="nil"/>
              <w:left w:val="nil"/>
              <w:bottom w:val="nil"/>
              <w:right w:val="nil"/>
            </w:tcBorders>
            <w:shd w:val="clear" w:color="auto" w:fill="FFFFFF"/>
          </w:tcPr>
          <w:p w14:paraId="6CEF281A" w14:textId="77777777" w:rsidR="00D77349" w:rsidRDefault="00D77349" w:rsidP="00C176A0">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Mini-SEA</w:t>
            </w:r>
          </w:p>
          <w:p w14:paraId="2DE2645C" w14:textId="77777777" w:rsidR="00D77349" w:rsidRDefault="00D77349" w:rsidP="00C176A0">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FAUX</w:t>
            </w:r>
          </w:p>
          <w:p w14:paraId="6130E6A0" w14:textId="77777777" w:rsidR="00D77349" w:rsidRDefault="00D77349" w:rsidP="00C176A0">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FERT</w:t>
            </w:r>
          </w:p>
          <w:p w14:paraId="2C0C73B9" w14:textId="77777777" w:rsidR="00D77349" w:rsidRDefault="00D77349" w:rsidP="00C176A0">
            <w:pPr>
              <w:spacing w:after="0" w:line="240" w:lineRule="auto"/>
              <w:jc w:val="center"/>
              <w:rPr>
                <w:rFonts w:ascii="Times New Roman" w:eastAsia="Times New Roman" w:hAnsi="Times New Roman" w:cs="Times New Roman"/>
                <w:color w:val="000000"/>
                <w:sz w:val="16"/>
                <w:szCs w:val="16"/>
              </w:rPr>
            </w:pPr>
          </w:p>
        </w:tc>
        <w:tc>
          <w:tcPr>
            <w:tcW w:w="1559" w:type="dxa"/>
            <w:tcBorders>
              <w:top w:val="nil"/>
              <w:left w:val="nil"/>
              <w:bottom w:val="nil"/>
              <w:right w:val="nil"/>
            </w:tcBorders>
            <w:shd w:val="clear" w:color="auto" w:fill="FFFFFF"/>
          </w:tcPr>
          <w:p w14:paraId="74C053C0"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Emotion Recognition</w:t>
            </w:r>
          </w:p>
          <w:p w14:paraId="1159DAE6" w14:textId="77777777" w:rsidR="00D77349" w:rsidRDefault="00D77349" w:rsidP="00C176A0">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Cognitive ToM</w:t>
            </w:r>
          </w:p>
        </w:tc>
        <w:tc>
          <w:tcPr>
            <w:tcW w:w="1134" w:type="dxa"/>
            <w:tcBorders>
              <w:top w:val="nil"/>
              <w:left w:val="nil"/>
              <w:bottom w:val="nil"/>
              <w:right w:val="nil"/>
            </w:tcBorders>
            <w:shd w:val="clear" w:color="auto" w:fill="FFFFFF"/>
          </w:tcPr>
          <w:p w14:paraId="3F2F5DA1" w14:textId="77777777" w:rsidR="00D77349" w:rsidRDefault="00D77349" w:rsidP="00C176A0">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Photos</w:t>
            </w:r>
          </w:p>
          <w:p w14:paraId="1727CC8C" w14:textId="77777777" w:rsidR="00D77349" w:rsidRDefault="00D77349" w:rsidP="00C176A0">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Stories</w:t>
            </w:r>
          </w:p>
        </w:tc>
        <w:tc>
          <w:tcPr>
            <w:tcW w:w="1368" w:type="dxa"/>
            <w:tcBorders>
              <w:top w:val="nil"/>
              <w:left w:val="nil"/>
              <w:bottom w:val="nil"/>
              <w:right w:val="nil"/>
            </w:tcBorders>
            <w:shd w:val="clear" w:color="auto" w:fill="FFFFFF"/>
          </w:tcPr>
          <w:p w14:paraId="6CDECF47"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color w:val="000000"/>
                <w:sz w:val="16"/>
                <w:szCs w:val="16"/>
              </w:rPr>
              <w:t>-</w:t>
            </w:r>
          </w:p>
        </w:tc>
        <w:tc>
          <w:tcPr>
            <w:tcW w:w="1397" w:type="dxa"/>
            <w:tcBorders>
              <w:top w:val="nil"/>
              <w:left w:val="nil"/>
              <w:bottom w:val="nil"/>
              <w:right w:val="nil"/>
            </w:tcBorders>
            <w:shd w:val="clear" w:color="auto" w:fill="FFFFFF"/>
          </w:tcPr>
          <w:p w14:paraId="3AC2CE61"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color w:val="000000"/>
                <w:sz w:val="16"/>
                <w:szCs w:val="16"/>
              </w:rPr>
              <w:t>-</w:t>
            </w:r>
          </w:p>
        </w:tc>
        <w:tc>
          <w:tcPr>
            <w:tcW w:w="1789" w:type="dxa"/>
            <w:tcBorders>
              <w:top w:val="nil"/>
              <w:left w:val="nil"/>
              <w:bottom w:val="nil"/>
              <w:right w:val="nil"/>
            </w:tcBorders>
            <w:shd w:val="clear" w:color="auto" w:fill="FFFFFF"/>
          </w:tcPr>
          <w:p w14:paraId="5E74352E" w14:textId="77777777" w:rsidR="00D77349" w:rsidRDefault="00D77349" w:rsidP="00C176A0">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Mini-SEA: </w:t>
            </w:r>
          </w:p>
          <w:p w14:paraId="2B290CAA" w14:textId="77777777" w:rsidR="00D77349" w:rsidRDefault="00D77349" w:rsidP="00C176A0">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0.95 </w:t>
            </w:r>
          </w:p>
          <w:p w14:paraId="60D79F43" w14:textId="77777777" w:rsidR="00D77349" w:rsidRDefault="00D77349" w:rsidP="00C176A0">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4"/>
                <w:szCs w:val="14"/>
              </w:rPr>
              <w:t>[</w:t>
            </w:r>
            <w:proofErr w:type="spellStart"/>
            <w:r>
              <w:rPr>
                <w:rFonts w:ascii="Times New Roman" w:eastAsia="Times New Roman" w:hAnsi="Times New Roman" w:cs="Times New Roman"/>
                <w:color w:val="000000"/>
                <w:sz w:val="14"/>
                <w:szCs w:val="14"/>
              </w:rPr>
              <w:t>bvFTD</w:t>
            </w:r>
            <w:proofErr w:type="spellEnd"/>
            <w:r>
              <w:rPr>
                <w:rFonts w:ascii="Times New Roman" w:eastAsia="Times New Roman" w:hAnsi="Times New Roman" w:cs="Times New Roman"/>
                <w:color w:val="000000"/>
                <w:sz w:val="14"/>
                <w:szCs w:val="14"/>
              </w:rPr>
              <w:t xml:space="preserve"> vs AD </w:t>
            </w:r>
            <w:proofErr w:type="spellStart"/>
            <w:r>
              <w:rPr>
                <w:rFonts w:ascii="Times New Roman" w:eastAsia="Times New Roman" w:hAnsi="Times New Roman" w:cs="Times New Roman"/>
                <w:color w:val="000000"/>
                <w:sz w:val="14"/>
                <w:szCs w:val="14"/>
              </w:rPr>
              <w:t>dysexec</w:t>
            </w:r>
            <w:proofErr w:type="spellEnd"/>
            <w:r>
              <w:rPr>
                <w:rFonts w:ascii="Times New Roman" w:eastAsia="Times New Roman" w:hAnsi="Times New Roman" w:cs="Times New Roman"/>
                <w:color w:val="000000"/>
                <w:sz w:val="14"/>
                <w:szCs w:val="14"/>
              </w:rPr>
              <w:t>]</w:t>
            </w:r>
            <w:r>
              <w:rPr>
                <w:rFonts w:ascii="Times New Roman" w:eastAsia="Times New Roman" w:hAnsi="Times New Roman" w:cs="Times New Roman"/>
                <w:color w:val="000000"/>
                <w:sz w:val="16"/>
                <w:szCs w:val="16"/>
              </w:rPr>
              <w:t xml:space="preserve"> </w:t>
            </w:r>
          </w:p>
          <w:p w14:paraId="4B05AE72" w14:textId="77777777" w:rsidR="00D77349" w:rsidRDefault="00D77349" w:rsidP="00C176A0">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0.88 </w:t>
            </w:r>
          </w:p>
          <w:p w14:paraId="340234D7" w14:textId="77777777" w:rsidR="00D77349" w:rsidRDefault="00D77349" w:rsidP="00C176A0">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4"/>
                <w:szCs w:val="14"/>
              </w:rPr>
              <w:t xml:space="preserve">[bvFTD vs AD no </w:t>
            </w:r>
            <w:proofErr w:type="spellStart"/>
            <w:r>
              <w:rPr>
                <w:rFonts w:ascii="Times New Roman" w:eastAsia="Times New Roman" w:hAnsi="Times New Roman" w:cs="Times New Roman"/>
                <w:color w:val="000000"/>
                <w:sz w:val="14"/>
                <w:szCs w:val="14"/>
              </w:rPr>
              <w:t>dysexec</w:t>
            </w:r>
            <w:proofErr w:type="spellEnd"/>
            <w:r>
              <w:rPr>
                <w:rFonts w:ascii="Times New Roman" w:eastAsia="Times New Roman" w:hAnsi="Times New Roman" w:cs="Times New Roman"/>
                <w:color w:val="000000"/>
                <w:sz w:val="14"/>
                <w:szCs w:val="14"/>
              </w:rPr>
              <w:t>]</w:t>
            </w:r>
          </w:p>
          <w:p w14:paraId="53B1E562" w14:textId="77777777" w:rsidR="00D77349" w:rsidRDefault="00D77349" w:rsidP="00C176A0">
            <w:pPr>
              <w:pBdr>
                <w:top w:val="nil"/>
                <w:left w:val="nil"/>
                <w:bottom w:val="nil"/>
                <w:right w:val="nil"/>
                <w:between w:val="nil"/>
              </w:pBdr>
              <w:spacing w:after="0" w:line="240" w:lineRule="auto"/>
              <w:jc w:val="center"/>
              <w:rPr>
                <w:rFonts w:ascii="Times New Roman" w:eastAsia="Times New Roman" w:hAnsi="Times New Roman" w:cs="Times New Roman"/>
                <w:color w:val="000000"/>
                <w:sz w:val="6"/>
                <w:szCs w:val="6"/>
              </w:rPr>
            </w:pPr>
            <w:r>
              <w:rPr>
                <w:rFonts w:ascii="Times New Roman" w:eastAsia="Times New Roman" w:hAnsi="Times New Roman" w:cs="Times New Roman"/>
                <w:color w:val="000000"/>
                <w:sz w:val="16"/>
                <w:szCs w:val="16"/>
              </w:rPr>
              <w:t xml:space="preserve"> </w:t>
            </w:r>
          </w:p>
          <w:p w14:paraId="6AB9D32A" w14:textId="77777777" w:rsidR="00D77349" w:rsidRDefault="00D77349" w:rsidP="00C176A0">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FAUX: </w:t>
            </w:r>
          </w:p>
          <w:p w14:paraId="75E6E80B" w14:textId="77777777" w:rsidR="00D77349" w:rsidRDefault="00D77349" w:rsidP="00C176A0">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0.87 </w:t>
            </w:r>
          </w:p>
          <w:p w14:paraId="3660DC84" w14:textId="77777777" w:rsidR="00D77349" w:rsidRDefault="00D77349" w:rsidP="00C176A0">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4"/>
                <w:szCs w:val="14"/>
              </w:rPr>
              <w:t>[</w:t>
            </w:r>
            <w:proofErr w:type="spellStart"/>
            <w:r>
              <w:rPr>
                <w:rFonts w:ascii="Times New Roman" w:eastAsia="Times New Roman" w:hAnsi="Times New Roman" w:cs="Times New Roman"/>
                <w:color w:val="000000"/>
                <w:sz w:val="14"/>
                <w:szCs w:val="14"/>
              </w:rPr>
              <w:t>bvFTD</w:t>
            </w:r>
            <w:proofErr w:type="spellEnd"/>
            <w:r>
              <w:rPr>
                <w:rFonts w:ascii="Times New Roman" w:eastAsia="Times New Roman" w:hAnsi="Times New Roman" w:cs="Times New Roman"/>
                <w:color w:val="000000"/>
                <w:sz w:val="14"/>
                <w:szCs w:val="14"/>
              </w:rPr>
              <w:t xml:space="preserve"> vs AD </w:t>
            </w:r>
            <w:proofErr w:type="spellStart"/>
            <w:r>
              <w:rPr>
                <w:rFonts w:ascii="Times New Roman" w:eastAsia="Times New Roman" w:hAnsi="Times New Roman" w:cs="Times New Roman"/>
                <w:color w:val="000000"/>
                <w:sz w:val="14"/>
                <w:szCs w:val="14"/>
              </w:rPr>
              <w:t>dysexec</w:t>
            </w:r>
            <w:proofErr w:type="spellEnd"/>
            <w:r>
              <w:rPr>
                <w:rFonts w:ascii="Times New Roman" w:eastAsia="Times New Roman" w:hAnsi="Times New Roman" w:cs="Times New Roman"/>
                <w:color w:val="000000"/>
                <w:sz w:val="14"/>
                <w:szCs w:val="14"/>
              </w:rPr>
              <w:t>]</w:t>
            </w:r>
            <w:r>
              <w:rPr>
                <w:rFonts w:ascii="Times New Roman" w:eastAsia="Times New Roman" w:hAnsi="Times New Roman" w:cs="Times New Roman"/>
                <w:color w:val="000000"/>
                <w:sz w:val="16"/>
                <w:szCs w:val="16"/>
              </w:rPr>
              <w:t xml:space="preserve"> </w:t>
            </w:r>
          </w:p>
          <w:p w14:paraId="3CF88ACC" w14:textId="77777777" w:rsidR="00D77349" w:rsidRDefault="00D77349" w:rsidP="00C176A0">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0.96 </w:t>
            </w:r>
          </w:p>
          <w:p w14:paraId="25F17B98" w14:textId="77777777" w:rsidR="00D77349" w:rsidRDefault="00D77349" w:rsidP="00C176A0">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4"/>
                <w:szCs w:val="14"/>
              </w:rPr>
              <w:t xml:space="preserve">[bvFTD vs AD no </w:t>
            </w:r>
            <w:proofErr w:type="spellStart"/>
            <w:r>
              <w:rPr>
                <w:rFonts w:ascii="Times New Roman" w:eastAsia="Times New Roman" w:hAnsi="Times New Roman" w:cs="Times New Roman"/>
                <w:color w:val="000000"/>
                <w:sz w:val="14"/>
                <w:szCs w:val="14"/>
              </w:rPr>
              <w:t>dysexec</w:t>
            </w:r>
            <w:proofErr w:type="spellEnd"/>
            <w:r>
              <w:rPr>
                <w:rFonts w:ascii="Times New Roman" w:eastAsia="Times New Roman" w:hAnsi="Times New Roman" w:cs="Times New Roman"/>
                <w:color w:val="000000"/>
                <w:sz w:val="14"/>
                <w:szCs w:val="14"/>
              </w:rPr>
              <w:t>]</w:t>
            </w:r>
          </w:p>
          <w:p w14:paraId="3C1F34A2" w14:textId="77777777" w:rsidR="00D77349" w:rsidRDefault="00D77349" w:rsidP="00C176A0">
            <w:pPr>
              <w:pBdr>
                <w:top w:val="nil"/>
                <w:left w:val="nil"/>
                <w:bottom w:val="nil"/>
                <w:right w:val="nil"/>
                <w:between w:val="nil"/>
              </w:pBdr>
              <w:spacing w:after="0" w:line="240" w:lineRule="auto"/>
              <w:jc w:val="center"/>
              <w:rPr>
                <w:rFonts w:ascii="Times New Roman" w:eastAsia="Times New Roman" w:hAnsi="Times New Roman" w:cs="Times New Roman"/>
                <w:color w:val="000000"/>
                <w:sz w:val="6"/>
                <w:szCs w:val="6"/>
              </w:rPr>
            </w:pPr>
          </w:p>
          <w:p w14:paraId="14331075" w14:textId="77777777" w:rsidR="00D77349" w:rsidRDefault="00D77349" w:rsidP="00C176A0">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FERT: </w:t>
            </w:r>
          </w:p>
          <w:p w14:paraId="060B17AC" w14:textId="77777777" w:rsidR="00D77349" w:rsidRDefault="00D77349" w:rsidP="00C176A0">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0.99 </w:t>
            </w:r>
          </w:p>
          <w:p w14:paraId="7297D9AE" w14:textId="77777777" w:rsidR="00D77349" w:rsidRDefault="00D77349" w:rsidP="00C176A0">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4"/>
                <w:szCs w:val="14"/>
              </w:rPr>
              <w:t>[</w:t>
            </w:r>
            <w:proofErr w:type="spellStart"/>
            <w:r>
              <w:rPr>
                <w:rFonts w:ascii="Times New Roman" w:eastAsia="Times New Roman" w:hAnsi="Times New Roman" w:cs="Times New Roman"/>
                <w:color w:val="000000"/>
                <w:sz w:val="14"/>
                <w:szCs w:val="14"/>
              </w:rPr>
              <w:t>bvFTD</w:t>
            </w:r>
            <w:proofErr w:type="spellEnd"/>
            <w:r>
              <w:rPr>
                <w:rFonts w:ascii="Times New Roman" w:eastAsia="Times New Roman" w:hAnsi="Times New Roman" w:cs="Times New Roman"/>
                <w:color w:val="000000"/>
                <w:sz w:val="14"/>
                <w:szCs w:val="14"/>
              </w:rPr>
              <w:t xml:space="preserve"> vs AD </w:t>
            </w:r>
            <w:proofErr w:type="spellStart"/>
            <w:r>
              <w:rPr>
                <w:rFonts w:ascii="Times New Roman" w:eastAsia="Times New Roman" w:hAnsi="Times New Roman" w:cs="Times New Roman"/>
                <w:color w:val="000000"/>
                <w:sz w:val="14"/>
                <w:szCs w:val="14"/>
              </w:rPr>
              <w:t>dysexec</w:t>
            </w:r>
            <w:proofErr w:type="spellEnd"/>
            <w:r>
              <w:rPr>
                <w:rFonts w:ascii="Times New Roman" w:eastAsia="Times New Roman" w:hAnsi="Times New Roman" w:cs="Times New Roman"/>
                <w:color w:val="000000"/>
                <w:sz w:val="14"/>
                <w:szCs w:val="14"/>
              </w:rPr>
              <w:t>]</w:t>
            </w:r>
            <w:r>
              <w:rPr>
                <w:rFonts w:ascii="Times New Roman" w:eastAsia="Times New Roman" w:hAnsi="Times New Roman" w:cs="Times New Roman"/>
                <w:color w:val="000000"/>
                <w:sz w:val="16"/>
                <w:szCs w:val="16"/>
              </w:rPr>
              <w:t xml:space="preserve"> </w:t>
            </w:r>
          </w:p>
          <w:p w14:paraId="4686CAE4" w14:textId="77777777" w:rsidR="00D77349" w:rsidRDefault="00D77349" w:rsidP="00C176A0">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0.65 </w:t>
            </w:r>
          </w:p>
          <w:p w14:paraId="3C226F36"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color w:val="000000"/>
                <w:sz w:val="14"/>
                <w:szCs w:val="14"/>
              </w:rPr>
              <w:t xml:space="preserve">[bvFTD vs AD no </w:t>
            </w:r>
            <w:proofErr w:type="spellStart"/>
            <w:r>
              <w:rPr>
                <w:rFonts w:ascii="Times New Roman" w:eastAsia="Times New Roman" w:hAnsi="Times New Roman" w:cs="Times New Roman"/>
                <w:color w:val="000000"/>
                <w:sz w:val="14"/>
                <w:szCs w:val="14"/>
              </w:rPr>
              <w:t>dysexec</w:t>
            </w:r>
            <w:proofErr w:type="spellEnd"/>
            <w:r>
              <w:rPr>
                <w:rFonts w:ascii="Times New Roman" w:eastAsia="Times New Roman" w:hAnsi="Times New Roman" w:cs="Times New Roman"/>
                <w:color w:val="000000"/>
                <w:sz w:val="14"/>
                <w:szCs w:val="14"/>
              </w:rPr>
              <w:t>]</w:t>
            </w:r>
            <w:r>
              <w:rPr>
                <w:rFonts w:ascii="Times New Roman" w:eastAsia="Times New Roman" w:hAnsi="Times New Roman" w:cs="Times New Roman"/>
                <w:color w:val="000000"/>
                <w:sz w:val="16"/>
                <w:szCs w:val="16"/>
              </w:rPr>
              <w:t xml:space="preserve">  </w:t>
            </w:r>
          </w:p>
        </w:tc>
        <w:tc>
          <w:tcPr>
            <w:tcW w:w="1400" w:type="dxa"/>
            <w:tcBorders>
              <w:top w:val="nil"/>
              <w:left w:val="nil"/>
              <w:bottom w:val="nil"/>
              <w:right w:val="single" w:sz="4" w:space="0" w:color="000000"/>
            </w:tcBorders>
            <w:shd w:val="clear" w:color="auto" w:fill="FFFFFF"/>
          </w:tcPr>
          <w:p w14:paraId="1011310E"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color w:val="000000"/>
                <w:sz w:val="16"/>
                <w:szCs w:val="16"/>
              </w:rPr>
              <w:t>-</w:t>
            </w:r>
          </w:p>
        </w:tc>
      </w:tr>
      <w:tr w:rsidR="00D77349" w14:paraId="5E52F1E9" w14:textId="77777777" w:rsidTr="00C176A0">
        <w:trPr>
          <w:cantSplit/>
          <w:trHeight w:val="712"/>
          <w:jc w:val="center"/>
        </w:trPr>
        <w:tc>
          <w:tcPr>
            <w:tcW w:w="1271" w:type="dxa"/>
            <w:tcBorders>
              <w:top w:val="nil"/>
              <w:left w:val="single" w:sz="4" w:space="0" w:color="000000"/>
              <w:bottom w:val="nil"/>
              <w:right w:val="nil"/>
            </w:tcBorders>
            <w:shd w:val="clear" w:color="auto" w:fill="F2F2F2"/>
          </w:tcPr>
          <w:p w14:paraId="7DFB8C0D" w14:textId="77777777" w:rsidR="00D77349" w:rsidRDefault="00D77349" w:rsidP="00C176A0">
            <w:pPr>
              <w:spacing w:after="0" w:line="240" w:lineRule="auto"/>
              <w:rPr>
                <w:rFonts w:ascii="Times New Roman" w:eastAsia="Times New Roman" w:hAnsi="Times New Roman" w:cs="Times New Roman"/>
                <w:i/>
                <w:color w:val="000000"/>
                <w:sz w:val="16"/>
                <w:szCs w:val="16"/>
              </w:rPr>
            </w:pPr>
            <w:r>
              <w:rPr>
                <w:rFonts w:ascii="Times New Roman" w:eastAsia="Times New Roman" w:hAnsi="Times New Roman" w:cs="Times New Roman"/>
                <w:i/>
                <w:color w:val="000000"/>
                <w:sz w:val="16"/>
                <w:szCs w:val="16"/>
              </w:rPr>
              <w:t>Dodich et al., 2021</w:t>
            </w:r>
          </w:p>
        </w:tc>
        <w:tc>
          <w:tcPr>
            <w:tcW w:w="1418" w:type="dxa"/>
            <w:tcBorders>
              <w:top w:val="nil"/>
              <w:left w:val="nil"/>
              <w:bottom w:val="nil"/>
              <w:right w:val="nil"/>
            </w:tcBorders>
            <w:shd w:val="clear" w:color="auto" w:fill="F2F2F2"/>
          </w:tcPr>
          <w:p w14:paraId="3638D585" w14:textId="77777777" w:rsidR="00D77349" w:rsidRDefault="00D77349" w:rsidP="00C176A0">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32 bvFTD</w:t>
            </w:r>
          </w:p>
          <w:p w14:paraId="3D642077" w14:textId="77777777" w:rsidR="00D77349" w:rsidRDefault="00D77349" w:rsidP="00C176A0">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68.2±8.3</w:t>
            </w:r>
          </w:p>
          <w:p w14:paraId="453E4434" w14:textId="77777777" w:rsidR="00D77349" w:rsidRDefault="00D77349" w:rsidP="00C176A0">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23.6±3.9</w:t>
            </w:r>
          </w:p>
        </w:tc>
        <w:tc>
          <w:tcPr>
            <w:tcW w:w="1275" w:type="dxa"/>
            <w:tcBorders>
              <w:top w:val="nil"/>
              <w:left w:val="nil"/>
              <w:bottom w:val="nil"/>
              <w:right w:val="nil"/>
            </w:tcBorders>
            <w:shd w:val="clear" w:color="auto" w:fill="F2F2F2"/>
          </w:tcPr>
          <w:p w14:paraId="00CB69F8" w14:textId="77777777" w:rsidR="00D77349" w:rsidRDefault="00D77349" w:rsidP="00C176A0">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16 PPA</w:t>
            </w:r>
          </w:p>
          <w:p w14:paraId="16ACF1DD" w14:textId="77777777" w:rsidR="00D77349" w:rsidRDefault="00D77349" w:rsidP="00C176A0">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68.5±6.9</w:t>
            </w:r>
          </w:p>
          <w:p w14:paraId="03C7698E" w14:textId="77777777" w:rsidR="00D77349" w:rsidRDefault="00D77349" w:rsidP="00C176A0">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28.6±0.8</w:t>
            </w:r>
          </w:p>
        </w:tc>
        <w:tc>
          <w:tcPr>
            <w:tcW w:w="1276" w:type="dxa"/>
            <w:tcBorders>
              <w:top w:val="nil"/>
              <w:left w:val="nil"/>
              <w:bottom w:val="nil"/>
              <w:right w:val="nil"/>
            </w:tcBorders>
            <w:shd w:val="clear" w:color="auto" w:fill="F2F2F2"/>
          </w:tcPr>
          <w:p w14:paraId="14292965" w14:textId="77777777" w:rsidR="00D77349" w:rsidRDefault="00D77349" w:rsidP="00C176A0">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rPr>
            </w:pPr>
            <w:proofErr w:type="spellStart"/>
            <w:r>
              <w:rPr>
                <w:rFonts w:ascii="Times New Roman" w:eastAsia="Times New Roman" w:hAnsi="Times New Roman" w:cs="Times New Roman"/>
                <w:color w:val="000000"/>
                <w:sz w:val="16"/>
                <w:szCs w:val="16"/>
              </w:rPr>
              <w:t>Gorno-Tempini</w:t>
            </w:r>
            <w:proofErr w:type="spellEnd"/>
            <w:r>
              <w:rPr>
                <w:rFonts w:ascii="Times New Roman" w:eastAsia="Times New Roman" w:hAnsi="Times New Roman" w:cs="Times New Roman"/>
                <w:color w:val="000000"/>
                <w:sz w:val="16"/>
                <w:szCs w:val="16"/>
              </w:rPr>
              <w:t xml:space="preserve"> 2011</w:t>
            </w:r>
          </w:p>
        </w:tc>
        <w:tc>
          <w:tcPr>
            <w:tcW w:w="1276" w:type="dxa"/>
            <w:tcBorders>
              <w:top w:val="nil"/>
              <w:left w:val="nil"/>
              <w:bottom w:val="nil"/>
              <w:right w:val="nil"/>
            </w:tcBorders>
            <w:shd w:val="clear" w:color="auto" w:fill="F2F2F2"/>
          </w:tcPr>
          <w:p w14:paraId="0A25B763" w14:textId="77777777" w:rsidR="00D77349" w:rsidRDefault="00D77349" w:rsidP="00C176A0">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Ek60F</w:t>
            </w:r>
          </w:p>
          <w:p w14:paraId="63F908D2" w14:textId="77777777" w:rsidR="00D77349" w:rsidRDefault="00D77349" w:rsidP="00C176A0">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SET-EA</w:t>
            </w:r>
          </w:p>
          <w:p w14:paraId="63D45D28" w14:textId="77777777" w:rsidR="00D77349" w:rsidRDefault="00D77349" w:rsidP="00C176A0">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ERA index</w:t>
            </w:r>
          </w:p>
        </w:tc>
        <w:tc>
          <w:tcPr>
            <w:tcW w:w="1559" w:type="dxa"/>
            <w:tcBorders>
              <w:top w:val="nil"/>
              <w:left w:val="nil"/>
              <w:bottom w:val="nil"/>
              <w:right w:val="nil"/>
            </w:tcBorders>
            <w:shd w:val="clear" w:color="auto" w:fill="F2F2F2"/>
          </w:tcPr>
          <w:p w14:paraId="6506A93C" w14:textId="77777777" w:rsidR="00D77349" w:rsidRDefault="00D77349" w:rsidP="00C176A0">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Emotion Recognition</w:t>
            </w:r>
          </w:p>
          <w:p w14:paraId="4B975D9B" w14:textId="77777777" w:rsidR="00D77349" w:rsidRDefault="00D77349" w:rsidP="00C176A0">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Affective ToM</w:t>
            </w:r>
          </w:p>
        </w:tc>
        <w:tc>
          <w:tcPr>
            <w:tcW w:w="1134" w:type="dxa"/>
            <w:tcBorders>
              <w:top w:val="nil"/>
              <w:left w:val="nil"/>
              <w:bottom w:val="nil"/>
              <w:right w:val="nil"/>
            </w:tcBorders>
            <w:shd w:val="clear" w:color="auto" w:fill="F2F2F2"/>
          </w:tcPr>
          <w:p w14:paraId="08EED1FD" w14:textId="77777777" w:rsidR="00D77349" w:rsidRDefault="00D77349" w:rsidP="00C176A0">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Photos</w:t>
            </w:r>
          </w:p>
          <w:p w14:paraId="4CFA7FBF" w14:textId="77777777" w:rsidR="00D77349" w:rsidRDefault="00D77349" w:rsidP="00C176A0">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Vignettes</w:t>
            </w:r>
          </w:p>
        </w:tc>
        <w:tc>
          <w:tcPr>
            <w:tcW w:w="1368" w:type="dxa"/>
            <w:tcBorders>
              <w:top w:val="nil"/>
              <w:left w:val="nil"/>
              <w:bottom w:val="nil"/>
              <w:right w:val="nil"/>
            </w:tcBorders>
            <w:shd w:val="clear" w:color="auto" w:fill="F2F2F2"/>
          </w:tcPr>
          <w:p w14:paraId="41039C00" w14:textId="77777777" w:rsidR="00D77349" w:rsidRDefault="00D77349" w:rsidP="00C176A0">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75% Ek60F</w:t>
            </w:r>
          </w:p>
          <w:p w14:paraId="42848F21" w14:textId="77777777" w:rsidR="00D77349" w:rsidRDefault="00D77349" w:rsidP="00C176A0">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56% SET-EA</w:t>
            </w:r>
          </w:p>
          <w:p w14:paraId="7273CABD"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color w:val="000000"/>
                <w:sz w:val="16"/>
                <w:szCs w:val="16"/>
              </w:rPr>
              <w:t>63% ERA</w:t>
            </w:r>
          </w:p>
        </w:tc>
        <w:tc>
          <w:tcPr>
            <w:tcW w:w="1397" w:type="dxa"/>
            <w:tcBorders>
              <w:top w:val="nil"/>
              <w:left w:val="nil"/>
              <w:bottom w:val="nil"/>
              <w:right w:val="nil"/>
            </w:tcBorders>
            <w:shd w:val="clear" w:color="auto" w:fill="F2F2F2"/>
          </w:tcPr>
          <w:p w14:paraId="5F35A820" w14:textId="77777777" w:rsidR="00D77349" w:rsidRDefault="00D77349" w:rsidP="00C176A0">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75% Ek60F</w:t>
            </w:r>
          </w:p>
          <w:p w14:paraId="287FAA05" w14:textId="77777777" w:rsidR="00D77349" w:rsidRDefault="00D77349" w:rsidP="00C176A0">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81% SET-EA</w:t>
            </w:r>
          </w:p>
          <w:p w14:paraId="44AA45DA" w14:textId="77777777" w:rsidR="00D77349" w:rsidRDefault="00D77349" w:rsidP="00C176A0">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87% ERA</w:t>
            </w:r>
          </w:p>
          <w:p w14:paraId="53469356" w14:textId="77777777" w:rsidR="00D77349" w:rsidRDefault="00D77349" w:rsidP="00C176A0">
            <w:pPr>
              <w:spacing w:after="0" w:line="240" w:lineRule="auto"/>
              <w:jc w:val="center"/>
              <w:rPr>
                <w:rFonts w:ascii="Times New Roman" w:eastAsia="Times New Roman" w:hAnsi="Times New Roman" w:cs="Times New Roman"/>
                <w:sz w:val="16"/>
                <w:szCs w:val="16"/>
              </w:rPr>
            </w:pPr>
          </w:p>
        </w:tc>
        <w:tc>
          <w:tcPr>
            <w:tcW w:w="1789" w:type="dxa"/>
            <w:tcBorders>
              <w:top w:val="nil"/>
              <w:left w:val="nil"/>
              <w:bottom w:val="nil"/>
              <w:right w:val="nil"/>
            </w:tcBorders>
            <w:shd w:val="clear" w:color="auto" w:fill="F2F2F2"/>
          </w:tcPr>
          <w:p w14:paraId="558F2D99" w14:textId="77777777" w:rsidR="00D77349" w:rsidRDefault="00D77349" w:rsidP="00C176A0">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0.80 Ek60F</w:t>
            </w:r>
          </w:p>
          <w:p w14:paraId="70D51AE0" w14:textId="77777777" w:rsidR="00D77349" w:rsidRDefault="00D77349" w:rsidP="00C176A0">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0.70 SET-EA</w:t>
            </w:r>
          </w:p>
          <w:p w14:paraId="3A74EA7A"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color w:val="000000"/>
                <w:sz w:val="16"/>
                <w:szCs w:val="16"/>
              </w:rPr>
              <w:t>0.76 ERA</w:t>
            </w:r>
          </w:p>
        </w:tc>
        <w:tc>
          <w:tcPr>
            <w:tcW w:w="1400" w:type="dxa"/>
            <w:tcBorders>
              <w:top w:val="nil"/>
              <w:left w:val="nil"/>
              <w:bottom w:val="nil"/>
              <w:right w:val="single" w:sz="4" w:space="0" w:color="000000"/>
            </w:tcBorders>
            <w:shd w:val="clear" w:color="auto" w:fill="F2F2F2"/>
          </w:tcPr>
          <w:p w14:paraId="325421C3" w14:textId="77777777" w:rsidR="00D77349" w:rsidRDefault="00D77349" w:rsidP="00C176A0">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77% Ek60F</w:t>
            </w:r>
          </w:p>
          <w:p w14:paraId="60A00EB4" w14:textId="77777777" w:rsidR="00D77349" w:rsidRDefault="00D77349" w:rsidP="00C176A0">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65% SET-EA</w:t>
            </w:r>
          </w:p>
          <w:p w14:paraId="7760F990"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color w:val="000000"/>
                <w:sz w:val="16"/>
                <w:szCs w:val="16"/>
              </w:rPr>
              <w:t>71% ERA</w:t>
            </w:r>
          </w:p>
        </w:tc>
      </w:tr>
      <w:tr w:rsidR="00D77349" w14:paraId="62337B42" w14:textId="77777777" w:rsidTr="00C176A0">
        <w:trPr>
          <w:cantSplit/>
          <w:trHeight w:val="712"/>
          <w:jc w:val="center"/>
        </w:trPr>
        <w:tc>
          <w:tcPr>
            <w:tcW w:w="1271" w:type="dxa"/>
            <w:tcBorders>
              <w:top w:val="nil"/>
              <w:left w:val="single" w:sz="4" w:space="0" w:color="000000"/>
              <w:bottom w:val="nil"/>
              <w:right w:val="nil"/>
            </w:tcBorders>
            <w:shd w:val="clear" w:color="auto" w:fill="FFFFFF"/>
            <w:vAlign w:val="center"/>
          </w:tcPr>
          <w:p w14:paraId="2F17675D" w14:textId="77777777" w:rsidR="00D77349" w:rsidRDefault="00D77349" w:rsidP="00C176A0">
            <w:pPr>
              <w:spacing w:after="0" w:line="240" w:lineRule="auto"/>
              <w:rPr>
                <w:rFonts w:ascii="Times New Roman" w:eastAsia="Times New Roman" w:hAnsi="Times New Roman" w:cs="Times New Roman"/>
                <w:i/>
                <w:color w:val="000000"/>
                <w:sz w:val="16"/>
                <w:szCs w:val="16"/>
              </w:rPr>
            </w:pPr>
            <w:proofErr w:type="spellStart"/>
            <w:r>
              <w:rPr>
                <w:rFonts w:ascii="Times New Roman" w:eastAsia="Times New Roman" w:hAnsi="Times New Roman" w:cs="Times New Roman"/>
                <w:i/>
                <w:sz w:val="18"/>
                <w:szCs w:val="18"/>
              </w:rPr>
              <w:t>Bertoux</w:t>
            </w:r>
            <w:proofErr w:type="spellEnd"/>
            <w:r>
              <w:rPr>
                <w:rFonts w:ascii="Times New Roman" w:eastAsia="Times New Roman" w:hAnsi="Times New Roman" w:cs="Times New Roman"/>
                <w:i/>
                <w:sz w:val="18"/>
                <w:szCs w:val="18"/>
              </w:rPr>
              <w:t xml:space="preserve"> et al., 2012</w:t>
            </w:r>
          </w:p>
        </w:tc>
        <w:tc>
          <w:tcPr>
            <w:tcW w:w="1418" w:type="dxa"/>
            <w:tcBorders>
              <w:top w:val="nil"/>
              <w:left w:val="nil"/>
              <w:bottom w:val="nil"/>
              <w:right w:val="nil"/>
            </w:tcBorders>
            <w:shd w:val="clear" w:color="auto" w:fill="FFFFFF"/>
          </w:tcPr>
          <w:p w14:paraId="2FE52DF5" w14:textId="77777777" w:rsidR="00D77349" w:rsidRPr="00124CC8" w:rsidRDefault="00D77349" w:rsidP="00C176A0">
            <w:pPr>
              <w:spacing w:after="0" w:line="240" w:lineRule="auto"/>
              <w:jc w:val="center"/>
              <w:rPr>
                <w:rFonts w:ascii="Times New Roman" w:eastAsia="Times New Roman" w:hAnsi="Times New Roman" w:cs="Times New Roman"/>
                <w:sz w:val="16"/>
                <w:szCs w:val="16"/>
                <w:lang w:val="de-DE"/>
              </w:rPr>
            </w:pPr>
            <w:r w:rsidRPr="00124CC8">
              <w:rPr>
                <w:rFonts w:ascii="Times New Roman" w:eastAsia="Times New Roman" w:hAnsi="Times New Roman" w:cs="Times New Roman"/>
                <w:sz w:val="16"/>
                <w:szCs w:val="16"/>
                <w:lang w:val="de-DE"/>
              </w:rPr>
              <w:t>37 bvFTD</w:t>
            </w:r>
          </w:p>
          <w:p w14:paraId="0620DB50" w14:textId="77777777" w:rsidR="00D77349" w:rsidRPr="00124CC8" w:rsidRDefault="00D77349" w:rsidP="00C176A0">
            <w:pPr>
              <w:spacing w:after="0" w:line="240" w:lineRule="auto"/>
              <w:jc w:val="center"/>
              <w:rPr>
                <w:rFonts w:ascii="Times New Roman" w:eastAsia="Times New Roman" w:hAnsi="Times New Roman" w:cs="Times New Roman"/>
                <w:sz w:val="14"/>
                <w:szCs w:val="14"/>
                <w:lang w:val="de-DE"/>
              </w:rPr>
            </w:pPr>
            <w:r w:rsidRPr="00124CC8">
              <w:rPr>
                <w:rFonts w:ascii="Times New Roman" w:eastAsia="Times New Roman" w:hAnsi="Times New Roman" w:cs="Times New Roman"/>
                <w:sz w:val="14"/>
                <w:szCs w:val="14"/>
                <w:lang w:val="de-DE"/>
              </w:rPr>
              <w:t>[17 E-bvFTD</w:t>
            </w:r>
          </w:p>
          <w:p w14:paraId="358A2E3B" w14:textId="77777777" w:rsidR="00D77349" w:rsidRPr="00124CC8" w:rsidRDefault="00D77349" w:rsidP="00C176A0">
            <w:pPr>
              <w:spacing w:after="0" w:line="240" w:lineRule="auto"/>
              <w:jc w:val="center"/>
              <w:rPr>
                <w:rFonts w:ascii="Times New Roman" w:eastAsia="Times New Roman" w:hAnsi="Times New Roman" w:cs="Times New Roman"/>
                <w:sz w:val="14"/>
                <w:szCs w:val="14"/>
                <w:lang w:val="de-DE"/>
              </w:rPr>
            </w:pPr>
            <w:r w:rsidRPr="00124CC8">
              <w:rPr>
                <w:rFonts w:ascii="Times New Roman" w:eastAsia="Times New Roman" w:hAnsi="Times New Roman" w:cs="Times New Roman"/>
                <w:sz w:val="14"/>
                <w:szCs w:val="14"/>
                <w:lang w:val="de-DE"/>
              </w:rPr>
              <w:t>20 M-bvFTD]</w:t>
            </w:r>
          </w:p>
          <w:p w14:paraId="111C60AF" w14:textId="77777777" w:rsidR="00D77349" w:rsidRPr="002D56C8" w:rsidRDefault="00D77349" w:rsidP="00C176A0">
            <w:pPr>
              <w:spacing w:after="0" w:line="240" w:lineRule="auto"/>
              <w:jc w:val="center"/>
              <w:rPr>
                <w:rFonts w:ascii="Times New Roman" w:eastAsia="Times New Roman" w:hAnsi="Times New Roman" w:cs="Times New Roman"/>
                <w:sz w:val="16"/>
                <w:szCs w:val="16"/>
                <w:lang w:val="it-IT"/>
              </w:rPr>
            </w:pPr>
            <w:r w:rsidRPr="002D56C8">
              <w:rPr>
                <w:rFonts w:ascii="Times New Roman" w:eastAsia="Times New Roman" w:hAnsi="Times New Roman" w:cs="Times New Roman"/>
                <w:sz w:val="16"/>
                <w:szCs w:val="16"/>
                <w:lang w:val="it-IT"/>
              </w:rPr>
              <w:t xml:space="preserve">63.1±9.1 </w:t>
            </w:r>
            <w:r w:rsidRPr="002D56C8">
              <w:rPr>
                <w:rFonts w:ascii="Times New Roman" w:eastAsia="Times New Roman" w:hAnsi="Times New Roman" w:cs="Times New Roman"/>
                <w:sz w:val="14"/>
                <w:szCs w:val="14"/>
                <w:lang w:val="it-IT"/>
              </w:rPr>
              <w:t>E-bvFTD</w:t>
            </w:r>
          </w:p>
          <w:p w14:paraId="08B5C57C" w14:textId="77777777" w:rsidR="00D77349" w:rsidRPr="002D56C8" w:rsidRDefault="00D77349" w:rsidP="00C176A0">
            <w:pPr>
              <w:spacing w:after="0" w:line="240" w:lineRule="auto"/>
              <w:jc w:val="center"/>
              <w:rPr>
                <w:rFonts w:ascii="Times New Roman" w:eastAsia="Times New Roman" w:hAnsi="Times New Roman" w:cs="Times New Roman"/>
                <w:sz w:val="14"/>
                <w:szCs w:val="14"/>
                <w:lang w:val="it-IT"/>
              </w:rPr>
            </w:pPr>
            <w:r w:rsidRPr="002D56C8">
              <w:rPr>
                <w:rFonts w:ascii="Times New Roman" w:eastAsia="Times New Roman" w:hAnsi="Times New Roman" w:cs="Times New Roman"/>
                <w:sz w:val="16"/>
                <w:szCs w:val="16"/>
                <w:lang w:val="it-IT"/>
              </w:rPr>
              <w:t xml:space="preserve">27.1±2.3 </w:t>
            </w:r>
            <w:r w:rsidRPr="002D56C8">
              <w:rPr>
                <w:rFonts w:ascii="Times New Roman" w:eastAsia="Times New Roman" w:hAnsi="Times New Roman" w:cs="Times New Roman"/>
                <w:sz w:val="14"/>
                <w:szCs w:val="14"/>
                <w:lang w:val="it-IT"/>
              </w:rPr>
              <w:t>M-bvFTD</w:t>
            </w:r>
          </w:p>
          <w:p w14:paraId="4065EA75" w14:textId="77777777" w:rsidR="00D77349" w:rsidRPr="002D56C8" w:rsidRDefault="00D77349" w:rsidP="00C176A0">
            <w:pPr>
              <w:spacing w:after="0" w:line="240" w:lineRule="auto"/>
              <w:jc w:val="center"/>
              <w:rPr>
                <w:rFonts w:ascii="Times New Roman" w:eastAsia="Times New Roman" w:hAnsi="Times New Roman" w:cs="Times New Roman"/>
                <w:sz w:val="16"/>
                <w:szCs w:val="16"/>
                <w:lang w:val="it-IT"/>
              </w:rPr>
            </w:pPr>
            <w:r w:rsidRPr="002D56C8">
              <w:rPr>
                <w:rFonts w:ascii="Times New Roman" w:eastAsia="Times New Roman" w:hAnsi="Times New Roman" w:cs="Times New Roman"/>
                <w:sz w:val="16"/>
                <w:szCs w:val="16"/>
                <w:lang w:val="it-IT"/>
              </w:rPr>
              <w:t xml:space="preserve">66.7±8.3 </w:t>
            </w:r>
            <w:r w:rsidRPr="002D56C8">
              <w:rPr>
                <w:rFonts w:ascii="Times New Roman" w:eastAsia="Times New Roman" w:hAnsi="Times New Roman" w:cs="Times New Roman"/>
                <w:sz w:val="14"/>
                <w:szCs w:val="14"/>
                <w:lang w:val="it-IT"/>
              </w:rPr>
              <w:t>E-bvFTD</w:t>
            </w:r>
          </w:p>
          <w:p w14:paraId="20E05E20" w14:textId="77777777" w:rsidR="00D77349" w:rsidRDefault="00D77349" w:rsidP="00C176A0">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sz w:val="16"/>
                <w:szCs w:val="16"/>
              </w:rPr>
              <w:t xml:space="preserve">23.3±3.9 </w:t>
            </w:r>
            <w:r>
              <w:rPr>
                <w:rFonts w:ascii="Times New Roman" w:eastAsia="Times New Roman" w:hAnsi="Times New Roman" w:cs="Times New Roman"/>
                <w:sz w:val="14"/>
                <w:szCs w:val="14"/>
              </w:rPr>
              <w:t>E-bvFTD</w:t>
            </w:r>
          </w:p>
        </w:tc>
        <w:tc>
          <w:tcPr>
            <w:tcW w:w="1275" w:type="dxa"/>
            <w:tcBorders>
              <w:top w:val="nil"/>
              <w:left w:val="nil"/>
              <w:bottom w:val="nil"/>
              <w:right w:val="nil"/>
            </w:tcBorders>
            <w:shd w:val="clear" w:color="auto" w:fill="FFFFFF"/>
          </w:tcPr>
          <w:p w14:paraId="5A87C060"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19 MDD</w:t>
            </w:r>
          </w:p>
          <w:p w14:paraId="24EBF90B"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63.3±8.4</w:t>
            </w:r>
          </w:p>
          <w:p w14:paraId="0BBDF07E" w14:textId="77777777" w:rsidR="00D77349" w:rsidRDefault="00D77349" w:rsidP="00C176A0">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sz w:val="16"/>
                <w:szCs w:val="16"/>
              </w:rPr>
              <w:t>26.7±2.2</w:t>
            </w:r>
          </w:p>
        </w:tc>
        <w:tc>
          <w:tcPr>
            <w:tcW w:w="1276" w:type="dxa"/>
            <w:tcBorders>
              <w:top w:val="nil"/>
              <w:left w:val="nil"/>
              <w:bottom w:val="nil"/>
              <w:right w:val="nil"/>
            </w:tcBorders>
            <w:shd w:val="clear" w:color="auto" w:fill="FFFFFF"/>
          </w:tcPr>
          <w:p w14:paraId="10BFCEEB"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Neary 1998</w:t>
            </w:r>
          </w:p>
          <w:p w14:paraId="2971C93E" w14:textId="77777777" w:rsidR="00D77349" w:rsidRDefault="00D77349" w:rsidP="00C176A0">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sz w:val="16"/>
                <w:szCs w:val="16"/>
              </w:rPr>
              <w:t>DSM-IV 1994</w:t>
            </w:r>
          </w:p>
        </w:tc>
        <w:tc>
          <w:tcPr>
            <w:tcW w:w="1276" w:type="dxa"/>
            <w:tcBorders>
              <w:top w:val="nil"/>
              <w:left w:val="nil"/>
              <w:bottom w:val="nil"/>
              <w:right w:val="nil"/>
            </w:tcBorders>
            <w:shd w:val="clear" w:color="auto" w:fill="FFFFFF"/>
          </w:tcPr>
          <w:p w14:paraId="0D420806" w14:textId="77777777" w:rsidR="00D77349" w:rsidRDefault="00D77349" w:rsidP="00C176A0">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sz w:val="16"/>
                <w:szCs w:val="16"/>
              </w:rPr>
              <w:t>SEA</w:t>
            </w:r>
          </w:p>
        </w:tc>
        <w:tc>
          <w:tcPr>
            <w:tcW w:w="1559" w:type="dxa"/>
            <w:tcBorders>
              <w:top w:val="nil"/>
              <w:left w:val="nil"/>
              <w:bottom w:val="nil"/>
              <w:right w:val="nil"/>
            </w:tcBorders>
            <w:shd w:val="clear" w:color="auto" w:fill="FFFFFF"/>
          </w:tcPr>
          <w:p w14:paraId="393A8002" w14:textId="77777777" w:rsidR="00D77349" w:rsidRDefault="00D77349" w:rsidP="00C176A0">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sz w:val="16"/>
                <w:szCs w:val="16"/>
              </w:rPr>
              <w:t>Emotion Recognition Cognitive ToM</w:t>
            </w:r>
          </w:p>
        </w:tc>
        <w:tc>
          <w:tcPr>
            <w:tcW w:w="1134" w:type="dxa"/>
            <w:tcBorders>
              <w:top w:val="nil"/>
              <w:left w:val="nil"/>
              <w:bottom w:val="nil"/>
              <w:right w:val="nil"/>
            </w:tcBorders>
            <w:shd w:val="clear" w:color="auto" w:fill="FFFFFF"/>
          </w:tcPr>
          <w:p w14:paraId="144D9E8D"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Photos     </w:t>
            </w:r>
          </w:p>
          <w:p w14:paraId="00C84831" w14:textId="77777777" w:rsidR="00D77349" w:rsidRDefault="00D77349" w:rsidP="00C176A0">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sz w:val="16"/>
                <w:szCs w:val="16"/>
              </w:rPr>
              <w:t>Stories</w:t>
            </w:r>
          </w:p>
        </w:tc>
        <w:tc>
          <w:tcPr>
            <w:tcW w:w="1368" w:type="dxa"/>
            <w:tcBorders>
              <w:top w:val="nil"/>
              <w:left w:val="nil"/>
              <w:bottom w:val="nil"/>
              <w:right w:val="nil"/>
            </w:tcBorders>
            <w:shd w:val="clear" w:color="auto" w:fill="FFFFFF"/>
          </w:tcPr>
          <w:p w14:paraId="1E861F6C" w14:textId="77777777" w:rsidR="00D77349" w:rsidRPr="00F02F67" w:rsidRDefault="00D77349" w:rsidP="00C176A0">
            <w:pPr>
              <w:spacing w:after="0" w:line="240" w:lineRule="auto"/>
              <w:jc w:val="center"/>
              <w:rPr>
                <w:rFonts w:ascii="Times New Roman" w:eastAsia="Times New Roman" w:hAnsi="Times New Roman" w:cs="Times New Roman"/>
                <w:sz w:val="16"/>
                <w:szCs w:val="16"/>
                <w:lang w:val="de-DE"/>
              </w:rPr>
            </w:pPr>
            <w:r w:rsidRPr="00F02F67">
              <w:rPr>
                <w:rFonts w:ascii="Times New Roman" w:eastAsia="Times New Roman" w:hAnsi="Times New Roman" w:cs="Times New Roman"/>
                <w:sz w:val="16"/>
                <w:szCs w:val="16"/>
                <w:lang w:val="de-DE"/>
              </w:rPr>
              <w:t xml:space="preserve">91.9% </w:t>
            </w:r>
            <w:r w:rsidRPr="00F02F67">
              <w:rPr>
                <w:rFonts w:ascii="Times New Roman" w:eastAsia="Times New Roman" w:hAnsi="Times New Roman" w:cs="Times New Roman"/>
                <w:sz w:val="14"/>
                <w:szCs w:val="14"/>
                <w:lang w:val="de-DE"/>
              </w:rPr>
              <w:t>[bvFTD]</w:t>
            </w:r>
            <w:r w:rsidRPr="00F02F67">
              <w:rPr>
                <w:rFonts w:ascii="Times New Roman" w:eastAsia="Times New Roman" w:hAnsi="Times New Roman" w:cs="Times New Roman"/>
                <w:sz w:val="16"/>
                <w:szCs w:val="16"/>
                <w:lang w:val="de-DE"/>
              </w:rPr>
              <w:t xml:space="preserve"> </w:t>
            </w:r>
          </w:p>
          <w:p w14:paraId="1A703EBD" w14:textId="77777777" w:rsidR="00D77349" w:rsidRPr="00F02F67" w:rsidRDefault="00D77349" w:rsidP="00C176A0">
            <w:pPr>
              <w:spacing w:after="0" w:line="240" w:lineRule="auto"/>
              <w:jc w:val="center"/>
              <w:rPr>
                <w:rFonts w:ascii="Times New Roman" w:eastAsia="Times New Roman" w:hAnsi="Times New Roman" w:cs="Times New Roman"/>
                <w:sz w:val="16"/>
                <w:szCs w:val="16"/>
                <w:lang w:val="de-DE"/>
              </w:rPr>
            </w:pPr>
            <w:r w:rsidRPr="00F02F67">
              <w:rPr>
                <w:rFonts w:ascii="Times New Roman" w:eastAsia="Times New Roman" w:hAnsi="Times New Roman" w:cs="Times New Roman"/>
                <w:sz w:val="16"/>
                <w:szCs w:val="16"/>
                <w:lang w:val="de-DE"/>
              </w:rPr>
              <w:t xml:space="preserve">94.1% </w:t>
            </w:r>
            <w:r w:rsidRPr="00F02F67">
              <w:rPr>
                <w:rFonts w:ascii="Times New Roman" w:eastAsia="Times New Roman" w:hAnsi="Times New Roman" w:cs="Times New Roman"/>
                <w:sz w:val="14"/>
                <w:szCs w:val="14"/>
                <w:lang w:val="de-DE"/>
              </w:rPr>
              <w:t>[E-bvFTD]</w:t>
            </w:r>
          </w:p>
          <w:p w14:paraId="5F23A918" w14:textId="77777777" w:rsidR="00D77349" w:rsidRPr="00F02F67" w:rsidRDefault="00D77349" w:rsidP="00C176A0">
            <w:pPr>
              <w:spacing w:after="0" w:line="240" w:lineRule="auto"/>
              <w:jc w:val="center"/>
              <w:rPr>
                <w:rFonts w:ascii="Times New Roman" w:eastAsia="Times New Roman" w:hAnsi="Times New Roman" w:cs="Times New Roman"/>
                <w:sz w:val="16"/>
                <w:szCs w:val="16"/>
                <w:lang w:val="de-DE"/>
              </w:rPr>
            </w:pPr>
            <w:r w:rsidRPr="00F02F67">
              <w:rPr>
                <w:rFonts w:ascii="Times New Roman" w:eastAsia="Times New Roman" w:hAnsi="Times New Roman" w:cs="Times New Roman"/>
                <w:sz w:val="16"/>
                <w:szCs w:val="16"/>
                <w:lang w:val="de-DE"/>
              </w:rPr>
              <w:t xml:space="preserve">90% </w:t>
            </w:r>
            <w:r w:rsidRPr="00F02F67">
              <w:rPr>
                <w:rFonts w:ascii="Times New Roman" w:eastAsia="Times New Roman" w:hAnsi="Times New Roman" w:cs="Times New Roman"/>
                <w:sz w:val="14"/>
                <w:szCs w:val="14"/>
                <w:lang w:val="de-DE"/>
              </w:rPr>
              <w:t>[M-bvFTD]</w:t>
            </w:r>
          </w:p>
        </w:tc>
        <w:tc>
          <w:tcPr>
            <w:tcW w:w="1397" w:type="dxa"/>
            <w:tcBorders>
              <w:top w:val="nil"/>
              <w:left w:val="nil"/>
              <w:bottom w:val="nil"/>
              <w:right w:val="nil"/>
            </w:tcBorders>
            <w:shd w:val="clear" w:color="auto" w:fill="FFFFFF"/>
          </w:tcPr>
          <w:p w14:paraId="761AEA66" w14:textId="77777777" w:rsidR="00D77349" w:rsidRPr="00F02F67" w:rsidRDefault="00D77349" w:rsidP="00C176A0">
            <w:pPr>
              <w:spacing w:after="0" w:line="240" w:lineRule="auto"/>
              <w:jc w:val="center"/>
              <w:rPr>
                <w:rFonts w:ascii="Times New Roman" w:eastAsia="Times New Roman" w:hAnsi="Times New Roman" w:cs="Times New Roman"/>
                <w:sz w:val="16"/>
                <w:szCs w:val="16"/>
                <w:lang w:val="de-DE"/>
              </w:rPr>
            </w:pPr>
            <w:r w:rsidRPr="00F02F67">
              <w:rPr>
                <w:rFonts w:ascii="Times New Roman" w:eastAsia="Times New Roman" w:hAnsi="Times New Roman" w:cs="Times New Roman"/>
                <w:sz w:val="16"/>
                <w:szCs w:val="16"/>
                <w:lang w:val="de-DE"/>
              </w:rPr>
              <w:t xml:space="preserve">89.5% </w:t>
            </w:r>
            <w:r w:rsidRPr="00F02F67">
              <w:rPr>
                <w:rFonts w:ascii="Times New Roman" w:eastAsia="Times New Roman" w:hAnsi="Times New Roman" w:cs="Times New Roman"/>
                <w:sz w:val="14"/>
                <w:szCs w:val="14"/>
                <w:lang w:val="de-DE"/>
              </w:rPr>
              <w:t>[bvFTD]</w:t>
            </w:r>
          </w:p>
          <w:p w14:paraId="019F4A23" w14:textId="77777777" w:rsidR="00D77349" w:rsidRPr="00F02F67" w:rsidRDefault="00D77349" w:rsidP="00C176A0">
            <w:pPr>
              <w:spacing w:after="0" w:line="240" w:lineRule="auto"/>
              <w:jc w:val="center"/>
              <w:rPr>
                <w:rFonts w:ascii="Times New Roman" w:eastAsia="Times New Roman" w:hAnsi="Times New Roman" w:cs="Times New Roman"/>
                <w:sz w:val="16"/>
                <w:szCs w:val="16"/>
                <w:lang w:val="de-DE"/>
              </w:rPr>
            </w:pPr>
            <w:r w:rsidRPr="00F02F67">
              <w:rPr>
                <w:rFonts w:ascii="Times New Roman" w:eastAsia="Times New Roman" w:hAnsi="Times New Roman" w:cs="Times New Roman"/>
                <w:sz w:val="16"/>
                <w:szCs w:val="16"/>
                <w:lang w:val="de-DE"/>
              </w:rPr>
              <w:t xml:space="preserve">89.5% </w:t>
            </w:r>
            <w:r w:rsidRPr="00F02F67">
              <w:rPr>
                <w:rFonts w:ascii="Times New Roman" w:eastAsia="Times New Roman" w:hAnsi="Times New Roman" w:cs="Times New Roman"/>
                <w:sz w:val="14"/>
                <w:szCs w:val="14"/>
                <w:lang w:val="de-DE"/>
              </w:rPr>
              <w:t>[E-bvFTD]</w:t>
            </w:r>
          </w:p>
          <w:p w14:paraId="56EBD696" w14:textId="77777777" w:rsidR="00D77349" w:rsidRPr="00F02F67" w:rsidRDefault="00D77349" w:rsidP="00C176A0">
            <w:pPr>
              <w:spacing w:after="0" w:line="240" w:lineRule="auto"/>
              <w:jc w:val="center"/>
              <w:rPr>
                <w:rFonts w:ascii="Times New Roman" w:eastAsia="Times New Roman" w:hAnsi="Times New Roman" w:cs="Times New Roman"/>
                <w:sz w:val="16"/>
                <w:szCs w:val="16"/>
                <w:lang w:val="de-DE"/>
              </w:rPr>
            </w:pPr>
            <w:r w:rsidRPr="00F02F67">
              <w:rPr>
                <w:rFonts w:ascii="Times New Roman" w:eastAsia="Times New Roman" w:hAnsi="Times New Roman" w:cs="Times New Roman"/>
                <w:sz w:val="16"/>
                <w:szCs w:val="16"/>
                <w:lang w:val="de-DE"/>
              </w:rPr>
              <w:t xml:space="preserve">89.5% </w:t>
            </w:r>
            <w:r w:rsidRPr="00F02F67">
              <w:rPr>
                <w:rFonts w:ascii="Times New Roman" w:eastAsia="Times New Roman" w:hAnsi="Times New Roman" w:cs="Times New Roman"/>
                <w:sz w:val="14"/>
                <w:szCs w:val="14"/>
                <w:lang w:val="de-DE"/>
              </w:rPr>
              <w:t>[M-bvFTD]</w:t>
            </w:r>
          </w:p>
        </w:tc>
        <w:tc>
          <w:tcPr>
            <w:tcW w:w="1789" w:type="dxa"/>
            <w:tcBorders>
              <w:top w:val="nil"/>
              <w:left w:val="nil"/>
              <w:bottom w:val="nil"/>
              <w:right w:val="nil"/>
            </w:tcBorders>
            <w:shd w:val="clear" w:color="auto" w:fill="FFFFFF"/>
          </w:tcPr>
          <w:p w14:paraId="30942956"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0.97 </w:t>
            </w:r>
            <w:r>
              <w:rPr>
                <w:rFonts w:ascii="Times New Roman" w:eastAsia="Times New Roman" w:hAnsi="Times New Roman" w:cs="Times New Roman"/>
                <w:sz w:val="14"/>
                <w:szCs w:val="14"/>
              </w:rPr>
              <w:t>[bvFTD]</w:t>
            </w:r>
          </w:p>
        </w:tc>
        <w:tc>
          <w:tcPr>
            <w:tcW w:w="1400" w:type="dxa"/>
            <w:tcBorders>
              <w:top w:val="nil"/>
              <w:left w:val="nil"/>
              <w:bottom w:val="nil"/>
              <w:right w:val="single" w:sz="4" w:space="0" w:color="000000"/>
            </w:tcBorders>
            <w:shd w:val="clear" w:color="auto" w:fill="FFFFFF"/>
          </w:tcPr>
          <w:p w14:paraId="3F029C50"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w:t>
            </w:r>
          </w:p>
        </w:tc>
      </w:tr>
      <w:tr w:rsidR="00D77349" w14:paraId="536CF2AB" w14:textId="77777777" w:rsidTr="00C176A0">
        <w:trPr>
          <w:cantSplit/>
          <w:trHeight w:val="712"/>
          <w:jc w:val="center"/>
        </w:trPr>
        <w:tc>
          <w:tcPr>
            <w:tcW w:w="1271" w:type="dxa"/>
            <w:tcBorders>
              <w:top w:val="nil"/>
              <w:left w:val="single" w:sz="4" w:space="0" w:color="000000"/>
              <w:bottom w:val="nil"/>
              <w:right w:val="nil"/>
            </w:tcBorders>
            <w:shd w:val="clear" w:color="auto" w:fill="FFFFFF"/>
            <w:vAlign w:val="center"/>
          </w:tcPr>
          <w:p w14:paraId="6C0C76C7" w14:textId="77777777" w:rsidR="00D77349" w:rsidRDefault="00D77349" w:rsidP="00C176A0">
            <w:pPr>
              <w:spacing w:after="0" w:line="240" w:lineRule="auto"/>
              <w:rPr>
                <w:rFonts w:ascii="Times New Roman" w:eastAsia="Times New Roman" w:hAnsi="Times New Roman" w:cs="Times New Roman"/>
                <w:i/>
                <w:color w:val="000000"/>
                <w:sz w:val="16"/>
                <w:szCs w:val="16"/>
              </w:rPr>
            </w:pPr>
          </w:p>
        </w:tc>
        <w:tc>
          <w:tcPr>
            <w:tcW w:w="1418" w:type="dxa"/>
            <w:tcBorders>
              <w:top w:val="nil"/>
              <w:left w:val="nil"/>
              <w:bottom w:val="nil"/>
              <w:right w:val="nil"/>
            </w:tcBorders>
            <w:shd w:val="clear" w:color="auto" w:fill="FFFFFF"/>
          </w:tcPr>
          <w:p w14:paraId="3535AE66" w14:textId="77777777" w:rsidR="00D77349" w:rsidRDefault="00D77349" w:rsidP="00C176A0">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rPr>
            </w:pPr>
          </w:p>
        </w:tc>
        <w:tc>
          <w:tcPr>
            <w:tcW w:w="1275" w:type="dxa"/>
            <w:tcBorders>
              <w:top w:val="nil"/>
              <w:left w:val="nil"/>
              <w:bottom w:val="nil"/>
              <w:right w:val="nil"/>
            </w:tcBorders>
            <w:shd w:val="clear" w:color="auto" w:fill="FFFFFF"/>
          </w:tcPr>
          <w:p w14:paraId="67704D81" w14:textId="77777777" w:rsidR="00D77349" w:rsidRDefault="00D77349" w:rsidP="00C176A0">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rPr>
            </w:pPr>
          </w:p>
        </w:tc>
        <w:tc>
          <w:tcPr>
            <w:tcW w:w="1276" w:type="dxa"/>
            <w:tcBorders>
              <w:top w:val="nil"/>
              <w:left w:val="nil"/>
              <w:bottom w:val="nil"/>
              <w:right w:val="nil"/>
            </w:tcBorders>
            <w:shd w:val="clear" w:color="auto" w:fill="FFFFFF"/>
          </w:tcPr>
          <w:p w14:paraId="5A5A2E85" w14:textId="77777777" w:rsidR="00D77349" w:rsidRDefault="00D77349" w:rsidP="00C176A0">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rPr>
            </w:pPr>
          </w:p>
        </w:tc>
        <w:tc>
          <w:tcPr>
            <w:tcW w:w="1276" w:type="dxa"/>
            <w:tcBorders>
              <w:top w:val="nil"/>
              <w:left w:val="nil"/>
              <w:bottom w:val="nil"/>
              <w:right w:val="nil"/>
            </w:tcBorders>
            <w:shd w:val="clear" w:color="auto" w:fill="FFFFFF"/>
          </w:tcPr>
          <w:p w14:paraId="50B78A4B" w14:textId="77777777" w:rsidR="00D77349" w:rsidRDefault="00D77349" w:rsidP="00C176A0">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sz w:val="16"/>
                <w:szCs w:val="16"/>
              </w:rPr>
              <w:t>Mini-SEA</w:t>
            </w:r>
          </w:p>
        </w:tc>
        <w:tc>
          <w:tcPr>
            <w:tcW w:w="1559" w:type="dxa"/>
            <w:tcBorders>
              <w:top w:val="nil"/>
              <w:left w:val="nil"/>
              <w:bottom w:val="nil"/>
              <w:right w:val="nil"/>
            </w:tcBorders>
            <w:shd w:val="clear" w:color="auto" w:fill="FFFFFF"/>
          </w:tcPr>
          <w:p w14:paraId="2C414141" w14:textId="77777777" w:rsidR="00D77349" w:rsidRDefault="00D77349" w:rsidP="00C176A0">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sz w:val="16"/>
                <w:szCs w:val="16"/>
              </w:rPr>
              <w:t>Emotion Recognition Cognitive ToM</w:t>
            </w:r>
          </w:p>
        </w:tc>
        <w:tc>
          <w:tcPr>
            <w:tcW w:w="1134" w:type="dxa"/>
            <w:tcBorders>
              <w:top w:val="nil"/>
              <w:left w:val="nil"/>
              <w:bottom w:val="nil"/>
              <w:right w:val="nil"/>
            </w:tcBorders>
            <w:shd w:val="clear" w:color="auto" w:fill="FFFFFF"/>
          </w:tcPr>
          <w:p w14:paraId="5E712491"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Photos </w:t>
            </w:r>
          </w:p>
          <w:p w14:paraId="3594B33B" w14:textId="77777777" w:rsidR="00D77349" w:rsidRDefault="00D77349" w:rsidP="00C176A0">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sz w:val="16"/>
                <w:szCs w:val="16"/>
              </w:rPr>
              <w:t>Stories</w:t>
            </w:r>
          </w:p>
        </w:tc>
        <w:tc>
          <w:tcPr>
            <w:tcW w:w="1368" w:type="dxa"/>
            <w:tcBorders>
              <w:top w:val="nil"/>
              <w:left w:val="nil"/>
              <w:bottom w:val="nil"/>
              <w:right w:val="nil"/>
            </w:tcBorders>
            <w:shd w:val="clear" w:color="auto" w:fill="FFFFFF"/>
          </w:tcPr>
          <w:p w14:paraId="24ACAF22" w14:textId="77777777" w:rsidR="00D77349" w:rsidRPr="00124CC8" w:rsidRDefault="00D77349" w:rsidP="00C176A0">
            <w:pPr>
              <w:spacing w:after="0" w:line="240" w:lineRule="auto"/>
              <w:jc w:val="center"/>
              <w:rPr>
                <w:rFonts w:ascii="Times New Roman" w:eastAsia="Times New Roman" w:hAnsi="Times New Roman" w:cs="Times New Roman"/>
                <w:sz w:val="16"/>
                <w:szCs w:val="16"/>
                <w:lang w:val="de-DE"/>
              </w:rPr>
            </w:pPr>
            <w:r w:rsidRPr="00124CC8">
              <w:rPr>
                <w:rFonts w:ascii="Times New Roman" w:eastAsia="Times New Roman" w:hAnsi="Times New Roman" w:cs="Times New Roman"/>
                <w:sz w:val="16"/>
                <w:szCs w:val="16"/>
                <w:lang w:val="de-DE"/>
              </w:rPr>
              <w:t xml:space="preserve">89.2% </w:t>
            </w:r>
            <w:r w:rsidRPr="00124CC8">
              <w:rPr>
                <w:rFonts w:ascii="Times New Roman" w:eastAsia="Times New Roman" w:hAnsi="Times New Roman" w:cs="Times New Roman"/>
                <w:sz w:val="14"/>
                <w:szCs w:val="14"/>
                <w:lang w:val="de-DE"/>
              </w:rPr>
              <w:t>[bvFTD]</w:t>
            </w:r>
          </w:p>
          <w:p w14:paraId="0FC776E2" w14:textId="77777777" w:rsidR="00D77349" w:rsidRPr="00124CC8" w:rsidRDefault="00D77349" w:rsidP="00C176A0">
            <w:pPr>
              <w:spacing w:after="0" w:line="240" w:lineRule="auto"/>
              <w:jc w:val="center"/>
              <w:rPr>
                <w:rFonts w:ascii="Times New Roman" w:eastAsia="Times New Roman" w:hAnsi="Times New Roman" w:cs="Times New Roman"/>
                <w:sz w:val="16"/>
                <w:szCs w:val="16"/>
                <w:lang w:val="de-DE"/>
              </w:rPr>
            </w:pPr>
            <w:r w:rsidRPr="00124CC8">
              <w:rPr>
                <w:rFonts w:ascii="Times New Roman" w:eastAsia="Times New Roman" w:hAnsi="Times New Roman" w:cs="Times New Roman"/>
                <w:sz w:val="16"/>
                <w:szCs w:val="16"/>
                <w:lang w:val="de-DE"/>
              </w:rPr>
              <w:t xml:space="preserve">94.1% </w:t>
            </w:r>
            <w:r w:rsidRPr="00124CC8">
              <w:rPr>
                <w:rFonts w:ascii="Times New Roman" w:eastAsia="Times New Roman" w:hAnsi="Times New Roman" w:cs="Times New Roman"/>
                <w:sz w:val="14"/>
                <w:szCs w:val="14"/>
                <w:lang w:val="de-DE"/>
              </w:rPr>
              <w:t>[E-bvFTD]</w:t>
            </w:r>
          </w:p>
          <w:p w14:paraId="7228732C" w14:textId="77777777" w:rsidR="00D77349" w:rsidRPr="00124CC8" w:rsidRDefault="00D77349" w:rsidP="00C176A0">
            <w:pPr>
              <w:spacing w:after="0" w:line="240" w:lineRule="auto"/>
              <w:jc w:val="center"/>
              <w:rPr>
                <w:rFonts w:ascii="Times New Roman" w:eastAsia="Times New Roman" w:hAnsi="Times New Roman" w:cs="Times New Roman"/>
                <w:sz w:val="16"/>
                <w:szCs w:val="16"/>
                <w:lang w:val="de-DE"/>
              </w:rPr>
            </w:pPr>
            <w:r w:rsidRPr="00124CC8">
              <w:rPr>
                <w:rFonts w:ascii="Times New Roman" w:eastAsia="Times New Roman" w:hAnsi="Times New Roman" w:cs="Times New Roman"/>
                <w:sz w:val="16"/>
                <w:szCs w:val="16"/>
                <w:lang w:val="de-DE"/>
              </w:rPr>
              <w:t xml:space="preserve">85%v </w:t>
            </w:r>
            <w:r w:rsidRPr="00124CC8">
              <w:rPr>
                <w:rFonts w:ascii="Times New Roman" w:eastAsia="Times New Roman" w:hAnsi="Times New Roman" w:cs="Times New Roman"/>
                <w:sz w:val="14"/>
                <w:szCs w:val="14"/>
                <w:lang w:val="de-DE"/>
              </w:rPr>
              <w:t>[M-bvFTD]</w:t>
            </w:r>
          </w:p>
        </w:tc>
        <w:tc>
          <w:tcPr>
            <w:tcW w:w="1397" w:type="dxa"/>
            <w:tcBorders>
              <w:top w:val="nil"/>
              <w:left w:val="nil"/>
              <w:bottom w:val="nil"/>
              <w:right w:val="nil"/>
            </w:tcBorders>
            <w:shd w:val="clear" w:color="auto" w:fill="FFFFFF"/>
          </w:tcPr>
          <w:p w14:paraId="14D74C3C" w14:textId="77777777" w:rsidR="00D77349" w:rsidRPr="00124CC8" w:rsidRDefault="00D77349" w:rsidP="00C176A0">
            <w:pPr>
              <w:spacing w:after="0" w:line="240" w:lineRule="auto"/>
              <w:jc w:val="center"/>
              <w:rPr>
                <w:rFonts w:ascii="Times New Roman" w:eastAsia="Times New Roman" w:hAnsi="Times New Roman" w:cs="Times New Roman"/>
                <w:sz w:val="16"/>
                <w:szCs w:val="16"/>
                <w:lang w:val="de-DE"/>
              </w:rPr>
            </w:pPr>
            <w:r w:rsidRPr="00124CC8">
              <w:rPr>
                <w:rFonts w:ascii="Times New Roman" w:eastAsia="Times New Roman" w:hAnsi="Times New Roman" w:cs="Times New Roman"/>
                <w:sz w:val="16"/>
                <w:szCs w:val="16"/>
                <w:lang w:val="de-DE"/>
              </w:rPr>
              <w:t xml:space="preserve">100% </w:t>
            </w:r>
            <w:r w:rsidRPr="00124CC8">
              <w:rPr>
                <w:rFonts w:ascii="Times New Roman" w:eastAsia="Times New Roman" w:hAnsi="Times New Roman" w:cs="Times New Roman"/>
                <w:sz w:val="14"/>
                <w:szCs w:val="14"/>
                <w:lang w:val="de-DE"/>
              </w:rPr>
              <w:t>[bvFTD]</w:t>
            </w:r>
          </w:p>
          <w:p w14:paraId="229446FB" w14:textId="77777777" w:rsidR="00D77349" w:rsidRPr="00124CC8" w:rsidRDefault="00D77349" w:rsidP="00C176A0">
            <w:pPr>
              <w:spacing w:after="0" w:line="240" w:lineRule="auto"/>
              <w:jc w:val="center"/>
              <w:rPr>
                <w:rFonts w:ascii="Times New Roman" w:eastAsia="Times New Roman" w:hAnsi="Times New Roman" w:cs="Times New Roman"/>
                <w:sz w:val="16"/>
                <w:szCs w:val="16"/>
                <w:lang w:val="de-DE"/>
              </w:rPr>
            </w:pPr>
            <w:r w:rsidRPr="00124CC8">
              <w:rPr>
                <w:rFonts w:ascii="Times New Roman" w:eastAsia="Times New Roman" w:hAnsi="Times New Roman" w:cs="Times New Roman"/>
                <w:sz w:val="16"/>
                <w:szCs w:val="16"/>
                <w:lang w:val="de-DE"/>
              </w:rPr>
              <w:t xml:space="preserve">100% </w:t>
            </w:r>
            <w:r w:rsidRPr="00124CC8">
              <w:rPr>
                <w:rFonts w:ascii="Times New Roman" w:eastAsia="Times New Roman" w:hAnsi="Times New Roman" w:cs="Times New Roman"/>
                <w:sz w:val="14"/>
                <w:szCs w:val="14"/>
                <w:lang w:val="de-DE"/>
              </w:rPr>
              <w:t>[E-bvFTD]</w:t>
            </w:r>
          </w:p>
          <w:p w14:paraId="2D73D2F7" w14:textId="77777777" w:rsidR="00D77349" w:rsidRPr="00124CC8" w:rsidRDefault="00D77349" w:rsidP="00C176A0">
            <w:pPr>
              <w:spacing w:after="0" w:line="240" w:lineRule="auto"/>
              <w:jc w:val="center"/>
              <w:rPr>
                <w:rFonts w:ascii="Times New Roman" w:eastAsia="Times New Roman" w:hAnsi="Times New Roman" w:cs="Times New Roman"/>
                <w:sz w:val="16"/>
                <w:szCs w:val="16"/>
                <w:lang w:val="de-DE"/>
              </w:rPr>
            </w:pPr>
            <w:r w:rsidRPr="00124CC8">
              <w:rPr>
                <w:rFonts w:ascii="Times New Roman" w:eastAsia="Times New Roman" w:hAnsi="Times New Roman" w:cs="Times New Roman"/>
                <w:sz w:val="16"/>
                <w:szCs w:val="16"/>
                <w:lang w:val="de-DE"/>
              </w:rPr>
              <w:t xml:space="preserve">100% </w:t>
            </w:r>
            <w:r w:rsidRPr="00124CC8">
              <w:rPr>
                <w:rFonts w:ascii="Times New Roman" w:eastAsia="Times New Roman" w:hAnsi="Times New Roman" w:cs="Times New Roman"/>
                <w:sz w:val="14"/>
                <w:szCs w:val="14"/>
                <w:lang w:val="de-DE"/>
              </w:rPr>
              <w:t>[M-bvFTD]</w:t>
            </w:r>
          </w:p>
          <w:p w14:paraId="4F712805" w14:textId="77777777" w:rsidR="00D77349" w:rsidRPr="00124CC8" w:rsidRDefault="00D77349" w:rsidP="00C176A0">
            <w:pPr>
              <w:spacing w:after="0" w:line="240" w:lineRule="auto"/>
              <w:jc w:val="center"/>
              <w:rPr>
                <w:rFonts w:ascii="Times New Roman" w:eastAsia="Times New Roman" w:hAnsi="Times New Roman" w:cs="Times New Roman"/>
                <w:sz w:val="16"/>
                <w:szCs w:val="16"/>
                <w:lang w:val="de-DE"/>
              </w:rPr>
            </w:pPr>
          </w:p>
        </w:tc>
        <w:tc>
          <w:tcPr>
            <w:tcW w:w="1789" w:type="dxa"/>
            <w:tcBorders>
              <w:top w:val="nil"/>
              <w:left w:val="nil"/>
              <w:bottom w:val="nil"/>
              <w:right w:val="nil"/>
            </w:tcBorders>
            <w:shd w:val="clear" w:color="auto" w:fill="FFFFFF"/>
          </w:tcPr>
          <w:p w14:paraId="43191CEF"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0.98 </w:t>
            </w:r>
            <w:r>
              <w:rPr>
                <w:rFonts w:ascii="Times New Roman" w:eastAsia="Times New Roman" w:hAnsi="Times New Roman" w:cs="Times New Roman"/>
                <w:sz w:val="14"/>
                <w:szCs w:val="14"/>
              </w:rPr>
              <w:t>[bvFTD]</w:t>
            </w:r>
          </w:p>
        </w:tc>
        <w:tc>
          <w:tcPr>
            <w:tcW w:w="1400" w:type="dxa"/>
            <w:tcBorders>
              <w:top w:val="nil"/>
              <w:left w:val="nil"/>
              <w:bottom w:val="nil"/>
              <w:right w:val="single" w:sz="4" w:space="0" w:color="000000"/>
            </w:tcBorders>
            <w:shd w:val="clear" w:color="auto" w:fill="FFFFFF"/>
          </w:tcPr>
          <w:p w14:paraId="3577E3DA"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w:t>
            </w:r>
          </w:p>
        </w:tc>
      </w:tr>
      <w:tr w:rsidR="00D77349" w14:paraId="3BAAC09F" w14:textId="77777777" w:rsidTr="00C176A0">
        <w:trPr>
          <w:cantSplit/>
          <w:trHeight w:val="712"/>
          <w:jc w:val="center"/>
        </w:trPr>
        <w:tc>
          <w:tcPr>
            <w:tcW w:w="1271" w:type="dxa"/>
            <w:tcBorders>
              <w:top w:val="nil"/>
              <w:left w:val="single" w:sz="4" w:space="0" w:color="000000"/>
              <w:bottom w:val="nil"/>
              <w:right w:val="nil"/>
            </w:tcBorders>
            <w:shd w:val="clear" w:color="auto" w:fill="F2F2F2"/>
          </w:tcPr>
          <w:p w14:paraId="15A6671C" w14:textId="77777777" w:rsidR="00D77349" w:rsidRDefault="00D77349" w:rsidP="00C176A0">
            <w:pPr>
              <w:spacing w:after="0" w:line="240" w:lineRule="auto"/>
              <w:rPr>
                <w:rFonts w:ascii="Times New Roman" w:eastAsia="Times New Roman" w:hAnsi="Times New Roman" w:cs="Times New Roman"/>
                <w:i/>
                <w:sz w:val="18"/>
                <w:szCs w:val="18"/>
              </w:rPr>
            </w:pPr>
            <w:r>
              <w:rPr>
                <w:rFonts w:ascii="Times New Roman" w:eastAsia="Times New Roman" w:hAnsi="Times New Roman" w:cs="Times New Roman"/>
                <w:i/>
                <w:sz w:val="18"/>
                <w:szCs w:val="18"/>
              </w:rPr>
              <w:t>Chiu et al., 2016</w:t>
            </w:r>
          </w:p>
        </w:tc>
        <w:tc>
          <w:tcPr>
            <w:tcW w:w="1418" w:type="dxa"/>
            <w:tcBorders>
              <w:top w:val="nil"/>
              <w:left w:val="nil"/>
              <w:bottom w:val="nil"/>
              <w:right w:val="nil"/>
            </w:tcBorders>
            <w:shd w:val="clear" w:color="auto" w:fill="F2F2F2"/>
          </w:tcPr>
          <w:p w14:paraId="2BCE609C"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25 bvFTD</w:t>
            </w:r>
          </w:p>
          <w:p w14:paraId="275D066F"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66.1±9.1</w:t>
            </w:r>
          </w:p>
          <w:p w14:paraId="36CC87EC"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24.8±3.4</w:t>
            </w:r>
          </w:p>
        </w:tc>
        <w:tc>
          <w:tcPr>
            <w:tcW w:w="1275" w:type="dxa"/>
            <w:tcBorders>
              <w:top w:val="nil"/>
              <w:left w:val="nil"/>
              <w:bottom w:val="nil"/>
              <w:right w:val="nil"/>
            </w:tcBorders>
            <w:shd w:val="clear" w:color="auto" w:fill="F2F2F2"/>
          </w:tcPr>
          <w:p w14:paraId="5F873A08"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21 MDD</w:t>
            </w:r>
          </w:p>
          <w:p w14:paraId="61CA21D1"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62.7±12.9</w:t>
            </w:r>
          </w:p>
          <w:p w14:paraId="228031C2"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28.4±1.6</w:t>
            </w:r>
          </w:p>
        </w:tc>
        <w:tc>
          <w:tcPr>
            <w:tcW w:w="1276" w:type="dxa"/>
            <w:tcBorders>
              <w:top w:val="nil"/>
              <w:left w:val="nil"/>
              <w:bottom w:val="nil"/>
              <w:right w:val="nil"/>
            </w:tcBorders>
            <w:shd w:val="clear" w:color="auto" w:fill="F2F2F2"/>
          </w:tcPr>
          <w:p w14:paraId="2B01A95C" w14:textId="77777777" w:rsidR="00D77349" w:rsidRDefault="00D77349" w:rsidP="00C176A0">
            <w:pPr>
              <w:spacing w:after="0" w:line="240" w:lineRule="auto"/>
              <w:jc w:val="center"/>
              <w:rPr>
                <w:rFonts w:ascii="Times New Roman" w:eastAsia="Times New Roman" w:hAnsi="Times New Roman" w:cs="Times New Roman"/>
                <w:sz w:val="16"/>
                <w:szCs w:val="16"/>
              </w:rPr>
            </w:pPr>
            <w:proofErr w:type="spellStart"/>
            <w:r>
              <w:rPr>
                <w:rFonts w:ascii="Times New Roman" w:eastAsia="Times New Roman" w:hAnsi="Times New Roman" w:cs="Times New Roman"/>
                <w:sz w:val="16"/>
                <w:szCs w:val="16"/>
              </w:rPr>
              <w:t>Rascovsky</w:t>
            </w:r>
            <w:proofErr w:type="spellEnd"/>
            <w:r>
              <w:rPr>
                <w:rFonts w:ascii="Times New Roman" w:eastAsia="Times New Roman" w:hAnsi="Times New Roman" w:cs="Times New Roman"/>
                <w:sz w:val="16"/>
                <w:szCs w:val="16"/>
              </w:rPr>
              <w:t xml:space="preserve"> 2011 </w:t>
            </w:r>
          </w:p>
          <w:p w14:paraId="79CAE5A4"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DSM-IV 1994</w:t>
            </w:r>
          </w:p>
        </w:tc>
        <w:tc>
          <w:tcPr>
            <w:tcW w:w="1276" w:type="dxa"/>
            <w:tcBorders>
              <w:top w:val="nil"/>
              <w:left w:val="nil"/>
              <w:bottom w:val="nil"/>
              <w:right w:val="nil"/>
            </w:tcBorders>
            <w:shd w:val="clear" w:color="auto" w:fill="F2F2F2"/>
          </w:tcPr>
          <w:p w14:paraId="77D8BFC2"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ETS</w:t>
            </w:r>
          </w:p>
          <w:p w14:paraId="514166FE"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NETS</w:t>
            </w:r>
          </w:p>
        </w:tc>
        <w:tc>
          <w:tcPr>
            <w:tcW w:w="1559" w:type="dxa"/>
            <w:tcBorders>
              <w:top w:val="nil"/>
              <w:left w:val="nil"/>
              <w:bottom w:val="nil"/>
              <w:right w:val="nil"/>
            </w:tcBorders>
            <w:shd w:val="clear" w:color="auto" w:fill="F2F2F2"/>
          </w:tcPr>
          <w:p w14:paraId="5518FF4E"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Emotion Recognition</w:t>
            </w:r>
          </w:p>
        </w:tc>
        <w:tc>
          <w:tcPr>
            <w:tcW w:w="1134" w:type="dxa"/>
            <w:tcBorders>
              <w:top w:val="nil"/>
              <w:left w:val="nil"/>
              <w:bottom w:val="nil"/>
              <w:right w:val="nil"/>
            </w:tcBorders>
            <w:shd w:val="clear" w:color="auto" w:fill="F2F2F2"/>
          </w:tcPr>
          <w:p w14:paraId="3B0735CB"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Photos</w:t>
            </w:r>
          </w:p>
        </w:tc>
        <w:tc>
          <w:tcPr>
            <w:tcW w:w="1368" w:type="dxa"/>
            <w:tcBorders>
              <w:top w:val="nil"/>
              <w:left w:val="nil"/>
              <w:bottom w:val="nil"/>
              <w:right w:val="nil"/>
            </w:tcBorders>
            <w:shd w:val="clear" w:color="auto" w:fill="F2F2F2"/>
          </w:tcPr>
          <w:p w14:paraId="1EA77A26"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91% ETS</w:t>
            </w:r>
          </w:p>
          <w:p w14:paraId="1A05CFA2"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91% NETS</w:t>
            </w:r>
          </w:p>
        </w:tc>
        <w:tc>
          <w:tcPr>
            <w:tcW w:w="1397" w:type="dxa"/>
            <w:tcBorders>
              <w:top w:val="nil"/>
              <w:left w:val="nil"/>
              <w:bottom w:val="nil"/>
              <w:right w:val="nil"/>
            </w:tcBorders>
            <w:shd w:val="clear" w:color="auto" w:fill="F2F2F2"/>
          </w:tcPr>
          <w:p w14:paraId="6BFB4CCB"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76% ETS</w:t>
            </w:r>
          </w:p>
          <w:p w14:paraId="22BE0ADF"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80% NETS</w:t>
            </w:r>
          </w:p>
        </w:tc>
        <w:tc>
          <w:tcPr>
            <w:tcW w:w="1789" w:type="dxa"/>
            <w:tcBorders>
              <w:top w:val="nil"/>
              <w:left w:val="nil"/>
              <w:bottom w:val="nil"/>
              <w:right w:val="nil"/>
            </w:tcBorders>
            <w:shd w:val="clear" w:color="auto" w:fill="F2F2F2"/>
          </w:tcPr>
          <w:p w14:paraId="6FB3E20E"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0.91 ET</w:t>
            </w:r>
          </w:p>
          <w:p w14:paraId="62F41324"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0.95 NET</w:t>
            </w:r>
          </w:p>
        </w:tc>
        <w:tc>
          <w:tcPr>
            <w:tcW w:w="1400" w:type="dxa"/>
            <w:tcBorders>
              <w:top w:val="nil"/>
              <w:left w:val="nil"/>
              <w:bottom w:val="nil"/>
              <w:right w:val="single" w:sz="4" w:space="0" w:color="000000"/>
            </w:tcBorders>
            <w:shd w:val="clear" w:color="auto" w:fill="F2F2F2"/>
          </w:tcPr>
          <w:p w14:paraId="488F472F"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w:t>
            </w:r>
          </w:p>
        </w:tc>
      </w:tr>
      <w:tr w:rsidR="00D77349" w14:paraId="2FD4B4F1" w14:textId="77777777" w:rsidTr="00C176A0">
        <w:trPr>
          <w:cantSplit/>
          <w:trHeight w:val="712"/>
          <w:jc w:val="center"/>
        </w:trPr>
        <w:tc>
          <w:tcPr>
            <w:tcW w:w="1271" w:type="dxa"/>
            <w:tcBorders>
              <w:top w:val="nil"/>
              <w:left w:val="single" w:sz="4" w:space="0" w:color="000000"/>
              <w:bottom w:val="nil"/>
              <w:right w:val="nil"/>
            </w:tcBorders>
            <w:shd w:val="clear" w:color="auto" w:fill="FFFFFF"/>
          </w:tcPr>
          <w:p w14:paraId="20AC78D8" w14:textId="77777777" w:rsidR="00D77349" w:rsidRDefault="00D77349" w:rsidP="00C176A0">
            <w:pPr>
              <w:spacing w:after="0" w:line="240" w:lineRule="auto"/>
              <w:rPr>
                <w:rFonts w:ascii="Times New Roman" w:eastAsia="Times New Roman" w:hAnsi="Times New Roman" w:cs="Times New Roman"/>
                <w:i/>
                <w:sz w:val="18"/>
                <w:szCs w:val="18"/>
              </w:rPr>
            </w:pPr>
            <w:r>
              <w:rPr>
                <w:rFonts w:ascii="Times New Roman" w:eastAsia="Times New Roman" w:hAnsi="Times New Roman" w:cs="Times New Roman"/>
                <w:i/>
                <w:sz w:val="18"/>
                <w:szCs w:val="18"/>
              </w:rPr>
              <w:t>Chiu et al., 2018</w:t>
            </w:r>
          </w:p>
        </w:tc>
        <w:tc>
          <w:tcPr>
            <w:tcW w:w="1418" w:type="dxa"/>
            <w:tcBorders>
              <w:top w:val="nil"/>
              <w:left w:val="nil"/>
              <w:bottom w:val="nil"/>
              <w:right w:val="nil"/>
            </w:tcBorders>
            <w:shd w:val="clear" w:color="auto" w:fill="FFFFFF"/>
          </w:tcPr>
          <w:p w14:paraId="13A4AB39"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25 bvFTD</w:t>
            </w:r>
          </w:p>
          <w:p w14:paraId="2F495864"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66.1±9.1</w:t>
            </w:r>
          </w:p>
          <w:p w14:paraId="2BD0AE06"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24.8±3.4</w:t>
            </w:r>
          </w:p>
        </w:tc>
        <w:tc>
          <w:tcPr>
            <w:tcW w:w="1275" w:type="dxa"/>
            <w:tcBorders>
              <w:top w:val="nil"/>
              <w:left w:val="nil"/>
              <w:bottom w:val="nil"/>
              <w:right w:val="nil"/>
            </w:tcBorders>
            <w:shd w:val="clear" w:color="auto" w:fill="FFFFFF"/>
          </w:tcPr>
          <w:p w14:paraId="7FB0F0C5"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20 MDD</w:t>
            </w:r>
          </w:p>
          <w:p w14:paraId="4211B88B"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61.9±12.8</w:t>
            </w:r>
          </w:p>
          <w:p w14:paraId="3CE17374"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28.4±1.7</w:t>
            </w:r>
          </w:p>
        </w:tc>
        <w:tc>
          <w:tcPr>
            <w:tcW w:w="1276" w:type="dxa"/>
            <w:tcBorders>
              <w:top w:val="nil"/>
              <w:left w:val="nil"/>
              <w:bottom w:val="nil"/>
              <w:right w:val="nil"/>
            </w:tcBorders>
            <w:shd w:val="clear" w:color="auto" w:fill="FFFFFF"/>
          </w:tcPr>
          <w:p w14:paraId="30170381" w14:textId="77777777" w:rsidR="00D77349" w:rsidRDefault="00D77349" w:rsidP="00C176A0">
            <w:pPr>
              <w:spacing w:after="0" w:line="240" w:lineRule="auto"/>
              <w:jc w:val="center"/>
              <w:rPr>
                <w:rFonts w:ascii="Times New Roman" w:eastAsia="Times New Roman" w:hAnsi="Times New Roman" w:cs="Times New Roman"/>
                <w:sz w:val="16"/>
                <w:szCs w:val="16"/>
              </w:rPr>
            </w:pPr>
            <w:proofErr w:type="spellStart"/>
            <w:r>
              <w:rPr>
                <w:rFonts w:ascii="Times New Roman" w:eastAsia="Times New Roman" w:hAnsi="Times New Roman" w:cs="Times New Roman"/>
                <w:sz w:val="16"/>
                <w:szCs w:val="16"/>
              </w:rPr>
              <w:t>Rascovsky</w:t>
            </w:r>
            <w:proofErr w:type="spellEnd"/>
            <w:r>
              <w:rPr>
                <w:rFonts w:ascii="Times New Roman" w:eastAsia="Times New Roman" w:hAnsi="Times New Roman" w:cs="Times New Roman"/>
                <w:sz w:val="16"/>
                <w:szCs w:val="16"/>
              </w:rPr>
              <w:t xml:space="preserve"> 2011 DSM-IV 1994</w:t>
            </w:r>
          </w:p>
        </w:tc>
        <w:tc>
          <w:tcPr>
            <w:tcW w:w="1276" w:type="dxa"/>
            <w:tcBorders>
              <w:top w:val="nil"/>
              <w:left w:val="nil"/>
              <w:bottom w:val="nil"/>
              <w:right w:val="nil"/>
            </w:tcBorders>
            <w:shd w:val="clear" w:color="auto" w:fill="FFFFFF"/>
          </w:tcPr>
          <w:p w14:paraId="7DEE47F2"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FEE</w:t>
            </w:r>
          </w:p>
        </w:tc>
        <w:tc>
          <w:tcPr>
            <w:tcW w:w="1559" w:type="dxa"/>
            <w:tcBorders>
              <w:top w:val="nil"/>
              <w:left w:val="nil"/>
              <w:bottom w:val="nil"/>
              <w:right w:val="nil"/>
            </w:tcBorders>
            <w:shd w:val="clear" w:color="auto" w:fill="FFFFFF"/>
          </w:tcPr>
          <w:p w14:paraId="394B182F"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Emotion Recognition</w:t>
            </w:r>
          </w:p>
        </w:tc>
        <w:tc>
          <w:tcPr>
            <w:tcW w:w="1134" w:type="dxa"/>
            <w:tcBorders>
              <w:top w:val="nil"/>
              <w:left w:val="nil"/>
              <w:bottom w:val="nil"/>
              <w:right w:val="nil"/>
            </w:tcBorders>
            <w:shd w:val="clear" w:color="auto" w:fill="FFFFFF"/>
          </w:tcPr>
          <w:p w14:paraId="10EB93ED"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Photos</w:t>
            </w:r>
          </w:p>
        </w:tc>
        <w:tc>
          <w:tcPr>
            <w:tcW w:w="1368" w:type="dxa"/>
            <w:tcBorders>
              <w:top w:val="nil"/>
              <w:left w:val="nil"/>
              <w:bottom w:val="nil"/>
              <w:right w:val="nil"/>
            </w:tcBorders>
            <w:shd w:val="clear" w:color="auto" w:fill="FFFFFF"/>
          </w:tcPr>
          <w:p w14:paraId="38969E33"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w:t>
            </w:r>
          </w:p>
        </w:tc>
        <w:tc>
          <w:tcPr>
            <w:tcW w:w="1397" w:type="dxa"/>
            <w:tcBorders>
              <w:top w:val="nil"/>
              <w:left w:val="nil"/>
              <w:bottom w:val="nil"/>
              <w:right w:val="nil"/>
            </w:tcBorders>
            <w:shd w:val="clear" w:color="auto" w:fill="FFFFFF"/>
          </w:tcPr>
          <w:p w14:paraId="053FDFBA"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w:t>
            </w:r>
          </w:p>
        </w:tc>
        <w:tc>
          <w:tcPr>
            <w:tcW w:w="1789" w:type="dxa"/>
            <w:tcBorders>
              <w:top w:val="nil"/>
              <w:left w:val="nil"/>
              <w:bottom w:val="nil"/>
              <w:right w:val="nil"/>
            </w:tcBorders>
            <w:shd w:val="clear" w:color="auto" w:fill="FFFFFF"/>
          </w:tcPr>
          <w:p w14:paraId="7E7683D6"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0.93-0.99</w:t>
            </w:r>
          </w:p>
        </w:tc>
        <w:tc>
          <w:tcPr>
            <w:tcW w:w="1400" w:type="dxa"/>
            <w:tcBorders>
              <w:top w:val="nil"/>
              <w:left w:val="nil"/>
              <w:bottom w:val="nil"/>
              <w:right w:val="single" w:sz="4" w:space="0" w:color="000000"/>
            </w:tcBorders>
            <w:shd w:val="clear" w:color="auto" w:fill="FFFFFF"/>
          </w:tcPr>
          <w:p w14:paraId="23AC9B76"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w:t>
            </w:r>
          </w:p>
        </w:tc>
      </w:tr>
      <w:tr w:rsidR="00D77349" w14:paraId="05C453C0" w14:textId="77777777" w:rsidTr="00C176A0">
        <w:trPr>
          <w:cantSplit/>
          <w:trHeight w:val="712"/>
          <w:jc w:val="center"/>
        </w:trPr>
        <w:tc>
          <w:tcPr>
            <w:tcW w:w="1271" w:type="dxa"/>
            <w:tcBorders>
              <w:top w:val="nil"/>
              <w:left w:val="single" w:sz="4" w:space="0" w:color="000000"/>
              <w:bottom w:val="nil"/>
              <w:right w:val="nil"/>
            </w:tcBorders>
            <w:shd w:val="clear" w:color="auto" w:fill="F2F2F2"/>
          </w:tcPr>
          <w:p w14:paraId="0E2E4870" w14:textId="77777777" w:rsidR="00D77349" w:rsidRDefault="00D77349" w:rsidP="00C176A0">
            <w:pPr>
              <w:spacing w:after="0" w:line="240" w:lineRule="auto"/>
              <w:rPr>
                <w:rFonts w:ascii="Times New Roman" w:eastAsia="Times New Roman" w:hAnsi="Times New Roman" w:cs="Times New Roman"/>
                <w:i/>
                <w:color w:val="000000"/>
                <w:sz w:val="16"/>
                <w:szCs w:val="16"/>
              </w:rPr>
            </w:pPr>
            <w:r>
              <w:rPr>
                <w:rFonts w:ascii="Times New Roman" w:eastAsia="Times New Roman" w:hAnsi="Times New Roman" w:cs="Times New Roman"/>
                <w:i/>
                <w:sz w:val="18"/>
                <w:szCs w:val="18"/>
              </w:rPr>
              <w:t>Barbosa et al., 2023</w:t>
            </w:r>
          </w:p>
        </w:tc>
        <w:tc>
          <w:tcPr>
            <w:tcW w:w="1418" w:type="dxa"/>
            <w:tcBorders>
              <w:top w:val="nil"/>
              <w:left w:val="nil"/>
              <w:bottom w:val="nil"/>
              <w:right w:val="nil"/>
            </w:tcBorders>
            <w:shd w:val="clear" w:color="auto" w:fill="F2F2F2"/>
          </w:tcPr>
          <w:p w14:paraId="209D9DB9"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18 bvFTD</w:t>
            </w:r>
          </w:p>
          <w:p w14:paraId="59B87C0D"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65.0±8.8</w:t>
            </w:r>
          </w:p>
          <w:p w14:paraId="157BE142" w14:textId="77777777" w:rsidR="00D77349" w:rsidRDefault="00D77349" w:rsidP="00C176A0">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sz w:val="16"/>
                <w:szCs w:val="16"/>
              </w:rPr>
              <w:t>26.1±1.9</w:t>
            </w:r>
          </w:p>
        </w:tc>
        <w:tc>
          <w:tcPr>
            <w:tcW w:w="1275" w:type="dxa"/>
            <w:tcBorders>
              <w:top w:val="nil"/>
              <w:left w:val="nil"/>
              <w:bottom w:val="nil"/>
              <w:right w:val="nil"/>
            </w:tcBorders>
            <w:shd w:val="clear" w:color="auto" w:fill="F2F2F2"/>
          </w:tcPr>
          <w:p w14:paraId="4C7D4EFB"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20 BD-I</w:t>
            </w:r>
          </w:p>
          <w:p w14:paraId="7E4BE140"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57.4±11.4</w:t>
            </w:r>
          </w:p>
          <w:p w14:paraId="400D4DEF" w14:textId="77777777" w:rsidR="00D77349" w:rsidRDefault="00D77349" w:rsidP="00C176A0">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sz w:val="16"/>
                <w:szCs w:val="16"/>
              </w:rPr>
              <w:t>27.1±1.7</w:t>
            </w:r>
          </w:p>
        </w:tc>
        <w:tc>
          <w:tcPr>
            <w:tcW w:w="1276" w:type="dxa"/>
            <w:tcBorders>
              <w:top w:val="nil"/>
              <w:left w:val="nil"/>
              <w:bottom w:val="nil"/>
              <w:right w:val="nil"/>
            </w:tcBorders>
            <w:shd w:val="clear" w:color="auto" w:fill="F2F2F2"/>
          </w:tcPr>
          <w:p w14:paraId="5973A310" w14:textId="77777777" w:rsidR="00D77349" w:rsidRDefault="00D77349" w:rsidP="00C176A0">
            <w:pPr>
              <w:spacing w:after="0" w:line="240" w:lineRule="auto"/>
              <w:jc w:val="center"/>
              <w:rPr>
                <w:rFonts w:ascii="Times New Roman" w:eastAsia="Times New Roman" w:hAnsi="Times New Roman" w:cs="Times New Roman"/>
                <w:sz w:val="16"/>
                <w:szCs w:val="16"/>
              </w:rPr>
            </w:pPr>
            <w:proofErr w:type="spellStart"/>
            <w:r>
              <w:rPr>
                <w:rFonts w:ascii="Times New Roman" w:eastAsia="Times New Roman" w:hAnsi="Times New Roman" w:cs="Times New Roman"/>
                <w:sz w:val="16"/>
                <w:szCs w:val="16"/>
              </w:rPr>
              <w:t>Rascovsky</w:t>
            </w:r>
            <w:proofErr w:type="spellEnd"/>
            <w:r>
              <w:rPr>
                <w:rFonts w:ascii="Times New Roman" w:eastAsia="Times New Roman" w:hAnsi="Times New Roman" w:cs="Times New Roman"/>
                <w:sz w:val="16"/>
                <w:szCs w:val="16"/>
              </w:rPr>
              <w:t xml:space="preserve"> 2011</w:t>
            </w:r>
          </w:p>
          <w:p w14:paraId="44438377" w14:textId="77777777" w:rsidR="00D77349" w:rsidRDefault="00D77349" w:rsidP="00C176A0">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sz w:val="16"/>
                <w:szCs w:val="16"/>
              </w:rPr>
              <w:t>-</w:t>
            </w:r>
          </w:p>
        </w:tc>
        <w:tc>
          <w:tcPr>
            <w:tcW w:w="1276" w:type="dxa"/>
            <w:tcBorders>
              <w:top w:val="nil"/>
              <w:left w:val="nil"/>
              <w:bottom w:val="nil"/>
              <w:right w:val="nil"/>
            </w:tcBorders>
            <w:shd w:val="clear" w:color="auto" w:fill="F2F2F2"/>
          </w:tcPr>
          <w:p w14:paraId="6D174039" w14:textId="77777777" w:rsidR="00D77349" w:rsidRPr="002D56C8" w:rsidRDefault="00D77349" w:rsidP="00C176A0">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lang w:val="fr-BE"/>
              </w:rPr>
            </w:pPr>
            <w:r w:rsidRPr="002D56C8">
              <w:rPr>
                <w:rFonts w:ascii="Times New Roman" w:eastAsia="Times New Roman" w:hAnsi="Times New Roman" w:cs="Times New Roman"/>
                <w:color w:val="000000"/>
                <w:sz w:val="16"/>
                <w:szCs w:val="16"/>
                <w:lang w:val="fr-BE"/>
              </w:rPr>
              <w:t>Mini-SEA</w:t>
            </w:r>
          </w:p>
          <w:p w14:paraId="3007BC4D" w14:textId="77777777" w:rsidR="00D77349" w:rsidRPr="002D56C8" w:rsidRDefault="00D77349" w:rsidP="00C176A0">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lang w:val="fr-BE"/>
              </w:rPr>
            </w:pPr>
            <w:r w:rsidRPr="002D56C8">
              <w:rPr>
                <w:rFonts w:ascii="Times New Roman" w:eastAsia="Times New Roman" w:hAnsi="Times New Roman" w:cs="Times New Roman"/>
                <w:color w:val="000000"/>
                <w:sz w:val="16"/>
                <w:szCs w:val="16"/>
                <w:lang w:val="fr-BE"/>
              </w:rPr>
              <w:t>FAUX</w:t>
            </w:r>
          </w:p>
          <w:p w14:paraId="33CF9789" w14:textId="77777777" w:rsidR="00D77349" w:rsidRPr="002D56C8" w:rsidRDefault="00D77349" w:rsidP="00C176A0">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lang w:val="fr-BE"/>
              </w:rPr>
            </w:pPr>
            <w:r w:rsidRPr="002D56C8">
              <w:rPr>
                <w:rFonts w:ascii="Times New Roman" w:eastAsia="Times New Roman" w:hAnsi="Times New Roman" w:cs="Times New Roman"/>
                <w:color w:val="000000"/>
                <w:sz w:val="16"/>
                <w:szCs w:val="16"/>
                <w:lang w:val="fr-BE"/>
              </w:rPr>
              <w:t>Mod-FAUX</w:t>
            </w:r>
          </w:p>
          <w:p w14:paraId="3DF53A23" w14:textId="77777777" w:rsidR="00D77349" w:rsidRPr="002D56C8" w:rsidRDefault="00D77349" w:rsidP="00C176A0">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lang w:val="fr-BE"/>
              </w:rPr>
            </w:pPr>
            <w:r w:rsidRPr="002D56C8">
              <w:rPr>
                <w:rFonts w:ascii="Times New Roman" w:eastAsia="Times New Roman" w:hAnsi="Times New Roman" w:cs="Times New Roman"/>
                <w:color w:val="000000"/>
                <w:sz w:val="16"/>
                <w:szCs w:val="16"/>
                <w:lang w:val="fr-BE"/>
              </w:rPr>
              <w:t>FERT</w:t>
            </w:r>
          </w:p>
        </w:tc>
        <w:tc>
          <w:tcPr>
            <w:tcW w:w="1559" w:type="dxa"/>
            <w:tcBorders>
              <w:top w:val="nil"/>
              <w:left w:val="nil"/>
              <w:bottom w:val="nil"/>
              <w:right w:val="nil"/>
            </w:tcBorders>
            <w:shd w:val="clear" w:color="auto" w:fill="F2F2F2"/>
          </w:tcPr>
          <w:p w14:paraId="03C4229E" w14:textId="77777777" w:rsidR="00D77349" w:rsidRDefault="00D77349" w:rsidP="00C176A0">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Emotion Recognition</w:t>
            </w:r>
          </w:p>
          <w:p w14:paraId="1670A8F8" w14:textId="77777777" w:rsidR="00D77349" w:rsidRDefault="00D77349" w:rsidP="00C176A0">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Cognitive ToM</w:t>
            </w:r>
          </w:p>
        </w:tc>
        <w:tc>
          <w:tcPr>
            <w:tcW w:w="1134" w:type="dxa"/>
            <w:tcBorders>
              <w:top w:val="nil"/>
              <w:left w:val="nil"/>
              <w:bottom w:val="nil"/>
              <w:right w:val="nil"/>
            </w:tcBorders>
            <w:shd w:val="clear" w:color="auto" w:fill="F2F2F2"/>
          </w:tcPr>
          <w:p w14:paraId="7B0EF3F4" w14:textId="77777777" w:rsidR="00D77349" w:rsidRDefault="00D77349" w:rsidP="00C176A0">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Photos</w:t>
            </w:r>
          </w:p>
          <w:p w14:paraId="07B1CAE2" w14:textId="77777777" w:rsidR="00D77349" w:rsidRDefault="00D77349" w:rsidP="00C176A0">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Stories</w:t>
            </w:r>
          </w:p>
        </w:tc>
        <w:tc>
          <w:tcPr>
            <w:tcW w:w="1368" w:type="dxa"/>
            <w:tcBorders>
              <w:top w:val="nil"/>
              <w:left w:val="nil"/>
              <w:bottom w:val="nil"/>
              <w:right w:val="nil"/>
            </w:tcBorders>
            <w:shd w:val="clear" w:color="auto" w:fill="F2F2F2"/>
          </w:tcPr>
          <w:p w14:paraId="4AC101AA" w14:textId="77777777" w:rsidR="00D77349" w:rsidRPr="002D56C8" w:rsidRDefault="00D77349" w:rsidP="00C176A0">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lang w:val="fr-BE"/>
              </w:rPr>
            </w:pPr>
            <w:r w:rsidRPr="002D56C8">
              <w:rPr>
                <w:rFonts w:ascii="Times New Roman" w:eastAsia="Times New Roman" w:hAnsi="Times New Roman" w:cs="Times New Roman"/>
                <w:color w:val="000000"/>
                <w:sz w:val="16"/>
                <w:szCs w:val="16"/>
                <w:lang w:val="fr-BE"/>
              </w:rPr>
              <w:t>78% Mini-SEA</w:t>
            </w:r>
          </w:p>
          <w:p w14:paraId="6969AE1F" w14:textId="77777777" w:rsidR="00D77349" w:rsidRPr="002D56C8" w:rsidRDefault="00D77349" w:rsidP="00C176A0">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lang w:val="fr-BE"/>
              </w:rPr>
            </w:pPr>
            <w:r w:rsidRPr="002D56C8">
              <w:rPr>
                <w:rFonts w:ascii="Times New Roman" w:eastAsia="Times New Roman" w:hAnsi="Times New Roman" w:cs="Times New Roman"/>
                <w:color w:val="000000"/>
                <w:sz w:val="16"/>
                <w:szCs w:val="16"/>
                <w:lang w:val="fr-BE"/>
              </w:rPr>
              <w:t>72% FAUX</w:t>
            </w:r>
          </w:p>
          <w:p w14:paraId="1649D386" w14:textId="77777777" w:rsidR="00D77349" w:rsidRPr="002D56C8" w:rsidRDefault="00D77349" w:rsidP="00C176A0">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lang w:val="fr-BE"/>
              </w:rPr>
            </w:pPr>
            <w:r w:rsidRPr="002D56C8">
              <w:rPr>
                <w:rFonts w:ascii="Times New Roman" w:eastAsia="Times New Roman" w:hAnsi="Times New Roman" w:cs="Times New Roman"/>
                <w:color w:val="000000"/>
                <w:sz w:val="16"/>
                <w:szCs w:val="16"/>
                <w:lang w:val="fr-BE"/>
              </w:rPr>
              <w:t>78% Mod-FAUX</w:t>
            </w:r>
          </w:p>
          <w:p w14:paraId="2944839D" w14:textId="77777777" w:rsidR="00D77349" w:rsidRPr="002D56C8" w:rsidRDefault="00D77349" w:rsidP="00C176A0">
            <w:pPr>
              <w:spacing w:after="0" w:line="240" w:lineRule="auto"/>
              <w:jc w:val="center"/>
              <w:rPr>
                <w:rFonts w:ascii="Times New Roman" w:eastAsia="Times New Roman" w:hAnsi="Times New Roman" w:cs="Times New Roman"/>
                <w:sz w:val="16"/>
                <w:szCs w:val="16"/>
                <w:lang w:val="fr-BE"/>
              </w:rPr>
            </w:pPr>
            <w:r w:rsidRPr="002D56C8">
              <w:rPr>
                <w:rFonts w:ascii="Times New Roman" w:eastAsia="Times New Roman" w:hAnsi="Times New Roman" w:cs="Times New Roman"/>
                <w:color w:val="000000"/>
                <w:sz w:val="16"/>
                <w:szCs w:val="16"/>
                <w:lang w:val="fr-BE"/>
              </w:rPr>
              <w:t>67% FERT</w:t>
            </w:r>
          </w:p>
        </w:tc>
        <w:tc>
          <w:tcPr>
            <w:tcW w:w="1397" w:type="dxa"/>
            <w:tcBorders>
              <w:top w:val="nil"/>
              <w:left w:val="nil"/>
              <w:bottom w:val="nil"/>
              <w:right w:val="nil"/>
            </w:tcBorders>
            <w:shd w:val="clear" w:color="auto" w:fill="F2F2F2"/>
          </w:tcPr>
          <w:p w14:paraId="4479DFE6" w14:textId="77777777" w:rsidR="00D77349" w:rsidRPr="002D56C8" w:rsidRDefault="00D77349" w:rsidP="00C176A0">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lang w:val="fr-BE"/>
              </w:rPr>
            </w:pPr>
            <w:r w:rsidRPr="002D56C8">
              <w:rPr>
                <w:rFonts w:ascii="Times New Roman" w:eastAsia="Times New Roman" w:hAnsi="Times New Roman" w:cs="Times New Roman"/>
                <w:color w:val="000000"/>
                <w:sz w:val="16"/>
                <w:szCs w:val="16"/>
                <w:lang w:val="fr-BE"/>
              </w:rPr>
              <w:t>34% Mini-SEA</w:t>
            </w:r>
          </w:p>
          <w:p w14:paraId="128F476F" w14:textId="77777777" w:rsidR="00D77349" w:rsidRPr="002D56C8" w:rsidRDefault="00D77349" w:rsidP="00C176A0">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lang w:val="fr-BE"/>
              </w:rPr>
            </w:pPr>
            <w:r w:rsidRPr="002D56C8">
              <w:rPr>
                <w:rFonts w:ascii="Times New Roman" w:eastAsia="Times New Roman" w:hAnsi="Times New Roman" w:cs="Times New Roman"/>
                <w:color w:val="000000"/>
                <w:sz w:val="16"/>
                <w:szCs w:val="16"/>
                <w:lang w:val="fr-BE"/>
              </w:rPr>
              <w:t>78% FAUX</w:t>
            </w:r>
          </w:p>
          <w:p w14:paraId="1DB42EBD" w14:textId="77777777" w:rsidR="00D77349" w:rsidRPr="002D56C8" w:rsidRDefault="00D77349" w:rsidP="00C176A0">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lang w:val="fr-BE"/>
              </w:rPr>
            </w:pPr>
            <w:r w:rsidRPr="002D56C8">
              <w:rPr>
                <w:rFonts w:ascii="Times New Roman" w:eastAsia="Times New Roman" w:hAnsi="Times New Roman" w:cs="Times New Roman"/>
                <w:color w:val="000000"/>
                <w:sz w:val="16"/>
                <w:szCs w:val="16"/>
                <w:lang w:val="fr-BE"/>
              </w:rPr>
              <w:t>28% Mod-FAUX</w:t>
            </w:r>
          </w:p>
          <w:p w14:paraId="2471D218" w14:textId="77777777" w:rsidR="00D77349" w:rsidRPr="002D56C8" w:rsidRDefault="00D77349" w:rsidP="00C176A0">
            <w:pPr>
              <w:spacing w:after="0" w:line="240" w:lineRule="auto"/>
              <w:jc w:val="center"/>
              <w:rPr>
                <w:rFonts w:ascii="Times New Roman" w:eastAsia="Times New Roman" w:hAnsi="Times New Roman" w:cs="Times New Roman"/>
                <w:sz w:val="16"/>
                <w:szCs w:val="16"/>
                <w:lang w:val="fr-BE"/>
              </w:rPr>
            </w:pPr>
            <w:r w:rsidRPr="002D56C8">
              <w:rPr>
                <w:rFonts w:ascii="Times New Roman" w:eastAsia="Times New Roman" w:hAnsi="Times New Roman" w:cs="Times New Roman"/>
                <w:color w:val="000000"/>
                <w:sz w:val="16"/>
                <w:szCs w:val="16"/>
                <w:lang w:val="fr-BE"/>
              </w:rPr>
              <w:t>12% FERT</w:t>
            </w:r>
          </w:p>
        </w:tc>
        <w:tc>
          <w:tcPr>
            <w:tcW w:w="1789" w:type="dxa"/>
            <w:tcBorders>
              <w:top w:val="nil"/>
              <w:left w:val="nil"/>
              <w:bottom w:val="nil"/>
              <w:right w:val="nil"/>
            </w:tcBorders>
            <w:shd w:val="clear" w:color="auto" w:fill="F2F2F2"/>
          </w:tcPr>
          <w:p w14:paraId="3D95967F" w14:textId="77777777" w:rsidR="00D77349" w:rsidRPr="002D56C8" w:rsidRDefault="00D77349" w:rsidP="00C176A0">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lang w:val="fr-BE"/>
              </w:rPr>
            </w:pPr>
            <w:r w:rsidRPr="002D56C8">
              <w:rPr>
                <w:rFonts w:ascii="Times New Roman" w:eastAsia="Times New Roman" w:hAnsi="Times New Roman" w:cs="Times New Roman"/>
                <w:color w:val="000000"/>
                <w:sz w:val="16"/>
                <w:szCs w:val="16"/>
                <w:lang w:val="fr-BE"/>
              </w:rPr>
              <w:t>0.63 Mini-SEA</w:t>
            </w:r>
          </w:p>
          <w:p w14:paraId="2EBB4D52" w14:textId="77777777" w:rsidR="00D77349" w:rsidRPr="002D56C8" w:rsidRDefault="00D77349" w:rsidP="00C176A0">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lang w:val="fr-BE"/>
              </w:rPr>
            </w:pPr>
            <w:r w:rsidRPr="002D56C8">
              <w:rPr>
                <w:rFonts w:ascii="Times New Roman" w:eastAsia="Times New Roman" w:hAnsi="Times New Roman" w:cs="Times New Roman"/>
                <w:color w:val="000000"/>
                <w:sz w:val="16"/>
                <w:szCs w:val="16"/>
                <w:lang w:val="fr-BE"/>
              </w:rPr>
              <w:t>0.80 FAUX</w:t>
            </w:r>
          </w:p>
          <w:p w14:paraId="62920BB1" w14:textId="77777777" w:rsidR="00D77349" w:rsidRPr="002D56C8" w:rsidRDefault="00D77349" w:rsidP="00C176A0">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lang w:val="fr-BE"/>
              </w:rPr>
            </w:pPr>
            <w:r w:rsidRPr="002D56C8">
              <w:rPr>
                <w:rFonts w:ascii="Times New Roman" w:eastAsia="Times New Roman" w:hAnsi="Times New Roman" w:cs="Times New Roman"/>
                <w:color w:val="000000"/>
                <w:sz w:val="16"/>
                <w:szCs w:val="16"/>
                <w:lang w:val="fr-BE"/>
              </w:rPr>
              <w:t>0.61 Mod-FAUX</w:t>
            </w:r>
          </w:p>
          <w:p w14:paraId="17D77B64" w14:textId="77777777" w:rsidR="00D77349" w:rsidRPr="002D56C8" w:rsidRDefault="00D77349" w:rsidP="00C176A0">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lang w:val="fr-BE"/>
              </w:rPr>
            </w:pPr>
            <w:r w:rsidRPr="002D56C8">
              <w:rPr>
                <w:rFonts w:ascii="Times New Roman" w:eastAsia="Times New Roman" w:hAnsi="Times New Roman" w:cs="Times New Roman"/>
                <w:color w:val="000000"/>
                <w:sz w:val="16"/>
                <w:szCs w:val="16"/>
                <w:lang w:val="fr-BE"/>
              </w:rPr>
              <w:t>0.29 FERT</w:t>
            </w:r>
          </w:p>
          <w:p w14:paraId="40A568FF" w14:textId="77777777" w:rsidR="00D77349" w:rsidRPr="002D56C8" w:rsidRDefault="00D77349" w:rsidP="00C176A0">
            <w:pPr>
              <w:spacing w:after="0" w:line="240" w:lineRule="auto"/>
              <w:jc w:val="center"/>
              <w:rPr>
                <w:rFonts w:ascii="Times New Roman" w:eastAsia="Times New Roman" w:hAnsi="Times New Roman" w:cs="Times New Roman"/>
                <w:sz w:val="16"/>
                <w:szCs w:val="16"/>
                <w:lang w:val="fr-BE"/>
              </w:rPr>
            </w:pPr>
          </w:p>
        </w:tc>
        <w:tc>
          <w:tcPr>
            <w:tcW w:w="1400" w:type="dxa"/>
            <w:tcBorders>
              <w:top w:val="nil"/>
              <w:left w:val="nil"/>
              <w:bottom w:val="nil"/>
              <w:right w:val="single" w:sz="4" w:space="0" w:color="000000"/>
            </w:tcBorders>
            <w:shd w:val="clear" w:color="auto" w:fill="F2F2F2"/>
          </w:tcPr>
          <w:p w14:paraId="24B9C4EC" w14:textId="77777777" w:rsidR="00D77349" w:rsidRDefault="00D77349" w:rsidP="00C176A0">
            <w:pPr>
              <w:spacing w:after="0" w:line="240" w:lineRule="auto"/>
              <w:jc w:val="center"/>
              <w:rPr>
                <w:rFonts w:ascii="Times New Roman" w:eastAsia="Times New Roman" w:hAnsi="Times New Roman" w:cs="Times New Roman"/>
                <w:sz w:val="16"/>
                <w:szCs w:val="16"/>
              </w:rPr>
            </w:pPr>
            <w:r>
              <w:rPr>
                <w:color w:val="000000"/>
                <w:sz w:val="16"/>
                <w:szCs w:val="16"/>
              </w:rPr>
              <w:t>-</w:t>
            </w:r>
          </w:p>
        </w:tc>
      </w:tr>
      <w:tr w:rsidR="00D77349" w14:paraId="4CDACC5A" w14:textId="77777777" w:rsidTr="00C176A0">
        <w:trPr>
          <w:cantSplit/>
          <w:trHeight w:val="712"/>
          <w:jc w:val="center"/>
        </w:trPr>
        <w:tc>
          <w:tcPr>
            <w:tcW w:w="1271" w:type="dxa"/>
            <w:tcBorders>
              <w:top w:val="nil"/>
              <w:left w:val="single" w:sz="4" w:space="0" w:color="000000"/>
              <w:bottom w:val="nil"/>
              <w:right w:val="nil"/>
            </w:tcBorders>
            <w:shd w:val="clear" w:color="auto" w:fill="FFFFFF"/>
          </w:tcPr>
          <w:p w14:paraId="57CDA133" w14:textId="77777777" w:rsidR="00D77349" w:rsidRDefault="00D77349" w:rsidP="00C176A0">
            <w:pPr>
              <w:spacing w:after="0" w:line="240" w:lineRule="auto"/>
              <w:rPr>
                <w:rFonts w:ascii="Times New Roman" w:eastAsia="Times New Roman" w:hAnsi="Times New Roman" w:cs="Times New Roman"/>
                <w:i/>
                <w:color w:val="000000"/>
                <w:sz w:val="16"/>
                <w:szCs w:val="16"/>
              </w:rPr>
            </w:pPr>
            <w:r>
              <w:rPr>
                <w:rFonts w:ascii="Times New Roman" w:eastAsia="Times New Roman" w:hAnsi="Times New Roman" w:cs="Times New Roman"/>
                <w:i/>
                <w:sz w:val="18"/>
                <w:szCs w:val="18"/>
              </w:rPr>
              <w:t>Lichtenstein et al., 2023</w:t>
            </w:r>
          </w:p>
        </w:tc>
        <w:tc>
          <w:tcPr>
            <w:tcW w:w="1418" w:type="dxa"/>
            <w:tcBorders>
              <w:top w:val="nil"/>
              <w:left w:val="nil"/>
              <w:bottom w:val="nil"/>
              <w:right w:val="nil"/>
            </w:tcBorders>
            <w:shd w:val="clear" w:color="auto" w:fill="FFFFFF"/>
          </w:tcPr>
          <w:p w14:paraId="06AE0111"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17 bvFTD</w:t>
            </w:r>
          </w:p>
          <w:p w14:paraId="5C6B8CFD"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71.0 [65-76]</w:t>
            </w:r>
          </w:p>
          <w:p w14:paraId="250CBF5F" w14:textId="77777777" w:rsidR="00D77349" w:rsidRDefault="00D77349" w:rsidP="00C176A0">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sz w:val="16"/>
                <w:szCs w:val="16"/>
              </w:rPr>
              <w:t>-</w:t>
            </w:r>
          </w:p>
        </w:tc>
        <w:tc>
          <w:tcPr>
            <w:tcW w:w="1275" w:type="dxa"/>
            <w:tcBorders>
              <w:top w:val="nil"/>
              <w:left w:val="nil"/>
              <w:bottom w:val="nil"/>
              <w:right w:val="nil"/>
            </w:tcBorders>
            <w:shd w:val="clear" w:color="auto" w:fill="FFFFFF"/>
          </w:tcPr>
          <w:p w14:paraId="751663D8"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16 MDD</w:t>
            </w:r>
          </w:p>
          <w:p w14:paraId="7701487B"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54.0 [49.5-56]</w:t>
            </w:r>
          </w:p>
          <w:p w14:paraId="07468FFF" w14:textId="77777777" w:rsidR="00D77349" w:rsidRDefault="00D77349" w:rsidP="00C176A0">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sz w:val="16"/>
                <w:szCs w:val="16"/>
              </w:rPr>
              <w:t>-</w:t>
            </w:r>
          </w:p>
        </w:tc>
        <w:tc>
          <w:tcPr>
            <w:tcW w:w="1276" w:type="dxa"/>
            <w:tcBorders>
              <w:top w:val="nil"/>
              <w:left w:val="nil"/>
              <w:bottom w:val="nil"/>
              <w:right w:val="nil"/>
            </w:tcBorders>
            <w:shd w:val="clear" w:color="auto" w:fill="FFFFFF"/>
          </w:tcPr>
          <w:p w14:paraId="390EE01C" w14:textId="77777777" w:rsidR="00D77349" w:rsidRDefault="00D77349" w:rsidP="00C176A0">
            <w:pPr>
              <w:pBdr>
                <w:top w:val="nil"/>
                <w:left w:val="nil"/>
                <w:bottom w:val="nil"/>
                <w:right w:val="nil"/>
                <w:between w:val="nil"/>
              </w:pBdr>
              <w:spacing w:after="0" w:line="240" w:lineRule="auto"/>
              <w:jc w:val="center"/>
              <w:rPr>
                <w:rFonts w:ascii="Times New Roman" w:eastAsia="Times New Roman" w:hAnsi="Times New Roman" w:cs="Times New Roman"/>
                <w:sz w:val="16"/>
                <w:szCs w:val="16"/>
              </w:rPr>
            </w:pPr>
            <w:proofErr w:type="spellStart"/>
            <w:r>
              <w:rPr>
                <w:rFonts w:ascii="Times New Roman" w:eastAsia="Times New Roman" w:hAnsi="Times New Roman" w:cs="Times New Roman"/>
                <w:sz w:val="16"/>
                <w:szCs w:val="16"/>
              </w:rPr>
              <w:t>Rascovsky</w:t>
            </w:r>
            <w:proofErr w:type="spellEnd"/>
            <w:r>
              <w:rPr>
                <w:rFonts w:ascii="Times New Roman" w:eastAsia="Times New Roman" w:hAnsi="Times New Roman" w:cs="Times New Roman"/>
                <w:sz w:val="16"/>
                <w:szCs w:val="16"/>
              </w:rPr>
              <w:t xml:space="preserve"> 2011</w:t>
            </w:r>
          </w:p>
          <w:p w14:paraId="0AB86E0A" w14:textId="77777777" w:rsidR="00D77349" w:rsidRDefault="00D77349" w:rsidP="00C176A0">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sz w:val="16"/>
                <w:szCs w:val="16"/>
              </w:rPr>
              <w:t>Hyer 2014</w:t>
            </w:r>
          </w:p>
        </w:tc>
        <w:tc>
          <w:tcPr>
            <w:tcW w:w="1276" w:type="dxa"/>
            <w:tcBorders>
              <w:top w:val="nil"/>
              <w:left w:val="nil"/>
              <w:bottom w:val="nil"/>
              <w:right w:val="nil"/>
            </w:tcBorders>
            <w:shd w:val="clear" w:color="auto" w:fill="FFFFFF"/>
          </w:tcPr>
          <w:p w14:paraId="60621D45" w14:textId="77777777" w:rsidR="00D77349" w:rsidRDefault="00D77349" w:rsidP="00C176A0">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sz w:val="16"/>
                <w:szCs w:val="16"/>
              </w:rPr>
              <w:t>Combined Social Score (IRI+ER40)</w:t>
            </w:r>
          </w:p>
        </w:tc>
        <w:tc>
          <w:tcPr>
            <w:tcW w:w="1559" w:type="dxa"/>
            <w:tcBorders>
              <w:top w:val="nil"/>
              <w:left w:val="nil"/>
              <w:bottom w:val="nil"/>
              <w:right w:val="nil"/>
            </w:tcBorders>
            <w:shd w:val="clear" w:color="auto" w:fill="FFFFFF"/>
          </w:tcPr>
          <w:p w14:paraId="2F09BD47" w14:textId="77777777" w:rsidR="00D77349" w:rsidRDefault="00D77349" w:rsidP="00C176A0">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Empathy </w:t>
            </w:r>
          </w:p>
          <w:p w14:paraId="23AF2523" w14:textId="77777777" w:rsidR="00D77349" w:rsidRDefault="00D77349" w:rsidP="00C176A0">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Emotion Recognition</w:t>
            </w:r>
          </w:p>
          <w:p w14:paraId="1130691D" w14:textId="77777777" w:rsidR="00D77349" w:rsidRDefault="00D77349" w:rsidP="00C176A0">
            <w:pPr>
              <w:spacing w:after="0" w:line="240" w:lineRule="auto"/>
              <w:jc w:val="center"/>
              <w:rPr>
                <w:rFonts w:ascii="Times New Roman" w:eastAsia="Times New Roman" w:hAnsi="Times New Roman" w:cs="Times New Roman"/>
                <w:color w:val="000000"/>
                <w:sz w:val="16"/>
                <w:szCs w:val="16"/>
              </w:rPr>
            </w:pPr>
          </w:p>
        </w:tc>
        <w:tc>
          <w:tcPr>
            <w:tcW w:w="1134" w:type="dxa"/>
            <w:tcBorders>
              <w:top w:val="nil"/>
              <w:left w:val="nil"/>
              <w:bottom w:val="nil"/>
              <w:right w:val="nil"/>
            </w:tcBorders>
            <w:shd w:val="clear" w:color="auto" w:fill="FFFFFF"/>
          </w:tcPr>
          <w:p w14:paraId="093D3642" w14:textId="77777777" w:rsidR="00D77349" w:rsidRDefault="00D77349" w:rsidP="00C176A0">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Photos</w:t>
            </w:r>
          </w:p>
          <w:p w14:paraId="0C5748B6" w14:textId="77777777" w:rsidR="00D77349" w:rsidRDefault="00D77349" w:rsidP="00C176A0">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Questionnaire</w:t>
            </w:r>
          </w:p>
        </w:tc>
        <w:tc>
          <w:tcPr>
            <w:tcW w:w="1368" w:type="dxa"/>
            <w:tcBorders>
              <w:top w:val="nil"/>
              <w:left w:val="nil"/>
              <w:bottom w:val="nil"/>
              <w:right w:val="nil"/>
            </w:tcBorders>
            <w:shd w:val="clear" w:color="auto" w:fill="FFFFFF"/>
          </w:tcPr>
          <w:p w14:paraId="0B8D3394" w14:textId="77777777" w:rsidR="00D77349" w:rsidRDefault="00D77349" w:rsidP="00C176A0">
            <w:pPr>
              <w:spacing w:after="0" w:line="240" w:lineRule="auto"/>
              <w:jc w:val="center"/>
              <w:rPr>
                <w:rFonts w:ascii="Times New Roman" w:eastAsia="Times New Roman" w:hAnsi="Times New Roman" w:cs="Times New Roman"/>
                <w:sz w:val="16"/>
                <w:szCs w:val="16"/>
              </w:rPr>
            </w:pPr>
            <w:r>
              <w:rPr>
                <w:color w:val="000000"/>
                <w:sz w:val="16"/>
                <w:szCs w:val="16"/>
              </w:rPr>
              <w:t>-</w:t>
            </w:r>
          </w:p>
        </w:tc>
        <w:tc>
          <w:tcPr>
            <w:tcW w:w="1397" w:type="dxa"/>
            <w:tcBorders>
              <w:top w:val="nil"/>
              <w:left w:val="nil"/>
              <w:bottom w:val="nil"/>
              <w:right w:val="nil"/>
            </w:tcBorders>
            <w:shd w:val="clear" w:color="auto" w:fill="FFFFFF"/>
          </w:tcPr>
          <w:p w14:paraId="430076DA" w14:textId="77777777" w:rsidR="00D77349" w:rsidRDefault="00D77349" w:rsidP="00C176A0">
            <w:pPr>
              <w:spacing w:after="0" w:line="240" w:lineRule="auto"/>
              <w:jc w:val="center"/>
              <w:rPr>
                <w:rFonts w:ascii="Times New Roman" w:eastAsia="Times New Roman" w:hAnsi="Times New Roman" w:cs="Times New Roman"/>
                <w:sz w:val="16"/>
                <w:szCs w:val="16"/>
              </w:rPr>
            </w:pPr>
            <w:r>
              <w:rPr>
                <w:color w:val="000000"/>
                <w:sz w:val="16"/>
                <w:szCs w:val="16"/>
              </w:rPr>
              <w:t>-</w:t>
            </w:r>
          </w:p>
        </w:tc>
        <w:tc>
          <w:tcPr>
            <w:tcW w:w="1789" w:type="dxa"/>
            <w:tcBorders>
              <w:top w:val="nil"/>
              <w:left w:val="nil"/>
              <w:bottom w:val="nil"/>
              <w:right w:val="nil"/>
            </w:tcBorders>
            <w:shd w:val="clear" w:color="auto" w:fill="FFFFFF"/>
          </w:tcPr>
          <w:p w14:paraId="03DC6AFB" w14:textId="77777777" w:rsidR="00D77349" w:rsidRDefault="00D77349" w:rsidP="00C176A0">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0.973</w:t>
            </w:r>
          </w:p>
        </w:tc>
        <w:tc>
          <w:tcPr>
            <w:tcW w:w="1400" w:type="dxa"/>
            <w:tcBorders>
              <w:top w:val="nil"/>
              <w:left w:val="nil"/>
              <w:bottom w:val="nil"/>
              <w:right w:val="single" w:sz="4" w:space="0" w:color="000000"/>
            </w:tcBorders>
            <w:shd w:val="clear" w:color="auto" w:fill="FFFFFF"/>
            <w:vAlign w:val="center"/>
          </w:tcPr>
          <w:p w14:paraId="3A00D43C" w14:textId="77777777" w:rsidR="00D77349" w:rsidRDefault="00D77349" w:rsidP="00C176A0">
            <w:pPr>
              <w:spacing w:after="0" w:line="240" w:lineRule="auto"/>
              <w:jc w:val="center"/>
              <w:rPr>
                <w:rFonts w:ascii="Times New Roman" w:eastAsia="Times New Roman" w:hAnsi="Times New Roman" w:cs="Times New Roman"/>
                <w:sz w:val="16"/>
                <w:szCs w:val="16"/>
              </w:rPr>
            </w:pPr>
            <w:r>
              <w:rPr>
                <w:color w:val="000000"/>
                <w:sz w:val="16"/>
                <w:szCs w:val="16"/>
              </w:rPr>
              <w:t>-</w:t>
            </w:r>
          </w:p>
        </w:tc>
      </w:tr>
      <w:tr w:rsidR="00D77349" w14:paraId="1B9250FF" w14:textId="77777777" w:rsidTr="00C176A0">
        <w:trPr>
          <w:cantSplit/>
          <w:trHeight w:val="712"/>
          <w:jc w:val="center"/>
        </w:trPr>
        <w:tc>
          <w:tcPr>
            <w:tcW w:w="1271" w:type="dxa"/>
            <w:tcBorders>
              <w:top w:val="nil"/>
              <w:left w:val="single" w:sz="4" w:space="0" w:color="000000"/>
              <w:bottom w:val="single" w:sz="4" w:space="0" w:color="000000"/>
              <w:right w:val="nil"/>
            </w:tcBorders>
            <w:shd w:val="clear" w:color="auto" w:fill="F2F2F2"/>
          </w:tcPr>
          <w:p w14:paraId="00DE6846" w14:textId="77777777" w:rsidR="00D77349" w:rsidRDefault="00D77349" w:rsidP="00C176A0">
            <w:pPr>
              <w:spacing w:after="0" w:line="240" w:lineRule="auto"/>
              <w:rPr>
                <w:rFonts w:ascii="Times New Roman" w:eastAsia="Times New Roman" w:hAnsi="Times New Roman" w:cs="Times New Roman"/>
                <w:i/>
                <w:color w:val="000000"/>
                <w:sz w:val="16"/>
                <w:szCs w:val="16"/>
              </w:rPr>
            </w:pPr>
            <w:r>
              <w:rPr>
                <w:rFonts w:ascii="Times New Roman" w:eastAsia="Times New Roman" w:hAnsi="Times New Roman" w:cs="Times New Roman"/>
                <w:i/>
                <w:sz w:val="18"/>
                <w:szCs w:val="18"/>
              </w:rPr>
              <w:t>Garcia-Casal et al., 2019</w:t>
            </w:r>
          </w:p>
        </w:tc>
        <w:tc>
          <w:tcPr>
            <w:tcW w:w="1418" w:type="dxa"/>
            <w:tcBorders>
              <w:top w:val="nil"/>
              <w:left w:val="nil"/>
              <w:bottom w:val="single" w:sz="4" w:space="0" w:color="000000"/>
              <w:right w:val="nil"/>
            </w:tcBorders>
            <w:shd w:val="clear" w:color="auto" w:fill="F2F2F2"/>
          </w:tcPr>
          <w:p w14:paraId="6F52F528" w14:textId="77777777" w:rsidR="00D77349" w:rsidRDefault="00D77349" w:rsidP="00C176A0">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16"/>
                <w:szCs w:val="16"/>
              </w:rPr>
              <w:t xml:space="preserve">84 </w:t>
            </w:r>
            <w:proofErr w:type="gramStart"/>
            <w:r>
              <w:rPr>
                <w:rFonts w:ascii="Times New Roman" w:eastAsia="Times New Roman" w:hAnsi="Times New Roman" w:cs="Times New Roman"/>
                <w:color w:val="000000"/>
                <w:sz w:val="16"/>
                <w:szCs w:val="16"/>
              </w:rPr>
              <w:t>AD</w:t>
            </w:r>
            <w:proofErr w:type="gramEnd"/>
          </w:p>
          <w:p w14:paraId="5C93F46B" w14:textId="77777777" w:rsidR="00D77349" w:rsidRDefault="00D77349" w:rsidP="00C176A0">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16"/>
                <w:szCs w:val="16"/>
              </w:rPr>
              <w:t>78.3±5.8</w:t>
            </w:r>
          </w:p>
          <w:p w14:paraId="3314A009" w14:textId="77777777" w:rsidR="00D77349" w:rsidRDefault="00D77349" w:rsidP="00C176A0">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16"/>
                <w:szCs w:val="16"/>
              </w:rPr>
              <w:t>21.6±3.6</w:t>
            </w:r>
          </w:p>
          <w:p w14:paraId="394C5A14" w14:textId="77777777" w:rsidR="00D77349" w:rsidRDefault="00D77349" w:rsidP="00C176A0">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rPr>
            </w:pPr>
          </w:p>
        </w:tc>
        <w:tc>
          <w:tcPr>
            <w:tcW w:w="1275" w:type="dxa"/>
            <w:tcBorders>
              <w:top w:val="nil"/>
              <w:left w:val="nil"/>
              <w:bottom w:val="single" w:sz="4" w:space="0" w:color="000000"/>
              <w:right w:val="nil"/>
            </w:tcBorders>
            <w:shd w:val="clear" w:color="auto" w:fill="F2F2F2"/>
          </w:tcPr>
          <w:p w14:paraId="41287ED1" w14:textId="77777777" w:rsidR="00D77349" w:rsidRDefault="00D77349" w:rsidP="00C176A0">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59 aMCI</w:t>
            </w:r>
          </w:p>
          <w:p w14:paraId="4995F1B1" w14:textId="77777777" w:rsidR="00D77349" w:rsidRDefault="00D77349" w:rsidP="00C176A0">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77.6±5.01</w:t>
            </w:r>
          </w:p>
          <w:p w14:paraId="1865DE02" w14:textId="77777777" w:rsidR="00D77349" w:rsidRDefault="00D77349" w:rsidP="00C176A0">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24.0±2.4</w:t>
            </w:r>
          </w:p>
        </w:tc>
        <w:tc>
          <w:tcPr>
            <w:tcW w:w="1276" w:type="dxa"/>
            <w:tcBorders>
              <w:top w:val="nil"/>
              <w:left w:val="nil"/>
              <w:bottom w:val="single" w:sz="4" w:space="0" w:color="000000"/>
              <w:right w:val="nil"/>
            </w:tcBorders>
            <w:shd w:val="clear" w:color="auto" w:fill="F2F2F2"/>
          </w:tcPr>
          <w:p w14:paraId="1702A9E0" w14:textId="77777777" w:rsidR="00D77349" w:rsidRDefault="00D77349" w:rsidP="00C176A0">
            <w:pPr>
              <w:pBdr>
                <w:top w:val="nil"/>
                <w:left w:val="nil"/>
                <w:bottom w:val="nil"/>
                <w:right w:val="nil"/>
                <w:between w:val="nil"/>
              </w:pBd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Dubois 2007 </w:t>
            </w:r>
          </w:p>
          <w:p w14:paraId="5C3BC439" w14:textId="77777777" w:rsidR="00D77349" w:rsidRDefault="00D77349" w:rsidP="00C176A0">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sz w:val="16"/>
                <w:szCs w:val="16"/>
              </w:rPr>
              <w:t>Winblad 2004</w:t>
            </w:r>
          </w:p>
        </w:tc>
        <w:tc>
          <w:tcPr>
            <w:tcW w:w="1276" w:type="dxa"/>
            <w:tcBorders>
              <w:top w:val="nil"/>
              <w:left w:val="nil"/>
              <w:bottom w:val="single" w:sz="4" w:space="0" w:color="000000"/>
              <w:right w:val="nil"/>
            </w:tcBorders>
            <w:shd w:val="clear" w:color="auto" w:fill="F2F2F2"/>
          </w:tcPr>
          <w:p w14:paraId="7BE3B457" w14:textId="77777777" w:rsidR="00D77349" w:rsidRDefault="00D77349" w:rsidP="00C176A0">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sz w:val="16"/>
                <w:szCs w:val="16"/>
              </w:rPr>
              <w:t>Digital Tablet-based Tool named Affect-GRADIOR</w:t>
            </w:r>
          </w:p>
        </w:tc>
        <w:tc>
          <w:tcPr>
            <w:tcW w:w="1559" w:type="dxa"/>
            <w:tcBorders>
              <w:top w:val="nil"/>
              <w:left w:val="nil"/>
              <w:bottom w:val="single" w:sz="4" w:space="0" w:color="000000"/>
              <w:right w:val="nil"/>
            </w:tcBorders>
            <w:shd w:val="clear" w:color="auto" w:fill="F2F2F2"/>
          </w:tcPr>
          <w:p w14:paraId="698A748D" w14:textId="77777777" w:rsidR="00D77349" w:rsidRDefault="00D77349" w:rsidP="00C176A0">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sz w:val="16"/>
                <w:szCs w:val="16"/>
              </w:rPr>
              <w:t>Emotion Recognition</w:t>
            </w:r>
          </w:p>
        </w:tc>
        <w:tc>
          <w:tcPr>
            <w:tcW w:w="1134" w:type="dxa"/>
            <w:tcBorders>
              <w:top w:val="nil"/>
              <w:left w:val="nil"/>
              <w:bottom w:val="single" w:sz="4" w:space="0" w:color="000000"/>
              <w:right w:val="nil"/>
            </w:tcBorders>
            <w:shd w:val="clear" w:color="auto" w:fill="F2F2F2"/>
          </w:tcPr>
          <w:p w14:paraId="7FA6244E" w14:textId="77777777" w:rsidR="00D77349" w:rsidRDefault="00D77349" w:rsidP="00C176A0">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sz w:val="16"/>
                <w:szCs w:val="16"/>
              </w:rPr>
              <w:t>Photos</w:t>
            </w:r>
          </w:p>
        </w:tc>
        <w:tc>
          <w:tcPr>
            <w:tcW w:w="1368" w:type="dxa"/>
            <w:tcBorders>
              <w:top w:val="nil"/>
              <w:left w:val="nil"/>
              <w:bottom w:val="single" w:sz="4" w:space="0" w:color="000000"/>
              <w:right w:val="nil"/>
            </w:tcBorders>
            <w:shd w:val="clear" w:color="auto" w:fill="F2F2F2"/>
          </w:tcPr>
          <w:p w14:paraId="23CBB16F"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66% </w:t>
            </w:r>
          </w:p>
          <w:p w14:paraId="5862B4C8"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correct answers </w:t>
            </w:r>
          </w:p>
          <w:p w14:paraId="5DBE451B"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66% </w:t>
            </w:r>
          </w:p>
          <w:p w14:paraId="676DFE97"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processing speed</w:t>
            </w:r>
          </w:p>
        </w:tc>
        <w:tc>
          <w:tcPr>
            <w:tcW w:w="1397" w:type="dxa"/>
            <w:tcBorders>
              <w:top w:val="nil"/>
              <w:left w:val="nil"/>
              <w:bottom w:val="single" w:sz="4" w:space="0" w:color="000000"/>
              <w:right w:val="nil"/>
            </w:tcBorders>
            <w:shd w:val="clear" w:color="auto" w:fill="F2F2F2"/>
          </w:tcPr>
          <w:p w14:paraId="01CCC246"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64% </w:t>
            </w:r>
          </w:p>
          <w:p w14:paraId="27459B9F"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correct answers</w:t>
            </w:r>
          </w:p>
          <w:p w14:paraId="346FF257"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64% </w:t>
            </w:r>
          </w:p>
          <w:p w14:paraId="45B0BA56"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processing speed</w:t>
            </w:r>
          </w:p>
        </w:tc>
        <w:tc>
          <w:tcPr>
            <w:tcW w:w="1789" w:type="dxa"/>
            <w:tcBorders>
              <w:top w:val="nil"/>
              <w:left w:val="nil"/>
              <w:bottom w:val="single" w:sz="4" w:space="0" w:color="000000"/>
              <w:right w:val="nil"/>
            </w:tcBorders>
            <w:shd w:val="clear" w:color="auto" w:fill="F2F2F2"/>
          </w:tcPr>
          <w:p w14:paraId="27E96111"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0.64 </w:t>
            </w:r>
          </w:p>
          <w:p w14:paraId="3F3D8B43"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correct answers</w:t>
            </w:r>
          </w:p>
          <w:p w14:paraId="37146B1F"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0.67 </w:t>
            </w:r>
          </w:p>
          <w:p w14:paraId="255E5FAD"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processing speed</w:t>
            </w:r>
          </w:p>
        </w:tc>
        <w:tc>
          <w:tcPr>
            <w:tcW w:w="1400" w:type="dxa"/>
            <w:tcBorders>
              <w:top w:val="nil"/>
              <w:left w:val="nil"/>
              <w:bottom w:val="single" w:sz="4" w:space="0" w:color="000000"/>
              <w:right w:val="single" w:sz="4" w:space="0" w:color="000000"/>
            </w:tcBorders>
            <w:shd w:val="clear" w:color="auto" w:fill="F2F2F2"/>
          </w:tcPr>
          <w:p w14:paraId="30893A67" w14:textId="77777777" w:rsidR="00D77349" w:rsidRDefault="00D77349" w:rsidP="00C176A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w:t>
            </w:r>
          </w:p>
        </w:tc>
      </w:tr>
      <w:tr w:rsidR="00D77349" w14:paraId="32B51C08" w14:textId="77777777" w:rsidTr="00C176A0">
        <w:trPr>
          <w:cantSplit/>
          <w:trHeight w:val="979"/>
          <w:jc w:val="center"/>
        </w:trPr>
        <w:tc>
          <w:tcPr>
            <w:tcW w:w="15163" w:type="dxa"/>
            <w:gridSpan w:val="11"/>
            <w:tcBorders>
              <w:top w:val="single" w:sz="4" w:space="0" w:color="000000"/>
              <w:left w:val="single" w:sz="4" w:space="0" w:color="000000"/>
              <w:bottom w:val="single" w:sz="4" w:space="0" w:color="000000"/>
              <w:right w:val="single" w:sz="4" w:space="0" w:color="000000"/>
            </w:tcBorders>
            <w:shd w:val="clear" w:color="auto" w:fill="FFFFFF"/>
            <w:vAlign w:val="center"/>
          </w:tcPr>
          <w:p w14:paraId="5739F65D" w14:textId="77777777" w:rsidR="00D77349" w:rsidRDefault="00D77349" w:rsidP="00C176A0">
            <w:pPr>
              <w:spacing w:after="0" w:line="240" w:lineRule="auto"/>
              <w:jc w:val="center"/>
              <w:rPr>
                <w:rFonts w:ascii="Times New Roman" w:eastAsia="Times New Roman" w:hAnsi="Times New Roman" w:cs="Times New Roman"/>
                <w:i/>
                <w:sz w:val="16"/>
                <w:szCs w:val="16"/>
              </w:rPr>
            </w:pPr>
          </w:p>
          <w:p w14:paraId="65AD42AC" w14:textId="41B87C63" w:rsidR="00D77349" w:rsidRDefault="00D77349" w:rsidP="00C176A0">
            <w:pPr>
              <w:spacing w:after="0" w:line="240" w:lineRule="auto"/>
              <w:jc w:val="both"/>
              <w:rPr>
                <w:rFonts w:ascii="Times New Roman" w:eastAsia="Times New Roman" w:hAnsi="Times New Roman" w:cs="Times New Roman"/>
                <w:i/>
                <w:color w:val="FF0000"/>
                <w:sz w:val="16"/>
                <w:szCs w:val="16"/>
              </w:rPr>
            </w:pPr>
            <w:r>
              <w:rPr>
                <w:rFonts w:ascii="Times New Roman" w:eastAsia="Times New Roman" w:hAnsi="Times New Roman" w:cs="Times New Roman"/>
                <w:i/>
                <w:sz w:val="16"/>
                <w:szCs w:val="16"/>
              </w:rPr>
              <w:t>NCD</w:t>
            </w:r>
            <w:r w:rsidR="00124CC8">
              <w:rPr>
                <w:rFonts w:ascii="Times New Roman" w:eastAsia="Times New Roman" w:hAnsi="Times New Roman" w:cs="Times New Roman"/>
                <w:i/>
                <w:sz w:val="16"/>
                <w:szCs w:val="16"/>
              </w:rPr>
              <w:t>s</w:t>
            </w:r>
            <w:r>
              <w:rPr>
                <w:rFonts w:ascii="Times New Roman" w:eastAsia="Times New Roman" w:hAnsi="Times New Roman" w:cs="Times New Roman"/>
                <w:i/>
                <w:sz w:val="16"/>
                <w:szCs w:val="16"/>
              </w:rPr>
              <w:t xml:space="preserve"> = neurocognitive disorders; MCI = mild cognitive impairment; AD = Alzhe</w:t>
            </w:r>
            <w:r w:rsidR="00124CC8">
              <w:rPr>
                <w:rFonts w:ascii="Times New Roman" w:eastAsia="Times New Roman" w:hAnsi="Times New Roman" w:cs="Times New Roman"/>
                <w:i/>
                <w:sz w:val="16"/>
                <w:szCs w:val="16"/>
              </w:rPr>
              <w:t>i</w:t>
            </w:r>
            <w:r>
              <w:rPr>
                <w:rFonts w:ascii="Times New Roman" w:eastAsia="Times New Roman" w:hAnsi="Times New Roman" w:cs="Times New Roman"/>
                <w:i/>
                <w:sz w:val="16"/>
                <w:szCs w:val="16"/>
              </w:rPr>
              <w:t xml:space="preserve">mer’s disease; </w:t>
            </w:r>
            <w:proofErr w:type="spellStart"/>
            <w:r>
              <w:rPr>
                <w:rFonts w:ascii="Times New Roman" w:eastAsia="Times New Roman" w:hAnsi="Times New Roman" w:cs="Times New Roman"/>
                <w:i/>
                <w:sz w:val="16"/>
                <w:szCs w:val="16"/>
              </w:rPr>
              <w:t>bvFTD</w:t>
            </w:r>
            <w:proofErr w:type="spellEnd"/>
            <w:r>
              <w:rPr>
                <w:rFonts w:ascii="Times New Roman" w:eastAsia="Times New Roman" w:hAnsi="Times New Roman" w:cs="Times New Roman"/>
                <w:i/>
                <w:sz w:val="16"/>
                <w:szCs w:val="16"/>
              </w:rPr>
              <w:t xml:space="preserve"> = behavioral variant of frontotemporal dementia; AD = Alzheimer’s dementia; a-</w:t>
            </w:r>
            <w:proofErr w:type="spellStart"/>
            <w:r>
              <w:rPr>
                <w:rFonts w:ascii="Times New Roman" w:eastAsia="Times New Roman" w:hAnsi="Times New Roman" w:cs="Times New Roman"/>
                <w:i/>
                <w:sz w:val="16"/>
                <w:szCs w:val="16"/>
              </w:rPr>
              <w:t>bvFTD</w:t>
            </w:r>
            <w:proofErr w:type="spellEnd"/>
            <w:r>
              <w:rPr>
                <w:rFonts w:ascii="Times New Roman" w:eastAsia="Times New Roman" w:hAnsi="Times New Roman" w:cs="Times New Roman"/>
                <w:i/>
                <w:sz w:val="16"/>
                <w:szCs w:val="16"/>
              </w:rPr>
              <w:t xml:space="preserve"> = amnestic </w:t>
            </w:r>
            <w:proofErr w:type="spellStart"/>
            <w:r>
              <w:rPr>
                <w:rFonts w:ascii="Times New Roman" w:eastAsia="Times New Roman" w:hAnsi="Times New Roman" w:cs="Times New Roman"/>
                <w:i/>
                <w:sz w:val="16"/>
                <w:szCs w:val="16"/>
              </w:rPr>
              <w:t>bvFTD</w:t>
            </w:r>
            <w:proofErr w:type="spellEnd"/>
            <w:r>
              <w:rPr>
                <w:rFonts w:ascii="Times New Roman" w:eastAsia="Times New Roman" w:hAnsi="Times New Roman" w:cs="Times New Roman"/>
                <w:i/>
                <w:sz w:val="16"/>
                <w:szCs w:val="16"/>
              </w:rPr>
              <w:t xml:space="preserve">; </w:t>
            </w:r>
            <w:proofErr w:type="spellStart"/>
            <w:r>
              <w:rPr>
                <w:rFonts w:ascii="Times New Roman" w:eastAsia="Times New Roman" w:hAnsi="Times New Roman" w:cs="Times New Roman"/>
                <w:i/>
                <w:sz w:val="16"/>
                <w:szCs w:val="16"/>
              </w:rPr>
              <w:t>na-bvFTD</w:t>
            </w:r>
            <w:proofErr w:type="spellEnd"/>
            <w:r>
              <w:rPr>
                <w:rFonts w:ascii="Times New Roman" w:eastAsia="Times New Roman" w:hAnsi="Times New Roman" w:cs="Times New Roman"/>
                <w:i/>
                <w:sz w:val="16"/>
                <w:szCs w:val="16"/>
              </w:rPr>
              <w:t xml:space="preserve"> = non amnestic </w:t>
            </w:r>
            <w:proofErr w:type="spellStart"/>
            <w:r>
              <w:rPr>
                <w:rFonts w:ascii="Times New Roman" w:eastAsia="Times New Roman" w:hAnsi="Times New Roman" w:cs="Times New Roman"/>
                <w:i/>
                <w:sz w:val="16"/>
                <w:szCs w:val="16"/>
              </w:rPr>
              <w:t>bvFTD</w:t>
            </w:r>
            <w:proofErr w:type="spellEnd"/>
            <w:r>
              <w:rPr>
                <w:rFonts w:ascii="Times New Roman" w:eastAsia="Times New Roman" w:hAnsi="Times New Roman" w:cs="Times New Roman"/>
                <w:i/>
                <w:sz w:val="16"/>
                <w:szCs w:val="16"/>
              </w:rPr>
              <w:t xml:space="preserve">; </w:t>
            </w:r>
            <w:proofErr w:type="spellStart"/>
            <w:r>
              <w:rPr>
                <w:rFonts w:ascii="Times New Roman" w:eastAsia="Times New Roman" w:hAnsi="Times New Roman" w:cs="Times New Roman"/>
                <w:i/>
                <w:sz w:val="16"/>
                <w:szCs w:val="16"/>
              </w:rPr>
              <w:t>dysexec</w:t>
            </w:r>
            <w:proofErr w:type="spellEnd"/>
            <w:r>
              <w:rPr>
                <w:rFonts w:ascii="Times New Roman" w:eastAsia="Times New Roman" w:hAnsi="Times New Roman" w:cs="Times New Roman"/>
                <w:i/>
                <w:sz w:val="16"/>
                <w:szCs w:val="16"/>
              </w:rPr>
              <w:t xml:space="preserve"> = dysexecutive; no </w:t>
            </w:r>
            <w:proofErr w:type="spellStart"/>
            <w:r>
              <w:rPr>
                <w:rFonts w:ascii="Times New Roman" w:eastAsia="Times New Roman" w:hAnsi="Times New Roman" w:cs="Times New Roman"/>
                <w:i/>
                <w:sz w:val="16"/>
                <w:szCs w:val="16"/>
              </w:rPr>
              <w:t>dysexec</w:t>
            </w:r>
            <w:proofErr w:type="spellEnd"/>
            <w:r>
              <w:rPr>
                <w:rFonts w:ascii="Times New Roman" w:eastAsia="Times New Roman" w:hAnsi="Times New Roman" w:cs="Times New Roman"/>
                <w:i/>
                <w:sz w:val="16"/>
                <w:szCs w:val="16"/>
              </w:rPr>
              <w:t xml:space="preserve"> = non dysexecutive; E-BvFTD = early bvFTD; M-bvFTD = moderate bvFTD; PSP = progressive </w:t>
            </w:r>
            <w:proofErr w:type="spellStart"/>
            <w:r w:rsidR="00124CC8">
              <w:rPr>
                <w:rFonts w:ascii="Times New Roman" w:eastAsia="Times New Roman" w:hAnsi="Times New Roman" w:cs="Times New Roman"/>
                <w:i/>
                <w:sz w:val="16"/>
                <w:szCs w:val="16"/>
              </w:rPr>
              <w:t>so</w:t>
            </w:r>
            <w:r>
              <w:rPr>
                <w:rFonts w:ascii="Times New Roman" w:eastAsia="Times New Roman" w:hAnsi="Times New Roman" w:cs="Times New Roman"/>
                <w:i/>
                <w:sz w:val="16"/>
                <w:szCs w:val="16"/>
              </w:rPr>
              <w:t>pranuclear</w:t>
            </w:r>
            <w:proofErr w:type="spellEnd"/>
            <w:r>
              <w:rPr>
                <w:rFonts w:ascii="Times New Roman" w:eastAsia="Times New Roman" w:hAnsi="Times New Roman" w:cs="Times New Roman"/>
                <w:i/>
                <w:sz w:val="16"/>
                <w:szCs w:val="16"/>
              </w:rPr>
              <w:t xml:space="preserve"> palsy; HC = </w:t>
            </w:r>
            <w:r w:rsidR="00124CC8">
              <w:rPr>
                <w:rFonts w:ascii="Times New Roman" w:eastAsia="Times New Roman" w:hAnsi="Times New Roman" w:cs="Times New Roman"/>
                <w:i/>
                <w:sz w:val="16"/>
                <w:szCs w:val="16"/>
              </w:rPr>
              <w:t>h</w:t>
            </w:r>
            <w:r>
              <w:rPr>
                <w:rFonts w:ascii="Times New Roman" w:eastAsia="Times New Roman" w:hAnsi="Times New Roman" w:cs="Times New Roman"/>
                <w:i/>
                <w:sz w:val="16"/>
                <w:szCs w:val="16"/>
              </w:rPr>
              <w:t xml:space="preserve">ealthy </w:t>
            </w:r>
            <w:r w:rsidR="00124CC8">
              <w:rPr>
                <w:rFonts w:ascii="Times New Roman" w:eastAsia="Times New Roman" w:hAnsi="Times New Roman" w:cs="Times New Roman"/>
                <w:i/>
                <w:sz w:val="16"/>
                <w:szCs w:val="16"/>
              </w:rPr>
              <w:t>c</w:t>
            </w:r>
            <w:r>
              <w:rPr>
                <w:rFonts w:ascii="Times New Roman" w:eastAsia="Times New Roman" w:hAnsi="Times New Roman" w:cs="Times New Roman"/>
                <w:i/>
                <w:sz w:val="16"/>
                <w:szCs w:val="16"/>
              </w:rPr>
              <w:t xml:space="preserve">ontrols; PPA = primary progressive aphasia; MDD = major depressive disorder; BD-I </w:t>
            </w:r>
            <w:r w:rsidR="00124CC8">
              <w:rPr>
                <w:rFonts w:ascii="Times New Roman" w:eastAsia="Times New Roman" w:hAnsi="Times New Roman" w:cs="Times New Roman"/>
                <w:i/>
                <w:sz w:val="16"/>
                <w:szCs w:val="16"/>
              </w:rPr>
              <w:t xml:space="preserve">= </w:t>
            </w:r>
            <w:r>
              <w:rPr>
                <w:rFonts w:ascii="Times New Roman" w:eastAsia="Times New Roman" w:hAnsi="Times New Roman" w:cs="Times New Roman"/>
                <w:i/>
                <w:sz w:val="16"/>
                <w:szCs w:val="16"/>
              </w:rPr>
              <w:t xml:space="preserve">bipolar syndrome type I; PD = Parkinson’s disease; MMSE = Mini Mental State Examination; Ek60F = Ekman 60 Faces test; IGT = Iowa Gambling Task; MIE = Mind in the Eyes; FAUX = Faux-pas test; SEA = Socio-Emotional Assessment; Mini-SEA = Mini Socio-Emotional Assessment; RME = Reading the Mind in the Eyes Test; MEA = Moral Emotions Assessment; SET = Story-based Empathy Task; SET-EA = SET – Emotion Attribution; ERA = Emotion Recognition and Attribution; </w:t>
            </w:r>
            <w:proofErr w:type="spellStart"/>
            <w:r>
              <w:rPr>
                <w:rFonts w:ascii="Times New Roman" w:eastAsia="Times New Roman" w:hAnsi="Times New Roman" w:cs="Times New Roman"/>
                <w:sz w:val="16"/>
                <w:szCs w:val="16"/>
              </w:rPr>
              <w:t>EHex</w:t>
            </w:r>
            <w:proofErr w:type="spellEnd"/>
            <w:r>
              <w:rPr>
                <w:rFonts w:ascii="Times New Roman" w:eastAsia="Times New Roman" w:hAnsi="Times New Roman" w:cs="Times New Roman"/>
                <w:i/>
                <w:sz w:val="16"/>
                <w:szCs w:val="16"/>
              </w:rPr>
              <w:t xml:space="preserve"> = Emotion Hexagon Test; TASIT-EET = The Awareness of Social Inference Test - Emotion Evaluation Task ; TASIT-SIM = The Awareness of Social Inference Test - Social Inference Minimal Test; EQ = The Schutte Self Report Emotional Intelligence Test; FERT = Facial Emotion Recognition Task; IRI-EC = Interpersonal Reactivity Index Empathic Concern</w:t>
            </w:r>
            <w:r w:rsidR="00124CC8">
              <w:rPr>
                <w:rFonts w:ascii="Times New Roman" w:eastAsia="Times New Roman" w:hAnsi="Times New Roman" w:cs="Times New Roman"/>
                <w:i/>
                <w:sz w:val="16"/>
                <w:szCs w:val="16"/>
              </w:rPr>
              <w:t xml:space="preserve"> subscale</w:t>
            </w:r>
            <w:r>
              <w:rPr>
                <w:rFonts w:ascii="Times New Roman" w:eastAsia="Times New Roman" w:hAnsi="Times New Roman" w:cs="Times New Roman"/>
                <w:i/>
                <w:sz w:val="16"/>
                <w:szCs w:val="16"/>
              </w:rPr>
              <w:t>; IRI-PT = Interpersonal Reactivity Index Perspective Taking</w:t>
            </w:r>
            <w:r w:rsidR="00124CC8">
              <w:rPr>
                <w:rFonts w:ascii="Times New Roman" w:eastAsia="Times New Roman" w:hAnsi="Times New Roman" w:cs="Times New Roman"/>
                <w:i/>
                <w:sz w:val="16"/>
                <w:szCs w:val="16"/>
              </w:rPr>
              <w:t xml:space="preserve"> subscale</w:t>
            </w:r>
            <w:r>
              <w:rPr>
                <w:rFonts w:ascii="Times New Roman" w:eastAsia="Times New Roman" w:hAnsi="Times New Roman" w:cs="Times New Roman"/>
                <w:i/>
                <w:sz w:val="16"/>
                <w:szCs w:val="16"/>
              </w:rPr>
              <w:t>; r-SMS = revised Self-Monitoring Scale;</w:t>
            </w:r>
            <w:r>
              <w:rPr>
                <w:rFonts w:ascii="Times New Roman" w:eastAsia="Times New Roman" w:hAnsi="Times New Roman" w:cs="Times New Roman"/>
                <w:b/>
                <w:i/>
                <w:sz w:val="16"/>
                <w:szCs w:val="16"/>
              </w:rPr>
              <w:t xml:space="preserve"> </w:t>
            </w:r>
            <w:r>
              <w:rPr>
                <w:rFonts w:ascii="Times New Roman" w:eastAsia="Times New Roman" w:hAnsi="Times New Roman" w:cs="Times New Roman"/>
                <w:i/>
                <w:sz w:val="16"/>
                <w:szCs w:val="16"/>
              </w:rPr>
              <w:t xml:space="preserve">ETS = Emotion Total Score; NES = Negative Emotion Total Score; FEE = Facial Expressions of Emotion; Mod-FAUX = modified </w:t>
            </w:r>
            <w:r w:rsidR="00124CC8">
              <w:rPr>
                <w:rFonts w:ascii="Times New Roman" w:eastAsia="Times New Roman" w:hAnsi="Times New Roman" w:cs="Times New Roman"/>
                <w:i/>
                <w:sz w:val="16"/>
                <w:szCs w:val="16"/>
              </w:rPr>
              <w:t>f</w:t>
            </w:r>
            <w:r>
              <w:rPr>
                <w:rFonts w:ascii="Times New Roman" w:eastAsia="Times New Roman" w:hAnsi="Times New Roman" w:cs="Times New Roman"/>
                <w:i/>
                <w:sz w:val="16"/>
                <w:szCs w:val="16"/>
              </w:rPr>
              <w:t>aux-Pas; ER40 = The Penn Emotion Recognition Task;</w:t>
            </w:r>
            <w:r>
              <w:rPr>
                <w:rFonts w:ascii="Times New Roman" w:eastAsia="Times New Roman" w:hAnsi="Times New Roman" w:cs="Times New Roman"/>
                <w:b/>
                <w:i/>
                <w:sz w:val="16"/>
                <w:szCs w:val="16"/>
              </w:rPr>
              <w:t xml:space="preserve"> </w:t>
            </w:r>
            <w:r>
              <w:rPr>
                <w:rFonts w:ascii="Times New Roman" w:eastAsia="Times New Roman" w:hAnsi="Times New Roman" w:cs="Times New Roman"/>
                <w:i/>
                <w:sz w:val="16"/>
                <w:szCs w:val="16"/>
              </w:rPr>
              <w:t>AUC= Area Under the (ROC) Curve</w:t>
            </w:r>
          </w:p>
          <w:p w14:paraId="42E3A81C" w14:textId="77777777" w:rsidR="00D77349" w:rsidRDefault="00D77349" w:rsidP="00C176A0">
            <w:pPr>
              <w:spacing w:after="0" w:line="240" w:lineRule="auto"/>
              <w:jc w:val="center"/>
              <w:rPr>
                <w:rFonts w:ascii="Times New Roman" w:eastAsia="Times New Roman" w:hAnsi="Times New Roman" w:cs="Times New Roman"/>
                <w:i/>
                <w:sz w:val="16"/>
                <w:szCs w:val="16"/>
              </w:rPr>
            </w:pPr>
          </w:p>
        </w:tc>
      </w:tr>
    </w:tbl>
    <w:p w14:paraId="69011AEC" w14:textId="77777777" w:rsidR="00D77349" w:rsidRDefault="00D77349" w:rsidP="00D77349">
      <w:pPr>
        <w:spacing w:after="0" w:line="240" w:lineRule="auto"/>
        <w:rPr>
          <w:rFonts w:ascii="Times New Roman" w:eastAsia="Times New Roman" w:hAnsi="Times New Roman" w:cs="Times New Roman"/>
          <w:color w:val="000000"/>
          <w:sz w:val="24"/>
          <w:szCs w:val="24"/>
        </w:rPr>
      </w:pPr>
    </w:p>
    <w:p w14:paraId="7FAA1BD0" w14:textId="5860948B" w:rsidR="00E206C7" w:rsidRPr="00100530" w:rsidRDefault="00E206C7" w:rsidP="00D77349">
      <w:pPr>
        <w:tabs>
          <w:tab w:val="left" w:pos="2340"/>
        </w:tabs>
        <w:spacing w:after="0" w:line="240" w:lineRule="auto"/>
        <w:rPr>
          <w:rFonts w:ascii="Times New Roman" w:eastAsia="Times New Roman" w:hAnsi="Times New Roman" w:cs="Times New Roman"/>
          <w:b/>
          <w:color w:val="000000"/>
          <w:sz w:val="24"/>
          <w:szCs w:val="24"/>
        </w:rPr>
      </w:pPr>
    </w:p>
    <w:p w14:paraId="4EB77D5B" w14:textId="77777777" w:rsidR="00D77349" w:rsidRDefault="00D77349" w:rsidP="00D77349">
      <w:pPr>
        <w:tabs>
          <w:tab w:val="left" w:pos="2340"/>
        </w:tabs>
        <w:spacing w:after="0" w:line="240" w:lineRule="auto"/>
        <w:rPr>
          <w:rFonts w:ascii="Times New Roman" w:eastAsia="Times New Roman" w:hAnsi="Times New Roman" w:cs="Times New Roman"/>
          <w:b/>
          <w:color w:val="000000"/>
          <w:sz w:val="24"/>
          <w:szCs w:val="24"/>
        </w:rPr>
      </w:pPr>
    </w:p>
    <w:p w14:paraId="7050DEA0" w14:textId="77777777" w:rsidR="00D77349" w:rsidRDefault="00D77349" w:rsidP="00D77349">
      <w:pPr>
        <w:spacing w:after="0"/>
        <w:rPr>
          <w:rFonts w:ascii="Times New Roman" w:eastAsia="Times New Roman" w:hAnsi="Times New Roman" w:cs="Times New Roman"/>
          <w:b/>
          <w:sz w:val="24"/>
          <w:szCs w:val="24"/>
        </w:rPr>
      </w:pPr>
      <w:r>
        <w:br w:type="page"/>
      </w:r>
    </w:p>
    <w:p w14:paraId="6979A6C5" w14:textId="77777777" w:rsidR="00D77349" w:rsidRPr="00124CC8" w:rsidRDefault="00D77349" w:rsidP="00D77349">
      <w:pPr>
        <w:tabs>
          <w:tab w:val="left" w:pos="2340"/>
        </w:tabs>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sz w:val="24"/>
          <w:szCs w:val="24"/>
        </w:rPr>
        <w:t xml:space="preserve">Supplementary Table 4. </w:t>
      </w:r>
      <w:r w:rsidRPr="00124CC8">
        <w:rPr>
          <w:rFonts w:ascii="Times New Roman" w:eastAsia="Times New Roman" w:hAnsi="Times New Roman" w:cs="Times New Roman"/>
          <w:b/>
          <w:bCs/>
          <w:sz w:val="24"/>
          <w:szCs w:val="24"/>
        </w:rPr>
        <w:t>Quality Assessment of Diagnostic Accuracy Studies (QUADAS-2) Statement.</w:t>
      </w:r>
    </w:p>
    <w:p w14:paraId="7AFFBD23" w14:textId="77777777" w:rsidR="00D77349" w:rsidRDefault="00D77349" w:rsidP="00D77349">
      <w:pPr>
        <w:tabs>
          <w:tab w:val="left" w:pos="2340"/>
        </w:tabs>
        <w:spacing w:after="0" w:line="240" w:lineRule="auto"/>
        <w:rPr>
          <w:rFonts w:ascii="Times New Roman" w:eastAsia="Times New Roman" w:hAnsi="Times New Roman" w:cs="Times New Roman"/>
          <w:sz w:val="24"/>
          <w:szCs w:val="24"/>
        </w:rPr>
      </w:pPr>
    </w:p>
    <w:tbl>
      <w:tblPr>
        <w:tblW w:w="140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69"/>
        <w:gridCol w:w="1503"/>
        <w:gridCol w:w="1163"/>
        <w:gridCol w:w="2038"/>
        <w:gridCol w:w="1776"/>
        <w:gridCol w:w="1746"/>
        <w:gridCol w:w="1163"/>
        <w:gridCol w:w="2038"/>
      </w:tblGrid>
      <w:tr w:rsidR="00D77349" w14:paraId="7AC66417" w14:textId="77777777" w:rsidTr="00C176A0">
        <w:trPr>
          <w:trHeight w:val="245"/>
        </w:trPr>
        <w:tc>
          <w:tcPr>
            <w:tcW w:w="2669" w:type="dxa"/>
            <w:tcBorders>
              <w:left w:val="nil"/>
              <w:bottom w:val="nil"/>
              <w:right w:val="nil"/>
            </w:tcBorders>
            <w:vAlign w:val="center"/>
          </w:tcPr>
          <w:p w14:paraId="4007E54C" w14:textId="77777777" w:rsidR="00D77349" w:rsidRDefault="00D77349" w:rsidP="00C176A0">
            <w:pPr>
              <w:spacing w:after="0" w:line="240" w:lineRule="auto"/>
              <w:rPr>
                <w:rFonts w:ascii="Times New Roman" w:eastAsia="Times New Roman" w:hAnsi="Times New Roman" w:cs="Times New Roman"/>
                <w:b/>
              </w:rPr>
            </w:pPr>
            <w:r>
              <w:rPr>
                <w:rFonts w:ascii="Times New Roman" w:eastAsia="Times New Roman" w:hAnsi="Times New Roman" w:cs="Times New Roman"/>
                <w:b/>
              </w:rPr>
              <w:t>Study</w:t>
            </w:r>
          </w:p>
        </w:tc>
        <w:tc>
          <w:tcPr>
            <w:tcW w:w="6480" w:type="dxa"/>
            <w:gridSpan w:val="4"/>
            <w:tcBorders>
              <w:left w:val="nil"/>
              <w:right w:val="nil"/>
            </w:tcBorders>
            <w:vAlign w:val="center"/>
          </w:tcPr>
          <w:p w14:paraId="09F45893" w14:textId="77777777" w:rsidR="00D77349" w:rsidRDefault="00D77349" w:rsidP="00C176A0">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Risk of Bias</w:t>
            </w:r>
          </w:p>
        </w:tc>
        <w:tc>
          <w:tcPr>
            <w:tcW w:w="4947" w:type="dxa"/>
            <w:gridSpan w:val="3"/>
            <w:tcBorders>
              <w:left w:val="nil"/>
              <w:right w:val="nil"/>
            </w:tcBorders>
            <w:vAlign w:val="center"/>
          </w:tcPr>
          <w:p w14:paraId="7DF6A935" w14:textId="77777777" w:rsidR="00D77349" w:rsidRDefault="00D77349" w:rsidP="00C176A0">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Applicability Concerns</w:t>
            </w:r>
          </w:p>
        </w:tc>
      </w:tr>
      <w:tr w:rsidR="00D77349" w14:paraId="61C2F50C" w14:textId="77777777" w:rsidTr="00C176A0">
        <w:trPr>
          <w:trHeight w:val="491"/>
        </w:trPr>
        <w:tc>
          <w:tcPr>
            <w:tcW w:w="2669" w:type="dxa"/>
            <w:tcBorders>
              <w:top w:val="nil"/>
              <w:left w:val="nil"/>
              <w:bottom w:val="nil"/>
              <w:right w:val="nil"/>
            </w:tcBorders>
          </w:tcPr>
          <w:p w14:paraId="27FAC0B7" w14:textId="77777777" w:rsidR="00D77349" w:rsidRDefault="00D77349" w:rsidP="00C176A0">
            <w:pPr>
              <w:spacing w:after="0" w:line="240" w:lineRule="auto"/>
              <w:rPr>
                <w:rFonts w:ascii="Times New Roman" w:eastAsia="Times New Roman" w:hAnsi="Times New Roman" w:cs="Times New Roman"/>
              </w:rPr>
            </w:pPr>
          </w:p>
        </w:tc>
        <w:tc>
          <w:tcPr>
            <w:tcW w:w="1503" w:type="dxa"/>
            <w:tcBorders>
              <w:left w:val="nil"/>
              <w:bottom w:val="single" w:sz="4" w:space="0" w:color="000000"/>
              <w:right w:val="nil"/>
            </w:tcBorders>
            <w:vAlign w:val="center"/>
          </w:tcPr>
          <w:p w14:paraId="59BFF7C8" w14:textId="77777777" w:rsidR="00D77349" w:rsidRDefault="00D77349" w:rsidP="00C176A0">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Patient Selection</w:t>
            </w:r>
          </w:p>
        </w:tc>
        <w:tc>
          <w:tcPr>
            <w:tcW w:w="1163" w:type="dxa"/>
            <w:tcBorders>
              <w:left w:val="nil"/>
              <w:bottom w:val="single" w:sz="4" w:space="0" w:color="000000"/>
              <w:right w:val="nil"/>
            </w:tcBorders>
            <w:vAlign w:val="center"/>
          </w:tcPr>
          <w:p w14:paraId="3491A28D" w14:textId="77777777" w:rsidR="00D77349" w:rsidRDefault="00D77349" w:rsidP="00C176A0">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Index Test</w:t>
            </w:r>
          </w:p>
        </w:tc>
        <w:tc>
          <w:tcPr>
            <w:tcW w:w="2038" w:type="dxa"/>
            <w:tcBorders>
              <w:left w:val="nil"/>
              <w:bottom w:val="single" w:sz="4" w:space="0" w:color="000000"/>
              <w:right w:val="nil"/>
            </w:tcBorders>
            <w:vAlign w:val="center"/>
          </w:tcPr>
          <w:p w14:paraId="5215CE78" w14:textId="77777777" w:rsidR="00D77349" w:rsidRDefault="00D77349" w:rsidP="00C176A0">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Reference Standard</w:t>
            </w:r>
          </w:p>
        </w:tc>
        <w:tc>
          <w:tcPr>
            <w:tcW w:w="1776" w:type="dxa"/>
            <w:tcBorders>
              <w:left w:val="nil"/>
              <w:bottom w:val="single" w:sz="4" w:space="0" w:color="000000"/>
              <w:right w:val="nil"/>
            </w:tcBorders>
            <w:vAlign w:val="center"/>
          </w:tcPr>
          <w:p w14:paraId="299EA3DE" w14:textId="77777777" w:rsidR="00D77349" w:rsidRDefault="00D77349" w:rsidP="00C176A0">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Flow and Timing</w:t>
            </w:r>
          </w:p>
        </w:tc>
        <w:tc>
          <w:tcPr>
            <w:tcW w:w="1746" w:type="dxa"/>
            <w:tcBorders>
              <w:left w:val="nil"/>
              <w:bottom w:val="single" w:sz="4" w:space="0" w:color="000000"/>
              <w:right w:val="nil"/>
            </w:tcBorders>
            <w:vAlign w:val="center"/>
          </w:tcPr>
          <w:p w14:paraId="4601400F" w14:textId="77777777" w:rsidR="00D77349" w:rsidRDefault="00D77349" w:rsidP="00C176A0">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Patient Selection</w:t>
            </w:r>
          </w:p>
        </w:tc>
        <w:tc>
          <w:tcPr>
            <w:tcW w:w="1163" w:type="dxa"/>
            <w:tcBorders>
              <w:left w:val="nil"/>
              <w:bottom w:val="single" w:sz="4" w:space="0" w:color="000000"/>
              <w:right w:val="nil"/>
            </w:tcBorders>
            <w:vAlign w:val="center"/>
          </w:tcPr>
          <w:p w14:paraId="39035312" w14:textId="77777777" w:rsidR="00D77349" w:rsidRDefault="00D77349" w:rsidP="00C176A0">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Index Test</w:t>
            </w:r>
          </w:p>
        </w:tc>
        <w:tc>
          <w:tcPr>
            <w:tcW w:w="2038" w:type="dxa"/>
            <w:tcBorders>
              <w:left w:val="nil"/>
              <w:bottom w:val="single" w:sz="4" w:space="0" w:color="000000"/>
              <w:right w:val="nil"/>
            </w:tcBorders>
            <w:vAlign w:val="center"/>
          </w:tcPr>
          <w:p w14:paraId="4F96A84A" w14:textId="77777777" w:rsidR="00D77349" w:rsidRDefault="00D77349" w:rsidP="00C176A0">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Reference Standard</w:t>
            </w:r>
          </w:p>
        </w:tc>
      </w:tr>
      <w:tr w:rsidR="00D77349" w14:paraId="3CA07BB7" w14:textId="77777777" w:rsidTr="00C176A0">
        <w:trPr>
          <w:trHeight w:val="331"/>
        </w:trPr>
        <w:tc>
          <w:tcPr>
            <w:tcW w:w="2669" w:type="dxa"/>
            <w:tcBorders>
              <w:top w:val="nil"/>
              <w:left w:val="nil"/>
              <w:bottom w:val="nil"/>
              <w:right w:val="nil"/>
            </w:tcBorders>
            <w:vAlign w:val="center"/>
          </w:tcPr>
          <w:p w14:paraId="0F3FC938" w14:textId="77777777" w:rsidR="00D77349" w:rsidRDefault="00D77349" w:rsidP="00C176A0">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color w:val="000000"/>
              </w:rPr>
              <w:t>Amlerova</w:t>
            </w:r>
            <w:proofErr w:type="spellEnd"/>
            <w:r>
              <w:rPr>
                <w:rFonts w:ascii="Times New Roman" w:eastAsia="Times New Roman" w:hAnsi="Times New Roman" w:cs="Times New Roman"/>
                <w:color w:val="000000"/>
              </w:rPr>
              <w:t xml:space="preserve"> et al, 2022</w:t>
            </w:r>
          </w:p>
        </w:tc>
        <w:tc>
          <w:tcPr>
            <w:tcW w:w="1503" w:type="dxa"/>
            <w:tcBorders>
              <w:left w:val="nil"/>
              <w:bottom w:val="nil"/>
              <w:right w:val="nil"/>
            </w:tcBorders>
            <w:vAlign w:val="center"/>
          </w:tcPr>
          <w:p w14:paraId="1D17267D" w14:textId="77777777" w:rsidR="00D77349" w:rsidRDefault="00D77349" w:rsidP="00C176A0">
            <w:pPr>
              <w:spacing w:after="0" w:line="240" w:lineRule="auto"/>
              <w:jc w:val="center"/>
              <w:rPr>
                <w:rFonts w:ascii="Aptos" w:eastAsia="Aptos" w:hAnsi="Aptos" w:cs="Aptos"/>
              </w:rPr>
            </w:pPr>
            <w:r>
              <w:rPr>
                <w:rFonts w:ascii="Aptos" w:eastAsia="Aptos" w:hAnsi="Aptos" w:cs="Aptos"/>
                <w:noProof/>
              </w:rPr>
              <w:drawing>
                <wp:inline distT="0" distB="0" distL="0" distR="0" wp14:anchorId="415718AB" wp14:editId="455A3029">
                  <wp:extent cx="228600" cy="228600"/>
                  <wp:effectExtent l="0" t="0" r="0" b="0"/>
                  <wp:docPr id="2111155336" name="image3.png" descr="Faccina sorridente con riempimento a tinta unita"/>
                  <wp:cNvGraphicFramePr/>
                  <a:graphic xmlns:a="http://schemas.openxmlformats.org/drawingml/2006/main">
                    <a:graphicData uri="http://schemas.openxmlformats.org/drawingml/2006/picture">
                      <pic:pic xmlns:pic="http://schemas.openxmlformats.org/drawingml/2006/picture">
                        <pic:nvPicPr>
                          <pic:cNvPr id="0" name="image3.png" descr="Faccina sorridente con riempimento a tinta unita"/>
                          <pic:cNvPicPr preferRelativeResize="0"/>
                        </pic:nvPicPr>
                        <pic:blipFill>
                          <a:blip r:embed="rId5"/>
                          <a:srcRect/>
                          <a:stretch>
                            <a:fillRect/>
                          </a:stretch>
                        </pic:blipFill>
                        <pic:spPr>
                          <a:xfrm>
                            <a:off x="0" y="0"/>
                            <a:ext cx="228600" cy="228600"/>
                          </a:xfrm>
                          <a:prstGeom prst="rect">
                            <a:avLst/>
                          </a:prstGeom>
                          <a:ln/>
                        </pic:spPr>
                      </pic:pic>
                    </a:graphicData>
                  </a:graphic>
                </wp:inline>
              </w:drawing>
            </w:r>
          </w:p>
        </w:tc>
        <w:tc>
          <w:tcPr>
            <w:tcW w:w="1163" w:type="dxa"/>
            <w:tcBorders>
              <w:left w:val="nil"/>
              <w:bottom w:val="nil"/>
              <w:right w:val="nil"/>
            </w:tcBorders>
          </w:tcPr>
          <w:p w14:paraId="1C2C4548" w14:textId="77777777" w:rsidR="00D77349" w:rsidRDefault="00D77349" w:rsidP="00C176A0">
            <w:pPr>
              <w:spacing w:after="0" w:line="240" w:lineRule="auto"/>
              <w:jc w:val="center"/>
              <w:rPr>
                <w:rFonts w:ascii="Aptos" w:eastAsia="Aptos" w:hAnsi="Aptos" w:cs="Aptos"/>
              </w:rPr>
            </w:pPr>
            <w:r>
              <w:rPr>
                <w:rFonts w:ascii="Aptos" w:eastAsia="Aptos" w:hAnsi="Aptos" w:cs="Aptos"/>
                <w:noProof/>
              </w:rPr>
              <w:drawing>
                <wp:inline distT="0" distB="0" distL="0" distR="0" wp14:anchorId="2FF67F25" wp14:editId="1E7877A6">
                  <wp:extent cx="228600" cy="228600"/>
                  <wp:effectExtent l="0" t="0" r="0" b="0"/>
                  <wp:docPr id="2111155334" name="image3.png" descr="Faccina sorridente con riempimento a tinta unita"/>
                  <wp:cNvGraphicFramePr/>
                  <a:graphic xmlns:a="http://schemas.openxmlformats.org/drawingml/2006/main">
                    <a:graphicData uri="http://schemas.openxmlformats.org/drawingml/2006/picture">
                      <pic:pic xmlns:pic="http://schemas.openxmlformats.org/drawingml/2006/picture">
                        <pic:nvPicPr>
                          <pic:cNvPr id="0" name="image3.png" descr="Faccina sorridente con riempimento a tinta unita"/>
                          <pic:cNvPicPr preferRelativeResize="0"/>
                        </pic:nvPicPr>
                        <pic:blipFill>
                          <a:blip r:embed="rId5"/>
                          <a:srcRect/>
                          <a:stretch>
                            <a:fillRect/>
                          </a:stretch>
                        </pic:blipFill>
                        <pic:spPr>
                          <a:xfrm>
                            <a:off x="0" y="0"/>
                            <a:ext cx="228600" cy="228600"/>
                          </a:xfrm>
                          <a:prstGeom prst="rect">
                            <a:avLst/>
                          </a:prstGeom>
                          <a:ln/>
                        </pic:spPr>
                      </pic:pic>
                    </a:graphicData>
                  </a:graphic>
                </wp:inline>
              </w:drawing>
            </w:r>
          </w:p>
        </w:tc>
        <w:tc>
          <w:tcPr>
            <w:tcW w:w="2038" w:type="dxa"/>
            <w:tcBorders>
              <w:left w:val="nil"/>
              <w:bottom w:val="nil"/>
              <w:right w:val="nil"/>
            </w:tcBorders>
            <w:vAlign w:val="center"/>
          </w:tcPr>
          <w:p w14:paraId="696A93A6" w14:textId="77777777" w:rsidR="00D77349" w:rsidRDefault="00D77349" w:rsidP="00C176A0">
            <w:pPr>
              <w:spacing w:after="0" w:line="240" w:lineRule="auto"/>
              <w:jc w:val="center"/>
              <w:rPr>
                <w:rFonts w:ascii="Aptos" w:eastAsia="Aptos" w:hAnsi="Aptos" w:cs="Aptos"/>
              </w:rPr>
            </w:pPr>
            <w:r>
              <w:rPr>
                <w:rFonts w:ascii="Aptos" w:eastAsia="Aptos" w:hAnsi="Aptos" w:cs="Aptos"/>
                <w:noProof/>
              </w:rPr>
              <w:drawing>
                <wp:inline distT="0" distB="0" distL="0" distR="0" wp14:anchorId="0E92E08B" wp14:editId="33BCE1AE">
                  <wp:extent cx="228600" cy="228600"/>
                  <wp:effectExtent l="0" t="0" r="0" b="0"/>
                  <wp:docPr id="2111155341" name="image4.png" descr="Faccina neutrale con riempimento a tinta unita"/>
                  <wp:cNvGraphicFramePr/>
                  <a:graphic xmlns:a="http://schemas.openxmlformats.org/drawingml/2006/main">
                    <a:graphicData uri="http://schemas.openxmlformats.org/drawingml/2006/picture">
                      <pic:pic xmlns:pic="http://schemas.openxmlformats.org/drawingml/2006/picture">
                        <pic:nvPicPr>
                          <pic:cNvPr id="0" name="image4.png" descr="Faccina neutrale con riempimento a tinta unita"/>
                          <pic:cNvPicPr preferRelativeResize="0"/>
                        </pic:nvPicPr>
                        <pic:blipFill>
                          <a:blip r:embed="rId6"/>
                          <a:srcRect/>
                          <a:stretch>
                            <a:fillRect/>
                          </a:stretch>
                        </pic:blipFill>
                        <pic:spPr>
                          <a:xfrm>
                            <a:off x="0" y="0"/>
                            <a:ext cx="228600" cy="228600"/>
                          </a:xfrm>
                          <a:prstGeom prst="rect">
                            <a:avLst/>
                          </a:prstGeom>
                          <a:ln/>
                        </pic:spPr>
                      </pic:pic>
                    </a:graphicData>
                  </a:graphic>
                </wp:inline>
              </w:drawing>
            </w:r>
          </w:p>
        </w:tc>
        <w:tc>
          <w:tcPr>
            <w:tcW w:w="1776" w:type="dxa"/>
            <w:tcBorders>
              <w:left w:val="nil"/>
              <w:bottom w:val="nil"/>
              <w:right w:val="nil"/>
            </w:tcBorders>
            <w:vAlign w:val="center"/>
          </w:tcPr>
          <w:p w14:paraId="38AF45DC" w14:textId="77777777" w:rsidR="00D77349" w:rsidRDefault="00D77349" w:rsidP="00C176A0">
            <w:pPr>
              <w:spacing w:after="0" w:line="240" w:lineRule="auto"/>
              <w:jc w:val="center"/>
              <w:rPr>
                <w:rFonts w:ascii="Aptos" w:eastAsia="Aptos" w:hAnsi="Aptos" w:cs="Aptos"/>
              </w:rPr>
            </w:pPr>
            <w:r>
              <w:rPr>
                <w:rFonts w:ascii="Aptos" w:eastAsia="Aptos" w:hAnsi="Aptos" w:cs="Aptos"/>
                <w:noProof/>
              </w:rPr>
              <w:drawing>
                <wp:inline distT="0" distB="0" distL="0" distR="0" wp14:anchorId="702A97FD" wp14:editId="2D15C590">
                  <wp:extent cx="228600" cy="228600"/>
                  <wp:effectExtent l="0" t="0" r="0" b="0"/>
                  <wp:docPr id="2111155338" name="image4.png" descr="Faccina neutrale con riempimento a tinta unita"/>
                  <wp:cNvGraphicFramePr/>
                  <a:graphic xmlns:a="http://schemas.openxmlformats.org/drawingml/2006/main">
                    <a:graphicData uri="http://schemas.openxmlformats.org/drawingml/2006/picture">
                      <pic:pic xmlns:pic="http://schemas.openxmlformats.org/drawingml/2006/picture">
                        <pic:nvPicPr>
                          <pic:cNvPr id="0" name="image4.png" descr="Faccina neutrale con riempimento a tinta unita"/>
                          <pic:cNvPicPr preferRelativeResize="0"/>
                        </pic:nvPicPr>
                        <pic:blipFill>
                          <a:blip r:embed="rId6"/>
                          <a:srcRect/>
                          <a:stretch>
                            <a:fillRect/>
                          </a:stretch>
                        </pic:blipFill>
                        <pic:spPr>
                          <a:xfrm>
                            <a:off x="0" y="0"/>
                            <a:ext cx="228600" cy="228600"/>
                          </a:xfrm>
                          <a:prstGeom prst="rect">
                            <a:avLst/>
                          </a:prstGeom>
                          <a:ln/>
                        </pic:spPr>
                      </pic:pic>
                    </a:graphicData>
                  </a:graphic>
                </wp:inline>
              </w:drawing>
            </w:r>
          </w:p>
        </w:tc>
        <w:tc>
          <w:tcPr>
            <w:tcW w:w="1746" w:type="dxa"/>
            <w:tcBorders>
              <w:left w:val="nil"/>
              <w:bottom w:val="nil"/>
              <w:right w:val="nil"/>
            </w:tcBorders>
          </w:tcPr>
          <w:p w14:paraId="3717DABF" w14:textId="77777777" w:rsidR="00D77349" w:rsidRDefault="00D77349" w:rsidP="00C176A0">
            <w:pPr>
              <w:spacing w:after="0" w:line="240" w:lineRule="auto"/>
              <w:jc w:val="center"/>
              <w:rPr>
                <w:rFonts w:ascii="Aptos" w:eastAsia="Aptos" w:hAnsi="Aptos" w:cs="Aptos"/>
              </w:rPr>
            </w:pPr>
            <w:r>
              <w:rPr>
                <w:rFonts w:ascii="Aptos" w:eastAsia="Aptos" w:hAnsi="Aptos" w:cs="Aptos"/>
                <w:noProof/>
              </w:rPr>
              <w:drawing>
                <wp:inline distT="0" distB="0" distL="0" distR="0" wp14:anchorId="3748FA82" wp14:editId="05BF14DD">
                  <wp:extent cx="228600" cy="228600"/>
                  <wp:effectExtent l="0" t="0" r="0" b="0"/>
                  <wp:docPr id="2111155347" name="image3.png" descr="Faccina sorridente con riempimento a tinta unita"/>
                  <wp:cNvGraphicFramePr/>
                  <a:graphic xmlns:a="http://schemas.openxmlformats.org/drawingml/2006/main">
                    <a:graphicData uri="http://schemas.openxmlformats.org/drawingml/2006/picture">
                      <pic:pic xmlns:pic="http://schemas.openxmlformats.org/drawingml/2006/picture">
                        <pic:nvPicPr>
                          <pic:cNvPr id="0" name="image3.png" descr="Faccina sorridente con riempimento a tinta unita"/>
                          <pic:cNvPicPr preferRelativeResize="0"/>
                        </pic:nvPicPr>
                        <pic:blipFill>
                          <a:blip r:embed="rId5"/>
                          <a:srcRect/>
                          <a:stretch>
                            <a:fillRect/>
                          </a:stretch>
                        </pic:blipFill>
                        <pic:spPr>
                          <a:xfrm>
                            <a:off x="0" y="0"/>
                            <a:ext cx="228600" cy="228600"/>
                          </a:xfrm>
                          <a:prstGeom prst="rect">
                            <a:avLst/>
                          </a:prstGeom>
                          <a:ln/>
                        </pic:spPr>
                      </pic:pic>
                    </a:graphicData>
                  </a:graphic>
                </wp:inline>
              </w:drawing>
            </w:r>
          </w:p>
        </w:tc>
        <w:tc>
          <w:tcPr>
            <w:tcW w:w="1163" w:type="dxa"/>
            <w:tcBorders>
              <w:left w:val="nil"/>
              <w:bottom w:val="nil"/>
              <w:right w:val="nil"/>
            </w:tcBorders>
          </w:tcPr>
          <w:p w14:paraId="292F925A" w14:textId="77777777" w:rsidR="00D77349" w:rsidRDefault="00D77349" w:rsidP="00C176A0">
            <w:pPr>
              <w:spacing w:after="0" w:line="240" w:lineRule="auto"/>
              <w:jc w:val="center"/>
              <w:rPr>
                <w:rFonts w:ascii="Aptos" w:eastAsia="Aptos" w:hAnsi="Aptos" w:cs="Aptos"/>
              </w:rPr>
            </w:pPr>
            <w:r>
              <w:rPr>
                <w:rFonts w:ascii="Aptos" w:eastAsia="Aptos" w:hAnsi="Aptos" w:cs="Aptos"/>
                <w:noProof/>
              </w:rPr>
              <w:drawing>
                <wp:inline distT="0" distB="0" distL="0" distR="0" wp14:anchorId="0E900847" wp14:editId="469A42CA">
                  <wp:extent cx="228600" cy="228600"/>
                  <wp:effectExtent l="0" t="0" r="0" b="0"/>
                  <wp:docPr id="2111155344" name="image3.png" descr="Faccina sorridente con riempimento a tinta unita"/>
                  <wp:cNvGraphicFramePr/>
                  <a:graphic xmlns:a="http://schemas.openxmlformats.org/drawingml/2006/main">
                    <a:graphicData uri="http://schemas.openxmlformats.org/drawingml/2006/picture">
                      <pic:pic xmlns:pic="http://schemas.openxmlformats.org/drawingml/2006/picture">
                        <pic:nvPicPr>
                          <pic:cNvPr id="0" name="image3.png" descr="Faccina sorridente con riempimento a tinta unita"/>
                          <pic:cNvPicPr preferRelativeResize="0"/>
                        </pic:nvPicPr>
                        <pic:blipFill>
                          <a:blip r:embed="rId5"/>
                          <a:srcRect/>
                          <a:stretch>
                            <a:fillRect/>
                          </a:stretch>
                        </pic:blipFill>
                        <pic:spPr>
                          <a:xfrm>
                            <a:off x="0" y="0"/>
                            <a:ext cx="228600" cy="228600"/>
                          </a:xfrm>
                          <a:prstGeom prst="rect">
                            <a:avLst/>
                          </a:prstGeom>
                          <a:ln/>
                        </pic:spPr>
                      </pic:pic>
                    </a:graphicData>
                  </a:graphic>
                </wp:inline>
              </w:drawing>
            </w:r>
          </w:p>
        </w:tc>
        <w:tc>
          <w:tcPr>
            <w:tcW w:w="2038" w:type="dxa"/>
            <w:tcBorders>
              <w:left w:val="nil"/>
              <w:bottom w:val="nil"/>
              <w:right w:val="nil"/>
            </w:tcBorders>
            <w:vAlign w:val="center"/>
          </w:tcPr>
          <w:p w14:paraId="210E4CAE" w14:textId="77777777" w:rsidR="00D77349" w:rsidRDefault="00D77349" w:rsidP="00C176A0">
            <w:pPr>
              <w:spacing w:after="0" w:line="240" w:lineRule="auto"/>
              <w:jc w:val="center"/>
              <w:rPr>
                <w:rFonts w:ascii="Aptos" w:eastAsia="Aptos" w:hAnsi="Aptos" w:cs="Aptos"/>
              </w:rPr>
            </w:pPr>
            <w:r>
              <w:rPr>
                <w:rFonts w:ascii="Aptos" w:eastAsia="Aptos" w:hAnsi="Aptos" w:cs="Aptos"/>
                <w:noProof/>
              </w:rPr>
              <w:drawing>
                <wp:inline distT="0" distB="0" distL="0" distR="0" wp14:anchorId="270125A9" wp14:editId="720E9BE8">
                  <wp:extent cx="228600" cy="228600"/>
                  <wp:effectExtent l="0" t="0" r="0" b="0"/>
                  <wp:docPr id="2111155352" name="image4.png" descr="Faccina neutrale con riempimento a tinta unita"/>
                  <wp:cNvGraphicFramePr/>
                  <a:graphic xmlns:a="http://schemas.openxmlformats.org/drawingml/2006/main">
                    <a:graphicData uri="http://schemas.openxmlformats.org/drawingml/2006/picture">
                      <pic:pic xmlns:pic="http://schemas.openxmlformats.org/drawingml/2006/picture">
                        <pic:nvPicPr>
                          <pic:cNvPr id="0" name="image4.png" descr="Faccina neutrale con riempimento a tinta unita"/>
                          <pic:cNvPicPr preferRelativeResize="0"/>
                        </pic:nvPicPr>
                        <pic:blipFill>
                          <a:blip r:embed="rId6"/>
                          <a:srcRect/>
                          <a:stretch>
                            <a:fillRect/>
                          </a:stretch>
                        </pic:blipFill>
                        <pic:spPr>
                          <a:xfrm>
                            <a:off x="0" y="0"/>
                            <a:ext cx="228600" cy="228600"/>
                          </a:xfrm>
                          <a:prstGeom prst="rect">
                            <a:avLst/>
                          </a:prstGeom>
                          <a:ln/>
                        </pic:spPr>
                      </pic:pic>
                    </a:graphicData>
                  </a:graphic>
                </wp:inline>
              </w:drawing>
            </w:r>
          </w:p>
        </w:tc>
      </w:tr>
      <w:tr w:rsidR="00D77349" w14:paraId="2A0345A6" w14:textId="77777777" w:rsidTr="00C176A0">
        <w:trPr>
          <w:trHeight w:val="331"/>
        </w:trPr>
        <w:tc>
          <w:tcPr>
            <w:tcW w:w="2669" w:type="dxa"/>
            <w:tcBorders>
              <w:top w:val="nil"/>
              <w:left w:val="nil"/>
              <w:bottom w:val="nil"/>
              <w:right w:val="nil"/>
            </w:tcBorders>
            <w:vAlign w:val="center"/>
          </w:tcPr>
          <w:p w14:paraId="73B6E069" w14:textId="77777777" w:rsidR="00D77349" w:rsidRDefault="00D77349" w:rsidP="00C176A0">
            <w:pPr>
              <w:spacing w:after="0" w:line="240" w:lineRule="auto"/>
              <w:rPr>
                <w:rFonts w:ascii="Times New Roman" w:eastAsia="Times New Roman" w:hAnsi="Times New Roman" w:cs="Times New Roman"/>
              </w:rPr>
            </w:pPr>
            <w:r>
              <w:rPr>
                <w:rFonts w:ascii="Times New Roman" w:eastAsia="Times New Roman" w:hAnsi="Times New Roman" w:cs="Times New Roman"/>
                <w:color w:val="000000"/>
              </w:rPr>
              <w:t>Barbosa et al., 2023</w:t>
            </w:r>
          </w:p>
        </w:tc>
        <w:tc>
          <w:tcPr>
            <w:tcW w:w="1503" w:type="dxa"/>
            <w:tcBorders>
              <w:top w:val="nil"/>
              <w:left w:val="nil"/>
              <w:bottom w:val="nil"/>
              <w:right w:val="nil"/>
            </w:tcBorders>
            <w:vAlign w:val="center"/>
          </w:tcPr>
          <w:p w14:paraId="49CC208B" w14:textId="77777777" w:rsidR="00D77349" w:rsidRDefault="00D77349" w:rsidP="00C176A0">
            <w:pPr>
              <w:spacing w:after="0" w:line="240" w:lineRule="auto"/>
              <w:jc w:val="center"/>
              <w:rPr>
                <w:rFonts w:ascii="Aptos" w:eastAsia="Aptos" w:hAnsi="Aptos" w:cs="Aptos"/>
              </w:rPr>
            </w:pPr>
            <w:r>
              <w:rPr>
                <w:rFonts w:ascii="Aptos" w:eastAsia="Aptos" w:hAnsi="Aptos" w:cs="Aptos"/>
                <w:noProof/>
              </w:rPr>
              <w:drawing>
                <wp:inline distT="0" distB="0" distL="0" distR="0" wp14:anchorId="3580197B" wp14:editId="0E5E4373">
                  <wp:extent cx="222250" cy="222250"/>
                  <wp:effectExtent l="0" t="0" r="0" b="0"/>
                  <wp:docPr id="2111155349" name="image2.png" descr="Punto interrogativo con riempimento a tinta unita"/>
                  <wp:cNvGraphicFramePr/>
                  <a:graphic xmlns:a="http://schemas.openxmlformats.org/drawingml/2006/main">
                    <a:graphicData uri="http://schemas.openxmlformats.org/drawingml/2006/picture">
                      <pic:pic xmlns:pic="http://schemas.openxmlformats.org/drawingml/2006/picture">
                        <pic:nvPicPr>
                          <pic:cNvPr id="0" name="image2.png" descr="Punto interrogativo con riempimento a tinta unita"/>
                          <pic:cNvPicPr preferRelativeResize="0"/>
                        </pic:nvPicPr>
                        <pic:blipFill>
                          <a:blip r:embed="rId7"/>
                          <a:srcRect/>
                          <a:stretch>
                            <a:fillRect/>
                          </a:stretch>
                        </pic:blipFill>
                        <pic:spPr>
                          <a:xfrm>
                            <a:off x="0" y="0"/>
                            <a:ext cx="222250" cy="222250"/>
                          </a:xfrm>
                          <a:prstGeom prst="rect">
                            <a:avLst/>
                          </a:prstGeom>
                          <a:ln/>
                        </pic:spPr>
                      </pic:pic>
                    </a:graphicData>
                  </a:graphic>
                </wp:inline>
              </w:drawing>
            </w:r>
          </w:p>
        </w:tc>
        <w:tc>
          <w:tcPr>
            <w:tcW w:w="1163" w:type="dxa"/>
            <w:tcBorders>
              <w:top w:val="nil"/>
              <w:left w:val="nil"/>
              <w:bottom w:val="nil"/>
              <w:right w:val="nil"/>
            </w:tcBorders>
          </w:tcPr>
          <w:p w14:paraId="37094CD6" w14:textId="77777777" w:rsidR="00D77349" w:rsidRDefault="00D77349" w:rsidP="00C176A0">
            <w:pPr>
              <w:spacing w:after="0" w:line="240" w:lineRule="auto"/>
              <w:jc w:val="center"/>
              <w:rPr>
                <w:rFonts w:ascii="Aptos" w:eastAsia="Aptos" w:hAnsi="Aptos" w:cs="Aptos"/>
              </w:rPr>
            </w:pPr>
            <w:r>
              <w:rPr>
                <w:rFonts w:ascii="Aptos" w:eastAsia="Aptos" w:hAnsi="Aptos" w:cs="Aptos"/>
                <w:noProof/>
              </w:rPr>
              <w:drawing>
                <wp:inline distT="0" distB="0" distL="0" distR="0" wp14:anchorId="514E5C5B" wp14:editId="4639F722">
                  <wp:extent cx="228600" cy="228600"/>
                  <wp:effectExtent l="0" t="0" r="0" b="0"/>
                  <wp:docPr id="2111155351" name="image3.png" descr="Faccina sorridente con riempimento a tinta unita"/>
                  <wp:cNvGraphicFramePr/>
                  <a:graphic xmlns:a="http://schemas.openxmlformats.org/drawingml/2006/main">
                    <a:graphicData uri="http://schemas.openxmlformats.org/drawingml/2006/picture">
                      <pic:pic xmlns:pic="http://schemas.openxmlformats.org/drawingml/2006/picture">
                        <pic:nvPicPr>
                          <pic:cNvPr id="0" name="image3.png" descr="Faccina sorridente con riempimento a tinta unita"/>
                          <pic:cNvPicPr preferRelativeResize="0"/>
                        </pic:nvPicPr>
                        <pic:blipFill>
                          <a:blip r:embed="rId5"/>
                          <a:srcRect/>
                          <a:stretch>
                            <a:fillRect/>
                          </a:stretch>
                        </pic:blipFill>
                        <pic:spPr>
                          <a:xfrm>
                            <a:off x="0" y="0"/>
                            <a:ext cx="228600" cy="228600"/>
                          </a:xfrm>
                          <a:prstGeom prst="rect">
                            <a:avLst/>
                          </a:prstGeom>
                          <a:ln/>
                        </pic:spPr>
                      </pic:pic>
                    </a:graphicData>
                  </a:graphic>
                </wp:inline>
              </w:drawing>
            </w:r>
          </w:p>
        </w:tc>
        <w:tc>
          <w:tcPr>
            <w:tcW w:w="2038" w:type="dxa"/>
            <w:tcBorders>
              <w:top w:val="nil"/>
              <w:left w:val="nil"/>
              <w:bottom w:val="nil"/>
              <w:right w:val="nil"/>
            </w:tcBorders>
            <w:vAlign w:val="center"/>
          </w:tcPr>
          <w:p w14:paraId="7AD58D7F" w14:textId="77777777" w:rsidR="00D77349" w:rsidRDefault="00D77349" w:rsidP="00C176A0">
            <w:pPr>
              <w:spacing w:after="0" w:line="240" w:lineRule="auto"/>
              <w:jc w:val="center"/>
              <w:rPr>
                <w:rFonts w:ascii="Aptos" w:eastAsia="Aptos" w:hAnsi="Aptos" w:cs="Aptos"/>
              </w:rPr>
            </w:pPr>
            <w:r>
              <w:rPr>
                <w:rFonts w:ascii="Aptos" w:eastAsia="Aptos" w:hAnsi="Aptos" w:cs="Aptos"/>
                <w:noProof/>
              </w:rPr>
              <w:drawing>
                <wp:inline distT="0" distB="0" distL="0" distR="0" wp14:anchorId="38CAB8A8" wp14:editId="541ACEAF">
                  <wp:extent cx="228600" cy="228600"/>
                  <wp:effectExtent l="0" t="0" r="0" b="0"/>
                  <wp:docPr id="2111155354" name="image4.png" descr="Faccina neutrale con riempimento a tinta unita"/>
                  <wp:cNvGraphicFramePr/>
                  <a:graphic xmlns:a="http://schemas.openxmlformats.org/drawingml/2006/main">
                    <a:graphicData uri="http://schemas.openxmlformats.org/drawingml/2006/picture">
                      <pic:pic xmlns:pic="http://schemas.openxmlformats.org/drawingml/2006/picture">
                        <pic:nvPicPr>
                          <pic:cNvPr id="0" name="image4.png" descr="Faccina neutrale con riempimento a tinta unita"/>
                          <pic:cNvPicPr preferRelativeResize="0"/>
                        </pic:nvPicPr>
                        <pic:blipFill>
                          <a:blip r:embed="rId6"/>
                          <a:srcRect/>
                          <a:stretch>
                            <a:fillRect/>
                          </a:stretch>
                        </pic:blipFill>
                        <pic:spPr>
                          <a:xfrm>
                            <a:off x="0" y="0"/>
                            <a:ext cx="228600" cy="228600"/>
                          </a:xfrm>
                          <a:prstGeom prst="rect">
                            <a:avLst/>
                          </a:prstGeom>
                          <a:ln/>
                        </pic:spPr>
                      </pic:pic>
                    </a:graphicData>
                  </a:graphic>
                </wp:inline>
              </w:drawing>
            </w:r>
          </w:p>
        </w:tc>
        <w:tc>
          <w:tcPr>
            <w:tcW w:w="1776" w:type="dxa"/>
            <w:tcBorders>
              <w:top w:val="nil"/>
              <w:left w:val="nil"/>
              <w:bottom w:val="nil"/>
              <w:right w:val="nil"/>
            </w:tcBorders>
            <w:vAlign w:val="center"/>
          </w:tcPr>
          <w:p w14:paraId="6DA24695" w14:textId="77777777" w:rsidR="00D77349" w:rsidRDefault="00D77349" w:rsidP="00C176A0">
            <w:pPr>
              <w:spacing w:after="0" w:line="240" w:lineRule="auto"/>
              <w:jc w:val="center"/>
              <w:rPr>
                <w:rFonts w:ascii="Aptos" w:eastAsia="Aptos" w:hAnsi="Aptos" w:cs="Aptos"/>
              </w:rPr>
            </w:pPr>
            <w:r>
              <w:rPr>
                <w:rFonts w:ascii="Aptos" w:eastAsia="Aptos" w:hAnsi="Aptos" w:cs="Aptos"/>
                <w:noProof/>
              </w:rPr>
              <w:drawing>
                <wp:inline distT="0" distB="0" distL="0" distR="0" wp14:anchorId="2377FE9F" wp14:editId="4D6FD494">
                  <wp:extent cx="228600" cy="228600"/>
                  <wp:effectExtent l="0" t="0" r="0" b="0"/>
                  <wp:docPr id="2111155357" name="image4.png" descr="Faccina neutrale con riempimento a tinta unita"/>
                  <wp:cNvGraphicFramePr/>
                  <a:graphic xmlns:a="http://schemas.openxmlformats.org/drawingml/2006/main">
                    <a:graphicData uri="http://schemas.openxmlformats.org/drawingml/2006/picture">
                      <pic:pic xmlns:pic="http://schemas.openxmlformats.org/drawingml/2006/picture">
                        <pic:nvPicPr>
                          <pic:cNvPr id="0" name="image4.png" descr="Faccina neutrale con riempimento a tinta unita"/>
                          <pic:cNvPicPr preferRelativeResize="0"/>
                        </pic:nvPicPr>
                        <pic:blipFill>
                          <a:blip r:embed="rId6"/>
                          <a:srcRect/>
                          <a:stretch>
                            <a:fillRect/>
                          </a:stretch>
                        </pic:blipFill>
                        <pic:spPr>
                          <a:xfrm>
                            <a:off x="0" y="0"/>
                            <a:ext cx="228600" cy="228600"/>
                          </a:xfrm>
                          <a:prstGeom prst="rect">
                            <a:avLst/>
                          </a:prstGeom>
                          <a:ln/>
                        </pic:spPr>
                      </pic:pic>
                    </a:graphicData>
                  </a:graphic>
                </wp:inline>
              </w:drawing>
            </w:r>
          </w:p>
        </w:tc>
        <w:tc>
          <w:tcPr>
            <w:tcW w:w="1746" w:type="dxa"/>
            <w:tcBorders>
              <w:top w:val="nil"/>
              <w:left w:val="nil"/>
              <w:bottom w:val="nil"/>
              <w:right w:val="nil"/>
            </w:tcBorders>
          </w:tcPr>
          <w:p w14:paraId="057AAF4E" w14:textId="77777777" w:rsidR="00D77349" w:rsidRDefault="00D77349" w:rsidP="00C176A0">
            <w:pPr>
              <w:spacing w:after="0" w:line="240" w:lineRule="auto"/>
              <w:jc w:val="center"/>
              <w:rPr>
                <w:rFonts w:ascii="Aptos" w:eastAsia="Aptos" w:hAnsi="Aptos" w:cs="Aptos"/>
              </w:rPr>
            </w:pPr>
            <w:r>
              <w:rPr>
                <w:rFonts w:ascii="Aptos" w:eastAsia="Aptos" w:hAnsi="Aptos" w:cs="Aptos"/>
                <w:noProof/>
              </w:rPr>
              <w:drawing>
                <wp:inline distT="0" distB="0" distL="0" distR="0" wp14:anchorId="563B2228" wp14:editId="359A440E">
                  <wp:extent cx="228600" cy="228600"/>
                  <wp:effectExtent l="0" t="0" r="0" b="0"/>
                  <wp:docPr id="2111155358" name="image3.png" descr="Faccina sorridente con riempimento a tinta unita"/>
                  <wp:cNvGraphicFramePr/>
                  <a:graphic xmlns:a="http://schemas.openxmlformats.org/drawingml/2006/main">
                    <a:graphicData uri="http://schemas.openxmlformats.org/drawingml/2006/picture">
                      <pic:pic xmlns:pic="http://schemas.openxmlformats.org/drawingml/2006/picture">
                        <pic:nvPicPr>
                          <pic:cNvPr id="0" name="image3.png" descr="Faccina sorridente con riempimento a tinta unita"/>
                          <pic:cNvPicPr preferRelativeResize="0"/>
                        </pic:nvPicPr>
                        <pic:blipFill>
                          <a:blip r:embed="rId5"/>
                          <a:srcRect/>
                          <a:stretch>
                            <a:fillRect/>
                          </a:stretch>
                        </pic:blipFill>
                        <pic:spPr>
                          <a:xfrm>
                            <a:off x="0" y="0"/>
                            <a:ext cx="228600" cy="228600"/>
                          </a:xfrm>
                          <a:prstGeom prst="rect">
                            <a:avLst/>
                          </a:prstGeom>
                          <a:ln/>
                        </pic:spPr>
                      </pic:pic>
                    </a:graphicData>
                  </a:graphic>
                </wp:inline>
              </w:drawing>
            </w:r>
          </w:p>
        </w:tc>
        <w:tc>
          <w:tcPr>
            <w:tcW w:w="1163" w:type="dxa"/>
            <w:tcBorders>
              <w:top w:val="nil"/>
              <w:left w:val="nil"/>
              <w:bottom w:val="nil"/>
              <w:right w:val="nil"/>
            </w:tcBorders>
          </w:tcPr>
          <w:p w14:paraId="4EA3E979" w14:textId="77777777" w:rsidR="00D77349" w:rsidRDefault="00D77349" w:rsidP="00C176A0">
            <w:pPr>
              <w:spacing w:after="0" w:line="240" w:lineRule="auto"/>
              <w:jc w:val="center"/>
              <w:rPr>
                <w:rFonts w:ascii="Aptos" w:eastAsia="Aptos" w:hAnsi="Aptos" w:cs="Aptos"/>
              </w:rPr>
            </w:pPr>
            <w:r>
              <w:rPr>
                <w:rFonts w:ascii="Aptos" w:eastAsia="Aptos" w:hAnsi="Aptos" w:cs="Aptos"/>
                <w:noProof/>
              </w:rPr>
              <w:drawing>
                <wp:inline distT="0" distB="0" distL="0" distR="0" wp14:anchorId="7A3199A9" wp14:editId="5BE0DAA9">
                  <wp:extent cx="228600" cy="228600"/>
                  <wp:effectExtent l="0" t="0" r="0" b="0"/>
                  <wp:docPr id="2111155359" name="image3.png" descr="Faccina sorridente con riempimento a tinta unita"/>
                  <wp:cNvGraphicFramePr/>
                  <a:graphic xmlns:a="http://schemas.openxmlformats.org/drawingml/2006/main">
                    <a:graphicData uri="http://schemas.openxmlformats.org/drawingml/2006/picture">
                      <pic:pic xmlns:pic="http://schemas.openxmlformats.org/drawingml/2006/picture">
                        <pic:nvPicPr>
                          <pic:cNvPr id="0" name="image3.png" descr="Faccina sorridente con riempimento a tinta unita"/>
                          <pic:cNvPicPr preferRelativeResize="0"/>
                        </pic:nvPicPr>
                        <pic:blipFill>
                          <a:blip r:embed="rId5"/>
                          <a:srcRect/>
                          <a:stretch>
                            <a:fillRect/>
                          </a:stretch>
                        </pic:blipFill>
                        <pic:spPr>
                          <a:xfrm>
                            <a:off x="0" y="0"/>
                            <a:ext cx="228600" cy="228600"/>
                          </a:xfrm>
                          <a:prstGeom prst="rect">
                            <a:avLst/>
                          </a:prstGeom>
                          <a:ln/>
                        </pic:spPr>
                      </pic:pic>
                    </a:graphicData>
                  </a:graphic>
                </wp:inline>
              </w:drawing>
            </w:r>
          </w:p>
        </w:tc>
        <w:tc>
          <w:tcPr>
            <w:tcW w:w="2038" w:type="dxa"/>
            <w:tcBorders>
              <w:top w:val="nil"/>
              <w:left w:val="nil"/>
              <w:bottom w:val="nil"/>
              <w:right w:val="nil"/>
            </w:tcBorders>
            <w:vAlign w:val="center"/>
          </w:tcPr>
          <w:p w14:paraId="0140B242" w14:textId="77777777" w:rsidR="00D77349" w:rsidRDefault="00D77349" w:rsidP="00C176A0">
            <w:pPr>
              <w:spacing w:after="0" w:line="240" w:lineRule="auto"/>
              <w:jc w:val="center"/>
              <w:rPr>
                <w:rFonts w:ascii="Aptos" w:eastAsia="Aptos" w:hAnsi="Aptos" w:cs="Aptos"/>
              </w:rPr>
            </w:pPr>
            <w:r>
              <w:rPr>
                <w:rFonts w:ascii="Aptos" w:eastAsia="Aptos" w:hAnsi="Aptos" w:cs="Aptos"/>
                <w:noProof/>
              </w:rPr>
              <w:drawing>
                <wp:inline distT="0" distB="0" distL="0" distR="0" wp14:anchorId="5C315F62" wp14:editId="6D251235">
                  <wp:extent cx="228600" cy="228600"/>
                  <wp:effectExtent l="0" t="0" r="0" b="0"/>
                  <wp:docPr id="2111155360" name="image4.png" descr="Faccina neutrale con riempimento a tinta unita"/>
                  <wp:cNvGraphicFramePr/>
                  <a:graphic xmlns:a="http://schemas.openxmlformats.org/drawingml/2006/main">
                    <a:graphicData uri="http://schemas.openxmlformats.org/drawingml/2006/picture">
                      <pic:pic xmlns:pic="http://schemas.openxmlformats.org/drawingml/2006/picture">
                        <pic:nvPicPr>
                          <pic:cNvPr id="0" name="image4.png" descr="Faccina neutrale con riempimento a tinta unita"/>
                          <pic:cNvPicPr preferRelativeResize="0"/>
                        </pic:nvPicPr>
                        <pic:blipFill>
                          <a:blip r:embed="rId6"/>
                          <a:srcRect/>
                          <a:stretch>
                            <a:fillRect/>
                          </a:stretch>
                        </pic:blipFill>
                        <pic:spPr>
                          <a:xfrm>
                            <a:off x="0" y="0"/>
                            <a:ext cx="228600" cy="228600"/>
                          </a:xfrm>
                          <a:prstGeom prst="rect">
                            <a:avLst/>
                          </a:prstGeom>
                          <a:ln/>
                        </pic:spPr>
                      </pic:pic>
                    </a:graphicData>
                  </a:graphic>
                </wp:inline>
              </w:drawing>
            </w:r>
          </w:p>
        </w:tc>
      </w:tr>
      <w:tr w:rsidR="00D77349" w14:paraId="331374CA" w14:textId="77777777" w:rsidTr="00C176A0">
        <w:trPr>
          <w:trHeight w:val="331"/>
        </w:trPr>
        <w:tc>
          <w:tcPr>
            <w:tcW w:w="2669" w:type="dxa"/>
            <w:tcBorders>
              <w:top w:val="nil"/>
              <w:left w:val="nil"/>
              <w:bottom w:val="nil"/>
              <w:right w:val="nil"/>
            </w:tcBorders>
            <w:vAlign w:val="center"/>
          </w:tcPr>
          <w:p w14:paraId="5A93C992" w14:textId="77777777" w:rsidR="00D77349" w:rsidRDefault="00D77349" w:rsidP="00C176A0">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color w:val="000000"/>
              </w:rPr>
              <w:t>Bertoux</w:t>
            </w:r>
            <w:proofErr w:type="spellEnd"/>
            <w:r>
              <w:rPr>
                <w:rFonts w:ascii="Times New Roman" w:eastAsia="Times New Roman" w:hAnsi="Times New Roman" w:cs="Times New Roman"/>
                <w:color w:val="000000"/>
              </w:rPr>
              <w:t xml:space="preserve"> et al., 2012</w:t>
            </w:r>
          </w:p>
        </w:tc>
        <w:tc>
          <w:tcPr>
            <w:tcW w:w="1503" w:type="dxa"/>
            <w:tcBorders>
              <w:top w:val="nil"/>
              <w:left w:val="nil"/>
              <w:bottom w:val="nil"/>
              <w:right w:val="nil"/>
            </w:tcBorders>
          </w:tcPr>
          <w:p w14:paraId="72A8CA54" w14:textId="77777777" w:rsidR="00D77349" w:rsidRDefault="00D77349" w:rsidP="00C176A0">
            <w:pPr>
              <w:spacing w:after="0" w:line="240" w:lineRule="auto"/>
              <w:jc w:val="center"/>
              <w:rPr>
                <w:rFonts w:ascii="Aptos" w:eastAsia="Aptos" w:hAnsi="Aptos" w:cs="Aptos"/>
              </w:rPr>
            </w:pPr>
            <w:r>
              <w:rPr>
                <w:rFonts w:ascii="Aptos" w:eastAsia="Aptos" w:hAnsi="Aptos" w:cs="Aptos"/>
                <w:noProof/>
              </w:rPr>
              <w:drawing>
                <wp:inline distT="0" distB="0" distL="0" distR="0" wp14:anchorId="423872C4" wp14:editId="0A979842">
                  <wp:extent cx="228600" cy="228600"/>
                  <wp:effectExtent l="0" t="0" r="0" b="0"/>
                  <wp:docPr id="2111155361" name="image3.png" descr="Faccina sorridente con riempimento a tinta unita"/>
                  <wp:cNvGraphicFramePr/>
                  <a:graphic xmlns:a="http://schemas.openxmlformats.org/drawingml/2006/main">
                    <a:graphicData uri="http://schemas.openxmlformats.org/drawingml/2006/picture">
                      <pic:pic xmlns:pic="http://schemas.openxmlformats.org/drawingml/2006/picture">
                        <pic:nvPicPr>
                          <pic:cNvPr id="0" name="image3.png" descr="Faccina sorridente con riempimento a tinta unita"/>
                          <pic:cNvPicPr preferRelativeResize="0"/>
                        </pic:nvPicPr>
                        <pic:blipFill>
                          <a:blip r:embed="rId5"/>
                          <a:srcRect/>
                          <a:stretch>
                            <a:fillRect/>
                          </a:stretch>
                        </pic:blipFill>
                        <pic:spPr>
                          <a:xfrm>
                            <a:off x="0" y="0"/>
                            <a:ext cx="228600" cy="228600"/>
                          </a:xfrm>
                          <a:prstGeom prst="rect">
                            <a:avLst/>
                          </a:prstGeom>
                          <a:ln/>
                        </pic:spPr>
                      </pic:pic>
                    </a:graphicData>
                  </a:graphic>
                </wp:inline>
              </w:drawing>
            </w:r>
          </w:p>
        </w:tc>
        <w:tc>
          <w:tcPr>
            <w:tcW w:w="1163" w:type="dxa"/>
            <w:tcBorders>
              <w:top w:val="nil"/>
              <w:left w:val="nil"/>
              <w:bottom w:val="nil"/>
              <w:right w:val="nil"/>
            </w:tcBorders>
          </w:tcPr>
          <w:p w14:paraId="5066EA68" w14:textId="77777777" w:rsidR="00D77349" w:rsidRDefault="00D77349" w:rsidP="00C176A0">
            <w:pPr>
              <w:spacing w:after="0" w:line="240" w:lineRule="auto"/>
              <w:jc w:val="center"/>
              <w:rPr>
                <w:rFonts w:ascii="Aptos" w:eastAsia="Aptos" w:hAnsi="Aptos" w:cs="Aptos"/>
              </w:rPr>
            </w:pPr>
            <w:r>
              <w:rPr>
                <w:rFonts w:ascii="Aptos" w:eastAsia="Aptos" w:hAnsi="Aptos" w:cs="Aptos"/>
                <w:noProof/>
              </w:rPr>
              <w:drawing>
                <wp:inline distT="0" distB="0" distL="0" distR="0" wp14:anchorId="74B8C14A" wp14:editId="6EDC1F41">
                  <wp:extent cx="228600" cy="228600"/>
                  <wp:effectExtent l="0" t="0" r="0" b="0"/>
                  <wp:docPr id="2111155362" name="image3.png" descr="Faccina sorridente con riempimento a tinta unita"/>
                  <wp:cNvGraphicFramePr/>
                  <a:graphic xmlns:a="http://schemas.openxmlformats.org/drawingml/2006/main">
                    <a:graphicData uri="http://schemas.openxmlformats.org/drawingml/2006/picture">
                      <pic:pic xmlns:pic="http://schemas.openxmlformats.org/drawingml/2006/picture">
                        <pic:nvPicPr>
                          <pic:cNvPr id="0" name="image3.png" descr="Faccina sorridente con riempimento a tinta unita"/>
                          <pic:cNvPicPr preferRelativeResize="0"/>
                        </pic:nvPicPr>
                        <pic:blipFill>
                          <a:blip r:embed="rId5"/>
                          <a:srcRect/>
                          <a:stretch>
                            <a:fillRect/>
                          </a:stretch>
                        </pic:blipFill>
                        <pic:spPr>
                          <a:xfrm>
                            <a:off x="0" y="0"/>
                            <a:ext cx="228600" cy="228600"/>
                          </a:xfrm>
                          <a:prstGeom prst="rect">
                            <a:avLst/>
                          </a:prstGeom>
                          <a:ln/>
                        </pic:spPr>
                      </pic:pic>
                    </a:graphicData>
                  </a:graphic>
                </wp:inline>
              </w:drawing>
            </w:r>
          </w:p>
        </w:tc>
        <w:tc>
          <w:tcPr>
            <w:tcW w:w="2038" w:type="dxa"/>
            <w:tcBorders>
              <w:top w:val="nil"/>
              <w:left w:val="nil"/>
              <w:bottom w:val="nil"/>
              <w:right w:val="nil"/>
            </w:tcBorders>
            <w:vAlign w:val="center"/>
          </w:tcPr>
          <w:p w14:paraId="173B7538" w14:textId="77777777" w:rsidR="00D77349" w:rsidRDefault="00D77349" w:rsidP="00C176A0">
            <w:pPr>
              <w:spacing w:after="0" w:line="240" w:lineRule="auto"/>
              <w:jc w:val="center"/>
              <w:rPr>
                <w:rFonts w:ascii="Aptos" w:eastAsia="Aptos" w:hAnsi="Aptos" w:cs="Aptos"/>
              </w:rPr>
            </w:pPr>
            <w:r>
              <w:rPr>
                <w:rFonts w:ascii="Aptos" w:eastAsia="Aptos" w:hAnsi="Aptos" w:cs="Aptos"/>
                <w:noProof/>
              </w:rPr>
              <w:drawing>
                <wp:inline distT="0" distB="0" distL="0" distR="0" wp14:anchorId="0DA7E5B2" wp14:editId="7D23927C">
                  <wp:extent cx="228600" cy="228600"/>
                  <wp:effectExtent l="0" t="0" r="0" b="0"/>
                  <wp:docPr id="2111155363" name="image3.png" descr="Faccina sorridente con riempimento a tinta unita"/>
                  <wp:cNvGraphicFramePr/>
                  <a:graphic xmlns:a="http://schemas.openxmlformats.org/drawingml/2006/main">
                    <a:graphicData uri="http://schemas.openxmlformats.org/drawingml/2006/picture">
                      <pic:pic xmlns:pic="http://schemas.openxmlformats.org/drawingml/2006/picture">
                        <pic:nvPicPr>
                          <pic:cNvPr id="0" name="image3.png" descr="Faccina sorridente con riempimento a tinta unita"/>
                          <pic:cNvPicPr preferRelativeResize="0"/>
                        </pic:nvPicPr>
                        <pic:blipFill>
                          <a:blip r:embed="rId5"/>
                          <a:srcRect/>
                          <a:stretch>
                            <a:fillRect/>
                          </a:stretch>
                        </pic:blipFill>
                        <pic:spPr>
                          <a:xfrm>
                            <a:off x="0" y="0"/>
                            <a:ext cx="228600" cy="228600"/>
                          </a:xfrm>
                          <a:prstGeom prst="rect">
                            <a:avLst/>
                          </a:prstGeom>
                          <a:ln/>
                        </pic:spPr>
                      </pic:pic>
                    </a:graphicData>
                  </a:graphic>
                </wp:inline>
              </w:drawing>
            </w:r>
          </w:p>
        </w:tc>
        <w:tc>
          <w:tcPr>
            <w:tcW w:w="1776" w:type="dxa"/>
            <w:tcBorders>
              <w:top w:val="nil"/>
              <w:left w:val="nil"/>
              <w:bottom w:val="nil"/>
              <w:right w:val="nil"/>
            </w:tcBorders>
            <w:vAlign w:val="center"/>
          </w:tcPr>
          <w:p w14:paraId="5F0CAC39" w14:textId="77777777" w:rsidR="00D77349" w:rsidRDefault="00D77349" w:rsidP="00C176A0">
            <w:pPr>
              <w:spacing w:after="0" w:line="240" w:lineRule="auto"/>
              <w:jc w:val="center"/>
              <w:rPr>
                <w:rFonts w:ascii="Aptos" w:eastAsia="Aptos" w:hAnsi="Aptos" w:cs="Aptos"/>
              </w:rPr>
            </w:pPr>
            <w:r>
              <w:rPr>
                <w:rFonts w:ascii="Aptos" w:eastAsia="Aptos" w:hAnsi="Aptos" w:cs="Aptos"/>
                <w:noProof/>
              </w:rPr>
              <w:drawing>
                <wp:inline distT="0" distB="0" distL="0" distR="0" wp14:anchorId="58B7A16C" wp14:editId="17B8882D">
                  <wp:extent cx="222250" cy="222250"/>
                  <wp:effectExtent l="0" t="0" r="0" b="0"/>
                  <wp:docPr id="2111155318" name="image2.png" descr="Punto interrogativo con riempimento a tinta unita"/>
                  <wp:cNvGraphicFramePr/>
                  <a:graphic xmlns:a="http://schemas.openxmlformats.org/drawingml/2006/main">
                    <a:graphicData uri="http://schemas.openxmlformats.org/drawingml/2006/picture">
                      <pic:pic xmlns:pic="http://schemas.openxmlformats.org/drawingml/2006/picture">
                        <pic:nvPicPr>
                          <pic:cNvPr id="0" name="image2.png" descr="Punto interrogativo con riempimento a tinta unita"/>
                          <pic:cNvPicPr preferRelativeResize="0"/>
                        </pic:nvPicPr>
                        <pic:blipFill>
                          <a:blip r:embed="rId7"/>
                          <a:srcRect/>
                          <a:stretch>
                            <a:fillRect/>
                          </a:stretch>
                        </pic:blipFill>
                        <pic:spPr>
                          <a:xfrm>
                            <a:off x="0" y="0"/>
                            <a:ext cx="222250" cy="222250"/>
                          </a:xfrm>
                          <a:prstGeom prst="rect">
                            <a:avLst/>
                          </a:prstGeom>
                          <a:ln/>
                        </pic:spPr>
                      </pic:pic>
                    </a:graphicData>
                  </a:graphic>
                </wp:inline>
              </w:drawing>
            </w:r>
          </w:p>
        </w:tc>
        <w:tc>
          <w:tcPr>
            <w:tcW w:w="1746" w:type="dxa"/>
            <w:tcBorders>
              <w:top w:val="nil"/>
              <w:left w:val="nil"/>
              <w:bottom w:val="nil"/>
              <w:right w:val="nil"/>
            </w:tcBorders>
          </w:tcPr>
          <w:p w14:paraId="04380078" w14:textId="77777777" w:rsidR="00D77349" w:rsidRDefault="00D77349" w:rsidP="00C176A0">
            <w:pPr>
              <w:spacing w:after="0" w:line="240" w:lineRule="auto"/>
              <w:jc w:val="center"/>
              <w:rPr>
                <w:rFonts w:ascii="Aptos" w:eastAsia="Aptos" w:hAnsi="Aptos" w:cs="Aptos"/>
              </w:rPr>
            </w:pPr>
            <w:r>
              <w:rPr>
                <w:rFonts w:ascii="Aptos" w:eastAsia="Aptos" w:hAnsi="Aptos" w:cs="Aptos"/>
                <w:noProof/>
              </w:rPr>
              <w:drawing>
                <wp:inline distT="0" distB="0" distL="0" distR="0" wp14:anchorId="1D4CD4F5" wp14:editId="27926DBB">
                  <wp:extent cx="228600" cy="228600"/>
                  <wp:effectExtent l="0" t="0" r="0" b="0"/>
                  <wp:docPr id="2111155319" name="image3.png" descr="Faccina sorridente con riempimento a tinta unita"/>
                  <wp:cNvGraphicFramePr/>
                  <a:graphic xmlns:a="http://schemas.openxmlformats.org/drawingml/2006/main">
                    <a:graphicData uri="http://schemas.openxmlformats.org/drawingml/2006/picture">
                      <pic:pic xmlns:pic="http://schemas.openxmlformats.org/drawingml/2006/picture">
                        <pic:nvPicPr>
                          <pic:cNvPr id="0" name="image3.png" descr="Faccina sorridente con riempimento a tinta unita"/>
                          <pic:cNvPicPr preferRelativeResize="0"/>
                        </pic:nvPicPr>
                        <pic:blipFill>
                          <a:blip r:embed="rId5"/>
                          <a:srcRect/>
                          <a:stretch>
                            <a:fillRect/>
                          </a:stretch>
                        </pic:blipFill>
                        <pic:spPr>
                          <a:xfrm>
                            <a:off x="0" y="0"/>
                            <a:ext cx="228600" cy="228600"/>
                          </a:xfrm>
                          <a:prstGeom prst="rect">
                            <a:avLst/>
                          </a:prstGeom>
                          <a:ln/>
                        </pic:spPr>
                      </pic:pic>
                    </a:graphicData>
                  </a:graphic>
                </wp:inline>
              </w:drawing>
            </w:r>
          </w:p>
        </w:tc>
        <w:tc>
          <w:tcPr>
            <w:tcW w:w="1163" w:type="dxa"/>
            <w:tcBorders>
              <w:top w:val="nil"/>
              <w:left w:val="nil"/>
              <w:bottom w:val="nil"/>
              <w:right w:val="nil"/>
            </w:tcBorders>
          </w:tcPr>
          <w:p w14:paraId="7376B570" w14:textId="77777777" w:rsidR="00D77349" w:rsidRDefault="00D77349" w:rsidP="00C176A0">
            <w:pPr>
              <w:spacing w:after="0" w:line="240" w:lineRule="auto"/>
              <w:jc w:val="center"/>
              <w:rPr>
                <w:rFonts w:ascii="Aptos" w:eastAsia="Aptos" w:hAnsi="Aptos" w:cs="Aptos"/>
              </w:rPr>
            </w:pPr>
            <w:r>
              <w:rPr>
                <w:rFonts w:ascii="Aptos" w:eastAsia="Aptos" w:hAnsi="Aptos" w:cs="Aptos"/>
                <w:noProof/>
              </w:rPr>
              <w:drawing>
                <wp:inline distT="0" distB="0" distL="0" distR="0" wp14:anchorId="378877A6" wp14:editId="0962F78C">
                  <wp:extent cx="228600" cy="228600"/>
                  <wp:effectExtent l="0" t="0" r="0" b="0"/>
                  <wp:docPr id="2111155320" name="image3.png" descr="Faccina sorridente con riempimento a tinta unita"/>
                  <wp:cNvGraphicFramePr/>
                  <a:graphic xmlns:a="http://schemas.openxmlformats.org/drawingml/2006/main">
                    <a:graphicData uri="http://schemas.openxmlformats.org/drawingml/2006/picture">
                      <pic:pic xmlns:pic="http://schemas.openxmlformats.org/drawingml/2006/picture">
                        <pic:nvPicPr>
                          <pic:cNvPr id="0" name="image3.png" descr="Faccina sorridente con riempimento a tinta unita"/>
                          <pic:cNvPicPr preferRelativeResize="0"/>
                        </pic:nvPicPr>
                        <pic:blipFill>
                          <a:blip r:embed="rId5"/>
                          <a:srcRect/>
                          <a:stretch>
                            <a:fillRect/>
                          </a:stretch>
                        </pic:blipFill>
                        <pic:spPr>
                          <a:xfrm>
                            <a:off x="0" y="0"/>
                            <a:ext cx="228600" cy="228600"/>
                          </a:xfrm>
                          <a:prstGeom prst="rect">
                            <a:avLst/>
                          </a:prstGeom>
                          <a:ln/>
                        </pic:spPr>
                      </pic:pic>
                    </a:graphicData>
                  </a:graphic>
                </wp:inline>
              </w:drawing>
            </w:r>
          </w:p>
        </w:tc>
        <w:tc>
          <w:tcPr>
            <w:tcW w:w="2038" w:type="dxa"/>
            <w:tcBorders>
              <w:top w:val="nil"/>
              <w:left w:val="nil"/>
              <w:bottom w:val="nil"/>
              <w:right w:val="nil"/>
            </w:tcBorders>
            <w:vAlign w:val="center"/>
          </w:tcPr>
          <w:p w14:paraId="2C1B6C38" w14:textId="77777777" w:rsidR="00D77349" w:rsidRDefault="00D77349" w:rsidP="00C176A0">
            <w:pPr>
              <w:spacing w:after="0" w:line="240" w:lineRule="auto"/>
              <w:jc w:val="center"/>
              <w:rPr>
                <w:rFonts w:ascii="Aptos" w:eastAsia="Aptos" w:hAnsi="Aptos" w:cs="Aptos"/>
              </w:rPr>
            </w:pPr>
            <w:r>
              <w:rPr>
                <w:rFonts w:ascii="Aptos" w:eastAsia="Aptos" w:hAnsi="Aptos" w:cs="Aptos"/>
                <w:noProof/>
              </w:rPr>
              <w:drawing>
                <wp:inline distT="0" distB="0" distL="0" distR="0" wp14:anchorId="34BF59FA" wp14:editId="2BEB946D">
                  <wp:extent cx="228600" cy="228600"/>
                  <wp:effectExtent l="0" t="0" r="0" b="0"/>
                  <wp:docPr id="2111155322" name="image4.png" descr="Faccina neutrale con riempimento a tinta unita"/>
                  <wp:cNvGraphicFramePr/>
                  <a:graphic xmlns:a="http://schemas.openxmlformats.org/drawingml/2006/main">
                    <a:graphicData uri="http://schemas.openxmlformats.org/drawingml/2006/picture">
                      <pic:pic xmlns:pic="http://schemas.openxmlformats.org/drawingml/2006/picture">
                        <pic:nvPicPr>
                          <pic:cNvPr id="0" name="image4.png" descr="Faccina neutrale con riempimento a tinta unita"/>
                          <pic:cNvPicPr preferRelativeResize="0"/>
                        </pic:nvPicPr>
                        <pic:blipFill>
                          <a:blip r:embed="rId6"/>
                          <a:srcRect/>
                          <a:stretch>
                            <a:fillRect/>
                          </a:stretch>
                        </pic:blipFill>
                        <pic:spPr>
                          <a:xfrm>
                            <a:off x="0" y="0"/>
                            <a:ext cx="228600" cy="228600"/>
                          </a:xfrm>
                          <a:prstGeom prst="rect">
                            <a:avLst/>
                          </a:prstGeom>
                          <a:ln/>
                        </pic:spPr>
                      </pic:pic>
                    </a:graphicData>
                  </a:graphic>
                </wp:inline>
              </w:drawing>
            </w:r>
          </w:p>
        </w:tc>
      </w:tr>
      <w:tr w:rsidR="00D77349" w14:paraId="73A06365" w14:textId="77777777" w:rsidTr="00C176A0">
        <w:trPr>
          <w:trHeight w:val="331"/>
        </w:trPr>
        <w:tc>
          <w:tcPr>
            <w:tcW w:w="2669" w:type="dxa"/>
            <w:tcBorders>
              <w:top w:val="nil"/>
              <w:left w:val="nil"/>
              <w:bottom w:val="nil"/>
              <w:right w:val="nil"/>
            </w:tcBorders>
            <w:vAlign w:val="center"/>
          </w:tcPr>
          <w:p w14:paraId="0C743810" w14:textId="77777777" w:rsidR="00D77349" w:rsidRDefault="00D77349" w:rsidP="00C176A0">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color w:val="000000"/>
              </w:rPr>
              <w:t>Bertoux</w:t>
            </w:r>
            <w:proofErr w:type="spellEnd"/>
            <w:r>
              <w:rPr>
                <w:rFonts w:ascii="Times New Roman" w:eastAsia="Times New Roman" w:hAnsi="Times New Roman" w:cs="Times New Roman"/>
                <w:color w:val="000000"/>
              </w:rPr>
              <w:t xml:space="preserve"> et al., 2013</w:t>
            </w:r>
          </w:p>
        </w:tc>
        <w:tc>
          <w:tcPr>
            <w:tcW w:w="1503" w:type="dxa"/>
            <w:tcBorders>
              <w:top w:val="nil"/>
              <w:left w:val="nil"/>
              <w:bottom w:val="nil"/>
              <w:right w:val="nil"/>
            </w:tcBorders>
          </w:tcPr>
          <w:p w14:paraId="619766A6" w14:textId="77777777" w:rsidR="00D77349" w:rsidRDefault="00D77349" w:rsidP="00C176A0">
            <w:pPr>
              <w:spacing w:after="0" w:line="240" w:lineRule="auto"/>
              <w:jc w:val="center"/>
              <w:rPr>
                <w:rFonts w:ascii="Aptos" w:eastAsia="Aptos" w:hAnsi="Aptos" w:cs="Aptos"/>
              </w:rPr>
            </w:pPr>
            <w:r>
              <w:rPr>
                <w:rFonts w:ascii="Aptos" w:eastAsia="Aptos" w:hAnsi="Aptos" w:cs="Aptos"/>
                <w:noProof/>
              </w:rPr>
              <w:drawing>
                <wp:inline distT="0" distB="0" distL="0" distR="0" wp14:anchorId="07A9F3D1" wp14:editId="1DFB40B7">
                  <wp:extent cx="228600" cy="228600"/>
                  <wp:effectExtent l="0" t="0" r="0" b="0"/>
                  <wp:docPr id="2111155323" name="image3.png" descr="Faccina sorridente con riempimento a tinta unita"/>
                  <wp:cNvGraphicFramePr/>
                  <a:graphic xmlns:a="http://schemas.openxmlformats.org/drawingml/2006/main">
                    <a:graphicData uri="http://schemas.openxmlformats.org/drawingml/2006/picture">
                      <pic:pic xmlns:pic="http://schemas.openxmlformats.org/drawingml/2006/picture">
                        <pic:nvPicPr>
                          <pic:cNvPr id="0" name="image3.png" descr="Faccina sorridente con riempimento a tinta unita"/>
                          <pic:cNvPicPr preferRelativeResize="0"/>
                        </pic:nvPicPr>
                        <pic:blipFill>
                          <a:blip r:embed="rId5"/>
                          <a:srcRect/>
                          <a:stretch>
                            <a:fillRect/>
                          </a:stretch>
                        </pic:blipFill>
                        <pic:spPr>
                          <a:xfrm>
                            <a:off x="0" y="0"/>
                            <a:ext cx="228600" cy="228600"/>
                          </a:xfrm>
                          <a:prstGeom prst="rect">
                            <a:avLst/>
                          </a:prstGeom>
                          <a:ln/>
                        </pic:spPr>
                      </pic:pic>
                    </a:graphicData>
                  </a:graphic>
                </wp:inline>
              </w:drawing>
            </w:r>
          </w:p>
        </w:tc>
        <w:tc>
          <w:tcPr>
            <w:tcW w:w="1163" w:type="dxa"/>
            <w:tcBorders>
              <w:top w:val="nil"/>
              <w:left w:val="nil"/>
              <w:bottom w:val="nil"/>
              <w:right w:val="nil"/>
            </w:tcBorders>
          </w:tcPr>
          <w:p w14:paraId="0849C7EC" w14:textId="77777777" w:rsidR="00D77349" w:rsidRDefault="00D77349" w:rsidP="00C176A0">
            <w:pPr>
              <w:spacing w:after="0" w:line="240" w:lineRule="auto"/>
              <w:jc w:val="center"/>
              <w:rPr>
                <w:rFonts w:ascii="Aptos" w:eastAsia="Aptos" w:hAnsi="Aptos" w:cs="Aptos"/>
              </w:rPr>
            </w:pPr>
            <w:r>
              <w:rPr>
                <w:rFonts w:ascii="Aptos" w:eastAsia="Aptos" w:hAnsi="Aptos" w:cs="Aptos"/>
                <w:noProof/>
              </w:rPr>
              <w:drawing>
                <wp:inline distT="0" distB="0" distL="0" distR="0" wp14:anchorId="4AEE7144" wp14:editId="387C0DCD">
                  <wp:extent cx="228600" cy="228600"/>
                  <wp:effectExtent l="0" t="0" r="0" b="0"/>
                  <wp:docPr id="2111155324" name="image3.png" descr="Faccina sorridente con riempimento a tinta unita"/>
                  <wp:cNvGraphicFramePr/>
                  <a:graphic xmlns:a="http://schemas.openxmlformats.org/drawingml/2006/main">
                    <a:graphicData uri="http://schemas.openxmlformats.org/drawingml/2006/picture">
                      <pic:pic xmlns:pic="http://schemas.openxmlformats.org/drawingml/2006/picture">
                        <pic:nvPicPr>
                          <pic:cNvPr id="0" name="image3.png" descr="Faccina sorridente con riempimento a tinta unita"/>
                          <pic:cNvPicPr preferRelativeResize="0"/>
                        </pic:nvPicPr>
                        <pic:blipFill>
                          <a:blip r:embed="rId5"/>
                          <a:srcRect/>
                          <a:stretch>
                            <a:fillRect/>
                          </a:stretch>
                        </pic:blipFill>
                        <pic:spPr>
                          <a:xfrm>
                            <a:off x="0" y="0"/>
                            <a:ext cx="228600" cy="228600"/>
                          </a:xfrm>
                          <a:prstGeom prst="rect">
                            <a:avLst/>
                          </a:prstGeom>
                          <a:ln/>
                        </pic:spPr>
                      </pic:pic>
                    </a:graphicData>
                  </a:graphic>
                </wp:inline>
              </w:drawing>
            </w:r>
          </w:p>
        </w:tc>
        <w:tc>
          <w:tcPr>
            <w:tcW w:w="2038" w:type="dxa"/>
            <w:tcBorders>
              <w:top w:val="nil"/>
              <w:left w:val="nil"/>
              <w:bottom w:val="nil"/>
              <w:right w:val="nil"/>
            </w:tcBorders>
            <w:vAlign w:val="center"/>
          </w:tcPr>
          <w:p w14:paraId="11876581" w14:textId="77777777" w:rsidR="00D77349" w:rsidRDefault="00D77349" w:rsidP="00C176A0">
            <w:pPr>
              <w:spacing w:after="0" w:line="240" w:lineRule="auto"/>
              <w:jc w:val="center"/>
              <w:rPr>
                <w:rFonts w:ascii="Aptos" w:eastAsia="Aptos" w:hAnsi="Aptos" w:cs="Aptos"/>
              </w:rPr>
            </w:pPr>
            <w:r>
              <w:rPr>
                <w:rFonts w:ascii="Aptos" w:eastAsia="Aptos" w:hAnsi="Aptos" w:cs="Aptos"/>
                <w:noProof/>
              </w:rPr>
              <w:drawing>
                <wp:inline distT="0" distB="0" distL="0" distR="0" wp14:anchorId="0A2A51FC" wp14:editId="1497E23A">
                  <wp:extent cx="228600" cy="228600"/>
                  <wp:effectExtent l="0" t="0" r="0" b="0"/>
                  <wp:docPr id="2111155325" name="image4.png" descr="Faccina neutrale con riempimento a tinta unita"/>
                  <wp:cNvGraphicFramePr/>
                  <a:graphic xmlns:a="http://schemas.openxmlformats.org/drawingml/2006/main">
                    <a:graphicData uri="http://schemas.openxmlformats.org/drawingml/2006/picture">
                      <pic:pic xmlns:pic="http://schemas.openxmlformats.org/drawingml/2006/picture">
                        <pic:nvPicPr>
                          <pic:cNvPr id="0" name="image4.png" descr="Faccina neutrale con riempimento a tinta unita"/>
                          <pic:cNvPicPr preferRelativeResize="0"/>
                        </pic:nvPicPr>
                        <pic:blipFill>
                          <a:blip r:embed="rId6"/>
                          <a:srcRect/>
                          <a:stretch>
                            <a:fillRect/>
                          </a:stretch>
                        </pic:blipFill>
                        <pic:spPr>
                          <a:xfrm>
                            <a:off x="0" y="0"/>
                            <a:ext cx="228600" cy="228600"/>
                          </a:xfrm>
                          <a:prstGeom prst="rect">
                            <a:avLst/>
                          </a:prstGeom>
                          <a:ln/>
                        </pic:spPr>
                      </pic:pic>
                    </a:graphicData>
                  </a:graphic>
                </wp:inline>
              </w:drawing>
            </w:r>
          </w:p>
        </w:tc>
        <w:tc>
          <w:tcPr>
            <w:tcW w:w="1776" w:type="dxa"/>
            <w:tcBorders>
              <w:top w:val="nil"/>
              <w:left w:val="nil"/>
              <w:bottom w:val="nil"/>
              <w:right w:val="nil"/>
            </w:tcBorders>
            <w:vAlign w:val="center"/>
          </w:tcPr>
          <w:p w14:paraId="124DC541" w14:textId="77777777" w:rsidR="00D77349" w:rsidRDefault="00D77349" w:rsidP="00C176A0">
            <w:pPr>
              <w:spacing w:after="0" w:line="240" w:lineRule="auto"/>
              <w:jc w:val="center"/>
              <w:rPr>
                <w:rFonts w:ascii="Aptos" w:eastAsia="Aptos" w:hAnsi="Aptos" w:cs="Aptos"/>
              </w:rPr>
            </w:pPr>
            <w:r>
              <w:rPr>
                <w:rFonts w:ascii="Aptos" w:eastAsia="Aptos" w:hAnsi="Aptos" w:cs="Aptos"/>
                <w:noProof/>
              </w:rPr>
              <w:drawing>
                <wp:inline distT="0" distB="0" distL="0" distR="0" wp14:anchorId="21CE8EF5" wp14:editId="0C4F1636">
                  <wp:extent cx="228600" cy="228600"/>
                  <wp:effectExtent l="0" t="0" r="0" b="0"/>
                  <wp:docPr id="2111155326" name="image4.png" descr="Faccina neutrale con riempimento a tinta unita"/>
                  <wp:cNvGraphicFramePr/>
                  <a:graphic xmlns:a="http://schemas.openxmlformats.org/drawingml/2006/main">
                    <a:graphicData uri="http://schemas.openxmlformats.org/drawingml/2006/picture">
                      <pic:pic xmlns:pic="http://schemas.openxmlformats.org/drawingml/2006/picture">
                        <pic:nvPicPr>
                          <pic:cNvPr id="0" name="image4.png" descr="Faccina neutrale con riempimento a tinta unita"/>
                          <pic:cNvPicPr preferRelativeResize="0"/>
                        </pic:nvPicPr>
                        <pic:blipFill>
                          <a:blip r:embed="rId6"/>
                          <a:srcRect/>
                          <a:stretch>
                            <a:fillRect/>
                          </a:stretch>
                        </pic:blipFill>
                        <pic:spPr>
                          <a:xfrm>
                            <a:off x="0" y="0"/>
                            <a:ext cx="228600" cy="228600"/>
                          </a:xfrm>
                          <a:prstGeom prst="rect">
                            <a:avLst/>
                          </a:prstGeom>
                          <a:ln/>
                        </pic:spPr>
                      </pic:pic>
                    </a:graphicData>
                  </a:graphic>
                </wp:inline>
              </w:drawing>
            </w:r>
          </w:p>
        </w:tc>
        <w:tc>
          <w:tcPr>
            <w:tcW w:w="1746" w:type="dxa"/>
            <w:tcBorders>
              <w:top w:val="nil"/>
              <w:left w:val="nil"/>
              <w:bottom w:val="nil"/>
              <w:right w:val="nil"/>
            </w:tcBorders>
          </w:tcPr>
          <w:p w14:paraId="4C951BB7" w14:textId="77777777" w:rsidR="00D77349" w:rsidRDefault="00D77349" w:rsidP="00C176A0">
            <w:pPr>
              <w:spacing w:after="0" w:line="240" w:lineRule="auto"/>
              <w:jc w:val="center"/>
              <w:rPr>
                <w:rFonts w:ascii="Aptos" w:eastAsia="Aptos" w:hAnsi="Aptos" w:cs="Aptos"/>
              </w:rPr>
            </w:pPr>
            <w:r>
              <w:rPr>
                <w:rFonts w:ascii="Aptos" w:eastAsia="Aptos" w:hAnsi="Aptos" w:cs="Aptos"/>
                <w:noProof/>
              </w:rPr>
              <w:drawing>
                <wp:inline distT="0" distB="0" distL="0" distR="0" wp14:anchorId="5113DADA" wp14:editId="01BFB0BF">
                  <wp:extent cx="228600" cy="228600"/>
                  <wp:effectExtent l="0" t="0" r="0" b="0"/>
                  <wp:docPr id="2111155327" name="image3.png" descr="Faccina sorridente con riempimento a tinta unita"/>
                  <wp:cNvGraphicFramePr/>
                  <a:graphic xmlns:a="http://schemas.openxmlformats.org/drawingml/2006/main">
                    <a:graphicData uri="http://schemas.openxmlformats.org/drawingml/2006/picture">
                      <pic:pic xmlns:pic="http://schemas.openxmlformats.org/drawingml/2006/picture">
                        <pic:nvPicPr>
                          <pic:cNvPr id="0" name="image3.png" descr="Faccina sorridente con riempimento a tinta unita"/>
                          <pic:cNvPicPr preferRelativeResize="0"/>
                        </pic:nvPicPr>
                        <pic:blipFill>
                          <a:blip r:embed="rId5"/>
                          <a:srcRect/>
                          <a:stretch>
                            <a:fillRect/>
                          </a:stretch>
                        </pic:blipFill>
                        <pic:spPr>
                          <a:xfrm>
                            <a:off x="0" y="0"/>
                            <a:ext cx="228600" cy="228600"/>
                          </a:xfrm>
                          <a:prstGeom prst="rect">
                            <a:avLst/>
                          </a:prstGeom>
                          <a:ln/>
                        </pic:spPr>
                      </pic:pic>
                    </a:graphicData>
                  </a:graphic>
                </wp:inline>
              </w:drawing>
            </w:r>
          </w:p>
        </w:tc>
        <w:tc>
          <w:tcPr>
            <w:tcW w:w="1163" w:type="dxa"/>
            <w:tcBorders>
              <w:top w:val="nil"/>
              <w:left w:val="nil"/>
              <w:bottom w:val="nil"/>
              <w:right w:val="nil"/>
            </w:tcBorders>
          </w:tcPr>
          <w:p w14:paraId="0F5511CD" w14:textId="77777777" w:rsidR="00D77349" w:rsidRDefault="00D77349" w:rsidP="00C176A0">
            <w:pPr>
              <w:spacing w:after="0" w:line="240" w:lineRule="auto"/>
              <w:jc w:val="center"/>
              <w:rPr>
                <w:rFonts w:ascii="Aptos" w:eastAsia="Aptos" w:hAnsi="Aptos" w:cs="Aptos"/>
              </w:rPr>
            </w:pPr>
            <w:r>
              <w:rPr>
                <w:rFonts w:ascii="Aptos" w:eastAsia="Aptos" w:hAnsi="Aptos" w:cs="Aptos"/>
                <w:noProof/>
              </w:rPr>
              <w:drawing>
                <wp:inline distT="0" distB="0" distL="0" distR="0" wp14:anchorId="31EC30CE" wp14:editId="4D192920">
                  <wp:extent cx="228600" cy="228600"/>
                  <wp:effectExtent l="0" t="0" r="0" b="0"/>
                  <wp:docPr id="2111155328" name="image3.png" descr="Faccina sorridente con riempimento a tinta unita"/>
                  <wp:cNvGraphicFramePr/>
                  <a:graphic xmlns:a="http://schemas.openxmlformats.org/drawingml/2006/main">
                    <a:graphicData uri="http://schemas.openxmlformats.org/drawingml/2006/picture">
                      <pic:pic xmlns:pic="http://schemas.openxmlformats.org/drawingml/2006/picture">
                        <pic:nvPicPr>
                          <pic:cNvPr id="0" name="image3.png" descr="Faccina sorridente con riempimento a tinta unita"/>
                          <pic:cNvPicPr preferRelativeResize="0"/>
                        </pic:nvPicPr>
                        <pic:blipFill>
                          <a:blip r:embed="rId5"/>
                          <a:srcRect/>
                          <a:stretch>
                            <a:fillRect/>
                          </a:stretch>
                        </pic:blipFill>
                        <pic:spPr>
                          <a:xfrm>
                            <a:off x="0" y="0"/>
                            <a:ext cx="228600" cy="228600"/>
                          </a:xfrm>
                          <a:prstGeom prst="rect">
                            <a:avLst/>
                          </a:prstGeom>
                          <a:ln/>
                        </pic:spPr>
                      </pic:pic>
                    </a:graphicData>
                  </a:graphic>
                </wp:inline>
              </w:drawing>
            </w:r>
          </w:p>
        </w:tc>
        <w:tc>
          <w:tcPr>
            <w:tcW w:w="2038" w:type="dxa"/>
            <w:tcBorders>
              <w:top w:val="nil"/>
              <w:left w:val="nil"/>
              <w:bottom w:val="nil"/>
              <w:right w:val="nil"/>
            </w:tcBorders>
            <w:vAlign w:val="center"/>
          </w:tcPr>
          <w:p w14:paraId="4D98A28A" w14:textId="77777777" w:rsidR="00D77349" w:rsidRDefault="00D77349" w:rsidP="00C176A0">
            <w:pPr>
              <w:spacing w:after="0" w:line="240" w:lineRule="auto"/>
              <w:jc w:val="center"/>
              <w:rPr>
                <w:rFonts w:ascii="Aptos" w:eastAsia="Aptos" w:hAnsi="Aptos" w:cs="Aptos"/>
              </w:rPr>
            </w:pPr>
            <w:r>
              <w:rPr>
                <w:rFonts w:ascii="Aptos" w:eastAsia="Aptos" w:hAnsi="Aptos" w:cs="Aptos"/>
                <w:noProof/>
              </w:rPr>
              <w:drawing>
                <wp:inline distT="0" distB="0" distL="0" distR="0" wp14:anchorId="594B9CBF" wp14:editId="44C92959">
                  <wp:extent cx="228600" cy="228600"/>
                  <wp:effectExtent l="0" t="0" r="0" b="0"/>
                  <wp:docPr id="2111155227" name="image4.png" descr="Faccina neutrale con riempimento a tinta unita"/>
                  <wp:cNvGraphicFramePr/>
                  <a:graphic xmlns:a="http://schemas.openxmlformats.org/drawingml/2006/main">
                    <a:graphicData uri="http://schemas.openxmlformats.org/drawingml/2006/picture">
                      <pic:pic xmlns:pic="http://schemas.openxmlformats.org/drawingml/2006/picture">
                        <pic:nvPicPr>
                          <pic:cNvPr id="0" name="image4.png" descr="Faccina neutrale con riempimento a tinta unita"/>
                          <pic:cNvPicPr preferRelativeResize="0"/>
                        </pic:nvPicPr>
                        <pic:blipFill>
                          <a:blip r:embed="rId6"/>
                          <a:srcRect/>
                          <a:stretch>
                            <a:fillRect/>
                          </a:stretch>
                        </pic:blipFill>
                        <pic:spPr>
                          <a:xfrm>
                            <a:off x="0" y="0"/>
                            <a:ext cx="228600" cy="228600"/>
                          </a:xfrm>
                          <a:prstGeom prst="rect">
                            <a:avLst/>
                          </a:prstGeom>
                          <a:ln/>
                        </pic:spPr>
                      </pic:pic>
                    </a:graphicData>
                  </a:graphic>
                </wp:inline>
              </w:drawing>
            </w:r>
          </w:p>
        </w:tc>
      </w:tr>
      <w:tr w:rsidR="00D77349" w14:paraId="6E819D5E" w14:textId="77777777" w:rsidTr="00C176A0">
        <w:trPr>
          <w:trHeight w:val="331"/>
        </w:trPr>
        <w:tc>
          <w:tcPr>
            <w:tcW w:w="2669" w:type="dxa"/>
            <w:tcBorders>
              <w:top w:val="nil"/>
              <w:left w:val="nil"/>
              <w:bottom w:val="nil"/>
              <w:right w:val="nil"/>
            </w:tcBorders>
            <w:vAlign w:val="center"/>
          </w:tcPr>
          <w:p w14:paraId="6B11FCAB" w14:textId="77777777" w:rsidR="00D77349" w:rsidRDefault="00D77349" w:rsidP="00C176A0">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color w:val="000000"/>
              </w:rPr>
              <w:t>Bertoux</w:t>
            </w:r>
            <w:proofErr w:type="spellEnd"/>
            <w:r>
              <w:rPr>
                <w:rFonts w:ascii="Times New Roman" w:eastAsia="Times New Roman" w:hAnsi="Times New Roman" w:cs="Times New Roman"/>
                <w:color w:val="000000"/>
              </w:rPr>
              <w:t xml:space="preserve"> et al., 2016</w:t>
            </w:r>
          </w:p>
        </w:tc>
        <w:tc>
          <w:tcPr>
            <w:tcW w:w="1503" w:type="dxa"/>
            <w:tcBorders>
              <w:top w:val="nil"/>
              <w:left w:val="nil"/>
              <w:bottom w:val="nil"/>
              <w:right w:val="nil"/>
            </w:tcBorders>
          </w:tcPr>
          <w:p w14:paraId="2C172A60" w14:textId="77777777" w:rsidR="00D77349" w:rsidRDefault="00D77349" w:rsidP="00C176A0">
            <w:pPr>
              <w:spacing w:after="0" w:line="240" w:lineRule="auto"/>
              <w:jc w:val="center"/>
              <w:rPr>
                <w:rFonts w:ascii="Aptos" w:eastAsia="Aptos" w:hAnsi="Aptos" w:cs="Aptos"/>
              </w:rPr>
            </w:pPr>
            <w:r>
              <w:rPr>
                <w:rFonts w:ascii="Aptos" w:eastAsia="Aptos" w:hAnsi="Aptos" w:cs="Aptos"/>
                <w:noProof/>
              </w:rPr>
              <w:drawing>
                <wp:inline distT="0" distB="0" distL="0" distR="0" wp14:anchorId="74440CA0" wp14:editId="71A55966">
                  <wp:extent cx="228600" cy="228600"/>
                  <wp:effectExtent l="0" t="0" r="0" b="0"/>
                  <wp:docPr id="2111155229" name="image3.png" descr="Faccina sorridente con riempimento a tinta unita"/>
                  <wp:cNvGraphicFramePr/>
                  <a:graphic xmlns:a="http://schemas.openxmlformats.org/drawingml/2006/main">
                    <a:graphicData uri="http://schemas.openxmlformats.org/drawingml/2006/picture">
                      <pic:pic xmlns:pic="http://schemas.openxmlformats.org/drawingml/2006/picture">
                        <pic:nvPicPr>
                          <pic:cNvPr id="0" name="image3.png" descr="Faccina sorridente con riempimento a tinta unita"/>
                          <pic:cNvPicPr preferRelativeResize="0"/>
                        </pic:nvPicPr>
                        <pic:blipFill>
                          <a:blip r:embed="rId5"/>
                          <a:srcRect/>
                          <a:stretch>
                            <a:fillRect/>
                          </a:stretch>
                        </pic:blipFill>
                        <pic:spPr>
                          <a:xfrm>
                            <a:off x="0" y="0"/>
                            <a:ext cx="228600" cy="228600"/>
                          </a:xfrm>
                          <a:prstGeom prst="rect">
                            <a:avLst/>
                          </a:prstGeom>
                          <a:ln/>
                        </pic:spPr>
                      </pic:pic>
                    </a:graphicData>
                  </a:graphic>
                </wp:inline>
              </w:drawing>
            </w:r>
          </w:p>
        </w:tc>
        <w:tc>
          <w:tcPr>
            <w:tcW w:w="1163" w:type="dxa"/>
            <w:tcBorders>
              <w:top w:val="nil"/>
              <w:left w:val="nil"/>
              <w:bottom w:val="nil"/>
              <w:right w:val="nil"/>
            </w:tcBorders>
          </w:tcPr>
          <w:p w14:paraId="0FC18144" w14:textId="77777777" w:rsidR="00D77349" w:rsidRDefault="00D77349" w:rsidP="00C176A0">
            <w:pPr>
              <w:spacing w:after="0" w:line="240" w:lineRule="auto"/>
              <w:jc w:val="center"/>
              <w:rPr>
                <w:rFonts w:ascii="Aptos" w:eastAsia="Aptos" w:hAnsi="Aptos" w:cs="Aptos"/>
              </w:rPr>
            </w:pPr>
            <w:r>
              <w:rPr>
                <w:rFonts w:ascii="Aptos" w:eastAsia="Aptos" w:hAnsi="Aptos" w:cs="Aptos"/>
                <w:noProof/>
              </w:rPr>
              <w:drawing>
                <wp:inline distT="0" distB="0" distL="0" distR="0" wp14:anchorId="6F6380E2" wp14:editId="57544E6B">
                  <wp:extent cx="228600" cy="228600"/>
                  <wp:effectExtent l="0" t="0" r="0" b="0"/>
                  <wp:docPr id="2111155230" name="image3.png" descr="Faccina sorridente con riempimento a tinta unita"/>
                  <wp:cNvGraphicFramePr/>
                  <a:graphic xmlns:a="http://schemas.openxmlformats.org/drawingml/2006/main">
                    <a:graphicData uri="http://schemas.openxmlformats.org/drawingml/2006/picture">
                      <pic:pic xmlns:pic="http://schemas.openxmlformats.org/drawingml/2006/picture">
                        <pic:nvPicPr>
                          <pic:cNvPr id="0" name="image3.png" descr="Faccina sorridente con riempimento a tinta unita"/>
                          <pic:cNvPicPr preferRelativeResize="0"/>
                        </pic:nvPicPr>
                        <pic:blipFill>
                          <a:blip r:embed="rId5"/>
                          <a:srcRect/>
                          <a:stretch>
                            <a:fillRect/>
                          </a:stretch>
                        </pic:blipFill>
                        <pic:spPr>
                          <a:xfrm>
                            <a:off x="0" y="0"/>
                            <a:ext cx="228600" cy="228600"/>
                          </a:xfrm>
                          <a:prstGeom prst="rect">
                            <a:avLst/>
                          </a:prstGeom>
                          <a:ln/>
                        </pic:spPr>
                      </pic:pic>
                    </a:graphicData>
                  </a:graphic>
                </wp:inline>
              </w:drawing>
            </w:r>
          </w:p>
        </w:tc>
        <w:tc>
          <w:tcPr>
            <w:tcW w:w="2038" w:type="dxa"/>
            <w:tcBorders>
              <w:top w:val="nil"/>
              <w:left w:val="nil"/>
              <w:bottom w:val="nil"/>
              <w:right w:val="nil"/>
            </w:tcBorders>
            <w:vAlign w:val="center"/>
          </w:tcPr>
          <w:p w14:paraId="0D88BFC2" w14:textId="77777777" w:rsidR="00D77349" w:rsidRDefault="00D77349" w:rsidP="00C176A0">
            <w:pPr>
              <w:spacing w:after="0" w:line="240" w:lineRule="auto"/>
              <w:jc w:val="center"/>
              <w:rPr>
                <w:rFonts w:ascii="Aptos" w:eastAsia="Aptos" w:hAnsi="Aptos" w:cs="Aptos"/>
              </w:rPr>
            </w:pPr>
            <w:r>
              <w:rPr>
                <w:rFonts w:ascii="Aptos" w:eastAsia="Aptos" w:hAnsi="Aptos" w:cs="Aptos"/>
                <w:noProof/>
              </w:rPr>
              <w:drawing>
                <wp:inline distT="0" distB="0" distL="0" distR="0" wp14:anchorId="58514380" wp14:editId="40975D2B">
                  <wp:extent cx="228600" cy="228600"/>
                  <wp:effectExtent l="0" t="0" r="0" b="0"/>
                  <wp:docPr id="2111155231" name="image3.png" descr="Faccina sorridente con riempimento a tinta unita"/>
                  <wp:cNvGraphicFramePr/>
                  <a:graphic xmlns:a="http://schemas.openxmlformats.org/drawingml/2006/main">
                    <a:graphicData uri="http://schemas.openxmlformats.org/drawingml/2006/picture">
                      <pic:pic xmlns:pic="http://schemas.openxmlformats.org/drawingml/2006/picture">
                        <pic:nvPicPr>
                          <pic:cNvPr id="0" name="image3.png" descr="Faccina sorridente con riempimento a tinta unita"/>
                          <pic:cNvPicPr preferRelativeResize="0"/>
                        </pic:nvPicPr>
                        <pic:blipFill>
                          <a:blip r:embed="rId5"/>
                          <a:srcRect/>
                          <a:stretch>
                            <a:fillRect/>
                          </a:stretch>
                        </pic:blipFill>
                        <pic:spPr>
                          <a:xfrm>
                            <a:off x="0" y="0"/>
                            <a:ext cx="228600" cy="228600"/>
                          </a:xfrm>
                          <a:prstGeom prst="rect">
                            <a:avLst/>
                          </a:prstGeom>
                          <a:ln/>
                        </pic:spPr>
                      </pic:pic>
                    </a:graphicData>
                  </a:graphic>
                </wp:inline>
              </w:drawing>
            </w:r>
          </w:p>
        </w:tc>
        <w:tc>
          <w:tcPr>
            <w:tcW w:w="1776" w:type="dxa"/>
            <w:tcBorders>
              <w:top w:val="nil"/>
              <w:left w:val="nil"/>
              <w:bottom w:val="nil"/>
              <w:right w:val="nil"/>
            </w:tcBorders>
            <w:vAlign w:val="center"/>
          </w:tcPr>
          <w:p w14:paraId="523135D7" w14:textId="77777777" w:rsidR="00D77349" w:rsidRDefault="00D77349" w:rsidP="00C176A0">
            <w:pPr>
              <w:spacing w:after="0" w:line="240" w:lineRule="auto"/>
              <w:jc w:val="center"/>
              <w:rPr>
                <w:rFonts w:ascii="Aptos" w:eastAsia="Aptos" w:hAnsi="Aptos" w:cs="Aptos"/>
              </w:rPr>
            </w:pPr>
            <w:r>
              <w:rPr>
                <w:rFonts w:ascii="Aptos" w:eastAsia="Aptos" w:hAnsi="Aptos" w:cs="Aptos"/>
                <w:noProof/>
              </w:rPr>
              <w:drawing>
                <wp:inline distT="0" distB="0" distL="0" distR="0" wp14:anchorId="09DE0208" wp14:editId="2500A45B">
                  <wp:extent cx="230400" cy="230400"/>
                  <wp:effectExtent l="0" t="0" r="0" b="0"/>
                  <wp:docPr id="2111155232" name="image1.png" descr="Faccina triste con riempimento a tinta unita"/>
                  <wp:cNvGraphicFramePr/>
                  <a:graphic xmlns:a="http://schemas.openxmlformats.org/drawingml/2006/main">
                    <a:graphicData uri="http://schemas.openxmlformats.org/drawingml/2006/picture">
                      <pic:pic xmlns:pic="http://schemas.openxmlformats.org/drawingml/2006/picture">
                        <pic:nvPicPr>
                          <pic:cNvPr id="0" name="image1.png" descr="Faccina triste con riempimento a tinta unita"/>
                          <pic:cNvPicPr preferRelativeResize="0"/>
                        </pic:nvPicPr>
                        <pic:blipFill>
                          <a:blip r:embed="rId8"/>
                          <a:srcRect/>
                          <a:stretch>
                            <a:fillRect/>
                          </a:stretch>
                        </pic:blipFill>
                        <pic:spPr>
                          <a:xfrm>
                            <a:off x="0" y="0"/>
                            <a:ext cx="230400" cy="230400"/>
                          </a:xfrm>
                          <a:prstGeom prst="rect">
                            <a:avLst/>
                          </a:prstGeom>
                          <a:ln/>
                        </pic:spPr>
                      </pic:pic>
                    </a:graphicData>
                  </a:graphic>
                </wp:inline>
              </w:drawing>
            </w:r>
          </w:p>
        </w:tc>
        <w:tc>
          <w:tcPr>
            <w:tcW w:w="1746" w:type="dxa"/>
            <w:tcBorders>
              <w:top w:val="nil"/>
              <w:left w:val="nil"/>
              <w:bottom w:val="nil"/>
              <w:right w:val="nil"/>
            </w:tcBorders>
          </w:tcPr>
          <w:p w14:paraId="44EB5412" w14:textId="77777777" w:rsidR="00D77349" w:rsidRDefault="00D77349" w:rsidP="00C176A0">
            <w:pPr>
              <w:spacing w:after="0" w:line="240" w:lineRule="auto"/>
              <w:jc w:val="center"/>
              <w:rPr>
                <w:rFonts w:ascii="Aptos" w:eastAsia="Aptos" w:hAnsi="Aptos" w:cs="Aptos"/>
              </w:rPr>
            </w:pPr>
            <w:r>
              <w:rPr>
                <w:rFonts w:ascii="Aptos" w:eastAsia="Aptos" w:hAnsi="Aptos" w:cs="Aptos"/>
                <w:noProof/>
              </w:rPr>
              <w:drawing>
                <wp:inline distT="0" distB="0" distL="0" distR="0" wp14:anchorId="24ADFA6C" wp14:editId="416CC006">
                  <wp:extent cx="228600" cy="228600"/>
                  <wp:effectExtent l="0" t="0" r="0" b="0"/>
                  <wp:docPr id="2111155233" name="image3.png" descr="Faccina sorridente con riempimento a tinta unita"/>
                  <wp:cNvGraphicFramePr/>
                  <a:graphic xmlns:a="http://schemas.openxmlformats.org/drawingml/2006/main">
                    <a:graphicData uri="http://schemas.openxmlformats.org/drawingml/2006/picture">
                      <pic:pic xmlns:pic="http://schemas.openxmlformats.org/drawingml/2006/picture">
                        <pic:nvPicPr>
                          <pic:cNvPr id="0" name="image3.png" descr="Faccina sorridente con riempimento a tinta unita"/>
                          <pic:cNvPicPr preferRelativeResize="0"/>
                        </pic:nvPicPr>
                        <pic:blipFill>
                          <a:blip r:embed="rId5"/>
                          <a:srcRect/>
                          <a:stretch>
                            <a:fillRect/>
                          </a:stretch>
                        </pic:blipFill>
                        <pic:spPr>
                          <a:xfrm>
                            <a:off x="0" y="0"/>
                            <a:ext cx="228600" cy="228600"/>
                          </a:xfrm>
                          <a:prstGeom prst="rect">
                            <a:avLst/>
                          </a:prstGeom>
                          <a:ln/>
                        </pic:spPr>
                      </pic:pic>
                    </a:graphicData>
                  </a:graphic>
                </wp:inline>
              </w:drawing>
            </w:r>
          </w:p>
        </w:tc>
        <w:tc>
          <w:tcPr>
            <w:tcW w:w="1163" w:type="dxa"/>
            <w:tcBorders>
              <w:top w:val="nil"/>
              <w:left w:val="nil"/>
              <w:bottom w:val="nil"/>
              <w:right w:val="nil"/>
            </w:tcBorders>
          </w:tcPr>
          <w:p w14:paraId="1304FDA6" w14:textId="77777777" w:rsidR="00D77349" w:rsidRDefault="00D77349" w:rsidP="00C176A0">
            <w:pPr>
              <w:spacing w:after="0" w:line="240" w:lineRule="auto"/>
              <w:jc w:val="center"/>
              <w:rPr>
                <w:rFonts w:ascii="Aptos" w:eastAsia="Aptos" w:hAnsi="Aptos" w:cs="Aptos"/>
              </w:rPr>
            </w:pPr>
            <w:r>
              <w:rPr>
                <w:rFonts w:ascii="Aptos" w:eastAsia="Aptos" w:hAnsi="Aptos" w:cs="Aptos"/>
                <w:noProof/>
              </w:rPr>
              <w:drawing>
                <wp:inline distT="0" distB="0" distL="0" distR="0" wp14:anchorId="040F8844" wp14:editId="62EB4343">
                  <wp:extent cx="228600" cy="228600"/>
                  <wp:effectExtent l="0" t="0" r="0" b="0"/>
                  <wp:docPr id="2111155234" name="image3.png" descr="Faccina sorridente con riempimento a tinta unita"/>
                  <wp:cNvGraphicFramePr/>
                  <a:graphic xmlns:a="http://schemas.openxmlformats.org/drawingml/2006/main">
                    <a:graphicData uri="http://schemas.openxmlformats.org/drawingml/2006/picture">
                      <pic:pic xmlns:pic="http://schemas.openxmlformats.org/drawingml/2006/picture">
                        <pic:nvPicPr>
                          <pic:cNvPr id="0" name="image3.png" descr="Faccina sorridente con riempimento a tinta unita"/>
                          <pic:cNvPicPr preferRelativeResize="0"/>
                        </pic:nvPicPr>
                        <pic:blipFill>
                          <a:blip r:embed="rId5"/>
                          <a:srcRect/>
                          <a:stretch>
                            <a:fillRect/>
                          </a:stretch>
                        </pic:blipFill>
                        <pic:spPr>
                          <a:xfrm>
                            <a:off x="0" y="0"/>
                            <a:ext cx="228600" cy="228600"/>
                          </a:xfrm>
                          <a:prstGeom prst="rect">
                            <a:avLst/>
                          </a:prstGeom>
                          <a:ln/>
                        </pic:spPr>
                      </pic:pic>
                    </a:graphicData>
                  </a:graphic>
                </wp:inline>
              </w:drawing>
            </w:r>
          </w:p>
        </w:tc>
        <w:tc>
          <w:tcPr>
            <w:tcW w:w="2038" w:type="dxa"/>
            <w:tcBorders>
              <w:top w:val="nil"/>
              <w:left w:val="nil"/>
              <w:bottom w:val="nil"/>
              <w:right w:val="nil"/>
            </w:tcBorders>
            <w:vAlign w:val="center"/>
          </w:tcPr>
          <w:p w14:paraId="41838B3E" w14:textId="77777777" w:rsidR="00D77349" w:rsidRDefault="00D77349" w:rsidP="00C176A0">
            <w:pPr>
              <w:spacing w:after="0" w:line="240" w:lineRule="auto"/>
              <w:jc w:val="center"/>
              <w:rPr>
                <w:rFonts w:ascii="Aptos" w:eastAsia="Aptos" w:hAnsi="Aptos" w:cs="Aptos"/>
              </w:rPr>
            </w:pPr>
            <w:r>
              <w:rPr>
                <w:rFonts w:ascii="Aptos" w:eastAsia="Aptos" w:hAnsi="Aptos" w:cs="Aptos"/>
                <w:noProof/>
              </w:rPr>
              <w:drawing>
                <wp:inline distT="0" distB="0" distL="0" distR="0" wp14:anchorId="768041C5" wp14:editId="31681A01">
                  <wp:extent cx="228600" cy="228600"/>
                  <wp:effectExtent l="0" t="0" r="0" b="0"/>
                  <wp:docPr id="2111155235" name="image4.png" descr="Faccina neutrale con riempimento a tinta unita"/>
                  <wp:cNvGraphicFramePr/>
                  <a:graphic xmlns:a="http://schemas.openxmlformats.org/drawingml/2006/main">
                    <a:graphicData uri="http://schemas.openxmlformats.org/drawingml/2006/picture">
                      <pic:pic xmlns:pic="http://schemas.openxmlformats.org/drawingml/2006/picture">
                        <pic:nvPicPr>
                          <pic:cNvPr id="0" name="image4.png" descr="Faccina neutrale con riempimento a tinta unita"/>
                          <pic:cNvPicPr preferRelativeResize="0"/>
                        </pic:nvPicPr>
                        <pic:blipFill>
                          <a:blip r:embed="rId6"/>
                          <a:srcRect/>
                          <a:stretch>
                            <a:fillRect/>
                          </a:stretch>
                        </pic:blipFill>
                        <pic:spPr>
                          <a:xfrm>
                            <a:off x="0" y="0"/>
                            <a:ext cx="228600" cy="228600"/>
                          </a:xfrm>
                          <a:prstGeom prst="rect">
                            <a:avLst/>
                          </a:prstGeom>
                          <a:ln/>
                        </pic:spPr>
                      </pic:pic>
                    </a:graphicData>
                  </a:graphic>
                </wp:inline>
              </w:drawing>
            </w:r>
          </w:p>
        </w:tc>
      </w:tr>
      <w:tr w:rsidR="00D77349" w14:paraId="38AD850E" w14:textId="77777777" w:rsidTr="00C176A0">
        <w:trPr>
          <w:trHeight w:val="331"/>
        </w:trPr>
        <w:tc>
          <w:tcPr>
            <w:tcW w:w="2669" w:type="dxa"/>
            <w:tcBorders>
              <w:top w:val="nil"/>
              <w:left w:val="nil"/>
              <w:bottom w:val="nil"/>
              <w:right w:val="nil"/>
            </w:tcBorders>
            <w:vAlign w:val="center"/>
          </w:tcPr>
          <w:p w14:paraId="7D7F02CD" w14:textId="77777777" w:rsidR="00D77349" w:rsidRDefault="00D77349" w:rsidP="00C176A0">
            <w:pPr>
              <w:spacing w:after="0" w:line="240" w:lineRule="auto"/>
              <w:rPr>
                <w:rFonts w:ascii="Times New Roman" w:eastAsia="Times New Roman" w:hAnsi="Times New Roman" w:cs="Times New Roman"/>
              </w:rPr>
            </w:pPr>
            <w:r>
              <w:rPr>
                <w:rFonts w:ascii="Times New Roman" w:eastAsia="Times New Roman" w:hAnsi="Times New Roman" w:cs="Times New Roman"/>
                <w:color w:val="000000"/>
              </w:rPr>
              <w:t>Buhl et al., 2013</w:t>
            </w:r>
          </w:p>
        </w:tc>
        <w:tc>
          <w:tcPr>
            <w:tcW w:w="1503" w:type="dxa"/>
            <w:tcBorders>
              <w:top w:val="nil"/>
              <w:left w:val="nil"/>
              <w:bottom w:val="nil"/>
              <w:right w:val="nil"/>
            </w:tcBorders>
          </w:tcPr>
          <w:p w14:paraId="0C9B62CB" w14:textId="77777777" w:rsidR="00D77349" w:rsidRDefault="00D77349" w:rsidP="00C176A0">
            <w:pPr>
              <w:spacing w:after="0" w:line="240" w:lineRule="auto"/>
              <w:jc w:val="center"/>
              <w:rPr>
                <w:rFonts w:ascii="Aptos" w:eastAsia="Aptos" w:hAnsi="Aptos" w:cs="Aptos"/>
              </w:rPr>
            </w:pPr>
            <w:r>
              <w:rPr>
                <w:rFonts w:ascii="Aptos" w:eastAsia="Aptos" w:hAnsi="Aptos" w:cs="Aptos"/>
                <w:noProof/>
              </w:rPr>
              <w:drawing>
                <wp:inline distT="0" distB="0" distL="0" distR="0" wp14:anchorId="01BA6086" wp14:editId="6615A515">
                  <wp:extent cx="228600" cy="228600"/>
                  <wp:effectExtent l="0" t="0" r="0" b="0"/>
                  <wp:docPr id="2111155236" name="image3.png" descr="Faccina sorridente con riempimento a tinta unita"/>
                  <wp:cNvGraphicFramePr/>
                  <a:graphic xmlns:a="http://schemas.openxmlformats.org/drawingml/2006/main">
                    <a:graphicData uri="http://schemas.openxmlformats.org/drawingml/2006/picture">
                      <pic:pic xmlns:pic="http://schemas.openxmlformats.org/drawingml/2006/picture">
                        <pic:nvPicPr>
                          <pic:cNvPr id="0" name="image3.png" descr="Faccina sorridente con riempimento a tinta unita"/>
                          <pic:cNvPicPr preferRelativeResize="0"/>
                        </pic:nvPicPr>
                        <pic:blipFill>
                          <a:blip r:embed="rId5"/>
                          <a:srcRect/>
                          <a:stretch>
                            <a:fillRect/>
                          </a:stretch>
                        </pic:blipFill>
                        <pic:spPr>
                          <a:xfrm>
                            <a:off x="0" y="0"/>
                            <a:ext cx="228600" cy="228600"/>
                          </a:xfrm>
                          <a:prstGeom prst="rect">
                            <a:avLst/>
                          </a:prstGeom>
                          <a:ln/>
                        </pic:spPr>
                      </pic:pic>
                    </a:graphicData>
                  </a:graphic>
                </wp:inline>
              </w:drawing>
            </w:r>
          </w:p>
        </w:tc>
        <w:tc>
          <w:tcPr>
            <w:tcW w:w="1163" w:type="dxa"/>
            <w:tcBorders>
              <w:top w:val="nil"/>
              <w:left w:val="nil"/>
              <w:bottom w:val="nil"/>
              <w:right w:val="nil"/>
            </w:tcBorders>
          </w:tcPr>
          <w:p w14:paraId="4029C403" w14:textId="77777777" w:rsidR="00D77349" w:rsidRDefault="00D77349" w:rsidP="00C176A0">
            <w:pPr>
              <w:spacing w:after="0" w:line="240" w:lineRule="auto"/>
              <w:jc w:val="center"/>
              <w:rPr>
                <w:rFonts w:ascii="Aptos" w:eastAsia="Aptos" w:hAnsi="Aptos" w:cs="Aptos"/>
              </w:rPr>
            </w:pPr>
            <w:r>
              <w:rPr>
                <w:rFonts w:ascii="Aptos" w:eastAsia="Aptos" w:hAnsi="Aptos" w:cs="Aptos"/>
                <w:noProof/>
              </w:rPr>
              <w:drawing>
                <wp:inline distT="0" distB="0" distL="0" distR="0" wp14:anchorId="676AFD81" wp14:editId="0E8C3DC5">
                  <wp:extent cx="228600" cy="228600"/>
                  <wp:effectExtent l="0" t="0" r="0" b="0"/>
                  <wp:docPr id="2111155237" name="image3.png" descr="Faccina sorridente con riempimento a tinta unita"/>
                  <wp:cNvGraphicFramePr/>
                  <a:graphic xmlns:a="http://schemas.openxmlformats.org/drawingml/2006/main">
                    <a:graphicData uri="http://schemas.openxmlformats.org/drawingml/2006/picture">
                      <pic:pic xmlns:pic="http://schemas.openxmlformats.org/drawingml/2006/picture">
                        <pic:nvPicPr>
                          <pic:cNvPr id="0" name="image3.png" descr="Faccina sorridente con riempimento a tinta unita"/>
                          <pic:cNvPicPr preferRelativeResize="0"/>
                        </pic:nvPicPr>
                        <pic:blipFill>
                          <a:blip r:embed="rId5"/>
                          <a:srcRect/>
                          <a:stretch>
                            <a:fillRect/>
                          </a:stretch>
                        </pic:blipFill>
                        <pic:spPr>
                          <a:xfrm>
                            <a:off x="0" y="0"/>
                            <a:ext cx="228600" cy="228600"/>
                          </a:xfrm>
                          <a:prstGeom prst="rect">
                            <a:avLst/>
                          </a:prstGeom>
                          <a:ln/>
                        </pic:spPr>
                      </pic:pic>
                    </a:graphicData>
                  </a:graphic>
                </wp:inline>
              </w:drawing>
            </w:r>
          </w:p>
        </w:tc>
        <w:tc>
          <w:tcPr>
            <w:tcW w:w="2038" w:type="dxa"/>
            <w:tcBorders>
              <w:top w:val="nil"/>
              <w:left w:val="nil"/>
              <w:bottom w:val="nil"/>
              <w:right w:val="nil"/>
            </w:tcBorders>
            <w:vAlign w:val="center"/>
          </w:tcPr>
          <w:p w14:paraId="1D517EC2" w14:textId="77777777" w:rsidR="00D77349" w:rsidRDefault="00D77349" w:rsidP="00C176A0">
            <w:pPr>
              <w:spacing w:after="0" w:line="240" w:lineRule="auto"/>
              <w:jc w:val="center"/>
              <w:rPr>
                <w:rFonts w:ascii="Aptos" w:eastAsia="Aptos" w:hAnsi="Aptos" w:cs="Aptos"/>
              </w:rPr>
            </w:pPr>
            <w:r>
              <w:rPr>
                <w:rFonts w:ascii="Aptos" w:eastAsia="Aptos" w:hAnsi="Aptos" w:cs="Aptos"/>
                <w:noProof/>
              </w:rPr>
              <w:drawing>
                <wp:inline distT="0" distB="0" distL="0" distR="0" wp14:anchorId="352A645E" wp14:editId="36592DA9">
                  <wp:extent cx="230400" cy="230400"/>
                  <wp:effectExtent l="0" t="0" r="0" b="0"/>
                  <wp:docPr id="2111155208" name="image1.png" descr="Faccina triste con riempimento a tinta unita"/>
                  <wp:cNvGraphicFramePr/>
                  <a:graphic xmlns:a="http://schemas.openxmlformats.org/drawingml/2006/main">
                    <a:graphicData uri="http://schemas.openxmlformats.org/drawingml/2006/picture">
                      <pic:pic xmlns:pic="http://schemas.openxmlformats.org/drawingml/2006/picture">
                        <pic:nvPicPr>
                          <pic:cNvPr id="0" name="image1.png" descr="Faccina triste con riempimento a tinta unita"/>
                          <pic:cNvPicPr preferRelativeResize="0"/>
                        </pic:nvPicPr>
                        <pic:blipFill>
                          <a:blip r:embed="rId8"/>
                          <a:srcRect/>
                          <a:stretch>
                            <a:fillRect/>
                          </a:stretch>
                        </pic:blipFill>
                        <pic:spPr>
                          <a:xfrm>
                            <a:off x="0" y="0"/>
                            <a:ext cx="230400" cy="230400"/>
                          </a:xfrm>
                          <a:prstGeom prst="rect">
                            <a:avLst/>
                          </a:prstGeom>
                          <a:ln/>
                        </pic:spPr>
                      </pic:pic>
                    </a:graphicData>
                  </a:graphic>
                </wp:inline>
              </w:drawing>
            </w:r>
          </w:p>
        </w:tc>
        <w:tc>
          <w:tcPr>
            <w:tcW w:w="1776" w:type="dxa"/>
            <w:tcBorders>
              <w:top w:val="nil"/>
              <w:left w:val="nil"/>
              <w:bottom w:val="nil"/>
              <w:right w:val="nil"/>
            </w:tcBorders>
            <w:vAlign w:val="center"/>
          </w:tcPr>
          <w:p w14:paraId="5A789FE2" w14:textId="77777777" w:rsidR="00D77349" w:rsidRDefault="00D77349" w:rsidP="00C176A0">
            <w:pPr>
              <w:spacing w:after="0" w:line="240" w:lineRule="auto"/>
              <w:jc w:val="center"/>
              <w:rPr>
                <w:rFonts w:ascii="Aptos" w:eastAsia="Aptos" w:hAnsi="Aptos" w:cs="Aptos"/>
              </w:rPr>
            </w:pPr>
            <w:r>
              <w:rPr>
                <w:rFonts w:ascii="Aptos" w:eastAsia="Aptos" w:hAnsi="Aptos" w:cs="Aptos"/>
                <w:noProof/>
              </w:rPr>
              <w:drawing>
                <wp:inline distT="0" distB="0" distL="0" distR="0" wp14:anchorId="16397920" wp14:editId="35E8741A">
                  <wp:extent cx="222250" cy="222250"/>
                  <wp:effectExtent l="0" t="0" r="0" b="0"/>
                  <wp:docPr id="2111155209" name="image2.png" descr="Punto interrogativo con riempimento a tinta unita"/>
                  <wp:cNvGraphicFramePr/>
                  <a:graphic xmlns:a="http://schemas.openxmlformats.org/drawingml/2006/main">
                    <a:graphicData uri="http://schemas.openxmlformats.org/drawingml/2006/picture">
                      <pic:pic xmlns:pic="http://schemas.openxmlformats.org/drawingml/2006/picture">
                        <pic:nvPicPr>
                          <pic:cNvPr id="0" name="image2.png" descr="Punto interrogativo con riempimento a tinta unita"/>
                          <pic:cNvPicPr preferRelativeResize="0"/>
                        </pic:nvPicPr>
                        <pic:blipFill>
                          <a:blip r:embed="rId7"/>
                          <a:srcRect/>
                          <a:stretch>
                            <a:fillRect/>
                          </a:stretch>
                        </pic:blipFill>
                        <pic:spPr>
                          <a:xfrm>
                            <a:off x="0" y="0"/>
                            <a:ext cx="222250" cy="222250"/>
                          </a:xfrm>
                          <a:prstGeom prst="rect">
                            <a:avLst/>
                          </a:prstGeom>
                          <a:ln/>
                        </pic:spPr>
                      </pic:pic>
                    </a:graphicData>
                  </a:graphic>
                </wp:inline>
              </w:drawing>
            </w:r>
          </w:p>
        </w:tc>
        <w:tc>
          <w:tcPr>
            <w:tcW w:w="1746" w:type="dxa"/>
            <w:tcBorders>
              <w:top w:val="nil"/>
              <w:left w:val="nil"/>
              <w:bottom w:val="nil"/>
              <w:right w:val="nil"/>
            </w:tcBorders>
          </w:tcPr>
          <w:p w14:paraId="609A7EE9" w14:textId="77777777" w:rsidR="00D77349" w:rsidRDefault="00D77349" w:rsidP="00C176A0">
            <w:pPr>
              <w:spacing w:after="0" w:line="240" w:lineRule="auto"/>
              <w:jc w:val="center"/>
              <w:rPr>
                <w:rFonts w:ascii="Aptos" w:eastAsia="Aptos" w:hAnsi="Aptos" w:cs="Aptos"/>
              </w:rPr>
            </w:pPr>
            <w:r>
              <w:rPr>
                <w:rFonts w:ascii="Aptos" w:eastAsia="Aptos" w:hAnsi="Aptos" w:cs="Aptos"/>
                <w:noProof/>
              </w:rPr>
              <w:drawing>
                <wp:inline distT="0" distB="0" distL="0" distR="0" wp14:anchorId="31BADB1E" wp14:editId="6874E749">
                  <wp:extent cx="228600" cy="228600"/>
                  <wp:effectExtent l="0" t="0" r="0" b="0"/>
                  <wp:docPr id="2111155210" name="image3.png" descr="Faccina sorridente con riempimento a tinta unita"/>
                  <wp:cNvGraphicFramePr/>
                  <a:graphic xmlns:a="http://schemas.openxmlformats.org/drawingml/2006/main">
                    <a:graphicData uri="http://schemas.openxmlformats.org/drawingml/2006/picture">
                      <pic:pic xmlns:pic="http://schemas.openxmlformats.org/drawingml/2006/picture">
                        <pic:nvPicPr>
                          <pic:cNvPr id="0" name="image3.png" descr="Faccina sorridente con riempimento a tinta unita"/>
                          <pic:cNvPicPr preferRelativeResize="0"/>
                        </pic:nvPicPr>
                        <pic:blipFill>
                          <a:blip r:embed="rId5"/>
                          <a:srcRect/>
                          <a:stretch>
                            <a:fillRect/>
                          </a:stretch>
                        </pic:blipFill>
                        <pic:spPr>
                          <a:xfrm>
                            <a:off x="0" y="0"/>
                            <a:ext cx="228600" cy="228600"/>
                          </a:xfrm>
                          <a:prstGeom prst="rect">
                            <a:avLst/>
                          </a:prstGeom>
                          <a:ln/>
                        </pic:spPr>
                      </pic:pic>
                    </a:graphicData>
                  </a:graphic>
                </wp:inline>
              </w:drawing>
            </w:r>
          </w:p>
        </w:tc>
        <w:tc>
          <w:tcPr>
            <w:tcW w:w="1163" w:type="dxa"/>
            <w:tcBorders>
              <w:top w:val="nil"/>
              <w:left w:val="nil"/>
              <w:bottom w:val="nil"/>
              <w:right w:val="nil"/>
            </w:tcBorders>
          </w:tcPr>
          <w:p w14:paraId="22039A5F" w14:textId="77777777" w:rsidR="00D77349" w:rsidRDefault="00D77349" w:rsidP="00C176A0">
            <w:pPr>
              <w:spacing w:after="0" w:line="240" w:lineRule="auto"/>
              <w:jc w:val="center"/>
              <w:rPr>
                <w:rFonts w:ascii="Aptos" w:eastAsia="Aptos" w:hAnsi="Aptos" w:cs="Aptos"/>
              </w:rPr>
            </w:pPr>
            <w:r>
              <w:rPr>
                <w:rFonts w:ascii="Aptos" w:eastAsia="Aptos" w:hAnsi="Aptos" w:cs="Aptos"/>
                <w:noProof/>
              </w:rPr>
              <w:drawing>
                <wp:inline distT="0" distB="0" distL="0" distR="0" wp14:anchorId="67D9D01B" wp14:editId="2A118DED">
                  <wp:extent cx="228600" cy="228600"/>
                  <wp:effectExtent l="0" t="0" r="0" b="0"/>
                  <wp:docPr id="2111155211" name="image3.png" descr="Faccina sorridente con riempimento a tinta unita"/>
                  <wp:cNvGraphicFramePr/>
                  <a:graphic xmlns:a="http://schemas.openxmlformats.org/drawingml/2006/main">
                    <a:graphicData uri="http://schemas.openxmlformats.org/drawingml/2006/picture">
                      <pic:pic xmlns:pic="http://schemas.openxmlformats.org/drawingml/2006/picture">
                        <pic:nvPicPr>
                          <pic:cNvPr id="0" name="image3.png" descr="Faccina sorridente con riempimento a tinta unita"/>
                          <pic:cNvPicPr preferRelativeResize="0"/>
                        </pic:nvPicPr>
                        <pic:blipFill>
                          <a:blip r:embed="rId5"/>
                          <a:srcRect/>
                          <a:stretch>
                            <a:fillRect/>
                          </a:stretch>
                        </pic:blipFill>
                        <pic:spPr>
                          <a:xfrm>
                            <a:off x="0" y="0"/>
                            <a:ext cx="228600" cy="228600"/>
                          </a:xfrm>
                          <a:prstGeom prst="rect">
                            <a:avLst/>
                          </a:prstGeom>
                          <a:ln/>
                        </pic:spPr>
                      </pic:pic>
                    </a:graphicData>
                  </a:graphic>
                </wp:inline>
              </w:drawing>
            </w:r>
          </w:p>
        </w:tc>
        <w:tc>
          <w:tcPr>
            <w:tcW w:w="2038" w:type="dxa"/>
            <w:tcBorders>
              <w:top w:val="nil"/>
              <w:left w:val="nil"/>
              <w:bottom w:val="nil"/>
              <w:right w:val="nil"/>
            </w:tcBorders>
            <w:vAlign w:val="center"/>
          </w:tcPr>
          <w:p w14:paraId="7F45ED4C" w14:textId="77777777" w:rsidR="00D77349" w:rsidRDefault="00D77349" w:rsidP="00C176A0">
            <w:pPr>
              <w:spacing w:after="0" w:line="240" w:lineRule="auto"/>
              <w:jc w:val="center"/>
              <w:rPr>
                <w:rFonts w:ascii="Aptos" w:eastAsia="Aptos" w:hAnsi="Aptos" w:cs="Aptos"/>
              </w:rPr>
            </w:pPr>
            <w:r>
              <w:rPr>
                <w:rFonts w:ascii="Aptos" w:eastAsia="Aptos" w:hAnsi="Aptos" w:cs="Aptos"/>
                <w:noProof/>
              </w:rPr>
              <w:drawing>
                <wp:inline distT="0" distB="0" distL="0" distR="0" wp14:anchorId="7E7E8912" wp14:editId="575D7EC9">
                  <wp:extent cx="230400" cy="230400"/>
                  <wp:effectExtent l="0" t="0" r="0" b="0"/>
                  <wp:docPr id="2111155212" name="image1.png" descr="Faccina triste con riempimento a tinta unita"/>
                  <wp:cNvGraphicFramePr/>
                  <a:graphic xmlns:a="http://schemas.openxmlformats.org/drawingml/2006/main">
                    <a:graphicData uri="http://schemas.openxmlformats.org/drawingml/2006/picture">
                      <pic:pic xmlns:pic="http://schemas.openxmlformats.org/drawingml/2006/picture">
                        <pic:nvPicPr>
                          <pic:cNvPr id="0" name="image1.png" descr="Faccina triste con riempimento a tinta unita"/>
                          <pic:cNvPicPr preferRelativeResize="0"/>
                        </pic:nvPicPr>
                        <pic:blipFill>
                          <a:blip r:embed="rId8"/>
                          <a:srcRect/>
                          <a:stretch>
                            <a:fillRect/>
                          </a:stretch>
                        </pic:blipFill>
                        <pic:spPr>
                          <a:xfrm>
                            <a:off x="0" y="0"/>
                            <a:ext cx="230400" cy="230400"/>
                          </a:xfrm>
                          <a:prstGeom prst="rect">
                            <a:avLst/>
                          </a:prstGeom>
                          <a:ln/>
                        </pic:spPr>
                      </pic:pic>
                    </a:graphicData>
                  </a:graphic>
                </wp:inline>
              </w:drawing>
            </w:r>
          </w:p>
        </w:tc>
      </w:tr>
      <w:tr w:rsidR="00D77349" w14:paraId="75B5A29B" w14:textId="77777777" w:rsidTr="00C176A0">
        <w:trPr>
          <w:trHeight w:val="331"/>
        </w:trPr>
        <w:tc>
          <w:tcPr>
            <w:tcW w:w="2669" w:type="dxa"/>
            <w:tcBorders>
              <w:top w:val="nil"/>
              <w:left w:val="nil"/>
              <w:bottom w:val="nil"/>
              <w:right w:val="nil"/>
            </w:tcBorders>
            <w:vAlign w:val="center"/>
          </w:tcPr>
          <w:p w14:paraId="73D63B15" w14:textId="77777777" w:rsidR="00D77349" w:rsidRDefault="00D77349" w:rsidP="00C176A0">
            <w:pPr>
              <w:spacing w:after="0" w:line="240" w:lineRule="auto"/>
              <w:rPr>
                <w:rFonts w:ascii="Times New Roman" w:eastAsia="Times New Roman" w:hAnsi="Times New Roman" w:cs="Times New Roman"/>
              </w:rPr>
            </w:pPr>
            <w:r>
              <w:rPr>
                <w:rFonts w:ascii="Times New Roman" w:eastAsia="Times New Roman" w:hAnsi="Times New Roman" w:cs="Times New Roman"/>
                <w:color w:val="000000"/>
              </w:rPr>
              <w:t>Carr et al., 2017</w:t>
            </w:r>
          </w:p>
        </w:tc>
        <w:tc>
          <w:tcPr>
            <w:tcW w:w="1503" w:type="dxa"/>
            <w:tcBorders>
              <w:top w:val="nil"/>
              <w:left w:val="nil"/>
              <w:bottom w:val="nil"/>
              <w:right w:val="nil"/>
            </w:tcBorders>
          </w:tcPr>
          <w:p w14:paraId="7CA57C07" w14:textId="77777777" w:rsidR="00D77349" w:rsidRDefault="00D77349" w:rsidP="00C176A0">
            <w:pPr>
              <w:spacing w:after="0" w:line="240" w:lineRule="auto"/>
              <w:jc w:val="center"/>
              <w:rPr>
                <w:rFonts w:ascii="Aptos" w:eastAsia="Aptos" w:hAnsi="Aptos" w:cs="Aptos"/>
              </w:rPr>
            </w:pPr>
            <w:r>
              <w:rPr>
                <w:rFonts w:ascii="Aptos" w:eastAsia="Aptos" w:hAnsi="Aptos" w:cs="Aptos"/>
                <w:noProof/>
              </w:rPr>
              <w:drawing>
                <wp:inline distT="0" distB="0" distL="0" distR="0" wp14:anchorId="38D5B99D" wp14:editId="7A3E98A5">
                  <wp:extent cx="228600" cy="228600"/>
                  <wp:effectExtent l="0" t="0" r="0" b="0"/>
                  <wp:docPr id="2111155213" name="image3.png" descr="Faccina sorridente con riempimento a tinta unita"/>
                  <wp:cNvGraphicFramePr/>
                  <a:graphic xmlns:a="http://schemas.openxmlformats.org/drawingml/2006/main">
                    <a:graphicData uri="http://schemas.openxmlformats.org/drawingml/2006/picture">
                      <pic:pic xmlns:pic="http://schemas.openxmlformats.org/drawingml/2006/picture">
                        <pic:nvPicPr>
                          <pic:cNvPr id="0" name="image3.png" descr="Faccina sorridente con riempimento a tinta unita"/>
                          <pic:cNvPicPr preferRelativeResize="0"/>
                        </pic:nvPicPr>
                        <pic:blipFill>
                          <a:blip r:embed="rId5"/>
                          <a:srcRect/>
                          <a:stretch>
                            <a:fillRect/>
                          </a:stretch>
                        </pic:blipFill>
                        <pic:spPr>
                          <a:xfrm>
                            <a:off x="0" y="0"/>
                            <a:ext cx="228600" cy="228600"/>
                          </a:xfrm>
                          <a:prstGeom prst="rect">
                            <a:avLst/>
                          </a:prstGeom>
                          <a:ln/>
                        </pic:spPr>
                      </pic:pic>
                    </a:graphicData>
                  </a:graphic>
                </wp:inline>
              </w:drawing>
            </w:r>
          </w:p>
        </w:tc>
        <w:tc>
          <w:tcPr>
            <w:tcW w:w="1163" w:type="dxa"/>
            <w:tcBorders>
              <w:top w:val="nil"/>
              <w:left w:val="nil"/>
              <w:bottom w:val="nil"/>
              <w:right w:val="nil"/>
            </w:tcBorders>
          </w:tcPr>
          <w:p w14:paraId="73940BDB" w14:textId="77777777" w:rsidR="00D77349" w:rsidRDefault="00D77349" w:rsidP="00C176A0">
            <w:pPr>
              <w:spacing w:after="0" w:line="240" w:lineRule="auto"/>
              <w:jc w:val="center"/>
              <w:rPr>
                <w:rFonts w:ascii="Aptos" w:eastAsia="Aptos" w:hAnsi="Aptos" w:cs="Aptos"/>
              </w:rPr>
            </w:pPr>
            <w:r>
              <w:rPr>
                <w:rFonts w:ascii="Aptos" w:eastAsia="Aptos" w:hAnsi="Aptos" w:cs="Aptos"/>
                <w:noProof/>
              </w:rPr>
              <w:drawing>
                <wp:inline distT="0" distB="0" distL="0" distR="0" wp14:anchorId="4E72DF43" wp14:editId="27EBE7C8">
                  <wp:extent cx="228600" cy="228600"/>
                  <wp:effectExtent l="0" t="0" r="0" b="0"/>
                  <wp:docPr id="2111155214" name="image3.png" descr="Faccina sorridente con riempimento a tinta unita"/>
                  <wp:cNvGraphicFramePr/>
                  <a:graphic xmlns:a="http://schemas.openxmlformats.org/drawingml/2006/main">
                    <a:graphicData uri="http://schemas.openxmlformats.org/drawingml/2006/picture">
                      <pic:pic xmlns:pic="http://schemas.openxmlformats.org/drawingml/2006/picture">
                        <pic:nvPicPr>
                          <pic:cNvPr id="0" name="image3.png" descr="Faccina sorridente con riempimento a tinta unita"/>
                          <pic:cNvPicPr preferRelativeResize="0"/>
                        </pic:nvPicPr>
                        <pic:blipFill>
                          <a:blip r:embed="rId5"/>
                          <a:srcRect/>
                          <a:stretch>
                            <a:fillRect/>
                          </a:stretch>
                        </pic:blipFill>
                        <pic:spPr>
                          <a:xfrm>
                            <a:off x="0" y="0"/>
                            <a:ext cx="228600" cy="228600"/>
                          </a:xfrm>
                          <a:prstGeom prst="rect">
                            <a:avLst/>
                          </a:prstGeom>
                          <a:ln/>
                        </pic:spPr>
                      </pic:pic>
                    </a:graphicData>
                  </a:graphic>
                </wp:inline>
              </w:drawing>
            </w:r>
          </w:p>
        </w:tc>
        <w:tc>
          <w:tcPr>
            <w:tcW w:w="2038" w:type="dxa"/>
            <w:tcBorders>
              <w:top w:val="nil"/>
              <w:left w:val="nil"/>
              <w:bottom w:val="nil"/>
              <w:right w:val="nil"/>
            </w:tcBorders>
            <w:vAlign w:val="center"/>
          </w:tcPr>
          <w:p w14:paraId="1197BF61" w14:textId="77777777" w:rsidR="00D77349" w:rsidRDefault="00D77349" w:rsidP="00C176A0">
            <w:pPr>
              <w:spacing w:after="0" w:line="240" w:lineRule="auto"/>
              <w:jc w:val="center"/>
              <w:rPr>
                <w:rFonts w:ascii="Aptos" w:eastAsia="Aptos" w:hAnsi="Aptos" w:cs="Aptos"/>
              </w:rPr>
            </w:pPr>
            <w:r>
              <w:rPr>
                <w:rFonts w:ascii="Aptos" w:eastAsia="Aptos" w:hAnsi="Aptos" w:cs="Aptos"/>
                <w:noProof/>
              </w:rPr>
              <w:drawing>
                <wp:inline distT="0" distB="0" distL="0" distR="0" wp14:anchorId="2027A05A" wp14:editId="2B3F551E">
                  <wp:extent cx="228600" cy="228600"/>
                  <wp:effectExtent l="0" t="0" r="0" b="0"/>
                  <wp:docPr id="2111155215" name="image3.png" descr="Faccina sorridente con riempimento a tinta unita"/>
                  <wp:cNvGraphicFramePr/>
                  <a:graphic xmlns:a="http://schemas.openxmlformats.org/drawingml/2006/main">
                    <a:graphicData uri="http://schemas.openxmlformats.org/drawingml/2006/picture">
                      <pic:pic xmlns:pic="http://schemas.openxmlformats.org/drawingml/2006/picture">
                        <pic:nvPicPr>
                          <pic:cNvPr id="0" name="image3.png" descr="Faccina sorridente con riempimento a tinta unita"/>
                          <pic:cNvPicPr preferRelativeResize="0"/>
                        </pic:nvPicPr>
                        <pic:blipFill>
                          <a:blip r:embed="rId5"/>
                          <a:srcRect/>
                          <a:stretch>
                            <a:fillRect/>
                          </a:stretch>
                        </pic:blipFill>
                        <pic:spPr>
                          <a:xfrm>
                            <a:off x="0" y="0"/>
                            <a:ext cx="228600" cy="228600"/>
                          </a:xfrm>
                          <a:prstGeom prst="rect">
                            <a:avLst/>
                          </a:prstGeom>
                          <a:ln/>
                        </pic:spPr>
                      </pic:pic>
                    </a:graphicData>
                  </a:graphic>
                </wp:inline>
              </w:drawing>
            </w:r>
          </w:p>
        </w:tc>
        <w:tc>
          <w:tcPr>
            <w:tcW w:w="1776" w:type="dxa"/>
            <w:tcBorders>
              <w:top w:val="nil"/>
              <w:left w:val="nil"/>
              <w:bottom w:val="nil"/>
              <w:right w:val="nil"/>
            </w:tcBorders>
            <w:vAlign w:val="center"/>
          </w:tcPr>
          <w:p w14:paraId="0595B898" w14:textId="77777777" w:rsidR="00D77349" w:rsidRDefault="00D77349" w:rsidP="00C176A0">
            <w:pPr>
              <w:spacing w:after="0" w:line="240" w:lineRule="auto"/>
              <w:jc w:val="center"/>
              <w:rPr>
                <w:rFonts w:ascii="Aptos" w:eastAsia="Aptos" w:hAnsi="Aptos" w:cs="Aptos"/>
              </w:rPr>
            </w:pPr>
            <w:r>
              <w:rPr>
                <w:rFonts w:ascii="Aptos" w:eastAsia="Aptos" w:hAnsi="Aptos" w:cs="Aptos"/>
                <w:noProof/>
              </w:rPr>
              <w:drawing>
                <wp:inline distT="0" distB="0" distL="0" distR="0" wp14:anchorId="37B1311F" wp14:editId="23B64835">
                  <wp:extent cx="228600" cy="228600"/>
                  <wp:effectExtent l="0" t="0" r="0" b="0"/>
                  <wp:docPr id="2111155216" name="image4.png" descr="Faccina neutrale con riempimento a tinta unita"/>
                  <wp:cNvGraphicFramePr/>
                  <a:graphic xmlns:a="http://schemas.openxmlformats.org/drawingml/2006/main">
                    <a:graphicData uri="http://schemas.openxmlformats.org/drawingml/2006/picture">
                      <pic:pic xmlns:pic="http://schemas.openxmlformats.org/drawingml/2006/picture">
                        <pic:nvPicPr>
                          <pic:cNvPr id="0" name="image4.png" descr="Faccina neutrale con riempimento a tinta unita"/>
                          <pic:cNvPicPr preferRelativeResize="0"/>
                        </pic:nvPicPr>
                        <pic:blipFill>
                          <a:blip r:embed="rId6"/>
                          <a:srcRect/>
                          <a:stretch>
                            <a:fillRect/>
                          </a:stretch>
                        </pic:blipFill>
                        <pic:spPr>
                          <a:xfrm>
                            <a:off x="0" y="0"/>
                            <a:ext cx="228600" cy="228600"/>
                          </a:xfrm>
                          <a:prstGeom prst="rect">
                            <a:avLst/>
                          </a:prstGeom>
                          <a:ln/>
                        </pic:spPr>
                      </pic:pic>
                    </a:graphicData>
                  </a:graphic>
                </wp:inline>
              </w:drawing>
            </w:r>
          </w:p>
        </w:tc>
        <w:tc>
          <w:tcPr>
            <w:tcW w:w="1746" w:type="dxa"/>
            <w:tcBorders>
              <w:top w:val="nil"/>
              <w:left w:val="nil"/>
              <w:bottom w:val="nil"/>
              <w:right w:val="nil"/>
            </w:tcBorders>
          </w:tcPr>
          <w:p w14:paraId="5BD75637" w14:textId="77777777" w:rsidR="00D77349" w:rsidRDefault="00D77349" w:rsidP="00C176A0">
            <w:pPr>
              <w:spacing w:after="0" w:line="240" w:lineRule="auto"/>
              <w:jc w:val="center"/>
              <w:rPr>
                <w:rFonts w:ascii="Aptos" w:eastAsia="Aptos" w:hAnsi="Aptos" w:cs="Aptos"/>
              </w:rPr>
            </w:pPr>
            <w:r>
              <w:rPr>
                <w:rFonts w:ascii="Aptos" w:eastAsia="Aptos" w:hAnsi="Aptos" w:cs="Aptos"/>
                <w:noProof/>
              </w:rPr>
              <w:drawing>
                <wp:inline distT="0" distB="0" distL="0" distR="0" wp14:anchorId="22FCD9D8" wp14:editId="593DFCF9">
                  <wp:extent cx="228600" cy="228600"/>
                  <wp:effectExtent l="0" t="0" r="0" b="0"/>
                  <wp:docPr id="2111155217" name="image3.png" descr="Faccina sorridente con riempimento a tinta unita"/>
                  <wp:cNvGraphicFramePr/>
                  <a:graphic xmlns:a="http://schemas.openxmlformats.org/drawingml/2006/main">
                    <a:graphicData uri="http://schemas.openxmlformats.org/drawingml/2006/picture">
                      <pic:pic xmlns:pic="http://schemas.openxmlformats.org/drawingml/2006/picture">
                        <pic:nvPicPr>
                          <pic:cNvPr id="0" name="image3.png" descr="Faccina sorridente con riempimento a tinta unita"/>
                          <pic:cNvPicPr preferRelativeResize="0"/>
                        </pic:nvPicPr>
                        <pic:blipFill>
                          <a:blip r:embed="rId5"/>
                          <a:srcRect/>
                          <a:stretch>
                            <a:fillRect/>
                          </a:stretch>
                        </pic:blipFill>
                        <pic:spPr>
                          <a:xfrm>
                            <a:off x="0" y="0"/>
                            <a:ext cx="228600" cy="228600"/>
                          </a:xfrm>
                          <a:prstGeom prst="rect">
                            <a:avLst/>
                          </a:prstGeom>
                          <a:ln/>
                        </pic:spPr>
                      </pic:pic>
                    </a:graphicData>
                  </a:graphic>
                </wp:inline>
              </w:drawing>
            </w:r>
          </w:p>
        </w:tc>
        <w:tc>
          <w:tcPr>
            <w:tcW w:w="1163" w:type="dxa"/>
            <w:tcBorders>
              <w:top w:val="nil"/>
              <w:left w:val="nil"/>
              <w:bottom w:val="nil"/>
              <w:right w:val="nil"/>
            </w:tcBorders>
          </w:tcPr>
          <w:p w14:paraId="6F136241" w14:textId="77777777" w:rsidR="00D77349" w:rsidRDefault="00D77349" w:rsidP="00C176A0">
            <w:pPr>
              <w:spacing w:after="0" w:line="240" w:lineRule="auto"/>
              <w:jc w:val="center"/>
              <w:rPr>
                <w:rFonts w:ascii="Aptos" w:eastAsia="Aptos" w:hAnsi="Aptos" w:cs="Aptos"/>
              </w:rPr>
            </w:pPr>
            <w:r>
              <w:rPr>
                <w:rFonts w:ascii="Aptos" w:eastAsia="Aptos" w:hAnsi="Aptos" w:cs="Aptos"/>
                <w:noProof/>
              </w:rPr>
              <w:drawing>
                <wp:inline distT="0" distB="0" distL="0" distR="0" wp14:anchorId="3A1EBD91" wp14:editId="485B26BD">
                  <wp:extent cx="228600" cy="228600"/>
                  <wp:effectExtent l="0" t="0" r="0" b="0"/>
                  <wp:docPr id="2111155256" name="image3.png" descr="Faccina sorridente con riempimento a tinta unita"/>
                  <wp:cNvGraphicFramePr/>
                  <a:graphic xmlns:a="http://schemas.openxmlformats.org/drawingml/2006/main">
                    <a:graphicData uri="http://schemas.openxmlformats.org/drawingml/2006/picture">
                      <pic:pic xmlns:pic="http://schemas.openxmlformats.org/drawingml/2006/picture">
                        <pic:nvPicPr>
                          <pic:cNvPr id="0" name="image3.png" descr="Faccina sorridente con riempimento a tinta unita"/>
                          <pic:cNvPicPr preferRelativeResize="0"/>
                        </pic:nvPicPr>
                        <pic:blipFill>
                          <a:blip r:embed="rId5"/>
                          <a:srcRect/>
                          <a:stretch>
                            <a:fillRect/>
                          </a:stretch>
                        </pic:blipFill>
                        <pic:spPr>
                          <a:xfrm>
                            <a:off x="0" y="0"/>
                            <a:ext cx="228600" cy="228600"/>
                          </a:xfrm>
                          <a:prstGeom prst="rect">
                            <a:avLst/>
                          </a:prstGeom>
                          <a:ln/>
                        </pic:spPr>
                      </pic:pic>
                    </a:graphicData>
                  </a:graphic>
                </wp:inline>
              </w:drawing>
            </w:r>
          </w:p>
        </w:tc>
        <w:tc>
          <w:tcPr>
            <w:tcW w:w="2038" w:type="dxa"/>
            <w:tcBorders>
              <w:top w:val="nil"/>
              <w:left w:val="nil"/>
              <w:bottom w:val="nil"/>
              <w:right w:val="nil"/>
            </w:tcBorders>
            <w:vAlign w:val="center"/>
          </w:tcPr>
          <w:p w14:paraId="55AD557E" w14:textId="77777777" w:rsidR="00D77349" w:rsidRDefault="00D77349" w:rsidP="00C176A0">
            <w:pPr>
              <w:spacing w:after="0" w:line="240" w:lineRule="auto"/>
              <w:jc w:val="center"/>
              <w:rPr>
                <w:rFonts w:ascii="Aptos" w:eastAsia="Aptos" w:hAnsi="Aptos" w:cs="Aptos"/>
              </w:rPr>
            </w:pPr>
            <w:r>
              <w:rPr>
                <w:rFonts w:ascii="Aptos" w:eastAsia="Aptos" w:hAnsi="Aptos" w:cs="Aptos"/>
                <w:noProof/>
              </w:rPr>
              <w:drawing>
                <wp:inline distT="0" distB="0" distL="0" distR="0" wp14:anchorId="6BE9E9F0" wp14:editId="07C08EC2">
                  <wp:extent cx="228600" cy="228600"/>
                  <wp:effectExtent l="0" t="0" r="0" b="0"/>
                  <wp:docPr id="2111155257" name="image4.png" descr="Faccina neutrale con riempimento a tinta unita"/>
                  <wp:cNvGraphicFramePr/>
                  <a:graphic xmlns:a="http://schemas.openxmlformats.org/drawingml/2006/main">
                    <a:graphicData uri="http://schemas.openxmlformats.org/drawingml/2006/picture">
                      <pic:pic xmlns:pic="http://schemas.openxmlformats.org/drawingml/2006/picture">
                        <pic:nvPicPr>
                          <pic:cNvPr id="0" name="image4.png" descr="Faccina neutrale con riempimento a tinta unita"/>
                          <pic:cNvPicPr preferRelativeResize="0"/>
                        </pic:nvPicPr>
                        <pic:blipFill>
                          <a:blip r:embed="rId6"/>
                          <a:srcRect/>
                          <a:stretch>
                            <a:fillRect/>
                          </a:stretch>
                        </pic:blipFill>
                        <pic:spPr>
                          <a:xfrm>
                            <a:off x="0" y="0"/>
                            <a:ext cx="228600" cy="228600"/>
                          </a:xfrm>
                          <a:prstGeom prst="rect">
                            <a:avLst/>
                          </a:prstGeom>
                          <a:ln/>
                        </pic:spPr>
                      </pic:pic>
                    </a:graphicData>
                  </a:graphic>
                </wp:inline>
              </w:drawing>
            </w:r>
          </w:p>
        </w:tc>
      </w:tr>
      <w:tr w:rsidR="00D77349" w14:paraId="73B81CBB" w14:textId="77777777" w:rsidTr="00C176A0">
        <w:trPr>
          <w:trHeight w:val="331"/>
        </w:trPr>
        <w:tc>
          <w:tcPr>
            <w:tcW w:w="2669" w:type="dxa"/>
            <w:tcBorders>
              <w:top w:val="nil"/>
              <w:left w:val="nil"/>
              <w:bottom w:val="nil"/>
              <w:right w:val="nil"/>
            </w:tcBorders>
            <w:vAlign w:val="center"/>
          </w:tcPr>
          <w:p w14:paraId="542BFA5C" w14:textId="77777777" w:rsidR="00D77349" w:rsidRDefault="00D77349" w:rsidP="00C176A0">
            <w:pPr>
              <w:spacing w:after="0" w:line="240" w:lineRule="auto"/>
              <w:rPr>
                <w:rFonts w:ascii="Times New Roman" w:eastAsia="Times New Roman" w:hAnsi="Times New Roman" w:cs="Times New Roman"/>
              </w:rPr>
            </w:pPr>
            <w:r>
              <w:rPr>
                <w:rFonts w:ascii="Times New Roman" w:eastAsia="Times New Roman" w:hAnsi="Times New Roman" w:cs="Times New Roman"/>
                <w:color w:val="000000"/>
              </w:rPr>
              <w:t>Chiu et al., 2016</w:t>
            </w:r>
          </w:p>
        </w:tc>
        <w:tc>
          <w:tcPr>
            <w:tcW w:w="1503" w:type="dxa"/>
            <w:tcBorders>
              <w:top w:val="nil"/>
              <w:left w:val="nil"/>
              <w:bottom w:val="nil"/>
              <w:right w:val="nil"/>
            </w:tcBorders>
            <w:vAlign w:val="center"/>
          </w:tcPr>
          <w:p w14:paraId="3630848C" w14:textId="77777777" w:rsidR="00D77349" w:rsidRDefault="00D77349" w:rsidP="00C176A0">
            <w:pPr>
              <w:spacing w:after="0" w:line="240" w:lineRule="auto"/>
              <w:jc w:val="center"/>
              <w:rPr>
                <w:rFonts w:ascii="Aptos" w:eastAsia="Aptos" w:hAnsi="Aptos" w:cs="Aptos"/>
              </w:rPr>
            </w:pPr>
            <w:r>
              <w:rPr>
                <w:rFonts w:ascii="Aptos" w:eastAsia="Aptos" w:hAnsi="Aptos" w:cs="Aptos"/>
                <w:noProof/>
              </w:rPr>
              <w:drawing>
                <wp:inline distT="0" distB="0" distL="0" distR="0" wp14:anchorId="0131519E" wp14:editId="5C14C328">
                  <wp:extent cx="230400" cy="230400"/>
                  <wp:effectExtent l="0" t="0" r="0" b="0"/>
                  <wp:docPr id="2111155258" name="image1.png" descr="Faccina triste con riempimento a tinta unita"/>
                  <wp:cNvGraphicFramePr/>
                  <a:graphic xmlns:a="http://schemas.openxmlformats.org/drawingml/2006/main">
                    <a:graphicData uri="http://schemas.openxmlformats.org/drawingml/2006/picture">
                      <pic:pic xmlns:pic="http://schemas.openxmlformats.org/drawingml/2006/picture">
                        <pic:nvPicPr>
                          <pic:cNvPr id="0" name="image1.png" descr="Faccina triste con riempimento a tinta unita"/>
                          <pic:cNvPicPr preferRelativeResize="0"/>
                        </pic:nvPicPr>
                        <pic:blipFill>
                          <a:blip r:embed="rId8"/>
                          <a:srcRect/>
                          <a:stretch>
                            <a:fillRect/>
                          </a:stretch>
                        </pic:blipFill>
                        <pic:spPr>
                          <a:xfrm>
                            <a:off x="0" y="0"/>
                            <a:ext cx="230400" cy="230400"/>
                          </a:xfrm>
                          <a:prstGeom prst="rect">
                            <a:avLst/>
                          </a:prstGeom>
                          <a:ln/>
                        </pic:spPr>
                      </pic:pic>
                    </a:graphicData>
                  </a:graphic>
                </wp:inline>
              </w:drawing>
            </w:r>
          </w:p>
        </w:tc>
        <w:tc>
          <w:tcPr>
            <w:tcW w:w="1163" w:type="dxa"/>
            <w:tcBorders>
              <w:top w:val="nil"/>
              <w:left w:val="nil"/>
              <w:bottom w:val="nil"/>
              <w:right w:val="nil"/>
            </w:tcBorders>
          </w:tcPr>
          <w:p w14:paraId="7E59C2A0" w14:textId="77777777" w:rsidR="00D77349" w:rsidRDefault="00D77349" w:rsidP="00C176A0">
            <w:pPr>
              <w:spacing w:after="0" w:line="240" w:lineRule="auto"/>
              <w:jc w:val="center"/>
              <w:rPr>
                <w:rFonts w:ascii="Aptos" w:eastAsia="Aptos" w:hAnsi="Aptos" w:cs="Aptos"/>
              </w:rPr>
            </w:pPr>
            <w:r>
              <w:rPr>
                <w:rFonts w:ascii="Aptos" w:eastAsia="Aptos" w:hAnsi="Aptos" w:cs="Aptos"/>
                <w:noProof/>
              </w:rPr>
              <w:drawing>
                <wp:inline distT="0" distB="0" distL="0" distR="0" wp14:anchorId="238FCE8B" wp14:editId="5EF376D9">
                  <wp:extent cx="228600" cy="228600"/>
                  <wp:effectExtent l="0" t="0" r="0" b="0"/>
                  <wp:docPr id="2111155259" name="image3.png" descr="Faccina sorridente con riempimento a tinta unita"/>
                  <wp:cNvGraphicFramePr/>
                  <a:graphic xmlns:a="http://schemas.openxmlformats.org/drawingml/2006/main">
                    <a:graphicData uri="http://schemas.openxmlformats.org/drawingml/2006/picture">
                      <pic:pic xmlns:pic="http://schemas.openxmlformats.org/drawingml/2006/picture">
                        <pic:nvPicPr>
                          <pic:cNvPr id="0" name="image3.png" descr="Faccina sorridente con riempimento a tinta unita"/>
                          <pic:cNvPicPr preferRelativeResize="0"/>
                        </pic:nvPicPr>
                        <pic:blipFill>
                          <a:blip r:embed="rId5"/>
                          <a:srcRect/>
                          <a:stretch>
                            <a:fillRect/>
                          </a:stretch>
                        </pic:blipFill>
                        <pic:spPr>
                          <a:xfrm>
                            <a:off x="0" y="0"/>
                            <a:ext cx="228600" cy="228600"/>
                          </a:xfrm>
                          <a:prstGeom prst="rect">
                            <a:avLst/>
                          </a:prstGeom>
                          <a:ln/>
                        </pic:spPr>
                      </pic:pic>
                    </a:graphicData>
                  </a:graphic>
                </wp:inline>
              </w:drawing>
            </w:r>
          </w:p>
        </w:tc>
        <w:tc>
          <w:tcPr>
            <w:tcW w:w="2038" w:type="dxa"/>
            <w:tcBorders>
              <w:top w:val="nil"/>
              <w:left w:val="nil"/>
              <w:bottom w:val="nil"/>
              <w:right w:val="nil"/>
            </w:tcBorders>
            <w:vAlign w:val="center"/>
          </w:tcPr>
          <w:p w14:paraId="548C772C" w14:textId="77777777" w:rsidR="00D77349" w:rsidRDefault="00D77349" w:rsidP="00C176A0">
            <w:pPr>
              <w:spacing w:after="0" w:line="240" w:lineRule="auto"/>
              <w:jc w:val="center"/>
              <w:rPr>
                <w:rFonts w:ascii="Aptos" w:eastAsia="Aptos" w:hAnsi="Aptos" w:cs="Aptos"/>
              </w:rPr>
            </w:pPr>
            <w:r>
              <w:rPr>
                <w:rFonts w:ascii="Aptos" w:eastAsia="Aptos" w:hAnsi="Aptos" w:cs="Aptos"/>
                <w:noProof/>
              </w:rPr>
              <w:drawing>
                <wp:inline distT="0" distB="0" distL="0" distR="0" wp14:anchorId="3D234031" wp14:editId="0C627E15">
                  <wp:extent cx="228600" cy="228600"/>
                  <wp:effectExtent l="0" t="0" r="0" b="0"/>
                  <wp:docPr id="2111155260" name="image3.png" descr="Faccina sorridente con riempimento a tinta unita"/>
                  <wp:cNvGraphicFramePr/>
                  <a:graphic xmlns:a="http://schemas.openxmlformats.org/drawingml/2006/main">
                    <a:graphicData uri="http://schemas.openxmlformats.org/drawingml/2006/picture">
                      <pic:pic xmlns:pic="http://schemas.openxmlformats.org/drawingml/2006/picture">
                        <pic:nvPicPr>
                          <pic:cNvPr id="0" name="image3.png" descr="Faccina sorridente con riempimento a tinta unita"/>
                          <pic:cNvPicPr preferRelativeResize="0"/>
                        </pic:nvPicPr>
                        <pic:blipFill>
                          <a:blip r:embed="rId5"/>
                          <a:srcRect/>
                          <a:stretch>
                            <a:fillRect/>
                          </a:stretch>
                        </pic:blipFill>
                        <pic:spPr>
                          <a:xfrm>
                            <a:off x="0" y="0"/>
                            <a:ext cx="228600" cy="228600"/>
                          </a:xfrm>
                          <a:prstGeom prst="rect">
                            <a:avLst/>
                          </a:prstGeom>
                          <a:ln/>
                        </pic:spPr>
                      </pic:pic>
                    </a:graphicData>
                  </a:graphic>
                </wp:inline>
              </w:drawing>
            </w:r>
          </w:p>
        </w:tc>
        <w:tc>
          <w:tcPr>
            <w:tcW w:w="1776" w:type="dxa"/>
            <w:tcBorders>
              <w:top w:val="nil"/>
              <w:left w:val="nil"/>
              <w:bottom w:val="nil"/>
              <w:right w:val="nil"/>
            </w:tcBorders>
            <w:vAlign w:val="center"/>
          </w:tcPr>
          <w:p w14:paraId="2BC4C759" w14:textId="77777777" w:rsidR="00D77349" w:rsidRDefault="00D77349" w:rsidP="00C176A0">
            <w:pPr>
              <w:spacing w:after="0" w:line="240" w:lineRule="auto"/>
              <w:jc w:val="center"/>
              <w:rPr>
                <w:rFonts w:ascii="Aptos" w:eastAsia="Aptos" w:hAnsi="Aptos" w:cs="Aptos"/>
              </w:rPr>
            </w:pPr>
            <w:r>
              <w:rPr>
                <w:rFonts w:ascii="Aptos" w:eastAsia="Aptos" w:hAnsi="Aptos" w:cs="Aptos"/>
                <w:noProof/>
              </w:rPr>
              <w:drawing>
                <wp:inline distT="0" distB="0" distL="0" distR="0" wp14:anchorId="398B9CC8" wp14:editId="3C0A847D">
                  <wp:extent cx="230400" cy="230400"/>
                  <wp:effectExtent l="0" t="0" r="0" b="0"/>
                  <wp:docPr id="2111155261" name="image1.png" descr="Faccina triste con riempimento a tinta unita"/>
                  <wp:cNvGraphicFramePr/>
                  <a:graphic xmlns:a="http://schemas.openxmlformats.org/drawingml/2006/main">
                    <a:graphicData uri="http://schemas.openxmlformats.org/drawingml/2006/picture">
                      <pic:pic xmlns:pic="http://schemas.openxmlformats.org/drawingml/2006/picture">
                        <pic:nvPicPr>
                          <pic:cNvPr id="0" name="image1.png" descr="Faccina triste con riempimento a tinta unita"/>
                          <pic:cNvPicPr preferRelativeResize="0"/>
                        </pic:nvPicPr>
                        <pic:blipFill>
                          <a:blip r:embed="rId8"/>
                          <a:srcRect/>
                          <a:stretch>
                            <a:fillRect/>
                          </a:stretch>
                        </pic:blipFill>
                        <pic:spPr>
                          <a:xfrm>
                            <a:off x="0" y="0"/>
                            <a:ext cx="230400" cy="230400"/>
                          </a:xfrm>
                          <a:prstGeom prst="rect">
                            <a:avLst/>
                          </a:prstGeom>
                          <a:ln/>
                        </pic:spPr>
                      </pic:pic>
                    </a:graphicData>
                  </a:graphic>
                </wp:inline>
              </w:drawing>
            </w:r>
          </w:p>
        </w:tc>
        <w:tc>
          <w:tcPr>
            <w:tcW w:w="1746" w:type="dxa"/>
            <w:tcBorders>
              <w:top w:val="nil"/>
              <w:left w:val="nil"/>
              <w:bottom w:val="nil"/>
              <w:right w:val="nil"/>
            </w:tcBorders>
          </w:tcPr>
          <w:p w14:paraId="37207E8B" w14:textId="77777777" w:rsidR="00D77349" w:rsidRDefault="00D77349" w:rsidP="00C176A0">
            <w:pPr>
              <w:spacing w:after="0" w:line="240" w:lineRule="auto"/>
              <w:jc w:val="center"/>
              <w:rPr>
                <w:rFonts w:ascii="Aptos" w:eastAsia="Aptos" w:hAnsi="Aptos" w:cs="Aptos"/>
              </w:rPr>
            </w:pPr>
            <w:r>
              <w:rPr>
                <w:rFonts w:ascii="Aptos" w:eastAsia="Aptos" w:hAnsi="Aptos" w:cs="Aptos"/>
                <w:noProof/>
              </w:rPr>
              <w:drawing>
                <wp:inline distT="0" distB="0" distL="0" distR="0" wp14:anchorId="7A899576" wp14:editId="0B37B8D8">
                  <wp:extent cx="228600" cy="228600"/>
                  <wp:effectExtent l="0" t="0" r="0" b="0"/>
                  <wp:docPr id="2111155262" name="image3.png" descr="Faccina sorridente con riempimento a tinta unita"/>
                  <wp:cNvGraphicFramePr/>
                  <a:graphic xmlns:a="http://schemas.openxmlformats.org/drawingml/2006/main">
                    <a:graphicData uri="http://schemas.openxmlformats.org/drawingml/2006/picture">
                      <pic:pic xmlns:pic="http://schemas.openxmlformats.org/drawingml/2006/picture">
                        <pic:nvPicPr>
                          <pic:cNvPr id="0" name="image3.png" descr="Faccina sorridente con riempimento a tinta unita"/>
                          <pic:cNvPicPr preferRelativeResize="0"/>
                        </pic:nvPicPr>
                        <pic:blipFill>
                          <a:blip r:embed="rId5"/>
                          <a:srcRect/>
                          <a:stretch>
                            <a:fillRect/>
                          </a:stretch>
                        </pic:blipFill>
                        <pic:spPr>
                          <a:xfrm>
                            <a:off x="0" y="0"/>
                            <a:ext cx="228600" cy="228600"/>
                          </a:xfrm>
                          <a:prstGeom prst="rect">
                            <a:avLst/>
                          </a:prstGeom>
                          <a:ln/>
                        </pic:spPr>
                      </pic:pic>
                    </a:graphicData>
                  </a:graphic>
                </wp:inline>
              </w:drawing>
            </w:r>
          </w:p>
        </w:tc>
        <w:tc>
          <w:tcPr>
            <w:tcW w:w="1163" w:type="dxa"/>
            <w:tcBorders>
              <w:top w:val="nil"/>
              <w:left w:val="nil"/>
              <w:bottom w:val="nil"/>
              <w:right w:val="nil"/>
            </w:tcBorders>
          </w:tcPr>
          <w:p w14:paraId="74A372D5" w14:textId="77777777" w:rsidR="00D77349" w:rsidRDefault="00D77349" w:rsidP="00C176A0">
            <w:pPr>
              <w:spacing w:after="0" w:line="240" w:lineRule="auto"/>
              <w:jc w:val="center"/>
              <w:rPr>
                <w:rFonts w:ascii="Aptos" w:eastAsia="Aptos" w:hAnsi="Aptos" w:cs="Aptos"/>
              </w:rPr>
            </w:pPr>
            <w:r>
              <w:rPr>
                <w:rFonts w:ascii="Aptos" w:eastAsia="Aptos" w:hAnsi="Aptos" w:cs="Aptos"/>
                <w:noProof/>
              </w:rPr>
              <w:drawing>
                <wp:inline distT="0" distB="0" distL="0" distR="0" wp14:anchorId="73BAFC60" wp14:editId="6770DAC5">
                  <wp:extent cx="228600" cy="228600"/>
                  <wp:effectExtent l="0" t="0" r="0" b="0"/>
                  <wp:docPr id="2111155263" name="image3.png" descr="Faccina sorridente con riempimento a tinta unita"/>
                  <wp:cNvGraphicFramePr/>
                  <a:graphic xmlns:a="http://schemas.openxmlformats.org/drawingml/2006/main">
                    <a:graphicData uri="http://schemas.openxmlformats.org/drawingml/2006/picture">
                      <pic:pic xmlns:pic="http://schemas.openxmlformats.org/drawingml/2006/picture">
                        <pic:nvPicPr>
                          <pic:cNvPr id="0" name="image3.png" descr="Faccina sorridente con riempimento a tinta unita"/>
                          <pic:cNvPicPr preferRelativeResize="0"/>
                        </pic:nvPicPr>
                        <pic:blipFill>
                          <a:blip r:embed="rId5"/>
                          <a:srcRect/>
                          <a:stretch>
                            <a:fillRect/>
                          </a:stretch>
                        </pic:blipFill>
                        <pic:spPr>
                          <a:xfrm>
                            <a:off x="0" y="0"/>
                            <a:ext cx="228600" cy="228600"/>
                          </a:xfrm>
                          <a:prstGeom prst="rect">
                            <a:avLst/>
                          </a:prstGeom>
                          <a:ln/>
                        </pic:spPr>
                      </pic:pic>
                    </a:graphicData>
                  </a:graphic>
                </wp:inline>
              </w:drawing>
            </w:r>
          </w:p>
        </w:tc>
        <w:tc>
          <w:tcPr>
            <w:tcW w:w="2038" w:type="dxa"/>
            <w:tcBorders>
              <w:top w:val="nil"/>
              <w:left w:val="nil"/>
              <w:bottom w:val="nil"/>
              <w:right w:val="nil"/>
            </w:tcBorders>
            <w:vAlign w:val="center"/>
          </w:tcPr>
          <w:p w14:paraId="3D795B80" w14:textId="77777777" w:rsidR="00D77349" w:rsidRDefault="00D77349" w:rsidP="00C176A0">
            <w:pPr>
              <w:spacing w:after="0" w:line="240" w:lineRule="auto"/>
              <w:jc w:val="center"/>
              <w:rPr>
                <w:rFonts w:ascii="Aptos" w:eastAsia="Aptos" w:hAnsi="Aptos" w:cs="Aptos"/>
              </w:rPr>
            </w:pPr>
            <w:r>
              <w:rPr>
                <w:rFonts w:ascii="Aptos" w:eastAsia="Aptos" w:hAnsi="Aptos" w:cs="Aptos"/>
                <w:noProof/>
              </w:rPr>
              <w:drawing>
                <wp:inline distT="0" distB="0" distL="0" distR="0" wp14:anchorId="6F85A6FB" wp14:editId="7563EF34">
                  <wp:extent cx="228600" cy="228600"/>
                  <wp:effectExtent l="0" t="0" r="0" b="0"/>
                  <wp:docPr id="2111155264" name="image4.png" descr="Faccina neutrale con riempimento a tinta unita"/>
                  <wp:cNvGraphicFramePr/>
                  <a:graphic xmlns:a="http://schemas.openxmlformats.org/drawingml/2006/main">
                    <a:graphicData uri="http://schemas.openxmlformats.org/drawingml/2006/picture">
                      <pic:pic xmlns:pic="http://schemas.openxmlformats.org/drawingml/2006/picture">
                        <pic:nvPicPr>
                          <pic:cNvPr id="0" name="image4.png" descr="Faccina neutrale con riempimento a tinta unita"/>
                          <pic:cNvPicPr preferRelativeResize="0"/>
                        </pic:nvPicPr>
                        <pic:blipFill>
                          <a:blip r:embed="rId6"/>
                          <a:srcRect/>
                          <a:stretch>
                            <a:fillRect/>
                          </a:stretch>
                        </pic:blipFill>
                        <pic:spPr>
                          <a:xfrm>
                            <a:off x="0" y="0"/>
                            <a:ext cx="228600" cy="228600"/>
                          </a:xfrm>
                          <a:prstGeom prst="rect">
                            <a:avLst/>
                          </a:prstGeom>
                          <a:ln/>
                        </pic:spPr>
                      </pic:pic>
                    </a:graphicData>
                  </a:graphic>
                </wp:inline>
              </w:drawing>
            </w:r>
          </w:p>
        </w:tc>
      </w:tr>
      <w:tr w:rsidR="00D77349" w14:paraId="04DFFE8A" w14:textId="77777777" w:rsidTr="00C176A0">
        <w:trPr>
          <w:trHeight w:val="331"/>
        </w:trPr>
        <w:tc>
          <w:tcPr>
            <w:tcW w:w="2669" w:type="dxa"/>
            <w:tcBorders>
              <w:top w:val="nil"/>
              <w:left w:val="nil"/>
              <w:bottom w:val="nil"/>
              <w:right w:val="nil"/>
            </w:tcBorders>
            <w:vAlign w:val="center"/>
          </w:tcPr>
          <w:p w14:paraId="79332CF6" w14:textId="77777777" w:rsidR="00D77349" w:rsidRDefault="00D77349" w:rsidP="00C176A0">
            <w:pPr>
              <w:spacing w:after="0" w:line="240" w:lineRule="auto"/>
              <w:rPr>
                <w:rFonts w:ascii="Times New Roman" w:eastAsia="Times New Roman" w:hAnsi="Times New Roman" w:cs="Times New Roman"/>
              </w:rPr>
            </w:pPr>
            <w:r>
              <w:rPr>
                <w:rFonts w:ascii="Times New Roman" w:eastAsia="Times New Roman" w:hAnsi="Times New Roman" w:cs="Times New Roman"/>
                <w:color w:val="000000"/>
              </w:rPr>
              <w:t>Chiu et al., 2018</w:t>
            </w:r>
          </w:p>
        </w:tc>
        <w:tc>
          <w:tcPr>
            <w:tcW w:w="1503" w:type="dxa"/>
            <w:tcBorders>
              <w:top w:val="nil"/>
              <w:left w:val="nil"/>
              <w:bottom w:val="nil"/>
              <w:right w:val="nil"/>
            </w:tcBorders>
            <w:vAlign w:val="center"/>
          </w:tcPr>
          <w:p w14:paraId="3B50E376" w14:textId="77777777" w:rsidR="00D77349" w:rsidRDefault="00D77349" w:rsidP="00C176A0">
            <w:pPr>
              <w:spacing w:after="0" w:line="240" w:lineRule="auto"/>
              <w:jc w:val="center"/>
              <w:rPr>
                <w:rFonts w:ascii="Aptos" w:eastAsia="Aptos" w:hAnsi="Aptos" w:cs="Aptos"/>
              </w:rPr>
            </w:pPr>
            <w:r>
              <w:rPr>
                <w:rFonts w:ascii="Aptos" w:eastAsia="Aptos" w:hAnsi="Aptos" w:cs="Aptos"/>
                <w:noProof/>
              </w:rPr>
              <w:drawing>
                <wp:inline distT="0" distB="0" distL="0" distR="0" wp14:anchorId="15DCA032" wp14:editId="4BFA4CD8">
                  <wp:extent cx="222250" cy="222250"/>
                  <wp:effectExtent l="0" t="0" r="0" b="0"/>
                  <wp:docPr id="2111155265" name="image2.png" descr="Punto interrogativo con riempimento a tinta unita"/>
                  <wp:cNvGraphicFramePr/>
                  <a:graphic xmlns:a="http://schemas.openxmlformats.org/drawingml/2006/main">
                    <a:graphicData uri="http://schemas.openxmlformats.org/drawingml/2006/picture">
                      <pic:pic xmlns:pic="http://schemas.openxmlformats.org/drawingml/2006/picture">
                        <pic:nvPicPr>
                          <pic:cNvPr id="0" name="image2.png" descr="Punto interrogativo con riempimento a tinta unita"/>
                          <pic:cNvPicPr preferRelativeResize="0"/>
                        </pic:nvPicPr>
                        <pic:blipFill>
                          <a:blip r:embed="rId7"/>
                          <a:srcRect/>
                          <a:stretch>
                            <a:fillRect/>
                          </a:stretch>
                        </pic:blipFill>
                        <pic:spPr>
                          <a:xfrm>
                            <a:off x="0" y="0"/>
                            <a:ext cx="222250" cy="222250"/>
                          </a:xfrm>
                          <a:prstGeom prst="rect">
                            <a:avLst/>
                          </a:prstGeom>
                          <a:ln/>
                        </pic:spPr>
                      </pic:pic>
                    </a:graphicData>
                  </a:graphic>
                </wp:inline>
              </w:drawing>
            </w:r>
          </w:p>
        </w:tc>
        <w:tc>
          <w:tcPr>
            <w:tcW w:w="1163" w:type="dxa"/>
            <w:tcBorders>
              <w:top w:val="nil"/>
              <w:left w:val="nil"/>
              <w:bottom w:val="nil"/>
              <w:right w:val="nil"/>
            </w:tcBorders>
          </w:tcPr>
          <w:p w14:paraId="2932F6B7" w14:textId="77777777" w:rsidR="00D77349" w:rsidRDefault="00D77349" w:rsidP="00C176A0">
            <w:pPr>
              <w:spacing w:after="0" w:line="240" w:lineRule="auto"/>
              <w:jc w:val="center"/>
              <w:rPr>
                <w:rFonts w:ascii="Aptos" w:eastAsia="Aptos" w:hAnsi="Aptos" w:cs="Aptos"/>
              </w:rPr>
            </w:pPr>
            <w:r>
              <w:rPr>
                <w:rFonts w:ascii="Aptos" w:eastAsia="Aptos" w:hAnsi="Aptos" w:cs="Aptos"/>
                <w:noProof/>
              </w:rPr>
              <w:drawing>
                <wp:inline distT="0" distB="0" distL="0" distR="0" wp14:anchorId="5C62DA87" wp14:editId="576641A3">
                  <wp:extent cx="228600" cy="228600"/>
                  <wp:effectExtent l="0" t="0" r="0" b="0"/>
                  <wp:docPr id="2111155255" name="image3.png" descr="Faccina sorridente con riempimento a tinta unita"/>
                  <wp:cNvGraphicFramePr/>
                  <a:graphic xmlns:a="http://schemas.openxmlformats.org/drawingml/2006/main">
                    <a:graphicData uri="http://schemas.openxmlformats.org/drawingml/2006/picture">
                      <pic:pic xmlns:pic="http://schemas.openxmlformats.org/drawingml/2006/picture">
                        <pic:nvPicPr>
                          <pic:cNvPr id="0" name="image3.png" descr="Faccina sorridente con riempimento a tinta unita"/>
                          <pic:cNvPicPr preferRelativeResize="0"/>
                        </pic:nvPicPr>
                        <pic:blipFill>
                          <a:blip r:embed="rId5"/>
                          <a:srcRect/>
                          <a:stretch>
                            <a:fillRect/>
                          </a:stretch>
                        </pic:blipFill>
                        <pic:spPr>
                          <a:xfrm>
                            <a:off x="0" y="0"/>
                            <a:ext cx="228600" cy="228600"/>
                          </a:xfrm>
                          <a:prstGeom prst="rect">
                            <a:avLst/>
                          </a:prstGeom>
                          <a:ln/>
                        </pic:spPr>
                      </pic:pic>
                    </a:graphicData>
                  </a:graphic>
                </wp:inline>
              </w:drawing>
            </w:r>
          </w:p>
        </w:tc>
        <w:tc>
          <w:tcPr>
            <w:tcW w:w="2038" w:type="dxa"/>
            <w:tcBorders>
              <w:top w:val="nil"/>
              <w:left w:val="nil"/>
              <w:bottom w:val="nil"/>
              <w:right w:val="nil"/>
            </w:tcBorders>
            <w:vAlign w:val="center"/>
          </w:tcPr>
          <w:p w14:paraId="232FA3F2" w14:textId="77777777" w:rsidR="00D77349" w:rsidRDefault="00D77349" w:rsidP="00C176A0">
            <w:pPr>
              <w:spacing w:after="0" w:line="240" w:lineRule="auto"/>
              <w:jc w:val="center"/>
              <w:rPr>
                <w:rFonts w:ascii="Aptos" w:eastAsia="Aptos" w:hAnsi="Aptos" w:cs="Aptos"/>
              </w:rPr>
            </w:pPr>
            <w:r>
              <w:rPr>
                <w:rFonts w:ascii="Aptos" w:eastAsia="Aptos" w:hAnsi="Aptos" w:cs="Aptos"/>
                <w:noProof/>
              </w:rPr>
              <w:drawing>
                <wp:inline distT="0" distB="0" distL="0" distR="0" wp14:anchorId="08F0E6D4" wp14:editId="1CD419FA">
                  <wp:extent cx="230400" cy="230400"/>
                  <wp:effectExtent l="0" t="0" r="0" b="0"/>
                  <wp:docPr id="2111155240" name="image1.png" descr="Faccina triste con riempimento a tinta unita"/>
                  <wp:cNvGraphicFramePr/>
                  <a:graphic xmlns:a="http://schemas.openxmlformats.org/drawingml/2006/main">
                    <a:graphicData uri="http://schemas.openxmlformats.org/drawingml/2006/picture">
                      <pic:pic xmlns:pic="http://schemas.openxmlformats.org/drawingml/2006/picture">
                        <pic:nvPicPr>
                          <pic:cNvPr id="0" name="image1.png" descr="Faccina triste con riempimento a tinta unita"/>
                          <pic:cNvPicPr preferRelativeResize="0"/>
                        </pic:nvPicPr>
                        <pic:blipFill>
                          <a:blip r:embed="rId8"/>
                          <a:srcRect/>
                          <a:stretch>
                            <a:fillRect/>
                          </a:stretch>
                        </pic:blipFill>
                        <pic:spPr>
                          <a:xfrm>
                            <a:off x="0" y="0"/>
                            <a:ext cx="230400" cy="230400"/>
                          </a:xfrm>
                          <a:prstGeom prst="rect">
                            <a:avLst/>
                          </a:prstGeom>
                          <a:ln/>
                        </pic:spPr>
                      </pic:pic>
                    </a:graphicData>
                  </a:graphic>
                </wp:inline>
              </w:drawing>
            </w:r>
          </w:p>
        </w:tc>
        <w:tc>
          <w:tcPr>
            <w:tcW w:w="1776" w:type="dxa"/>
            <w:tcBorders>
              <w:top w:val="nil"/>
              <w:left w:val="nil"/>
              <w:bottom w:val="nil"/>
              <w:right w:val="nil"/>
            </w:tcBorders>
            <w:vAlign w:val="center"/>
          </w:tcPr>
          <w:p w14:paraId="75B1501B" w14:textId="77777777" w:rsidR="00D77349" w:rsidRDefault="00D77349" w:rsidP="00C176A0">
            <w:pPr>
              <w:spacing w:after="0" w:line="240" w:lineRule="auto"/>
              <w:jc w:val="center"/>
              <w:rPr>
                <w:rFonts w:ascii="Aptos" w:eastAsia="Aptos" w:hAnsi="Aptos" w:cs="Aptos"/>
              </w:rPr>
            </w:pPr>
            <w:r>
              <w:rPr>
                <w:rFonts w:ascii="Aptos" w:eastAsia="Aptos" w:hAnsi="Aptos" w:cs="Aptos"/>
                <w:noProof/>
              </w:rPr>
              <w:drawing>
                <wp:inline distT="0" distB="0" distL="0" distR="0" wp14:anchorId="0FF53FD3" wp14:editId="4E9E3760">
                  <wp:extent cx="222250" cy="222250"/>
                  <wp:effectExtent l="0" t="0" r="0" b="0"/>
                  <wp:docPr id="2111155242" name="image2.png" descr="Punto interrogativo con riempimento a tinta unita"/>
                  <wp:cNvGraphicFramePr/>
                  <a:graphic xmlns:a="http://schemas.openxmlformats.org/drawingml/2006/main">
                    <a:graphicData uri="http://schemas.openxmlformats.org/drawingml/2006/picture">
                      <pic:pic xmlns:pic="http://schemas.openxmlformats.org/drawingml/2006/picture">
                        <pic:nvPicPr>
                          <pic:cNvPr id="0" name="image2.png" descr="Punto interrogativo con riempimento a tinta unita"/>
                          <pic:cNvPicPr preferRelativeResize="0"/>
                        </pic:nvPicPr>
                        <pic:blipFill>
                          <a:blip r:embed="rId7"/>
                          <a:srcRect/>
                          <a:stretch>
                            <a:fillRect/>
                          </a:stretch>
                        </pic:blipFill>
                        <pic:spPr>
                          <a:xfrm>
                            <a:off x="0" y="0"/>
                            <a:ext cx="222250" cy="222250"/>
                          </a:xfrm>
                          <a:prstGeom prst="rect">
                            <a:avLst/>
                          </a:prstGeom>
                          <a:ln/>
                        </pic:spPr>
                      </pic:pic>
                    </a:graphicData>
                  </a:graphic>
                </wp:inline>
              </w:drawing>
            </w:r>
          </w:p>
        </w:tc>
        <w:tc>
          <w:tcPr>
            <w:tcW w:w="1746" w:type="dxa"/>
            <w:tcBorders>
              <w:top w:val="nil"/>
              <w:left w:val="nil"/>
              <w:bottom w:val="nil"/>
              <w:right w:val="nil"/>
            </w:tcBorders>
            <w:vAlign w:val="center"/>
          </w:tcPr>
          <w:p w14:paraId="2E5B09CE" w14:textId="77777777" w:rsidR="00D77349" w:rsidRDefault="00D77349" w:rsidP="00C176A0">
            <w:pPr>
              <w:spacing w:after="0" w:line="240" w:lineRule="auto"/>
              <w:jc w:val="center"/>
              <w:rPr>
                <w:rFonts w:ascii="Aptos" w:eastAsia="Aptos" w:hAnsi="Aptos" w:cs="Aptos"/>
              </w:rPr>
            </w:pPr>
            <w:r>
              <w:rPr>
                <w:rFonts w:ascii="Aptos" w:eastAsia="Aptos" w:hAnsi="Aptos" w:cs="Aptos"/>
                <w:noProof/>
              </w:rPr>
              <w:drawing>
                <wp:inline distT="0" distB="0" distL="0" distR="0" wp14:anchorId="26BF40C8" wp14:editId="12250982">
                  <wp:extent cx="222250" cy="222250"/>
                  <wp:effectExtent l="0" t="0" r="0" b="0"/>
                  <wp:docPr id="2111155243" name="image2.png" descr="Punto interrogativo con riempimento a tinta unita"/>
                  <wp:cNvGraphicFramePr/>
                  <a:graphic xmlns:a="http://schemas.openxmlformats.org/drawingml/2006/main">
                    <a:graphicData uri="http://schemas.openxmlformats.org/drawingml/2006/picture">
                      <pic:pic xmlns:pic="http://schemas.openxmlformats.org/drawingml/2006/picture">
                        <pic:nvPicPr>
                          <pic:cNvPr id="0" name="image2.png" descr="Punto interrogativo con riempimento a tinta unita"/>
                          <pic:cNvPicPr preferRelativeResize="0"/>
                        </pic:nvPicPr>
                        <pic:blipFill>
                          <a:blip r:embed="rId7"/>
                          <a:srcRect/>
                          <a:stretch>
                            <a:fillRect/>
                          </a:stretch>
                        </pic:blipFill>
                        <pic:spPr>
                          <a:xfrm>
                            <a:off x="0" y="0"/>
                            <a:ext cx="222250" cy="222250"/>
                          </a:xfrm>
                          <a:prstGeom prst="rect">
                            <a:avLst/>
                          </a:prstGeom>
                          <a:ln/>
                        </pic:spPr>
                      </pic:pic>
                    </a:graphicData>
                  </a:graphic>
                </wp:inline>
              </w:drawing>
            </w:r>
          </w:p>
        </w:tc>
        <w:tc>
          <w:tcPr>
            <w:tcW w:w="1163" w:type="dxa"/>
            <w:tcBorders>
              <w:top w:val="nil"/>
              <w:left w:val="nil"/>
              <w:bottom w:val="nil"/>
              <w:right w:val="nil"/>
            </w:tcBorders>
          </w:tcPr>
          <w:p w14:paraId="7593F02F" w14:textId="77777777" w:rsidR="00D77349" w:rsidRDefault="00D77349" w:rsidP="00C176A0">
            <w:pPr>
              <w:spacing w:after="0" w:line="240" w:lineRule="auto"/>
              <w:jc w:val="center"/>
              <w:rPr>
                <w:rFonts w:ascii="Aptos" w:eastAsia="Aptos" w:hAnsi="Aptos" w:cs="Aptos"/>
              </w:rPr>
            </w:pPr>
            <w:r>
              <w:rPr>
                <w:rFonts w:ascii="Aptos" w:eastAsia="Aptos" w:hAnsi="Aptos" w:cs="Aptos"/>
                <w:noProof/>
              </w:rPr>
              <w:drawing>
                <wp:inline distT="0" distB="0" distL="0" distR="0" wp14:anchorId="31EA7354" wp14:editId="0A5732B6">
                  <wp:extent cx="228600" cy="228600"/>
                  <wp:effectExtent l="0" t="0" r="0" b="0"/>
                  <wp:docPr id="2111155244" name="image3.png" descr="Faccina sorridente con riempimento a tinta unita"/>
                  <wp:cNvGraphicFramePr/>
                  <a:graphic xmlns:a="http://schemas.openxmlformats.org/drawingml/2006/main">
                    <a:graphicData uri="http://schemas.openxmlformats.org/drawingml/2006/picture">
                      <pic:pic xmlns:pic="http://schemas.openxmlformats.org/drawingml/2006/picture">
                        <pic:nvPicPr>
                          <pic:cNvPr id="0" name="image3.png" descr="Faccina sorridente con riempimento a tinta unita"/>
                          <pic:cNvPicPr preferRelativeResize="0"/>
                        </pic:nvPicPr>
                        <pic:blipFill>
                          <a:blip r:embed="rId5"/>
                          <a:srcRect/>
                          <a:stretch>
                            <a:fillRect/>
                          </a:stretch>
                        </pic:blipFill>
                        <pic:spPr>
                          <a:xfrm>
                            <a:off x="0" y="0"/>
                            <a:ext cx="228600" cy="228600"/>
                          </a:xfrm>
                          <a:prstGeom prst="rect">
                            <a:avLst/>
                          </a:prstGeom>
                          <a:ln/>
                        </pic:spPr>
                      </pic:pic>
                    </a:graphicData>
                  </a:graphic>
                </wp:inline>
              </w:drawing>
            </w:r>
          </w:p>
        </w:tc>
        <w:tc>
          <w:tcPr>
            <w:tcW w:w="2038" w:type="dxa"/>
            <w:tcBorders>
              <w:top w:val="nil"/>
              <w:left w:val="nil"/>
              <w:bottom w:val="nil"/>
              <w:right w:val="nil"/>
            </w:tcBorders>
            <w:vAlign w:val="center"/>
          </w:tcPr>
          <w:p w14:paraId="47723ECC" w14:textId="77777777" w:rsidR="00D77349" w:rsidRDefault="00D77349" w:rsidP="00C176A0">
            <w:pPr>
              <w:spacing w:after="0" w:line="240" w:lineRule="auto"/>
              <w:jc w:val="center"/>
              <w:rPr>
                <w:rFonts w:ascii="Aptos" w:eastAsia="Aptos" w:hAnsi="Aptos" w:cs="Aptos"/>
              </w:rPr>
            </w:pPr>
            <w:r>
              <w:rPr>
                <w:rFonts w:ascii="Aptos" w:eastAsia="Aptos" w:hAnsi="Aptos" w:cs="Aptos"/>
                <w:noProof/>
              </w:rPr>
              <w:drawing>
                <wp:inline distT="0" distB="0" distL="0" distR="0" wp14:anchorId="4E4137C0" wp14:editId="37048D1A">
                  <wp:extent cx="230400" cy="230400"/>
                  <wp:effectExtent l="0" t="0" r="0" b="0"/>
                  <wp:docPr id="2111155246" name="image1.png" descr="Faccina triste con riempimento a tinta unita"/>
                  <wp:cNvGraphicFramePr/>
                  <a:graphic xmlns:a="http://schemas.openxmlformats.org/drawingml/2006/main">
                    <a:graphicData uri="http://schemas.openxmlformats.org/drawingml/2006/picture">
                      <pic:pic xmlns:pic="http://schemas.openxmlformats.org/drawingml/2006/picture">
                        <pic:nvPicPr>
                          <pic:cNvPr id="0" name="image1.png" descr="Faccina triste con riempimento a tinta unita"/>
                          <pic:cNvPicPr preferRelativeResize="0"/>
                        </pic:nvPicPr>
                        <pic:blipFill>
                          <a:blip r:embed="rId8"/>
                          <a:srcRect/>
                          <a:stretch>
                            <a:fillRect/>
                          </a:stretch>
                        </pic:blipFill>
                        <pic:spPr>
                          <a:xfrm>
                            <a:off x="0" y="0"/>
                            <a:ext cx="230400" cy="230400"/>
                          </a:xfrm>
                          <a:prstGeom prst="rect">
                            <a:avLst/>
                          </a:prstGeom>
                          <a:ln/>
                        </pic:spPr>
                      </pic:pic>
                    </a:graphicData>
                  </a:graphic>
                </wp:inline>
              </w:drawing>
            </w:r>
          </w:p>
        </w:tc>
      </w:tr>
      <w:tr w:rsidR="00D77349" w14:paraId="74555A16" w14:textId="77777777" w:rsidTr="00C176A0">
        <w:trPr>
          <w:trHeight w:val="331"/>
        </w:trPr>
        <w:tc>
          <w:tcPr>
            <w:tcW w:w="2669" w:type="dxa"/>
            <w:tcBorders>
              <w:top w:val="nil"/>
              <w:left w:val="nil"/>
              <w:bottom w:val="nil"/>
              <w:right w:val="nil"/>
            </w:tcBorders>
            <w:vAlign w:val="center"/>
          </w:tcPr>
          <w:p w14:paraId="2034B33A" w14:textId="77777777" w:rsidR="00D77349" w:rsidRDefault="00D77349" w:rsidP="00C176A0">
            <w:pPr>
              <w:spacing w:after="0" w:line="240" w:lineRule="auto"/>
              <w:rPr>
                <w:rFonts w:ascii="Times New Roman" w:eastAsia="Times New Roman" w:hAnsi="Times New Roman" w:cs="Times New Roman"/>
              </w:rPr>
            </w:pPr>
            <w:r>
              <w:rPr>
                <w:rFonts w:ascii="Times New Roman" w:eastAsia="Times New Roman" w:hAnsi="Times New Roman" w:cs="Times New Roman"/>
                <w:color w:val="000000"/>
              </w:rPr>
              <w:t>Custodio et al., 2021</w:t>
            </w:r>
          </w:p>
        </w:tc>
        <w:tc>
          <w:tcPr>
            <w:tcW w:w="1503" w:type="dxa"/>
            <w:tcBorders>
              <w:top w:val="nil"/>
              <w:left w:val="nil"/>
              <w:bottom w:val="nil"/>
              <w:right w:val="nil"/>
            </w:tcBorders>
            <w:vAlign w:val="center"/>
          </w:tcPr>
          <w:p w14:paraId="20CC694D" w14:textId="77777777" w:rsidR="00D77349" w:rsidRDefault="00D77349" w:rsidP="00C176A0">
            <w:pPr>
              <w:spacing w:after="0" w:line="240" w:lineRule="auto"/>
              <w:jc w:val="center"/>
              <w:rPr>
                <w:rFonts w:ascii="Aptos" w:eastAsia="Aptos" w:hAnsi="Aptos" w:cs="Aptos"/>
              </w:rPr>
            </w:pPr>
            <w:r>
              <w:rPr>
                <w:rFonts w:ascii="Aptos" w:eastAsia="Aptos" w:hAnsi="Aptos" w:cs="Aptos"/>
                <w:noProof/>
              </w:rPr>
              <w:drawing>
                <wp:inline distT="0" distB="0" distL="0" distR="0" wp14:anchorId="44A5FBCE" wp14:editId="2EB9F41D">
                  <wp:extent cx="228600" cy="228600"/>
                  <wp:effectExtent l="0" t="0" r="0" b="0"/>
                  <wp:docPr id="2111155248" name="image3.png" descr="Faccina sorridente con riempimento a tinta unita"/>
                  <wp:cNvGraphicFramePr/>
                  <a:graphic xmlns:a="http://schemas.openxmlformats.org/drawingml/2006/main">
                    <a:graphicData uri="http://schemas.openxmlformats.org/drawingml/2006/picture">
                      <pic:pic xmlns:pic="http://schemas.openxmlformats.org/drawingml/2006/picture">
                        <pic:nvPicPr>
                          <pic:cNvPr id="0" name="image3.png" descr="Faccina sorridente con riempimento a tinta unita"/>
                          <pic:cNvPicPr preferRelativeResize="0"/>
                        </pic:nvPicPr>
                        <pic:blipFill>
                          <a:blip r:embed="rId5"/>
                          <a:srcRect/>
                          <a:stretch>
                            <a:fillRect/>
                          </a:stretch>
                        </pic:blipFill>
                        <pic:spPr>
                          <a:xfrm>
                            <a:off x="0" y="0"/>
                            <a:ext cx="228600" cy="228600"/>
                          </a:xfrm>
                          <a:prstGeom prst="rect">
                            <a:avLst/>
                          </a:prstGeom>
                          <a:ln/>
                        </pic:spPr>
                      </pic:pic>
                    </a:graphicData>
                  </a:graphic>
                </wp:inline>
              </w:drawing>
            </w:r>
          </w:p>
        </w:tc>
        <w:tc>
          <w:tcPr>
            <w:tcW w:w="1163" w:type="dxa"/>
            <w:tcBorders>
              <w:top w:val="nil"/>
              <w:left w:val="nil"/>
              <w:bottom w:val="nil"/>
              <w:right w:val="nil"/>
            </w:tcBorders>
          </w:tcPr>
          <w:p w14:paraId="5CF06F69" w14:textId="77777777" w:rsidR="00D77349" w:rsidRDefault="00D77349" w:rsidP="00C176A0">
            <w:pPr>
              <w:spacing w:after="0" w:line="240" w:lineRule="auto"/>
              <w:jc w:val="center"/>
              <w:rPr>
                <w:rFonts w:ascii="Aptos" w:eastAsia="Aptos" w:hAnsi="Aptos" w:cs="Aptos"/>
              </w:rPr>
            </w:pPr>
            <w:r>
              <w:rPr>
                <w:rFonts w:ascii="Aptos" w:eastAsia="Aptos" w:hAnsi="Aptos" w:cs="Aptos"/>
                <w:noProof/>
              </w:rPr>
              <w:drawing>
                <wp:inline distT="0" distB="0" distL="0" distR="0" wp14:anchorId="2ED6D40E" wp14:editId="0291D68F">
                  <wp:extent cx="228600" cy="228600"/>
                  <wp:effectExtent l="0" t="0" r="0" b="0"/>
                  <wp:docPr id="2111155250" name="image3.png" descr="Faccina sorridente con riempimento a tinta unita"/>
                  <wp:cNvGraphicFramePr/>
                  <a:graphic xmlns:a="http://schemas.openxmlformats.org/drawingml/2006/main">
                    <a:graphicData uri="http://schemas.openxmlformats.org/drawingml/2006/picture">
                      <pic:pic xmlns:pic="http://schemas.openxmlformats.org/drawingml/2006/picture">
                        <pic:nvPicPr>
                          <pic:cNvPr id="0" name="image3.png" descr="Faccina sorridente con riempimento a tinta unita"/>
                          <pic:cNvPicPr preferRelativeResize="0"/>
                        </pic:nvPicPr>
                        <pic:blipFill>
                          <a:blip r:embed="rId5"/>
                          <a:srcRect/>
                          <a:stretch>
                            <a:fillRect/>
                          </a:stretch>
                        </pic:blipFill>
                        <pic:spPr>
                          <a:xfrm>
                            <a:off x="0" y="0"/>
                            <a:ext cx="228600" cy="228600"/>
                          </a:xfrm>
                          <a:prstGeom prst="rect">
                            <a:avLst/>
                          </a:prstGeom>
                          <a:ln/>
                        </pic:spPr>
                      </pic:pic>
                    </a:graphicData>
                  </a:graphic>
                </wp:inline>
              </w:drawing>
            </w:r>
          </w:p>
        </w:tc>
        <w:tc>
          <w:tcPr>
            <w:tcW w:w="2038" w:type="dxa"/>
            <w:tcBorders>
              <w:top w:val="nil"/>
              <w:left w:val="nil"/>
              <w:bottom w:val="nil"/>
              <w:right w:val="nil"/>
            </w:tcBorders>
            <w:vAlign w:val="center"/>
          </w:tcPr>
          <w:p w14:paraId="0EEEF114" w14:textId="77777777" w:rsidR="00D77349" w:rsidRDefault="00D77349" w:rsidP="00C176A0">
            <w:pPr>
              <w:spacing w:after="0" w:line="240" w:lineRule="auto"/>
              <w:jc w:val="center"/>
              <w:rPr>
                <w:rFonts w:ascii="Aptos" w:eastAsia="Aptos" w:hAnsi="Aptos" w:cs="Aptos"/>
              </w:rPr>
            </w:pPr>
            <w:r>
              <w:rPr>
                <w:rFonts w:ascii="Aptos" w:eastAsia="Aptos" w:hAnsi="Aptos" w:cs="Aptos"/>
                <w:noProof/>
              </w:rPr>
              <w:drawing>
                <wp:inline distT="0" distB="0" distL="0" distR="0" wp14:anchorId="2FE0EBA4" wp14:editId="62BCB531">
                  <wp:extent cx="228600" cy="228600"/>
                  <wp:effectExtent l="0" t="0" r="0" b="0"/>
                  <wp:docPr id="2111155252" name="image3.png" descr="Faccina sorridente con riempimento a tinta unita"/>
                  <wp:cNvGraphicFramePr/>
                  <a:graphic xmlns:a="http://schemas.openxmlformats.org/drawingml/2006/main">
                    <a:graphicData uri="http://schemas.openxmlformats.org/drawingml/2006/picture">
                      <pic:pic xmlns:pic="http://schemas.openxmlformats.org/drawingml/2006/picture">
                        <pic:nvPicPr>
                          <pic:cNvPr id="0" name="image3.png" descr="Faccina sorridente con riempimento a tinta unita"/>
                          <pic:cNvPicPr preferRelativeResize="0"/>
                        </pic:nvPicPr>
                        <pic:blipFill>
                          <a:blip r:embed="rId5"/>
                          <a:srcRect/>
                          <a:stretch>
                            <a:fillRect/>
                          </a:stretch>
                        </pic:blipFill>
                        <pic:spPr>
                          <a:xfrm>
                            <a:off x="0" y="0"/>
                            <a:ext cx="228600" cy="228600"/>
                          </a:xfrm>
                          <a:prstGeom prst="rect">
                            <a:avLst/>
                          </a:prstGeom>
                          <a:ln/>
                        </pic:spPr>
                      </pic:pic>
                    </a:graphicData>
                  </a:graphic>
                </wp:inline>
              </w:drawing>
            </w:r>
          </w:p>
        </w:tc>
        <w:tc>
          <w:tcPr>
            <w:tcW w:w="1776" w:type="dxa"/>
            <w:tcBorders>
              <w:top w:val="nil"/>
              <w:left w:val="nil"/>
              <w:bottom w:val="nil"/>
              <w:right w:val="nil"/>
            </w:tcBorders>
            <w:vAlign w:val="center"/>
          </w:tcPr>
          <w:p w14:paraId="7FA34F3F" w14:textId="77777777" w:rsidR="00D77349" w:rsidRDefault="00D77349" w:rsidP="00C176A0">
            <w:pPr>
              <w:spacing w:after="0" w:line="240" w:lineRule="auto"/>
              <w:jc w:val="center"/>
              <w:rPr>
                <w:rFonts w:ascii="Aptos" w:eastAsia="Aptos" w:hAnsi="Aptos" w:cs="Aptos"/>
              </w:rPr>
            </w:pPr>
            <w:r>
              <w:rPr>
                <w:rFonts w:ascii="Aptos" w:eastAsia="Aptos" w:hAnsi="Aptos" w:cs="Aptos"/>
                <w:noProof/>
              </w:rPr>
              <w:drawing>
                <wp:inline distT="0" distB="0" distL="0" distR="0" wp14:anchorId="7C7FF5A2" wp14:editId="53FF4A13">
                  <wp:extent cx="228600" cy="228600"/>
                  <wp:effectExtent l="0" t="0" r="0" b="0"/>
                  <wp:docPr id="2111155253" name="image4.png" descr="Faccina neutrale con riempimento a tinta unita"/>
                  <wp:cNvGraphicFramePr/>
                  <a:graphic xmlns:a="http://schemas.openxmlformats.org/drawingml/2006/main">
                    <a:graphicData uri="http://schemas.openxmlformats.org/drawingml/2006/picture">
                      <pic:pic xmlns:pic="http://schemas.openxmlformats.org/drawingml/2006/picture">
                        <pic:nvPicPr>
                          <pic:cNvPr id="0" name="image4.png" descr="Faccina neutrale con riempimento a tinta unita"/>
                          <pic:cNvPicPr preferRelativeResize="0"/>
                        </pic:nvPicPr>
                        <pic:blipFill>
                          <a:blip r:embed="rId6"/>
                          <a:srcRect/>
                          <a:stretch>
                            <a:fillRect/>
                          </a:stretch>
                        </pic:blipFill>
                        <pic:spPr>
                          <a:xfrm>
                            <a:off x="0" y="0"/>
                            <a:ext cx="228600" cy="228600"/>
                          </a:xfrm>
                          <a:prstGeom prst="rect">
                            <a:avLst/>
                          </a:prstGeom>
                          <a:ln/>
                        </pic:spPr>
                      </pic:pic>
                    </a:graphicData>
                  </a:graphic>
                </wp:inline>
              </w:drawing>
            </w:r>
          </w:p>
        </w:tc>
        <w:tc>
          <w:tcPr>
            <w:tcW w:w="1746" w:type="dxa"/>
            <w:tcBorders>
              <w:top w:val="nil"/>
              <w:left w:val="nil"/>
              <w:bottom w:val="nil"/>
              <w:right w:val="nil"/>
            </w:tcBorders>
            <w:vAlign w:val="center"/>
          </w:tcPr>
          <w:p w14:paraId="372432ED" w14:textId="77777777" w:rsidR="00D77349" w:rsidRDefault="00D77349" w:rsidP="00C176A0">
            <w:pPr>
              <w:spacing w:after="0" w:line="240" w:lineRule="auto"/>
              <w:jc w:val="center"/>
              <w:rPr>
                <w:rFonts w:ascii="Aptos" w:eastAsia="Aptos" w:hAnsi="Aptos" w:cs="Aptos"/>
              </w:rPr>
            </w:pPr>
            <w:r>
              <w:rPr>
                <w:rFonts w:ascii="Aptos" w:eastAsia="Aptos" w:hAnsi="Aptos" w:cs="Aptos"/>
                <w:noProof/>
              </w:rPr>
              <w:drawing>
                <wp:inline distT="0" distB="0" distL="0" distR="0" wp14:anchorId="03C9AF6B" wp14:editId="6B5B60A7">
                  <wp:extent cx="228600" cy="228600"/>
                  <wp:effectExtent l="0" t="0" r="0" b="0"/>
                  <wp:docPr id="2111155238" name="image3.png" descr="Faccina sorridente con riempimento a tinta unita"/>
                  <wp:cNvGraphicFramePr/>
                  <a:graphic xmlns:a="http://schemas.openxmlformats.org/drawingml/2006/main">
                    <a:graphicData uri="http://schemas.openxmlformats.org/drawingml/2006/picture">
                      <pic:pic xmlns:pic="http://schemas.openxmlformats.org/drawingml/2006/picture">
                        <pic:nvPicPr>
                          <pic:cNvPr id="0" name="image3.png" descr="Faccina sorridente con riempimento a tinta unita"/>
                          <pic:cNvPicPr preferRelativeResize="0"/>
                        </pic:nvPicPr>
                        <pic:blipFill>
                          <a:blip r:embed="rId5"/>
                          <a:srcRect/>
                          <a:stretch>
                            <a:fillRect/>
                          </a:stretch>
                        </pic:blipFill>
                        <pic:spPr>
                          <a:xfrm>
                            <a:off x="0" y="0"/>
                            <a:ext cx="228600" cy="228600"/>
                          </a:xfrm>
                          <a:prstGeom prst="rect">
                            <a:avLst/>
                          </a:prstGeom>
                          <a:ln/>
                        </pic:spPr>
                      </pic:pic>
                    </a:graphicData>
                  </a:graphic>
                </wp:inline>
              </w:drawing>
            </w:r>
          </w:p>
        </w:tc>
        <w:tc>
          <w:tcPr>
            <w:tcW w:w="1163" w:type="dxa"/>
            <w:tcBorders>
              <w:top w:val="nil"/>
              <w:left w:val="nil"/>
              <w:bottom w:val="nil"/>
              <w:right w:val="nil"/>
            </w:tcBorders>
          </w:tcPr>
          <w:p w14:paraId="02C27E80" w14:textId="77777777" w:rsidR="00D77349" w:rsidRDefault="00D77349" w:rsidP="00C176A0">
            <w:pPr>
              <w:spacing w:after="0" w:line="240" w:lineRule="auto"/>
              <w:jc w:val="center"/>
              <w:rPr>
                <w:rFonts w:ascii="Aptos" w:eastAsia="Aptos" w:hAnsi="Aptos" w:cs="Aptos"/>
              </w:rPr>
            </w:pPr>
            <w:r>
              <w:rPr>
                <w:rFonts w:ascii="Aptos" w:eastAsia="Aptos" w:hAnsi="Aptos" w:cs="Aptos"/>
                <w:noProof/>
              </w:rPr>
              <w:drawing>
                <wp:inline distT="0" distB="0" distL="0" distR="0" wp14:anchorId="2B97DD22" wp14:editId="7C0B1B91">
                  <wp:extent cx="228600" cy="228600"/>
                  <wp:effectExtent l="0" t="0" r="0" b="0"/>
                  <wp:docPr id="2111155239" name="image3.png" descr="Faccina sorridente con riempimento a tinta unita"/>
                  <wp:cNvGraphicFramePr/>
                  <a:graphic xmlns:a="http://schemas.openxmlformats.org/drawingml/2006/main">
                    <a:graphicData uri="http://schemas.openxmlformats.org/drawingml/2006/picture">
                      <pic:pic xmlns:pic="http://schemas.openxmlformats.org/drawingml/2006/picture">
                        <pic:nvPicPr>
                          <pic:cNvPr id="0" name="image3.png" descr="Faccina sorridente con riempimento a tinta unita"/>
                          <pic:cNvPicPr preferRelativeResize="0"/>
                        </pic:nvPicPr>
                        <pic:blipFill>
                          <a:blip r:embed="rId5"/>
                          <a:srcRect/>
                          <a:stretch>
                            <a:fillRect/>
                          </a:stretch>
                        </pic:blipFill>
                        <pic:spPr>
                          <a:xfrm>
                            <a:off x="0" y="0"/>
                            <a:ext cx="228600" cy="228600"/>
                          </a:xfrm>
                          <a:prstGeom prst="rect">
                            <a:avLst/>
                          </a:prstGeom>
                          <a:ln/>
                        </pic:spPr>
                      </pic:pic>
                    </a:graphicData>
                  </a:graphic>
                </wp:inline>
              </w:drawing>
            </w:r>
          </w:p>
        </w:tc>
        <w:tc>
          <w:tcPr>
            <w:tcW w:w="2038" w:type="dxa"/>
            <w:tcBorders>
              <w:top w:val="nil"/>
              <w:left w:val="nil"/>
              <w:bottom w:val="nil"/>
              <w:right w:val="nil"/>
            </w:tcBorders>
            <w:vAlign w:val="center"/>
          </w:tcPr>
          <w:p w14:paraId="7A7BA427" w14:textId="77777777" w:rsidR="00D77349" w:rsidRDefault="00D77349" w:rsidP="00C176A0">
            <w:pPr>
              <w:spacing w:after="0" w:line="240" w:lineRule="auto"/>
              <w:jc w:val="center"/>
              <w:rPr>
                <w:rFonts w:ascii="Aptos" w:eastAsia="Aptos" w:hAnsi="Aptos" w:cs="Aptos"/>
              </w:rPr>
            </w:pPr>
            <w:r>
              <w:rPr>
                <w:rFonts w:ascii="Aptos" w:eastAsia="Aptos" w:hAnsi="Aptos" w:cs="Aptos"/>
                <w:noProof/>
              </w:rPr>
              <w:drawing>
                <wp:inline distT="0" distB="0" distL="0" distR="0" wp14:anchorId="512D8F0C" wp14:editId="5BD5A57C">
                  <wp:extent cx="228600" cy="228600"/>
                  <wp:effectExtent l="0" t="0" r="0" b="0"/>
                  <wp:docPr id="2111155293" name="image4.png" descr="Faccina neutrale con riempimento a tinta unita"/>
                  <wp:cNvGraphicFramePr/>
                  <a:graphic xmlns:a="http://schemas.openxmlformats.org/drawingml/2006/main">
                    <a:graphicData uri="http://schemas.openxmlformats.org/drawingml/2006/picture">
                      <pic:pic xmlns:pic="http://schemas.openxmlformats.org/drawingml/2006/picture">
                        <pic:nvPicPr>
                          <pic:cNvPr id="0" name="image4.png" descr="Faccina neutrale con riempimento a tinta unita"/>
                          <pic:cNvPicPr preferRelativeResize="0"/>
                        </pic:nvPicPr>
                        <pic:blipFill>
                          <a:blip r:embed="rId6"/>
                          <a:srcRect/>
                          <a:stretch>
                            <a:fillRect/>
                          </a:stretch>
                        </pic:blipFill>
                        <pic:spPr>
                          <a:xfrm>
                            <a:off x="0" y="0"/>
                            <a:ext cx="228600" cy="228600"/>
                          </a:xfrm>
                          <a:prstGeom prst="rect">
                            <a:avLst/>
                          </a:prstGeom>
                          <a:ln/>
                        </pic:spPr>
                      </pic:pic>
                    </a:graphicData>
                  </a:graphic>
                </wp:inline>
              </w:drawing>
            </w:r>
          </w:p>
        </w:tc>
      </w:tr>
      <w:tr w:rsidR="00D77349" w14:paraId="1F7A03FF" w14:textId="77777777" w:rsidTr="00C176A0">
        <w:trPr>
          <w:trHeight w:val="331"/>
        </w:trPr>
        <w:tc>
          <w:tcPr>
            <w:tcW w:w="2669" w:type="dxa"/>
            <w:tcBorders>
              <w:top w:val="nil"/>
              <w:left w:val="nil"/>
              <w:bottom w:val="nil"/>
              <w:right w:val="nil"/>
            </w:tcBorders>
            <w:vAlign w:val="center"/>
          </w:tcPr>
          <w:p w14:paraId="096E00BF" w14:textId="77777777" w:rsidR="00D77349" w:rsidRDefault="00D77349" w:rsidP="00C176A0">
            <w:pPr>
              <w:spacing w:after="0" w:line="240" w:lineRule="auto"/>
              <w:rPr>
                <w:rFonts w:ascii="Times New Roman" w:eastAsia="Times New Roman" w:hAnsi="Times New Roman" w:cs="Times New Roman"/>
              </w:rPr>
            </w:pPr>
            <w:r>
              <w:rPr>
                <w:rFonts w:ascii="Times New Roman" w:eastAsia="Times New Roman" w:hAnsi="Times New Roman" w:cs="Times New Roman"/>
                <w:color w:val="000000"/>
              </w:rPr>
              <w:t>Diehl-Schmid et al., 2007</w:t>
            </w:r>
          </w:p>
        </w:tc>
        <w:tc>
          <w:tcPr>
            <w:tcW w:w="1503" w:type="dxa"/>
            <w:tcBorders>
              <w:top w:val="nil"/>
              <w:left w:val="nil"/>
              <w:bottom w:val="nil"/>
              <w:right w:val="nil"/>
            </w:tcBorders>
            <w:vAlign w:val="center"/>
          </w:tcPr>
          <w:p w14:paraId="5C1F5183" w14:textId="77777777" w:rsidR="00D77349" w:rsidRDefault="00D77349" w:rsidP="00C176A0">
            <w:pPr>
              <w:spacing w:after="0" w:line="240" w:lineRule="auto"/>
              <w:jc w:val="center"/>
              <w:rPr>
                <w:rFonts w:ascii="Aptos" w:eastAsia="Aptos" w:hAnsi="Aptos" w:cs="Aptos"/>
              </w:rPr>
            </w:pPr>
            <w:r>
              <w:rPr>
                <w:rFonts w:ascii="Aptos" w:eastAsia="Aptos" w:hAnsi="Aptos" w:cs="Aptos"/>
                <w:noProof/>
              </w:rPr>
              <w:drawing>
                <wp:inline distT="0" distB="0" distL="0" distR="0" wp14:anchorId="2E3A75FE" wp14:editId="13CD52FD">
                  <wp:extent cx="222250" cy="222250"/>
                  <wp:effectExtent l="0" t="0" r="0" b="0"/>
                  <wp:docPr id="2111155295" name="image2.png" descr="Punto interrogativo con riempimento a tinta unita"/>
                  <wp:cNvGraphicFramePr/>
                  <a:graphic xmlns:a="http://schemas.openxmlformats.org/drawingml/2006/main">
                    <a:graphicData uri="http://schemas.openxmlformats.org/drawingml/2006/picture">
                      <pic:pic xmlns:pic="http://schemas.openxmlformats.org/drawingml/2006/picture">
                        <pic:nvPicPr>
                          <pic:cNvPr id="0" name="image2.png" descr="Punto interrogativo con riempimento a tinta unita"/>
                          <pic:cNvPicPr preferRelativeResize="0"/>
                        </pic:nvPicPr>
                        <pic:blipFill>
                          <a:blip r:embed="rId7"/>
                          <a:srcRect/>
                          <a:stretch>
                            <a:fillRect/>
                          </a:stretch>
                        </pic:blipFill>
                        <pic:spPr>
                          <a:xfrm>
                            <a:off x="0" y="0"/>
                            <a:ext cx="222250" cy="222250"/>
                          </a:xfrm>
                          <a:prstGeom prst="rect">
                            <a:avLst/>
                          </a:prstGeom>
                          <a:ln/>
                        </pic:spPr>
                      </pic:pic>
                    </a:graphicData>
                  </a:graphic>
                </wp:inline>
              </w:drawing>
            </w:r>
          </w:p>
        </w:tc>
        <w:tc>
          <w:tcPr>
            <w:tcW w:w="1163" w:type="dxa"/>
            <w:tcBorders>
              <w:top w:val="nil"/>
              <w:left w:val="nil"/>
              <w:bottom w:val="nil"/>
              <w:right w:val="nil"/>
            </w:tcBorders>
          </w:tcPr>
          <w:p w14:paraId="3886FC49" w14:textId="77777777" w:rsidR="00D77349" w:rsidRDefault="00D77349" w:rsidP="00C176A0">
            <w:pPr>
              <w:spacing w:after="0" w:line="240" w:lineRule="auto"/>
              <w:jc w:val="center"/>
              <w:rPr>
                <w:rFonts w:ascii="Aptos" w:eastAsia="Aptos" w:hAnsi="Aptos" w:cs="Aptos"/>
              </w:rPr>
            </w:pPr>
            <w:r>
              <w:rPr>
                <w:rFonts w:ascii="Aptos" w:eastAsia="Aptos" w:hAnsi="Aptos" w:cs="Aptos"/>
                <w:noProof/>
              </w:rPr>
              <w:drawing>
                <wp:inline distT="0" distB="0" distL="0" distR="0" wp14:anchorId="46F572DA" wp14:editId="5143DED9">
                  <wp:extent cx="228600" cy="228600"/>
                  <wp:effectExtent l="0" t="0" r="0" b="0"/>
                  <wp:docPr id="2111155297" name="image3.png" descr="Faccina sorridente con riempimento a tinta unita"/>
                  <wp:cNvGraphicFramePr/>
                  <a:graphic xmlns:a="http://schemas.openxmlformats.org/drawingml/2006/main">
                    <a:graphicData uri="http://schemas.openxmlformats.org/drawingml/2006/picture">
                      <pic:pic xmlns:pic="http://schemas.openxmlformats.org/drawingml/2006/picture">
                        <pic:nvPicPr>
                          <pic:cNvPr id="0" name="image3.png" descr="Faccina sorridente con riempimento a tinta unita"/>
                          <pic:cNvPicPr preferRelativeResize="0"/>
                        </pic:nvPicPr>
                        <pic:blipFill>
                          <a:blip r:embed="rId5"/>
                          <a:srcRect/>
                          <a:stretch>
                            <a:fillRect/>
                          </a:stretch>
                        </pic:blipFill>
                        <pic:spPr>
                          <a:xfrm>
                            <a:off x="0" y="0"/>
                            <a:ext cx="228600" cy="228600"/>
                          </a:xfrm>
                          <a:prstGeom prst="rect">
                            <a:avLst/>
                          </a:prstGeom>
                          <a:ln/>
                        </pic:spPr>
                      </pic:pic>
                    </a:graphicData>
                  </a:graphic>
                </wp:inline>
              </w:drawing>
            </w:r>
          </w:p>
        </w:tc>
        <w:tc>
          <w:tcPr>
            <w:tcW w:w="2038" w:type="dxa"/>
            <w:tcBorders>
              <w:top w:val="nil"/>
              <w:left w:val="nil"/>
              <w:bottom w:val="nil"/>
              <w:right w:val="nil"/>
            </w:tcBorders>
            <w:vAlign w:val="center"/>
          </w:tcPr>
          <w:p w14:paraId="2D89535D" w14:textId="77777777" w:rsidR="00D77349" w:rsidRDefault="00D77349" w:rsidP="00C176A0">
            <w:pPr>
              <w:spacing w:after="0" w:line="240" w:lineRule="auto"/>
              <w:jc w:val="center"/>
              <w:rPr>
                <w:rFonts w:ascii="Aptos" w:eastAsia="Aptos" w:hAnsi="Aptos" w:cs="Aptos"/>
              </w:rPr>
            </w:pPr>
            <w:r>
              <w:rPr>
                <w:rFonts w:ascii="Aptos" w:eastAsia="Aptos" w:hAnsi="Aptos" w:cs="Aptos"/>
                <w:noProof/>
              </w:rPr>
              <w:drawing>
                <wp:inline distT="0" distB="0" distL="0" distR="0" wp14:anchorId="33C919E0" wp14:editId="44F2878F">
                  <wp:extent cx="228600" cy="228600"/>
                  <wp:effectExtent l="0" t="0" r="0" b="0"/>
                  <wp:docPr id="2111155299" name="image4.png" descr="Faccina neutrale con riempimento a tinta unita"/>
                  <wp:cNvGraphicFramePr/>
                  <a:graphic xmlns:a="http://schemas.openxmlformats.org/drawingml/2006/main">
                    <a:graphicData uri="http://schemas.openxmlformats.org/drawingml/2006/picture">
                      <pic:pic xmlns:pic="http://schemas.openxmlformats.org/drawingml/2006/picture">
                        <pic:nvPicPr>
                          <pic:cNvPr id="0" name="image4.png" descr="Faccina neutrale con riempimento a tinta unita"/>
                          <pic:cNvPicPr preferRelativeResize="0"/>
                        </pic:nvPicPr>
                        <pic:blipFill>
                          <a:blip r:embed="rId6"/>
                          <a:srcRect/>
                          <a:stretch>
                            <a:fillRect/>
                          </a:stretch>
                        </pic:blipFill>
                        <pic:spPr>
                          <a:xfrm>
                            <a:off x="0" y="0"/>
                            <a:ext cx="228600" cy="228600"/>
                          </a:xfrm>
                          <a:prstGeom prst="rect">
                            <a:avLst/>
                          </a:prstGeom>
                          <a:ln/>
                        </pic:spPr>
                      </pic:pic>
                    </a:graphicData>
                  </a:graphic>
                </wp:inline>
              </w:drawing>
            </w:r>
          </w:p>
        </w:tc>
        <w:tc>
          <w:tcPr>
            <w:tcW w:w="1776" w:type="dxa"/>
            <w:tcBorders>
              <w:top w:val="nil"/>
              <w:left w:val="nil"/>
              <w:bottom w:val="nil"/>
              <w:right w:val="nil"/>
            </w:tcBorders>
            <w:vAlign w:val="center"/>
          </w:tcPr>
          <w:p w14:paraId="084FDE45" w14:textId="77777777" w:rsidR="00D77349" w:rsidRDefault="00D77349" w:rsidP="00C176A0">
            <w:pPr>
              <w:spacing w:after="0" w:line="240" w:lineRule="auto"/>
              <w:jc w:val="center"/>
              <w:rPr>
                <w:rFonts w:ascii="Aptos" w:eastAsia="Aptos" w:hAnsi="Aptos" w:cs="Aptos"/>
              </w:rPr>
            </w:pPr>
            <w:r>
              <w:rPr>
                <w:rFonts w:ascii="Aptos" w:eastAsia="Aptos" w:hAnsi="Aptos" w:cs="Aptos"/>
                <w:noProof/>
              </w:rPr>
              <w:drawing>
                <wp:inline distT="0" distB="0" distL="0" distR="0" wp14:anchorId="274742FB" wp14:editId="73E15C57">
                  <wp:extent cx="228600" cy="228600"/>
                  <wp:effectExtent l="0" t="0" r="0" b="0"/>
                  <wp:docPr id="2111155301" name="image3.png" descr="Faccina sorridente con riempimento a tinta unita"/>
                  <wp:cNvGraphicFramePr/>
                  <a:graphic xmlns:a="http://schemas.openxmlformats.org/drawingml/2006/main">
                    <a:graphicData uri="http://schemas.openxmlformats.org/drawingml/2006/picture">
                      <pic:pic xmlns:pic="http://schemas.openxmlformats.org/drawingml/2006/picture">
                        <pic:nvPicPr>
                          <pic:cNvPr id="0" name="image3.png" descr="Faccina sorridente con riempimento a tinta unita"/>
                          <pic:cNvPicPr preferRelativeResize="0"/>
                        </pic:nvPicPr>
                        <pic:blipFill>
                          <a:blip r:embed="rId5"/>
                          <a:srcRect/>
                          <a:stretch>
                            <a:fillRect/>
                          </a:stretch>
                        </pic:blipFill>
                        <pic:spPr>
                          <a:xfrm>
                            <a:off x="0" y="0"/>
                            <a:ext cx="228600" cy="228600"/>
                          </a:xfrm>
                          <a:prstGeom prst="rect">
                            <a:avLst/>
                          </a:prstGeom>
                          <a:ln/>
                        </pic:spPr>
                      </pic:pic>
                    </a:graphicData>
                  </a:graphic>
                </wp:inline>
              </w:drawing>
            </w:r>
          </w:p>
        </w:tc>
        <w:tc>
          <w:tcPr>
            <w:tcW w:w="1746" w:type="dxa"/>
            <w:tcBorders>
              <w:top w:val="nil"/>
              <w:left w:val="nil"/>
              <w:bottom w:val="nil"/>
              <w:right w:val="nil"/>
            </w:tcBorders>
            <w:vAlign w:val="center"/>
          </w:tcPr>
          <w:p w14:paraId="7B0EBB7A" w14:textId="77777777" w:rsidR="00D77349" w:rsidRDefault="00D77349" w:rsidP="00C176A0">
            <w:pPr>
              <w:spacing w:after="0" w:line="240" w:lineRule="auto"/>
              <w:jc w:val="center"/>
              <w:rPr>
                <w:rFonts w:ascii="Aptos" w:eastAsia="Aptos" w:hAnsi="Aptos" w:cs="Aptos"/>
              </w:rPr>
            </w:pPr>
            <w:r>
              <w:rPr>
                <w:rFonts w:ascii="Aptos" w:eastAsia="Aptos" w:hAnsi="Aptos" w:cs="Aptos"/>
                <w:noProof/>
              </w:rPr>
              <w:drawing>
                <wp:inline distT="0" distB="0" distL="0" distR="0" wp14:anchorId="27A0688C" wp14:editId="4FD78EE9">
                  <wp:extent cx="222250" cy="222250"/>
                  <wp:effectExtent l="0" t="0" r="0" b="0"/>
                  <wp:docPr id="2111155303" name="image2.png" descr="Punto interrogativo con riempimento a tinta unita"/>
                  <wp:cNvGraphicFramePr/>
                  <a:graphic xmlns:a="http://schemas.openxmlformats.org/drawingml/2006/main">
                    <a:graphicData uri="http://schemas.openxmlformats.org/drawingml/2006/picture">
                      <pic:pic xmlns:pic="http://schemas.openxmlformats.org/drawingml/2006/picture">
                        <pic:nvPicPr>
                          <pic:cNvPr id="0" name="image2.png" descr="Punto interrogativo con riempimento a tinta unita"/>
                          <pic:cNvPicPr preferRelativeResize="0"/>
                        </pic:nvPicPr>
                        <pic:blipFill>
                          <a:blip r:embed="rId7"/>
                          <a:srcRect/>
                          <a:stretch>
                            <a:fillRect/>
                          </a:stretch>
                        </pic:blipFill>
                        <pic:spPr>
                          <a:xfrm>
                            <a:off x="0" y="0"/>
                            <a:ext cx="222250" cy="222250"/>
                          </a:xfrm>
                          <a:prstGeom prst="rect">
                            <a:avLst/>
                          </a:prstGeom>
                          <a:ln/>
                        </pic:spPr>
                      </pic:pic>
                    </a:graphicData>
                  </a:graphic>
                </wp:inline>
              </w:drawing>
            </w:r>
          </w:p>
        </w:tc>
        <w:tc>
          <w:tcPr>
            <w:tcW w:w="1163" w:type="dxa"/>
            <w:tcBorders>
              <w:top w:val="nil"/>
              <w:left w:val="nil"/>
              <w:bottom w:val="nil"/>
              <w:right w:val="nil"/>
            </w:tcBorders>
          </w:tcPr>
          <w:p w14:paraId="7F3B4348" w14:textId="77777777" w:rsidR="00D77349" w:rsidRDefault="00D77349" w:rsidP="00C176A0">
            <w:pPr>
              <w:spacing w:after="0" w:line="240" w:lineRule="auto"/>
              <w:jc w:val="center"/>
              <w:rPr>
                <w:rFonts w:ascii="Aptos" w:eastAsia="Aptos" w:hAnsi="Aptos" w:cs="Aptos"/>
              </w:rPr>
            </w:pPr>
            <w:r>
              <w:rPr>
                <w:rFonts w:ascii="Aptos" w:eastAsia="Aptos" w:hAnsi="Aptos" w:cs="Aptos"/>
                <w:noProof/>
              </w:rPr>
              <w:drawing>
                <wp:inline distT="0" distB="0" distL="0" distR="0" wp14:anchorId="1B92687F" wp14:editId="5ABFA089">
                  <wp:extent cx="228600" cy="228600"/>
                  <wp:effectExtent l="0" t="0" r="0" b="0"/>
                  <wp:docPr id="2111155305" name="image3.png" descr="Faccina sorridente con riempimento a tinta unita"/>
                  <wp:cNvGraphicFramePr/>
                  <a:graphic xmlns:a="http://schemas.openxmlformats.org/drawingml/2006/main">
                    <a:graphicData uri="http://schemas.openxmlformats.org/drawingml/2006/picture">
                      <pic:pic xmlns:pic="http://schemas.openxmlformats.org/drawingml/2006/picture">
                        <pic:nvPicPr>
                          <pic:cNvPr id="0" name="image3.png" descr="Faccina sorridente con riempimento a tinta unita"/>
                          <pic:cNvPicPr preferRelativeResize="0"/>
                        </pic:nvPicPr>
                        <pic:blipFill>
                          <a:blip r:embed="rId5"/>
                          <a:srcRect/>
                          <a:stretch>
                            <a:fillRect/>
                          </a:stretch>
                        </pic:blipFill>
                        <pic:spPr>
                          <a:xfrm>
                            <a:off x="0" y="0"/>
                            <a:ext cx="228600" cy="228600"/>
                          </a:xfrm>
                          <a:prstGeom prst="rect">
                            <a:avLst/>
                          </a:prstGeom>
                          <a:ln/>
                        </pic:spPr>
                      </pic:pic>
                    </a:graphicData>
                  </a:graphic>
                </wp:inline>
              </w:drawing>
            </w:r>
          </w:p>
        </w:tc>
        <w:tc>
          <w:tcPr>
            <w:tcW w:w="2038" w:type="dxa"/>
            <w:tcBorders>
              <w:top w:val="nil"/>
              <w:left w:val="nil"/>
              <w:bottom w:val="nil"/>
              <w:right w:val="nil"/>
            </w:tcBorders>
            <w:vAlign w:val="center"/>
          </w:tcPr>
          <w:p w14:paraId="1F912D0D" w14:textId="77777777" w:rsidR="00D77349" w:rsidRDefault="00D77349" w:rsidP="00C176A0">
            <w:pPr>
              <w:spacing w:after="0" w:line="240" w:lineRule="auto"/>
              <w:jc w:val="center"/>
              <w:rPr>
                <w:rFonts w:ascii="Aptos" w:eastAsia="Aptos" w:hAnsi="Aptos" w:cs="Aptos"/>
              </w:rPr>
            </w:pPr>
            <w:r>
              <w:rPr>
                <w:rFonts w:ascii="Aptos" w:eastAsia="Aptos" w:hAnsi="Aptos" w:cs="Aptos"/>
                <w:noProof/>
              </w:rPr>
              <w:drawing>
                <wp:inline distT="0" distB="0" distL="0" distR="0" wp14:anchorId="047E7DCB" wp14:editId="03AC75F1">
                  <wp:extent cx="228600" cy="228600"/>
                  <wp:effectExtent l="0" t="0" r="0" b="0"/>
                  <wp:docPr id="2111155308" name="image4.png" descr="Faccina neutrale con riempimento a tinta unita"/>
                  <wp:cNvGraphicFramePr/>
                  <a:graphic xmlns:a="http://schemas.openxmlformats.org/drawingml/2006/main">
                    <a:graphicData uri="http://schemas.openxmlformats.org/drawingml/2006/picture">
                      <pic:pic xmlns:pic="http://schemas.openxmlformats.org/drawingml/2006/picture">
                        <pic:nvPicPr>
                          <pic:cNvPr id="0" name="image4.png" descr="Faccina neutrale con riempimento a tinta unita"/>
                          <pic:cNvPicPr preferRelativeResize="0"/>
                        </pic:nvPicPr>
                        <pic:blipFill>
                          <a:blip r:embed="rId6"/>
                          <a:srcRect/>
                          <a:stretch>
                            <a:fillRect/>
                          </a:stretch>
                        </pic:blipFill>
                        <pic:spPr>
                          <a:xfrm>
                            <a:off x="0" y="0"/>
                            <a:ext cx="228600" cy="228600"/>
                          </a:xfrm>
                          <a:prstGeom prst="rect">
                            <a:avLst/>
                          </a:prstGeom>
                          <a:ln/>
                        </pic:spPr>
                      </pic:pic>
                    </a:graphicData>
                  </a:graphic>
                </wp:inline>
              </w:drawing>
            </w:r>
          </w:p>
        </w:tc>
      </w:tr>
      <w:tr w:rsidR="00D77349" w14:paraId="2B9A5702" w14:textId="77777777" w:rsidTr="00C176A0">
        <w:trPr>
          <w:trHeight w:val="331"/>
        </w:trPr>
        <w:tc>
          <w:tcPr>
            <w:tcW w:w="2669" w:type="dxa"/>
            <w:tcBorders>
              <w:top w:val="nil"/>
              <w:left w:val="nil"/>
              <w:bottom w:val="nil"/>
              <w:right w:val="nil"/>
            </w:tcBorders>
            <w:vAlign w:val="center"/>
          </w:tcPr>
          <w:p w14:paraId="26F810ED" w14:textId="77777777" w:rsidR="00D77349" w:rsidRDefault="00D77349" w:rsidP="00C176A0">
            <w:pPr>
              <w:spacing w:after="0" w:line="240" w:lineRule="auto"/>
              <w:rPr>
                <w:rFonts w:ascii="Times New Roman" w:eastAsia="Times New Roman" w:hAnsi="Times New Roman" w:cs="Times New Roman"/>
              </w:rPr>
            </w:pPr>
            <w:r>
              <w:rPr>
                <w:rFonts w:ascii="Times New Roman" w:eastAsia="Times New Roman" w:hAnsi="Times New Roman" w:cs="Times New Roman"/>
                <w:color w:val="000000"/>
              </w:rPr>
              <w:t>Dodich et al., 2021</w:t>
            </w:r>
          </w:p>
        </w:tc>
        <w:tc>
          <w:tcPr>
            <w:tcW w:w="1503" w:type="dxa"/>
            <w:tcBorders>
              <w:top w:val="nil"/>
              <w:left w:val="nil"/>
              <w:bottom w:val="nil"/>
              <w:right w:val="nil"/>
            </w:tcBorders>
            <w:vAlign w:val="center"/>
          </w:tcPr>
          <w:p w14:paraId="15AE0BEC" w14:textId="77777777" w:rsidR="00D77349" w:rsidRDefault="00D77349" w:rsidP="00C176A0">
            <w:pPr>
              <w:spacing w:after="0" w:line="240" w:lineRule="auto"/>
              <w:jc w:val="center"/>
              <w:rPr>
                <w:rFonts w:ascii="Aptos" w:eastAsia="Aptos" w:hAnsi="Aptos" w:cs="Aptos"/>
              </w:rPr>
            </w:pPr>
            <w:r>
              <w:rPr>
                <w:rFonts w:ascii="Aptos" w:eastAsia="Aptos" w:hAnsi="Aptos" w:cs="Aptos"/>
                <w:noProof/>
              </w:rPr>
              <w:drawing>
                <wp:inline distT="0" distB="0" distL="0" distR="0" wp14:anchorId="0A3563F0" wp14:editId="3D47A94E">
                  <wp:extent cx="228600" cy="228600"/>
                  <wp:effectExtent l="0" t="0" r="0" b="0"/>
                  <wp:docPr id="2111155289" name="image3.png" descr="Faccina sorridente con riempimento a tinta unita"/>
                  <wp:cNvGraphicFramePr/>
                  <a:graphic xmlns:a="http://schemas.openxmlformats.org/drawingml/2006/main">
                    <a:graphicData uri="http://schemas.openxmlformats.org/drawingml/2006/picture">
                      <pic:pic xmlns:pic="http://schemas.openxmlformats.org/drawingml/2006/picture">
                        <pic:nvPicPr>
                          <pic:cNvPr id="0" name="image3.png" descr="Faccina sorridente con riempimento a tinta unita"/>
                          <pic:cNvPicPr preferRelativeResize="0"/>
                        </pic:nvPicPr>
                        <pic:blipFill>
                          <a:blip r:embed="rId5"/>
                          <a:srcRect/>
                          <a:stretch>
                            <a:fillRect/>
                          </a:stretch>
                        </pic:blipFill>
                        <pic:spPr>
                          <a:xfrm>
                            <a:off x="0" y="0"/>
                            <a:ext cx="228600" cy="228600"/>
                          </a:xfrm>
                          <a:prstGeom prst="rect">
                            <a:avLst/>
                          </a:prstGeom>
                          <a:ln/>
                        </pic:spPr>
                      </pic:pic>
                    </a:graphicData>
                  </a:graphic>
                </wp:inline>
              </w:drawing>
            </w:r>
          </w:p>
        </w:tc>
        <w:tc>
          <w:tcPr>
            <w:tcW w:w="1163" w:type="dxa"/>
            <w:tcBorders>
              <w:top w:val="nil"/>
              <w:left w:val="nil"/>
              <w:bottom w:val="nil"/>
              <w:right w:val="nil"/>
            </w:tcBorders>
          </w:tcPr>
          <w:p w14:paraId="510C1C93" w14:textId="77777777" w:rsidR="00D77349" w:rsidRDefault="00D77349" w:rsidP="00C176A0">
            <w:pPr>
              <w:spacing w:after="0" w:line="240" w:lineRule="auto"/>
              <w:jc w:val="center"/>
              <w:rPr>
                <w:rFonts w:ascii="Aptos" w:eastAsia="Aptos" w:hAnsi="Aptos" w:cs="Aptos"/>
              </w:rPr>
            </w:pPr>
            <w:r>
              <w:rPr>
                <w:rFonts w:ascii="Aptos" w:eastAsia="Aptos" w:hAnsi="Aptos" w:cs="Aptos"/>
                <w:noProof/>
              </w:rPr>
              <w:drawing>
                <wp:inline distT="0" distB="0" distL="0" distR="0" wp14:anchorId="0136FB3E" wp14:editId="35512E33">
                  <wp:extent cx="228600" cy="228600"/>
                  <wp:effectExtent l="0" t="0" r="0" b="0"/>
                  <wp:docPr id="2111155290" name="image3.png" descr="Faccina sorridente con riempimento a tinta unita"/>
                  <wp:cNvGraphicFramePr/>
                  <a:graphic xmlns:a="http://schemas.openxmlformats.org/drawingml/2006/main">
                    <a:graphicData uri="http://schemas.openxmlformats.org/drawingml/2006/picture">
                      <pic:pic xmlns:pic="http://schemas.openxmlformats.org/drawingml/2006/picture">
                        <pic:nvPicPr>
                          <pic:cNvPr id="0" name="image3.png" descr="Faccina sorridente con riempimento a tinta unita"/>
                          <pic:cNvPicPr preferRelativeResize="0"/>
                        </pic:nvPicPr>
                        <pic:blipFill>
                          <a:blip r:embed="rId5"/>
                          <a:srcRect/>
                          <a:stretch>
                            <a:fillRect/>
                          </a:stretch>
                        </pic:blipFill>
                        <pic:spPr>
                          <a:xfrm>
                            <a:off x="0" y="0"/>
                            <a:ext cx="228600" cy="228600"/>
                          </a:xfrm>
                          <a:prstGeom prst="rect">
                            <a:avLst/>
                          </a:prstGeom>
                          <a:ln/>
                        </pic:spPr>
                      </pic:pic>
                    </a:graphicData>
                  </a:graphic>
                </wp:inline>
              </w:drawing>
            </w:r>
          </w:p>
        </w:tc>
        <w:tc>
          <w:tcPr>
            <w:tcW w:w="2038" w:type="dxa"/>
            <w:tcBorders>
              <w:top w:val="nil"/>
              <w:left w:val="nil"/>
              <w:bottom w:val="nil"/>
              <w:right w:val="nil"/>
            </w:tcBorders>
            <w:vAlign w:val="center"/>
          </w:tcPr>
          <w:p w14:paraId="58B103F3" w14:textId="77777777" w:rsidR="00D77349" w:rsidRDefault="00D77349" w:rsidP="00C176A0">
            <w:pPr>
              <w:spacing w:after="0" w:line="240" w:lineRule="auto"/>
              <w:jc w:val="center"/>
              <w:rPr>
                <w:rFonts w:ascii="Aptos" w:eastAsia="Aptos" w:hAnsi="Aptos" w:cs="Aptos"/>
              </w:rPr>
            </w:pPr>
            <w:r>
              <w:rPr>
                <w:rFonts w:ascii="Aptos" w:eastAsia="Aptos" w:hAnsi="Aptos" w:cs="Aptos"/>
                <w:noProof/>
              </w:rPr>
              <w:drawing>
                <wp:inline distT="0" distB="0" distL="0" distR="0" wp14:anchorId="0666289C" wp14:editId="18308BA1">
                  <wp:extent cx="228600" cy="228600"/>
                  <wp:effectExtent l="0" t="0" r="0" b="0"/>
                  <wp:docPr id="2111155291" name="image3.png" descr="Faccina sorridente con riempimento a tinta unita"/>
                  <wp:cNvGraphicFramePr/>
                  <a:graphic xmlns:a="http://schemas.openxmlformats.org/drawingml/2006/main">
                    <a:graphicData uri="http://schemas.openxmlformats.org/drawingml/2006/picture">
                      <pic:pic xmlns:pic="http://schemas.openxmlformats.org/drawingml/2006/picture">
                        <pic:nvPicPr>
                          <pic:cNvPr id="0" name="image3.png" descr="Faccina sorridente con riempimento a tinta unita"/>
                          <pic:cNvPicPr preferRelativeResize="0"/>
                        </pic:nvPicPr>
                        <pic:blipFill>
                          <a:blip r:embed="rId5"/>
                          <a:srcRect/>
                          <a:stretch>
                            <a:fillRect/>
                          </a:stretch>
                        </pic:blipFill>
                        <pic:spPr>
                          <a:xfrm>
                            <a:off x="0" y="0"/>
                            <a:ext cx="228600" cy="228600"/>
                          </a:xfrm>
                          <a:prstGeom prst="rect">
                            <a:avLst/>
                          </a:prstGeom>
                          <a:ln/>
                        </pic:spPr>
                      </pic:pic>
                    </a:graphicData>
                  </a:graphic>
                </wp:inline>
              </w:drawing>
            </w:r>
          </w:p>
        </w:tc>
        <w:tc>
          <w:tcPr>
            <w:tcW w:w="1776" w:type="dxa"/>
            <w:tcBorders>
              <w:top w:val="nil"/>
              <w:left w:val="nil"/>
              <w:bottom w:val="nil"/>
              <w:right w:val="nil"/>
            </w:tcBorders>
            <w:vAlign w:val="center"/>
          </w:tcPr>
          <w:p w14:paraId="19F1653C" w14:textId="77777777" w:rsidR="00D77349" w:rsidRDefault="00D77349" w:rsidP="00C176A0">
            <w:pPr>
              <w:spacing w:after="0" w:line="240" w:lineRule="auto"/>
              <w:jc w:val="center"/>
              <w:rPr>
                <w:rFonts w:ascii="Aptos" w:eastAsia="Aptos" w:hAnsi="Aptos" w:cs="Aptos"/>
              </w:rPr>
            </w:pPr>
            <w:r>
              <w:rPr>
                <w:rFonts w:ascii="Aptos" w:eastAsia="Aptos" w:hAnsi="Aptos" w:cs="Aptos"/>
                <w:noProof/>
              </w:rPr>
              <w:drawing>
                <wp:inline distT="0" distB="0" distL="0" distR="0" wp14:anchorId="19695BFF" wp14:editId="79FAFFD1">
                  <wp:extent cx="228600" cy="228600"/>
                  <wp:effectExtent l="0" t="0" r="0" b="0"/>
                  <wp:docPr id="2111155274" name="image3.png" descr="Faccina sorridente con riempimento a tinta unita"/>
                  <wp:cNvGraphicFramePr/>
                  <a:graphic xmlns:a="http://schemas.openxmlformats.org/drawingml/2006/main">
                    <a:graphicData uri="http://schemas.openxmlformats.org/drawingml/2006/picture">
                      <pic:pic xmlns:pic="http://schemas.openxmlformats.org/drawingml/2006/picture">
                        <pic:nvPicPr>
                          <pic:cNvPr id="0" name="image3.png" descr="Faccina sorridente con riempimento a tinta unita"/>
                          <pic:cNvPicPr preferRelativeResize="0"/>
                        </pic:nvPicPr>
                        <pic:blipFill>
                          <a:blip r:embed="rId5"/>
                          <a:srcRect/>
                          <a:stretch>
                            <a:fillRect/>
                          </a:stretch>
                        </pic:blipFill>
                        <pic:spPr>
                          <a:xfrm>
                            <a:off x="0" y="0"/>
                            <a:ext cx="228600" cy="228600"/>
                          </a:xfrm>
                          <a:prstGeom prst="rect">
                            <a:avLst/>
                          </a:prstGeom>
                          <a:ln/>
                        </pic:spPr>
                      </pic:pic>
                    </a:graphicData>
                  </a:graphic>
                </wp:inline>
              </w:drawing>
            </w:r>
          </w:p>
        </w:tc>
        <w:tc>
          <w:tcPr>
            <w:tcW w:w="1746" w:type="dxa"/>
            <w:tcBorders>
              <w:top w:val="nil"/>
              <w:left w:val="nil"/>
              <w:bottom w:val="nil"/>
              <w:right w:val="nil"/>
            </w:tcBorders>
            <w:vAlign w:val="center"/>
          </w:tcPr>
          <w:p w14:paraId="5CC56E1C" w14:textId="77777777" w:rsidR="00D77349" w:rsidRDefault="00D77349" w:rsidP="00C176A0">
            <w:pPr>
              <w:spacing w:after="0" w:line="240" w:lineRule="auto"/>
              <w:jc w:val="center"/>
              <w:rPr>
                <w:rFonts w:ascii="Aptos" w:eastAsia="Aptos" w:hAnsi="Aptos" w:cs="Aptos"/>
              </w:rPr>
            </w:pPr>
            <w:r>
              <w:rPr>
                <w:rFonts w:ascii="Aptos" w:eastAsia="Aptos" w:hAnsi="Aptos" w:cs="Aptos"/>
                <w:noProof/>
              </w:rPr>
              <w:drawing>
                <wp:inline distT="0" distB="0" distL="0" distR="0" wp14:anchorId="2D34E3A2" wp14:editId="610D92E5">
                  <wp:extent cx="228600" cy="228600"/>
                  <wp:effectExtent l="0" t="0" r="0" b="0"/>
                  <wp:docPr id="2111155276" name="image3.png" descr="Faccina sorridente con riempimento a tinta unita"/>
                  <wp:cNvGraphicFramePr/>
                  <a:graphic xmlns:a="http://schemas.openxmlformats.org/drawingml/2006/main">
                    <a:graphicData uri="http://schemas.openxmlformats.org/drawingml/2006/picture">
                      <pic:pic xmlns:pic="http://schemas.openxmlformats.org/drawingml/2006/picture">
                        <pic:nvPicPr>
                          <pic:cNvPr id="0" name="image3.png" descr="Faccina sorridente con riempimento a tinta unita"/>
                          <pic:cNvPicPr preferRelativeResize="0"/>
                        </pic:nvPicPr>
                        <pic:blipFill>
                          <a:blip r:embed="rId5"/>
                          <a:srcRect/>
                          <a:stretch>
                            <a:fillRect/>
                          </a:stretch>
                        </pic:blipFill>
                        <pic:spPr>
                          <a:xfrm>
                            <a:off x="0" y="0"/>
                            <a:ext cx="228600" cy="228600"/>
                          </a:xfrm>
                          <a:prstGeom prst="rect">
                            <a:avLst/>
                          </a:prstGeom>
                          <a:ln/>
                        </pic:spPr>
                      </pic:pic>
                    </a:graphicData>
                  </a:graphic>
                </wp:inline>
              </w:drawing>
            </w:r>
          </w:p>
        </w:tc>
        <w:tc>
          <w:tcPr>
            <w:tcW w:w="1163" w:type="dxa"/>
            <w:tcBorders>
              <w:top w:val="nil"/>
              <w:left w:val="nil"/>
              <w:bottom w:val="nil"/>
              <w:right w:val="nil"/>
            </w:tcBorders>
          </w:tcPr>
          <w:p w14:paraId="1D1E14AC" w14:textId="77777777" w:rsidR="00D77349" w:rsidRDefault="00D77349" w:rsidP="00C176A0">
            <w:pPr>
              <w:spacing w:after="0" w:line="240" w:lineRule="auto"/>
              <w:jc w:val="center"/>
              <w:rPr>
                <w:rFonts w:ascii="Aptos" w:eastAsia="Aptos" w:hAnsi="Aptos" w:cs="Aptos"/>
              </w:rPr>
            </w:pPr>
            <w:r>
              <w:rPr>
                <w:rFonts w:ascii="Aptos" w:eastAsia="Aptos" w:hAnsi="Aptos" w:cs="Aptos"/>
                <w:noProof/>
              </w:rPr>
              <w:drawing>
                <wp:inline distT="0" distB="0" distL="0" distR="0" wp14:anchorId="60C93B3F" wp14:editId="22F2DAD9">
                  <wp:extent cx="228600" cy="228600"/>
                  <wp:effectExtent l="0" t="0" r="0" b="0"/>
                  <wp:docPr id="2111155278" name="image3.png" descr="Faccina sorridente con riempimento a tinta unita"/>
                  <wp:cNvGraphicFramePr/>
                  <a:graphic xmlns:a="http://schemas.openxmlformats.org/drawingml/2006/main">
                    <a:graphicData uri="http://schemas.openxmlformats.org/drawingml/2006/picture">
                      <pic:pic xmlns:pic="http://schemas.openxmlformats.org/drawingml/2006/picture">
                        <pic:nvPicPr>
                          <pic:cNvPr id="0" name="image3.png" descr="Faccina sorridente con riempimento a tinta unita"/>
                          <pic:cNvPicPr preferRelativeResize="0"/>
                        </pic:nvPicPr>
                        <pic:blipFill>
                          <a:blip r:embed="rId5"/>
                          <a:srcRect/>
                          <a:stretch>
                            <a:fillRect/>
                          </a:stretch>
                        </pic:blipFill>
                        <pic:spPr>
                          <a:xfrm>
                            <a:off x="0" y="0"/>
                            <a:ext cx="228600" cy="228600"/>
                          </a:xfrm>
                          <a:prstGeom prst="rect">
                            <a:avLst/>
                          </a:prstGeom>
                          <a:ln/>
                        </pic:spPr>
                      </pic:pic>
                    </a:graphicData>
                  </a:graphic>
                </wp:inline>
              </w:drawing>
            </w:r>
          </w:p>
        </w:tc>
        <w:tc>
          <w:tcPr>
            <w:tcW w:w="2038" w:type="dxa"/>
            <w:tcBorders>
              <w:top w:val="nil"/>
              <w:left w:val="nil"/>
              <w:bottom w:val="nil"/>
              <w:right w:val="nil"/>
            </w:tcBorders>
            <w:vAlign w:val="center"/>
          </w:tcPr>
          <w:p w14:paraId="260BBE90" w14:textId="77777777" w:rsidR="00D77349" w:rsidRDefault="00D77349" w:rsidP="00C176A0">
            <w:pPr>
              <w:spacing w:after="0" w:line="240" w:lineRule="auto"/>
              <w:jc w:val="center"/>
              <w:rPr>
                <w:rFonts w:ascii="Aptos" w:eastAsia="Aptos" w:hAnsi="Aptos" w:cs="Aptos"/>
              </w:rPr>
            </w:pPr>
            <w:r>
              <w:rPr>
                <w:rFonts w:ascii="Aptos" w:eastAsia="Aptos" w:hAnsi="Aptos" w:cs="Aptos"/>
                <w:noProof/>
              </w:rPr>
              <w:drawing>
                <wp:inline distT="0" distB="0" distL="0" distR="0" wp14:anchorId="59C26D14" wp14:editId="12DF8597">
                  <wp:extent cx="228600" cy="228600"/>
                  <wp:effectExtent l="0" t="0" r="0" b="0"/>
                  <wp:docPr id="2111155280" name="image4.png" descr="Faccina neutrale con riempimento a tinta unita"/>
                  <wp:cNvGraphicFramePr/>
                  <a:graphic xmlns:a="http://schemas.openxmlformats.org/drawingml/2006/main">
                    <a:graphicData uri="http://schemas.openxmlformats.org/drawingml/2006/picture">
                      <pic:pic xmlns:pic="http://schemas.openxmlformats.org/drawingml/2006/picture">
                        <pic:nvPicPr>
                          <pic:cNvPr id="0" name="image4.png" descr="Faccina neutrale con riempimento a tinta unita"/>
                          <pic:cNvPicPr preferRelativeResize="0"/>
                        </pic:nvPicPr>
                        <pic:blipFill>
                          <a:blip r:embed="rId6"/>
                          <a:srcRect/>
                          <a:stretch>
                            <a:fillRect/>
                          </a:stretch>
                        </pic:blipFill>
                        <pic:spPr>
                          <a:xfrm>
                            <a:off x="0" y="0"/>
                            <a:ext cx="228600" cy="228600"/>
                          </a:xfrm>
                          <a:prstGeom prst="rect">
                            <a:avLst/>
                          </a:prstGeom>
                          <a:ln/>
                        </pic:spPr>
                      </pic:pic>
                    </a:graphicData>
                  </a:graphic>
                </wp:inline>
              </w:drawing>
            </w:r>
          </w:p>
        </w:tc>
      </w:tr>
      <w:tr w:rsidR="00D77349" w14:paraId="311C2B95" w14:textId="77777777" w:rsidTr="00C176A0">
        <w:trPr>
          <w:trHeight w:val="331"/>
        </w:trPr>
        <w:tc>
          <w:tcPr>
            <w:tcW w:w="2669" w:type="dxa"/>
            <w:tcBorders>
              <w:top w:val="nil"/>
              <w:left w:val="nil"/>
              <w:bottom w:val="nil"/>
              <w:right w:val="nil"/>
            </w:tcBorders>
            <w:vAlign w:val="center"/>
          </w:tcPr>
          <w:p w14:paraId="5B08A025" w14:textId="77777777" w:rsidR="00D77349" w:rsidRDefault="00D77349" w:rsidP="00C176A0">
            <w:pPr>
              <w:spacing w:after="0" w:line="240" w:lineRule="auto"/>
              <w:rPr>
                <w:rFonts w:ascii="Times New Roman" w:eastAsia="Times New Roman" w:hAnsi="Times New Roman" w:cs="Times New Roman"/>
              </w:rPr>
            </w:pPr>
            <w:r>
              <w:rPr>
                <w:rFonts w:ascii="Times New Roman" w:eastAsia="Times New Roman" w:hAnsi="Times New Roman" w:cs="Times New Roman"/>
                <w:color w:val="000000"/>
              </w:rPr>
              <w:t>Downey et al., 2013</w:t>
            </w:r>
          </w:p>
        </w:tc>
        <w:tc>
          <w:tcPr>
            <w:tcW w:w="1503" w:type="dxa"/>
            <w:tcBorders>
              <w:top w:val="nil"/>
              <w:left w:val="nil"/>
              <w:bottom w:val="nil"/>
              <w:right w:val="nil"/>
            </w:tcBorders>
            <w:vAlign w:val="center"/>
          </w:tcPr>
          <w:p w14:paraId="74F4A306" w14:textId="77777777" w:rsidR="00D77349" w:rsidRDefault="00D77349" w:rsidP="00C176A0">
            <w:pPr>
              <w:spacing w:after="0" w:line="240" w:lineRule="auto"/>
              <w:jc w:val="center"/>
              <w:rPr>
                <w:rFonts w:ascii="Aptos" w:eastAsia="Aptos" w:hAnsi="Aptos" w:cs="Aptos"/>
              </w:rPr>
            </w:pPr>
            <w:r>
              <w:rPr>
                <w:rFonts w:ascii="Aptos" w:eastAsia="Aptos" w:hAnsi="Aptos" w:cs="Aptos"/>
                <w:noProof/>
              </w:rPr>
              <w:drawing>
                <wp:inline distT="0" distB="0" distL="0" distR="0" wp14:anchorId="2414A5DC" wp14:editId="472B9EA5">
                  <wp:extent cx="228600" cy="228600"/>
                  <wp:effectExtent l="0" t="0" r="0" b="0"/>
                  <wp:docPr id="2111155282" name="image3.png" descr="Faccina sorridente con riempimento a tinta unita"/>
                  <wp:cNvGraphicFramePr/>
                  <a:graphic xmlns:a="http://schemas.openxmlformats.org/drawingml/2006/main">
                    <a:graphicData uri="http://schemas.openxmlformats.org/drawingml/2006/picture">
                      <pic:pic xmlns:pic="http://schemas.openxmlformats.org/drawingml/2006/picture">
                        <pic:nvPicPr>
                          <pic:cNvPr id="0" name="image3.png" descr="Faccina sorridente con riempimento a tinta unita"/>
                          <pic:cNvPicPr preferRelativeResize="0"/>
                        </pic:nvPicPr>
                        <pic:blipFill>
                          <a:blip r:embed="rId5"/>
                          <a:srcRect/>
                          <a:stretch>
                            <a:fillRect/>
                          </a:stretch>
                        </pic:blipFill>
                        <pic:spPr>
                          <a:xfrm>
                            <a:off x="0" y="0"/>
                            <a:ext cx="228600" cy="228600"/>
                          </a:xfrm>
                          <a:prstGeom prst="rect">
                            <a:avLst/>
                          </a:prstGeom>
                          <a:ln/>
                        </pic:spPr>
                      </pic:pic>
                    </a:graphicData>
                  </a:graphic>
                </wp:inline>
              </w:drawing>
            </w:r>
          </w:p>
        </w:tc>
        <w:tc>
          <w:tcPr>
            <w:tcW w:w="1163" w:type="dxa"/>
            <w:tcBorders>
              <w:top w:val="nil"/>
              <w:left w:val="nil"/>
              <w:bottom w:val="nil"/>
              <w:right w:val="nil"/>
            </w:tcBorders>
          </w:tcPr>
          <w:p w14:paraId="681F197C" w14:textId="77777777" w:rsidR="00D77349" w:rsidRDefault="00D77349" w:rsidP="00C176A0">
            <w:pPr>
              <w:spacing w:after="0" w:line="240" w:lineRule="auto"/>
              <w:jc w:val="center"/>
              <w:rPr>
                <w:rFonts w:ascii="Aptos" w:eastAsia="Aptos" w:hAnsi="Aptos" w:cs="Aptos"/>
              </w:rPr>
            </w:pPr>
            <w:r>
              <w:rPr>
                <w:rFonts w:ascii="Aptos" w:eastAsia="Aptos" w:hAnsi="Aptos" w:cs="Aptos"/>
                <w:noProof/>
              </w:rPr>
              <w:drawing>
                <wp:inline distT="0" distB="0" distL="0" distR="0" wp14:anchorId="6F7202D8" wp14:editId="03E40FAF">
                  <wp:extent cx="228600" cy="228600"/>
                  <wp:effectExtent l="0" t="0" r="0" b="0"/>
                  <wp:docPr id="2111155283" name="image3.png" descr="Faccina sorridente con riempimento a tinta unita"/>
                  <wp:cNvGraphicFramePr/>
                  <a:graphic xmlns:a="http://schemas.openxmlformats.org/drawingml/2006/main">
                    <a:graphicData uri="http://schemas.openxmlformats.org/drawingml/2006/picture">
                      <pic:pic xmlns:pic="http://schemas.openxmlformats.org/drawingml/2006/picture">
                        <pic:nvPicPr>
                          <pic:cNvPr id="0" name="image3.png" descr="Faccina sorridente con riempimento a tinta unita"/>
                          <pic:cNvPicPr preferRelativeResize="0"/>
                        </pic:nvPicPr>
                        <pic:blipFill>
                          <a:blip r:embed="rId5"/>
                          <a:srcRect/>
                          <a:stretch>
                            <a:fillRect/>
                          </a:stretch>
                        </pic:blipFill>
                        <pic:spPr>
                          <a:xfrm>
                            <a:off x="0" y="0"/>
                            <a:ext cx="228600" cy="228600"/>
                          </a:xfrm>
                          <a:prstGeom prst="rect">
                            <a:avLst/>
                          </a:prstGeom>
                          <a:ln/>
                        </pic:spPr>
                      </pic:pic>
                    </a:graphicData>
                  </a:graphic>
                </wp:inline>
              </w:drawing>
            </w:r>
          </w:p>
        </w:tc>
        <w:tc>
          <w:tcPr>
            <w:tcW w:w="2038" w:type="dxa"/>
            <w:tcBorders>
              <w:top w:val="nil"/>
              <w:left w:val="nil"/>
              <w:bottom w:val="nil"/>
              <w:right w:val="nil"/>
            </w:tcBorders>
            <w:vAlign w:val="center"/>
          </w:tcPr>
          <w:p w14:paraId="0C219114" w14:textId="77777777" w:rsidR="00D77349" w:rsidRDefault="00D77349" w:rsidP="00C176A0">
            <w:pPr>
              <w:spacing w:after="0" w:line="240" w:lineRule="auto"/>
              <w:jc w:val="center"/>
              <w:rPr>
                <w:rFonts w:ascii="Aptos" w:eastAsia="Aptos" w:hAnsi="Aptos" w:cs="Aptos"/>
              </w:rPr>
            </w:pPr>
            <w:r>
              <w:rPr>
                <w:rFonts w:ascii="Aptos" w:eastAsia="Aptos" w:hAnsi="Aptos" w:cs="Aptos"/>
                <w:noProof/>
              </w:rPr>
              <w:drawing>
                <wp:inline distT="0" distB="0" distL="0" distR="0" wp14:anchorId="5F3A5FC0" wp14:editId="5D7824E9">
                  <wp:extent cx="228600" cy="228600"/>
                  <wp:effectExtent l="0" t="0" r="0" b="0"/>
                  <wp:docPr id="2111155285" name="image4.png" descr="Faccina neutrale con riempimento a tinta unita"/>
                  <wp:cNvGraphicFramePr/>
                  <a:graphic xmlns:a="http://schemas.openxmlformats.org/drawingml/2006/main">
                    <a:graphicData uri="http://schemas.openxmlformats.org/drawingml/2006/picture">
                      <pic:pic xmlns:pic="http://schemas.openxmlformats.org/drawingml/2006/picture">
                        <pic:nvPicPr>
                          <pic:cNvPr id="0" name="image4.png" descr="Faccina neutrale con riempimento a tinta unita"/>
                          <pic:cNvPicPr preferRelativeResize="0"/>
                        </pic:nvPicPr>
                        <pic:blipFill>
                          <a:blip r:embed="rId6"/>
                          <a:srcRect/>
                          <a:stretch>
                            <a:fillRect/>
                          </a:stretch>
                        </pic:blipFill>
                        <pic:spPr>
                          <a:xfrm>
                            <a:off x="0" y="0"/>
                            <a:ext cx="228600" cy="228600"/>
                          </a:xfrm>
                          <a:prstGeom prst="rect">
                            <a:avLst/>
                          </a:prstGeom>
                          <a:ln/>
                        </pic:spPr>
                      </pic:pic>
                    </a:graphicData>
                  </a:graphic>
                </wp:inline>
              </w:drawing>
            </w:r>
          </w:p>
        </w:tc>
        <w:tc>
          <w:tcPr>
            <w:tcW w:w="1776" w:type="dxa"/>
            <w:tcBorders>
              <w:top w:val="nil"/>
              <w:left w:val="nil"/>
              <w:bottom w:val="nil"/>
              <w:right w:val="nil"/>
            </w:tcBorders>
            <w:vAlign w:val="center"/>
          </w:tcPr>
          <w:p w14:paraId="7EC7565F" w14:textId="77777777" w:rsidR="00D77349" w:rsidRDefault="00D77349" w:rsidP="00C176A0">
            <w:pPr>
              <w:spacing w:after="0" w:line="240" w:lineRule="auto"/>
              <w:jc w:val="center"/>
              <w:rPr>
                <w:rFonts w:ascii="Aptos" w:eastAsia="Aptos" w:hAnsi="Aptos" w:cs="Aptos"/>
              </w:rPr>
            </w:pPr>
            <w:r>
              <w:rPr>
                <w:rFonts w:ascii="Aptos" w:eastAsia="Aptos" w:hAnsi="Aptos" w:cs="Aptos"/>
                <w:noProof/>
              </w:rPr>
              <w:drawing>
                <wp:inline distT="0" distB="0" distL="0" distR="0" wp14:anchorId="652CE884" wp14:editId="06E1030C">
                  <wp:extent cx="228600" cy="228600"/>
                  <wp:effectExtent l="0" t="0" r="0" b="0"/>
                  <wp:docPr id="2111155267" name="image3.png" descr="Faccina sorridente con riempimento a tinta unita"/>
                  <wp:cNvGraphicFramePr/>
                  <a:graphic xmlns:a="http://schemas.openxmlformats.org/drawingml/2006/main">
                    <a:graphicData uri="http://schemas.openxmlformats.org/drawingml/2006/picture">
                      <pic:pic xmlns:pic="http://schemas.openxmlformats.org/drawingml/2006/picture">
                        <pic:nvPicPr>
                          <pic:cNvPr id="0" name="image3.png" descr="Faccina sorridente con riempimento a tinta unita"/>
                          <pic:cNvPicPr preferRelativeResize="0"/>
                        </pic:nvPicPr>
                        <pic:blipFill>
                          <a:blip r:embed="rId5"/>
                          <a:srcRect/>
                          <a:stretch>
                            <a:fillRect/>
                          </a:stretch>
                        </pic:blipFill>
                        <pic:spPr>
                          <a:xfrm>
                            <a:off x="0" y="0"/>
                            <a:ext cx="228600" cy="228600"/>
                          </a:xfrm>
                          <a:prstGeom prst="rect">
                            <a:avLst/>
                          </a:prstGeom>
                          <a:ln/>
                        </pic:spPr>
                      </pic:pic>
                    </a:graphicData>
                  </a:graphic>
                </wp:inline>
              </w:drawing>
            </w:r>
          </w:p>
        </w:tc>
        <w:tc>
          <w:tcPr>
            <w:tcW w:w="1746" w:type="dxa"/>
            <w:tcBorders>
              <w:top w:val="nil"/>
              <w:left w:val="nil"/>
              <w:bottom w:val="nil"/>
              <w:right w:val="nil"/>
            </w:tcBorders>
            <w:vAlign w:val="center"/>
          </w:tcPr>
          <w:p w14:paraId="40497DDC" w14:textId="77777777" w:rsidR="00D77349" w:rsidRDefault="00D77349" w:rsidP="00C176A0">
            <w:pPr>
              <w:spacing w:after="0" w:line="240" w:lineRule="auto"/>
              <w:jc w:val="center"/>
              <w:rPr>
                <w:rFonts w:ascii="Aptos" w:eastAsia="Aptos" w:hAnsi="Aptos" w:cs="Aptos"/>
              </w:rPr>
            </w:pPr>
            <w:r>
              <w:rPr>
                <w:rFonts w:ascii="Aptos" w:eastAsia="Aptos" w:hAnsi="Aptos" w:cs="Aptos"/>
                <w:noProof/>
              </w:rPr>
              <w:drawing>
                <wp:inline distT="0" distB="0" distL="0" distR="0" wp14:anchorId="013E96D7" wp14:editId="592D616A">
                  <wp:extent cx="228600" cy="228600"/>
                  <wp:effectExtent l="0" t="0" r="0" b="0"/>
                  <wp:docPr id="2111155269" name="image3.png" descr="Faccina sorridente con riempimento a tinta unita"/>
                  <wp:cNvGraphicFramePr/>
                  <a:graphic xmlns:a="http://schemas.openxmlformats.org/drawingml/2006/main">
                    <a:graphicData uri="http://schemas.openxmlformats.org/drawingml/2006/picture">
                      <pic:pic xmlns:pic="http://schemas.openxmlformats.org/drawingml/2006/picture">
                        <pic:nvPicPr>
                          <pic:cNvPr id="0" name="image3.png" descr="Faccina sorridente con riempimento a tinta unita"/>
                          <pic:cNvPicPr preferRelativeResize="0"/>
                        </pic:nvPicPr>
                        <pic:blipFill>
                          <a:blip r:embed="rId5"/>
                          <a:srcRect/>
                          <a:stretch>
                            <a:fillRect/>
                          </a:stretch>
                        </pic:blipFill>
                        <pic:spPr>
                          <a:xfrm>
                            <a:off x="0" y="0"/>
                            <a:ext cx="228600" cy="228600"/>
                          </a:xfrm>
                          <a:prstGeom prst="rect">
                            <a:avLst/>
                          </a:prstGeom>
                          <a:ln/>
                        </pic:spPr>
                      </pic:pic>
                    </a:graphicData>
                  </a:graphic>
                </wp:inline>
              </w:drawing>
            </w:r>
          </w:p>
        </w:tc>
        <w:tc>
          <w:tcPr>
            <w:tcW w:w="1163" w:type="dxa"/>
            <w:tcBorders>
              <w:top w:val="nil"/>
              <w:left w:val="nil"/>
              <w:bottom w:val="nil"/>
              <w:right w:val="nil"/>
            </w:tcBorders>
          </w:tcPr>
          <w:p w14:paraId="5E6E4ACB" w14:textId="77777777" w:rsidR="00D77349" w:rsidRDefault="00D77349" w:rsidP="00C176A0">
            <w:pPr>
              <w:spacing w:after="0" w:line="240" w:lineRule="auto"/>
              <w:jc w:val="center"/>
              <w:rPr>
                <w:rFonts w:ascii="Aptos" w:eastAsia="Aptos" w:hAnsi="Aptos" w:cs="Aptos"/>
              </w:rPr>
            </w:pPr>
            <w:r>
              <w:rPr>
                <w:rFonts w:ascii="Aptos" w:eastAsia="Aptos" w:hAnsi="Aptos" w:cs="Aptos"/>
                <w:noProof/>
              </w:rPr>
              <w:drawing>
                <wp:inline distT="0" distB="0" distL="0" distR="0" wp14:anchorId="3CFEF8E6" wp14:editId="1C9F693F">
                  <wp:extent cx="228600" cy="228600"/>
                  <wp:effectExtent l="0" t="0" r="0" b="0"/>
                  <wp:docPr id="2111155270" name="image3.png" descr="Faccina sorridente con riempimento a tinta unita"/>
                  <wp:cNvGraphicFramePr/>
                  <a:graphic xmlns:a="http://schemas.openxmlformats.org/drawingml/2006/main">
                    <a:graphicData uri="http://schemas.openxmlformats.org/drawingml/2006/picture">
                      <pic:pic xmlns:pic="http://schemas.openxmlformats.org/drawingml/2006/picture">
                        <pic:nvPicPr>
                          <pic:cNvPr id="0" name="image3.png" descr="Faccina sorridente con riempimento a tinta unita"/>
                          <pic:cNvPicPr preferRelativeResize="0"/>
                        </pic:nvPicPr>
                        <pic:blipFill>
                          <a:blip r:embed="rId5"/>
                          <a:srcRect/>
                          <a:stretch>
                            <a:fillRect/>
                          </a:stretch>
                        </pic:blipFill>
                        <pic:spPr>
                          <a:xfrm>
                            <a:off x="0" y="0"/>
                            <a:ext cx="228600" cy="228600"/>
                          </a:xfrm>
                          <a:prstGeom prst="rect">
                            <a:avLst/>
                          </a:prstGeom>
                          <a:ln/>
                        </pic:spPr>
                      </pic:pic>
                    </a:graphicData>
                  </a:graphic>
                </wp:inline>
              </w:drawing>
            </w:r>
          </w:p>
        </w:tc>
        <w:tc>
          <w:tcPr>
            <w:tcW w:w="2038" w:type="dxa"/>
            <w:tcBorders>
              <w:top w:val="nil"/>
              <w:left w:val="nil"/>
              <w:bottom w:val="nil"/>
              <w:right w:val="nil"/>
            </w:tcBorders>
            <w:vAlign w:val="center"/>
          </w:tcPr>
          <w:p w14:paraId="483840D6" w14:textId="77777777" w:rsidR="00D77349" w:rsidRDefault="00D77349" w:rsidP="00C176A0">
            <w:pPr>
              <w:spacing w:after="0" w:line="240" w:lineRule="auto"/>
              <w:jc w:val="center"/>
              <w:rPr>
                <w:rFonts w:ascii="Aptos" w:eastAsia="Aptos" w:hAnsi="Aptos" w:cs="Aptos"/>
              </w:rPr>
            </w:pPr>
            <w:r>
              <w:rPr>
                <w:rFonts w:ascii="Aptos" w:eastAsia="Aptos" w:hAnsi="Aptos" w:cs="Aptos"/>
                <w:noProof/>
              </w:rPr>
              <w:drawing>
                <wp:inline distT="0" distB="0" distL="0" distR="0" wp14:anchorId="2A9559A0" wp14:editId="3E9C0A65">
                  <wp:extent cx="228600" cy="228600"/>
                  <wp:effectExtent l="0" t="0" r="0" b="0"/>
                  <wp:docPr id="2111155272" name="image4.png" descr="Faccina neutrale con riempimento a tinta unita"/>
                  <wp:cNvGraphicFramePr/>
                  <a:graphic xmlns:a="http://schemas.openxmlformats.org/drawingml/2006/main">
                    <a:graphicData uri="http://schemas.openxmlformats.org/drawingml/2006/picture">
                      <pic:pic xmlns:pic="http://schemas.openxmlformats.org/drawingml/2006/picture">
                        <pic:nvPicPr>
                          <pic:cNvPr id="0" name="image4.png" descr="Faccina neutrale con riempimento a tinta unita"/>
                          <pic:cNvPicPr preferRelativeResize="0"/>
                        </pic:nvPicPr>
                        <pic:blipFill>
                          <a:blip r:embed="rId6"/>
                          <a:srcRect/>
                          <a:stretch>
                            <a:fillRect/>
                          </a:stretch>
                        </pic:blipFill>
                        <pic:spPr>
                          <a:xfrm>
                            <a:off x="0" y="0"/>
                            <a:ext cx="228600" cy="228600"/>
                          </a:xfrm>
                          <a:prstGeom prst="rect">
                            <a:avLst/>
                          </a:prstGeom>
                          <a:ln/>
                        </pic:spPr>
                      </pic:pic>
                    </a:graphicData>
                  </a:graphic>
                </wp:inline>
              </w:drawing>
            </w:r>
          </w:p>
        </w:tc>
      </w:tr>
      <w:tr w:rsidR="00D77349" w14:paraId="0D2D7E53" w14:textId="77777777" w:rsidTr="00C176A0">
        <w:trPr>
          <w:trHeight w:val="331"/>
        </w:trPr>
        <w:tc>
          <w:tcPr>
            <w:tcW w:w="2669" w:type="dxa"/>
            <w:tcBorders>
              <w:top w:val="nil"/>
              <w:left w:val="nil"/>
              <w:bottom w:val="nil"/>
              <w:right w:val="nil"/>
            </w:tcBorders>
            <w:vAlign w:val="center"/>
          </w:tcPr>
          <w:p w14:paraId="20C0C4CE" w14:textId="77777777" w:rsidR="00D77349" w:rsidRDefault="00D77349" w:rsidP="00C176A0">
            <w:pPr>
              <w:spacing w:after="0" w:line="240" w:lineRule="auto"/>
              <w:rPr>
                <w:rFonts w:ascii="Times New Roman" w:eastAsia="Times New Roman" w:hAnsi="Times New Roman" w:cs="Times New Roman"/>
              </w:rPr>
            </w:pPr>
            <w:r>
              <w:rPr>
                <w:rFonts w:ascii="Times New Roman" w:eastAsia="Times New Roman" w:hAnsi="Times New Roman" w:cs="Times New Roman"/>
                <w:color w:val="000000"/>
              </w:rPr>
              <w:t>García-Casal et al., 2019</w:t>
            </w:r>
          </w:p>
        </w:tc>
        <w:tc>
          <w:tcPr>
            <w:tcW w:w="1503" w:type="dxa"/>
            <w:tcBorders>
              <w:top w:val="nil"/>
              <w:left w:val="nil"/>
              <w:bottom w:val="nil"/>
              <w:right w:val="nil"/>
            </w:tcBorders>
            <w:vAlign w:val="center"/>
          </w:tcPr>
          <w:p w14:paraId="1E4AC5DD" w14:textId="77777777" w:rsidR="00D77349" w:rsidRDefault="00D77349" w:rsidP="00C176A0">
            <w:pPr>
              <w:spacing w:after="0" w:line="240" w:lineRule="auto"/>
              <w:jc w:val="center"/>
              <w:rPr>
                <w:rFonts w:ascii="Aptos" w:eastAsia="Aptos" w:hAnsi="Aptos" w:cs="Aptos"/>
              </w:rPr>
            </w:pPr>
            <w:r>
              <w:rPr>
                <w:rFonts w:ascii="Aptos" w:eastAsia="Aptos" w:hAnsi="Aptos" w:cs="Aptos"/>
                <w:noProof/>
              </w:rPr>
              <w:drawing>
                <wp:inline distT="0" distB="0" distL="0" distR="0" wp14:anchorId="0347922C" wp14:editId="6BBF4E6A">
                  <wp:extent cx="228600" cy="228600"/>
                  <wp:effectExtent l="0" t="0" r="0" b="0"/>
                  <wp:docPr id="2111155339" name="image3.png" descr="Faccina sorridente con riempimento a tinta unita"/>
                  <wp:cNvGraphicFramePr/>
                  <a:graphic xmlns:a="http://schemas.openxmlformats.org/drawingml/2006/main">
                    <a:graphicData uri="http://schemas.openxmlformats.org/drawingml/2006/picture">
                      <pic:pic xmlns:pic="http://schemas.openxmlformats.org/drawingml/2006/picture">
                        <pic:nvPicPr>
                          <pic:cNvPr id="0" name="image3.png" descr="Faccina sorridente con riempimento a tinta unita"/>
                          <pic:cNvPicPr preferRelativeResize="0"/>
                        </pic:nvPicPr>
                        <pic:blipFill>
                          <a:blip r:embed="rId5"/>
                          <a:srcRect/>
                          <a:stretch>
                            <a:fillRect/>
                          </a:stretch>
                        </pic:blipFill>
                        <pic:spPr>
                          <a:xfrm>
                            <a:off x="0" y="0"/>
                            <a:ext cx="228600" cy="228600"/>
                          </a:xfrm>
                          <a:prstGeom prst="rect">
                            <a:avLst/>
                          </a:prstGeom>
                          <a:ln/>
                        </pic:spPr>
                      </pic:pic>
                    </a:graphicData>
                  </a:graphic>
                </wp:inline>
              </w:drawing>
            </w:r>
          </w:p>
        </w:tc>
        <w:tc>
          <w:tcPr>
            <w:tcW w:w="1163" w:type="dxa"/>
            <w:tcBorders>
              <w:top w:val="nil"/>
              <w:left w:val="nil"/>
              <w:bottom w:val="nil"/>
              <w:right w:val="nil"/>
            </w:tcBorders>
          </w:tcPr>
          <w:p w14:paraId="35957D83" w14:textId="77777777" w:rsidR="00D77349" w:rsidRDefault="00D77349" w:rsidP="00C176A0">
            <w:pPr>
              <w:spacing w:after="0" w:line="240" w:lineRule="auto"/>
              <w:jc w:val="center"/>
              <w:rPr>
                <w:rFonts w:ascii="Aptos" w:eastAsia="Aptos" w:hAnsi="Aptos" w:cs="Aptos"/>
              </w:rPr>
            </w:pPr>
            <w:r>
              <w:rPr>
                <w:rFonts w:ascii="Aptos" w:eastAsia="Aptos" w:hAnsi="Aptos" w:cs="Aptos"/>
                <w:noProof/>
              </w:rPr>
              <w:drawing>
                <wp:inline distT="0" distB="0" distL="0" distR="0" wp14:anchorId="25302DB3" wp14:editId="4455F9E1">
                  <wp:extent cx="228600" cy="228600"/>
                  <wp:effectExtent l="0" t="0" r="0" b="0"/>
                  <wp:docPr id="2111155342" name="image3.png" descr="Faccina sorridente con riempimento a tinta unita"/>
                  <wp:cNvGraphicFramePr/>
                  <a:graphic xmlns:a="http://schemas.openxmlformats.org/drawingml/2006/main">
                    <a:graphicData uri="http://schemas.openxmlformats.org/drawingml/2006/picture">
                      <pic:pic xmlns:pic="http://schemas.openxmlformats.org/drawingml/2006/picture">
                        <pic:nvPicPr>
                          <pic:cNvPr id="0" name="image3.png" descr="Faccina sorridente con riempimento a tinta unita"/>
                          <pic:cNvPicPr preferRelativeResize="0"/>
                        </pic:nvPicPr>
                        <pic:blipFill>
                          <a:blip r:embed="rId5"/>
                          <a:srcRect/>
                          <a:stretch>
                            <a:fillRect/>
                          </a:stretch>
                        </pic:blipFill>
                        <pic:spPr>
                          <a:xfrm>
                            <a:off x="0" y="0"/>
                            <a:ext cx="228600" cy="228600"/>
                          </a:xfrm>
                          <a:prstGeom prst="rect">
                            <a:avLst/>
                          </a:prstGeom>
                          <a:ln/>
                        </pic:spPr>
                      </pic:pic>
                    </a:graphicData>
                  </a:graphic>
                </wp:inline>
              </w:drawing>
            </w:r>
          </w:p>
        </w:tc>
        <w:tc>
          <w:tcPr>
            <w:tcW w:w="2038" w:type="dxa"/>
            <w:tcBorders>
              <w:top w:val="nil"/>
              <w:left w:val="nil"/>
              <w:bottom w:val="nil"/>
              <w:right w:val="nil"/>
            </w:tcBorders>
            <w:vAlign w:val="center"/>
          </w:tcPr>
          <w:p w14:paraId="42FCD658" w14:textId="77777777" w:rsidR="00D77349" w:rsidRDefault="00D77349" w:rsidP="00C176A0">
            <w:pPr>
              <w:spacing w:after="0" w:line="240" w:lineRule="auto"/>
              <w:jc w:val="center"/>
              <w:rPr>
                <w:rFonts w:ascii="Aptos" w:eastAsia="Aptos" w:hAnsi="Aptos" w:cs="Aptos"/>
              </w:rPr>
            </w:pPr>
            <w:r>
              <w:rPr>
                <w:rFonts w:ascii="Aptos" w:eastAsia="Aptos" w:hAnsi="Aptos" w:cs="Aptos"/>
                <w:noProof/>
              </w:rPr>
              <w:drawing>
                <wp:inline distT="0" distB="0" distL="0" distR="0" wp14:anchorId="315FFC03" wp14:editId="4A53DFAC">
                  <wp:extent cx="228600" cy="228600"/>
                  <wp:effectExtent l="0" t="0" r="0" b="0"/>
                  <wp:docPr id="2111155345" name="image4.png" descr="Faccina neutrale con riempimento a tinta unita"/>
                  <wp:cNvGraphicFramePr/>
                  <a:graphic xmlns:a="http://schemas.openxmlformats.org/drawingml/2006/main">
                    <a:graphicData uri="http://schemas.openxmlformats.org/drawingml/2006/picture">
                      <pic:pic xmlns:pic="http://schemas.openxmlformats.org/drawingml/2006/picture">
                        <pic:nvPicPr>
                          <pic:cNvPr id="0" name="image4.png" descr="Faccina neutrale con riempimento a tinta unita"/>
                          <pic:cNvPicPr preferRelativeResize="0"/>
                        </pic:nvPicPr>
                        <pic:blipFill>
                          <a:blip r:embed="rId6"/>
                          <a:srcRect/>
                          <a:stretch>
                            <a:fillRect/>
                          </a:stretch>
                        </pic:blipFill>
                        <pic:spPr>
                          <a:xfrm>
                            <a:off x="0" y="0"/>
                            <a:ext cx="228600" cy="228600"/>
                          </a:xfrm>
                          <a:prstGeom prst="rect">
                            <a:avLst/>
                          </a:prstGeom>
                          <a:ln/>
                        </pic:spPr>
                      </pic:pic>
                    </a:graphicData>
                  </a:graphic>
                </wp:inline>
              </w:drawing>
            </w:r>
          </w:p>
        </w:tc>
        <w:tc>
          <w:tcPr>
            <w:tcW w:w="1776" w:type="dxa"/>
            <w:tcBorders>
              <w:top w:val="nil"/>
              <w:left w:val="nil"/>
              <w:bottom w:val="nil"/>
              <w:right w:val="nil"/>
            </w:tcBorders>
            <w:vAlign w:val="center"/>
          </w:tcPr>
          <w:p w14:paraId="78B7B9F1" w14:textId="77777777" w:rsidR="00D77349" w:rsidRDefault="00D77349" w:rsidP="00C176A0">
            <w:pPr>
              <w:spacing w:after="0" w:line="240" w:lineRule="auto"/>
              <w:jc w:val="center"/>
              <w:rPr>
                <w:rFonts w:ascii="Aptos" w:eastAsia="Aptos" w:hAnsi="Aptos" w:cs="Aptos"/>
              </w:rPr>
            </w:pPr>
            <w:r>
              <w:rPr>
                <w:rFonts w:ascii="Aptos" w:eastAsia="Aptos" w:hAnsi="Aptos" w:cs="Aptos"/>
                <w:noProof/>
              </w:rPr>
              <w:drawing>
                <wp:inline distT="0" distB="0" distL="0" distR="0" wp14:anchorId="0EB8A87F" wp14:editId="5D24CFE6">
                  <wp:extent cx="228600" cy="228600"/>
                  <wp:effectExtent l="0" t="0" r="0" b="0"/>
                  <wp:docPr id="2111155348" name="image4.png" descr="Faccina neutrale con riempimento a tinta unita"/>
                  <wp:cNvGraphicFramePr/>
                  <a:graphic xmlns:a="http://schemas.openxmlformats.org/drawingml/2006/main">
                    <a:graphicData uri="http://schemas.openxmlformats.org/drawingml/2006/picture">
                      <pic:pic xmlns:pic="http://schemas.openxmlformats.org/drawingml/2006/picture">
                        <pic:nvPicPr>
                          <pic:cNvPr id="0" name="image4.png" descr="Faccina neutrale con riempimento a tinta unita"/>
                          <pic:cNvPicPr preferRelativeResize="0"/>
                        </pic:nvPicPr>
                        <pic:blipFill>
                          <a:blip r:embed="rId6"/>
                          <a:srcRect/>
                          <a:stretch>
                            <a:fillRect/>
                          </a:stretch>
                        </pic:blipFill>
                        <pic:spPr>
                          <a:xfrm>
                            <a:off x="0" y="0"/>
                            <a:ext cx="228600" cy="228600"/>
                          </a:xfrm>
                          <a:prstGeom prst="rect">
                            <a:avLst/>
                          </a:prstGeom>
                          <a:ln/>
                        </pic:spPr>
                      </pic:pic>
                    </a:graphicData>
                  </a:graphic>
                </wp:inline>
              </w:drawing>
            </w:r>
          </w:p>
        </w:tc>
        <w:tc>
          <w:tcPr>
            <w:tcW w:w="1746" w:type="dxa"/>
            <w:tcBorders>
              <w:top w:val="nil"/>
              <w:left w:val="nil"/>
              <w:bottom w:val="nil"/>
              <w:right w:val="nil"/>
            </w:tcBorders>
            <w:vAlign w:val="center"/>
          </w:tcPr>
          <w:p w14:paraId="3B6559CC" w14:textId="77777777" w:rsidR="00D77349" w:rsidRDefault="00D77349" w:rsidP="00C176A0">
            <w:pPr>
              <w:spacing w:after="0" w:line="240" w:lineRule="auto"/>
              <w:jc w:val="center"/>
              <w:rPr>
                <w:rFonts w:ascii="Aptos" w:eastAsia="Aptos" w:hAnsi="Aptos" w:cs="Aptos"/>
              </w:rPr>
            </w:pPr>
            <w:r>
              <w:rPr>
                <w:rFonts w:ascii="Aptos" w:eastAsia="Aptos" w:hAnsi="Aptos" w:cs="Aptos"/>
                <w:noProof/>
              </w:rPr>
              <w:drawing>
                <wp:inline distT="0" distB="0" distL="0" distR="0" wp14:anchorId="68489A7F" wp14:editId="445BE236">
                  <wp:extent cx="228600" cy="228600"/>
                  <wp:effectExtent l="0" t="0" r="0" b="0"/>
                  <wp:docPr id="2111155350" name="image3.png" descr="Faccina sorridente con riempimento a tinta unita"/>
                  <wp:cNvGraphicFramePr/>
                  <a:graphic xmlns:a="http://schemas.openxmlformats.org/drawingml/2006/main">
                    <a:graphicData uri="http://schemas.openxmlformats.org/drawingml/2006/picture">
                      <pic:pic xmlns:pic="http://schemas.openxmlformats.org/drawingml/2006/picture">
                        <pic:nvPicPr>
                          <pic:cNvPr id="0" name="image3.png" descr="Faccina sorridente con riempimento a tinta unita"/>
                          <pic:cNvPicPr preferRelativeResize="0"/>
                        </pic:nvPicPr>
                        <pic:blipFill>
                          <a:blip r:embed="rId5"/>
                          <a:srcRect/>
                          <a:stretch>
                            <a:fillRect/>
                          </a:stretch>
                        </pic:blipFill>
                        <pic:spPr>
                          <a:xfrm>
                            <a:off x="0" y="0"/>
                            <a:ext cx="228600" cy="228600"/>
                          </a:xfrm>
                          <a:prstGeom prst="rect">
                            <a:avLst/>
                          </a:prstGeom>
                          <a:ln/>
                        </pic:spPr>
                      </pic:pic>
                    </a:graphicData>
                  </a:graphic>
                </wp:inline>
              </w:drawing>
            </w:r>
          </w:p>
        </w:tc>
        <w:tc>
          <w:tcPr>
            <w:tcW w:w="1163" w:type="dxa"/>
            <w:tcBorders>
              <w:top w:val="nil"/>
              <w:left w:val="nil"/>
              <w:bottom w:val="nil"/>
              <w:right w:val="nil"/>
            </w:tcBorders>
          </w:tcPr>
          <w:p w14:paraId="3A32BBB4" w14:textId="77777777" w:rsidR="00D77349" w:rsidRDefault="00D77349" w:rsidP="00C176A0">
            <w:pPr>
              <w:spacing w:after="0" w:line="240" w:lineRule="auto"/>
              <w:jc w:val="center"/>
              <w:rPr>
                <w:rFonts w:ascii="Aptos" w:eastAsia="Aptos" w:hAnsi="Aptos" w:cs="Aptos"/>
              </w:rPr>
            </w:pPr>
            <w:r>
              <w:rPr>
                <w:rFonts w:ascii="Aptos" w:eastAsia="Aptos" w:hAnsi="Aptos" w:cs="Aptos"/>
                <w:noProof/>
              </w:rPr>
              <w:drawing>
                <wp:inline distT="0" distB="0" distL="0" distR="0" wp14:anchorId="140216EC" wp14:editId="2F362564">
                  <wp:extent cx="228600" cy="228600"/>
                  <wp:effectExtent l="0" t="0" r="0" b="0"/>
                  <wp:docPr id="2111155353" name="image3.png" descr="Faccina sorridente con riempimento a tinta unita"/>
                  <wp:cNvGraphicFramePr/>
                  <a:graphic xmlns:a="http://schemas.openxmlformats.org/drawingml/2006/main">
                    <a:graphicData uri="http://schemas.openxmlformats.org/drawingml/2006/picture">
                      <pic:pic xmlns:pic="http://schemas.openxmlformats.org/drawingml/2006/picture">
                        <pic:nvPicPr>
                          <pic:cNvPr id="0" name="image3.png" descr="Faccina sorridente con riempimento a tinta unita"/>
                          <pic:cNvPicPr preferRelativeResize="0"/>
                        </pic:nvPicPr>
                        <pic:blipFill>
                          <a:blip r:embed="rId5"/>
                          <a:srcRect/>
                          <a:stretch>
                            <a:fillRect/>
                          </a:stretch>
                        </pic:blipFill>
                        <pic:spPr>
                          <a:xfrm>
                            <a:off x="0" y="0"/>
                            <a:ext cx="228600" cy="228600"/>
                          </a:xfrm>
                          <a:prstGeom prst="rect">
                            <a:avLst/>
                          </a:prstGeom>
                          <a:ln/>
                        </pic:spPr>
                      </pic:pic>
                    </a:graphicData>
                  </a:graphic>
                </wp:inline>
              </w:drawing>
            </w:r>
          </w:p>
        </w:tc>
        <w:tc>
          <w:tcPr>
            <w:tcW w:w="2038" w:type="dxa"/>
            <w:tcBorders>
              <w:top w:val="nil"/>
              <w:left w:val="nil"/>
              <w:bottom w:val="nil"/>
              <w:right w:val="nil"/>
            </w:tcBorders>
            <w:vAlign w:val="center"/>
          </w:tcPr>
          <w:p w14:paraId="4757C500" w14:textId="77777777" w:rsidR="00D77349" w:rsidRDefault="00D77349" w:rsidP="00C176A0">
            <w:pPr>
              <w:spacing w:after="0" w:line="240" w:lineRule="auto"/>
              <w:jc w:val="center"/>
              <w:rPr>
                <w:rFonts w:ascii="Aptos" w:eastAsia="Aptos" w:hAnsi="Aptos" w:cs="Aptos"/>
              </w:rPr>
            </w:pPr>
            <w:r>
              <w:rPr>
                <w:rFonts w:ascii="Aptos" w:eastAsia="Aptos" w:hAnsi="Aptos" w:cs="Aptos"/>
                <w:noProof/>
              </w:rPr>
              <w:drawing>
                <wp:inline distT="0" distB="0" distL="0" distR="0" wp14:anchorId="4B453602" wp14:editId="3935CBE9">
                  <wp:extent cx="228600" cy="228600"/>
                  <wp:effectExtent l="0" t="0" r="0" b="0"/>
                  <wp:docPr id="2111155225" name="image4.png" descr="Faccina neutrale con riempimento a tinta unita"/>
                  <wp:cNvGraphicFramePr/>
                  <a:graphic xmlns:a="http://schemas.openxmlformats.org/drawingml/2006/main">
                    <a:graphicData uri="http://schemas.openxmlformats.org/drawingml/2006/picture">
                      <pic:pic xmlns:pic="http://schemas.openxmlformats.org/drawingml/2006/picture">
                        <pic:nvPicPr>
                          <pic:cNvPr id="0" name="image4.png" descr="Faccina neutrale con riempimento a tinta unita"/>
                          <pic:cNvPicPr preferRelativeResize="0"/>
                        </pic:nvPicPr>
                        <pic:blipFill>
                          <a:blip r:embed="rId6"/>
                          <a:srcRect/>
                          <a:stretch>
                            <a:fillRect/>
                          </a:stretch>
                        </pic:blipFill>
                        <pic:spPr>
                          <a:xfrm>
                            <a:off x="0" y="0"/>
                            <a:ext cx="228600" cy="228600"/>
                          </a:xfrm>
                          <a:prstGeom prst="rect">
                            <a:avLst/>
                          </a:prstGeom>
                          <a:ln/>
                        </pic:spPr>
                      </pic:pic>
                    </a:graphicData>
                  </a:graphic>
                </wp:inline>
              </w:drawing>
            </w:r>
          </w:p>
        </w:tc>
      </w:tr>
      <w:tr w:rsidR="00D77349" w14:paraId="1773D344" w14:textId="77777777" w:rsidTr="00C176A0">
        <w:trPr>
          <w:trHeight w:val="331"/>
        </w:trPr>
        <w:tc>
          <w:tcPr>
            <w:tcW w:w="2669" w:type="dxa"/>
            <w:tcBorders>
              <w:top w:val="nil"/>
              <w:left w:val="nil"/>
              <w:bottom w:val="nil"/>
              <w:right w:val="nil"/>
            </w:tcBorders>
            <w:vAlign w:val="center"/>
          </w:tcPr>
          <w:p w14:paraId="2553EA28" w14:textId="77777777" w:rsidR="00D77349" w:rsidRDefault="00D77349" w:rsidP="00C176A0">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color w:val="000000"/>
              </w:rPr>
              <w:t>Glechgerrcht</w:t>
            </w:r>
            <w:proofErr w:type="spellEnd"/>
            <w:r>
              <w:rPr>
                <w:rFonts w:ascii="Times New Roman" w:eastAsia="Times New Roman" w:hAnsi="Times New Roman" w:cs="Times New Roman"/>
                <w:color w:val="000000"/>
              </w:rPr>
              <w:t xml:space="preserve"> et al., 2010</w:t>
            </w:r>
          </w:p>
        </w:tc>
        <w:tc>
          <w:tcPr>
            <w:tcW w:w="1503" w:type="dxa"/>
            <w:tcBorders>
              <w:top w:val="nil"/>
              <w:left w:val="nil"/>
              <w:bottom w:val="nil"/>
              <w:right w:val="nil"/>
            </w:tcBorders>
            <w:vAlign w:val="center"/>
          </w:tcPr>
          <w:p w14:paraId="1F4AB642" w14:textId="77777777" w:rsidR="00D77349" w:rsidRDefault="00D77349" w:rsidP="00C176A0">
            <w:pPr>
              <w:spacing w:after="0" w:line="240" w:lineRule="auto"/>
              <w:jc w:val="center"/>
              <w:rPr>
                <w:rFonts w:ascii="Aptos" w:eastAsia="Aptos" w:hAnsi="Aptos" w:cs="Aptos"/>
              </w:rPr>
            </w:pPr>
            <w:r>
              <w:rPr>
                <w:rFonts w:ascii="Aptos" w:eastAsia="Aptos" w:hAnsi="Aptos" w:cs="Aptos"/>
                <w:noProof/>
              </w:rPr>
              <w:drawing>
                <wp:inline distT="0" distB="0" distL="0" distR="0" wp14:anchorId="5FDC73AC" wp14:editId="274E7902">
                  <wp:extent cx="222250" cy="222250"/>
                  <wp:effectExtent l="0" t="0" r="0" b="0"/>
                  <wp:docPr id="2111155224" name="image2.png" descr="Punto interrogativo con riempimento a tinta unita"/>
                  <wp:cNvGraphicFramePr/>
                  <a:graphic xmlns:a="http://schemas.openxmlformats.org/drawingml/2006/main">
                    <a:graphicData uri="http://schemas.openxmlformats.org/drawingml/2006/picture">
                      <pic:pic xmlns:pic="http://schemas.openxmlformats.org/drawingml/2006/picture">
                        <pic:nvPicPr>
                          <pic:cNvPr id="0" name="image2.png" descr="Punto interrogativo con riempimento a tinta unita"/>
                          <pic:cNvPicPr preferRelativeResize="0"/>
                        </pic:nvPicPr>
                        <pic:blipFill>
                          <a:blip r:embed="rId7"/>
                          <a:srcRect/>
                          <a:stretch>
                            <a:fillRect/>
                          </a:stretch>
                        </pic:blipFill>
                        <pic:spPr>
                          <a:xfrm>
                            <a:off x="0" y="0"/>
                            <a:ext cx="222250" cy="222250"/>
                          </a:xfrm>
                          <a:prstGeom prst="rect">
                            <a:avLst/>
                          </a:prstGeom>
                          <a:ln/>
                        </pic:spPr>
                      </pic:pic>
                    </a:graphicData>
                  </a:graphic>
                </wp:inline>
              </w:drawing>
            </w:r>
          </w:p>
        </w:tc>
        <w:tc>
          <w:tcPr>
            <w:tcW w:w="1163" w:type="dxa"/>
            <w:tcBorders>
              <w:top w:val="nil"/>
              <w:left w:val="nil"/>
              <w:bottom w:val="nil"/>
              <w:right w:val="nil"/>
            </w:tcBorders>
          </w:tcPr>
          <w:p w14:paraId="103EBE86" w14:textId="77777777" w:rsidR="00D77349" w:rsidRDefault="00D77349" w:rsidP="00C176A0">
            <w:pPr>
              <w:spacing w:after="0" w:line="240" w:lineRule="auto"/>
              <w:jc w:val="center"/>
              <w:rPr>
                <w:rFonts w:ascii="Aptos" w:eastAsia="Aptos" w:hAnsi="Aptos" w:cs="Aptos"/>
              </w:rPr>
            </w:pPr>
            <w:r>
              <w:rPr>
                <w:rFonts w:ascii="Aptos" w:eastAsia="Aptos" w:hAnsi="Aptos" w:cs="Aptos"/>
                <w:noProof/>
              </w:rPr>
              <w:drawing>
                <wp:inline distT="0" distB="0" distL="0" distR="0" wp14:anchorId="08850E4F" wp14:editId="7382923C">
                  <wp:extent cx="228600" cy="228600"/>
                  <wp:effectExtent l="0" t="0" r="0" b="0"/>
                  <wp:docPr id="2111155228" name="image3.png" descr="Faccina sorridente con riempimento a tinta unita"/>
                  <wp:cNvGraphicFramePr/>
                  <a:graphic xmlns:a="http://schemas.openxmlformats.org/drawingml/2006/main">
                    <a:graphicData uri="http://schemas.openxmlformats.org/drawingml/2006/picture">
                      <pic:pic xmlns:pic="http://schemas.openxmlformats.org/drawingml/2006/picture">
                        <pic:nvPicPr>
                          <pic:cNvPr id="0" name="image3.png" descr="Faccina sorridente con riempimento a tinta unita"/>
                          <pic:cNvPicPr preferRelativeResize="0"/>
                        </pic:nvPicPr>
                        <pic:blipFill>
                          <a:blip r:embed="rId5"/>
                          <a:srcRect/>
                          <a:stretch>
                            <a:fillRect/>
                          </a:stretch>
                        </pic:blipFill>
                        <pic:spPr>
                          <a:xfrm>
                            <a:off x="0" y="0"/>
                            <a:ext cx="228600" cy="228600"/>
                          </a:xfrm>
                          <a:prstGeom prst="rect">
                            <a:avLst/>
                          </a:prstGeom>
                          <a:ln/>
                        </pic:spPr>
                      </pic:pic>
                    </a:graphicData>
                  </a:graphic>
                </wp:inline>
              </w:drawing>
            </w:r>
          </w:p>
        </w:tc>
        <w:tc>
          <w:tcPr>
            <w:tcW w:w="2038" w:type="dxa"/>
            <w:tcBorders>
              <w:top w:val="nil"/>
              <w:left w:val="nil"/>
              <w:bottom w:val="nil"/>
              <w:right w:val="nil"/>
            </w:tcBorders>
            <w:vAlign w:val="center"/>
          </w:tcPr>
          <w:p w14:paraId="521FC52A" w14:textId="77777777" w:rsidR="00D77349" w:rsidRDefault="00D77349" w:rsidP="00C176A0">
            <w:pPr>
              <w:spacing w:after="0" w:line="240" w:lineRule="auto"/>
              <w:jc w:val="center"/>
              <w:rPr>
                <w:rFonts w:ascii="Aptos" w:eastAsia="Aptos" w:hAnsi="Aptos" w:cs="Aptos"/>
              </w:rPr>
            </w:pPr>
            <w:r>
              <w:rPr>
                <w:rFonts w:ascii="Aptos" w:eastAsia="Aptos" w:hAnsi="Aptos" w:cs="Aptos"/>
                <w:noProof/>
              </w:rPr>
              <w:drawing>
                <wp:inline distT="0" distB="0" distL="0" distR="0" wp14:anchorId="73310812" wp14:editId="3B0F998B">
                  <wp:extent cx="228600" cy="228600"/>
                  <wp:effectExtent l="0" t="0" r="0" b="0"/>
                  <wp:docPr id="2111155226" name="image4.png" descr="Faccina neutrale con riempimento a tinta unita"/>
                  <wp:cNvGraphicFramePr/>
                  <a:graphic xmlns:a="http://schemas.openxmlformats.org/drawingml/2006/main">
                    <a:graphicData uri="http://schemas.openxmlformats.org/drawingml/2006/picture">
                      <pic:pic xmlns:pic="http://schemas.openxmlformats.org/drawingml/2006/picture">
                        <pic:nvPicPr>
                          <pic:cNvPr id="0" name="image4.png" descr="Faccina neutrale con riempimento a tinta unita"/>
                          <pic:cNvPicPr preferRelativeResize="0"/>
                        </pic:nvPicPr>
                        <pic:blipFill>
                          <a:blip r:embed="rId6"/>
                          <a:srcRect/>
                          <a:stretch>
                            <a:fillRect/>
                          </a:stretch>
                        </pic:blipFill>
                        <pic:spPr>
                          <a:xfrm>
                            <a:off x="0" y="0"/>
                            <a:ext cx="228600" cy="228600"/>
                          </a:xfrm>
                          <a:prstGeom prst="rect">
                            <a:avLst/>
                          </a:prstGeom>
                          <a:ln/>
                        </pic:spPr>
                      </pic:pic>
                    </a:graphicData>
                  </a:graphic>
                </wp:inline>
              </w:drawing>
            </w:r>
          </w:p>
        </w:tc>
        <w:tc>
          <w:tcPr>
            <w:tcW w:w="1776" w:type="dxa"/>
            <w:tcBorders>
              <w:top w:val="nil"/>
              <w:left w:val="nil"/>
              <w:bottom w:val="nil"/>
              <w:right w:val="nil"/>
            </w:tcBorders>
            <w:vAlign w:val="center"/>
          </w:tcPr>
          <w:p w14:paraId="27DBB5B9" w14:textId="77777777" w:rsidR="00D77349" w:rsidRDefault="00D77349" w:rsidP="00C176A0">
            <w:pPr>
              <w:spacing w:after="0" w:line="240" w:lineRule="auto"/>
              <w:jc w:val="center"/>
              <w:rPr>
                <w:rFonts w:ascii="Aptos" w:eastAsia="Aptos" w:hAnsi="Aptos" w:cs="Aptos"/>
              </w:rPr>
            </w:pPr>
            <w:r>
              <w:rPr>
                <w:rFonts w:ascii="Aptos" w:eastAsia="Aptos" w:hAnsi="Aptos" w:cs="Aptos"/>
                <w:noProof/>
              </w:rPr>
              <w:drawing>
                <wp:inline distT="0" distB="0" distL="0" distR="0" wp14:anchorId="60823ED6" wp14:editId="7FB193AC">
                  <wp:extent cx="228600" cy="228600"/>
                  <wp:effectExtent l="0" t="0" r="0" b="0"/>
                  <wp:docPr id="2111155221" name="image3.png" descr="Faccina sorridente con riempimento a tinta unita"/>
                  <wp:cNvGraphicFramePr/>
                  <a:graphic xmlns:a="http://schemas.openxmlformats.org/drawingml/2006/main">
                    <a:graphicData uri="http://schemas.openxmlformats.org/drawingml/2006/picture">
                      <pic:pic xmlns:pic="http://schemas.openxmlformats.org/drawingml/2006/picture">
                        <pic:nvPicPr>
                          <pic:cNvPr id="0" name="image3.png" descr="Faccina sorridente con riempimento a tinta unita"/>
                          <pic:cNvPicPr preferRelativeResize="0"/>
                        </pic:nvPicPr>
                        <pic:blipFill>
                          <a:blip r:embed="rId5"/>
                          <a:srcRect/>
                          <a:stretch>
                            <a:fillRect/>
                          </a:stretch>
                        </pic:blipFill>
                        <pic:spPr>
                          <a:xfrm>
                            <a:off x="0" y="0"/>
                            <a:ext cx="228600" cy="228600"/>
                          </a:xfrm>
                          <a:prstGeom prst="rect">
                            <a:avLst/>
                          </a:prstGeom>
                          <a:ln/>
                        </pic:spPr>
                      </pic:pic>
                    </a:graphicData>
                  </a:graphic>
                </wp:inline>
              </w:drawing>
            </w:r>
          </w:p>
        </w:tc>
        <w:tc>
          <w:tcPr>
            <w:tcW w:w="1746" w:type="dxa"/>
            <w:tcBorders>
              <w:top w:val="nil"/>
              <w:left w:val="nil"/>
              <w:bottom w:val="nil"/>
              <w:right w:val="nil"/>
            </w:tcBorders>
            <w:vAlign w:val="center"/>
          </w:tcPr>
          <w:p w14:paraId="32D74F67" w14:textId="77777777" w:rsidR="00D77349" w:rsidRDefault="00D77349" w:rsidP="00C176A0">
            <w:pPr>
              <w:spacing w:after="0" w:line="240" w:lineRule="auto"/>
              <w:jc w:val="center"/>
              <w:rPr>
                <w:rFonts w:ascii="Aptos" w:eastAsia="Aptos" w:hAnsi="Aptos" w:cs="Aptos"/>
              </w:rPr>
            </w:pPr>
            <w:r>
              <w:rPr>
                <w:rFonts w:ascii="Aptos" w:eastAsia="Aptos" w:hAnsi="Aptos" w:cs="Aptos"/>
                <w:noProof/>
              </w:rPr>
              <w:drawing>
                <wp:inline distT="0" distB="0" distL="0" distR="0" wp14:anchorId="5A7B17F5" wp14:editId="3F52F030">
                  <wp:extent cx="222250" cy="222250"/>
                  <wp:effectExtent l="0" t="0" r="0" b="0"/>
                  <wp:docPr id="2111155220" name="image2.png" descr="Punto interrogativo con riempimento a tinta unita"/>
                  <wp:cNvGraphicFramePr/>
                  <a:graphic xmlns:a="http://schemas.openxmlformats.org/drawingml/2006/main">
                    <a:graphicData uri="http://schemas.openxmlformats.org/drawingml/2006/picture">
                      <pic:pic xmlns:pic="http://schemas.openxmlformats.org/drawingml/2006/picture">
                        <pic:nvPicPr>
                          <pic:cNvPr id="0" name="image2.png" descr="Punto interrogativo con riempimento a tinta unita"/>
                          <pic:cNvPicPr preferRelativeResize="0"/>
                        </pic:nvPicPr>
                        <pic:blipFill>
                          <a:blip r:embed="rId7"/>
                          <a:srcRect/>
                          <a:stretch>
                            <a:fillRect/>
                          </a:stretch>
                        </pic:blipFill>
                        <pic:spPr>
                          <a:xfrm>
                            <a:off x="0" y="0"/>
                            <a:ext cx="222250" cy="222250"/>
                          </a:xfrm>
                          <a:prstGeom prst="rect">
                            <a:avLst/>
                          </a:prstGeom>
                          <a:ln/>
                        </pic:spPr>
                      </pic:pic>
                    </a:graphicData>
                  </a:graphic>
                </wp:inline>
              </w:drawing>
            </w:r>
          </w:p>
        </w:tc>
        <w:tc>
          <w:tcPr>
            <w:tcW w:w="1163" w:type="dxa"/>
            <w:tcBorders>
              <w:top w:val="nil"/>
              <w:left w:val="nil"/>
              <w:bottom w:val="nil"/>
              <w:right w:val="nil"/>
            </w:tcBorders>
          </w:tcPr>
          <w:p w14:paraId="090DEA0E" w14:textId="77777777" w:rsidR="00D77349" w:rsidRDefault="00D77349" w:rsidP="00C176A0">
            <w:pPr>
              <w:spacing w:after="0" w:line="240" w:lineRule="auto"/>
              <w:jc w:val="center"/>
              <w:rPr>
                <w:rFonts w:ascii="Aptos" w:eastAsia="Aptos" w:hAnsi="Aptos" w:cs="Aptos"/>
              </w:rPr>
            </w:pPr>
            <w:r>
              <w:rPr>
                <w:rFonts w:ascii="Aptos" w:eastAsia="Aptos" w:hAnsi="Aptos" w:cs="Aptos"/>
                <w:noProof/>
              </w:rPr>
              <w:drawing>
                <wp:inline distT="0" distB="0" distL="0" distR="0" wp14:anchorId="6BD547A3" wp14:editId="702A2F20">
                  <wp:extent cx="228600" cy="228600"/>
                  <wp:effectExtent l="0" t="0" r="0" b="0"/>
                  <wp:docPr id="2111155223" name="image3.png" descr="Faccina sorridente con riempimento a tinta unita"/>
                  <wp:cNvGraphicFramePr/>
                  <a:graphic xmlns:a="http://schemas.openxmlformats.org/drawingml/2006/main">
                    <a:graphicData uri="http://schemas.openxmlformats.org/drawingml/2006/picture">
                      <pic:pic xmlns:pic="http://schemas.openxmlformats.org/drawingml/2006/picture">
                        <pic:nvPicPr>
                          <pic:cNvPr id="0" name="image3.png" descr="Faccina sorridente con riempimento a tinta unita"/>
                          <pic:cNvPicPr preferRelativeResize="0"/>
                        </pic:nvPicPr>
                        <pic:blipFill>
                          <a:blip r:embed="rId5"/>
                          <a:srcRect/>
                          <a:stretch>
                            <a:fillRect/>
                          </a:stretch>
                        </pic:blipFill>
                        <pic:spPr>
                          <a:xfrm>
                            <a:off x="0" y="0"/>
                            <a:ext cx="228600" cy="228600"/>
                          </a:xfrm>
                          <a:prstGeom prst="rect">
                            <a:avLst/>
                          </a:prstGeom>
                          <a:ln/>
                        </pic:spPr>
                      </pic:pic>
                    </a:graphicData>
                  </a:graphic>
                </wp:inline>
              </w:drawing>
            </w:r>
          </w:p>
        </w:tc>
        <w:tc>
          <w:tcPr>
            <w:tcW w:w="2038" w:type="dxa"/>
            <w:tcBorders>
              <w:top w:val="nil"/>
              <w:left w:val="nil"/>
              <w:bottom w:val="nil"/>
              <w:right w:val="nil"/>
            </w:tcBorders>
            <w:vAlign w:val="center"/>
          </w:tcPr>
          <w:p w14:paraId="75D8C112" w14:textId="77777777" w:rsidR="00D77349" w:rsidRDefault="00D77349" w:rsidP="00C176A0">
            <w:pPr>
              <w:spacing w:after="0" w:line="240" w:lineRule="auto"/>
              <w:jc w:val="center"/>
              <w:rPr>
                <w:rFonts w:ascii="Aptos" w:eastAsia="Aptos" w:hAnsi="Aptos" w:cs="Aptos"/>
              </w:rPr>
            </w:pPr>
            <w:r>
              <w:rPr>
                <w:rFonts w:ascii="Aptos" w:eastAsia="Aptos" w:hAnsi="Aptos" w:cs="Aptos"/>
                <w:noProof/>
              </w:rPr>
              <w:drawing>
                <wp:inline distT="0" distB="0" distL="0" distR="0" wp14:anchorId="1D5EC2A8" wp14:editId="575E6D63">
                  <wp:extent cx="228600" cy="228600"/>
                  <wp:effectExtent l="0" t="0" r="0" b="0"/>
                  <wp:docPr id="2111155222" name="image4.png" descr="Faccina neutrale con riempimento a tinta unita"/>
                  <wp:cNvGraphicFramePr/>
                  <a:graphic xmlns:a="http://schemas.openxmlformats.org/drawingml/2006/main">
                    <a:graphicData uri="http://schemas.openxmlformats.org/drawingml/2006/picture">
                      <pic:pic xmlns:pic="http://schemas.openxmlformats.org/drawingml/2006/picture">
                        <pic:nvPicPr>
                          <pic:cNvPr id="0" name="image4.png" descr="Faccina neutrale con riempimento a tinta unita"/>
                          <pic:cNvPicPr preferRelativeResize="0"/>
                        </pic:nvPicPr>
                        <pic:blipFill>
                          <a:blip r:embed="rId6"/>
                          <a:srcRect/>
                          <a:stretch>
                            <a:fillRect/>
                          </a:stretch>
                        </pic:blipFill>
                        <pic:spPr>
                          <a:xfrm>
                            <a:off x="0" y="0"/>
                            <a:ext cx="228600" cy="228600"/>
                          </a:xfrm>
                          <a:prstGeom prst="rect">
                            <a:avLst/>
                          </a:prstGeom>
                          <a:ln/>
                        </pic:spPr>
                      </pic:pic>
                    </a:graphicData>
                  </a:graphic>
                </wp:inline>
              </w:drawing>
            </w:r>
          </w:p>
        </w:tc>
      </w:tr>
      <w:tr w:rsidR="00D77349" w14:paraId="34C1EA64" w14:textId="77777777" w:rsidTr="00C176A0">
        <w:trPr>
          <w:trHeight w:val="331"/>
        </w:trPr>
        <w:tc>
          <w:tcPr>
            <w:tcW w:w="2669" w:type="dxa"/>
            <w:tcBorders>
              <w:top w:val="nil"/>
              <w:left w:val="nil"/>
              <w:bottom w:val="nil"/>
              <w:right w:val="nil"/>
            </w:tcBorders>
            <w:vAlign w:val="center"/>
          </w:tcPr>
          <w:p w14:paraId="517C97C4" w14:textId="77777777" w:rsidR="00D77349" w:rsidRDefault="00D77349" w:rsidP="00C176A0">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color w:val="000000"/>
              </w:rPr>
              <w:t>Funkiewiez</w:t>
            </w:r>
            <w:proofErr w:type="spellEnd"/>
            <w:r>
              <w:rPr>
                <w:rFonts w:ascii="Times New Roman" w:eastAsia="Times New Roman" w:hAnsi="Times New Roman" w:cs="Times New Roman"/>
                <w:color w:val="000000"/>
              </w:rPr>
              <w:t xml:space="preserve"> et al., 2012</w:t>
            </w:r>
          </w:p>
        </w:tc>
        <w:tc>
          <w:tcPr>
            <w:tcW w:w="1503" w:type="dxa"/>
            <w:tcBorders>
              <w:top w:val="nil"/>
              <w:left w:val="nil"/>
              <w:bottom w:val="nil"/>
              <w:right w:val="nil"/>
            </w:tcBorders>
            <w:vAlign w:val="center"/>
          </w:tcPr>
          <w:p w14:paraId="33D71FA8" w14:textId="77777777" w:rsidR="00D77349" w:rsidRDefault="00D77349" w:rsidP="00C176A0">
            <w:pPr>
              <w:spacing w:after="0" w:line="240" w:lineRule="auto"/>
              <w:jc w:val="center"/>
              <w:rPr>
                <w:rFonts w:ascii="Aptos" w:eastAsia="Aptos" w:hAnsi="Aptos" w:cs="Aptos"/>
              </w:rPr>
            </w:pPr>
            <w:r>
              <w:rPr>
                <w:rFonts w:ascii="Aptos" w:eastAsia="Aptos" w:hAnsi="Aptos" w:cs="Aptos"/>
                <w:noProof/>
              </w:rPr>
              <w:drawing>
                <wp:inline distT="0" distB="0" distL="0" distR="0" wp14:anchorId="5C975E4F" wp14:editId="3609D364">
                  <wp:extent cx="228600" cy="228600"/>
                  <wp:effectExtent l="0" t="0" r="0" b="0"/>
                  <wp:docPr id="2111155219" name="image3.png" descr="Faccina sorridente con riempimento a tinta unita"/>
                  <wp:cNvGraphicFramePr/>
                  <a:graphic xmlns:a="http://schemas.openxmlformats.org/drawingml/2006/main">
                    <a:graphicData uri="http://schemas.openxmlformats.org/drawingml/2006/picture">
                      <pic:pic xmlns:pic="http://schemas.openxmlformats.org/drawingml/2006/picture">
                        <pic:nvPicPr>
                          <pic:cNvPr id="0" name="image3.png" descr="Faccina sorridente con riempimento a tinta unita"/>
                          <pic:cNvPicPr preferRelativeResize="0"/>
                        </pic:nvPicPr>
                        <pic:blipFill>
                          <a:blip r:embed="rId5"/>
                          <a:srcRect/>
                          <a:stretch>
                            <a:fillRect/>
                          </a:stretch>
                        </pic:blipFill>
                        <pic:spPr>
                          <a:xfrm>
                            <a:off x="0" y="0"/>
                            <a:ext cx="228600" cy="228600"/>
                          </a:xfrm>
                          <a:prstGeom prst="rect">
                            <a:avLst/>
                          </a:prstGeom>
                          <a:ln/>
                        </pic:spPr>
                      </pic:pic>
                    </a:graphicData>
                  </a:graphic>
                </wp:inline>
              </w:drawing>
            </w:r>
          </w:p>
        </w:tc>
        <w:tc>
          <w:tcPr>
            <w:tcW w:w="1163" w:type="dxa"/>
            <w:tcBorders>
              <w:top w:val="nil"/>
              <w:left w:val="nil"/>
              <w:bottom w:val="nil"/>
              <w:right w:val="nil"/>
            </w:tcBorders>
          </w:tcPr>
          <w:p w14:paraId="5EE6479F" w14:textId="77777777" w:rsidR="00D77349" w:rsidRDefault="00D77349" w:rsidP="00C176A0">
            <w:pPr>
              <w:spacing w:after="0" w:line="240" w:lineRule="auto"/>
              <w:jc w:val="center"/>
              <w:rPr>
                <w:rFonts w:ascii="Aptos" w:eastAsia="Aptos" w:hAnsi="Aptos" w:cs="Aptos"/>
              </w:rPr>
            </w:pPr>
            <w:r>
              <w:rPr>
                <w:rFonts w:ascii="Aptos" w:eastAsia="Aptos" w:hAnsi="Aptos" w:cs="Aptos"/>
                <w:noProof/>
              </w:rPr>
              <w:drawing>
                <wp:inline distT="0" distB="0" distL="0" distR="0" wp14:anchorId="31FF833D" wp14:editId="325A81D2">
                  <wp:extent cx="228600" cy="228600"/>
                  <wp:effectExtent l="0" t="0" r="0" b="0"/>
                  <wp:docPr id="2111155218" name="image3.png" descr="Faccina sorridente con riempimento a tinta unita"/>
                  <wp:cNvGraphicFramePr/>
                  <a:graphic xmlns:a="http://schemas.openxmlformats.org/drawingml/2006/main">
                    <a:graphicData uri="http://schemas.openxmlformats.org/drawingml/2006/picture">
                      <pic:pic xmlns:pic="http://schemas.openxmlformats.org/drawingml/2006/picture">
                        <pic:nvPicPr>
                          <pic:cNvPr id="0" name="image3.png" descr="Faccina sorridente con riempimento a tinta unita"/>
                          <pic:cNvPicPr preferRelativeResize="0"/>
                        </pic:nvPicPr>
                        <pic:blipFill>
                          <a:blip r:embed="rId5"/>
                          <a:srcRect/>
                          <a:stretch>
                            <a:fillRect/>
                          </a:stretch>
                        </pic:blipFill>
                        <pic:spPr>
                          <a:xfrm>
                            <a:off x="0" y="0"/>
                            <a:ext cx="228600" cy="228600"/>
                          </a:xfrm>
                          <a:prstGeom prst="rect">
                            <a:avLst/>
                          </a:prstGeom>
                          <a:ln/>
                        </pic:spPr>
                      </pic:pic>
                    </a:graphicData>
                  </a:graphic>
                </wp:inline>
              </w:drawing>
            </w:r>
          </w:p>
        </w:tc>
        <w:tc>
          <w:tcPr>
            <w:tcW w:w="2038" w:type="dxa"/>
            <w:tcBorders>
              <w:top w:val="nil"/>
              <w:left w:val="nil"/>
              <w:bottom w:val="nil"/>
              <w:right w:val="nil"/>
            </w:tcBorders>
            <w:vAlign w:val="center"/>
          </w:tcPr>
          <w:p w14:paraId="43568590" w14:textId="77777777" w:rsidR="00D77349" w:rsidRDefault="00D77349" w:rsidP="00C176A0">
            <w:pPr>
              <w:spacing w:after="0" w:line="240" w:lineRule="auto"/>
              <w:jc w:val="center"/>
              <w:rPr>
                <w:rFonts w:ascii="Aptos" w:eastAsia="Aptos" w:hAnsi="Aptos" w:cs="Aptos"/>
              </w:rPr>
            </w:pPr>
            <w:r>
              <w:rPr>
                <w:rFonts w:ascii="Aptos" w:eastAsia="Aptos" w:hAnsi="Aptos" w:cs="Aptos"/>
                <w:noProof/>
              </w:rPr>
              <w:drawing>
                <wp:inline distT="0" distB="0" distL="0" distR="0" wp14:anchorId="553313C7" wp14:editId="238AA5DE">
                  <wp:extent cx="228600" cy="228600"/>
                  <wp:effectExtent l="0" t="0" r="0" b="0"/>
                  <wp:docPr id="2111155321" name="image3.png" descr="Faccina sorridente con riempimento a tinta unita"/>
                  <wp:cNvGraphicFramePr/>
                  <a:graphic xmlns:a="http://schemas.openxmlformats.org/drawingml/2006/main">
                    <a:graphicData uri="http://schemas.openxmlformats.org/drawingml/2006/picture">
                      <pic:pic xmlns:pic="http://schemas.openxmlformats.org/drawingml/2006/picture">
                        <pic:nvPicPr>
                          <pic:cNvPr id="0" name="image3.png" descr="Faccina sorridente con riempimento a tinta unita"/>
                          <pic:cNvPicPr preferRelativeResize="0"/>
                        </pic:nvPicPr>
                        <pic:blipFill>
                          <a:blip r:embed="rId5"/>
                          <a:srcRect/>
                          <a:stretch>
                            <a:fillRect/>
                          </a:stretch>
                        </pic:blipFill>
                        <pic:spPr>
                          <a:xfrm>
                            <a:off x="0" y="0"/>
                            <a:ext cx="228600" cy="228600"/>
                          </a:xfrm>
                          <a:prstGeom prst="rect">
                            <a:avLst/>
                          </a:prstGeom>
                          <a:ln/>
                        </pic:spPr>
                      </pic:pic>
                    </a:graphicData>
                  </a:graphic>
                </wp:inline>
              </w:drawing>
            </w:r>
          </w:p>
        </w:tc>
        <w:tc>
          <w:tcPr>
            <w:tcW w:w="1776" w:type="dxa"/>
            <w:tcBorders>
              <w:top w:val="nil"/>
              <w:left w:val="nil"/>
              <w:bottom w:val="nil"/>
              <w:right w:val="nil"/>
            </w:tcBorders>
            <w:vAlign w:val="center"/>
          </w:tcPr>
          <w:p w14:paraId="694EC73E" w14:textId="77777777" w:rsidR="00D77349" w:rsidRDefault="00D77349" w:rsidP="00C176A0">
            <w:pPr>
              <w:spacing w:after="0" w:line="240" w:lineRule="auto"/>
              <w:jc w:val="center"/>
              <w:rPr>
                <w:rFonts w:ascii="Aptos" w:eastAsia="Aptos" w:hAnsi="Aptos" w:cs="Aptos"/>
              </w:rPr>
            </w:pPr>
            <w:r>
              <w:rPr>
                <w:rFonts w:ascii="Aptos" w:eastAsia="Aptos" w:hAnsi="Aptos" w:cs="Aptos"/>
                <w:noProof/>
              </w:rPr>
              <w:drawing>
                <wp:inline distT="0" distB="0" distL="0" distR="0" wp14:anchorId="1909F0B2" wp14:editId="2D63953D">
                  <wp:extent cx="228600" cy="228600"/>
                  <wp:effectExtent l="0" t="0" r="0" b="0"/>
                  <wp:docPr id="2111155315" name="image4.png" descr="Faccina neutrale con riempimento a tinta unita"/>
                  <wp:cNvGraphicFramePr/>
                  <a:graphic xmlns:a="http://schemas.openxmlformats.org/drawingml/2006/main">
                    <a:graphicData uri="http://schemas.openxmlformats.org/drawingml/2006/picture">
                      <pic:pic xmlns:pic="http://schemas.openxmlformats.org/drawingml/2006/picture">
                        <pic:nvPicPr>
                          <pic:cNvPr id="0" name="image4.png" descr="Faccina neutrale con riempimento a tinta unita"/>
                          <pic:cNvPicPr preferRelativeResize="0"/>
                        </pic:nvPicPr>
                        <pic:blipFill>
                          <a:blip r:embed="rId6"/>
                          <a:srcRect/>
                          <a:stretch>
                            <a:fillRect/>
                          </a:stretch>
                        </pic:blipFill>
                        <pic:spPr>
                          <a:xfrm>
                            <a:off x="0" y="0"/>
                            <a:ext cx="228600" cy="228600"/>
                          </a:xfrm>
                          <a:prstGeom prst="rect">
                            <a:avLst/>
                          </a:prstGeom>
                          <a:ln/>
                        </pic:spPr>
                      </pic:pic>
                    </a:graphicData>
                  </a:graphic>
                </wp:inline>
              </w:drawing>
            </w:r>
          </w:p>
        </w:tc>
        <w:tc>
          <w:tcPr>
            <w:tcW w:w="1746" w:type="dxa"/>
            <w:tcBorders>
              <w:top w:val="nil"/>
              <w:left w:val="nil"/>
              <w:bottom w:val="nil"/>
              <w:right w:val="nil"/>
            </w:tcBorders>
            <w:vAlign w:val="center"/>
          </w:tcPr>
          <w:p w14:paraId="0E3E7EE0" w14:textId="77777777" w:rsidR="00D77349" w:rsidRDefault="00D77349" w:rsidP="00C176A0">
            <w:pPr>
              <w:spacing w:after="0" w:line="240" w:lineRule="auto"/>
              <w:jc w:val="center"/>
              <w:rPr>
                <w:rFonts w:ascii="Aptos" w:eastAsia="Aptos" w:hAnsi="Aptos" w:cs="Aptos"/>
              </w:rPr>
            </w:pPr>
            <w:r>
              <w:rPr>
                <w:rFonts w:ascii="Aptos" w:eastAsia="Aptos" w:hAnsi="Aptos" w:cs="Aptos"/>
                <w:noProof/>
              </w:rPr>
              <w:drawing>
                <wp:inline distT="0" distB="0" distL="0" distR="0" wp14:anchorId="6060FDF4" wp14:editId="03FB6DB5">
                  <wp:extent cx="228600" cy="228600"/>
                  <wp:effectExtent l="0" t="0" r="0" b="0"/>
                  <wp:docPr id="2111155314" name="image3.png" descr="Faccina sorridente con riempimento a tinta unita"/>
                  <wp:cNvGraphicFramePr/>
                  <a:graphic xmlns:a="http://schemas.openxmlformats.org/drawingml/2006/main">
                    <a:graphicData uri="http://schemas.openxmlformats.org/drawingml/2006/picture">
                      <pic:pic xmlns:pic="http://schemas.openxmlformats.org/drawingml/2006/picture">
                        <pic:nvPicPr>
                          <pic:cNvPr id="0" name="image3.png" descr="Faccina sorridente con riempimento a tinta unita"/>
                          <pic:cNvPicPr preferRelativeResize="0"/>
                        </pic:nvPicPr>
                        <pic:blipFill>
                          <a:blip r:embed="rId5"/>
                          <a:srcRect/>
                          <a:stretch>
                            <a:fillRect/>
                          </a:stretch>
                        </pic:blipFill>
                        <pic:spPr>
                          <a:xfrm>
                            <a:off x="0" y="0"/>
                            <a:ext cx="228600" cy="228600"/>
                          </a:xfrm>
                          <a:prstGeom prst="rect">
                            <a:avLst/>
                          </a:prstGeom>
                          <a:ln/>
                        </pic:spPr>
                      </pic:pic>
                    </a:graphicData>
                  </a:graphic>
                </wp:inline>
              </w:drawing>
            </w:r>
          </w:p>
        </w:tc>
        <w:tc>
          <w:tcPr>
            <w:tcW w:w="1163" w:type="dxa"/>
            <w:tcBorders>
              <w:top w:val="nil"/>
              <w:left w:val="nil"/>
              <w:bottom w:val="nil"/>
              <w:right w:val="nil"/>
            </w:tcBorders>
          </w:tcPr>
          <w:p w14:paraId="0E9619B1" w14:textId="77777777" w:rsidR="00D77349" w:rsidRDefault="00D77349" w:rsidP="00C176A0">
            <w:pPr>
              <w:spacing w:after="0" w:line="240" w:lineRule="auto"/>
              <w:jc w:val="center"/>
              <w:rPr>
                <w:rFonts w:ascii="Aptos" w:eastAsia="Aptos" w:hAnsi="Aptos" w:cs="Aptos"/>
              </w:rPr>
            </w:pPr>
            <w:r>
              <w:rPr>
                <w:rFonts w:ascii="Aptos" w:eastAsia="Aptos" w:hAnsi="Aptos" w:cs="Aptos"/>
                <w:noProof/>
              </w:rPr>
              <w:drawing>
                <wp:inline distT="0" distB="0" distL="0" distR="0" wp14:anchorId="5FAC7A17" wp14:editId="76D4AD2D">
                  <wp:extent cx="228600" cy="228600"/>
                  <wp:effectExtent l="0" t="0" r="0" b="0"/>
                  <wp:docPr id="2111155317" name="image3.png" descr="Faccina sorridente con riempimento a tinta unita"/>
                  <wp:cNvGraphicFramePr/>
                  <a:graphic xmlns:a="http://schemas.openxmlformats.org/drawingml/2006/main">
                    <a:graphicData uri="http://schemas.openxmlformats.org/drawingml/2006/picture">
                      <pic:pic xmlns:pic="http://schemas.openxmlformats.org/drawingml/2006/picture">
                        <pic:nvPicPr>
                          <pic:cNvPr id="0" name="image3.png" descr="Faccina sorridente con riempimento a tinta unita"/>
                          <pic:cNvPicPr preferRelativeResize="0"/>
                        </pic:nvPicPr>
                        <pic:blipFill>
                          <a:blip r:embed="rId5"/>
                          <a:srcRect/>
                          <a:stretch>
                            <a:fillRect/>
                          </a:stretch>
                        </pic:blipFill>
                        <pic:spPr>
                          <a:xfrm>
                            <a:off x="0" y="0"/>
                            <a:ext cx="228600" cy="228600"/>
                          </a:xfrm>
                          <a:prstGeom prst="rect">
                            <a:avLst/>
                          </a:prstGeom>
                          <a:ln/>
                        </pic:spPr>
                      </pic:pic>
                    </a:graphicData>
                  </a:graphic>
                </wp:inline>
              </w:drawing>
            </w:r>
          </w:p>
        </w:tc>
        <w:tc>
          <w:tcPr>
            <w:tcW w:w="2038" w:type="dxa"/>
            <w:tcBorders>
              <w:top w:val="nil"/>
              <w:left w:val="nil"/>
              <w:bottom w:val="nil"/>
              <w:right w:val="nil"/>
            </w:tcBorders>
            <w:vAlign w:val="center"/>
          </w:tcPr>
          <w:p w14:paraId="2F644543" w14:textId="77777777" w:rsidR="00D77349" w:rsidRDefault="00D77349" w:rsidP="00C176A0">
            <w:pPr>
              <w:spacing w:after="0" w:line="240" w:lineRule="auto"/>
              <w:jc w:val="center"/>
              <w:rPr>
                <w:rFonts w:ascii="Aptos" w:eastAsia="Aptos" w:hAnsi="Aptos" w:cs="Aptos"/>
              </w:rPr>
            </w:pPr>
            <w:r>
              <w:rPr>
                <w:rFonts w:ascii="Aptos" w:eastAsia="Aptos" w:hAnsi="Aptos" w:cs="Aptos"/>
                <w:noProof/>
              </w:rPr>
              <w:drawing>
                <wp:inline distT="0" distB="0" distL="0" distR="0" wp14:anchorId="58049BF8" wp14:editId="43E0666A">
                  <wp:extent cx="228600" cy="228600"/>
                  <wp:effectExtent l="0" t="0" r="0" b="0"/>
                  <wp:docPr id="2111155316" name="image4.png" descr="Faccina neutrale con riempimento a tinta unita"/>
                  <wp:cNvGraphicFramePr/>
                  <a:graphic xmlns:a="http://schemas.openxmlformats.org/drawingml/2006/main">
                    <a:graphicData uri="http://schemas.openxmlformats.org/drawingml/2006/picture">
                      <pic:pic xmlns:pic="http://schemas.openxmlformats.org/drawingml/2006/picture">
                        <pic:nvPicPr>
                          <pic:cNvPr id="0" name="image4.png" descr="Faccina neutrale con riempimento a tinta unita"/>
                          <pic:cNvPicPr preferRelativeResize="0"/>
                        </pic:nvPicPr>
                        <pic:blipFill>
                          <a:blip r:embed="rId6"/>
                          <a:srcRect/>
                          <a:stretch>
                            <a:fillRect/>
                          </a:stretch>
                        </pic:blipFill>
                        <pic:spPr>
                          <a:xfrm>
                            <a:off x="0" y="0"/>
                            <a:ext cx="228600" cy="228600"/>
                          </a:xfrm>
                          <a:prstGeom prst="rect">
                            <a:avLst/>
                          </a:prstGeom>
                          <a:ln/>
                        </pic:spPr>
                      </pic:pic>
                    </a:graphicData>
                  </a:graphic>
                </wp:inline>
              </w:drawing>
            </w:r>
          </w:p>
        </w:tc>
      </w:tr>
      <w:tr w:rsidR="00D77349" w14:paraId="183D57AE" w14:textId="77777777" w:rsidTr="00C176A0">
        <w:trPr>
          <w:trHeight w:val="331"/>
        </w:trPr>
        <w:tc>
          <w:tcPr>
            <w:tcW w:w="2669" w:type="dxa"/>
            <w:tcBorders>
              <w:top w:val="nil"/>
              <w:left w:val="nil"/>
              <w:bottom w:val="nil"/>
              <w:right w:val="nil"/>
            </w:tcBorders>
            <w:vAlign w:val="center"/>
          </w:tcPr>
          <w:p w14:paraId="0E49CA02" w14:textId="77777777" w:rsidR="00D77349" w:rsidRDefault="00D77349" w:rsidP="00C176A0">
            <w:pPr>
              <w:spacing w:after="0" w:line="240" w:lineRule="auto"/>
              <w:rPr>
                <w:rFonts w:ascii="Times New Roman" w:eastAsia="Times New Roman" w:hAnsi="Times New Roman" w:cs="Times New Roman"/>
              </w:rPr>
            </w:pPr>
            <w:r>
              <w:rPr>
                <w:rFonts w:ascii="Times New Roman" w:eastAsia="Times New Roman" w:hAnsi="Times New Roman" w:cs="Times New Roman"/>
                <w:color w:val="000000"/>
              </w:rPr>
              <w:t>Lichtenstein et al., 2023</w:t>
            </w:r>
          </w:p>
        </w:tc>
        <w:tc>
          <w:tcPr>
            <w:tcW w:w="1503" w:type="dxa"/>
            <w:tcBorders>
              <w:top w:val="nil"/>
              <w:left w:val="nil"/>
              <w:bottom w:val="nil"/>
              <w:right w:val="nil"/>
            </w:tcBorders>
            <w:vAlign w:val="center"/>
          </w:tcPr>
          <w:p w14:paraId="3FD773BC" w14:textId="77777777" w:rsidR="00D77349" w:rsidRDefault="00D77349" w:rsidP="00C176A0">
            <w:pPr>
              <w:spacing w:after="0" w:line="240" w:lineRule="auto"/>
              <w:jc w:val="center"/>
              <w:rPr>
                <w:rFonts w:ascii="Aptos" w:eastAsia="Aptos" w:hAnsi="Aptos" w:cs="Aptos"/>
              </w:rPr>
            </w:pPr>
            <w:r>
              <w:rPr>
                <w:rFonts w:ascii="Aptos" w:eastAsia="Aptos" w:hAnsi="Aptos" w:cs="Aptos"/>
                <w:noProof/>
              </w:rPr>
              <w:drawing>
                <wp:inline distT="0" distB="0" distL="0" distR="0" wp14:anchorId="12C5CAE0" wp14:editId="4904A919">
                  <wp:extent cx="230400" cy="230400"/>
                  <wp:effectExtent l="0" t="0" r="0" b="0"/>
                  <wp:docPr id="2111155311" name="image1.png" descr="Faccina triste con riempimento a tinta unita"/>
                  <wp:cNvGraphicFramePr/>
                  <a:graphic xmlns:a="http://schemas.openxmlformats.org/drawingml/2006/main">
                    <a:graphicData uri="http://schemas.openxmlformats.org/drawingml/2006/picture">
                      <pic:pic xmlns:pic="http://schemas.openxmlformats.org/drawingml/2006/picture">
                        <pic:nvPicPr>
                          <pic:cNvPr id="0" name="image1.png" descr="Faccina triste con riempimento a tinta unita"/>
                          <pic:cNvPicPr preferRelativeResize="0"/>
                        </pic:nvPicPr>
                        <pic:blipFill>
                          <a:blip r:embed="rId8"/>
                          <a:srcRect/>
                          <a:stretch>
                            <a:fillRect/>
                          </a:stretch>
                        </pic:blipFill>
                        <pic:spPr>
                          <a:xfrm>
                            <a:off x="0" y="0"/>
                            <a:ext cx="230400" cy="230400"/>
                          </a:xfrm>
                          <a:prstGeom prst="rect">
                            <a:avLst/>
                          </a:prstGeom>
                          <a:ln/>
                        </pic:spPr>
                      </pic:pic>
                    </a:graphicData>
                  </a:graphic>
                </wp:inline>
              </w:drawing>
            </w:r>
          </w:p>
        </w:tc>
        <w:tc>
          <w:tcPr>
            <w:tcW w:w="1163" w:type="dxa"/>
            <w:tcBorders>
              <w:top w:val="nil"/>
              <w:left w:val="nil"/>
              <w:bottom w:val="nil"/>
              <w:right w:val="nil"/>
            </w:tcBorders>
          </w:tcPr>
          <w:p w14:paraId="477FD84D" w14:textId="77777777" w:rsidR="00D77349" w:rsidRDefault="00D77349" w:rsidP="00C176A0">
            <w:pPr>
              <w:spacing w:after="0" w:line="240" w:lineRule="auto"/>
              <w:jc w:val="center"/>
              <w:rPr>
                <w:rFonts w:ascii="Aptos" w:eastAsia="Aptos" w:hAnsi="Aptos" w:cs="Aptos"/>
              </w:rPr>
            </w:pPr>
            <w:r>
              <w:rPr>
                <w:rFonts w:ascii="Aptos" w:eastAsia="Aptos" w:hAnsi="Aptos" w:cs="Aptos"/>
                <w:noProof/>
              </w:rPr>
              <w:drawing>
                <wp:inline distT="0" distB="0" distL="0" distR="0" wp14:anchorId="52D806FD" wp14:editId="4490E8C2">
                  <wp:extent cx="228600" cy="228600"/>
                  <wp:effectExtent l="0" t="0" r="0" b="0"/>
                  <wp:docPr id="2111155310" name="image3.png" descr="Faccina sorridente con riempimento a tinta unita"/>
                  <wp:cNvGraphicFramePr/>
                  <a:graphic xmlns:a="http://schemas.openxmlformats.org/drawingml/2006/main">
                    <a:graphicData uri="http://schemas.openxmlformats.org/drawingml/2006/picture">
                      <pic:pic xmlns:pic="http://schemas.openxmlformats.org/drawingml/2006/picture">
                        <pic:nvPicPr>
                          <pic:cNvPr id="0" name="image3.png" descr="Faccina sorridente con riempimento a tinta unita"/>
                          <pic:cNvPicPr preferRelativeResize="0"/>
                        </pic:nvPicPr>
                        <pic:blipFill>
                          <a:blip r:embed="rId5"/>
                          <a:srcRect/>
                          <a:stretch>
                            <a:fillRect/>
                          </a:stretch>
                        </pic:blipFill>
                        <pic:spPr>
                          <a:xfrm>
                            <a:off x="0" y="0"/>
                            <a:ext cx="228600" cy="228600"/>
                          </a:xfrm>
                          <a:prstGeom prst="rect">
                            <a:avLst/>
                          </a:prstGeom>
                          <a:ln/>
                        </pic:spPr>
                      </pic:pic>
                    </a:graphicData>
                  </a:graphic>
                </wp:inline>
              </w:drawing>
            </w:r>
          </w:p>
        </w:tc>
        <w:tc>
          <w:tcPr>
            <w:tcW w:w="2038" w:type="dxa"/>
            <w:tcBorders>
              <w:top w:val="nil"/>
              <w:left w:val="nil"/>
              <w:bottom w:val="nil"/>
              <w:right w:val="nil"/>
            </w:tcBorders>
            <w:vAlign w:val="center"/>
          </w:tcPr>
          <w:p w14:paraId="0E99D61F" w14:textId="77777777" w:rsidR="00D77349" w:rsidRDefault="00D77349" w:rsidP="00C176A0">
            <w:pPr>
              <w:spacing w:after="0" w:line="240" w:lineRule="auto"/>
              <w:jc w:val="center"/>
              <w:rPr>
                <w:rFonts w:ascii="Aptos" w:eastAsia="Aptos" w:hAnsi="Aptos" w:cs="Aptos"/>
              </w:rPr>
            </w:pPr>
            <w:r>
              <w:rPr>
                <w:rFonts w:ascii="Aptos" w:eastAsia="Aptos" w:hAnsi="Aptos" w:cs="Aptos"/>
                <w:noProof/>
              </w:rPr>
              <w:drawing>
                <wp:inline distT="0" distB="0" distL="0" distR="0" wp14:anchorId="063E33F2" wp14:editId="1B5B79BF">
                  <wp:extent cx="222250" cy="222250"/>
                  <wp:effectExtent l="0" t="0" r="0" b="0"/>
                  <wp:docPr id="2111155313" name="image2.png" descr="Punto interrogativo con riempimento a tinta unita"/>
                  <wp:cNvGraphicFramePr/>
                  <a:graphic xmlns:a="http://schemas.openxmlformats.org/drawingml/2006/main">
                    <a:graphicData uri="http://schemas.openxmlformats.org/drawingml/2006/picture">
                      <pic:pic xmlns:pic="http://schemas.openxmlformats.org/drawingml/2006/picture">
                        <pic:nvPicPr>
                          <pic:cNvPr id="0" name="image2.png" descr="Punto interrogativo con riempimento a tinta unita"/>
                          <pic:cNvPicPr preferRelativeResize="0"/>
                        </pic:nvPicPr>
                        <pic:blipFill>
                          <a:blip r:embed="rId7"/>
                          <a:srcRect/>
                          <a:stretch>
                            <a:fillRect/>
                          </a:stretch>
                        </pic:blipFill>
                        <pic:spPr>
                          <a:xfrm>
                            <a:off x="0" y="0"/>
                            <a:ext cx="222250" cy="222250"/>
                          </a:xfrm>
                          <a:prstGeom prst="rect">
                            <a:avLst/>
                          </a:prstGeom>
                          <a:ln/>
                        </pic:spPr>
                      </pic:pic>
                    </a:graphicData>
                  </a:graphic>
                </wp:inline>
              </w:drawing>
            </w:r>
          </w:p>
        </w:tc>
        <w:tc>
          <w:tcPr>
            <w:tcW w:w="1776" w:type="dxa"/>
            <w:tcBorders>
              <w:top w:val="nil"/>
              <w:left w:val="nil"/>
              <w:bottom w:val="nil"/>
              <w:right w:val="nil"/>
            </w:tcBorders>
            <w:vAlign w:val="center"/>
          </w:tcPr>
          <w:p w14:paraId="3EB81610" w14:textId="77777777" w:rsidR="00D77349" w:rsidRDefault="00D77349" w:rsidP="00C176A0">
            <w:pPr>
              <w:spacing w:after="0" w:line="240" w:lineRule="auto"/>
              <w:jc w:val="center"/>
              <w:rPr>
                <w:rFonts w:ascii="Aptos" w:eastAsia="Aptos" w:hAnsi="Aptos" w:cs="Aptos"/>
              </w:rPr>
            </w:pPr>
            <w:r>
              <w:rPr>
                <w:rFonts w:ascii="Aptos" w:eastAsia="Aptos" w:hAnsi="Aptos" w:cs="Aptos"/>
                <w:noProof/>
              </w:rPr>
              <w:drawing>
                <wp:inline distT="0" distB="0" distL="0" distR="0" wp14:anchorId="1F5A5C05" wp14:editId="6888F82B">
                  <wp:extent cx="222250" cy="222250"/>
                  <wp:effectExtent l="0" t="0" r="0" b="0"/>
                  <wp:docPr id="2111155312" name="image2.png" descr="Punto interrogativo con riempimento a tinta unita"/>
                  <wp:cNvGraphicFramePr/>
                  <a:graphic xmlns:a="http://schemas.openxmlformats.org/drawingml/2006/main">
                    <a:graphicData uri="http://schemas.openxmlformats.org/drawingml/2006/picture">
                      <pic:pic xmlns:pic="http://schemas.openxmlformats.org/drawingml/2006/picture">
                        <pic:nvPicPr>
                          <pic:cNvPr id="0" name="image2.png" descr="Punto interrogativo con riempimento a tinta unita"/>
                          <pic:cNvPicPr preferRelativeResize="0"/>
                        </pic:nvPicPr>
                        <pic:blipFill>
                          <a:blip r:embed="rId7"/>
                          <a:srcRect/>
                          <a:stretch>
                            <a:fillRect/>
                          </a:stretch>
                        </pic:blipFill>
                        <pic:spPr>
                          <a:xfrm>
                            <a:off x="0" y="0"/>
                            <a:ext cx="222250" cy="222250"/>
                          </a:xfrm>
                          <a:prstGeom prst="rect">
                            <a:avLst/>
                          </a:prstGeom>
                          <a:ln/>
                        </pic:spPr>
                      </pic:pic>
                    </a:graphicData>
                  </a:graphic>
                </wp:inline>
              </w:drawing>
            </w:r>
          </w:p>
        </w:tc>
        <w:tc>
          <w:tcPr>
            <w:tcW w:w="1746" w:type="dxa"/>
            <w:tcBorders>
              <w:top w:val="nil"/>
              <w:left w:val="nil"/>
              <w:bottom w:val="nil"/>
              <w:right w:val="nil"/>
            </w:tcBorders>
            <w:vAlign w:val="center"/>
          </w:tcPr>
          <w:p w14:paraId="3733437F" w14:textId="77777777" w:rsidR="00D77349" w:rsidRDefault="00D77349" w:rsidP="00C176A0">
            <w:pPr>
              <w:spacing w:after="0" w:line="240" w:lineRule="auto"/>
              <w:jc w:val="center"/>
              <w:rPr>
                <w:rFonts w:ascii="Aptos" w:eastAsia="Aptos" w:hAnsi="Aptos" w:cs="Aptos"/>
              </w:rPr>
            </w:pPr>
            <w:r>
              <w:rPr>
                <w:rFonts w:ascii="Aptos" w:eastAsia="Aptos" w:hAnsi="Aptos" w:cs="Aptos"/>
                <w:noProof/>
              </w:rPr>
              <w:drawing>
                <wp:inline distT="0" distB="0" distL="0" distR="0" wp14:anchorId="69A566FB" wp14:editId="096C9177">
                  <wp:extent cx="230400" cy="230400"/>
                  <wp:effectExtent l="0" t="0" r="0" b="0"/>
                  <wp:docPr id="2111155309" name="image1.png" descr="Faccina triste con riempimento a tinta unita"/>
                  <wp:cNvGraphicFramePr/>
                  <a:graphic xmlns:a="http://schemas.openxmlformats.org/drawingml/2006/main">
                    <a:graphicData uri="http://schemas.openxmlformats.org/drawingml/2006/picture">
                      <pic:pic xmlns:pic="http://schemas.openxmlformats.org/drawingml/2006/picture">
                        <pic:nvPicPr>
                          <pic:cNvPr id="0" name="image1.png" descr="Faccina triste con riempimento a tinta unita"/>
                          <pic:cNvPicPr preferRelativeResize="0"/>
                        </pic:nvPicPr>
                        <pic:blipFill>
                          <a:blip r:embed="rId8"/>
                          <a:srcRect/>
                          <a:stretch>
                            <a:fillRect/>
                          </a:stretch>
                        </pic:blipFill>
                        <pic:spPr>
                          <a:xfrm>
                            <a:off x="0" y="0"/>
                            <a:ext cx="230400" cy="230400"/>
                          </a:xfrm>
                          <a:prstGeom prst="rect">
                            <a:avLst/>
                          </a:prstGeom>
                          <a:ln/>
                        </pic:spPr>
                      </pic:pic>
                    </a:graphicData>
                  </a:graphic>
                </wp:inline>
              </w:drawing>
            </w:r>
          </w:p>
        </w:tc>
        <w:tc>
          <w:tcPr>
            <w:tcW w:w="1163" w:type="dxa"/>
            <w:tcBorders>
              <w:top w:val="nil"/>
              <w:left w:val="nil"/>
              <w:bottom w:val="nil"/>
              <w:right w:val="nil"/>
            </w:tcBorders>
          </w:tcPr>
          <w:p w14:paraId="44B13741" w14:textId="77777777" w:rsidR="00D77349" w:rsidRDefault="00D77349" w:rsidP="00C176A0">
            <w:pPr>
              <w:spacing w:after="0" w:line="240" w:lineRule="auto"/>
              <w:jc w:val="center"/>
              <w:rPr>
                <w:rFonts w:ascii="Aptos" w:eastAsia="Aptos" w:hAnsi="Aptos" w:cs="Aptos"/>
              </w:rPr>
            </w:pPr>
            <w:r>
              <w:rPr>
                <w:rFonts w:ascii="Aptos" w:eastAsia="Aptos" w:hAnsi="Aptos" w:cs="Aptos"/>
                <w:noProof/>
              </w:rPr>
              <w:drawing>
                <wp:inline distT="0" distB="0" distL="0" distR="0" wp14:anchorId="25153363" wp14:editId="39611670">
                  <wp:extent cx="228600" cy="228600"/>
                  <wp:effectExtent l="0" t="0" r="0" b="0"/>
                  <wp:docPr id="2111155356" name="image3.png" descr="Faccina sorridente con riempimento a tinta unita"/>
                  <wp:cNvGraphicFramePr/>
                  <a:graphic xmlns:a="http://schemas.openxmlformats.org/drawingml/2006/main">
                    <a:graphicData uri="http://schemas.openxmlformats.org/drawingml/2006/picture">
                      <pic:pic xmlns:pic="http://schemas.openxmlformats.org/drawingml/2006/picture">
                        <pic:nvPicPr>
                          <pic:cNvPr id="0" name="image3.png" descr="Faccina sorridente con riempimento a tinta unita"/>
                          <pic:cNvPicPr preferRelativeResize="0"/>
                        </pic:nvPicPr>
                        <pic:blipFill>
                          <a:blip r:embed="rId5"/>
                          <a:srcRect/>
                          <a:stretch>
                            <a:fillRect/>
                          </a:stretch>
                        </pic:blipFill>
                        <pic:spPr>
                          <a:xfrm>
                            <a:off x="0" y="0"/>
                            <a:ext cx="228600" cy="228600"/>
                          </a:xfrm>
                          <a:prstGeom prst="rect">
                            <a:avLst/>
                          </a:prstGeom>
                          <a:ln/>
                        </pic:spPr>
                      </pic:pic>
                    </a:graphicData>
                  </a:graphic>
                </wp:inline>
              </w:drawing>
            </w:r>
          </w:p>
        </w:tc>
        <w:tc>
          <w:tcPr>
            <w:tcW w:w="2038" w:type="dxa"/>
            <w:tcBorders>
              <w:top w:val="nil"/>
              <w:left w:val="nil"/>
              <w:bottom w:val="nil"/>
              <w:right w:val="nil"/>
            </w:tcBorders>
            <w:vAlign w:val="center"/>
          </w:tcPr>
          <w:p w14:paraId="5DA18377" w14:textId="77777777" w:rsidR="00D77349" w:rsidRDefault="00D77349" w:rsidP="00C176A0">
            <w:pPr>
              <w:spacing w:after="0" w:line="240" w:lineRule="auto"/>
              <w:jc w:val="center"/>
              <w:rPr>
                <w:rFonts w:ascii="Aptos" w:eastAsia="Aptos" w:hAnsi="Aptos" w:cs="Aptos"/>
              </w:rPr>
            </w:pPr>
            <w:r>
              <w:rPr>
                <w:rFonts w:ascii="Aptos" w:eastAsia="Aptos" w:hAnsi="Aptos" w:cs="Aptos"/>
                <w:noProof/>
              </w:rPr>
              <w:drawing>
                <wp:inline distT="0" distB="0" distL="0" distR="0" wp14:anchorId="5CA68660" wp14:editId="7B7DF9D9">
                  <wp:extent cx="230400" cy="230400"/>
                  <wp:effectExtent l="0" t="0" r="0" b="0"/>
                  <wp:docPr id="2111155355" name="image1.png" descr="Faccina triste con riempimento a tinta unita"/>
                  <wp:cNvGraphicFramePr/>
                  <a:graphic xmlns:a="http://schemas.openxmlformats.org/drawingml/2006/main">
                    <a:graphicData uri="http://schemas.openxmlformats.org/drawingml/2006/picture">
                      <pic:pic xmlns:pic="http://schemas.openxmlformats.org/drawingml/2006/picture">
                        <pic:nvPicPr>
                          <pic:cNvPr id="0" name="image1.png" descr="Faccina triste con riempimento a tinta unita"/>
                          <pic:cNvPicPr preferRelativeResize="0"/>
                        </pic:nvPicPr>
                        <pic:blipFill>
                          <a:blip r:embed="rId8"/>
                          <a:srcRect/>
                          <a:stretch>
                            <a:fillRect/>
                          </a:stretch>
                        </pic:blipFill>
                        <pic:spPr>
                          <a:xfrm>
                            <a:off x="0" y="0"/>
                            <a:ext cx="230400" cy="230400"/>
                          </a:xfrm>
                          <a:prstGeom prst="rect">
                            <a:avLst/>
                          </a:prstGeom>
                          <a:ln/>
                        </pic:spPr>
                      </pic:pic>
                    </a:graphicData>
                  </a:graphic>
                </wp:inline>
              </w:drawing>
            </w:r>
          </w:p>
        </w:tc>
      </w:tr>
      <w:tr w:rsidR="00D77349" w14:paraId="195E7BDB" w14:textId="77777777" w:rsidTr="00C176A0">
        <w:trPr>
          <w:trHeight w:val="331"/>
        </w:trPr>
        <w:tc>
          <w:tcPr>
            <w:tcW w:w="2669" w:type="dxa"/>
            <w:tcBorders>
              <w:top w:val="nil"/>
              <w:left w:val="nil"/>
              <w:bottom w:val="nil"/>
              <w:right w:val="nil"/>
            </w:tcBorders>
            <w:vAlign w:val="center"/>
          </w:tcPr>
          <w:p w14:paraId="045973D3" w14:textId="77777777" w:rsidR="00D77349" w:rsidRDefault="00D77349" w:rsidP="00C176A0">
            <w:pPr>
              <w:spacing w:after="0" w:line="240" w:lineRule="auto"/>
              <w:rPr>
                <w:rFonts w:ascii="Times New Roman" w:eastAsia="Times New Roman" w:hAnsi="Times New Roman" w:cs="Times New Roman"/>
              </w:rPr>
            </w:pPr>
            <w:r>
              <w:rPr>
                <w:rFonts w:ascii="Times New Roman" w:eastAsia="Times New Roman" w:hAnsi="Times New Roman" w:cs="Times New Roman"/>
                <w:color w:val="000000"/>
              </w:rPr>
              <w:t>Mariano et al., 2020</w:t>
            </w:r>
          </w:p>
        </w:tc>
        <w:tc>
          <w:tcPr>
            <w:tcW w:w="1503" w:type="dxa"/>
            <w:tcBorders>
              <w:top w:val="nil"/>
              <w:left w:val="nil"/>
              <w:bottom w:val="nil"/>
              <w:right w:val="nil"/>
            </w:tcBorders>
            <w:vAlign w:val="center"/>
          </w:tcPr>
          <w:p w14:paraId="76BD0F4F" w14:textId="77777777" w:rsidR="00D77349" w:rsidRDefault="00D77349" w:rsidP="00C176A0">
            <w:pPr>
              <w:spacing w:after="0" w:line="240" w:lineRule="auto"/>
              <w:jc w:val="center"/>
              <w:rPr>
                <w:rFonts w:ascii="Aptos" w:eastAsia="Aptos" w:hAnsi="Aptos" w:cs="Aptos"/>
              </w:rPr>
            </w:pPr>
            <w:r>
              <w:rPr>
                <w:rFonts w:ascii="Aptos" w:eastAsia="Aptos" w:hAnsi="Aptos" w:cs="Aptos"/>
                <w:noProof/>
              </w:rPr>
              <w:drawing>
                <wp:inline distT="0" distB="0" distL="0" distR="0" wp14:anchorId="2AE6E608" wp14:editId="77137F78">
                  <wp:extent cx="228600" cy="228600"/>
                  <wp:effectExtent l="0" t="0" r="0" b="0"/>
                  <wp:docPr id="2111155340" name="image3.png" descr="Faccina sorridente con riempimento a tinta unita"/>
                  <wp:cNvGraphicFramePr/>
                  <a:graphic xmlns:a="http://schemas.openxmlformats.org/drawingml/2006/main">
                    <a:graphicData uri="http://schemas.openxmlformats.org/drawingml/2006/picture">
                      <pic:pic xmlns:pic="http://schemas.openxmlformats.org/drawingml/2006/picture">
                        <pic:nvPicPr>
                          <pic:cNvPr id="0" name="image3.png" descr="Faccina sorridente con riempimento a tinta unita"/>
                          <pic:cNvPicPr preferRelativeResize="0"/>
                        </pic:nvPicPr>
                        <pic:blipFill>
                          <a:blip r:embed="rId5"/>
                          <a:srcRect/>
                          <a:stretch>
                            <a:fillRect/>
                          </a:stretch>
                        </pic:blipFill>
                        <pic:spPr>
                          <a:xfrm>
                            <a:off x="0" y="0"/>
                            <a:ext cx="228600" cy="228600"/>
                          </a:xfrm>
                          <a:prstGeom prst="rect">
                            <a:avLst/>
                          </a:prstGeom>
                          <a:ln/>
                        </pic:spPr>
                      </pic:pic>
                    </a:graphicData>
                  </a:graphic>
                </wp:inline>
              </w:drawing>
            </w:r>
          </w:p>
        </w:tc>
        <w:tc>
          <w:tcPr>
            <w:tcW w:w="1163" w:type="dxa"/>
            <w:tcBorders>
              <w:top w:val="nil"/>
              <w:left w:val="nil"/>
              <w:bottom w:val="nil"/>
              <w:right w:val="nil"/>
            </w:tcBorders>
          </w:tcPr>
          <w:p w14:paraId="4E01499A" w14:textId="77777777" w:rsidR="00D77349" w:rsidRDefault="00D77349" w:rsidP="00C176A0">
            <w:pPr>
              <w:spacing w:after="0" w:line="240" w:lineRule="auto"/>
              <w:jc w:val="center"/>
              <w:rPr>
                <w:rFonts w:ascii="Aptos" w:eastAsia="Aptos" w:hAnsi="Aptos" w:cs="Aptos"/>
              </w:rPr>
            </w:pPr>
            <w:r>
              <w:rPr>
                <w:rFonts w:ascii="Aptos" w:eastAsia="Aptos" w:hAnsi="Aptos" w:cs="Aptos"/>
                <w:noProof/>
              </w:rPr>
              <w:drawing>
                <wp:inline distT="0" distB="0" distL="0" distR="0" wp14:anchorId="420E1222" wp14:editId="30DA7FCA">
                  <wp:extent cx="228600" cy="228600"/>
                  <wp:effectExtent l="0" t="0" r="0" b="0"/>
                  <wp:docPr id="2111155337" name="image3.png" descr="Faccina sorridente con riempimento a tinta unita"/>
                  <wp:cNvGraphicFramePr/>
                  <a:graphic xmlns:a="http://schemas.openxmlformats.org/drawingml/2006/main">
                    <a:graphicData uri="http://schemas.openxmlformats.org/drawingml/2006/picture">
                      <pic:pic xmlns:pic="http://schemas.openxmlformats.org/drawingml/2006/picture">
                        <pic:nvPicPr>
                          <pic:cNvPr id="0" name="image3.png" descr="Faccina sorridente con riempimento a tinta unita"/>
                          <pic:cNvPicPr preferRelativeResize="0"/>
                        </pic:nvPicPr>
                        <pic:blipFill>
                          <a:blip r:embed="rId5"/>
                          <a:srcRect/>
                          <a:stretch>
                            <a:fillRect/>
                          </a:stretch>
                        </pic:blipFill>
                        <pic:spPr>
                          <a:xfrm>
                            <a:off x="0" y="0"/>
                            <a:ext cx="228600" cy="228600"/>
                          </a:xfrm>
                          <a:prstGeom prst="rect">
                            <a:avLst/>
                          </a:prstGeom>
                          <a:ln/>
                        </pic:spPr>
                      </pic:pic>
                    </a:graphicData>
                  </a:graphic>
                </wp:inline>
              </w:drawing>
            </w:r>
          </w:p>
        </w:tc>
        <w:tc>
          <w:tcPr>
            <w:tcW w:w="2038" w:type="dxa"/>
            <w:tcBorders>
              <w:top w:val="nil"/>
              <w:left w:val="nil"/>
              <w:bottom w:val="nil"/>
              <w:right w:val="nil"/>
            </w:tcBorders>
            <w:vAlign w:val="center"/>
          </w:tcPr>
          <w:p w14:paraId="2271752F" w14:textId="77777777" w:rsidR="00D77349" w:rsidRDefault="00D77349" w:rsidP="00C176A0">
            <w:pPr>
              <w:spacing w:after="0" w:line="240" w:lineRule="auto"/>
              <w:jc w:val="center"/>
              <w:rPr>
                <w:rFonts w:ascii="Aptos" w:eastAsia="Aptos" w:hAnsi="Aptos" w:cs="Aptos"/>
              </w:rPr>
            </w:pPr>
            <w:r>
              <w:rPr>
                <w:rFonts w:ascii="Aptos" w:eastAsia="Aptos" w:hAnsi="Aptos" w:cs="Aptos"/>
                <w:noProof/>
              </w:rPr>
              <w:drawing>
                <wp:inline distT="0" distB="0" distL="0" distR="0" wp14:anchorId="49652F44" wp14:editId="49D31719">
                  <wp:extent cx="228600" cy="228600"/>
                  <wp:effectExtent l="0" t="0" r="0" b="0"/>
                  <wp:docPr id="2111155346" name="image3.png" descr="Faccina sorridente con riempimento a tinta unita"/>
                  <wp:cNvGraphicFramePr/>
                  <a:graphic xmlns:a="http://schemas.openxmlformats.org/drawingml/2006/main">
                    <a:graphicData uri="http://schemas.openxmlformats.org/drawingml/2006/picture">
                      <pic:pic xmlns:pic="http://schemas.openxmlformats.org/drawingml/2006/picture">
                        <pic:nvPicPr>
                          <pic:cNvPr id="0" name="image3.png" descr="Faccina sorridente con riempimento a tinta unita"/>
                          <pic:cNvPicPr preferRelativeResize="0"/>
                        </pic:nvPicPr>
                        <pic:blipFill>
                          <a:blip r:embed="rId5"/>
                          <a:srcRect/>
                          <a:stretch>
                            <a:fillRect/>
                          </a:stretch>
                        </pic:blipFill>
                        <pic:spPr>
                          <a:xfrm>
                            <a:off x="0" y="0"/>
                            <a:ext cx="228600" cy="228600"/>
                          </a:xfrm>
                          <a:prstGeom prst="rect">
                            <a:avLst/>
                          </a:prstGeom>
                          <a:ln/>
                        </pic:spPr>
                      </pic:pic>
                    </a:graphicData>
                  </a:graphic>
                </wp:inline>
              </w:drawing>
            </w:r>
          </w:p>
        </w:tc>
        <w:tc>
          <w:tcPr>
            <w:tcW w:w="1776" w:type="dxa"/>
            <w:tcBorders>
              <w:top w:val="nil"/>
              <w:left w:val="nil"/>
              <w:bottom w:val="nil"/>
              <w:right w:val="nil"/>
            </w:tcBorders>
            <w:vAlign w:val="center"/>
          </w:tcPr>
          <w:p w14:paraId="75A9568D" w14:textId="77777777" w:rsidR="00D77349" w:rsidRDefault="00D77349" w:rsidP="00C176A0">
            <w:pPr>
              <w:spacing w:after="0" w:line="240" w:lineRule="auto"/>
              <w:jc w:val="center"/>
              <w:rPr>
                <w:rFonts w:ascii="Aptos" w:eastAsia="Aptos" w:hAnsi="Aptos" w:cs="Aptos"/>
              </w:rPr>
            </w:pPr>
            <w:r>
              <w:rPr>
                <w:rFonts w:ascii="Aptos" w:eastAsia="Aptos" w:hAnsi="Aptos" w:cs="Aptos"/>
                <w:noProof/>
              </w:rPr>
              <w:drawing>
                <wp:inline distT="0" distB="0" distL="0" distR="0" wp14:anchorId="4229FA4A" wp14:editId="5F73CB69">
                  <wp:extent cx="228600" cy="228600"/>
                  <wp:effectExtent l="0" t="0" r="0" b="0"/>
                  <wp:docPr id="2111155343" name="image4.png" descr="Faccina neutrale con riempimento a tinta unita"/>
                  <wp:cNvGraphicFramePr/>
                  <a:graphic xmlns:a="http://schemas.openxmlformats.org/drawingml/2006/main">
                    <a:graphicData uri="http://schemas.openxmlformats.org/drawingml/2006/picture">
                      <pic:pic xmlns:pic="http://schemas.openxmlformats.org/drawingml/2006/picture">
                        <pic:nvPicPr>
                          <pic:cNvPr id="0" name="image4.png" descr="Faccina neutrale con riempimento a tinta unita"/>
                          <pic:cNvPicPr preferRelativeResize="0"/>
                        </pic:nvPicPr>
                        <pic:blipFill>
                          <a:blip r:embed="rId6"/>
                          <a:srcRect/>
                          <a:stretch>
                            <a:fillRect/>
                          </a:stretch>
                        </pic:blipFill>
                        <pic:spPr>
                          <a:xfrm>
                            <a:off x="0" y="0"/>
                            <a:ext cx="228600" cy="228600"/>
                          </a:xfrm>
                          <a:prstGeom prst="rect">
                            <a:avLst/>
                          </a:prstGeom>
                          <a:ln/>
                        </pic:spPr>
                      </pic:pic>
                    </a:graphicData>
                  </a:graphic>
                </wp:inline>
              </w:drawing>
            </w:r>
          </w:p>
        </w:tc>
        <w:tc>
          <w:tcPr>
            <w:tcW w:w="1746" w:type="dxa"/>
            <w:tcBorders>
              <w:top w:val="nil"/>
              <w:left w:val="nil"/>
              <w:bottom w:val="nil"/>
              <w:right w:val="nil"/>
            </w:tcBorders>
            <w:vAlign w:val="center"/>
          </w:tcPr>
          <w:p w14:paraId="7C6A4E30" w14:textId="77777777" w:rsidR="00D77349" w:rsidRDefault="00D77349" w:rsidP="00C176A0">
            <w:pPr>
              <w:spacing w:after="0" w:line="240" w:lineRule="auto"/>
              <w:jc w:val="center"/>
              <w:rPr>
                <w:rFonts w:ascii="Aptos" w:eastAsia="Aptos" w:hAnsi="Aptos" w:cs="Aptos"/>
              </w:rPr>
            </w:pPr>
            <w:r>
              <w:rPr>
                <w:rFonts w:ascii="Aptos" w:eastAsia="Aptos" w:hAnsi="Aptos" w:cs="Aptos"/>
                <w:noProof/>
              </w:rPr>
              <w:drawing>
                <wp:inline distT="0" distB="0" distL="0" distR="0" wp14:anchorId="784F75E0" wp14:editId="1B6A0072">
                  <wp:extent cx="228600" cy="228600"/>
                  <wp:effectExtent l="0" t="0" r="0" b="0"/>
                  <wp:docPr id="2111155332" name="image3.png" descr="Faccina sorridente con riempimento a tinta unita"/>
                  <wp:cNvGraphicFramePr/>
                  <a:graphic xmlns:a="http://schemas.openxmlformats.org/drawingml/2006/main">
                    <a:graphicData uri="http://schemas.openxmlformats.org/drawingml/2006/picture">
                      <pic:pic xmlns:pic="http://schemas.openxmlformats.org/drawingml/2006/picture">
                        <pic:nvPicPr>
                          <pic:cNvPr id="0" name="image3.png" descr="Faccina sorridente con riempimento a tinta unita"/>
                          <pic:cNvPicPr preferRelativeResize="0"/>
                        </pic:nvPicPr>
                        <pic:blipFill>
                          <a:blip r:embed="rId5"/>
                          <a:srcRect/>
                          <a:stretch>
                            <a:fillRect/>
                          </a:stretch>
                        </pic:blipFill>
                        <pic:spPr>
                          <a:xfrm>
                            <a:off x="0" y="0"/>
                            <a:ext cx="228600" cy="228600"/>
                          </a:xfrm>
                          <a:prstGeom prst="rect">
                            <a:avLst/>
                          </a:prstGeom>
                          <a:ln/>
                        </pic:spPr>
                      </pic:pic>
                    </a:graphicData>
                  </a:graphic>
                </wp:inline>
              </w:drawing>
            </w:r>
          </w:p>
        </w:tc>
        <w:tc>
          <w:tcPr>
            <w:tcW w:w="1163" w:type="dxa"/>
            <w:tcBorders>
              <w:top w:val="nil"/>
              <w:left w:val="nil"/>
              <w:bottom w:val="nil"/>
              <w:right w:val="nil"/>
            </w:tcBorders>
          </w:tcPr>
          <w:p w14:paraId="15468818" w14:textId="77777777" w:rsidR="00D77349" w:rsidRDefault="00D77349" w:rsidP="00C176A0">
            <w:pPr>
              <w:spacing w:after="0" w:line="240" w:lineRule="auto"/>
              <w:jc w:val="center"/>
              <w:rPr>
                <w:rFonts w:ascii="Aptos" w:eastAsia="Aptos" w:hAnsi="Aptos" w:cs="Aptos"/>
              </w:rPr>
            </w:pPr>
            <w:r>
              <w:rPr>
                <w:rFonts w:ascii="Aptos" w:eastAsia="Aptos" w:hAnsi="Aptos" w:cs="Aptos"/>
                <w:noProof/>
              </w:rPr>
              <w:drawing>
                <wp:inline distT="0" distB="0" distL="0" distR="0" wp14:anchorId="4C9FE8CF" wp14:editId="2DB32D69">
                  <wp:extent cx="228600" cy="228600"/>
                  <wp:effectExtent l="0" t="0" r="0" b="0"/>
                  <wp:docPr id="2111155329" name="image3.png" descr="Faccina sorridente con riempimento a tinta unita"/>
                  <wp:cNvGraphicFramePr/>
                  <a:graphic xmlns:a="http://schemas.openxmlformats.org/drawingml/2006/main">
                    <a:graphicData uri="http://schemas.openxmlformats.org/drawingml/2006/picture">
                      <pic:pic xmlns:pic="http://schemas.openxmlformats.org/drawingml/2006/picture">
                        <pic:nvPicPr>
                          <pic:cNvPr id="0" name="image3.png" descr="Faccina sorridente con riempimento a tinta unita"/>
                          <pic:cNvPicPr preferRelativeResize="0"/>
                        </pic:nvPicPr>
                        <pic:blipFill>
                          <a:blip r:embed="rId5"/>
                          <a:srcRect/>
                          <a:stretch>
                            <a:fillRect/>
                          </a:stretch>
                        </pic:blipFill>
                        <pic:spPr>
                          <a:xfrm>
                            <a:off x="0" y="0"/>
                            <a:ext cx="228600" cy="228600"/>
                          </a:xfrm>
                          <a:prstGeom prst="rect">
                            <a:avLst/>
                          </a:prstGeom>
                          <a:ln/>
                        </pic:spPr>
                      </pic:pic>
                    </a:graphicData>
                  </a:graphic>
                </wp:inline>
              </w:drawing>
            </w:r>
          </w:p>
        </w:tc>
        <w:tc>
          <w:tcPr>
            <w:tcW w:w="2038" w:type="dxa"/>
            <w:tcBorders>
              <w:top w:val="nil"/>
              <w:left w:val="nil"/>
              <w:bottom w:val="nil"/>
              <w:right w:val="nil"/>
            </w:tcBorders>
            <w:vAlign w:val="center"/>
          </w:tcPr>
          <w:p w14:paraId="4DDFAF8C" w14:textId="77777777" w:rsidR="00D77349" w:rsidRDefault="00D77349" w:rsidP="00C176A0">
            <w:pPr>
              <w:spacing w:after="0" w:line="240" w:lineRule="auto"/>
              <w:jc w:val="center"/>
              <w:rPr>
                <w:rFonts w:ascii="Aptos" w:eastAsia="Aptos" w:hAnsi="Aptos" w:cs="Aptos"/>
              </w:rPr>
            </w:pPr>
            <w:r>
              <w:rPr>
                <w:rFonts w:ascii="Aptos" w:eastAsia="Aptos" w:hAnsi="Aptos" w:cs="Aptos"/>
                <w:noProof/>
              </w:rPr>
              <w:drawing>
                <wp:inline distT="0" distB="0" distL="0" distR="0" wp14:anchorId="4DE1D150" wp14:editId="6B27BE6E">
                  <wp:extent cx="228600" cy="228600"/>
                  <wp:effectExtent l="0" t="0" r="0" b="0"/>
                  <wp:docPr id="2111155335" name="image4.png" descr="Faccina neutrale con riempimento a tinta unita"/>
                  <wp:cNvGraphicFramePr/>
                  <a:graphic xmlns:a="http://schemas.openxmlformats.org/drawingml/2006/main">
                    <a:graphicData uri="http://schemas.openxmlformats.org/drawingml/2006/picture">
                      <pic:pic xmlns:pic="http://schemas.openxmlformats.org/drawingml/2006/picture">
                        <pic:nvPicPr>
                          <pic:cNvPr id="0" name="image4.png" descr="Faccina neutrale con riempimento a tinta unita"/>
                          <pic:cNvPicPr preferRelativeResize="0"/>
                        </pic:nvPicPr>
                        <pic:blipFill>
                          <a:blip r:embed="rId6"/>
                          <a:srcRect/>
                          <a:stretch>
                            <a:fillRect/>
                          </a:stretch>
                        </pic:blipFill>
                        <pic:spPr>
                          <a:xfrm>
                            <a:off x="0" y="0"/>
                            <a:ext cx="228600" cy="228600"/>
                          </a:xfrm>
                          <a:prstGeom prst="rect">
                            <a:avLst/>
                          </a:prstGeom>
                          <a:ln/>
                        </pic:spPr>
                      </pic:pic>
                    </a:graphicData>
                  </a:graphic>
                </wp:inline>
              </w:drawing>
            </w:r>
          </w:p>
        </w:tc>
      </w:tr>
      <w:tr w:rsidR="00D77349" w14:paraId="62B01AF6" w14:textId="77777777" w:rsidTr="00C176A0">
        <w:trPr>
          <w:trHeight w:val="331"/>
        </w:trPr>
        <w:tc>
          <w:tcPr>
            <w:tcW w:w="2669" w:type="dxa"/>
            <w:tcBorders>
              <w:top w:val="nil"/>
              <w:left w:val="nil"/>
              <w:bottom w:val="nil"/>
              <w:right w:val="nil"/>
            </w:tcBorders>
            <w:vAlign w:val="center"/>
          </w:tcPr>
          <w:p w14:paraId="58C24CE9" w14:textId="77777777" w:rsidR="00D77349" w:rsidRDefault="00D77349" w:rsidP="00C176A0">
            <w:pPr>
              <w:spacing w:after="0" w:line="240" w:lineRule="auto"/>
              <w:rPr>
                <w:rFonts w:ascii="Times New Roman" w:eastAsia="Times New Roman" w:hAnsi="Times New Roman" w:cs="Times New Roman"/>
              </w:rPr>
            </w:pPr>
            <w:r>
              <w:rPr>
                <w:rFonts w:ascii="Times New Roman" w:eastAsia="Times New Roman" w:hAnsi="Times New Roman" w:cs="Times New Roman"/>
                <w:color w:val="000000"/>
              </w:rPr>
              <w:t>Moura et al., 2021</w:t>
            </w:r>
          </w:p>
        </w:tc>
        <w:tc>
          <w:tcPr>
            <w:tcW w:w="1503" w:type="dxa"/>
            <w:tcBorders>
              <w:top w:val="nil"/>
              <w:left w:val="nil"/>
              <w:bottom w:val="nil"/>
              <w:right w:val="nil"/>
            </w:tcBorders>
            <w:vAlign w:val="center"/>
          </w:tcPr>
          <w:p w14:paraId="310D6402" w14:textId="77777777" w:rsidR="00D77349" w:rsidRDefault="00D77349" w:rsidP="00C176A0">
            <w:pPr>
              <w:spacing w:after="0" w:line="240" w:lineRule="auto"/>
              <w:jc w:val="center"/>
              <w:rPr>
                <w:rFonts w:ascii="Aptos" w:eastAsia="Aptos" w:hAnsi="Aptos" w:cs="Aptos"/>
              </w:rPr>
            </w:pPr>
            <w:r>
              <w:rPr>
                <w:rFonts w:ascii="Aptos" w:eastAsia="Aptos" w:hAnsi="Aptos" w:cs="Aptos"/>
                <w:noProof/>
              </w:rPr>
              <w:drawing>
                <wp:inline distT="0" distB="0" distL="0" distR="0" wp14:anchorId="6EC17007" wp14:editId="0DF3B64E">
                  <wp:extent cx="228600" cy="228600"/>
                  <wp:effectExtent l="0" t="0" r="0" b="0"/>
                  <wp:docPr id="2111155333" name="image3.png" descr="Faccina sorridente con riempimento a tinta unita"/>
                  <wp:cNvGraphicFramePr/>
                  <a:graphic xmlns:a="http://schemas.openxmlformats.org/drawingml/2006/main">
                    <a:graphicData uri="http://schemas.openxmlformats.org/drawingml/2006/picture">
                      <pic:pic xmlns:pic="http://schemas.openxmlformats.org/drawingml/2006/picture">
                        <pic:nvPicPr>
                          <pic:cNvPr id="0" name="image3.png" descr="Faccina sorridente con riempimento a tinta unita"/>
                          <pic:cNvPicPr preferRelativeResize="0"/>
                        </pic:nvPicPr>
                        <pic:blipFill>
                          <a:blip r:embed="rId5"/>
                          <a:srcRect/>
                          <a:stretch>
                            <a:fillRect/>
                          </a:stretch>
                        </pic:blipFill>
                        <pic:spPr>
                          <a:xfrm>
                            <a:off x="0" y="0"/>
                            <a:ext cx="228600" cy="228600"/>
                          </a:xfrm>
                          <a:prstGeom prst="rect">
                            <a:avLst/>
                          </a:prstGeom>
                          <a:ln/>
                        </pic:spPr>
                      </pic:pic>
                    </a:graphicData>
                  </a:graphic>
                </wp:inline>
              </w:drawing>
            </w:r>
          </w:p>
        </w:tc>
        <w:tc>
          <w:tcPr>
            <w:tcW w:w="1163" w:type="dxa"/>
            <w:tcBorders>
              <w:top w:val="nil"/>
              <w:left w:val="nil"/>
              <w:bottom w:val="nil"/>
              <w:right w:val="nil"/>
            </w:tcBorders>
          </w:tcPr>
          <w:p w14:paraId="69C260A3" w14:textId="77777777" w:rsidR="00D77349" w:rsidRDefault="00D77349" w:rsidP="00C176A0">
            <w:pPr>
              <w:spacing w:after="0" w:line="240" w:lineRule="auto"/>
              <w:jc w:val="center"/>
              <w:rPr>
                <w:rFonts w:ascii="Aptos" w:eastAsia="Aptos" w:hAnsi="Aptos" w:cs="Aptos"/>
              </w:rPr>
            </w:pPr>
            <w:r>
              <w:rPr>
                <w:rFonts w:ascii="Aptos" w:eastAsia="Aptos" w:hAnsi="Aptos" w:cs="Aptos"/>
                <w:noProof/>
              </w:rPr>
              <w:drawing>
                <wp:inline distT="0" distB="0" distL="0" distR="0" wp14:anchorId="59A58841" wp14:editId="3E690F1D">
                  <wp:extent cx="228600" cy="228600"/>
                  <wp:effectExtent l="0" t="0" r="0" b="0"/>
                  <wp:docPr id="2111155281" name="image3.png" descr="Faccina sorridente con riempimento a tinta unita"/>
                  <wp:cNvGraphicFramePr/>
                  <a:graphic xmlns:a="http://schemas.openxmlformats.org/drawingml/2006/main">
                    <a:graphicData uri="http://schemas.openxmlformats.org/drawingml/2006/picture">
                      <pic:pic xmlns:pic="http://schemas.openxmlformats.org/drawingml/2006/picture">
                        <pic:nvPicPr>
                          <pic:cNvPr id="0" name="image3.png" descr="Faccina sorridente con riempimento a tinta unita"/>
                          <pic:cNvPicPr preferRelativeResize="0"/>
                        </pic:nvPicPr>
                        <pic:blipFill>
                          <a:blip r:embed="rId5"/>
                          <a:srcRect/>
                          <a:stretch>
                            <a:fillRect/>
                          </a:stretch>
                        </pic:blipFill>
                        <pic:spPr>
                          <a:xfrm>
                            <a:off x="0" y="0"/>
                            <a:ext cx="228600" cy="228600"/>
                          </a:xfrm>
                          <a:prstGeom prst="rect">
                            <a:avLst/>
                          </a:prstGeom>
                          <a:ln/>
                        </pic:spPr>
                      </pic:pic>
                    </a:graphicData>
                  </a:graphic>
                </wp:inline>
              </w:drawing>
            </w:r>
          </w:p>
        </w:tc>
        <w:tc>
          <w:tcPr>
            <w:tcW w:w="2038" w:type="dxa"/>
            <w:tcBorders>
              <w:top w:val="nil"/>
              <w:left w:val="nil"/>
              <w:bottom w:val="nil"/>
              <w:right w:val="nil"/>
            </w:tcBorders>
            <w:vAlign w:val="center"/>
          </w:tcPr>
          <w:p w14:paraId="61024B18" w14:textId="77777777" w:rsidR="00D77349" w:rsidRDefault="00D77349" w:rsidP="00C176A0">
            <w:pPr>
              <w:spacing w:after="0" w:line="240" w:lineRule="auto"/>
              <w:jc w:val="center"/>
              <w:rPr>
                <w:rFonts w:ascii="Aptos" w:eastAsia="Aptos" w:hAnsi="Aptos" w:cs="Aptos"/>
              </w:rPr>
            </w:pPr>
            <w:r>
              <w:rPr>
                <w:rFonts w:ascii="Aptos" w:eastAsia="Aptos" w:hAnsi="Aptos" w:cs="Aptos"/>
                <w:noProof/>
              </w:rPr>
              <w:drawing>
                <wp:inline distT="0" distB="0" distL="0" distR="0" wp14:anchorId="5F759BC8" wp14:editId="3DE6361A">
                  <wp:extent cx="228600" cy="228600"/>
                  <wp:effectExtent l="0" t="0" r="0" b="0"/>
                  <wp:docPr id="2111155286" name="image3.png" descr="Faccina sorridente con riempimento a tinta unita"/>
                  <wp:cNvGraphicFramePr/>
                  <a:graphic xmlns:a="http://schemas.openxmlformats.org/drawingml/2006/main">
                    <a:graphicData uri="http://schemas.openxmlformats.org/drawingml/2006/picture">
                      <pic:pic xmlns:pic="http://schemas.openxmlformats.org/drawingml/2006/picture">
                        <pic:nvPicPr>
                          <pic:cNvPr id="0" name="image3.png" descr="Faccina sorridente con riempimento a tinta unita"/>
                          <pic:cNvPicPr preferRelativeResize="0"/>
                        </pic:nvPicPr>
                        <pic:blipFill>
                          <a:blip r:embed="rId5"/>
                          <a:srcRect/>
                          <a:stretch>
                            <a:fillRect/>
                          </a:stretch>
                        </pic:blipFill>
                        <pic:spPr>
                          <a:xfrm>
                            <a:off x="0" y="0"/>
                            <a:ext cx="228600" cy="228600"/>
                          </a:xfrm>
                          <a:prstGeom prst="rect">
                            <a:avLst/>
                          </a:prstGeom>
                          <a:ln/>
                        </pic:spPr>
                      </pic:pic>
                    </a:graphicData>
                  </a:graphic>
                </wp:inline>
              </w:drawing>
            </w:r>
          </w:p>
        </w:tc>
        <w:tc>
          <w:tcPr>
            <w:tcW w:w="1776" w:type="dxa"/>
            <w:tcBorders>
              <w:top w:val="nil"/>
              <w:left w:val="nil"/>
              <w:bottom w:val="nil"/>
              <w:right w:val="nil"/>
            </w:tcBorders>
            <w:vAlign w:val="center"/>
          </w:tcPr>
          <w:p w14:paraId="3007B78E" w14:textId="77777777" w:rsidR="00D77349" w:rsidRDefault="00D77349" w:rsidP="00C176A0">
            <w:pPr>
              <w:spacing w:after="0" w:line="240" w:lineRule="auto"/>
              <w:jc w:val="center"/>
              <w:rPr>
                <w:rFonts w:ascii="Aptos" w:eastAsia="Aptos" w:hAnsi="Aptos" w:cs="Aptos"/>
              </w:rPr>
            </w:pPr>
            <w:r>
              <w:rPr>
                <w:rFonts w:ascii="Aptos" w:eastAsia="Aptos" w:hAnsi="Aptos" w:cs="Aptos"/>
                <w:noProof/>
              </w:rPr>
              <w:drawing>
                <wp:inline distT="0" distB="0" distL="0" distR="0" wp14:anchorId="43B6533E" wp14:editId="44A45C85">
                  <wp:extent cx="228600" cy="228600"/>
                  <wp:effectExtent l="0" t="0" r="0" b="0"/>
                  <wp:docPr id="2111155284" name="image4.png" descr="Faccina neutrale con riempimento a tinta unita"/>
                  <wp:cNvGraphicFramePr/>
                  <a:graphic xmlns:a="http://schemas.openxmlformats.org/drawingml/2006/main">
                    <a:graphicData uri="http://schemas.openxmlformats.org/drawingml/2006/picture">
                      <pic:pic xmlns:pic="http://schemas.openxmlformats.org/drawingml/2006/picture">
                        <pic:nvPicPr>
                          <pic:cNvPr id="0" name="image4.png" descr="Faccina neutrale con riempimento a tinta unita"/>
                          <pic:cNvPicPr preferRelativeResize="0"/>
                        </pic:nvPicPr>
                        <pic:blipFill>
                          <a:blip r:embed="rId6"/>
                          <a:srcRect/>
                          <a:stretch>
                            <a:fillRect/>
                          </a:stretch>
                        </pic:blipFill>
                        <pic:spPr>
                          <a:xfrm>
                            <a:off x="0" y="0"/>
                            <a:ext cx="228600" cy="228600"/>
                          </a:xfrm>
                          <a:prstGeom prst="rect">
                            <a:avLst/>
                          </a:prstGeom>
                          <a:ln/>
                        </pic:spPr>
                      </pic:pic>
                    </a:graphicData>
                  </a:graphic>
                </wp:inline>
              </w:drawing>
            </w:r>
          </w:p>
        </w:tc>
        <w:tc>
          <w:tcPr>
            <w:tcW w:w="1746" w:type="dxa"/>
            <w:tcBorders>
              <w:top w:val="nil"/>
              <w:left w:val="nil"/>
              <w:bottom w:val="nil"/>
              <w:right w:val="nil"/>
            </w:tcBorders>
            <w:vAlign w:val="center"/>
          </w:tcPr>
          <w:p w14:paraId="33198247" w14:textId="77777777" w:rsidR="00D77349" w:rsidRDefault="00D77349" w:rsidP="00C176A0">
            <w:pPr>
              <w:spacing w:after="0" w:line="240" w:lineRule="auto"/>
              <w:jc w:val="center"/>
              <w:rPr>
                <w:rFonts w:ascii="Aptos" w:eastAsia="Aptos" w:hAnsi="Aptos" w:cs="Aptos"/>
              </w:rPr>
            </w:pPr>
            <w:r>
              <w:rPr>
                <w:rFonts w:ascii="Aptos" w:eastAsia="Aptos" w:hAnsi="Aptos" w:cs="Aptos"/>
                <w:noProof/>
              </w:rPr>
              <w:drawing>
                <wp:inline distT="0" distB="0" distL="0" distR="0" wp14:anchorId="707E42D7" wp14:editId="36D71ADB">
                  <wp:extent cx="228600" cy="228600"/>
                  <wp:effectExtent l="0" t="0" r="0" b="0"/>
                  <wp:docPr id="2111155275" name="image3.png" descr="Faccina sorridente con riempimento a tinta unita"/>
                  <wp:cNvGraphicFramePr/>
                  <a:graphic xmlns:a="http://schemas.openxmlformats.org/drawingml/2006/main">
                    <a:graphicData uri="http://schemas.openxmlformats.org/drawingml/2006/picture">
                      <pic:pic xmlns:pic="http://schemas.openxmlformats.org/drawingml/2006/picture">
                        <pic:nvPicPr>
                          <pic:cNvPr id="0" name="image3.png" descr="Faccina sorridente con riempimento a tinta unita"/>
                          <pic:cNvPicPr preferRelativeResize="0"/>
                        </pic:nvPicPr>
                        <pic:blipFill>
                          <a:blip r:embed="rId5"/>
                          <a:srcRect/>
                          <a:stretch>
                            <a:fillRect/>
                          </a:stretch>
                        </pic:blipFill>
                        <pic:spPr>
                          <a:xfrm>
                            <a:off x="0" y="0"/>
                            <a:ext cx="228600" cy="228600"/>
                          </a:xfrm>
                          <a:prstGeom prst="rect">
                            <a:avLst/>
                          </a:prstGeom>
                          <a:ln/>
                        </pic:spPr>
                      </pic:pic>
                    </a:graphicData>
                  </a:graphic>
                </wp:inline>
              </w:drawing>
            </w:r>
          </w:p>
        </w:tc>
        <w:tc>
          <w:tcPr>
            <w:tcW w:w="1163" w:type="dxa"/>
            <w:tcBorders>
              <w:top w:val="nil"/>
              <w:left w:val="nil"/>
              <w:bottom w:val="nil"/>
              <w:right w:val="nil"/>
            </w:tcBorders>
          </w:tcPr>
          <w:p w14:paraId="74A7A067" w14:textId="77777777" w:rsidR="00D77349" w:rsidRDefault="00D77349" w:rsidP="00C176A0">
            <w:pPr>
              <w:spacing w:after="0" w:line="240" w:lineRule="auto"/>
              <w:jc w:val="center"/>
              <w:rPr>
                <w:rFonts w:ascii="Aptos" w:eastAsia="Aptos" w:hAnsi="Aptos" w:cs="Aptos"/>
              </w:rPr>
            </w:pPr>
            <w:r>
              <w:rPr>
                <w:rFonts w:ascii="Aptos" w:eastAsia="Aptos" w:hAnsi="Aptos" w:cs="Aptos"/>
                <w:noProof/>
              </w:rPr>
              <w:drawing>
                <wp:inline distT="0" distB="0" distL="0" distR="0" wp14:anchorId="752E1AFF" wp14:editId="04CEA7DE">
                  <wp:extent cx="228600" cy="228600"/>
                  <wp:effectExtent l="0" t="0" r="0" b="0"/>
                  <wp:docPr id="2111155273" name="image3.png" descr="Faccina sorridente con riempimento a tinta unita"/>
                  <wp:cNvGraphicFramePr/>
                  <a:graphic xmlns:a="http://schemas.openxmlformats.org/drawingml/2006/main">
                    <a:graphicData uri="http://schemas.openxmlformats.org/drawingml/2006/picture">
                      <pic:pic xmlns:pic="http://schemas.openxmlformats.org/drawingml/2006/picture">
                        <pic:nvPicPr>
                          <pic:cNvPr id="0" name="image3.png" descr="Faccina sorridente con riempimento a tinta unita"/>
                          <pic:cNvPicPr preferRelativeResize="0"/>
                        </pic:nvPicPr>
                        <pic:blipFill>
                          <a:blip r:embed="rId5"/>
                          <a:srcRect/>
                          <a:stretch>
                            <a:fillRect/>
                          </a:stretch>
                        </pic:blipFill>
                        <pic:spPr>
                          <a:xfrm>
                            <a:off x="0" y="0"/>
                            <a:ext cx="228600" cy="228600"/>
                          </a:xfrm>
                          <a:prstGeom prst="rect">
                            <a:avLst/>
                          </a:prstGeom>
                          <a:ln/>
                        </pic:spPr>
                      </pic:pic>
                    </a:graphicData>
                  </a:graphic>
                </wp:inline>
              </w:drawing>
            </w:r>
          </w:p>
        </w:tc>
        <w:tc>
          <w:tcPr>
            <w:tcW w:w="2038" w:type="dxa"/>
            <w:tcBorders>
              <w:top w:val="nil"/>
              <w:left w:val="nil"/>
              <w:bottom w:val="nil"/>
              <w:right w:val="nil"/>
            </w:tcBorders>
            <w:vAlign w:val="center"/>
          </w:tcPr>
          <w:p w14:paraId="5DC17B9D" w14:textId="77777777" w:rsidR="00D77349" w:rsidRDefault="00D77349" w:rsidP="00C176A0">
            <w:pPr>
              <w:spacing w:after="0" w:line="240" w:lineRule="auto"/>
              <w:jc w:val="center"/>
              <w:rPr>
                <w:rFonts w:ascii="Aptos" w:eastAsia="Aptos" w:hAnsi="Aptos" w:cs="Aptos"/>
              </w:rPr>
            </w:pPr>
            <w:r>
              <w:rPr>
                <w:rFonts w:ascii="Aptos" w:eastAsia="Aptos" w:hAnsi="Aptos" w:cs="Aptos"/>
                <w:noProof/>
              </w:rPr>
              <w:drawing>
                <wp:inline distT="0" distB="0" distL="0" distR="0" wp14:anchorId="070AB39D" wp14:editId="409937D8">
                  <wp:extent cx="230400" cy="230400"/>
                  <wp:effectExtent l="0" t="0" r="0" b="0"/>
                  <wp:docPr id="2111155279" name="image1.png" descr="Faccina triste con riempimento a tinta unita"/>
                  <wp:cNvGraphicFramePr/>
                  <a:graphic xmlns:a="http://schemas.openxmlformats.org/drawingml/2006/main">
                    <a:graphicData uri="http://schemas.openxmlformats.org/drawingml/2006/picture">
                      <pic:pic xmlns:pic="http://schemas.openxmlformats.org/drawingml/2006/picture">
                        <pic:nvPicPr>
                          <pic:cNvPr id="0" name="image1.png" descr="Faccina triste con riempimento a tinta unita"/>
                          <pic:cNvPicPr preferRelativeResize="0"/>
                        </pic:nvPicPr>
                        <pic:blipFill>
                          <a:blip r:embed="rId8"/>
                          <a:srcRect/>
                          <a:stretch>
                            <a:fillRect/>
                          </a:stretch>
                        </pic:blipFill>
                        <pic:spPr>
                          <a:xfrm>
                            <a:off x="0" y="0"/>
                            <a:ext cx="230400" cy="230400"/>
                          </a:xfrm>
                          <a:prstGeom prst="rect">
                            <a:avLst/>
                          </a:prstGeom>
                          <a:ln/>
                        </pic:spPr>
                      </pic:pic>
                    </a:graphicData>
                  </a:graphic>
                </wp:inline>
              </w:drawing>
            </w:r>
          </w:p>
        </w:tc>
      </w:tr>
      <w:tr w:rsidR="00D77349" w14:paraId="19354B7D" w14:textId="77777777" w:rsidTr="00C176A0">
        <w:trPr>
          <w:trHeight w:val="331"/>
        </w:trPr>
        <w:tc>
          <w:tcPr>
            <w:tcW w:w="2669" w:type="dxa"/>
            <w:tcBorders>
              <w:top w:val="nil"/>
              <w:left w:val="nil"/>
              <w:bottom w:val="nil"/>
              <w:right w:val="nil"/>
            </w:tcBorders>
            <w:vAlign w:val="center"/>
          </w:tcPr>
          <w:p w14:paraId="190742E9" w14:textId="77777777" w:rsidR="00D77349" w:rsidRDefault="00D77349" w:rsidP="00C176A0">
            <w:pPr>
              <w:spacing w:after="0" w:line="240" w:lineRule="auto"/>
              <w:rPr>
                <w:rFonts w:ascii="Times New Roman" w:eastAsia="Times New Roman" w:hAnsi="Times New Roman" w:cs="Times New Roman"/>
              </w:rPr>
            </w:pPr>
            <w:r>
              <w:rPr>
                <w:rFonts w:ascii="Times New Roman" w:eastAsia="Times New Roman" w:hAnsi="Times New Roman" w:cs="Times New Roman"/>
                <w:color w:val="000000"/>
              </w:rPr>
              <w:t>Schroeter et al., 2018</w:t>
            </w:r>
          </w:p>
        </w:tc>
        <w:tc>
          <w:tcPr>
            <w:tcW w:w="1503" w:type="dxa"/>
            <w:tcBorders>
              <w:top w:val="nil"/>
              <w:left w:val="nil"/>
              <w:bottom w:val="nil"/>
              <w:right w:val="nil"/>
            </w:tcBorders>
            <w:vAlign w:val="center"/>
          </w:tcPr>
          <w:p w14:paraId="469E9B91" w14:textId="77777777" w:rsidR="00D77349" w:rsidRDefault="00D77349" w:rsidP="00C176A0">
            <w:pPr>
              <w:spacing w:after="0" w:line="240" w:lineRule="auto"/>
              <w:jc w:val="center"/>
              <w:rPr>
                <w:rFonts w:ascii="Aptos" w:eastAsia="Aptos" w:hAnsi="Aptos" w:cs="Aptos"/>
              </w:rPr>
            </w:pPr>
            <w:r>
              <w:rPr>
                <w:rFonts w:ascii="Aptos" w:eastAsia="Aptos" w:hAnsi="Aptos" w:cs="Aptos"/>
                <w:noProof/>
              </w:rPr>
              <w:drawing>
                <wp:inline distT="0" distB="0" distL="0" distR="0" wp14:anchorId="510040F2" wp14:editId="11C857D6">
                  <wp:extent cx="228600" cy="228600"/>
                  <wp:effectExtent l="0" t="0" r="0" b="0"/>
                  <wp:docPr id="2111155277" name="image3.png" descr="Faccina sorridente con riempimento a tinta unita"/>
                  <wp:cNvGraphicFramePr/>
                  <a:graphic xmlns:a="http://schemas.openxmlformats.org/drawingml/2006/main">
                    <a:graphicData uri="http://schemas.openxmlformats.org/drawingml/2006/picture">
                      <pic:pic xmlns:pic="http://schemas.openxmlformats.org/drawingml/2006/picture">
                        <pic:nvPicPr>
                          <pic:cNvPr id="0" name="image3.png" descr="Faccina sorridente con riempimento a tinta unita"/>
                          <pic:cNvPicPr preferRelativeResize="0"/>
                        </pic:nvPicPr>
                        <pic:blipFill>
                          <a:blip r:embed="rId5"/>
                          <a:srcRect/>
                          <a:stretch>
                            <a:fillRect/>
                          </a:stretch>
                        </pic:blipFill>
                        <pic:spPr>
                          <a:xfrm>
                            <a:off x="0" y="0"/>
                            <a:ext cx="228600" cy="228600"/>
                          </a:xfrm>
                          <a:prstGeom prst="rect">
                            <a:avLst/>
                          </a:prstGeom>
                          <a:ln/>
                        </pic:spPr>
                      </pic:pic>
                    </a:graphicData>
                  </a:graphic>
                </wp:inline>
              </w:drawing>
            </w:r>
          </w:p>
        </w:tc>
        <w:tc>
          <w:tcPr>
            <w:tcW w:w="1163" w:type="dxa"/>
            <w:tcBorders>
              <w:top w:val="nil"/>
              <w:left w:val="nil"/>
              <w:bottom w:val="nil"/>
              <w:right w:val="nil"/>
            </w:tcBorders>
          </w:tcPr>
          <w:p w14:paraId="4DC2E8FC" w14:textId="77777777" w:rsidR="00D77349" w:rsidRDefault="00D77349" w:rsidP="00C176A0">
            <w:pPr>
              <w:spacing w:after="0" w:line="240" w:lineRule="auto"/>
              <w:jc w:val="center"/>
              <w:rPr>
                <w:rFonts w:ascii="Aptos" w:eastAsia="Aptos" w:hAnsi="Aptos" w:cs="Aptos"/>
              </w:rPr>
            </w:pPr>
            <w:r>
              <w:rPr>
                <w:rFonts w:ascii="Aptos" w:eastAsia="Aptos" w:hAnsi="Aptos" w:cs="Aptos"/>
                <w:noProof/>
              </w:rPr>
              <w:drawing>
                <wp:inline distT="0" distB="0" distL="0" distR="0" wp14:anchorId="4DDE7100" wp14:editId="69A1F90B">
                  <wp:extent cx="228600" cy="228600"/>
                  <wp:effectExtent l="0" t="0" r="0" b="0"/>
                  <wp:docPr id="2111155268" name="image3.png" descr="Faccina sorridente con riempimento a tinta unita"/>
                  <wp:cNvGraphicFramePr/>
                  <a:graphic xmlns:a="http://schemas.openxmlformats.org/drawingml/2006/main">
                    <a:graphicData uri="http://schemas.openxmlformats.org/drawingml/2006/picture">
                      <pic:pic xmlns:pic="http://schemas.openxmlformats.org/drawingml/2006/picture">
                        <pic:nvPicPr>
                          <pic:cNvPr id="0" name="image3.png" descr="Faccina sorridente con riempimento a tinta unita"/>
                          <pic:cNvPicPr preferRelativeResize="0"/>
                        </pic:nvPicPr>
                        <pic:blipFill>
                          <a:blip r:embed="rId5"/>
                          <a:srcRect/>
                          <a:stretch>
                            <a:fillRect/>
                          </a:stretch>
                        </pic:blipFill>
                        <pic:spPr>
                          <a:xfrm>
                            <a:off x="0" y="0"/>
                            <a:ext cx="228600" cy="228600"/>
                          </a:xfrm>
                          <a:prstGeom prst="rect">
                            <a:avLst/>
                          </a:prstGeom>
                          <a:ln/>
                        </pic:spPr>
                      </pic:pic>
                    </a:graphicData>
                  </a:graphic>
                </wp:inline>
              </w:drawing>
            </w:r>
          </w:p>
        </w:tc>
        <w:tc>
          <w:tcPr>
            <w:tcW w:w="2038" w:type="dxa"/>
            <w:tcBorders>
              <w:top w:val="nil"/>
              <w:left w:val="nil"/>
              <w:bottom w:val="nil"/>
              <w:right w:val="nil"/>
            </w:tcBorders>
            <w:vAlign w:val="center"/>
          </w:tcPr>
          <w:p w14:paraId="4970E72F" w14:textId="77777777" w:rsidR="00D77349" w:rsidRDefault="00D77349" w:rsidP="00C176A0">
            <w:pPr>
              <w:spacing w:after="0" w:line="240" w:lineRule="auto"/>
              <w:jc w:val="center"/>
              <w:rPr>
                <w:rFonts w:ascii="Aptos" w:eastAsia="Aptos" w:hAnsi="Aptos" w:cs="Aptos"/>
              </w:rPr>
            </w:pPr>
            <w:r>
              <w:rPr>
                <w:rFonts w:ascii="Aptos" w:eastAsia="Aptos" w:hAnsi="Aptos" w:cs="Aptos"/>
                <w:noProof/>
              </w:rPr>
              <w:drawing>
                <wp:inline distT="0" distB="0" distL="0" distR="0" wp14:anchorId="05DC185B" wp14:editId="679F0A1D">
                  <wp:extent cx="222250" cy="222250"/>
                  <wp:effectExtent l="0" t="0" r="0" b="0"/>
                  <wp:docPr id="2111155266" name="image2.png" descr="Punto interrogativo con riempimento a tinta unita"/>
                  <wp:cNvGraphicFramePr/>
                  <a:graphic xmlns:a="http://schemas.openxmlformats.org/drawingml/2006/main">
                    <a:graphicData uri="http://schemas.openxmlformats.org/drawingml/2006/picture">
                      <pic:pic xmlns:pic="http://schemas.openxmlformats.org/drawingml/2006/picture">
                        <pic:nvPicPr>
                          <pic:cNvPr id="0" name="image2.png" descr="Punto interrogativo con riempimento a tinta unita"/>
                          <pic:cNvPicPr preferRelativeResize="0"/>
                        </pic:nvPicPr>
                        <pic:blipFill>
                          <a:blip r:embed="rId7"/>
                          <a:srcRect/>
                          <a:stretch>
                            <a:fillRect/>
                          </a:stretch>
                        </pic:blipFill>
                        <pic:spPr>
                          <a:xfrm>
                            <a:off x="0" y="0"/>
                            <a:ext cx="222250" cy="222250"/>
                          </a:xfrm>
                          <a:prstGeom prst="rect">
                            <a:avLst/>
                          </a:prstGeom>
                          <a:ln/>
                        </pic:spPr>
                      </pic:pic>
                    </a:graphicData>
                  </a:graphic>
                </wp:inline>
              </w:drawing>
            </w:r>
          </w:p>
        </w:tc>
        <w:tc>
          <w:tcPr>
            <w:tcW w:w="1776" w:type="dxa"/>
            <w:tcBorders>
              <w:top w:val="nil"/>
              <w:left w:val="nil"/>
              <w:bottom w:val="nil"/>
              <w:right w:val="nil"/>
            </w:tcBorders>
            <w:vAlign w:val="center"/>
          </w:tcPr>
          <w:p w14:paraId="0B61D589" w14:textId="77777777" w:rsidR="00D77349" w:rsidRDefault="00D77349" w:rsidP="00C176A0">
            <w:pPr>
              <w:spacing w:after="0" w:line="240" w:lineRule="auto"/>
              <w:jc w:val="center"/>
              <w:rPr>
                <w:rFonts w:ascii="Aptos" w:eastAsia="Aptos" w:hAnsi="Aptos" w:cs="Aptos"/>
              </w:rPr>
            </w:pPr>
            <w:r>
              <w:rPr>
                <w:rFonts w:ascii="Aptos" w:eastAsia="Aptos" w:hAnsi="Aptos" w:cs="Aptos"/>
                <w:noProof/>
              </w:rPr>
              <w:drawing>
                <wp:inline distT="0" distB="0" distL="0" distR="0" wp14:anchorId="5B53D712" wp14:editId="3A6EB3E4">
                  <wp:extent cx="222250" cy="222250"/>
                  <wp:effectExtent l="0" t="0" r="0" b="0"/>
                  <wp:docPr id="2111155271" name="image2.png" descr="Punto interrogativo con riempimento a tinta unita"/>
                  <wp:cNvGraphicFramePr/>
                  <a:graphic xmlns:a="http://schemas.openxmlformats.org/drawingml/2006/main">
                    <a:graphicData uri="http://schemas.openxmlformats.org/drawingml/2006/picture">
                      <pic:pic xmlns:pic="http://schemas.openxmlformats.org/drawingml/2006/picture">
                        <pic:nvPicPr>
                          <pic:cNvPr id="0" name="image2.png" descr="Punto interrogativo con riempimento a tinta unita"/>
                          <pic:cNvPicPr preferRelativeResize="0"/>
                        </pic:nvPicPr>
                        <pic:blipFill>
                          <a:blip r:embed="rId7"/>
                          <a:srcRect/>
                          <a:stretch>
                            <a:fillRect/>
                          </a:stretch>
                        </pic:blipFill>
                        <pic:spPr>
                          <a:xfrm>
                            <a:off x="0" y="0"/>
                            <a:ext cx="222250" cy="222250"/>
                          </a:xfrm>
                          <a:prstGeom prst="rect">
                            <a:avLst/>
                          </a:prstGeom>
                          <a:ln/>
                        </pic:spPr>
                      </pic:pic>
                    </a:graphicData>
                  </a:graphic>
                </wp:inline>
              </w:drawing>
            </w:r>
          </w:p>
        </w:tc>
        <w:tc>
          <w:tcPr>
            <w:tcW w:w="1746" w:type="dxa"/>
            <w:tcBorders>
              <w:top w:val="nil"/>
              <w:left w:val="nil"/>
              <w:bottom w:val="nil"/>
              <w:right w:val="nil"/>
            </w:tcBorders>
            <w:vAlign w:val="center"/>
          </w:tcPr>
          <w:p w14:paraId="4349ABFB" w14:textId="77777777" w:rsidR="00D77349" w:rsidRDefault="00D77349" w:rsidP="00C176A0">
            <w:pPr>
              <w:spacing w:after="0" w:line="240" w:lineRule="auto"/>
              <w:jc w:val="center"/>
              <w:rPr>
                <w:rFonts w:ascii="Aptos" w:eastAsia="Aptos" w:hAnsi="Aptos" w:cs="Aptos"/>
              </w:rPr>
            </w:pPr>
            <w:r>
              <w:rPr>
                <w:rFonts w:ascii="Aptos" w:eastAsia="Aptos" w:hAnsi="Aptos" w:cs="Aptos"/>
                <w:noProof/>
              </w:rPr>
              <w:drawing>
                <wp:inline distT="0" distB="0" distL="0" distR="0" wp14:anchorId="43F81050" wp14:editId="1E96A8C7">
                  <wp:extent cx="228600" cy="228600"/>
                  <wp:effectExtent l="0" t="0" r="0" b="0"/>
                  <wp:docPr id="2111155302" name="image3.png" descr="Faccina sorridente con riempimento a tinta unita"/>
                  <wp:cNvGraphicFramePr/>
                  <a:graphic xmlns:a="http://schemas.openxmlformats.org/drawingml/2006/main">
                    <a:graphicData uri="http://schemas.openxmlformats.org/drawingml/2006/picture">
                      <pic:pic xmlns:pic="http://schemas.openxmlformats.org/drawingml/2006/picture">
                        <pic:nvPicPr>
                          <pic:cNvPr id="0" name="image3.png" descr="Faccina sorridente con riempimento a tinta unita"/>
                          <pic:cNvPicPr preferRelativeResize="0"/>
                        </pic:nvPicPr>
                        <pic:blipFill>
                          <a:blip r:embed="rId5"/>
                          <a:srcRect/>
                          <a:stretch>
                            <a:fillRect/>
                          </a:stretch>
                        </pic:blipFill>
                        <pic:spPr>
                          <a:xfrm>
                            <a:off x="0" y="0"/>
                            <a:ext cx="228600" cy="228600"/>
                          </a:xfrm>
                          <a:prstGeom prst="rect">
                            <a:avLst/>
                          </a:prstGeom>
                          <a:ln/>
                        </pic:spPr>
                      </pic:pic>
                    </a:graphicData>
                  </a:graphic>
                </wp:inline>
              </w:drawing>
            </w:r>
          </w:p>
        </w:tc>
        <w:tc>
          <w:tcPr>
            <w:tcW w:w="1163" w:type="dxa"/>
            <w:tcBorders>
              <w:top w:val="nil"/>
              <w:left w:val="nil"/>
              <w:bottom w:val="nil"/>
              <w:right w:val="nil"/>
            </w:tcBorders>
          </w:tcPr>
          <w:p w14:paraId="7C579366" w14:textId="77777777" w:rsidR="00D77349" w:rsidRDefault="00D77349" w:rsidP="00C176A0">
            <w:pPr>
              <w:spacing w:after="0" w:line="240" w:lineRule="auto"/>
              <w:jc w:val="center"/>
              <w:rPr>
                <w:rFonts w:ascii="Aptos" w:eastAsia="Aptos" w:hAnsi="Aptos" w:cs="Aptos"/>
              </w:rPr>
            </w:pPr>
            <w:r>
              <w:rPr>
                <w:rFonts w:ascii="Aptos" w:eastAsia="Aptos" w:hAnsi="Aptos" w:cs="Aptos"/>
                <w:noProof/>
              </w:rPr>
              <w:drawing>
                <wp:inline distT="0" distB="0" distL="0" distR="0" wp14:anchorId="14D59A5C" wp14:editId="618F7A83">
                  <wp:extent cx="228600" cy="228600"/>
                  <wp:effectExtent l="0" t="0" r="0" b="0"/>
                  <wp:docPr id="2111155300" name="image3.png" descr="Faccina sorridente con riempimento a tinta unita"/>
                  <wp:cNvGraphicFramePr/>
                  <a:graphic xmlns:a="http://schemas.openxmlformats.org/drawingml/2006/main">
                    <a:graphicData uri="http://schemas.openxmlformats.org/drawingml/2006/picture">
                      <pic:pic xmlns:pic="http://schemas.openxmlformats.org/drawingml/2006/picture">
                        <pic:nvPicPr>
                          <pic:cNvPr id="0" name="image3.png" descr="Faccina sorridente con riempimento a tinta unita"/>
                          <pic:cNvPicPr preferRelativeResize="0"/>
                        </pic:nvPicPr>
                        <pic:blipFill>
                          <a:blip r:embed="rId5"/>
                          <a:srcRect/>
                          <a:stretch>
                            <a:fillRect/>
                          </a:stretch>
                        </pic:blipFill>
                        <pic:spPr>
                          <a:xfrm>
                            <a:off x="0" y="0"/>
                            <a:ext cx="228600" cy="228600"/>
                          </a:xfrm>
                          <a:prstGeom prst="rect">
                            <a:avLst/>
                          </a:prstGeom>
                          <a:ln/>
                        </pic:spPr>
                      </pic:pic>
                    </a:graphicData>
                  </a:graphic>
                </wp:inline>
              </w:drawing>
            </w:r>
          </w:p>
        </w:tc>
        <w:tc>
          <w:tcPr>
            <w:tcW w:w="2038" w:type="dxa"/>
            <w:tcBorders>
              <w:top w:val="nil"/>
              <w:left w:val="nil"/>
              <w:bottom w:val="nil"/>
              <w:right w:val="nil"/>
            </w:tcBorders>
            <w:vAlign w:val="center"/>
          </w:tcPr>
          <w:p w14:paraId="46BE9A61" w14:textId="77777777" w:rsidR="00D77349" w:rsidRDefault="00D77349" w:rsidP="00C176A0">
            <w:pPr>
              <w:spacing w:after="0" w:line="240" w:lineRule="auto"/>
              <w:jc w:val="center"/>
              <w:rPr>
                <w:rFonts w:ascii="Aptos" w:eastAsia="Aptos" w:hAnsi="Aptos" w:cs="Aptos"/>
              </w:rPr>
            </w:pPr>
            <w:r>
              <w:rPr>
                <w:rFonts w:ascii="Aptos" w:eastAsia="Aptos" w:hAnsi="Aptos" w:cs="Aptos"/>
                <w:noProof/>
              </w:rPr>
              <w:drawing>
                <wp:inline distT="0" distB="0" distL="0" distR="0" wp14:anchorId="585BCB2E" wp14:editId="548E8A83">
                  <wp:extent cx="222250" cy="222250"/>
                  <wp:effectExtent l="0" t="0" r="0" b="0"/>
                  <wp:docPr id="2111155307" name="image2.png" descr="Punto interrogativo con riempimento a tinta unita"/>
                  <wp:cNvGraphicFramePr/>
                  <a:graphic xmlns:a="http://schemas.openxmlformats.org/drawingml/2006/main">
                    <a:graphicData uri="http://schemas.openxmlformats.org/drawingml/2006/picture">
                      <pic:pic xmlns:pic="http://schemas.openxmlformats.org/drawingml/2006/picture">
                        <pic:nvPicPr>
                          <pic:cNvPr id="0" name="image2.png" descr="Punto interrogativo con riempimento a tinta unita"/>
                          <pic:cNvPicPr preferRelativeResize="0"/>
                        </pic:nvPicPr>
                        <pic:blipFill>
                          <a:blip r:embed="rId7"/>
                          <a:srcRect/>
                          <a:stretch>
                            <a:fillRect/>
                          </a:stretch>
                        </pic:blipFill>
                        <pic:spPr>
                          <a:xfrm>
                            <a:off x="0" y="0"/>
                            <a:ext cx="222250" cy="222250"/>
                          </a:xfrm>
                          <a:prstGeom prst="rect">
                            <a:avLst/>
                          </a:prstGeom>
                          <a:ln/>
                        </pic:spPr>
                      </pic:pic>
                    </a:graphicData>
                  </a:graphic>
                </wp:inline>
              </w:drawing>
            </w:r>
          </w:p>
        </w:tc>
      </w:tr>
      <w:tr w:rsidR="00D77349" w14:paraId="24A28297" w14:textId="77777777" w:rsidTr="00C176A0">
        <w:trPr>
          <w:trHeight w:val="331"/>
        </w:trPr>
        <w:tc>
          <w:tcPr>
            <w:tcW w:w="2669" w:type="dxa"/>
            <w:tcBorders>
              <w:top w:val="nil"/>
              <w:left w:val="nil"/>
              <w:right w:val="nil"/>
            </w:tcBorders>
            <w:vAlign w:val="center"/>
          </w:tcPr>
          <w:p w14:paraId="2C9DC27E" w14:textId="77777777" w:rsidR="00D77349" w:rsidRDefault="00D77349" w:rsidP="00C176A0">
            <w:pPr>
              <w:spacing w:after="0" w:line="240" w:lineRule="auto"/>
              <w:rPr>
                <w:rFonts w:ascii="Times New Roman" w:eastAsia="Times New Roman" w:hAnsi="Times New Roman" w:cs="Times New Roman"/>
              </w:rPr>
            </w:pPr>
            <w:r>
              <w:rPr>
                <w:rFonts w:ascii="Times New Roman" w:eastAsia="Times New Roman" w:hAnsi="Times New Roman" w:cs="Times New Roman"/>
                <w:color w:val="000000"/>
              </w:rPr>
              <w:t>Teichmann et al., 2019</w:t>
            </w:r>
          </w:p>
        </w:tc>
        <w:tc>
          <w:tcPr>
            <w:tcW w:w="1503" w:type="dxa"/>
            <w:tcBorders>
              <w:top w:val="nil"/>
              <w:left w:val="nil"/>
              <w:right w:val="nil"/>
            </w:tcBorders>
            <w:vAlign w:val="center"/>
          </w:tcPr>
          <w:p w14:paraId="3B3B2B93" w14:textId="77777777" w:rsidR="00D77349" w:rsidRDefault="00D77349" w:rsidP="00C176A0">
            <w:pPr>
              <w:spacing w:after="0" w:line="240" w:lineRule="auto"/>
              <w:jc w:val="center"/>
              <w:rPr>
                <w:rFonts w:ascii="Aptos" w:eastAsia="Aptos" w:hAnsi="Aptos" w:cs="Aptos"/>
              </w:rPr>
            </w:pPr>
            <w:r>
              <w:rPr>
                <w:rFonts w:ascii="Aptos" w:eastAsia="Aptos" w:hAnsi="Aptos" w:cs="Aptos"/>
                <w:noProof/>
              </w:rPr>
              <w:drawing>
                <wp:inline distT="0" distB="0" distL="0" distR="0" wp14:anchorId="7B64A585" wp14:editId="5F2EC8AA">
                  <wp:extent cx="228600" cy="228600"/>
                  <wp:effectExtent l="0" t="0" r="0" b="0"/>
                  <wp:docPr id="2111155304" name="image3.png" descr="Faccina sorridente con riempimento a tinta unita"/>
                  <wp:cNvGraphicFramePr/>
                  <a:graphic xmlns:a="http://schemas.openxmlformats.org/drawingml/2006/main">
                    <a:graphicData uri="http://schemas.openxmlformats.org/drawingml/2006/picture">
                      <pic:pic xmlns:pic="http://schemas.openxmlformats.org/drawingml/2006/picture">
                        <pic:nvPicPr>
                          <pic:cNvPr id="0" name="image3.png" descr="Faccina sorridente con riempimento a tinta unita"/>
                          <pic:cNvPicPr preferRelativeResize="0"/>
                        </pic:nvPicPr>
                        <pic:blipFill>
                          <a:blip r:embed="rId5"/>
                          <a:srcRect/>
                          <a:stretch>
                            <a:fillRect/>
                          </a:stretch>
                        </pic:blipFill>
                        <pic:spPr>
                          <a:xfrm>
                            <a:off x="0" y="0"/>
                            <a:ext cx="228600" cy="228600"/>
                          </a:xfrm>
                          <a:prstGeom prst="rect">
                            <a:avLst/>
                          </a:prstGeom>
                          <a:ln/>
                        </pic:spPr>
                      </pic:pic>
                    </a:graphicData>
                  </a:graphic>
                </wp:inline>
              </w:drawing>
            </w:r>
          </w:p>
        </w:tc>
        <w:tc>
          <w:tcPr>
            <w:tcW w:w="1163" w:type="dxa"/>
            <w:tcBorders>
              <w:top w:val="nil"/>
              <w:left w:val="nil"/>
              <w:right w:val="nil"/>
            </w:tcBorders>
          </w:tcPr>
          <w:p w14:paraId="68036B09" w14:textId="77777777" w:rsidR="00D77349" w:rsidRDefault="00D77349" w:rsidP="00C176A0">
            <w:pPr>
              <w:spacing w:after="0" w:line="240" w:lineRule="auto"/>
              <w:jc w:val="center"/>
              <w:rPr>
                <w:rFonts w:ascii="Aptos" w:eastAsia="Aptos" w:hAnsi="Aptos" w:cs="Aptos"/>
              </w:rPr>
            </w:pPr>
            <w:r>
              <w:rPr>
                <w:rFonts w:ascii="Aptos" w:eastAsia="Aptos" w:hAnsi="Aptos" w:cs="Aptos"/>
                <w:noProof/>
              </w:rPr>
              <w:drawing>
                <wp:inline distT="0" distB="0" distL="0" distR="0" wp14:anchorId="20D50A96" wp14:editId="2803D464">
                  <wp:extent cx="228600" cy="228600"/>
                  <wp:effectExtent l="0" t="0" r="0" b="0"/>
                  <wp:docPr id="2111155294" name="image3.png" descr="Faccina sorridente con riempimento a tinta unita"/>
                  <wp:cNvGraphicFramePr/>
                  <a:graphic xmlns:a="http://schemas.openxmlformats.org/drawingml/2006/main">
                    <a:graphicData uri="http://schemas.openxmlformats.org/drawingml/2006/picture">
                      <pic:pic xmlns:pic="http://schemas.openxmlformats.org/drawingml/2006/picture">
                        <pic:nvPicPr>
                          <pic:cNvPr id="0" name="image3.png" descr="Faccina sorridente con riempimento a tinta unita"/>
                          <pic:cNvPicPr preferRelativeResize="0"/>
                        </pic:nvPicPr>
                        <pic:blipFill>
                          <a:blip r:embed="rId5"/>
                          <a:srcRect/>
                          <a:stretch>
                            <a:fillRect/>
                          </a:stretch>
                        </pic:blipFill>
                        <pic:spPr>
                          <a:xfrm>
                            <a:off x="0" y="0"/>
                            <a:ext cx="228600" cy="228600"/>
                          </a:xfrm>
                          <a:prstGeom prst="rect">
                            <a:avLst/>
                          </a:prstGeom>
                          <a:ln/>
                        </pic:spPr>
                      </pic:pic>
                    </a:graphicData>
                  </a:graphic>
                </wp:inline>
              </w:drawing>
            </w:r>
          </w:p>
        </w:tc>
        <w:tc>
          <w:tcPr>
            <w:tcW w:w="2038" w:type="dxa"/>
            <w:tcBorders>
              <w:top w:val="nil"/>
              <w:left w:val="nil"/>
              <w:right w:val="nil"/>
            </w:tcBorders>
            <w:vAlign w:val="center"/>
          </w:tcPr>
          <w:p w14:paraId="662E20CB" w14:textId="77777777" w:rsidR="00D77349" w:rsidRDefault="00D77349" w:rsidP="00C176A0">
            <w:pPr>
              <w:spacing w:after="0" w:line="240" w:lineRule="auto"/>
              <w:jc w:val="center"/>
              <w:rPr>
                <w:rFonts w:ascii="Aptos" w:eastAsia="Aptos" w:hAnsi="Aptos" w:cs="Aptos"/>
              </w:rPr>
            </w:pPr>
            <w:r>
              <w:rPr>
                <w:rFonts w:ascii="Aptos" w:eastAsia="Aptos" w:hAnsi="Aptos" w:cs="Aptos"/>
                <w:noProof/>
              </w:rPr>
              <w:drawing>
                <wp:inline distT="0" distB="0" distL="0" distR="0" wp14:anchorId="35F7C723" wp14:editId="7D9F5623">
                  <wp:extent cx="228600" cy="228600"/>
                  <wp:effectExtent l="0" t="0" r="0" b="0"/>
                  <wp:docPr id="2111155292" name="image3.png" descr="Faccina sorridente con riempimento a tinta unita"/>
                  <wp:cNvGraphicFramePr/>
                  <a:graphic xmlns:a="http://schemas.openxmlformats.org/drawingml/2006/main">
                    <a:graphicData uri="http://schemas.openxmlformats.org/drawingml/2006/picture">
                      <pic:pic xmlns:pic="http://schemas.openxmlformats.org/drawingml/2006/picture">
                        <pic:nvPicPr>
                          <pic:cNvPr id="0" name="image3.png" descr="Faccina sorridente con riempimento a tinta unita"/>
                          <pic:cNvPicPr preferRelativeResize="0"/>
                        </pic:nvPicPr>
                        <pic:blipFill>
                          <a:blip r:embed="rId5"/>
                          <a:srcRect/>
                          <a:stretch>
                            <a:fillRect/>
                          </a:stretch>
                        </pic:blipFill>
                        <pic:spPr>
                          <a:xfrm>
                            <a:off x="0" y="0"/>
                            <a:ext cx="228600" cy="228600"/>
                          </a:xfrm>
                          <a:prstGeom prst="rect">
                            <a:avLst/>
                          </a:prstGeom>
                          <a:ln/>
                        </pic:spPr>
                      </pic:pic>
                    </a:graphicData>
                  </a:graphic>
                </wp:inline>
              </w:drawing>
            </w:r>
          </w:p>
        </w:tc>
        <w:tc>
          <w:tcPr>
            <w:tcW w:w="1776" w:type="dxa"/>
            <w:tcBorders>
              <w:top w:val="nil"/>
              <w:left w:val="nil"/>
              <w:right w:val="nil"/>
            </w:tcBorders>
            <w:vAlign w:val="center"/>
          </w:tcPr>
          <w:p w14:paraId="12ACF480" w14:textId="77777777" w:rsidR="00D77349" w:rsidRDefault="00D77349" w:rsidP="00C176A0">
            <w:pPr>
              <w:spacing w:after="0" w:line="240" w:lineRule="auto"/>
              <w:jc w:val="center"/>
              <w:rPr>
                <w:rFonts w:ascii="Aptos" w:eastAsia="Aptos" w:hAnsi="Aptos" w:cs="Aptos"/>
              </w:rPr>
            </w:pPr>
            <w:r>
              <w:rPr>
                <w:rFonts w:ascii="Aptos" w:eastAsia="Aptos" w:hAnsi="Aptos" w:cs="Aptos"/>
                <w:noProof/>
              </w:rPr>
              <w:drawing>
                <wp:inline distT="0" distB="0" distL="0" distR="0" wp14:anchorId="64B88768" wp14:editId="162F8304">
                  <wp:extent cx="228600" cy="228600"/>
                  <wp:effectExtent l="0" t="0" r="0" b="0"/>
                  <wp:docPr id="2111155298" name="image4.png" descr="Faccina neutrale con riempimento a tinta unita"/>
                  <wp:cNvGraphicFramePr/>
                  <a:graphic xmlns:a="http://schemas.openxmlformats.org/drawingml/2006/main">
                    <a:graphicData uri="http://schemas.openxmlformats.org/drawingml/2006/picture">
                      <pic:pic xmlns:pic="http://schemas.openxmlformats.org/drawingml/2006/picture">
                        <pic:nvPicPr>
                          <pic:cNvPr id="0" name="image4.png" descr="Faccina neutrale con riempimento a tinta unita"/>
                          <pic:cNvPicPr preferRelativeResize="0"/>
                        </pic:nvPicPr>
                        <pic:blipFill>
                          <a:blip r:embed="rId6"/>
                          <a:srcRect/>
                          <a:stretch>
                            <a:fillRect/>
                          </a:stretch>
                        </pic:blipFill>
                        <pic:spPr>
                          <a:xfrm>
                            <a:off x="0" y="0"/>
                            <a:ext cx="228600" cy="228600"/>
                          </a:xfrm>
                          <a:prstGeom prst="rect">
                            <a:avLst/>
                          </a:prstGeom>
                          <a:ln/>
                        </pic:spPr>
                      </pic:pic>
                    </a:graphicData>
                  </a:graphic>
                </wp:inline>
              </w:drawing>
            </w:r>
          </w:p>
        </w:tc>
        <w:tc>
          <w:tcPr>
            <w:tcW w:w="1746" w:type="dxa"/>
            <w:tcBorders>
              <w:top w:val="nil"/>
              <w:left w:val="nil"/>
              <w:right w:val="nil"/>
            </w:tcBorders>
            <w:vAlign w:val="center"/>
          </w:tcPr>
          <w:p w14:paraId="102C836E" w14:textId="77777777" w:rsidR="00D77349" w:rsidRDefault="00D77349" w:rsidP="00C176A0">
            <w:pPr>
              <w:spacing w:after="0" w:line="240" w:lineRule="auto"/>
              <w:jc w:val="center"/>
              <w:rPr>
                <w:rFonts w:ascii="Aptos" w:eastAsia="Aptos" w:hAnsi="Aptos" w:cs="Aptos"/>
              </w:rPr>
            </w:pPr>
            <w:r>
              <w:rPr>
                <w:rFonts w:ascii="Aptos" w:eastAsia="Aptos" w:hAnsi="Aptos" w:cs="Aptos"/>
                <w:noProof/>
              </w:rPr>
              <w:drawing>
                <wp:inline distT="0" distB="0" distL="0" distR="0" wp14:anchorId="37C1E8F3" wp14:editId="25128A78">
                  <wp:extent cx="228600" cy="228600"/>
                  <wp:effectExtent l="0" t="0" r="0" b="0"/>
                  <wp:docPr id="2111155296" name="image3.png" descr="Faccina sorridente con riempimento a tinta unita"/>
                  <wp:cNvGraphicFramePr/>
                  <a:graphic xmlns:a="http://schemas.openxmlformats.org/drawingml/2006/main">
                    <a:graphicData uri="http://schemas.openxmlformats.org/drawingml/2006/picture">
                      <pic:pic xmlns:pic="http://schemas.openxmlformats.org/drawingml/2006/picture">
                        <pic:nvPicPr>
                          <pic:cNvPr id="0" name="image3.png" descr="Faccina sorridente con riempimento a tinta unita"/>
                          <pic:cNvPicPr preferRelativeResize="0"/>
                        </pic:nvPicPr>
                        <pic:blipFill>
                          <a:blip r:embed="rId5"/>
                          <a:srcRect/>
                          <a:stretch>
                            <a:fillRect/>
                          </a:stretch>
                        </pic:blipFill>
                        <pic:spPr>
                          <a:xfrm>
                            <a:off x="0" y="0"/>
                            <a:ext cx="228600" cy="228600"/>
                          </a:xfrm>
                          <a:prstGeom prst="rect">
                            <a:avLst/>
                          </a:prstGeom>
                          <a:ln/>
                        </pic:spPr>
                      </pic:pic>
                    </a:graphicData>
                  </a:graphic>
                </wp:inline>
              </w:drawing>
            </w:r>
          </w:p>
        </w:tc>
        <w:tc>
          <w:tcPr>
            <w:tcW w:w="1163" w:type="dxa"/>
            <w:tcBorders>
              <w:top w:val="nil"/>
              <w:left w:val="nil"/>
              <w:right w:val="nil"/>
            </w:tcBorders>
          </w:tcPr>
          <w:p w14:paraId="16BADDE4" w14:textId="77777777" w:rsidR="00D77349" w:rsidRDefault="00D77349" w:rsidP="00C176A0">
            <w:pPr>
              <w:spacing w:after="0" w:line="240" w:lineRule="auto"/>
              <w:jc w:val="center"/>
              <w:rPr>
                <w:rFonts w:ascii="Aptos" w:eastAsia="Aptos" w:hAnsi="Aptos" w:cs="Aptos"/>
              </w:rPr>
            </w:pPr>
            <w:r>
              <w:rPr>
                <w:rFonts w:ascii="Aptos" w:eastAsia="Aptos" w:hAnsi="Aptos" w:cs="Aptos"/>
                <w:noProof/>
              </w:rPr>
              <w:drawing>
                <wp:inline distT="0" distB="0" distL="0" distR="0" wp14:anchorId="5356EF6A" wp14:editId="492B9CD5">
                  <wp:extent cx="228600" cy="228600"/>
                  <wp:effectExtent l="0" t="0" r="0" b="0"/>
                  <wp:docPr id="2111155288" name="image3.png" descr="Faccina sorridente con riempimento a tinta unita"/>
                  <wp:cNvGraphicFramePr/>
                  <a:graphic xmlns:a="http://schemas.openxmlformats.org/drawingml/2006/main">
                    <a:graphicData uri="http://schemas.openxmlformats.org/drawingml/2006/picture">
                      <pic:pic xmlns:pic="http://schemas.openxmlformats.org/drawingml/2006/picture">
                        <pic:nvPicPr>
                          <pic:cNvPr id="0" name="image3.png" descr="Faccina sorridente con riempimento a tinta unita"/>
                          <pic:cNvPicPr preferRelativeResize="0"/>
                        </pic:nvPicPr>
                        <pic:blipFill>
                          <a:blip r:embed="rId5"/>
                          <a:srcRect/>
                          <a:stretch>
                            <a:fillRect/>
                          </a:stretch>
                        </pic:blipFill>
                        <pic:spPr>
                          <a:xfrm>
                            <a:off x="0" y="0"/>
                            <a:ext cx="228600" cy="228600"/>
                          </a:xfrm>
                          <a:prstGeom prst="rect">
                            <a:avLst/>
                          </a:prstGeom>
                          <a:ln/>
                        </pic:spPr>
                      </pic:pic>
                    </a:graphicData>
                  </a:graphic>
                </wp:inline>
              </w:drawing>
            </w:r>
          </w:p>
        </w:tc>
        <w:tc>
          <w:tcPr>
            <w:tcW w:w="2038" w:type="dxa"/>
            <w:tcBorders>
              <w:top w:val="nil"/>
              <w:left w:val="nil"/>
              <w:right w:val="nil"/>
            </w:tcBorders>
            <w:vAlign w:val="center"/>
          </w:tcPr>
          <w:p w14:paraId="19DF3FE2" w14:textId="77777777" w:rsidR="00D77349" w:rsidRDefault="00D77349" w:rsidP="00C176A0">
            <w:pPr>
              <w:spacing w:after="0" w:line="240" w:lineRule="auto"/>
              <w:jc w:val="center"/>
              <w:rPr>
                <w:rFonts w:ascii="Aptos" w:eastAsia="Aptos" w:hAnsi="Aptos" w:cs="Aptos"/>
              </w:rPr>
            </w:pPr>
            <w:r>
              <w:rPr>
                <w:rFonts w:ascii="Aptos" w:eastAsia="Aptos" w:hAnsi="Aptos" w:cs="Aptos"/>
                <w:noProof/>
              </w:rPr>
              <w:drawing>
                <wp:inline distT="0" distB="0" distL="0" distR="0" wp14:anchorId="292C83BA" wp14:editId="2BC64313">
                  <wp:extent cx="228600" cy="228600"/>
                  <wp:effectExtent l="0" t="0" r="0" b="0"/>
                  <wp:docPr id="2111155287" name="image4.png" descr="Faccina neutrale con riempimento a tinta unita"/>
                  <wp:cNvGraphicFramePr/>
                  <a:graphic xmlns:a="http://schemas.openxmlformats.org/drawingml/2006/main">
                    <a:graphicData uri="http://schemas.openxmlformats.org/drawingml/2006/picture">
                      <pic:pic xmlns:pic="http://schemas.openxmlformats.org/drawingml/2006/picture">
                        <pic:nvPicPr>
                          <pic:cNvPr id="0" name="image4.png" descr="Faccina neutrale con riempimento a tinta unita"/>
                          <pic:cNvPicPr preferRelativeResize="0"/>
                        </pic:nvPicPr>
                        <pic:blipFill>
                          <a:blip r:embed="rId6"/>
                          <a:srcRect/>
                          <a:stretch>
                            <a:fillRect/>
                          </a:stretch>
                        </pic:blipFill>
                        <pic:spPr>
                          <a:xfrm>
                            <a:off x="0" y="0"/>
                            <a:ext cx="228600" cy="228600"/>
                          </a:xfrm>
                          <a:prstGeom prst="rect">
                            <a:avLst/>
                          </a:prstGeom>
                          <a:ln/>
                        </pic:spPr>
                      </pic:pic>
                    </a:graphicData>
                  </a:graphic>
                </wp:inline>
              </w:drawing>
            </w:r>
          </w:p>
        </w:tc>
      </w:tr>
    </w:tbl>
    <w:p w14:paraId="0978AB42" w14:textId="77777777" w:rsidR="00D77349" w:rsidRDefault="00D77349" w:rsidP="00D77349">
      <w:pPr>
        <w:spacing w:after="0"/>
        <w:rPr>
          <w:rFonts w:ascii="Times New Roman" w:eastAsia="Times New Roman" w:hAnsi="Times New Roman" w:cs="Times New Roman"/>
        </w:rPr>
        <w:sectPr w:rsidR="00D77349">
          <w:pgSz w:w="16838" w:h="11906" w:orient="landscape"/>
          <w:pgMar w:top="1134" w:right="1134" w:bottom="1134" w:left="1418" w:header="708" w:footer="708" w:gutter="0"/>
          <w:cols w:space="720"/>
        </w:sectPr>
      </w:pPr>
      <w:r>
        <w:rPr>
          <w:rFonts w:ascii="Times New Roman" w:eastAsia="Times New Roman" w:hAnsi="Times New Roman" w:cs="Times New Roman"/>
          <w:noProof/>
        </w:rPr>
        <w:drawing>
          <wp:inline distT="0" distB="0" distL="0" distR="0" wp14:anchorId="7007F4D5" wp14:editId="7C4893C6">
            <wp:extent cx="167640" cy="167640"/>
            <wp:effectExtent l="0" t="0" r="0" b="0"/>
            <wp:docPr id="2111155254" name="image3.png" descr="Faccina sorridente con riempimento a tinta unita"/>
            <wp:cNvGraphicFramePr/>
            <a:graphic xmlns:a="http://schemas.openxmlformats.org/drawingml/2006/main">
              <a:graphicData uri="http://schemas.openxmlformats.org/drawingml/2006/picture">
                <pic:pic xmlns:pic="http://schemas.openxmlformats.org/drawingml/2006/picture">
                  <pic:nvPicPr>
                    <pic:cNvPr id="0" name="image3.png" descr="Faccina sorridente con riempimento a tinta unita"/>
                    <pic:cNvPicPr preferRelativeResize="0"/>
                  </pic:nvPicPr>
                  <pic:blipFill>
                    <a:blip r:embed="rId5"/>
                    <a:srcRect/>
                    <a:stretch>
                      <a:fillRect/>
                    </a:stretch>
                  </pic:blipFill>
                  <pic:spPr>
                    <a:xfrm>
                      <a:off x="0" y="0"/>
                      <a:ext cx="167640" cy="167640"/>
                    </a:xfrm>
                    <a:prstGeom prst="rect">
                      <a:avLst/>
                    </a:prstGeom>
                    <a:ln/>
                  </pic:spPr>
                </pic:pic>
              </a:graphicData>
            </a:graphic>
          </wp:inline>
        </w:drawing>
      </w:r>
      <w:r>
        <w:rPr>
          <w:rFonts w:ascii="Times New Roman" w:eastAsia="Times New Roman" w:hAnsi="Times New Roman" w:cs="Times New Roman"/>
        </w:rPr>
        <w:t xml:space="preserve">Low Risk </w:t>
      </w:r>
      <w:r>
        <w:rPr>
          <w:rFonts w:ascii="Times New Roman" w:eastAsia="Times New Roman" w:hAnsi="Times New Roman" w:cs="Times New Roman"/>
          <w:noProof/>
        </w:rPr>
        <w:drawing>
          <wp:inline distT="0" distB="0" distL="0" distR="0" wp14:anchorId="075A11A3" wp14:editId="256353B0">
            <wp:extent cx="167640" cy="167640"/>
            <wp:effectExtent l="0" t="0" r="0" b="0"/>
            <wp:docPr id="2111155247" name="image4.png" descr="Faccina neutrale con riempimento a tinta unita"/>
            <wp:cNvGraphicFramePr/>
            <a:graphic xmlns:a="http://schemas.openxmlformats.org/drawingml/2006/main">
              <a:graphicData uri="http://schemas.openxmlformats.org/drawingml/2006/picture">
                <pic:pic xmlns:pic="http://schemas.openxmlformats.org/drawingml/2006/picture">
                  <pic:nvPicPr>
                    <pic:cNvPr id="0" name="image4.png" descr="Faccina neutrale con riempimento a tinta unita"/>
                    <pic:cNvPicPr preferRelativeResize="0"/>
                  </pic:nvPicPr>
                  <pic:blipFill>
                    <a:blip r:embed="rId6"/>
                    <a:srcRect/>
                    <a:stretch>
                      <a:fillRect/>
                    </a:stretch>
                  </pic:blipFill>
                  <pic:spPr>
                    <a:xfrm>
                      <a:off x="0" y="0"/>
                      <a:ext cx="167640" cy="167640"/>
                    </a:xfrm>
                    <a:prstGeom prst="rect">
                      <a:avLst/>
                    </a:prstGeom>
                    <a:ln/>
                  </pic:spPr>
                </pic:pic>
              </a:graphicData>
            </a:graphic>
          </wp:inline>
        </w:drawing>
      </w:r>
      <w:r>
        <w:rPr>
          <w:rFonts w:ascii="Times New Roman" w:eastAsia="Times New Roman" w:hAnsi="Times New Roman" w:cs="Times New Roman"/>
        </w:rPr>
        <w:t xml:space="preserve">Moderate Risk </w:t>
      </w:r>
      <w:r>
        <w:rPr>
          <w:rFonts w:ascii="Times New Roman" w:eastAsia="Times New Roman" w:hAnsi="Times New Roman" w:cs="Times New Roman"/>
          <w:noProof/>
        </w:rPr>
        <w:drawing>
          <wp:inline distT="0" distB="0" distL="0" distR="0" wp14:anchorId="6E8E46A0" wp14:editId="63385119">
            <wp:extent cx="169300" cy="169300"/>
            <wp:effectExtent l="0" t="0" r="0" b="0"/>
            <wp:docPr id="2111155245" name="image1.png" descr="Faccina triste con riempimento a tinta unita"/>
            <wp:cNvGraphicFramePr/>
            <a:graphic xmlns:a="http://schemas.openxmlformats.org/drawingml/2006/main">
              <a:graphicData uri="http://schemas.openxmlformats.org/drawingml/2006/picture">
                <pic:pic xmlns:pic="http://schemas.openxmlformats.org/drawingml/2006/picture">
                  <pic:nvPicPr>
                    <pic:cNvPr id="0" name="image1.png" descr="Faccina triste con riempimento a tinta unita"/>
                    <pic:cNvPicPr preferRelativeResize="0"/>
                  </pic:nvPicPr>
                  <pic:blipFill>
                    <a:blip r:embed="rId8"/>
                    <a:srcRect/>
                    <a:stretch>
                      <a:fillRect/>
                    </a:stretch>
                  </pic:blipFill>
                  <pic:spPr>
                    <a:xfrm>
                      <a:off x="0" y="0"/>
                      <a:ext cx="169300" cy="169300"/>
                    </a:xfrm>
                    <a:prstGeom prst="rect">
                      <a:avLst/>
                    </a:prstGeom>
                    <a:ln/>
                  </pic:spPr>
                </pic:pic>
              </a:graphicData>
            </a:graphic>
          </wp:inline>
        </w:drawing>
      </w:r>
      <w:r>
        <w:rPr>
          <w:rFonts w:ascii="Times New Roman" w:eastAsia="Times New Roman" w:hAnsi="Times New Roman" w:cs="Times New Roman"/>
        </w:rPr>
        <w:t xml:space="preserve">High Risk </w:t>
      </w:r>
      <w:r>
        <w:rPr>
          <w:rFonts w:ascii="Times New Roman" w:eastAsia="Times New Roman" w:hAnsi="Times New Roman" w:cs="Times New Roman"/>
          <w:noProof/>
        </w:rPr>
        <w:drawing>
          <wp:inline distT="0" distB="0" distL="0" distR="0" wp14:anchorId="028C185C" wp14:editId="538F2097">
            <wp:extent cx="161290" cy="161290"/>
            <wp:effectExtent l="0" t="0" r="0" b="0"/>
            <wp:docPr id="2111155251" name="image2.png" descr="Punto interrogativo con riempimento a tinta unita"/>
            <wp:cNvGraphicFramePr/>
            <a:graphic xmlns:a="http://schemas.openxmlformats.org/drawingml/2006/main">
              <a:graphicData uri="http://schemas.openxmlformats.org/drawingml/2006/picture">
                <pic:pic xmlns:pic="http://schemas.openxmlformats.org/drawingml/2006/picture">
                  <pic:nvPicPr>
                    <pic:cNvPr id="0" name="image2.png" descr="Punto interrogativo con riempimento a tinta unita"/>
                    <pic:cNvPicPr preferRelativeResize="0"/>
                  </pic:nvPicPr>
                  <pic:blipFill>
                    <a:blip r:embed="rId7"/>
                    <a:srcRect/>
                    <a:stretch>
                      <a:fillRect/>
                    </a:stretch>
                  </pic:blipFill>
                  <pic:spPr>
                    <a:xfrm>
                      <a:off x="0" y="0"/>
                      <a:ext cx="161290" cy="161290"/>
                    </a:xfrm>
                    <a:prstGeom prst="rect">
                      <a:avLst/>
                    </a:prstGeom>
                    <a:ln/>
                  </pic:spPr>
                </pic:pic>
              </a:graphicData>
            </a:graphic>
          </wp:inline>
        </w:drawing>
      </w:r>
      <w:r>
        <w:rPr>
          <w:rFonts w:ascii="Times New Roman" w:eastAsia="Times New Roman" w:hAnsi="Times New Roman" w:cs="Times New Roman"/>
        </w:rPr>
        <w:t>Unclear</w:t>
      </w:r>
    </w:p>
    <w:p w14:paraId="6727B868" w14:textId="700DAC99" w:rsidR="00D77349" w:rsidRDefault="00D77349" w:rsidP="00F95B97">
      <w:pPr>
        <w:tabs>
          <w:tab w:val="left" w:pos="7906"/>
        </w:tabs>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Supplementary Figure 1.</w:t>
      </w:r>
      <w:r>
        <w:rPr>
          <w:rFonts w:ascii="Times New Roman" w:eastAsia="Times New Roman" w:hAnsi="Times New Roman" w:cs="Times New Roman"/>
          <w:color w:val="000000"/>
          <w:sz w:val="24"/>
          <w:szCs w:val="24"/>
        </w:rPr>
        <w:t xml:space="preserve"> </w:t>
      </w:r>
      <w:r w:rsidR="00F02F67" w:rsidRPr="00F02F67">
        <w:rPr>
          <w:rFonts w:ascii="Times New Roman" w:eastAsia="Times New Roman" w:hAnsi="Times New Roman" w:cs="Times New Roman"/>
          <w:b/>
          <w:bCs/>
          <w:color w:val="000000"/>
          <w:sz w:val="24"/>
          <w:szCs w:val="24"/>
        </w:rPr>
        <w:t xml:space="preserve">PRISMA </w:t>
      </w:r>
      <w:r w:rsidRPr="00F02F67">
        <w:rPr>
          <w:rFonts w:ascii="Times New Roman" w:eastAsia="Times New Roman" w:hAnsi="Times New Roman" w:cs="Times New Roman"/>
          <w:b/>
          <w:bCs/>
          <w:color w:val="000000"/>
          <w:sz w:val="24"/>
          <w:szCs w:val="24"/>
        </w:rPr>
        <w:t>Flow-chart</w:t>
      </w:r>
      <w:r w:rsidRPr="00124CC8">
        <w:rPr>
          <w:rFonts w:ascii="Times New Roman" w:eastAsia="Times New Roman" w:hAnsi="Times New Roman" w:cs="Times New Roman"/>
          <w:b/>
          <w:bCs/>
          <w:color w:val="000000"/>
          <w:sz w:val="24"/>
          <w:szCs w:val="24"/>
        </w:rPr>
        <w:t xml:space="preserve"> </w:t>
      </w:r>
    </w:p>
    <w:p w14:paraId="48AC5165" w14:textId="5D8AC955" w:rsidR="00D77349" w:rsidRDefault="00F02F67" w:rsidP="00D77349">
      <w:pPr>
        <w:tabs>
          <w:tab w:val="left" w:pos="2340"/>
        </w:tabs>
        <w:spacing w:after="0"/>
        <w:jc w:val="center"/>
        <w:rPr>
          <w:rFonts w:ascii="Times New Roman" w:eastAsia="Times New Roman" w:hAnsi="Times New Roman" w:cs="Times New Roman"/>
          <w:sz w:val="24"/>
          <w:szCs w:val="24"/>
        </w:rPr>
      </w:pPr>
      <w:r>
        <w:rPr>
          <w:rFonts w:ascii="Times New Roman" w:eastAsia="Times New Roman" w:hAnsi="Times New Roman" w:cs="Times New Roman"/>
          <w:b/>
          <w:noProof/>
          <w:sz w:val="24"/>
          <w:szCs w:val="24"/>
        </w:rPr>
        <w:drawing>
          <wp:inline distT="0" distB="0" distL="0" distR="0" wp14:anchorId="305AA636" wp14:editId="63D8A37A">
            <wp:extent cx="5424805" cy="5854700"/>
            <wp:effectExtent l="0" t="0" r="4445" b="0"/>
            <wp:docPr id="1271993897"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24805" cy="5854700"/>
                    </a:xfrm>
                    <a:prstGeom prst="rect">
                      <a:avLst/>
                    </a:prstGeom>
                    <a:noFill/>
                    <a:ln>
                      <a:noFill/>
                    </a:ln>
                  </pic:spPr>
                </pic:pic>
              </a:graphicData>
            </a:graphic>
          </wp:inline>
        </w:drawing>
      </w:r>
    </w:p>
    <w:p w14:paraId="15BB71A0" w14:textId="77777777" w:rsidR="00D77349" w:rsidRDefault="00D77349" w:rsidP="00D77349">
      <w:pPr>
        <w:spacing w:after="0" w:line="240" w:lineRule="auto"/>
        <w:rPr>
          <w:rFonts w:ascii="Times New Roman" w:eastAsia="Times New Roman" w:hAnsi="Times New Roman" w:cs="Times New Roman"/>
          <w:b/>
          <w:color w:val="000000"/>
          <w:sz w:val="24"/>
          <w:szCs w:val="24"/>
        </w:rPr>
      </w:pPr>
    </w:p>
    <w:p w14:paraId="5302CA1C" w14:textId="77777777" w:rsidR="00D77349" w:rsidRDefault="00D77349" w:rsidP="00D77349">
      <w:pPr>
        <w:spacing w:after="0" w:line="240" w:lineRule="auto"/>
        <w:rPr>
          <w:rFonts w:ascii="Times New Roman" w:eastAsia="Times New Roman" w:hAnsi="Times New Roman" w:cs="Times New Roman"/>
          <w:b/>
          <w:color w:val="000000"/>
          <w:sz w:val="24"/>
          <w:szCs w:val="24"/>
        </w:rPr>
      </w:pPr>
    </w:p>
    <w:p w14:paraId="2D107CD9" w14:textId="77777777" w:rsidR="00D77349" w:rsidRDefault="00D77349" w:rsidP="00D77349">
      <w:pPr>
        <w:spacing w:after="0" w:line="240" w:lineRule="auto"/>
        <w:rPr>
          <w:rFonts w:ascii="Times New Roman" w:eastAsia="Times New Roman" w:hAnsi="Times New Roman" w:cs="Times New Roman"/>
          <w:b/>
          <w:color w:val="000000"/>
          <w:sz w:val="24"/>
          <w:szCs w:val="24"/>
        </w:rPr>
      </w:pPr>
    </w:p>
    <w:p w14:paraId="6C926127" w14:textId="77777777" w:rsidR="00D77349" w:rsidRDefault="00D77349" w:rsidP="00D77349">
      <w:pPr>
        <w:spacing w:after="0" w:line="240" w:lineRule="auto"/>
        <w:rPr>
          <w:rFonts w:ascii="Times New Roman" w:eastAsia="Times New Roman" w:hAnsi="Times New Roman" w:cs="Times New Roman"/>
          <w:b/>
          <w:color w:val="000000"/>
          <w:sz w:val="24"/>
          <w:szCs w:val="24"/>
        </w:rPr>
      </w:pPr>
    </w:p>
    <w:p w14:paraId="46A60A95" w14:textId="77777777" w:rsidR="00D77349" w:rsidRDefault="00D77349" w:rsidP="00D77349">
      <w:pPr>
        <w:spacing w:after="0" w:line="240" w:lineRule="auto"/>
        <w:rPr>
          <w:rFonts w:ascii="Times New Roman" w:eastAsia="Times New Roman" w:hAnsi="Times New Roman" w:cs="Times New Roman"/>
          <w:b/>
          <w:color w:val="000000"/>
          <w:sz w:val="24"/>
          <w:szCs w:val="24"/>
        </w:rPr>
      </w:pPr>
    </w:p>
    <w:p w14:paraId="6AF0C1E1" w14:textId="77777777" w:rsidR="00D77349" w:rsidRDefault="00D77349" w:rsidP="00D77349">
      <w:pPr>
        <w:spacing w:after="0" w:line="240" w:lineRule="auto"/>
        <w:rPr>
          <w:rFonts w:ascii="Times New Roman" w:eastAsia="Times New Roman" w:hAnsi="Times New Roman" w:cs="Times New Roman"/>
          <w:b/>
          <w:color w:val="000000"/>
          <w:sz w:val="24"/>
          <w:szCs w:val="24"/>
        </w:rPr>
      </w:pPr>
    </w:p>
    <w:p w14:paraId="314AC715" w14:textId="77777777" w:rsidR="00D77349" w:rsidRDefault="00D77349" w:rsidP="00D77349">
      <w:pPr>
        <w:spacing w:after="0" w:line="240" w:lineRule="auto"/>
        <w:rPr>
          <w:rFonts w:ascii="Times New Roman" w:eastAsia="Times New Roman" w:hAnsi="Times New Roman" w:cs="Times New Roman"/>
          <w:b/>
          <w:color w:val="000000"/>
          <w:sz w:val="24"/>
          <w:szCs w:val="24"/>
        </w:rPr>
      </w:pPr>
    </w:p>
    <w:p w14:paraId="1CC42B4D" w14:textId="77777777" w:rsidR="00D77349" w:rsidRDefault="00D77349" w:rsidP="00D77349">
      <w:pPr>
        <w:spacing w:after="0" w:line="240" w:lineRule="auto"/>
        <w:rPr>
          <w:rFonts w:ascii="Times New Roman" w:eastAsia="Times New Roman" w:hAnsi="Times New Roman" w:cs="Times New Roman"/>
          <w:b/>
          <w:color w:val="000000"/>
          <w:sz w:val="24"/>
          <w:szCs w:val="24"/>
        </w:rPr>
      </w:pPr>
    </w:p>
    <w:p w14:paraId="2CBDE511" w14:textId="77777777" w:rsidR="00D77349" w:rsidRDefault="00D77349" w:rsidP="00D77349">
      <w:pPr>
        <w:spacing w:after="0" w:line="240" w:lineRule="auto"/>
        <w:rPr>
          <w:rFonts w:ascii="Times New Roman" w:eastAsia="Times New Roman" w:hAnsi="Times New Roman" w:cs="Times New Roman"/>
          <w:b/>
          <w:color w:val="000000"/>
          <w:sz w:val="24"/>
          <w:szCs w:val="24"/>
        </w:rPr>
      </w:pPr>
    </w:p>
    <w:p w14:paraId="0C098A95" w14:textId="77777777" w:rsidR="00D77349" w:rsidRDefault="00D77349" w:rsidP="00D77349">
      <w:pPr>
        <w:spacing w:after="0" w:line="240" w:lineRule="auto"/>
        <w:rPr>
          <w:rFonts w:ascii="Times New Roman" w:eastAsia="Times New Roman" w:hAnsi="Times New Roman" w:cs="Times New Roman"/>
          <w:b/>
          <w:color w:val="000000"/>
          <w:sz w:val="24"/>
          <w:szCs w:val="24"/>
        </w:rPr>
      </w:pPr>
    </w:p>
    <w:p w14:paraId="65161B97" w14:textId="77777777" w:rsidR="00D77349" w:rsidRDefault="00D77349" w:rsidP="00D77349">
      <w:pPr>
        <w:spacing w:after="0" w:line="240" w:lineRule="auto"/>
        <w:rPr>
          <w:rFonts w:ascii="Times New Roman" w:eastAsia="Times New Roman" w:hAnsi="Times New Roman" w:cs="Times New Roman"/>
          <w:b/>
          <w:color w:val="000000"/>
          <w:sz w:val="24"/>
          <w:szCs w:val="24"/>
        </w:rPr>
      </w:pPr>
    </w:p>
    <w:p w14:paraId="1C2D692B" w14:textId="77777777" w:rsidR="00D77349" w:rsidRDefault="00D77349" w:rsidP="00D77349">
      <w:pPr>
        <w:spacing w:after="0" w:line="240" w:lineRule="auto"/>
        <w:rPr>
          <w:rFonts w:ascii="Times New Roman" w:eastAsia="Times New Roman" w:hAnsi="Times New Roman" w:cs="Times New Roman"/>
          <w:b/>
          <w:color w:val="000000"/>
          <w:sz w:val="24"/>
          <w:szCs w:val="24"/>
        </w:rPr>
      </w:pPr>
    </w:p>
    <w:p w14:paraId="0A732066" w14:textId="77777777" w:rsidR="00C830C6" w:rsidRDefault="00C830C6" w:rsidP="00D77349">
      <w:pPr>
        <w:spacing w:after="0" w:line="240" w:lineRule="auto"/>
        <w:rPr>
          <w:rFonts w:ascii="Times New Roman" w:eastAsia="Times New Roman" w:hAnsi="Times New Roman" w:cs="Times New Roman"/>
          <w:b/>
          <w:color w:val="000000"/>
          <w:sz w:val="24"/>
          <w:szCs w:val="24"/>
        </w:rPr>
      </w:pPr>
    </w:p>
    <w:p w14:paraId="6F8DE5B6" w14:textId="77777777" w:rsidR="00F95B97" w:rsidRDefault="00F95B97">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br w:type="page"/>
      </w:r>
    </w:p>
    <w:p w14:paraId="46126F68" w14:textId="72EC5536" w:rsidR="00C830C6" w:rsidRPr="006F05C1" w:rsidRDefault="00D77349" w:rsidP="00D77349">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color w:val="000000"/>
          <w:sz w:val="24"/>
          <w:szCs w:val="24"/>
        </w:rPr>
        <w:t>Supplementary Figure 2.</w:t>
      </w:r>
      <w:r>
        <w:rPr>
          <w:rFonts w:ascii="Times New Roman" w:eastAsia="Times New Roman" w:hAnsi="Times New Roman" w:cs="Times New Roman"/>
          <w:color w:val="000000"/>
          <w:sz w:val="24"/>
          <w:szCs w:val="24"/>
        </w:rPr>
        <w:t xml:space="preserve"> </w:t>
      </w:r>
      <w:r w:rsidRPr="006F05C1">
        <w:rPr>
          <w:rFonts w:ascii="Times New Roman" w:eastAsia="Times New Roman" w:hAnsi="Times New Roman" w:cs="Times New Roman"/>
          <w:b/>
          <w:bCs/>
          <w:color w:val="000000"/>
          <w:sz w:val="24"/>
          <w:szCs w:val="24"/>
        </w:rPr>
        <w:t xml:space="preserve">Scores </w:t>
      </w:r>
      <w:r w:rsidR="00C830C6" w:rsidRPr="006F05C1">
        <w:rPr>
          <w:rFonts w:ascii="Times New Roman" w:eastAsia="Times New Roman" w:hAnsi="Times New Roman" w:cs="Times New Roman"/>
          <w:b/>
          <w:bCs/>
          <w:color w:val="000000"/>
          <w:sz w:val="24"/>
          <w:szCs w:val="24"/>
        </w:rPr>
        <w:t xml:space="preserve">from </w:t>
      </w:r>
      <w:r w:rsidRPr="006F05C1">
        <w:rPr>
          <w:rFonts w:ascii="Times New Roman" w:eastAsia="Times New Roman" w:hAnsi="Times New Roman" w:cs="Times New Roman"/>
          <w:b/>
          <w:bCs/>
          <w:color w:val="000000"/>
          <w:sz w:val="24"/>
          <w:szCs w:val="24"/>
        </w:rPr>
        <w:t xml:space="preserve">agreement </w:t>
      </w:r>
      <w:r w:rsidRPr="006F05C1">
        <w:rPr>
          <w:rFonts w:ascii="Times New Roman" w:eastAsia="Times New Roman" w:hAnsi="Times New Roman" w:cs="Times New Roman"/>
          <w:b/>
          <w:bCs/>
          <w:sz w:val="24"/>
          <w:szCs w:val="24"/>
        </w:rPr>
        <w:t>questions included in the Delphi procedure</w:t>
      </w:r>
      <w:r w:rsidR="00C830C6" w:rsidRPr="006F05C1">
        <w:rPr>
          <w:rFonts w:ascii="Times New Roman" w:eastAsia="Times New Roman" w:hAnsi="Times New Roman" w:cs="Times New Roman"/>
          <w:b/>
          <w:bCs/>
          <w:sz w:val="24"/>
          <w:szCs w:val="24"/>
        </w:rPr>
        <w:t>.</w:t>
      </w:r>
    </w:p>
    <w:p w14:paraId="461F8DB6" w14:textId="77777777" w:rsidR="00D77349" w:rsidRDefault="00D77349" w:rsidP="00D7734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 </w:t>
      </w:r>
    </w:p>
    <w:p w14:paraId="438C513D" w14:textId="77777777" w:rsidR="00D77349" w:rsidRDefault="00D77349" w:rsidP="00D77349">
      <w:pPr>
        <w:tabs>
          <w:tab w:val="left" w:pos="2340"/>
        </w:tabs>
        <w:spacing w:after="0" w:line="240" w:lineRule="auto"/>
        <w:rPr>
          <w:rFonts w:ascii="Times New Roman" w:eastAsia="Times New Roman" w:hAnsi="Times New Roman" w:cs="Times New Roman"/>
          <w:color w:val="000000"/>
          <w:sz w:val="24"/>
          <w:szCs w:val="24"/>
        </w:rPr>
      </w:pPr>
    </w:p>
    <w:p w14:paraId="79156DFE" w14:textId="77777777" w:rsidR="00D77349" w:rsidRDefault="00D77349" w:rsidP="00D77349">
      <w:pPr>
        <w:spacing w:after="0"/>
        <w:rPr>
          <w:rFonts w:ascii="Times New Roman" w:eastAsia="Times New Roman" w:hAnsi="Times New Roman" w:cs="Times New Roman"/>
          <w:b/>
          <w:color w:val="000000"/>
          <w:sz w:val="24"/>
          <w:szCs w:val="24"/>
        </w:rPr>
      </w:pPr>
      <w:r>
        <w:rPr>
          <w:rFonts w:ascii="Times New Roman" w:eastAsia="Times New Roman" w:hAnsi="Times New Roman" w:cs="Times New Roman"/>
          <w:b/>
          <w:noProof/>
          <w:color w:val="000000"/>
          <w:sz w:val="24"/>
          <w:szCs w:val="24"/>
        </w:rPr>
        <w:drawing>
          <wp:inline distT="0" distB="0" distL="0" distR="0" wp14:anchorId="40888571" wp14:editId="507407E8">
            <wp:extent cx="6107430" cy="3112770"/>
            <wp:effectExtent l="0" t="0" r="0" b="0"/>
            <wp:docPr id="2111155241"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0"/>
                    <a:srcRect/>
                    <a:stretch>
                      <a:fillRect/>
                    </a:stretch>
                  </pic:blipFill>
                  <pic:spPr>
                    <a:xfrm>
                      <a:off x="0" y="0"/>
                      <a:ext cx="6107430" cy="3112770"/>
                    </a:xfrm>
                    <a:prstGeom prst="rect">
                      <a:avLst/>
                    </a:prstGeom>
                    <a:ln/>
                  </pic:spPr>
                </pic:pic>
              </a:graphicData>
            </a:graphic>
          </wp:inline>
        </w:drawing>
      </w:r>
    </w:p>
    <w:p w14:paraId="4629AB80" w14:textId="77777777" w:rsidR="00D77349" w:rsidRDefault="00D77349" w:rsidP="00D77349">
      <w:pPr>
        <w:spacing w:after="0"/>
        <w:rPr>
          <w:rFonts w:ascii="Times New Roman" w:eastAsia="Times New Roman" w:hAnsi="Times New Roman" w:cs="Times New Roman"/>
          <w:b/>
          <w:color w:val="000000"/>
          <w:sz w:val="24"/>
          <w:szCs w:val="24"/>
        </w:rPr>
      </w:pPr>
    </w:p>
    <w:p w14:paraId="2A4DA537" w14:textId="07CD8D98" w:rsidR="00F95B97" w:rsidRDefault="00F95B97" w:rsidP="00F95B97">
      <w:pPr>
        <w:spacing w:after="0" w:line="240" w:lineRule="auto"/>
        <w:rPr>
          <w:rFonts w:ascii="Times New Roman" w:eastAsia="Times New Roman" w:hAnsi="Times New Roman" w:cs="Times New Roman"/>
          <w:sz w:val="24"/>
          <w:szCs w:val="24"/>
        </w:rPr>
      </w:pPr>
      <w:r w:rsidRPr="00F95B97">
        <w:rPr>
          <w:rFonts w:ascii="Times New Roman" w:eastAsia="Times New Roman" w:hAnsi="Times New Roman" w:cs="Times New Roman"/>
          <w:sz w:val="24"/>
          <w:szCs w:val="24"/>
        </w:rPr>
        <w:t xml:space="preserve">Note. </w:t>
      </w:r>
      <w:r>
        <w:rPr>
          <w:rFonts w:ascii="Times New Roman" w:eastAsia="Times New Roman" w:hAnsi="Times New Roman" w:cs="Times New Roman"/>
          <w:sz w:val="24"/>
          <w:szCs w:val="24"/>
        </w:rPr>
        <w:t xml:space="preserve">Q indicate questions asked in Round 1, while </w:t>
      </w:r>
      <w:proofErr w:type="spellStart"/>
      <w:r>
        <w:rPr>
          <w:rFonts w:ascii="Times New Roman" w:eastAsia="Times New Roman" w:hAnsi="Times New Roman" w:cs="Times New Roman"/>
          <w:sz w:val="24"/>
          <w:szCs w:val="24"/>
        </w:rPr>
        <w:t>Qr</w:t>
      </w:r>
      <w:proofErr w:type="spellEnd"/>
      <w:r>
        <w:rPr>
          <w:rFonts w:ascii="Times New Roman" w:eastAsia="Times New Roman" w:hAnsi="Times New Roman" w:cs="Times New Roman"/>
          <w:sz w:val="24"/>
          <w:szCs w:val="24"/>
        </w:rPr>
        <w:t xml:space="preserve"> indicates questions asked in Round 2. Color bars report the percentage of agreement as follows: “totally agree” in green; “somewhat agree” in pale green; “neutral” in yellow; “somewhat disagree” in pale red; “totally disagree” in red. </w:t>
      </w:r>
    </w:p>
    <w:p w14:paraId="47A51BA6" w14:textId="77777777" w:rsidR="00D77349" w:rsidRDefault="00D77349" w:rsidP="00D77349">
      <w:pPr>
        <w:spacing w:after="0"/>
        <w:rPr>
          <w:rFonts w:ascii="Times New Roman" w:eastAsia="Times New Roman" w:hAnsi="Times New Roman" w:cs="Times New Roman"/>
          <w:b/>
          <w:color w:val="000000"/>
          <w:sz w:val="24"/>
          <w:szCs w:val="24"/>
        </w:rPr>
      </w:pPr>
    </w:p>
    <w:p w14:paraId="24229A74" w14:textId="77777777" w:rsidR="00D77349" w:rsidRDefault="00D77349" w:rsidP="00D77349">
      <w:pPr>
        <w:spacing w:after="0"/>
        <w:rPr>
          <w:rFonts w:ascii="Times New Roman" w:eastAsia="Times New Roman" w:hAnsi="Times New Roman" w:cs="Times New Roman"/>
          <w:b/>
          <w:color w:val="000000"/>
          <w:sz w:val="24"/>
          <w:szCs w:val="24"/>
        </w:rPr>
      </w:pPr>
    </w:p>
    <w:p w14:paraId="5E8C243D" w14:textId="77777777" w:rsidR="009970F3" w:rsidRDefault="009970F3"/>
    <w:sectPr w:rsidR="009970F3">
      <w:pgSz w:w="11906" w:h="16838"/>
      <w:pgMar w:top="1418" w:right="1134" w:bottom="1134" w:left="1134"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JansonText-Roman">
    <w:altName w:val="Cambria"/>
    <w:panose1 w:val="00000000000000000000"/>
    <w:charset w:val="00"/>
    <w:family w:val="roman"/>
    <w:notTrueType/>
    <w:pitch w:val="default"/>
  </w:font>
  <w:font w:name="AdvOTf9433e2d+fb">
    <w:altName w:val="Cambria"/>
    <w:panose1 w:val="00000000000000000000"/>
    <w:charset w:val="00"/>
    <w:family w:val="roman"/>
    <w:notTrueType/>
    <w:pitch w:val="default"/>
  </w:font>
  <w:font w:name="AdvOTf9433e2d+20">
    <w:altName w:val="Cambria"/>
    <w:panose1 w:val="00000000000000000000"/>
    <w:charset w:val="00"/>
    <w:family w:val="roman"/>
    <w:notTrueType/>
    <w:pitch w:val="default"/>
  </w:font>
  <w:font w:name="Charis SIL">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3757C7"/>
    <w:multiLevelType w:val="multilevel"/>
    <w:tmpl w:val="67989A9A"/>
    <w:lvl w:ilvl="0">
      <w:start w:val="26"/>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98D63BD"/>
    <w:multiLevelType w:val="multilevel"/>
    <w:tmpl w:val="49A489E2"/>
    <w:lvl w:ilvl="0">
      <w:start w:val="1"/>
      <w:numFmt w:val="decimal"/>
      <w:lvlText w:val="%1."/>
      <w:lvlJc w:val="left"/>
      <w:pPr>
        <w:ind w:left="360" w:hanging="360"/>
      </w:pPr>
      <w:rPr>
        <w:b/>
      </w:rPr>
    </w:lvl>
    <w:lvl w:ilvl="1">
      <w:start w:val="1"/>
      <w:numFmt w:val="decimal"/>
      <w:lvlText w:val="%1.%2"/>
      <w:lvlJc w:val="left"/>
      <w:pPr>
        <w:ind w:left="360" w:hanging="360"/>
      </w:pPr>
      <w:rPr>
        <w:b w:val="0"/>
        <w:i/>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57B925E6"/>
    <w:multiLevelType w:val="multilevel"/>
    <w:tmpl w:val="21089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10F3B63"/>
    <w:multiLevelType w:val="multilevel"/>
    <w:tmpl w:val="F22C2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11783008">
    <w:abstractNumId w:val="0"/>
  </w:num>
  <w:num w:numId="2" w16cid:durableId="225578231">
    <w:abstractNumId w:val="1"/>
  </w:num>
  <w:num w:numId="3" w16cid:durableId="1850675317">
    <w:abstractNumId w:val="3"/>
  </w:num>
  <w:num w:numId="4" w16cid:durableId="5207507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349"/>
    <w:rsid w:val="00100530"/>
    <w:rsid w:val="00124CC8"/>
    <w:rsid w:val="00180B71"/>
    <w:rsid w:val="00251FC2"/>
    <w:rsid w:val="004C52A8"/>
    <w:rsid w:val="00516CD0"/>
    <w:rsid w:val="006F05C1"/>
    <w:rsid w:val="009970F3"/>
    <w:rsid w:val="00C744E2"/>
    <w:rsid w:val="00C830C6"/>
    <w:rsid w:val="00D77349"/>
    <w:rsid w:val="00E11306"/>
    <w:rsid w:val="00E206C7"/>
    <w:rsid w:val="00F02F67"/>
    <w:rsid w:val="00F67CA2"/>
    <w:rsid w:val="00F9119F"/>
    <w:rsid w:val="00F95B97"/>
    <w:rsid w:val="00FA3E9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CAC65"/>
  <w15:chartTrackingRefBased/>
  <w15:docId w15:val="{6E2E3033-091A-4C0B-88E6-F5F0C400D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349"/>
    <w:rPr>
      <w:rFonts w:ascii="Calibri" w:eastAsia="Calibri" w:hAnsi="Calibri" w:cs="Calibri"/>
      <w:lang w:val="en-US" w:eastAsia="it-IT"/>
    </w:rPr>
  </w:style>
  <w:style w:type="paragraph" w:styleId="Heading1">
    <w:name w:val="heading 1"/>
    <w:basedOn w:val="Normal"/>
    <w:next w:val="Normal"/>
    <w:link w:val="Heading1Char"/>
    <w:uiPriority w:val="9"/>
    <w:qFormat/>
    <w:rsid w:val="00D7734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unhideWhenUsed/>
    <w:qFormat/>
    <w:rsid w:val="00D7734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unhideWhenUsed/>
    <w:qFormat/>
    <w:rsid w:val="00D7734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D77349"/>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D77349"/>
    <w:pPr>
      <w:keepNext/>
      <w:keepLines/>
      <w:spacing w:before="220" w:after="40"/>
      <w:outlineLvl w:val="4"/>
    </w:pPr>
    <w:rPr>
      <w:b/>
    </w:rPr>
  </w:style>
  <w:style w:type="paragraph" w:styleId="Heading6">
    <w:name w:val="heading 6"/>
    <w:basedOn w:val="Normal"/>
    <w:next w:val="Normal"/>
    <w:link w:val="Heading6Char"/>
    <w:uiPriority w:val="9"/>
    <w:semiHidden/>
    <w:unhideWhenUsed/>
    <w:qFormat/>
    <w:rsid w:val="00D77349"/>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7349"/>
    <w:rPr>
      <w:rFonts w:asciiTheme="majorHAnsi" w:eastAsiaTheme="majorEastAsia" w:hAnsiTheme="majorHAnsi" w:cstheme="majorBidi"/>
      <w:color w:val="2F5496" w:themeColor="accent1" w:themeShade="BF"/>
      <w:sz w:val="32"/>
      <w:szCs w:val="32"/>
      <w:lang w:val="en-US" w:eastAsia="it-IT"/>
    </w:rPr>
  </w:style>
  <w:style w:type="character" w:customStyle="1" w:styleId="Heading2Char">
    <w:name w:val="Heading 2 Char"/>
    <w:basedOn w:val="DefaultParagraphFont"/>
    <w:link w:val="Heading2"/>
    <w:uiPriority w:val="9"/>
    <w:rsid w:val="00D77349"/>
    <w:rPr>
      <w:rFonts w:ascii="Times New Roman" w:eastAsia="Times New Roman" w:hAnsi="Times New Roman" w:cs="Times New Roman"/>
      <w:b/>
      <w:bCs/>
      <w:sz w:val="36"/>
      <w:szCs w:val="36"/>
      <w:lang w:val="en-US" w:eastAsia="it-IT"/>
    </w:rPr>
  </w:style>
  <w:style w:type="character" w:customStyle="1" w:styleId="Heading3Char">
    <w:name w:val="Heading 3 Char"/>
    <w:basedOn w:val="DefaultParagraphFont"/>
    <w:link w:val="Heading3"/>
    <w:uiPriority w:val="9"/>
    <w:rsid w:val="00D77349"/>
    <w:rPr>
      <w:rFonts w:ascii="Times New Roman" w:eastAsia="Times New Roman" w:hAnsi="Times New Roman" w:cs="Times New Roman"/>
      <w:b/>
      <w:bCs/>
      <w:sz w:val="27"/>
      <w:szCs w:val="27"/>
      <w:lang w:val="en-US" w:eastAsia="it-IT"/>
    </w:rPr>
  </w:style>
  <w:style w:type="character" w:customStyle="1" w:styleId="Heading4Char">
    <w:name w:val="Heading 4 Char"/>
    <w:basedOn w:val="DefaultParagraphFont"/>
    <w:link w:val="Heading4"/>
    <w:uiPriority w:val="9"/>
    <w:rsid w:val="00D77349"/>
    <w:rPr>
      <w:rFonts w:asciiTheme="majorHAnsi" w:eastAsiaTheme="majorEastAsia" w:hAnsiTheme="majorHAnsi" w:cstheme="majorBidi"/>
      <w:i/>
      <w:iCs/>
      <w:color w:val="2F5496" w:themeColor="accent1" w:themeShade="BF"/>
      <w:lang w:val="en-US" w:eastAsia="it-IT"/>
    </w:rPr>
  </w:style>
  <w:style w:type="character" w:customStyle="1" w:styleId="Heading5Char">
    <w:name w:val="Heading 5 Char"/>
    <w:basedOn w:val="DefaultParagraphFont"/>
    <w:link w:val="Heading5"/>
    <w:uiPriority w:val="9"/>
    <w:semiHidden/>
    <w:rsid w:val="00D77349"/>
    <w:rPr>
      <w:rFonts w:ascii="Calibri" w:eastAsia="Calibri" w:hAnsi="Calibri" w:cs="Calibri"/>
      <w:b/>
      <w:lang w:val="en-US" w:eastAsia="it-IT"/>
    </w:rPr>
  </w:style>
  <w:style w:type="character" w:customStyle="1" w:styleId="Heading6Char">
    <w:name w:val="Heading 6 Char"/>
    <w:basedOn w:val="DefaultParagraphFont"/>
    <w:link w:val="Heading6"/>
    <w:uiPriority w:val="9"/>
    <w:semiHidden/>
    <w:rsid w:val="00D77349"/>
    <w:rPr>
      <w:rFonts w:ascii="Calibri" w:eastAsia="Calibri" w:hAnsi="Calibri" w:cs="Calibri"/>
      <w:b/>
      <w:sz w:val="20"/>
      <w:szCs w:val="20"/>
      <w:lang w:val="en-US" w:eastAsia="it-IT"/>
    </w:rPr>
  </w:style>
  <w:style w:type="table" w:customStyle="1" w:styleId="TableNormal1">
    <w:name w:val="Table Normal1"/>
    <w:rsid w:val="00D77349"/>
    <w:rPr>
      <w:rFonts w:ascii="Calibri" w:eastAsia="Calibri" w:hAnsi="Calibri" w:cs="Calibri"/>
      <w:lang w:val="en-US" w:eastAsia="it-IT"/>
    </w:rPr>
    <w:tblPr>
      <w:tblCellMar>
        <w:top w:w="0" w:type="dxa"/>
        <w:left w:w="0" w:type="dxa"/>
        <w:bottom w:w="0" w:type="dxa"/>
        <w:right w:w="0" w:type="dxa"/>
      </w:tblCellMar>
    </w:tblPr>
  </w:style>
  <w:style w:type="paragraph" w:styleId="Title">
    <w:name w:val="Title"/>
    <w:basedOn w:val="Normal"/>
    <w:next w:val="Normal"/>
    <w:link w:val="TitleChar"/>
    <w:uiPriority w:val="10"/>
    <w:qFormat/>
    <w:rsid w:val="00D77349"/>
    <w:pPr>
      <w:keepNext/>
      <w:keepLines/>
      <w:spacing w:before="480" w:after="120"/>
    </w:pPr>
    <w:rPr>
      <w:b/>
      <w:sz w:val="72"/>
      <w:szCs w:val="72"/>
    </w:rPr>
  </w:style>
  <w:style w:type="character" w:customStyle="1" w:styleId="TitleChar">
    <w:name w:val="Title Char"/>
    <w:basedOn w:val="DefaultParagraphFont"/>
    <w:link w:val="Title"/>
    <w:uiPriority w:val="10"/>
    <w:rsid w:val="00D77349"/>
    <w:rPr>
      <w:rFonts w:ascii="Calibri" w:eastAsia="Calibri" w:hAnsi="Calibri" w:cs="Calibri"/>
      <w:b/>
      <w:sz w:val="72"/>
      <w:szCs w:val="72"/>
      <w:lang w:val="en-US" w:eastAsia="it-IT"/>
    </w:rPr>
  </w:style>
  <w:style w:type="paragraph" w:styleId="NormalWeb">
    <w:name w:val="Normal (Web)"/>
    <w:basedOn w:val="Normal"/>
    <w:uiPriority w:val="99"/>
    <w:unhideWhenUsed/>
    <w:rsid w:val="00D77349"/>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D77349"/>
    <w:rPr>
      <w:sz w:val="16"/>
      <w:szCs w:val="16"/>
    </w:rPr>
  </w:style>
  <w:style w:type="paragraph" w:styleId="CommentText">
    <w:name w:val="annotation text"/>
    <w:basedOn w:val="Normal"/>
    <w:link w:val="CommentTextChar"/>
    <w:uiPriority w:val="99"/>
    <w:unhideWhenUsed/>
    <w:rsid w:val="00D77349"/>
    <w:pPr>
      <w:spacing w:line="240" w:lineRule="auto"/>
    </w:pPr>
    <w:rPr>
      <w:sz w:val="20"/>
      <w:szCs w:val="20"/>
    </w:rPr>
  </w:style>
  <w:style w:type="character" w:customStyle="1" w:styleId="CommentTextChar">
    <w:name w:val="Comment Text Char"/>
    <w:basedOn w:val="DefaultParagraphFont"/>
    <w:link w:val="CommentText"/>
    <w:uiPriority w:val="99"/>
    <w:rsid w:val="00D77349"/>
    <w:rPr>
      <w:rFonts w:ascii="Calibri" w:eastAsia="Calibri" w:hAnsi="Calibri" w:cs="Calibri"/>
      <w:sz w:val="20"/>
      <w:szCs w:val="20"/>
      <w:lang w:val="en-US" w:eastAsia="it-IT"/>
    </w:rPr>
  </w:style>
  <w:style w:type="paragraph" w:styleId="CommentSubject">
    <w:name w:val="annotation subject"/>
    <w:basedOn w:val="CommentText"/>
    <w:next w:val="CommentText"/>
    <w:link w:val="CommentSubjectChar"/>
    <w:uiPriority w:val="99"/>
    <w:semiHidden/>
    <w:unhideWhenUsed/>
    <w:rsid w:val="00D77349"/>
    <w:rPr>
      <w:b/>
      <w:bCs/>
    </w:rPr>
  </w:style>
  <w:style w:type="character" w:customStyle="1" w:styleId="CommentSubjectChar">
    <w:name w:val="Comment Subject Char"/>
    <w:basedOn w:val="CommentTextChar"/>
    <w:link w:val="CommentSubject"/>
    <w:uiPriority w:val="99"/>
    <w:semiHidden/>
    <w:rsid w:val="00D77349"/>
    <w:rPr>
      <w:rFonts w:ascii="Calibri" w:eastAsia="Calibri" w:hAnsi="Calibri" w:cs="Calibri"/>
      <w:b/>
      <w:bCs/>
      <w:sz w:val="20"/>
      <w:szCs w:val="20"/>
      <w:lang w:val="en-US" w:eastAsia="it-IT"/>
    </w:rPr>
  </w:style>
  <w:style w:type="paragraph" w:styleId="BalloonText">
    <w:name w:val="Balloon Text"/>
    <w:basedOn w:val="Normal"/>
    <w:link w:val="BalloonTextChar"/>
    <w:uiPriority w:val="99"/>
    <w:semiHidden/>
    <w:unhideWhenUsed/>
    <w:rsid w:val="00D773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349"/>
    <w:rPr>
      <w:rFonts w:ascii="Segoe UI" w:eastAsia="Calibri" w:hAnsi="Segoe UI" w:cs="Segoe UI"/>
      <w:sz w:val="18"/>
      <w:szCs w:val="18"/>
      <w:lang w:val="en-US" w:eastAsia="it-IT"/>
    </w:rPr>
  </w:style>
  <w:style w:type="paragraph" w:styleId="Revision">
    <w:name w:val="Revision"/>
    <w:hidden/>
    <w:uiPriority w:val="99"/>
    <w:semiHidden/>
    <w:rsid w:val="00D77349"/>
    <w:pPr>
      <w:spacing w:after="0" w:line="240" w:lineRule="auto"/>
    </w:pPr>
    <w:rPr>
      <w:rFonts w:ascii="Calibri" w:eastAsia="Calibri" w:hAnsi="Calibri" w:cs="Calibri"/>
      <w:lang w:val="en-US" w:eastAsia="it-IT"/>
    </w:rPr>
  </w:style>
  <w:style w:type="character" w:styleId="Hyperlink">
    <w:name w:val="Hyperlink"/>
    <w:basedOn w:val="DefaultParagraphFont"/>
    <w:uiPriority w:val="99"/>
    <w:unhideWhenUsed/>
    <w:rsid w:val="00D77349"/>
    <w:rPr>
      <w:color w:val="0000FF"/>
      <w:u w:val="single"/>
    </w:rPr>
  </w:style>
  <w:style w:type="character" w:customStyle="1" w:styleId="apple-tab-span">
    <w:name w:val="apple-tab-span"/>
    <w:basedOn w:val="DefaultParagraphFont"/>
    <w:rsid w:val="00D77349"/>
  </w:style>
  <w:style w:type="paragraph" w:styleId="ListParagraph">
    <w:name w:val="List Paragraph"/>
    <w:basedOn w:val="Normal"/>
    <w:uiPriority w:val="34"/>
    <w:qFormat/>
    <w:rsid w:val="00D77349"/>
    <w:pPr>
      <w:ind w:left="720"/>
      <w:contextualSpacing/>
    </w:pPr>
  </w:style>
  <w:style w:type="table" w:styleId="TableGrid">
    <w:name w:val="Table Grid"/>
    <w:basedOn w:val="TableNormal"/>
    <w:uiPriority w:val="39"/>
    <w:rsid w:val="00D77349"/>
    <w:pPr>
      <w:spacing w:after="0" w:line="240" w:lineRule="auto"/>
    </w:pPr>
    <w:rPr>
      <w:rFonts w:ascii="Calibri" w:eastAsia="Calibri" w:hAnsi="Calibri" w:cs="Calibri"/>
      <w:lang w:val="en-US"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ne-clamp-1">
    <w:name w:val="line-clamp-1"/>
    <w:basedOn w:val="DefaultParagraphFont"/>
    <w:rsid w:val="00D77349"/>
  </w:style>
  <w:style w:type="character" w:styleId="Emphasis">
    <w:name w:val="Emphasis"/>
    <w:basedOn w:val="DefaultParagraphFont"/>
    <w:uiPriority w:val="20"/>
    <w:qFormat/>
    <w:rsid w:val="00D77349"/>
    <w:rPr>
      <w:i/>
      <w:iCs/>
    </w:rPr>
  </w:style>
  <w:style w:type="character" w:customStyle="1" w:styleId="Menzionenonrisolta1">
    <w:name w:val="Menzione non risolta1"/>
    <w:basedOn w:val="DefaultParagraphFont"/>
    <w:uiPriority w:val="99"/>
    <w:semiHidden/>
    <w:unhideWhenUsed/>
    <w:rsid w:val="00D77349"/>
    <w:rPr>
      <w:color w:val="605E5C"/>
      <w:shd w:val="clear" w:color="auto" w:fill="E1DFDD"/>
    </w:rPr>
  </w:style>
  <w:style w:type="character" w:customStyle="1" w:styleId="authors-list-item">
    <w:name w:val="authors-list-item"/>
    <w:basedOn w:val="DefaultParagraphFont"/>
    <w:rsid w:val="00D77349"/>
  </w:style>
  <w:style w:type="character" w:customStyle="1" w:styleId="author-sup-separator">
    <w:name w:val="author-sup-separator"/>
    <w:basedOn w:val="DefaultParagraphFont"/>
    <w:rsid w:val="00D77349"/>
  </w:style>
  <w:style w:type="character" w:customStyle="1" w:styleId="comma">
    <w:name w:val="comma"/>
    <w:basedOn w:val="DefaultParagraphFont"/>
    <w:rsid w:val="00D77349"/>
  </w:style>
  <w:style w:type="character" w:customStyle="1" w:styleId="mixed-citation">
    <w:name w:val="mixed-citation"/>
    <w:basedOn w:val="DefaultParagraphFont"/>
    <w:rsid w:val="00D77349"/>
  </w:style>
  <w:style w:type="character" w:customStyle="1" w:styleId="ref-title">
    <w:name w:val="ref-title"/>
    <w:basedOn w:val="DefaultParagraphFont"/>
    <w:rsid w:val="00D77349"/>
  </w:style>
  <w:style w:type="character" w:customStyle="1" w:styleId="ref-journal">
    <w:name w:val="ref-journal"/>
    <w:basedOn w:val="DefaultParagraphFont"/>
    <w:rsid w:val="00D77349"/>
  </w:style>
  <w:style w:type="character" w:customStyle="1" w:styleId="ref-vol">
    <w:name w:val="ref-vol"/>
    <w:basedOn w:val="DefaultParagraphFont"/>
    <w:rsid w:val="00D77349"/>
  </w:style>
  <w:style w:type="character" w:customStyle="1" w:styleId="nowrap">
    <w:name w:val="nowrap"/>
    <w:basedOn w:val="DefaultParagraphFont"/>
    <w:rsid w:val="00D77349"/>
  </w:style>
  <w:style w:type="character" w:styleId="Strong">
    <w:name w:val="Strong"/>
    <w:basedOn w:val="DefaultParagraphFont"/>
    <w:uiPriority w:val="22"/>
    <w:qFormat/>
    <w:rsid w:val="00D77349"/>
    <w:rPr>
      <w:b/>
      <w:bCs/>
    </w:rPr>
  </w:style>
  <w:style w:type="character" w:customStyle="1" w:styleId="fontstyle01">
    <w:name w:val="fontstyle01"/>
    <w:basedOn w:val="DefaultParagraphFont"/>
    <w:rsid w:val="00D77349"/>
    <w:rPr>
      <w:rFonts w:ascii="JansonText-Roman" w:hAnsi="JansonText-Roman" w:hint="default"/>
      <w:b w:val="0"/>
      <w:bCs w:val="0"/>
      <w:i w:val="0"/>
      <w:iCs w:val="0"/>
      <w:color w:val="242021"/>
      <w:sz w:val="18"/>
      <w:szCs w:val="18"/>
    </w:rPr>
  </w:style>
  <w:style w:type="character" w:customStyle="1" w:styleId="fontstyle21">
    <w:name w:val="fontstyle21"/>
    <w:basedOn w:val="DefaultParagraphFont"/>
    <w:rsid w:val="00D77349"/>
    <w:rPr>
      <w:rFonts w:ascii="AdvOTf9433e2d+fb" w:hAnsi="AdvOTf9433e2d+fb" w:hint="default"/>
      <w:b w:val="0"/>
      <w:bCs w:val="0"/>
      <w:i w:val="0"/>
      <w:iCs w:val="0"/>
      <w:color w:val="000000"/>
      <w:sz w:val="18"/>
      <w:szCs w:val="18"/>
    </w:rPr>
  </w:style>
  <w:style w:type="character" w:customStyle="1" w:styleId="fontstyle31">
    <w:name w:val="fontstyle31"/>
    <w:basedOn w:val="DefaultParagraphFont"/>
    <w:rsid w:val="00D77349"/>
    <w:rPr>
      <w:rFonts w:ascii="AdvOTf9433e2d+20" w:hAnsi="AdvOTf9433e2d+20" w:hint="default"/>
      <w:b w:val="0"/>
      <w:bCs w:val="0"/>
      <w:i w:val="0"/>
      <w:iCs w:val="0"/>
      <w:color w:val="000000"/>
      <w:sz w:val="18"/>
      <w:szCs w:val="18"/>
    </w:rPr>
  </w:style>
  <w:style w:type="paragraph" w:styleId="Bibliography">
    <w:name w:val="Bibliography"/>
    <w:basedOn w:val="Normal"/>
    <w:next w:val="Normal"/>
    <w:uiPriority w:val="37"/>
    <w:unhideWhenUsed/>
    <w:rsid w:val="00D77349"/>
    <w:pPr>
      <w:tabs>
        <w:tab w:val="left" w:pos="504"/>
      </w:tabs>
      <w:spacing w:after="0" w:line="240" w:lineRule="auto"/>
      <w:ind w:left="504" w:hanging="504"/>
    </w:pPr>
  </w:style>
  <w:style w:type="paragraph" w:customStyle="1" w:styleId="Default">
    <w:name w:val="Default"/>
    <w:rsid w:val="00D77349"/>
    <w:pPr>
      <w:autoSpaceDE w:val="0"/>
      <w:autoSpaceDN w:val="0"/>
      <w:adjustRightInd w:val="0"/>
      <w:spacing w:after="0" w:line="240" w:lineRule="auto"/>
    </w:pPr>
    <w:rPr>
      <w:rFonts w:ascii="Charis SIL" w:eastAsia="Calibri" w:hAnsi="Charis SIL" w:cs="Charis SIL"/>
      <w:color w:val="000000"/>
      <w:sz w:val="24"/>
      <w:szCs w:val="24"/>
      <w:lang w:val="nl-NL" w:eastAsia="it-IT"/>
    </w:rPr>
  </w:style>
  <w:style w:type="character" w:styleId="FollowedHyperlink">
    <w:name w:val="FollowedHyperlink"/>
    <w:basedOn w:val="DefaultParagraphFont"/>
    <w:uiPriority w:val="99"/>
    <w:semiHidden/>
    <w:unhideWhenUsed/>
    <w:rsid w:val="00D77349"/>
    <w:rPr>
      <w:color w:val="954F72" w:themeColor="followedHyperlink"/>
      <w:u w:val="single"/>
    </w:rPr>
  </w:style>
  <w:style w:type="character" w:styleId="UnresolvedMention">
    <w:name w:val="Unresolved Mention"/>
    <w:basedOn w:val="DefaultParagraphFont"/>
    <w:uiPriority w:val="99"/>
    <w:semiHidden/>
    <w:unhideWhenUsed/>
    <w:rsid w:val="00D77349"/>
    <w:rPr>
      <w:color w:val="605E5C"/>
      <w:shd w:val="clear" w:color="auto" w:fill="E1DFDD"/>
    </w:rPr>
  </w:style>
  <w:style w:type="paragraph" w:styleId="Subtitle">
    <w:name w:val="Subtitle"/>
    <w:basedOn w:val="Normal"/>
    <w:next w:val="Normal"/>
    <w:link w:val="SubtitleChar"/>
    <w:uiPriority w:val="11"/>
    <w:qFormat/>
    <w:rsid w:val="00D77349"/>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D77349"/>
    <w:rPr>
      <w:rFonts w:ascii="Georgia" w:eastAsia="Georgia" w:hAnsi="Georgia" w:cs="Georgia"/>
      <w:i/>
      <w:color w:val="666666"/>
      <w:sz w:val="48"/>
      <w:szCs w:val="48"/>
      <w:lang w:val="en-US"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95598">
      <w:bodyDiv w:val="1"/>
      <w:marLeft w:val="0"/>
      <w:marRight w:val="0"/>
      <w:marTop w:val="0"/>
      <w:marBottom w:val="0"/>
      <w:divBdr>
        <w:top w:val="none" w:sz="0" w:space="0" w:color="auto"/>
        <w:left w:val="none" w:sz="0" w:space="0" w:color="auto"/>
        <w:bottom w:val="none" w:sz="0" w:space="0" w:color="auto"/>
        <w:right w:val="none" w:sz="0" w:space="0" w:color="auto"/>
      </w:divBdr>
    </w:div>
    <w:div w:id="475878555">
      <w:bodyDiv w:val="1"/>
      <w:marLeft w:val="0"/>
      <w:marRight w:val="0"/>
      <w:marTop w:val="0"/>
      <w:marBottom w:val="0"/>
      <w:divBdr>
        <w:top w:val="none" w:sz="0" w:space="0" w:color="auto"/>
        <w:left w:val="none" w:sz="0" w:space="0" w:color="auto"/>
        <w:bottom w:val="none" w:sz="0" w:space="0" w:color="auto"/>
        <w:right w:val="none" w:sz="0" w:space="0" w:color="auto"/>
      </w:divBdr>
    </w:div>
    <w:div w:id="1983801993">
      <w:bodyDiv w:val="1"/>
      <w:marLeft w:val="0"/>
      <w:marRight w:val="0"/>
      <w:marTop w:val="0"/>
      <w:marBottom w:val="0"/>
      <w:divBdr>
        <w:top w:val="none" w:sz="0" w:space="0" w:color="auto"/>
        <w:left w:val="none" w:sz="0" w:space="0" w:color="auto"/>
        <w:bottom w:val="none" w:sz="0" w:space="0" w:color="auto"/>
        <w:right w:val="none" w:sz="0" w:space="0" w:color="auto"/>
      </w:divBdr>
    </w:div>
    <w:div w:id="2112582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10</Pages>
  <Words>2715</Words>
  <Characters>15478</Characters>
  <Application>Microsoft Office Word</Application>
  <DocSecurity>0</DocSecurity>
  <Lines>128</Lines>
  <Paragraphs>36</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Dodich, Alessandra</dc:creator>
  <cp:keywords/>
  <dc:description/>
  <cp:lastModifiedBy>Funghi, Giulia</cp:lastModifiedBy>
  <cp:revision>5</cp:revision>
  <dcterms:created xsi:type="dcterms:W3CDTF">2025-03-26T13:58:00Z</dcterms:created>
  <dcterms:modified xsi:type="dcterms:W3CDTF">2025-04-01T12:01:00Z</dcterms:modified>
</cp:coreProperties>
</file>