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FF279" w14:textId="77777777" w:rsidR="00396315" w:rsidRPr="003F1920" w:rsidRDefault="00396315" w:rsidP="00396315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3F1920">
        <w:rPr>
          <w:rFonts w:ascii="Times New Roman" w:hAnsi="Times New Roman" w:cs="Times New Roman"/>
          <w:b/>
          <w:bCs/>
          <w:sz w:val="20"/>
          <w:szCs w:val="20"/>
        </w:rPr>
        <w:t>Appendix-A</w:t>
      </w:r>
    </w:p>
    <w:p w14:paraId="7075F7A0" w14:textId="77777777" w:rsidR="00396315" w:rsidRPr="003F1920" w:rsidRDefault="00396315" w:rsidP="00396315">
      <w:pPr>
        <w:pStyle w:val="Caption"/>
        <w:keepNext/>
        <w:spacing w:after="0"/>
        <w:jc w:val="center"/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</w:pPr>
      <w:r w:rsidRPr="003F192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Study Design, Methodologies, and Contexts of Reviewed Articles</w:t>
      </w:r>
    </w:p>
    <w:tbl>
      <w:tblPr>
        <w:tblW w:w="10774" w:type="dxa"/>
        <w:tblInd w:w="-866" w:type="dxa"/>
        <w:tblLook w:val="04A0" w:firstRow="1" w:lastRow="0" w:firstColumn="1" w:lastColumn="0" w:noHBand="0" w:noVBand="1"/>
      </w:tblPr>
      <w:tblGrid>
        <w:gridCol w:w="851"/>
        <w:gridCol w:w="1843"/>
        <w:gridCol w:w="1559"/>
        <w:gridCol w:w="3969"/>
        <w:gridCol w:w="2552"/>
      </w:tblGrid>
      <w:tr w:rsidR="00396315" w:rsidRPr="003F1920" w14:paraId="559F2E21" w14:textId="77777777" w:rsidTr="000965D2">
        <w:trPr>
          <w:trHeight w:val="38"/>
        </w:trPr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78A9B600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SL NO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hideMark/>
          </w:tcPr>
          <w:p w14:paraId="21B80807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Authors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hideMark/>
          </w:tcPr>
          <w:p w14:paraId="2C18A8EB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Study Design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hideMark/>
          </w:tcPr>
          <w:p w14:paraId="491517F0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Sample Size &amp; Method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944207D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Context (Well-being)</w:t>
            </w:r>
          </w:p>
        </w:tc>
      </w:tr>
      <w:tr w:rsidR="00396315" w:rsidRPr="003F1920" w14:paraId="612FECD2" w14:textId="77777777" w:rsidTr="000965D2">
        <w:trPr>
          <w:trHeight w:val="455"/>
        </w:trPr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6B99635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C45083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(Liu et al., 2024a)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518297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Mixed</w:t>
            </w:r>
          </w:p>
        </w:tc>
        <w:tc>
          <w:tcPr>
            <w:tcW w:w="396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0B9BE4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384, Cross-Section (CS), Structural Equation Modelling (SEM)</w:t>
            </w:r>
          </w:p>
        </w:tc>
        <w:tc>
          <w:tcPr>
            <w:tcW w:w="255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20686D25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Ecology, Economic, Social, Physical, Cultural</w:t>
            </w:r>
          </w:p>
        </w:tc>
      </w:tr>
      <w:tr w:rsidR="00396315" w:rsidRPr="003F1920" w14:paraId="1DA2795E" w14:textId="77777777" w:rsidTr="000965D2">
        <w:trPr>
          <w:trHeight w:val="434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69D1FF7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DFFAE1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(Liu et al., 2024b)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A873C3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6DDA8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20899, Longitudinal, Endogenous Switching Regression Model (ESRM)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4D645876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Physical, Economic</w:t>
            </w:r>
          </w:p>
        </w:tc>
      </w:tr>
      <w:tr w:rsidR="00396315" w:rsidRPr="003F1920" w14:paraId="06EED4E2" w14:textId="77777777" w:rsidTr="000965D2">
        <w:trPr>
          <w:trHeight w:val="398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16BE19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87B2B3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(Li et a., 2024)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DF7357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58A341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895, CS, ESRM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4A7BB58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Ecology, Economic, Physical, Social, Political</w:t>
            </w:r>
          </w:p>
        </w:tc>
      </w:tr>
      <w:tr w:rsidR="00396315" w:rsidRPr="003F1920" w14:paraId="5569F987" w14:textId="77777777" w:rsidTr="000965D2">
        <w:trPr>
          <w:trHeight w:val="79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3698C5D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3A9058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(Tomar et al., 2024)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C06187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Qualitative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6A3E8D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30, CS, Content Analysis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21EE7E24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Physical, Political, Social</w:t>
            </w:r>
          </w:p>
        </w:tc>
      </w:tr>
      <w:tr w:rsidR="00396315" w:rsidRPr="003F1920" w14:paraId="64F43B96" w14:textId="77777777" w:rsidTr="000965D2">
        <w:trPr>
          <w:trHeight w:val="281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D9690B3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3A0900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(Chen et al., 2024)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784D5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3CFF78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473, CS, ESRM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52215CDC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Political, Economic, Ecology</w:t>
            </w:r>
          </w:p>
        </w:tc>
      </w:tr>
      <w:tr w:rsidR="00396315" w:rsidRPr="003F1920" w14:paraId="02D0BBE3" w14:textId="77777777" w:rsidTr="000965D2">
        <w:trPr>
          <w:trHeight w:val="103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89ED744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B50326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(Cannings et al., 2024)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46B287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Mixed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3BCA3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1500, Logistic Regression Model (LRM), and FGD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7AC8C23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Ecology</w:t>
            </w:r>
          </w:p>
        </w:tc>
      </w:tr>
      <w:tr w:rsidR="00396315" w:rsidRPr="003F1920" w14:paraId="00093D58" w14:textId="77777777" w:rsidTr="000965D2">
        <w:trPr>
          <w:trHeight w:val="68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CC4B494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065B0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(Wei &amp; Li, 2024)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59EC33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C7438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114727, Longitudinal, Tobit Regression Model (TRM), Baseline Regression Model (BRM)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1F75AA0B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Physical</w:t>
            </w:r>
          </w:p>
        </w:tc>
      </w:tr>
      <w:tr w:rsidR="00396315" w:rsidRPr="003F1920" w14:paraId="7116A1FB" w14:textId="77777777" w:rsidTr="000965D2">
        <w:trPr>
          <w:trHeight w:val="173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83082C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DD6A76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(Wu, 2024)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49F654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7BB69B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3712, CS, Probit Regression Model (PRM), BRM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241913BB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Political, Ecology, Economic</w:t>
            </w:r>
          </w:p>
        </w:tc>
      </w:tr>
      <w:tr w:rsidR="00396315" w:rsidRPr="003F1920" w14:paraId="3B3F9D1D" w14:textId="77777777" w:rsidTr="000965D2">
        <w:trPr>
          <w:trHeight w:val="138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C510B1B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23B419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(Hu et al., 2023)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C0D9C8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6F981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6840, CS, Ordered PRM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51295F73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Political</w:t>
            </w:r>
          </w:p>
        </w:tc>
      </w:tr>
      <w:tr w:rsidR="00396315" w:rsidRPr="003F1920" w14:paraId="2BFC58F2" w14:textId="77777777" w:rsidTr="000965D2">
        <w:trPr>
          <w:trHeight w:val="68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27B2F50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D2D85F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(Lei et al., 2023)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C372DB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19F3D4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3833, CS, SEM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3CABF5AA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Physical</w:t>
            </w:r>
          </w:p>
        </w:tc>
      </w:tr>
      <w:tr w:rsidR="00396315" w:rsidRPr="003F1920" w14:paraId="3E670404" w14:textId="77777777" w:rsidTr="000965D2">
        <w:trPr>
          <w:trHeight w:val="385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AECFBC2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82EBA9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(Llopis et al., 2023)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79658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Qualitative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6FBA0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100, CS, Structured Interview, FGD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243FCB4D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Physical, Ecology, Culture, Social</w:t>
            </w:r>
          </w:p>
        </w:tc>
      </w:tr>
      <w:tr w:rsidR="00396315" w:rsidRPr="003F1920" w14:paraId="3A3458F8" w14:textId="77777777" w:rsidTr="000965D2">
        <w:trPr>
          <w:trHeight w:val="349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111EC64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6711F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(Kimkong et al., 2023)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4EA653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Mixed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FA5E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300, CS, Multiple Regression, Structured Interview, FGD,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1D9D64E5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Economic, Physical, Social</w:t>
            </w:r>
          </w:p>
        </w:tc>
      </w:tr>
      <w:tr w:rsidR="00396315" w:rsidRPr="003F1920" w14:paraId="2424A191" w14:textId="77777777" w:rsidTr="000965D2">
        <w:trPr>
          <w:trHeight w:val="327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545E948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311B2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(Niu et al., 2023)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9ACFC1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20DCC8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305, CS, EFA, LRM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01C2AAF1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Economic, Ecology, Physical, Social</w:t>
            </w:r>
          </w:p>
        </w:tc>
      </w:tr>
      <w:tr w:rsidR="00396315" w:rsidRPr="003F1920" w14:paraId="1A19F82E" w14:textId="77777777" w:rsidTr="000965D2">
        <w:trPr>
          <w:trHeight w:val="419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C56EC21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AD7E2A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(Ding et al., 2023)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CDD25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C5A6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963, CS, SEM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36F61896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Social, Ecological, Economic, Political</w:t>
            </w:r>
          </w:p>
        </w:tc>
      </w:tr>
      <w:tr w:rsidR="00396315" w:rsidRPr="003F1920" w14:paraId="31BE6300" w14:textId="77777777" w:rsidTr="000965D2">
        <w:trPr>
          <w:trHeight w:val="100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152AD56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D0B807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(Qi et al., 2023)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309AB7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AC44D6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4312, CS, BRM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0BD97DD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Ecology, Economic</w:t>
            </w:r>
          </w:p>
        </w:tc>
      </w:tr>
      <w:tr w:rsidR="00396315" w:rsidRPr="003F1920" w14:paraId="3793E8A3" w14:textId="77777777" w:rsidTr="000965D2">
        <w:trPr>
          <w:trHeight w:val="288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FE8B710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C3C644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(Li et al., 2023)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99F671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9041CA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967, CS, SEM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4C38BC1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Economic, Physical</w:t>
            </w:r>
          </w:p>
        </w:tc>
      </w:tr>
      <w:tr w:rsidR="00396315" w:rsidRPr="003F1920" w14:paraId="32544521" w14:textId="77777777" w:rsidTr="000965D2">
        <w:trPr>
          <w:trHeight w:val="68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05096D9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7D04E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(Rahman et al., 2023)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BF397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0D8C09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7221, CS, PRM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75C2195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Economic, Physical</w:t>
            </w:r>
          </w:p>
        </w:tc>
      </w:tr>
      <w:tr w:rsidR="00396315" w:rsidRPr="003F1920" w14:paraId="634EDC13" w14:textId="77777777" w:rsidTr="000965D2">
        <w:trPr>
          <w:trHeight w:val="426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5ECC0F4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B332CC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(Zhou et al., 2023)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0940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AA051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13986, CS, Propensity Score Matching (PSM), ESRM, LRM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6654EE8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Social, Economic</w:t>
            </w:r>
          </w:p>
        </w:tc>
      </w:tr>
      <w:tr w:rsidR="00396315" w:rsidRPr="003F1920" w14:paraId="12C3CFB6" w14:textId="77777777" w:rsidTr="000965D2">
        <w:trPr>
          <w:trHeight w:val="166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35D9F7D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BC6F68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(Hong et al., 2023)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0A98F5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9AE757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1003, CS, OLS Regression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33A9C3A8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Economic, Social</w:t>
            </w:r>
          </w:p>
        </w:tc>
      </w:tr>
      <w:tr w:rsidR="00396315" w:rsidRPr="003F1920" w14:paraId="3FC205E8" w14:textId="77777777" w:rsidTr="000965D2">
        <w:trPr>
          <w:trHeight w:val="354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043E1F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D036A1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(Cheng &amp; Zhang,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C92A3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222A04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43,700, CS, Order PRM, BRM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0CB2BB24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Political, Social</w:t>
            </w:r>
          </w:p>
        </w:tc>
      </w:tr>
      <w:tr w:rsidR="00396315" w:rsidRPr="003F1920" w14:paraId="0CE6A1B8" w14:textId="77777777" w:rsidTr="000965D2">
        <w:trPr>
          <w:trHeight w:val="176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169671B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A537C6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(Liu &amp; Cheng,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596CEA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B41983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3637, Longitudinal, Generalized Ordered LRM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59437B86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Political, Physical</w:t>
            </w:r>
          </w:p>
        </w:tc>
      </w:tr>
      <w:tr w:rsidR="00396315" w:rsidRPr="003F1920" w14:paraId="0CF782E3" w14:textId="77777777" w:rsidTr="000965D2">
        <w:trPr>
          <w:trHeight w:val="295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6D6C1C0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D3952C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(Fluhrer &amp; Kraehnert,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0EC28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Mixed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4A87F1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1631, Longitudinal, OLS Regression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564E17E5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Social, Economic, Ecology, Physical</w:t>
            </w:r>
          </w:p>
        </w:tc>
      </w:tr>
      <w:tr w:rsidR="00396315" w:rsidRPr="003F1920" w14:paraId="5DA6188A" w14:textId="77777777" w:rsidTr="000965D2">
        <w:trPr>
          <w:trHeight w:val="275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E64F803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8B51BF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(Fan et al., 2023)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BF13D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F29DBB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320, CS, Generalized Linear Regression, Gradient Boosting </w:t>
            </w: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Decision Trees (GBDT)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6599F057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Political, Social, Physical</w:t>
            </w:r>
          </w:p>
        </w:tc>
      </w:tr>
      <w:tr w:rsidR="00396315" w:rsidRPr="003F1920" w14:paraId="66BC800D" w14:textId="77777777" w:rsidTr="000965D2">
        <w:trPr>
          <w:trHeight w:val="157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808454B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571BF3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(Zhao et al.,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D7FA9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Mixed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641D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10000, Longitudinal, Fixed-Effects Regression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6B098191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Social, Economic, Physical</w:t>
            </w:r>
          </w:p>
        </w:tc>
      </w:tr>
      <w:tr w:rsidR="00396315" w:rsidRPr="003F1920" w14:paraId="03F3E87E" w14:textId="77777777" w:rsidTr="000965D2">
        <w:trPr>
          <w:trHeight w:val="471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8895926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2DEC41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(Wu et al.,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CD779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Mixed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0DC8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236, CS, SEM And Canonical Correspondence Analysis (CCA)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69C9F61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Cultural, Political, Social, Physical</w:t>
            </w:r>
          </w:p>
        </w:tc>
      </w:tr>
      <w:tr w:rsidR="00396315" w:rsidRPr="003F1920" w14:paraId="5D1CD743" w14:textId="77777777" w:rsidTr="000965D2">
        <w:trPr>
          <w:trHeight w:val="68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F2AEC76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E37AB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(Sinha et al.,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6A7BED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12704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707, CS, LRM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7AE277DA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Physical, Political</w:t>
            </w:r>
          </w:p>
        </w:tc>
      </w:tr>
      <w:tr w:rsidR="00396315" w:rsidRPr="003F1920" w14:paraId="63DD0BE9" w14:textId="77777777" w:rsidTr="000965D2">
        <w:trPr>
          <w:trHeight w:val="257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67B02ED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C12EB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(Qi et al.,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DE8C86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C1D1A4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7743, CS, PRM, Benchmark Regression, PSM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2F9435B4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Political, Economic, Physical</w:t>
            </w:r>
          </w:p>
        </w:tc>
      </w:tr>
      <w:tr w:rsidR="00396315" w:rsidRPr="003F1920" w14:paraId="3581A0DD" w14:textId="77777777" w:rsidTr="000965D2">
        <w:trPr>
          <w:trHeight w:val="79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21EDB76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61455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(You et al.,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D6F24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182DE8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11285, CS, Ordered PRM, OLS Regression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02A60104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Political, Economic, Ecology</w:t>
            </w:r>
          </w:p>
        </w:tc>
      </w:tr>
      <w:tr w:rsidR="00396315" w:rsidRPr="003F1920" w14:paraId="76477414" w14:textId="77777777" w:rsidTr="000965D2">
        <w:trPr>
          <w:trHeight w:val="469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90510C9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61B8F9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(Li et al.,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020D0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9FCCA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732, CS, CFA, Multivariate Ordered PRM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49239CE9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Social, Political, Cultural, Economic</w:t>
            </w:r>
          </w:p>
        </w:tc>
      </w:tr>
      <w:tr w:rsidR="00396315" w:rsidRPr="003F1920" w14:paraId="02504E71" w14:textId="77777777" w:rsidTr="000965D2">
        <w:trPr>
          <w:trHeight w:val="68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E3D1083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F4522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(Abokyi et al.,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FC178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1E3D9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507, CS, Coarsened Exact Matching (CEM), OLS and 2SLS Regression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5E2D1375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Political, Social, Economic, Ecology, Physical</w:t>
            </w:r>
          </w:p>
        </w:tc>
      </w:tr>
      <w:tr w:rsidR="00396315" w:rsidRPr="003F1920" w14:paraId="0200EA99" w14:textId="77777777" w:rsidTr="000965D2">
        <w:trPr>
          <w:trHeight w:val="315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DDDFDD8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03B89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(Zhang,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D8CF1D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8E44E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9200, CS, Order LRM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22F73D8C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Social, Economic</w:t>
            </w:r>
          </w:p>
        </w:tc>
      </w:tr>
      <w:tr w:rsidR="00396315" w:rsidRPr="003F1920" w14:paraId="7C3155CA" w14:textId="77777777" w:rsidTr="000965D2">
        <w:trPr>
          <w:trHeight w:val="68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8348EAD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526B4E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(Huang,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EB3B78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5543E8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17900, CS, LRM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641B08E6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Political, Ecology, Economic</w:t>
            </w:r>
          </w:p>
        </w:tc>
      </w:tr>
      <w:tr w:rsidR="00396315" w:rsidRPr="003F1920" w14:paraId="57160504" w14:textId="77777777" w:rsidTr="000965D2">
        <w:trPr>
          <w:trHeight w:val="325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BB5185A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3F2D0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(Wijayanto et al.,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36DF4B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210FE5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301, CS, PRM, PSM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576BA14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Ecology, Political, Economic, Physical</w:t>
            </w:r>
          </w:p>
        </w:tc>
      </w:tr>
      <w:tr w:rsidR="00396315" w:rsidRPr="003F1920" w14:paraId="619BA443" w14:textId="77777777" w:rsidTr="000965D2">
        <w:trPr>
          <w:trHeight w:val="384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2CB5275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34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270A7A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(Liang et al., 2022)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C9B819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A87663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315, CS, Orderly PRM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4FD2B5F7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Economic, Social, Ecology, Cultural, Political</w:t>
            </w:r>
          </w:p>
        </w:tc>
      </w:tr>
      <w:tr w:rsidR="00396315" w:rsidRPr="003F1920" w14:paraId="68DF303D" w14:textId="77777777" w:rsidTr="000965D2">
        <w:trPr>
          <w:trHeight w:val="313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AF98EE2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EB4732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(Laurett et al., 2021)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1733DC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Mixed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2D71F0" w14:textId="77777777" w:rsidR="00396315" w:rsidRPr="007207A3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it-IT" w:eastAsia="en-IN"/>
                <w14:ligatures w14:val="none"/>
              </w:rPr>
            </w:pPr>
            <w:r w:rsidRPr="007207A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it-IT" w:eastAsia="en-IN"/>
                <w14:ligatures w14:val="none"/>
              </w:rPr>
              <w:t>462, CS, (23-Qualitative, 439-Quantitative), EFA, CFA (SEM)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5A78D70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Ecological, Social, Economic, Physical</w:t>
            </w:r>
          </w:p>
        </w:tc>
      </w:tr>
      <w:tr w:rsidR="00396315" w:rsidRPr="003F1920" w14:paraId="702CBB21" w14:textId="77777777" w:rsidTr="000965D2">
        <w:trPr>
          <w:trHeight w:val="419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54A938A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0AE6E2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(Nie et al., 2021)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82619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A573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493, CS, OLS and Quantile Regression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6D1F989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Physical, Political, Economic</w:t>
            </w:r>
          </w:p>
        </w:tc>
      </w:tr>
      <w:tr w:rsidR="00396315" w:rsidRPr="003F1920" w14:paraId="3E7787C8" w14:textId="77777777" w:rsidTr="000965D2">
        <w:trPr>
          <w:trHeight w:val="539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F13D3B3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D7DD4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(Qiu et al., 2021)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0F4F9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82CED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11635, CS, Ordered PRM, Extended Ordered PRM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7E452A5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Social, Economic</w:t>
            </w:r>
          </w:p>
        </w:tc>
      </w:tr>
      <w:tr w:rsidR="00396315" w:rsidRPr="003F1920" w14:paraId="3254EACF" w14:textId="77777777" w:rsidTr="000965D2">
        <w:trPr>
          <w:trHeight w:val="407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AA0D482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053254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(Jin et al., 2020)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6895B5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42EC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360, CS, Multiple Linear Regression, PSM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42C2481A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Physical, Political, Economic</w:t>
            </w:r>
          </w:p>
        </w:tc>
      </w:tr>
      <w:tr w:rsidR="00396315" w:rsidRPr="003F1920" w14:paraId="7FC535B5" w14:textId="77777777" w:rsidTr="000965D2">
        <w:trPr>
          <w:trHeight w:val="513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EC0C71C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A37B0D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(Adams Het al., 2020)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B4818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Mixed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DB0AA3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1661 (75- Qualitative, 1586- Quantitative), CS, Logit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5733F83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Social, Economic, Ecology</w:t>
            </w:r>
          </w:p>
        </w:tc>
      </w:tr>
      <w:tr w:rsidR="00396315" w:rsidRPr="003F1920" w14:paraId="0093B00D" w14:textId="77777777" w:rsidTr="000965D2">
        <w:trPr>
          <w:trHeight w:val="421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BAA4CA6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4B6BB9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(Väth et al., 2019)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075DD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6A16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824, CS, Ordered</w:t>
            </w: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LRM and OLS Regressions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004C0CCC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Social, Economic, Political</w:t>
            </w:r>
          </w:p>
        </w:tc>
      </w:tr>
      <w:tr w:rsidR="00396315" w:rsidRPr="003F1920" w14:paraId="2C8B3E48" w14:textId="77777777" w:rsidTr="000965D2">
        <w:trPr>
          <w:trHeight w:val="116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CD59035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0A0CEB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(Wang et al., 2019)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9E735A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BC37B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253, CS, CFA(SEM)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28B1154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Ecology, Political</w:t>
            </w:r>
          </w:p>
        </w:tc>
      </w:tr>
      <w:tr w:rsidR="00396315" w:rsidRPr="003F1920" w14:paraId="6AD1A0EA" w14:textId="77777777" w:rsidTr="000965D2">
        <w:trPr>
          <w:trHeight w:val="289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4E12E0A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B02652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(Ahmed et al., 2019)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BB1F2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Mixed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A8309B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850, CS, PSM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315D7EA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Physical, Economic</w:t>
            </w:r>
          </w:p>
        </w:tc>
      </w:tr>
      <w:tr w:rsidR="00396315" w:rsidRPr="003F1920" w14:paraId="03EB6F24" w14:textId="77777777" w:rsidTr="000965D2">
        <w:trPr>
          <w:trHeight w:val="409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7172AB2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DA18B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(Adams et al., 2019)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BB11C9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A62004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10032, Longitudinal, PRM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502704A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Physical, Economic, Ecology</w:t>
            </w:r>
          </w:p>
        </w:tc>
      </w:tr>
      <w:tr w:rsidR="00396315" w:rsidRPr="003F1920" w14:paraId="7AF47FC1" w14:textId="77777777" w:rsidTr="000965D2">
        <w:trPr>
          <w:trHeight w:val="90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A136914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B31C86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(Markussen et al., 2018)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A2F0C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BCE8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2740, CS, Ordered PRM And 2SLS Regressions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36BFE658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Economic, Social, Physical</w:t>
            </w:r>
          </w:p>
        </w:tc>
      </w:tr>
      <w:tr w:rsidR="00396315" w:rsidRPr="003F1920" w14:paraId="6D34F13F" w14:textId="77777777" w:rsidTr="000965D2">
        <w:trPr>
          <w:trHeight w:val="492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0D5FB63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19CA92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(Tran Tet al., 2018)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7D396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10E423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4007, CS, OLS and LRM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4A0CEEE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Economic, Social, Physical</w:t>
            </w:r>
          </w:p>
        </w:tc>
      </w:tr>
      <w:tr w:rsidR="00396315" w:rsidRPr="003F1920" w14:paraId="05E557AD" w14:textId="77777777" w:rsidTr="000965D2">
        <w:trPr>
          <w:trHeight w:val="576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317F0FB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480A8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(Woodhouse &amp; McCabe,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48A511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Qualitative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F1569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148, CS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5C92C6E6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Ecology, Social, Political</w:t>
            </w:r>
          </w:p>
        </w:tc>
      </w:tr>
      <w:tr w:rsidR="00396315" w:rsidRPr="003F1920" w14:paraId="34747B27" w14:textId="77777777" w:rsidTr="000965D2">
        <w:trPr>
          <w:trHeight w:val="142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A612D76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9E8C1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(Garrett et al., 2017)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02E245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F46B6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367, CS, ANOVA, Tukey’s Post-Hoc Tests, Ordinal LRM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0A387F33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Ecology, Economic, Social</w:t>
            </w:r>
          </w:p>
        </w:tc>
      </w:tr>
      <w:tr w:rsidR="00396315" w:rsidRPr="003F1920" w14:paraId="1C1EABDB" w14:textId="77777777" w:rsidTr="000965D2">
        <w:trPr>
          <w:trHeight w:val="68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3A566C6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64B171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Minkin &amp; Reyes-García, 2017)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F80B19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CEB01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3303, Longitudinal, Order LRM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524780A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Economic</w:t>
            </w:r>
          </w:p>
        </w:tc>
      </w:tr>
      <w:tr w:rsidR="00396315" w:rsidRPr="003F1920" w14:paraId="7869608B" w14:textId="77777777" w:rsidTr="000965D2">
        <w:trPr>
          <w:trHeight w:val="130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FB3C4B4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8E068F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(Ward et al., 2016)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E5544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3A102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760, CS, Index of Dissatisfaction (IDS) Score, QUEST Decision Tree Analysis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308BA5EE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Economic, Ecology, Social, Political</w:t>
            </w:r>
          </w:p>
        </w:tc>
      </w:tr>
      <w:tr w:rsidR="00396315" w:rsidRPr="003F1920" w14:paraId="352EB372" w14:textId="77777777" w:rsidTr="000965D2">
        <w:trPr>
          <w:trHeight w:val="94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A9A077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DEBB1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(Patel et al., 2015)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7C5E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Mixed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F4E3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68, CS, ANOVA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2B674E2C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Social, Ecology, Political, Physical</w:t>
            </w:r>
          </w:p>
        </w:tc>
      </w:tr>
      <w:tr w:rsidR="00396315" w:rsidRPr="003F1920" w14:paraId="0E52E8EC" w14:textId="77777777" w:rsidTr="000965D2">
        <w:trPr>
          <w:trHeight w:val="68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BA6DE80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B2B648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(Liang &amp; Zhu, 2015)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07C393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68297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1236, CS, CFA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6C2CD0CB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Political, Social, Economic</w:t>
            </w:r>
          </w:p>
        </w:tc>
      </w:tr>
      <w:tr w:rsidR="00396315" w:rsidRPr="003F1920" w14:paraId="31B1AEA7" w14:textId="77777777" w:rsidTr="000965D2">
        <w:trPr>
          <w:trHeight w:val="588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DBE4BE0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719550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(Dedehouanou et al., 2013)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79D5BC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Mixed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09658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404, Longitudinal, Pearson’s Chi-Square, Pooled Ordered PRM and Pooled Ordinary Least Squares (OLS)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348A1E1B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Economic, Political</w:t>
            </w:r>
          </w:p>
        </w:tc>
      </w:tr>
      <w:tr w:rsidR="00396315" w:rsidRPr="003F1920" w14:paraId="00864FB0" w14:textId="77777777" w:rsidTr="000965D2">
        <w:trPr>
          <w:trHeight w:val="329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8860308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2EEC87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(Jian et al., 2010)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4A75F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5C76C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2916, CS, LRM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0EC040E5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Social, Economic</w:t>
            </w:r>
          </w:p>
        </w:tc>
      </w:tr>
      <w:tr w:rsidR="00396315" w:rsidRPr="003F1920" w14:paraId="6717F2AC" w14:textId="77777777" w:rsidTr="000965D2">
        <w:trPr>
          <w:trHeight w:val="279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BABB2C8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F68410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(Reyes-García et al., 2009)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354436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86A2C2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533, Longitudinal, OLS Individual Fixed-Effect, And 2SLS Regression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061ECFD6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Social, Physical</w:t>
            </w:r>
          </w:p>
        </w:tc>
      </w:tr>
      <w:tr w:rsidR="00396315" w:rsidRPr="003F1920" w14:paraId="37F03A49" w14:textId="77777777" w:rsidTr="000965D2">
        <w:trPr>
          <w:trHeight w:val="115"/>
        </w:trPr>
        <w:tc>
          <w:tcPr>
            <w:tcW w:w="85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CC59797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552CEF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(Duc, 2009)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A9A5B0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63B1C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120, Cross- Section, LRM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14:paraId="695689C5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Economic</w:t>
            </w:r>
          </w:p>
        </w:tc>
      </w:tr>
      <w:tr w:rsidR="00396315" w:rsidRPr="003F1920" w14:paraId="6D8E43A7" w14:textId="77777777" w:rsidTr="000965D2">
        <w:trPr>
          <w:trHeight w:val="68"/>
        </w:trPr>
        <w:tc>
          <w:tcPr>
            <w:tcW w:w="851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5F8D5B1" w14:textId="77777777" w:rsidR="00396315" w:rsidRPr="003F1920" w:rsidRDefault="00396315" w:rsidP="0009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062AB29C" w14:textId="77777777" w:rsidR="00396315" w:rsidRPr="003F1920" w:rsidRDefault="00396315" w:rsidP="00096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(Howell et al., 2006)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2F12ACD7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Quantitative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A7D8759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322, CS, Hierarchical Multiple Regression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3CBE59F8" w14:textId="77777777" w:rsidR="00396315" w:rsidRPr="003F1920" w:rsidRDefault="00396315" w:rsidP="0009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F192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Physical, Economic</w:t>
            </w:r>
          </w:p>
        </w:tc>
      </w:tr>
    </w:tbl>
    <w:p w14:paraId="05C63F3A" w14:textId="77777777" w:rsidR="00396315" w:rsidRPr="000A1A84" w:rsidRDefault="00396315" w:rsidP="00396315">
      <w:pPr>
        <w:jc w:val="both"/>
        <w:rPr>
          <w:rFonts w:ascii="Times New Roman" w:hAnsi="Times New Roman" w:cs="Times New Roman"/>
          <w:b/>
          <w:bCs/>
        </w:rPr>
      </w:pPr>
    </w:p>
    <w:p w14:paraId="21745ABB" w14:textId="77777777" w:rsidR="004E780C" w:rsidRDefault="004E780C"/>
    <w:sectPr w:rsidR="004E780C" w:rsidSect="003963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315"/>
    <w:rsid w:val="002978F5"/>
    <w:rsid w:val="002E4CDE"/>
    <w:rsid w:val="003852CF"/>
    <w:rsid w:val="00396315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E8FD1"/>
  <w15:chartTrackingRefBased/>
  <w15:docId w15:val="{2578A710-795E-4766-BC39-A789EF010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315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63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3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63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63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3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3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63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63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63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63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3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63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63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63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63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63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63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63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63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963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63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963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6315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963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6315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3963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63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63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6315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96315"/>
    <w:pPr>
      <w:spacing w:after="200" w:line="240" w:lineRule="auto"/>
    </w:pPr>
    <w:rPr>
      <w:i/>
      <w:iCs/>
      <w:color w:val="0E2841" w:themeColor="text2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844</Words>
  <Characters>4812</Characters>
  <Application>Microsoft Office Word</Application>
  <DocSecurity>0</DocSecurity>
  <Lines>40</Lines>
  <Paragraphs>11</Paragraphs>
  <ScaleCrop>false</ScaleCrop>
  <Company/>
  <LinksUpToDate>false</LinksUpToDate>
  <CharactersWithSpaces>5645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2025-04-08T12:08:00Z</dcterms:created>
  <dcterms:modified xsi:type="dcterms:W3CDTF">2025-04-08T12:08:00Z</dcterms:modified>
</cp:coreProperties>
</file>