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120" w:type="dxa"/>
        <w:tblLook w:val="04A0" w:firstRow="1" w:lastRow="0" w:firstColumn="1" w:lastColumn="0" w:noHBand="0" w:noVBand="1"/>
      </w:tblPr>
      <w:tblGrid>
        <w:gridCol w:w="2965"/>
        <w:gridCol w:w="7155"/>
      </w:tblGrid>
      <w:tr w:rsidR="002935B4" w:rsidRPr="007E2274" w14:paraId="1DA040FE" w14:textId="77777777" w:rsidTr="00416440">
        <w:tc>
          <w:tcPr>
            <w:tcW w:w="0" w:type="auto"/>
            <w:noWrap/>
            <w:hideMark/>
          </w:tcPr>
          <w:p w14:paraId="26431A0E" w14:textId="77777777" w:rsidR="002935B4" w:rsidRPr="007E2274" w:rsidRDefault="002935B4" w:rsidP="00416440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E22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Characteristic</w:t>
            </w:r>
          </w:p>
        </w:tc>
        <w:tc>
          <w:tcPr>
            <w:tcW w:w="0" w:type="auto"/>
            <w:noWrap/>
            <w:hideMark/>
          </w:tcPr>
          <w:p w14:paraId="774B44ED" w14:textId="77777777" w:rsidR="002935B4" w:rsidRPr="007E2274" w:rsidRDefault="002935B4" w:rsidP="00416440">
            <w:pPr>
              <w:spacing w:line="360" w:lineRule="auto"/>
              <w:jc w:val="lowKashida"/>
              <w:rPr>
                <w:rFonts w:asciiTheme="majorBidi" w:hAnsiTheme="majorBidi" w:cstheme="majorBidi"/>
                <w:b/>
                <w:bCs/>
                <w:sz w:val="24"/>
                <w:szCs w:val="24"/>
              </w:rPr>
            </w:pPr>
            <w:r w:rsidRPr="007E22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Description</w:t>
            </w:r>
          </w:p>
        </w:tc>
      </w:tr>
      <w:tr w:rsidR="002935B4" w:rsidRPr="007E2274" w14:paraId="069C3E85" w14:textId="77777777" w:rsidTr="00416440">
        <w:tc>
          <w:tcPr>
            <w:tcW w:w="0" w:type="auto"/>
            <w:hideMark/>
          </w:tcPr>
          <w:p w14:paraId="27EA24B8" w14:textId="77777777" w:rsidR="002935B4" w:rsidRPr="007E2274" w:rsidRDefault="002935B4" w:rsidP="00416440">
            <w:pPr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7E22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Study Design</w:t>
            </w:r>
          </w:p>
        </w:tc>
        <w:tc>
          <w:tcPr>
            <w:tcW w:w="0" w:type="auto"/>
            <w:hideMark/>
          </w:tcPr>
          <w:p w14:paraId="5C8F7584" w14:textId="77777777" w:rsidR="002935B4" w:rsidRPr="007E2274" w:rsidRDefault="002935B4" w:rsidP="00416440">
            <w:pPr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7E2274">
              <w:rPr>
                <w:rFonts w:asciiTheme="majorBidi" w:hAnsiTheme="majorBidi" w:cstheme="majorBidi"/>
                <w:sz w:val="24"/>
                <w:szCs w:val="24"/>
              </w:rPr>
              <w:t>12 case-control studies; 8 cohort studies; 1 ecological study</w:t>
            </w:r>
          </w:p>
        </w:tc>
      </w:tr>
      <w:tr w:rsidR="002935B4" w:rsidRPr="007E2274" w14:paraId="68056C96" w14:textId="77777777" w:rsidTr="00416440">
        <w:tc>
          <w:tcPr>
            <w:tcW w:w="0" w:type="auto"/>
            <w:hideMark/>
          </w:tcPr>
          <w:p w14:paraId="33172792" w14:textId="77777777" w:rsidR="002935B4" w:rsidRPr="007E2274" w:rsidRDefault="002935B4" w:rsidP="00416440">
            <w:pPr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7E22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Geographical Distribution</w:t>
            </w:r>
          </w:p>
        </w:tc>
        <w:tc>
          <w:tcPr>
            <w:tcW w:w="0" w:type="auto"/>
            <w:hideMark/>
          </w:tcPr>
          <w:p w14:paraId="1A55C8CF" w14:textId="77777777" w:rsidR="002935B4" w:rsidRPr="007E2274" w:rsidRDefault="002935B4" w:rsidP="00416440">
            <w:pPr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7E2274">
              <w:rPr>
                <w:rFonts w:asciiTheme="majorBidi" w:hAnsiTheme="majorBidi" w:cstheme="majorBidi"/>
                <w:sz w:val="24"/>
                <w:szCs w:val="24"/>
              </w:rPr>
              <w:t>United States (n=8), Canada (n=3), Europe (n=6), Australia (n=2)</w:t>
            </w:r>
          </w:p>
        </w:tc>
      </w:tr>
      <w:tr w:rsidR="002935B4" w:rsidRPr="007E2274" w14:paraId="68CC1737" w14:textId="77777777" w:rsidTr="00416440">
        <w:tc>
          <w:tcPr>
            <w:tcW w:w="0" w:type="auto"/>
            <w:hideMark/>
          </w:tcPr>
          <w:p w14:paraId="3323A9F5" w14:textId="77777777" w:rsidR="002935B4" w:rsidRPr="007E2274" w:rsidRDefault="002935B4" w:rsidP="00416440">
            <w:pPr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7E22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Sample Size</w:t>
            </w:r>
          </w:p>
        </w:tc>
        <w:tc>
          <w:tcPr>
            <w:tcW w:w="0" w:type="auto"/>
            <w:hideMark/>
          </w:tcPr>
          <w:p w14:paraId="7A3BF251" w14:textId="77777777" w:rsidR="002935B4" w:rsidRPr="007E2274" w:rsidRDefault="002935B4" w:rsidP="00416440">
            <w:pPr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7E2274">
              <w:rPr>
                <w:rFonts w:asciiTheme="majorBidi" w:hAnsiTheme="majorBidi" w:cstheme="majorBidi"/>
                <w:sz w:val="24"/>
                <w:szCs w:val="24"/>
              </w:rPr>
              <w:t>Ranged from 50 to over 1,000 participants; total approximately 5,600</w:t>
            </w:r>
          </w:p>
        </w:tc>
      </w:tr>
      <w:tr w:rsidR="002935B4" w:rsidRPr="007E2274" w14:paraId="28F0CBBE" w14:textId="77777777" w:rsidTr="00416440">
        <w:tc>
          <w:tcPr>
            <w:tcW w:w="0" w:type="auto"/>
            <w:hideMark/>
          </w:tcPr>
          <w:p w14:paraId="78A39AAE" w14:textId="77777777" w:rsidR="002935B4" w:rsidRPr="007E2274" w:rsidRDefault="002935B4" w:rsidP="00416440">
            <w:pPr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7E22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Age Range</w:t>
            </w:r>
          </w:p>
        </w:tc>
        <w:tc>
          <w:tcPr>
            <w:tcW w:w="0" w:type="auto"/>
            <w:hideMark/>
          </w:tcPr>
          <w:p w14:paraId="3771EF29" w14:textId="77777777" w:rsidR="002935B4" w:rsidRPr="007E2274" w:rsidRDefault="002935B4" w:rsidP="00416440">
            <w:pPr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7E2274">
              <w:rPr>
                <w:rFonts w:asciiTheme="majorBidi" w:hAnsiTheme="majorBidi" w:cstheme="majorBidi"/>
                <w:sz w:val="24"/>
                <w:szCs w:val="24"/>
              </w:rPr>
              <w:t xml:space="preserve">Most </w:t>
            </w:r>
            <w:proofErr w:type="gramStart"/>
            <w:r w:rsidRPr="007E2274">
              <w:rPr>
                <w:rFonts w:asciiTheme="majorBidi" w:hAnsiTheme="majorBidi" w:cstheme="majorBidi"/>
                <w:sz w:val="24"/>
                <w:szCs w:val="24"/>
              </w:rPr>
              <w:t>focused on</w:t>
            </w:r>
            <w:proofErr w:type="gramEnd"/>
            <w:r w:rsidRPr="007E2274">
              <w:rPr>
                <w:rFonts w:asciiTheme="majorBidi" w:hAnsiTheme="majorBidi" w:cstheme="majorBidi"/>
                <w:sz w:val="24"/>
                <w:szCs w:val="24"/>
              </w:rPr>
              <w:t xml:space="preserve"> children/adolescents aged 0-19 years; some included adults up to age 40</w:t>
            </w:r>
          </w:p>
        </w:tc>
      </w:tr>
      <w:tr w:rsidR="002935B4" w:rsidRPr="007E2274" w14:paraId="6CD7240C" w14:textId="77777777" w:rsidTr="00416440">
        <w:tc>
          <w:tcPr>
            <w:tcW w:w="0" w:type="auto"/>
            <w:hideMark/>
          </w:tcPr>
          <w:p w14:paraId="38C4F551" w14:textId="77777777" w:rsidR="002935B4" w:rsidRPr="007E2274" w:rsidRDefault="002935B4" w:rsidP="00416440">
            <w:pPr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7E2274">
              <w:rPr>
                <w:rFonts w:asciiTheme="majorBidi" w:hAnsiTheme="majorBidi" w:cstheme="majorBidi"/>
                <w:b/>
                <w:bCs/>
                <w:sz w:val="24"/>
                <w:szCs w:val="24"/>
              </w:rPr>
              <w:t>Pesticide Exposure Assessment</w:t>
            </w:r>
          </w:p>
        </w:tc>
        <w:tc>
          <w:tcPr>
            <w:tcW w:w="0" w:type="auto"/>
            <w:hideMark/>
          </w:tcPr>
          <w:p w14:paraId="7703EE3A" w14:textId="77777777" w:rsidR="002935B4" w:rsidRPr="007E2274" w:rsidRDefault="002935B4" w:rsidP="00416440">
            <w:pPr>
              <w:spacing w:line="360" w:lineRule="auto"/>
              <w:jc w:val="lowKashida"/>
              <w:rPr>
                <w:rFonts w:asciiTheme="majorBidi" w:hAnsiTheme="majorBidi" w:cstheme="majorBidi"/>
                <w:sz w:val="24"/>
                <w:szCs w:val="24"/>
              </w:rPr>
            </w:pPr>
            <w:r w:rsidRPr="007E2274">
              <w:rPr>
                <w:rFonts w:asciiTheme="majorBidi" w:hAnsiTheme="majorBidi" w:cstheme="majorBidi"/>
                <w:sz w:val="24"/>
                <w:szCs w:val="24"/>
              </w:rPr>
              <w:t>Varied from self-reported questionnaires to biomonitoring techniques</w:t>
            </w:r>
          </w:p>
        </w:tc>
      </w:tr>
    </w:tbl>
    <w:p w14:paraId="29883CDD" w14:textId="77777777" w:rsidR="00761C0C" w:rsidRPr="007E2274" w:rsidRDefault="00761C0C" w:rsidP="00761C0C">
      <w:pPr>
        <w:spacing w:line="360" w:lineRule="auto"/>
        <w:jc w:val="lowKashida"/>
        <w:rPr>
          <w:rFonts w:asciiTheme="majorBidi" w:hAnsiTheme="majorBidi" w:cstheme="majorBidi"/>
          <w:sz w:val="24"/>
          <w:szCs w:val="24"/>
        </w:rPr>
      </w:pPr>
      <w:r w:rsidRPr="007E2274">
        <w:rPr>
          <w:rFonts w:asciiTheme="majorBidi" w:hAnsiTheme="majorBidi" w:cstheme="majorBidi"/>
          <w:sz w:val="24"/>
          <w:szCs w:val="24"/>
        </w:rPr>
        <w:t>Table 1:</w:t>
      </w:r>
      <w:r w:rsidRPr="007E2274">
        <w:t xml:space="preserve"> </w:t>
      </w:r>
      <w:r w:rsidRPr="007E2274">
        <w:rPr>
          <w:rFonts w:asciiTheme="majorBidi" w:hAnsiTheme="majorBidi" w:cstheme="majorBidi"/>
          <w:sz w:val="24"/>
          <w:szCs w:val="24"/>
        </w:rPr>
        <w:t>The characteristics of the included studies</w:t>
      </w:r>
    </w:p>
    <w:p w14:paraId="2A642390" w14:textId="77777777" w:rsidR="006E662B" w:rsidRDefault="006E662B" w:rsidP="00761C0C"/>
    <w:sectPr w:rsidR="006E662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935B4"/>
    <w:rsid w:val="002935B4"/>
    <w:rsid w:val="006E662B"/>
    <w:rsid w:val="00736F3F"/>
    <w:rsid w:val="00761C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3B20F"/>
  <w15:chartTrackingRefBased/>
  <w15:docId w15:val="{C77A6D39-B11C-40CE-8C3A-CAC2BBB5AF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935B4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935B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79</Words>
  <Characters>452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T.S.R</dc:creator>
  <cp:keywords/>
  <dc:description/>
  <cp:lastModifiedBy>T.S.R</cp:lastModifiedBy>
  <cp:revision>2</cp:revision>
  <dcterms:created xsi:type="dcterms:W3CDTF">2025-04-10T08:20:00Z</dcterms:created>
  <dcterms:modified xsi:type="dcterms:W3CDTF">2025-04-10T08:28:00Z</dcterms:modified>
</cp:coreProperties>
</file>