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66F05B" w14:textId="0801415C" w:rsidR="00F82A10" w:rsidRDefault="00F6232B" w:rsidP="00F82A10">
      <w:pPr>
        <w:rPr>
          <w:rFonts w:eastAsiaTheme="minorEastAsia"/>
        </w:rPr>
      </w:pPr>
      <w:r>
        <w:rPr>
          <w:rFonts w:eastAsiaTheme="minorEastAsia" w:hint="eastAsia"/>
        </w:rPr>
        <w:t>(</w:t>
      </w:r>
      <w:proofErr w:type="gramStart"/>
      <w:r>
        <w:rPr>
          <w:rFonts w:eastAsiaTheme="minorEastAsia" w:hint="eastAsia"/>
        </w:rPr>
        <w:t>1)</w:t>
      </w:r>
      <w:r w:rsidR="001F3510">
        <w:rPr>
          <w:rFonts w:eastAsiaTheme="minorEastAsia" w:hint="eastAsia"/>
        </w:rPr>
        <w:t>W</w:t>
      </w:r>
      <w:r w:rsidR="00F82A10" w:rsidRPr="00F82A10">
        <w:rPr>
          <w:rFonts w:eastAsiaTheme="minorEastAsia"/>
        </w:rPr>
        <w:t>elding</w:t>
      </w:r>
      <w:proofErr w:type="gramEnd"/>
      <w:r w:rsidR="00F82A10" w:rsidRPr="00F82A10">
        <w:rPr>
          <w:rFonts w:eastAsiaTheme="minorEastAsia"/>
        </w:rPr>
        <w:t xml:space="preserve"> position angles reduces gravitational forces along the weld, causing upward flow of clad layer element</w:t>
      </w:r>
      <w:r w:rsidR="001F3510">
        <w:rPr>
          <w:rFonts w:eastAsiaTheme="minorEastAsia" w:hint="eastAsia"/>
        </w:rPr>
        <w:t xml:space="preserve"> </w:t>
      </w:r>
      <w:r w:rsidR="00F82A10" w:rsidRPr="00F82A10">
        <w:rPr>
          <w:rFonts w:eastAsiaTheme="minorEastAsia"/>
        </w:rPr>
        <w:t>that impair weld quality.</w:t>
      </w:r>
    </w:p>
    <w:p w14:paraId="04BF8866" w14:textId="77777777" w:rsidR="001F3510" w:rsidRPr="001F3510" w:rsidRDefault="001F3510" w:rsidP="00F82A10">
      <w:pPr>
        <w:rPr>
          <w:rFonts w:eastAsiaTheme="minorEastAsia"/>
        </w:rPr>
      </w:pPr>
    </w:p>
    <w:p w14:paraId="1F2D66BA" w14:textId="42A3ABD5" w:rsidR="00F82A10" w:rsidRDefault="00F6232B" w:rsidP="00F82A10">
      <w:pPr>
        <w:rPr>
          <w:rFonts w:eastAsiaTheme="minorEastAsia"/>
        </w:rPr>
      </w:pPr>
      <w:r>
        <w:rPr>
          <w:rFonts w:eastAsiaTheme="minorEastAsia" w:hint="eastAsia"/>
        </w:rPr>
        <w:t>(</w:t>
      </w:r>
      <w:proofErr w:type="gramStart"/>
      <w:r>
        <w:rPr>
          <w:rFonts w:eastAsiaTheme="minorEastAsia" w:hint="eastAsia"/>
        </w:rPr>
        <w:t>2)</w:t>
      </w:r>
      <w:r w:rsidR="001F3510" w:rsidRPr="001F3510">
        <w:rPr>
          <w:rFonts w:eastAsiaTheme="minorEastAsia"/>
        </w:rPr>
        <w:t>In</w:t>
      </w:r>
      <w:proofErr w:type="gramEnd"/>
      <w:r w:rsidR="001F3510" w:rsidRPr="001F3510">
        <w:rPr>
          <w:rFonts w:eastAsiaTheme="minorEastAsia"/>
        </w:rPr>
        <w:t xml:space="preserve"> magnetic field-assisted welded joints, Lorentz forces inhibit upward melt flow, enhancing the retention of clad layer elements.</w:t>
      </w:r>
    </w:p>
    <w:p w14:paraId="3391FD32" w14:textId="77777777" w:rsidR="001F3510" w:rsidRPr="00DC740A" w:rsidRDefault="001F3510" w:rsidP="00F82A10">
      <w:pPr>
        <w:rPr>
          <w:rFonts w:eastAsiaTheme="minorEastAsia"/>
        </w:rPr>
      </w:pPr>
    </w:p>
    <w:p w14:paraId="1A8536DD" w14:textId="5B52A8AA" w:rsidR="00F82A10" w:rsidRDefault="00F6232B" w:rsidP="00F82A10">
      <w:pPr>
        <w:rPr>
          <w:rFonts w:eastAsiaTheme="minorEastAsia"/>
        </w:rPr>
      </w:pPr>
      <w:r>
        <w:rPr>
          <w:rFonts w:eastAsiaTheme="minorEastAsia" w:hint="eastAsia"/>
        </w:rPr>
        <w:t>(</w:t>
      </w:r>
      <w:proofErr w:type="gramStart"/>
      <w:r>
        <w:rPr>
          <w:rFonts w:eastAsiaTheme="minorEastAsia" w:hint="eastAsia"/>
        </w:rPr>
        <w:t>3)</w:t>
      </w:r>
      <w:r w:rsidR="001F3510" w:rsidRPr="001F3510">
        <w:rPr>
          <w:rFonts w:eastAsiaTheme="minorEastAsia"/>
        </w:rPr>
        <w:t>Magnetic</w:t>
      </w:r>
      <w:proofErr w:type="gramEnd"/>
      <w:r w:rsidR="001F3510" w:rsidRPr="001F3510">
        <w:rPr>
          <w:rFonts w:eastAsiaTheme="minorEastAsia"/>
        </w:rPr>
        <w:t xml:space="preserve"> field assistance in laser welding of composites improves corrosion resistance, especially at large welding angles.</w:t>
      </w:r>
    </w:p>
    <w:p w14:paraId="36FB5D60" w14:textId="77777777" w:rsidR="001F3510" w:rsidRPr="00F6232B" w:rsidRDefault="001F3510" w:rsidP="00F82A10">
      <w:pPr>
        <w:rPr>
          <w:rFonts w:eastAsiaTheme="minorEastAsia"/>
        </w:rPr>
      </w:pPr>
    </w:p>
    <w:p w14:paraId="200E59C2" w14:textId="77777777" w:rsidR="001F3510" w:rsidRDefault="001F3510" w:rsidP="00F82A10">
      <w:pPr>
        <w:rPr>
          <w:rFonts w:eastAsiaTheme="minorEastAsia"/>
        </w:rPr>
      </w:pPr>
    </w:p>
    <w:p w14:paraId="5B299F8C" w14:textId="77777777" w:rsidR="001F3510" w:rsidRPr="001F3510" w:rsidRDefault="001F3510" w:rsidP="00F82A10">
      <w:pPr>
        <w:rPr>
          <w:rFonts w:eastAsiaTheme="minorEastAsia"/>
        </w:rPr>
      </w:pPr>
    </w:p>
    <w:sectPr w:rsidR="001F3510" w:rsidRPr="001F3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4DA261" w14:textId="77777777" w:rsidR="00FA1F6B" w:rsidRDefault="00FA1F6B" w:rsidP="007474D2">
      <w:r>
        <w:separator/>
      </w:r>
    </w:p>
  </w:endnote>
  <w:endnote w:type="continuationSeparator" w:id="0">
    <w:p w14:paraId="741A9BC6" w14:textId="77777777" w:rsidR="00FA1F6B" w:rsidRDefault="00FA1F6B" w:rsidP="00747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96D099" w14:textId="77777777" w:rsidR="00FA1F6B" w:rsidRDefault="00FA1F6B" w:rsidP="007474D2">
      <w:r>
        <w:separator/>
      </w:r>
    </w:p>
  </w:footnote>
  <w:footnote w:type="continuationSeparator" w:id="0">
    <w:p w14:paraId="25992E34" w14:textId="77777777" w:rsidR="00FA1F6B" w:rsidRDefault="00FA1F6B" w:rsidP="007474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104B4"/>
    <w:multiLevelType w:val="multilevel"/>
    <w:tmpl w:val="285CC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2171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E83"/>
    <w:rsid w:val="001A6E83"/>
    <w:rsid w:val="001A7B12"/>
    <w:rsid w:val="001F3510"/>
    <w:rsid w:val="005E0EA6"/>
    <w:rsid w:val="006306D1"/>
    <w:rsid w:val="00685626"/>
    <w:rsid w:val="007474D2"/>
    <w:rsid w:val="00797035"/>
    <w:rsid w:val="0085323B"/>
    <w:rsid w:val="0092165F"/>
    <w:rsid w:val="009C6081"/>
    <w:rsid w:val="00D50E07"/>
    <w:rsid w:val="00DC740A"/>
    <w:rsid w:val="00F6232B"/>
    <w:rsid w:val="00F82A10"/>
    <w:rsid w:val="00FA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AAAE4B"/>
  <w15:chartTrackingRefBased/>
  <w15:docId w15:val="{35171001-1FD6-4179-B221-94F59BBF9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74D2"/>
    <w:pPr>
      <w:widowControl w:val="0"/>
      <w:jc w:val="both"/>
    </w:pPr>
    <w:rPr>
      <w:rFonts w:ascii="Times New Roman" w:eastAsia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4D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74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74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74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4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9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3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6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93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5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6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5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3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90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9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09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4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90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</dc:creator>
  <cp:keywords/>
  <dc:description/>
  <cp:lastModifiedBy>lan</cp:lastModifiedBy>
  <cp:revision>5</cp:revision>
  <dcterms:created xsi:type="dcterms:W3CDTF">2024-07-12T15:32:00Z</dcterms:created>
  <dcterms:modified xsi:type="dcterms:W3CDTF">2024-10-23T07:34:00Z</dcterms:modified>
</cp:coreProperties>
</file>