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603CA" w:rsidRPr="0071220F" w:rsidRDefault="009603CA" w:rsidP="009603CA">
      <w:pPr>
        <w:spacing w:before="240" w:after="0" w:line="480" w:lineRule="auto"/>
        <w:jc w:val="center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71220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Table 1: Chemical constituents with antibacterial activities from the essential oil of </w:t>
      </w:r>
      <w:r w:rsidRPr="0071220F">
        <w:rPr>
          <w:rFonts w:ascii="Times New Roman" w:hAnsi="Times New Roman" w:cs="Times New Roman"/>
          <w:bCs/>
          <w:i/>
          <w:sz w:val="24"/>
          <w:szCs w:val="24"/>
          <w:lang w:val="en-US"/>
        </w:rPr>
        <w:t xml:space="preserve">Pinus sylvestris </w:t>
      </w:r>
      <w:r w:rsidRPr="0071220F">
        <w:rPr>
          <w:rFonts w:ascii="Times New Roman" w:hAnsi="Times New Roman" w:cs="Times New Roman"/>
          <w:bCs/>
          <w:sz w:val="24"/>
          <w:szCs w:val="24"/>
          <w:lang w:val="en-US"/>
        </w:rPr>
        <w:t>needles</w:t>
      </w:r>
    </w:p>
    <w:tbl>
      <w:tblPr>
        <w:tblStyle w:val="PlainTable2"/>
        <w:tblW w:w="113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3521"/>
        <w:gridCol w:w="1491"/>
        <w:gridCol w:w="1144"/>
        <w:gridCol w:w="1252"/>
        <w:gridCol w:w="1522"/>
        <w:gridCol w:w="1701"/>
      </w:tblGrid>
      <w:tr w:rsidR="009603CA" w:rsidRPr="0071220F" w:rsidTr="009D2E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:rsidR="009603CA" w:rsidRPr="0071220F" w:rsidRDefault="009603CA" w:rsidP="009D2E05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71220F">
              <w:rPr>
                <w:rFonts w:ascii="Times New Roman" w:hAnsi="Times New Roman" w:cs="Times New Roman"/>
                <w:b w:val="0"/>
                <w:bCs w:val="0"/>
                <w:lang w:val="en-US"/>
              </w:rPr>
              <w:t>S/No</w:t>
            </w:r>
          </w:p>
        </w:tc>
        <w:tc>
          <w:tcPr>
            <w:tcW w:w="3521" w:type="dxa"/>
          </w:tcPr>
          <w:p w:rsidR="009603CA" w:rsidRPr="0071220F" w:rsidRDefault="009603CA" w:rsidP="009D2E05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71220F">
              <w:rPr>
                <w:rFonts w:ascii="Times New Roman" w:hAnsi="Times New Roman" w:cs="Times New Roman"/>
                <w:b w:val="0"/>
                <w:bCs w:val="0"/>
                <w:lang w:val="en-US"/>
              </w:rPr>
              <w:t>Compound present*</w:t>
            </w:r>
          </w:p>
        </w:tc>
        <w:tc>
          <w:tcPr>
            <w:tcW w:w="1491" w:type="dxa"/>
          </w:tcPr>
          <w:p w:rsidR="009603CA" w:rsidRPr="0071220F" w:rsidRDefault="009603CA" w:rsidP="009D2E05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71220F">
              <w:rPr>
                <w:rFonts w:ascii="Times New Roman" w:hAnsi="Times New Roman" w:cs="Times New Roman"/>
                <w:b w:val="0"/>
                <w:bCs w:val="0"/>
                <w:lang w:val="en-US"/>
              </w:rPr>
              <w:t>Compound type</w:t>
            </w:r>
          </w:p>
        </w:tc>
        <w:tc>
          <w:tcPr>
            <w:tcW w:w="1144" w:type="dxa"/>
          </w:tcPr>
          <w:p w:rsidR="009603CA" w:rsidRPr="0071220F" w:rsidRDefault="009603CA" w:rsidP="009D2E05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71220F">
              <w:rPr>
                <w:rFonts w:ascii="Times New Roman" w:hAnsi="Times New Roman" w:cs="Times New Roman"/>
                <w:b w:val="0"/>
                <w:bCs w:val="0"/>
                <w:lang w:val="en-US"/>
              </w:rPr>
              <w:t>% composition</w:t>
            </w:r>
          </w:p>
        </w:tc>
        <w:tc>
          <w:tcPr>
            <w:tcW w:w="1252" w:type="dxa"/>
          </w:tcPr>
          <w:p w:rsidR="009603CA" w:rsidRPr="0071220F" w:rsidRDefault="009603CA" w:rsidP="009D2E05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71220F">
              <w:rPr>
                <w:rFonts w:ascii="Times New Roman" w:hAnsi="Times New Roman" w:cs="Times New Roman"/>
                <w:b w:val="0"/>
                <w:bCs w:val="0"/>
                <w:lang w:val="en-US"/>
              </w:rPr>
              <w:t>Retention time (min)</w:t>
            </w:r>
          </w:p>
        </w:tc>
        <w:tc>
          <w:tcPr>
            <w:tcW w:w="1522" w:type="dxa"/>
          </w:tcPr>
          <w:p w:rsidR="009603CA" w:rsidRPr="0071220F" w:rsidRDefault="009603CA" w:rsidP="009D2E05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71220F">
              <w:rPr>
                <w:rFonts w:ascii="Times New Roman" w:hAnsi="Times New Roman" w:cs="Times New Roman"/>
                <w:b w:val="0"/>
                <w:bCs w:val="0"/>
                <w:lang w:val="en-US"/>
              </w:rPr>
              <w:t>Average RI</w:t>
            </w:r>
          </w:p>
          <w:p w:rsidR="009603CA" w:rsidRPr="0071220F" w:rsidRDefault="009603CA" w:rsidP="009D2E05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71220F">
              <w:rPr>
                <w:rFonts w:ascii="Times New Roman" w:hAnsi="Times New Roman" w:cs="Times New Roman"/>
                <w:b w:val="0"/>
                <w:bCs w:val="0"/>
                <w:lang w:val="en-US"/>
              </w:rPr>
              <w:t>(experimental)</w:t>
            </w:r>
          </w:p>
        </w:tc>
        <w:tc>
          <w:tcPr>
            <w:tcW w:w="1701" w:type="dxa"/>
          </w:tcPr>
          <w:p w:rsidR="009603CA" w:rsidRPr="0071220F" w:rsidRDefault="009603CA" w:rsidP="009D2E05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71220F">
              <w:rPr>
                <w:rFonts w:ascii="Times New Roman" w:hAnsi="Times New Roman" w:cs="Times New Roman"/>
                <w:b w:val="0"/>
                <w:bCs w:val="0"/>
                <w:lang w:val="en-US"/>
              </w:rPr>
              <w:t>Average RI</w:t>
            </w:r>
          </w:p>
          <w:p w:rsidR="009603CA" w:rsidRPr="0071220F" w:rsidRDefault="009603CA" w:rsidP="009D2E05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71220F">
              <w:rPr>
                <w:rFonts w:ascii="Times New Roman" w:hAnsi="Times New Roman" w:cs="Times New Roman"/>
                <w:b w:val="0"/>
                <w:bCs w:val="0"/>
                <w:lang w:val="en-US"/>
              </w:rPr>
              <w:t>(literature)</w:t>
            </w:r>
          </w:p>
        </w:tc>
      </w:tr>
      <w:tr w:rsidR="009603CA" w:rsidRPr="0071220F" w:rsidTr="009D2E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:rsidR="009603CA" w:rsidRPr="0071220F" w:rsidRDefault="009603CA" w:rsidP="009D2E05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lang w:val="en-US"/>
              </w:rPr>
            </w:pPr>
            <w:r w:rsidRPr="0071220F">
              <w:rPr>
                <w:rFonts w:ascii="Times New Roman" w:hAnsi="Times New Roman" w:cs="Times New Roman"/>
                <w:b w:val="0"/>
                <w:lang w:val="en-US"/>
              </w:rPr>
              <w:t>1.</w:t>
            </w:r>
          </w:p>
        </w:tc>
        <w:tc>
          <w:tcPr>
            <w:tcW w:w="3521" w:type="dxa"/>
          </w:tcPr>
          <w:p w:rsidR="009603CA" w:rsidRPr="0071220F" w:rsidRDefault="009603CA" w:rsidP="009D2E0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1220F">
              <w:rPr>
                <w:rFonts w:ascii="Times New Roman" w:hAnsi="Times New Roman" w:cs="Times New Roman"/>
                <w:noProof/>
                <w:lang w:eastAsia="en-GB"/>
              </w:rPr>
              <w:drawing>
                <wp:inline distT="0" distB="0" distL="0" distR="0" wp14:anchorId="3C0DC83F" wp14:editId="77C7F26C">
                  <wp:extent cx="1403350" cy="895185"/>
                  <wp:effectExtent l="0" t="0" r="0" b="635"/>
                  <wp:docPr id="2" name="Picture 2" descr="C10H18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10H18O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241" t="7829" b="10383"/>
                          <a:stretch/>
                        </pic:blipFill>
                        <pic:spPr bwMode="auto">
                          <a:xfrm>
                            <a:off x="0" y="0"/>
                            <a:ext cx="1409254" cy="8989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71220F">
              <w:rPr>
                <w:rFonts w:ascii="Times New Roman" w:hAnsi="Times New Roman" w:cs="Times New Roman"/>
                <w:lang w:val="en-US"/>
              </w:rPr>
              <w:t xml:space="preserve">         C</w:t>
            </w:r>
            <w:r w:rsidRPr="0071220F">
              <w:rPr>
                <w:rFonts w:ascii="Times New Roman" w:hAnsi="Times New Roman" w:cs="Times New Roman"/>
                <w:vertAlign w:val="subscript"/>
                <w:lang w:val="en-US"/>
              </w:rPr>
              <w:t>10</w:t>
            </w:r>
            <w:r w:rsidRPr="0071220F">
              <w:rPr>
                <w:rFonts w:ascii="Times New Roman" w:hAnsi="Times New Roman" w:cs="Times New Roman"/>
                <w:lang w:val="en-US"/>
              </w:rPr>
              <w:t>H</w:t>
            </w:r>
            <w:r w:rsidRPr="0071220F">
              <w:rPr>
                <w:rFonts w:ascii="Times New Roman" w:hAnsi="Times New Roman" w:cs="Times New Roman"/>
                <w:vertAlign w:val="subscript"/>
                <w:lang w:val="en-US"/>
              </w:rPr>
              <w:t>18</w:t>
            </w:r>
            <w:r w:rsidRPr="0071220F">
              <w:rPr>
                <w:rFonts w:ascii="Times New Roman" w:hAnsi="Times New Roman" w:cs="Times New Roman"/>
                <w:lang w:val="en-US"/>
              </w:rPr>
              <w:t>O</w:t>
            </w:r>
          </w:p>
          <w:p w:rsidR="009603CA" w:rsidRPr="0071220F" w:rsidRDefault="009603CA" w:rsidP="009D2E05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:rsidR="009603CA" w:rsidRPr="0071220F" w:rsidRDefault="009603CA" w:rsidP="009D2E05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1220F">
              <w:rPr>
                <w:rFonts w:ascii="Times New Roman" w:hAnsi="Times New Roman" w:cs="Times New Roman"/>
                <w:sz w:val="24"/>
                <w:szCs w:val="24"/>
              </w:rPr>
              <w:t>3-Cyclohexene-1-methanol, α,α,4-trimethyl- (α-terpineol)</w:t>
            </w:r>
          </w:p>
        </w:tc>
        <w:tc>
          <w:tcPr>
            <w:tcW w:w="1491" w:type="dxa"/>
          </w:tcPr>
          <w:p w:rsidR="009603CA" w:rsidRPr="0071220F" w:rsidRDefault="009603CA" w:rsidP="009D2E05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1220F">
              <w:rPr>
                <w:rFonts w:ascii="Times New Roman" w:hAnsi="Times New Roman" w:cs="Times New Roman"/>
              </w:rPr>
              <w:t>Oxygenated monoterpene</w:t>
            </w:r>
          </w:p>
        </w:tc>
        <w:tc>
          <w:tcPr>
            <w:tcW w:w="1144" w:type="dxa"/>
          </w:tcPr>
          <w:p w:rsidR="009603CA" w:rsidRPr="0071220F" w:rsidRDefault="009603CA" w:rsidP="009D2E05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1220F">
              <w:rPr>
                <w:rFonts w:ascii="Times New Roman" w:hAnsi="Times New Roman" w:cs="Times New Roman"/>
              </w:rPr>
              <w:t>27.17</w:t>
            </w:r>
          </w:p>
        </w:tc>
        <w:tc>
          <w:tcPr>
            <w:tcW w:w="1252" w:type="dxa"/>
          </w:tcPr>
          <w:p w:rsidR="009603CA" w:rsidRPr="0071220F" w:rsidRDefault="009603CA" w:rsidP="009D2E05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71220F">
              <w:rPr>
                <w:rFonts w:ascii="Times New Roman" w:hAnsi="Times New Roman" w:cs="Times New Roman"/>
                <w:lang w:val="en-US"/>
              </w:rPr>
              <w:t>5.753</w:t>
            </w:r>
          </w:p>
        </w:tc>
        <w:tc>
          <w:tcPr>
            <w:tcW w:w="1522" w:type="dxa"/>
          </w:tcPr>
          <w:p w:rsidR="009603CA" w:rsidRPr="0071220F" w:rsidRDefault="009603CA" w:rsidP="009D2E05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71220F">
              <w:rPr>
                <w:rFonts w:ascii="Times New Roman" w:hAnsi="Times New Roman" w:cs="Times New Roman"/>
                <w:lang w:val="en-US"/>
              </w:rPr>
              <w:t>1172</w:t>
            </w:r>
          </w:p>
        </w:tc>
        <w:tc>
          <w:tcPr>
            <w:tcW w:w="1701" w:type="dxa"/>
          </w:tcPr>
          <w:p w:rsidR="009603CA" w:rsidRPr="0071220F" w:rsidRDefault="009603CA" w:rsidP="009D2E05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71220F">
              <w:rPr>
                <w:rFonts w:ascii="Times New Roman" w:hAnsi="Times New Roman" w:cs="Times New Roman"/>
                <w:lang w:val="en-US"/>
              </w:rPr>
              <w:t>1194</w:t>
            </w:r>
            <w:r w:rsidRPr="0071220F">
              <w:rPr>
                <w:rFonts w:ascii="Times New Roman" w:hAnsi="Times New Roman" w:cs="Times New Roman"/>
                <w:vertAlign w:val="superscript"/>
                <w:lang w:val="en-US"/>
              </w:rPr>
              <w:t>a</w:t>
            </w:r>
            <w:r w:rsidRPr="0071220F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[44]</w:t>
            </w:r>
          </w:p>
          <w:p w:rsidR="009603CA" w:rsidRPr="0071220F" w:rsidRDefault="009603CA" w:rsidP="009D2E05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71220F">
              <w:rPr>
                <w:rFonts w:ascii="Times New Roman" w:hAnsi="Times New Roman" w:cs="Times New Roman"/>
                <w:lang w:val="en-US"/>
              </w:rPr>
              <w:t>1197</w:t>
            </w:r>
            <w:r w:rsidRPr="0071220F">
              <w:rPr>
                <w:rFonts w:ascii="Times New Roman" w:hAnsi="Times New Roman" w:cs="Times New Roman"/>
                <w:vertAlign w:val="superscript"/>
                <w:lang w:val="en-US"/>
              </w:rPr>
              <w:t>b</w:t>
            </w:r>
            <w:r w:rsidRPr="0071220F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[45]</w:t>
            </w:r>
          </w:p>
          <w:p w:rsidR="009603CA" w:rsidRPr="0071220F" w:rsidRDefault="009603CA" w:rsidP="009D2E05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71220F">
              <w:rPr>
                <w:rFonts w:ascii="Times New Roman" w:hAnsi="Times New Roman" w:cs="Times New Roman"/>
                <w:lang w:val="en-US"/>
              </w:rPr>
              <w:t>1198</w:t>
            </w:r>
            <w:r w:rsidRPr="0071220F">
              <w:rPr>
                <w:rFonts w:ascii="Times New Roman" w:hAnsi="Times New Roman" w:cs="Times New Roman"/>
                <w:vertAlign w:val="superscript"/>
                <w:lang w:val="en-US"/>
              </w:rPr>
              <w:t>c</w:t>
            </w:r>
            <w:r w:rsidRPr="0071220F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[46]</w:t>
            </w:r>
          </w:p>
          <w:p w:rsidR="009603CA" w:rsidRPr="0071220F" w:rsidRDefault="009603CA" w:rsidP="009D2E05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9603CA" w:rsidRPr="0071220F" w:rsidTr="009D2E0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:rsidR="009603CA" w:rsidRPr="0071220F" w:rsidRDefault="009603CA" w:rsidP="009D2E05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lang w:val="en-US"/>
              </w:rPr>
            </w:pPr>
            <w:r w:rsidRPr="0071220F">
              <w:rPr>
                <w:rFonts w:ascii="Times New Roman" w:hAnsi="Times New Roman" w:cs="Times New Roman"/>
                <w:b w:val="0"/>
                <w:lang w:val="en-US"/>
              </w:rPr>
              <w:t>2.</w:t>
            </w:r>
          </w:p>
        </w:tc>
        <w:tc>
          <w:tcPr>
            <w:tcW w:w="3521" w:type="dxa"/>
          </w:tcPr>
          <w:p w:rsidR="009603CA" w:rsidRPr="0071220F" w:rsidRDefault="009603CA" w:rsidP="009D2E0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1220F">
              <w:rPr>
                <w:rFonts w:ascii="Times New Roman" w:hAnsi="Times New Roman" w:cs="Times New Roman"/>
                <w:noProof/>
                <w:lang w:eastAsia="en-GB"/>
              </w:rPr>
              <w:drawing>
                <wp:inline distT="0" distB="0" distL="0" distR="0" wp14:anchorId="4CAC1BC2" wp14:editId="01B1CB81">
                  <wp:extent cx="1295400" cy="1085850"/>
                  <wp:effectExtent l="0" t="0" r="0" b="0"/>
                  <wp:docPr id="26" name="Picture 26" descr="C10H18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10H18O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936" t="9415" r="3285" b="7998"/>
                          <a:stretch/>
                        </pic:blipFill>
                        <pic:spPr bwMode="auto">
                          <a:xfrm>
                            <a:off x="0" y="0"/>
                            <a:ext cx="1308410" cy="1096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71220F">
              <w:rPr>
                <w:rFonts w:ascii="Times New Roman" w:hAnsi="Times New Roman" w:cs="Times New Roman"/>
              </w:rPr>
              <w:t xml:space="preserve">        C</w:t>
            </w:r>
            <w:r w:rsidRPr="0071220F">
              <w:rPr>
                <w:rFonts w:ascii="Times New Roman" w:hAnsi="Times New Roman" w:cs="Times New Roman"/>
                <w:vertAlign w:val="subscript"/>
              </w:rPr>
              <w:t>10</w:t>
            </w:r>
            <w:r w:rsidRPr="0071220F">
              <w:rPr>
                <w:rFonts w:ascii="Times New Roman" w:hAnsi="Times New Roman" w:cs="Times New Roman"/>
              </w:rPr>
              <w:t>H</w:t>
            </w:r>
            <w:r w:rsidRPr="0071220F">
              <w:rPr>
                <w:rFonts w:ascii="Times New Roman" w:hAnsi="Times New Roman" w:cs="Times New Roman"/>
                <w:vertAlign w:val="subscript"/>
              </w:rPr>
              <w:t>18</w:t>
            </w:r>
            <w:r w:rsidRPr="0071220F">
              <w:rPr>
                <w:rFonts w:ascii="Times New Roman" w:hAnsi="Times New Roman" w:cs="Times New Roman"/>
              </w:rPr>
              <w:t>O</w:t>
            </w:r>
          </w:p>
          <w:p w:rsidR="009603CA" w:rsidRPr="0071220F" w:rsidRDefault="009603CA" w:rsidP="009D2E05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1220F">
              <w:rPr>
                <w:rFonts w:ascii="Times New Roman" w:hAnsi="Times New Roman" w:cs="Times New Roman"/>
              </w:rPr>
              <w:lastRenderedPageBreak/>
              <w:t xml:space="preserve">Borneol  </w:t>
            </w:r>
          </w:p>
        </w:tc>
        <w:tc>
          <w:tcPr>
            <w:tcW w:w="1491" w:type="dxa"/>
          </w:tcPr>
          <w:p w:rsidR="009603CA" w:rsidRPr="0071220F" w:rsidRDefault="009603CA" w:rsidP="009D2E05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1220F">
              <w:rPr>
                <w:rFonts w:ascii="Times New Roman" w:hAnsi="Times New Roman" w:cs="Times New Roman"/>
              </w:rPr>
              <w:lastRenderedPageBreak/>
              <w:t>Oxygenated Monoterpene</w:t>
            </w:r>
          </w:p>
        </w:tc>
        <w:tc>
          <w:tcPr>
            <w:tcW w:w="1144" w:type="dxa"/>
          </w:tcPr>
          <w:p w:rsidR="009603CA" w:rsidRPr="0071220F" w:rsidRDefault="009603CA" w:rsidP="009D2E05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1220F">
              <w:rPr>
                <w:rFonts w:ascii="Times New Roman" w:hAnsi="Times New Roman" w:cs="Times New Roman"/>
              </w:rPr>
              <w:t>6.72</w:t>
            </w:r>
          </w:p>
        </w:tc>
        <w:tc>
          <w:tcPr>
            <w:tcW w:w="1252" w:type="dxa"/>
          </w:tcPr>
          <w:p w:rsidR="009603CA" w:rsidRPr="0071220F" w:rsidRDefault="009603CA" w:rsidP="009D2E05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1220F">
              <w:rPr>
                <w:rFonts w:ascii="Times New Roman" w:hAnsi="Times New Roman" w:cs="Times New Roman"/>
              </w:rPr>
              <w:t>5.021</w:t>
            </w:r>
          </w:p>
        </w:tc>
        <w:tc>
          <w:tcPr>
            <w:tcW w:w="1522" w:type="dxa"/>
          </w:tcPr>
          <w:p w:rsidR="009603CA" w:rsidRPr="0071220F" w:rsidRDefault="009603CA" w:rsidP="009D2E05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lang w:eastAsia="en-GB"/>
              </w:rPr>
            </w:pPr>
            <w:r w:rsidRPr="0071220F">
              <w:rPr>
                <w:rFonts w:ascii="Times New Roman" w:hAnsi="Times New Roman" w:cs="Times New Roman"/>
                <w:noProof/>
                <w:lang w:eastAsia="en-GB"/>
              </w:rPr>
              <w:t>1153</w:t>
            </w:r>
          </w:p>
        </w:tc>
        <w:tc>
          <w:tcPr>
            <w:tcW w:w="1701" w:type="dxa"/>
          </w:tcPr>
          <w:p w:rsidR="009603CA" w:rsidRPr="0071220F" w:rsidRDefault="009603CA" w:rsidP="009D2E05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lang w:eastAsia="en-GB"/>
              </w:rPr>
            </w:pPr>
            <w:r w:rsidRPr="0071220F">
              <w:rPr>
                <w:rFonts w:ascii="Times New Roman" w:hAnsi="Times New Roman" w:cs="Times New Roman"/>
                <w:noProof/>
                <w:lang w:eastAsia="en-GB"/>
              </w:rPr>
              <w:t>1169</w:t>
            </w:r>
            <w:r w:rsidRPr="0071220F">
              <w:rPr>
                <w:rFonts w:ascii="Times New Roman" w:hAnsi="Times New Roman" w:cs="Times New Roman"/>
                <w:noProof/>
                <w:vertAlign w:val="superscript"/>
                <w:lang w:eastAsia="en-GB"/>
              </w:rPr>
              <w:t>a</w:t>
            </w:r>
            <w:r w:rsidRPr="0071220F">
              <w:rPr>
                <w:rFonts w:ascii="Times New Roman" w:hAnsi="Times New Roman" w:cs="Times New Roman"/>
                <w:noProof/>
                <w:lang w:eastAsia="en-GB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lang w:eastAsia="en-GB"/>
              </w:rPr>
              <w:t>[44]</w:t>
            </w:r>
          </w:p>
          <w:p w:rsidR="009603CA" w:rsidRPr="0071220F" w:rsidRDefault="009603CA" w:rsidP="009D2E05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lang w:eastAsia="en-GB"/>
              </w:rPr>
            </w:pPr>
            <w:r w:rsidRPr="0071220F">
              <w:rPr>
                <w:rFonts w:ascii="Times New Roman" w:hAnsi="Times New Roman" w:cs="Times New Roman"/>
                <w:noProof/>
                <w:lang w:eastAsia="en-GB"/>
              </w:rPr>
              <w:t>1180</w:t>
            </w:r>
            <w:r w:rsidRPr="0071220F">
              <w:rPr>
                <w:rFonts w:ascii="Times New Roman" w:hAnsi="Times New Roman" w:cs="Times New Roman"/>
                <w:noProof/>
                <w:vertAlign w:val="superscript"/>
                <w:lang w:eastAsia="en-GB"/>
              </w:rPr>
              <w:t>b</w:t>
            </w:r>
            <w:r w:rsidRPr="0071220F">
              <w:rPr>
                <w:rFonts w:ascii="Times New Roman" w:hAnsi="Times New Roman" w:cs="Times New Roman"/>
                <w:noProof/>
                <w:lang w:eastAsia="en-GB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lang w:eastAsia="en-GB"/>
              </w:rPr>
              <w:t>[45]</w:t>
            </w:r>
          </w:p>
          <w:p w:rsidR="009603CA" w:rsidRPr="0071220F" w:rsidRDefault="009603CA" w:rsidP="009D2E05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lang w:eastAsia="en-GB"/>
              </w:rPr>
            </w:pPr>
          </w:p>
          <w:p w:rsidR="009603CA" w:rsidRPr="0071220F" w:rsidRDefault="009603CA" w:rsidP="009D2E05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lang w:eastAsia="en-GB"/>
              </w:rPr>
            </w:pPr>
          </w:p>
        </w:tc>
      </w:tr>
      <w:tr w:rsidR="009603CA" w:rsidRPr="0071220F" w:rsidTr="009D2E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4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:rsidR="009603CA" w:rsidRPr="0071220F" w:rsidRDefault="009603CA" w:rsidP="009D2E05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lang w:val="en-US"/>
              </w:rPr>
            </w:pPr>
            <w:r w:rsidRPr="0071220F">
              <w:rPr>
                <w:rFonts w:ascii="Times New Roman" w:hAnsi="Times New Roman" w:cs="Times New Roman"/>
                <w:b w:val="0"/>
                <w:lang w:val="en-US"/>
              </w:rPr>
              <w:t>3.</w:t>
            </w:r>
          </w:p>
        </w:tc>
        <w:tc>
          <w:tcPr>
            <w:tcW w:w="3521" w:type="dxa"/>
          </w:tcPr>
          <w:p w:rsidR="009603CA" w:rsidRPr="0071220F" w:rsidRDefault="009603CA" w:rsidP="009D2E0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1220F">
              <w:rPr>
                <w:rFonts w:ascii="Times New Roman" w:hAnsi="Times New Roman" w:cs="Times New Roman"/>
                <w:noProof/>
                <w:lang w:eastAsia="en-GB"/>
              </w:rPr>
              <w:drawing>
                <wp:inline distT="0" distB="0" distL="0" distR="0" wp14:anchorId="1CD8C82A" wp14:editId="4383C4DB">
                  <wp:extent cx="1152525" cy="1129703"/>
                  <wp:effectExtent l="0" t="0" r="0" b="0"/>
                  <wp:docPr id="6" name="Picture 6" descr="C10H18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10H18O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869" t="13224" r="12409" b="4958"/>
                          <a:stretch/>
                        </pic:blipFill>
                        <pic:spPr bwMode="auto">
                          <a:xfrm>
                            <a:off x="0" y="0"/>
                            <a:ext cx="1160297" cy="11373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71220F">
              <w:rPr>
                <w:rFonts w:ascii="Times New Roman" w:hAnsi="Times New Roman" w:cs="Times New Roman"/>
                <w:noProof/>
                <w:lang w:eastAsia="en-GB"/>
              </w:rPr>
              <w:t xml:space="preserve">   </w:t>
            </w:r>
            <w:r w:rsidRPr="0071220F">
              <w:rPr>
                <w:rFonts w:ascii="Times New Roman" w:hAnsi="Times New Roman" w:cs="Times New Roman"/>
              </w:rPr>
              <w:t>C</w:t>
            </w:r>
            <w:r w:rsidRPr="0071220F">
              <w:rPr>
                <w:rFonts w:ascii="Times New Roman" w:hAnsi="Times New Roman" w:cs="Times New Roman"/>
                <w:vertAlign w:val="subscript"/>
              </w:rPr>
              <w:t>10</w:t>
            </w:r>
            <w:r w:rsidRPr="0071220F">
              <w:rPr>
                <w:rFonts w:ascii="Times New Roman" w:hAnsi="Times New Roman" w:cs="Times New Roman"/>
              </w:rPr>
              <w:t>H</w:t>
            </w:r>
            <w:r w:rsidRPr="0071220F">
              <w:rPr>
                <w:rFonts w:ascii="Times New Roman" w:hAnsi="Times New Roman" w:cs="Times New Roman"/>
                <w:vertAlign w:val="subscript"/>
              </w:rPr>
              <w:t>18</w:t>
            </w:r>
            <w:r w:rsidRPr="0071220F">
              <w:rPr>
                <w:rFonts w:ascii="Times New Roman" w:hAnsi="Times New Roman" w:cs="Times New Roman"/>
              </w:rPr>
              <w:t>O</w:t>
            </w:r>
          </w:p>
          <w:p w:rsidR="009603CA" w:rsidRPr="0071220F" w:rsidRDefault="009603CA" w:rsidP="009D2E0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:rsidR="009603CA" w:rsidRPr="0071220F" w:rsidRDefault="009603CA" w:rsidP="009D2E05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71220F">
              <w:rPr>
                <w:rFonts w:ascii="Times New Roman" w:hAnsi="Times New Roman" w:cs="Times New Roman"/>
              </w:rPr>
              <w:t>Bicyclo</w:t>
            </w:r>
            <w:proofErr w:type="spellEnd"/>
            <w:r w:rsidRPr="0071220F">
              <w:rPr>
                <w:rFonts w:ascii="Times New Roman" w:hAnsi="Times New Roman" w:cs="Times New Roman"/>
              </w:rPr>
              <w:t xml:space="preserve">[2.2.1]heptan-2-ol,1,3,3-trimethyl </w:t>
            </w:r>
          </w:p>
          <w:p w:rsidR="009603CA" w:rsidRPr="0071220F" w:rsidRDefault="009603CA" w:rsidP="009D2E05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1220F">
              <w:rPr>
                <w:rFonts w:ascii="Times New Roman" w:hAnsi="Times New Roman" w:cs="Times New Roman"/>
              </w:rPr>
              <w:t>(Fenchol)</w:t>
            </w:r>
          </w:p>
          <w:p w:rsidR="009603CA" w:rsidRPr="0071220F" w:rsidRDefault="009603CA" w:rsidP="009D2E05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91" w:type="dxa"/>
          </w:tcPr>
          <w:p w:rsidR="009603CA" w:rsidRPr="0071220F" w:rsidRDefault="009603CA" w:rsidP="009D2E05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1220F">
              <w:rPr>
                <w:rFonts w:ascii="Times New Roman" w:hAnsi="Times New Roman" w:cs="Times New Roman"/>
              </w:rPr>
              <w:t>Oxygenated Monoterpene</w:t>
            </w:r>
          </w:p>
        </w:tc>
        <w:tc>
          <w:tcPr>
            <w:tcW w:w="1144" w:type="dxa"/>
          </w:tcPr>
          <w:p w:rsidR="009603CA" w:rsidRPr="0071220F" w:rsidRDefault="009603CA" w:rsidP="009D2E05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1220F">
              <w:rPr>
                <w:rFonts w:ascii="Times New Roman" w:hAnsi="Times New Roman" w:cs="Times New Roman"/>
              </w:rPr>
              <w:t>3.52</w:t>
            </w:r>
          </w:p>
          <w:p w:rsidR="009603CA" w:rsidRPr="0071220F" w:rsidRDefault="009603CA" w:rsidP="009D2E05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1220F">
              <w:rPr>
                <w:rFonts w:ascii="Times New Roman" w:hAnsi="Times New Roman" w:cs="Times New Roman"/>
              </w:rPr>
              <w:t>1.74</w:t>
            </w:r>
          </w:p>
          <w:p w:rsidR="009603CA" w:rsidRPr="0071220F" w:rsidRDefault="009603CA" w:rsidP="009D2E05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52" w:type="dxa"/>
          </w:tcPr>
          <w:p w:rsidR="009603CA" w:rsidRPr="0071220F" w:rsidRDefault="009603CA" w:rsidP="009D2E05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lang w:eastAsia="en-GB"/>
              </w:rPr>
            </w:pPr>
            <w:r w:rsidRPr="0071220F">
              <w:rPr>
                <w:rFonts w:ascii="Times New Roman" w:hAnsi="Times New Roman" w:cs="Times New Roman"/>
                <w:noProof/>
                <w:lang w:eastAsia="en-GB"/>
              </w:rPr>
              <w:t>3.728</w:t>
            </w:r>
          </w:p>
          <w:p w:rsidR="009603CA" w:rsidRPr="0071220F" w:rsidRDefault="009603CA" w:rsidP="009D2E05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lang w:eastAsia="en-GB"/>
              </w:rPr>
            </w:pPr>
            <w:r w:rsidRPr="0071220F">
              <w:rPr>
                <w:rFonts w:ascii="Times New Roman" w:hAnsi="Times New Roman" w:cs="Times New Roman"/>
                <w:noProof/>
                <w:lang w:eastAsia="en-GB"/>
              </w:rPr>
              <w:t>3.573</w:t>
            </w:r>
          </w:p>
          <w:p w:rsidR="009603CA" w:rsidRPr="0071220F" w:rsidRDefault="009603CA" w:rsidP="009D2E05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lang w:eastAsia="en-GB"/>
              </w:rPr>
            </w:pPr>
          </w:p>
        </w:tc>
        <w:tc>
          <w:tcPr>
            <w:tcW w:w="1522" w:type="dxa"/>
          </w:tcPr>
          <w:p w:rsidR="009603CA" w:rsidRPr="0071220F" w:rsidRDefault="009603CA" w:rsidP="009D2E05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lang w:eastAsia="en-GB"/>
              </w:rPr>
            </w:pPr>
            <w:r w:rsidRPr="0071220F">
              <w:rPr>
                <w:rFonts w:ascii="Times New Roman" w:hAnsi="Times New Roman" w:cs="Times New Roman"/>
                <w:noProof/>
                <w:lang w:eastAsia="en-GB"/>
              </w:rPr>
              <w:t>1100</w:t>
            </w:r>
          </w:p>
        </w:tc>
        <w:tc>
          <w:tcPr>
            <w:tcW w:w="1701" w:type="dxa"/>
          </w:tcPr>
          <w:p w:rsidR="009603CA" w:rsidRPr="0071220F" w:rsidRDefault="009603CA" w:rsidP="009D2E05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lang w:eastAsia="en-GB"/>
              </w:rPr>
            </w:pPr>
            <w:r w:rsidRPr="0071220F">
              <w:rPr>
                <w:rFonts w:ascii="Times New Roman" w:hAnsi="Times New Roman" w:cs="Times New Roman"/>
                <w:noProof/>
                <w:lang w:eastAsia="en-GB"/>
              </w:rPr>
              <w:t>1123</w:t>
            </w:r>
            <w:r w:rsidRPr="0071220F">
              <w:rPr>
                <w:rFonts w:ascii="Times New Roman" w:hAnsi="Times New Roman" w:cs="Times New Roman"/>
                <w:noProof/>
                <w:vertAlign w:val="superscript"/>
                <w:lang w:eastAsia="en-GB"/>
              </w:rPr>
              <w:t>b</w:t>
            </w:r>
            <w:r w:rsidRPr="0071220F">
              <w:rPr>
                <w:rFonts w:ascii="Times New Roman" w:hAnsi="Times New Roman" w:cs="Times New Roman"/>
                <w:noProof/>
                <w:lang w:eastAsia="en-GB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lang w:eastAsia="en-GB"/>
              </w:rPr>
              <w:t>[44]</w:t>
            </w:r>
          </w:p>
          <w:p w:rsidR="009603CA" w:rsidRPr="0071220F" w:rsidRDefault="009603CA" w:rsidP="009D2E05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lang w:eastAsia="en-GB"/>
              </w:rPr>
            </w:pPr>
          </w:p>
        </w:tc>
      </w:tr>
      <w:tr w:rsidR="009603CA" w:rsidRPr="0071220F" w:rsidTr="009D2E05">
        <w:trPr>
          <w:trHeight w:val="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:rsidR="009603CA" w:rsidRPr="0071220F" w:rsidRDefault="009603CA" w:rsidP="009D2E05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lang w:val="en-US"/>
              </w:rPr>
            </w:pPr>
            <w:r w:rsidRPr="0071220F">
              <w:rPr>
                <w:rFonts w:ascii="Times New Roman" w:hAnsi="Times New Roman" w:cs="Times New Roman"/>
                <w:b w:val="0"/>
                <w:lang w:val="en-US"/>
              </w:rPr>
              <w:t>4.</w:t>
            </w:r>
          </w:p>
        </w:tc>
        <w:tc>
          <w:tcPr>
            <w:tcW w:w="3521" w:type="dxa"/>
          </w:tcPr>
          <w:p w:rsidR="009603CA" w:rsidRPr="0071220F" w:rsidRDefault="009603CA" w:rsidP="009D2E05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lang w:eastAsia="en-GB"/>
              </w:rPr>
            </w:pPr>
            <w:r w:rsidRPr="0071220F">
              <w:rPr>
                <w:rFonts w:ascii="Times New Roman" w:hAnsi="Times New Roman" w:cs="Times New Roman"/>
                <w:noProof/>
                <w:lang w:eastAsia="en-GB"/>
              </w:rPr>
              <w:drawing>
                <wp:inline distT="0" distB="0" distL="0" distR="0" wp14:anchorId="3123EEFC" wp14:editId="4A9402D4">
                  <wp:extent cx="2427942" cy="495300"/>
                  <wp:effectExtent l="0" t="0" r="0" b="0"/>
                  <wp:docPr id="10" name="Picture 10" descr="Hexadecanoic acid, methyl est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exadecanoic acid, methyl ester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297" t="44337" r="4645" b="44280"/>
                          <a:stretch/>
                        </pic:blipFill>
                        <pic:spPr bwMode="auto">
                          <a:xfrm>
                            <a:off x="0" y="0"/>
                            <a:ext cx="2660772" cy="5427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71220F">
              <w:rPr>
                <w:rFonts w:ascii="Times New Roman" w:hAnsi="Times New Roman" w:cs="Times New Roman"/>
              </w:rPr>
              <w:t>C</w:t>
            </w:r>
            <w:r w:rsidRPr="0071220F">
              <w:rPr>
                <w:rFonts w:ascii="Times New Roman" w:hAnsi="Times New Roman" w:cs="Times New Roman"/>
                <w:vertAlign w:val="subscript"/>
              </w:rPr>
              <w:t>16</w:t>
            </w:r>
            <w:r w:rsidRPr="0071220F">
              <w:rPr>
                <w:rFonts w:ascii="Times New Roman" w:hAnsi="Times New Roman" w:cs="Times New Roman"/>
              </w:rPr>
              <w:t>H</w:t>
            </w:r>
            <w:r w:rsidRPr="0071220F">
              <w:rPr>
                <w:rFonts w:ascii="Times New Roman" w:hAnsi="Times New Roman" w:cs="Times New Roman"/>
                <w:vertAlign w:val="subscript"/>
              </w:rPr>
              <w:t>32</w:t>
            </w:r>
            <w:r w:rsidRPr="0071220F">
              <w:rPr>
                <w:rFonts w:ascii="Times New Roman" w:hAnsi="Times New Roman" w:cs="Times New Roman"/>
              </w:rPr>
              <w:t>O</w:t>
            </w:r>
            <w:r w:rsidRPr="0071220F">
              <w:rPr>
                <w:rFonts w:ascii="Times New Roman" w:hAnsi="Times New Roman" w:cs="Times New Roman"/>
                <w:vertAlign w:val="subscript"/>
              </w:rPr>
              <w:t>2</w:t>
            </w:r>
            <w:r w:rsidRPr="0071220F">
              <w:rPr>
                <w:rFonts w:ascii="Times New Roman" w:hAnsi="Times New Roman" w:cs="Times New Roman"/>
                <w:vertAlign w:val="subscript"/>
              </w:rPr>
              <w:br/>
            </w:r>
            <w:r w:rsidRPr="0071220F">
              <w:rPr>
                <w:rFonts w:ascii="Times New Roman" w:hAnsi="Times New Roman" w:cs="Times New Roman"/>
                <w:lang w:val="en-US"/>
              </w:rPr>
              <w:t>n-</w:t>
            </w:r>
            <w:proofErr w:type="spellStart"/>
            <w:r w:rsidRPr="0071220F">
              <w:rPr>
                <w:rFonts w:ascii="Times New Roman" w:hAnsi="Times New Roman" w:cs="Times New Roman"/>
                <w:lang w:val="en-US"/>
              </w:rPr>
              <w:t>Hexadecanoic</w:t>
            </w:r>
            <w:proofErr w:type="spellEnd"/>
            <w:r w:rsidRPr="0071220F">
              <w:rPr>
                <w:rFonts w:ascii="Times New Roman" w:hAnsi="Times New Roman" w:cs="Times New Roman"/>
                <w:lang w:val="en-US"/>
              </w:rPr>
              <w:t xml:space="preserve"> acid (Palmitic acid)</w:t>
            </w:r>
          </w:p>
        </w:tc>
        <w:tc>
          <w:tcPr>
            <w:tcW w:w="1491" w:type="dxa"/>
          </w:tcPr>
          <w:p w:rsidR="009603CA" w:rsidRPr="0071220F" w:rsidRDefault="009603CA" w:rsidP="009D2E05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1220F">
              <w:rPr>
                <w:rFonts w:ascii="Times New Roman" w:hAnsi="Times New Roman" w:cs="Times New Roman"/>
              </w:rPr>
              <w:t>Saturated fatty acid</w:t>
            </w:r>
          </w:p>
        </w:tc>
        <w:tc>
          <w:tcPr>
            <w:tcW w:w="1144" w:type="dxa"/>
          </w:tcPr>
          <w:p w:rsidR="009603CA" w:rsidRPr="0071220F" w:rsidRDefault="009603CA" w:rsidP="009D2E05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1220F">
              <w:rPr>
                <w:rFonts w:ascii="Times New Roman" w:hAnsi="Times New Roman" w:cs="Times New Roman"/>
                <w:lang w:val="en-US"/>
              </w:rPr>
              <w:t>1.32</w:t>
            </w:r>
          </w:p>
        </w:tc>
        <w:tc>
          <w:tcPr>
            <w:tcW w:w="1252" w:type="dxa"/>
          </w:tcPr>
          <w:p w:rsidR="009603CA" w:rsidRPr="0071220F" w:rsidRDefault="009603CA" w:rsidP="009D2E05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lang w:eastAsia="en-GB"/>
              </w:rPr>
            </w:pPr>
            <w:r w:rsidRPr="0071220F">
              <w:rPr>
                <w:rFonts w:ascii="Times New Roman" w:hAnsi="Times New Roman" w:cs="Times New Roman"/>
                <w:noProof/>
                <w:lang w:val="en-US" w:eastAsia="en-GB"/>
              </w:rPr>
              <w:t>17.489</w:t>
            </w:r>
          </w:p>
        </w:tc>
        <w:tc>
          <w:tcPr>
            <w:tcW w:w="1522" w:type="dxa"/>
          </w:tcPr>
          <w:p w:rsidR="009603CA" w:rsidRPr="0071220F" w:rsidRDefault="009603CA" w:rsidP="009D2E05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lang w:eastAsia="en-GB"/>
              </w:rPr>
            </w:pPr>
            <w:r w:rsidRPr="0071220F">
              <w:rPr>
                <w:rFonts w:ascii="Times New Roman" w:hAnsi="Times New Roman" w:cs="Times New Roman"/>
                <w:noProof/>
                <w:lang w:eastAsia="en-GB"/>
              </w:rPr>
              <w:t>1955</w:t>
            </w:r>
          </w:p>
        </w:tc>
        <w:tc>
          <w:tcPr>
            <w:tcW w:w="1701" w:type="dxa"/>
          </w:tcPr>
          <w:p w:rsidR="009603CA" w:rsidRPr="0071220F" w:rsidRDefault="009603CA" w:rsidP="009D2E05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lang w:eastAsia="en-GB"/>
              </w:rPr>
            </w:pPr>
            <w:r w:rsidRPr="0071220F">
              <w:rPr>
                <w:rFonts w:ascii="Times New Roman" w:hAnsi="Times New Roman" w:cs="Times New Roman"/>
                <w:noProof/>
                <w:lang w:eastAsia="en-GB"/>
              </w:rPr>
              <w:t>2000</w:t>
            </w:r>
            <w:r w:rsidRPr="0071220F">
              <w:rPr>
                <w:rFonts w:ascii="Times New Roman" w:hAnsi="Times New Roman" w:cs="Times New Roman"/>
                <w:noProof/>
                <w:vertAlign w:val="superscript"/>
                <w:lang w:eastAsia="en-GB"/>
              </w:rPr>
              <w:t>b</w:t>
            </w:r>
            <w:r w:rsidRPr="0071220F">
              <w:rPr>
                <w:rFonts w:ascii="Times New Roman" w:hAnsi="Times New Roman" w:cs="Times New Roman"/>
                <w:noProof/>
                <w:lang w:eastAsia="en-GB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lang w:eastAsia="en-GB"/>
              </w:rPr>
              <w:t>[45]</w:t>
            </w:r>
          </w:p>
          <w:p w:rsidR="009603CA" w:rsidRPr="0071220F" w:rsidRDefault="009603CA" w:rsidP="009D2E05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lang w:eastAsia="en-GB"/>
              </w:rPr>
            </w:pPr>
          </w:p>
        </w:tc>
      </w:tr>
      <w:tr w:rsidR="009603CA" w:rsidRPr="0071220F" w:rsidTr="009D2E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:rsidR="009603CA" w:rsidRPr="0071220F" w:rsidRDefault="009603CA" w:rsidP="009D2E05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lang w:val="en-US"/>
              </w:rPr>
            </w:pPr>
            <w:r w:rsidRPr="0071220F">
              <w:rPr>
                <w:rFonts w:ascii="Times New Roman" w:hAnsi="Times New Roman" w:cs="Times New Roman"/>
                <w:b w:val="0"/>
                <w:lang w:val="en-US"/>
              </w:rPr>
              <w:lastRenderedPageBreak/>
              <w:t>5.</w:t>
            </w:r>
          </w:p>
        </w:tc>
        <w:tc>
          <w:tcPr>
            <w:tcW w:w="3521" w:type="dxa"/>
          </w:tcPr>
          <w:p w:rsidR="009603CA" w:rsidRPr="0071220F" w:rsidRDefault="009603CA" w:rsidP="009D2E0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vertAlign w:val="subscript"/>
              </w:rPr>
            </w:pPr>
            <w:r w:rsidRPr="0071220F">
              <w:rPr>
                <w:rFonts w:ascii="Times New Roman" w:hAnsi="Times New Roman" w:cs="Times New Roman"/>
                <w:noProof/>
                <w:lang w:eastAsia="en-GB"/>
              </w:rPr>
              <w:drawing>
                <wp:inline distT="0" distB="0" distL="0" distR="0" wp14:anchorId="2B3D4B38" wp14:editId="697B72C4">
                  <wp:extent cx="1407839" cy="981075"/>
                  <wp:effectExtent l="0" t="0" r="1905" b="0"/>
                  <wp:docPr id="33" name="Picture 33" descr="C15H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15H2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761" t="7320" r="10476" b="10366"/>
                          <a:stretch/>
                        </pic:blipFill>
                        <pic:spPr bwMode="auto">
                          <a:xfrm>
                            <a:off x="0" y="0"/>
                            <a:ext cx="1428858" cy="9957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71220F">
              <w:rPr>
                <w:rFonts w:ascii="Times New Roman" w:hAnsi="Times New Roman" w:cs="Times New Roman"/>
              </w:rPr>
              <w:t xml:space="preserve">  C</w:t>
            </w:r>
            <w:r w:rsidRPr="0071220F">
              <w:rPr>
                <w:rFonts w:ascii="Times New Roman" w:hAnsi="Times New Roman" w:cs="Times New Roman"/>
                <w:vertAlign w:val="subscript"/>
              </w:rPr>
              <w:t>15</w:t>
            </w:r>
            <w:r w:rsidRPr="0071220F">
              <w:rPr>
                <w:rFonts w:ascii="Times New Roman" w:hAnsi="Times New Roman" w:cs="Times New Roman"/>
              </w:rPr>
              <w:t>H</w:t>
            </w:r>
            <w:r w:rsidRPr="0071220F">
              <w:rPr>
                <w:rFonts w:ascii="Times New Roman" w:hAnsi="Times New Roman" w:cs="Times New Roman"/>
                <w:vertAlign w:val="subscript"/>
              </w:rPr>
              <w:t>24</w:t>
            </w:r>
          </w:p>
          <w:p w:rsidR="009603CA" w:rsidRPr="0071220F" w:rsidRDefault="009603CA" w:rsidP="009D2E05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71220F">
              <w:rPr>
                <w:rFonts w:ascii="Times New Roman" w:hAnsi="Times New Roman" w:cs="Times New Roman"/>
                <w:lang w:val="en-US"/>
              </w:rPr>
              <w:t>Caryophyllene</w:t>
            </w:r>
          </w:p>
        </w:tc>
        <w:tc>
          <w:tcPr>
            <w:tcW w:w="1491" w:type="dxa"/>
          </w:tcPr>
          <w:p w:rsidR="009603CA" w:rsidRPr="0071220F" w:rsidRDefault="009603CA" w:rsidP="009D2E05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71220F">
              <w:rPr>
                <w:rFonts w:ascii="Times New Roman" w:hAnsi="Times New Roman" w:cs="Times New Roman"/>
              </w:rPr>
              <w:t>Hydrocarbon sesquiterpene</w:t>
            </w:r>
          </w:p>
        </w:tc>
        <w:tc>
          <w:tcPr>
            <w:tcW w:w="1144" w:type="dxa"/>
          </w:tcPr>
          <w:p w:rsidR="009603CA" w:rsidRPr="0071220F" w:rsidRDefault="009603CA" w:rsidP="009D2E05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1220F">
              <w:rPr>
                <w:rFonts w:ascii="Times New Roman" w:hAnsi="Times New Roman" w:cs="Times New Roman"/>
              </w:rPr>
              <w:t>1.30</w:t>
            </w:r>
          </w:p>
          <w:p w:rsidR="009603CA" w:rsidRPr="0071220F" w:rsidRDefault="009603CA" w:rsidP="009D2E05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1220F">
              <w:rPr>
                <w:rFonts w:ascii="Times New Roman" w:hAnsi="Times New Roman" w:cs="Times New Roman"/>
              </w:rPr>
              <w:t>0.16</w:t>
            </w:r>
          </w:p>
        </w:tc>
        <w:tc>
          <w:tcPr>
            <w:tcW w:w="1252" w:type="dxa"/>
          </w:tcPr>
          <w:p w:rsidR="009603CA" w:rsidRPr="0071220F" w:rsidRDefault="009603CA" w:rsidP="009D2E05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lang w:eastAsia="en-GB"/>
              </w:rPr>
            </w:pPr>
            <w:r w:rsidRPr="0071220F">
              <w:rPr>
                <w:rFonts w:ascii="Times New Roman" w:hAnsi="Times New Roman" w:cs="Times New Roman"/>
                <w:noProof/>
                <w:lang w:eastAsia="en-GB"/>
              </w:rPr>
              <w:t>8.70</w:t>
            </w:r>
          </w:p>
          <w:p w:rsidR="009603CA" w:rsidRPr="0071220F" w:rsidRDefault="009603CA" w:rsidP="009D2E05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lang w:eastAsia="en-GB"/>
              </w:rPr>
            </w:pPr>
            <w:r w:rsidRPr="0071220F">
              <w:rPr>
                <w:rFonts w:ascii="Times New Roman" w:hAnsi="Times New Roman" w:cs="Times New Roman"/>
                <w:noProof/>
                <w:lang w:eastAsia="en-GB"/>
              </w:rPr>
              <w:t>9.301</w:t>
            </w:r>
          </w:p>
        </w:tc>
        <w:tc>
          <w:tcPr>
            <w:tcW w:w="1522" w:type="dxa"/>
          </w:tcPr>
          <w:p w:rsidR="009603CA" w:rsidRPr="0071220F" w:rsidRDefault="009603CA" w:rsidP="009D2E05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lang w:eastAsia="en-GB"/>
              </w:rPr>
            </w:pPr>
            <w:r w:rsidRPr="0071220F">
              <w:rPr>
                <w:rFonts w:ascii="Times New Roman" w:hAnsi="Times New Roman" w:cs="Times New Roman"/>
                <w:noProof/>
                <w:lang w:eastAsia="en-GB"/>
              </w:rPr>
              <w:t>1407</w:t>
            </w:r>
          </w:p>
        </w:tc>
        <w:tc>
          <w:tcPr>
            <w:tcW w:w="1701" w:type="dxa"/>
          </w:tcPr>
          <w:p w:rsidR="009603CA" w:rsidRPr="0071220F" w:rsidRDefault="009603CA" w:rsidP="009D2E05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NewRomanPSMT" w:hAnsi="TimesNewRomanPSMT" w:cs="TimesNewRomanPSMT"/>
              </w:rPr>
            </w:pPr>
            <w:r w:rsidRPr="0071220F">
              <w:rPr>
                <w:rFonts w:ascii="TimesNewRomanPSMT" w:hAnsi="TimesNewRomanPSMT" w:cs="TimesNewRomanPSMT"/>
              </w:rPr>
              <w:t>1428</w:t>
            </w:r>
            <w:r w:rsidRPr="0071220F">
              <w:rPr>
                <w:rFonts w:ascii="TimesNewRomanPSMT" w:hAnsi="TimesNewRomanPSMT" w:cs="TimesNewRomanPSMT"/>
                <w:vertAlign w:val="superscript"/>
              </w:rPr>
              <w:t>a</w:t>
            </w:r>
            <w:r w:rsidRPr="0071220F">
              <w:rPr>
                <w:rFonts w:ascii="TimesNewRomanPSMT" w:hAnsi="TimesNewRomanPSMT" w:cs="TimesNewRomanPSMT"/>
              </w:rPr>
              <w:t xml:space="preserve"> </w:t>
            </w:r>
            <w:r>
              <w:rPr>
                <w:rFonts w:ascii="TimesNewRomanPSMT" w:hAnsi="TimesNewRomanPSMT" w:cs="TimesNewRomanPSMT"/>
              </w:rPr>
              <w:t>[44]</w:t>
            </w:r>
          </w:p>
          <w:p w:rsidR="009603CA" w:rsidRPr="0071220F" w:rsidRDefault="009603CA" w:rsidP="009D2E05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lang w:eastAsia="en-GB"/>
              </w:rPr>
            </w:pPr>
          </w:p>
        </w:tc>
      </w:tr>
      <w:tr w:rsidR="009603CA" w:rsidRPr="0071220F" w:rsidTr="009D2E0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:rsidR="009603CA" w:rsidRPr="0071220F" w:rsidRDefault="009603CA" w:rsidP="009D2E05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lang w:val="en-US"/>
              </w:rPr>
            </w:pPr>
            <w:r w:rsidRPr="0071220F">
              <w:rPr>
                <w:rFonts w:ascii="Times New Roman" w:hAnsi="Times New Roman" w:cs="Times New Roman"/>
                <w:b w:val="0"/>
                <w:lang w:val="en-US"/>
              </w:rPr>
              <w:t>6.</w:t>
            </w:r>
          </w:p>
        </w:tc>
        <w:tc>
          <w:tcPr>
            <w:tcW w:w="3521" w:type="dxa"/>
          </w:tcPr>
          <w:p w:rsidR="009603CA" w:rsidRPr="0071220F" w:rsidRDefault="009603CA" w:rsidP="009D2E0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lang w:eastAsia="en-GB"/>
              </w:rPr>
            </w:pPr>
          </w:p>
          <w:p w:rsidR="009603CA" w:rsidRPr="0071220F" w:rsidRDefault="009603CA" w:rsidP="009D2E0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vertAlign w:val="subscript"/>
                <w:lang w:eastAsia="en-GB"/>
              </w:rPr>
            </w:pPr>
            <w:r w:rsidRPr="0071220F">
              <w:rPr>
                <w:rFonts w:ascii="Times New Roman" w:hAnsi="Times New Roman" w:cs="Times New Roman"/>
                <w:noProof/>
                <w:lang w:eastAsia="en-GB"/>
              </w:rPr>
              <w:drawing>
                <wp:inline distT="0" distB="0" distL="0" distR="0" wp14:anchorId="3FEEB7B9" wp14:editId="440B0AF9">
                  <wp:extent cx="1971675" cy="809625"/>
                  <wp:effectExtent l="0" t="0" r="9525" b="9525"/>
                  <wp:docPr id="13" name="Picture 13" descr="Oleic Aci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Oleic Aci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000" t="35926" r="9600" b="37116"/>
                          <a:stretch/>
                        </pic:blipFill>
                        <pic:spPr bwMode="auto">
                          <a:xfrm>
                            <a:off x="0" y="0"/>
                            <a:ext cx="1974445" cy="8107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71220F">
              <w:rPr>
                <w:rFonts w:ascii="Times New Roman" w:hAnsi="Times New Roman" w:cs="Times New Roman"/>
                <w:noProof/>
                <w:lang w:eastAsia="en-GB"/>
              </w:rPr>
              <w:t xml:space="preserve">  C</w:t>
            </w:r>
            <w:r w:rsidRPr="0071220F">
              <w:rPr>
                <w:rFonts w:ascii="Times New Roman" w:hAnsi="Times New Roman" w:cs="Times New Roman"/>
                <w:noProof/>
                <w:vertAlign w:val="subscript"/>
                <w:lang w:eastAsia="en-GB"/>
              </w:rPr>
              <w:t>18</w:t>
            </w:r>
            <w:r w:rsidRPr="0071220F">
              <w:rPr>
                <w:rFonts w:ascii="Times New Roman" w:hAnsi="Times New Roman" w:cs="Times New Roman"/>
                <w:noProof/>
                <w:lang w:eastAsia="en-GB"/>
              </w:rPr>
              <w:t>H</w:t>
            </w:r>
            <w:r w:rsidRPr="0071220F">
              <w:rPr>
                <w:rFonts w:ascii="Times New Roman" w:hAnsi="Times New Roman" w:cs="Times New Roman"/>
                <w:noProof/>
                <w:vertAlign w:val="subscript"/>
                <w:lang w:eastAsia="en-GB"/>
              </w:rPr>
              <w:t>34</w:t>
            </w:r>
            <w:r w:rsidRPr="0071220F">
              <w:rPr>
                <w:rFonts w:ascii="Times New Roman" w:hAnsi="Times New Roman" w:cs="Times New Roman"/>
                <w:noProof/>
                <w:lang w:eastAsia="en-GB"/>
              </w:rPr>
              <w:t>O</w:t>
            </w:r>
            <w:r w:rsidRPr="0071220F">
              <w:rPr>
                <w:rFonts w:ascii="Times New Roman" w:hAnsi="Times New Roman" w:cs="Times New Roman"/>
                <w:noProof/>
                <w:vertAlign w:val="subscript"/>
                <w:lang w:eastAsia="en-GB"/>
              </w:rPr>
              <w:t>2</w:t>
            </w:r>
          </w:p>
          <w:p w:rsidR="009603CA" w:rsidRPr="0071220F" w:rsidRDefault="009603CA" w:rsidP="009D2E05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lang w:eastAsia="en-GB"/>
              </w:rPr>
            </w:pPr>
            <w:r w:rsidRPr="0071220F">
              <w:rPr>
                <w:rFonts w:ascii="Times New Roman" w:hAnsi="Times New Roman" w:cs="Times New Roman"/>
                <w:noProof/>
                <w:lang w:eastAsia="en-GB"/>
              </w:rPr>
              <w:t>Oleic acid</w:t>
            </w:r>
          </w:p>
        </w:tc>
        <w:tc>
          <w:tcPr>
            <w:tcW w:w="1491" w:type="dxa"/>
          </w:tcPr>
          <w:p w:rsidR="009603CA" w:rsidRPr="0071220F" w:rsidRDefault="009603CA" w:rsidP="009D2E05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lang w:eastAsia="en-GB"/>
              </w:rPr>
            </w:pPr>
            <w:r w:rsidRPr="0071220F">
              <w:rPr>
                <w:rFonts w:ascii="Times New Roman" w:hAnsi="Times New Roman" w:cs="Times New Roman"/>
                <w:noProof/>
                <w:lang w:eastAsia="en-GB"/>
              </w:rPr>
              <w:t>Monounsaturated fatty acid</w:t>
            </w:r>
          </w:p>
        </w:tc>
        <w:tc>
          <w:tcPr>
            <w:tcW w:w="1144" w:type="dxa"/>
          </w:tcPr>
          <w:p w:rsidR="009603CA" w:rsidRPr="0071220F" w:rsidRDefault="009603CA" w:rsidP="009D2E05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1220F">
              <w:rPr>
                <w:rFonts w:ascii="Times New Roman" w:hAnsi="Times New Roman" w:cs="Times New Roman"/>
              </w:rPr>
              <w:t>0.57</w:t>
            </w:r>
          </w:p>
        </w:tc>
        <w:tc>
          <w:tcPr>
            <w:tcW w:w="1252" w:type="dxa"/>
          </w:tcPr>
          <w:p w:rsidR="009603CA" w:rsidRPr="0071220F" w:rsidRDefault="009603CA" w:rsidP="009D2E05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lang w:eastAsia="en-GB"/>
              </w:rPr>
            </w:pPr>
            <w:r w:rsidRPr="0071220F">
              <w:rPr>
                <w:rFonts w:ascii="Times New Roman" w:hAnsi="Times New Roman" w:cs="Times New Roman"/>
                <w:noProof/>
                <w:lang w:eastAsia="en-GB"/>
              </w:rPr>
              <w:t>34. 649</w:t>
            </w:r>
          </w:p>
        </w:tc>
        <w:tc>
          <w:tcPr>
            <w:tcW w:w="1522" w:type="dxa"/>
          </w:tcPr>
          <w:p w:rsidR="009603CA" w:rsidRPr="0071220F" w:rsidRDefault="009603CA" w:rsidP="009D2E05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lang w:eastAsia="en-GB"/>
              </w:rPr>
            </w:pPr>
            <w:r w:rsidRPr="0071220F">
              <w:rPr>
                <w:rFonts w:ascii="Times New Roman" w:hAnsi="Times New Roman" w:cs="Times New Roman"/>
                <w:noProof/>
                <w:lang w:eastAsia="en-GB"/>
              </w:rPr>
              <w:t>2113</w:t>
            </w:r>
          </w:p>
        </w:tc>
        <w:tc>
          <w:tcPr>
            <w:tcW w:w="1701" w:type="dxa"/>
          </w:tcPr>
          <w:p w:rsidR="009603CA" w:rsidRPr="0071220F" w:rsidRDefault="009603CA" w:rsidP="009D2E05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lang w:eastAsia="en-GB"/>
              </w:rPr>
            </w:pPr>
            <w:r w:rsidRPr="0071220F">
              <w:rPr>
                <w:rFonts w:ascii="Times New Roman" w:hAnsi="Times New Roman" w:cs="Times New Roman"/>
                <w:noProof/>
                <w:lang w:eastAsia="en-GB"/>
              </w:rPr>
              <w:t>2141</w:t>
            </w:r>
            <w:r w:rsidRPr="0071220F">
              <w:rPr>
                <w:rFonts w:ascii="Times New Roman" w:hAnsi="Times New Roman" w:cs="Times New Roman"/>
                <w:noProof/>
                <w:vertAlign w:val="superscript"/>
                <w:lang w:eastAsia="en-GB"/>
              </w:rPr>
              <w:t>a</w:t>
            </w:r>
            <w:r w:rsidRPr="0071220F">
              <w:rPr>
                <w:rFonts w:ascii="Times New Roman" w:hAnsi="Times New Roman" w:cs="Times New Roman"/>
                <w:noProof/>
                <w:lang w:eastAsia="en-GB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lang w:eastAsia="en-GB"/>
              </w:rPr>
              <w:t>[</w:t>
            </w:r>
            <w:r w:rsidRPr="0071220F">
              <w:rPr>
                <w:rFonts w:ascii="Times New Roman" w:hAnsi="Times New Roman" w:cs="Times New Roman"/>
                <w:noProof/>
                <w:lang w:eastAsia="en-GB"/>
              </w:rPr>
              <w:t>4</w:t>
            </w:r>
            <w:r>
              <w:rPr>
                <w:rFonts w:ascii="Times New Roman" w:hAnsi="Times New Roman" w:cs="Times New Roman"/>
                <w:noProof/>
                <w:lang w:eastAsia="en-GB"/>
              </w:rPr>
              <w:t>7]</w:t>
            </w:r>
          </w:p>
          <w:p w:rsidR="009603CA" w:rsidRPr="0071220F" w:rsidRDefault="009603CA" w:rsidP="009D2E05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lang w:eastAsia="en-GB"/>
              </w:rPr>
            </w:pPr>
            <w:r w:rsidRPr="0071220F">
              <w:rPr>
                <w:rFonts w:ascii="Times New Roman" w:hAnsi="Times New Roman" w:cs="Times New Roman"/>
                <w:noProof/>
                <w:lang w:eastAsia="en-GB"/>
              </w:rPr>
              <w:t>2144</w:t>
            </w:r>
            <w:r w:rsidRPr="0071220F">
              <w:rPr>
                <w:rFonts w:ascii="Times New Roman" w:hAnsi="Times New Roman" w:cs="Times New Roman"/>
                <w:noProof/>
                <w:vertAlign w:val="superscript"/>
                <w:lang w:eastAsia="en-GB"/>
              </w:rPr>
              <w:t>d</w:t>
            </w:r>
            <w:r w:rsidRPr="0071220F">
              <w:rPr>
                <w:rFonts w:ascii="Times New Roman" w:hAnsi="Times New Roman" w:cs="Times New Roman"/>
                <w:noProof/>
                <w:lang w:eastAsia="en-GB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lang w:eastAsia="en-GB"/>
              </w:rPr>
              <w:t>[</w:t>
            </w:r>
            <w:r w:rsidRPr="0071220F">
              <w:rPr>
                <w:rFonts w:ascii="Times New Roman" w:hAnsi="Times New Roman" w:cs="Times New Roman"/>
                <w:noProof/>
                <w:lang w:eastAsia="en-GB"/>
              </w:rPr>
              <w:t>4</w:t>
            </w:r>
            <w:r>
              <w:rPr>
                <w:rFonts w:ascii="Times New Roman" w:hAnsi="Times New Roman" w:cs="Times New Roman"/>
                <w:noProof/>
                <w:lang w:eastAsia="en-GB"/>
              </w:rPr>
              <w:t>8]</w:t>
            </w:r>
          </w:p>
          <w:p w:rsidR="009603CA" w:rsidRPr="0071220F" w:rsidRDefault="009603CA" w:rsidP="009D2E05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lang w:eastAsia="en-GB"/>
              </w:rPr>
            </w:pPr>
          </w:p>
        </w:tc>
      </w:tr>
      <w:tr w:rsidR="009603CA" w:rsidRPr="0071220F" w:rsidTr="009D2E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:rsidR="009603CA" w:rsidRPr="0071220F" w:rsidRDefault="009603CA" w:rsidP="009D2E05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lang w:val="en-US"/>
              </w:rPr>
            </w:pPr>
            <w:r w:rsidRPr="0071220F">
              <w:rPr>
                <w:rFonts w:ascii="Times New Roman" w:hAnsi="Times New Roman" w:cs="Times New Roman"/>
                <w:b w:val="0"/>
                <w:lang w:val="en-US"/>
              </w:rPr>
              <w:t>7.</w:t>
            </w:r>
          </w:p>
        </w:tc>
        <w:tc>
          <w:tcPr>
            <w:tcW w:w="3521" w:type="dxa"/>
          </w:tcPr>
          <w:p w:rsidR="009603CA" w:rsidRPr="0071220F" w:rsidRDefault="009603CA" w:rsidP="009D2E0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vertAlign w:val="subscript"/>
                <w:lang w:eastAsia="en-GB"/>
              </w:rPr>
            </w:pPr>
            <w:r w:rsidRPr="0071220F">
              <w:rPr>
                <w:rFonts w:ascii="Times New Roman" w:hAnsi="Times New Roman" w:cs="Times New Roman"/>
                <w:noProof/>
                <w:lang w:eastAsia="en-GB"/>
              </w:rPr>
              <w:drawing>
                <wp:inline distT="0" distB="0" distL="0" distR="0" wp14:anchorId="76B0D955" wp14:editId="798E7AC6">
                  <wp:extent cx="1281764" cy="1228725"/>
                  <wp:effectExtent l="0" t="0" r="0" b="0"/>
                  <wp:docPr id="35" name="Picture 35" descr="C15H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15H2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327" t="8383" r="10868" b="8383"/>
                          <a:stretch/>
                        </pic:blipFill>
                        <pic:spPr bwMode="auto">
                          <a:xfrm>
                            <a:off x="0" y="0"/>
                            <a:ext cx="1296901" cy="12432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71220F">
              <w:rPr>
                <w:rFonts w:ascii="Times New Roman" w:hAnsi="Times New Roman" w:cs="Times New Roman"/>
                <w:noProof/>
                <w:lang w:eastAsia="en-GB"/>
              </w:rPr>
              <w:t xml:space="preserve">   C</w:t>
            </w:r>
            <w:r w:rsidRPr="0071220F">
              <w:rPr>
                <w:rFonts w:ascii="Times New Roman" w:hAnsi="Times New Roman" w:cs="Times New Roman"/>
                <w:noProof/>
                <w:vertAlign w:val="subscript"/>
                <w:lang w:eastAsia="en-GB"/>
              </w:rPr>
              <w:t>15</w:t>
            </w:r>
            <w:r w:rsidRPr="0071220F">
              <w:rPr>
                <w:rFonts w:ascii="Times New Roman" w:hAnsi="Times New Roman" w:cs="Times New Roman"/>
                <w:noProof/>
                <w:lang w:eastAsia="en-GB"/>
              </w:rPr>
              <w:t>H</w:t>
            </w:r>
            <w:r w:rsidRPr="0071220F">
              <w:rPr>
                <w:rFonts w:ascii="Times New Roman" w:hAnsi="Times New Roman" w:cs="Times New Roman"/>
                <w:noProof/>
                <w:vertAlign w:val="subscript"/>
                <w:lang w:eastAsia="en-GB"/>
              </w:rPr>
              <w:t>24</w:t>
            </w:r>
          </w:p>
          <w:p w:rsidR="009603CA" w:rsidRPr="0071220F" w:rsidRDefault="009603CA" w:rsidP="009D2E05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lang w:eastAsia="en-GB"/>
              </w:rPr>
            </w:pPr>
            <w:r w:rsidRPr="0071220F">
              <w:rPr>
                <w:rFonts w:ascii="Times New Roman" w:hAnsi="Times New Roman" w:cs="Times New Roman"/>
                <w:noProof/>
                <w:lang w:eastAsia="en-GB"/>
              </w:rPr>
              <w:lastRenderedPageBreak/>
              <w:t>Naphthalene, 1,2,3,4,4a,5,6,8a-octahydro-7-methyl-4-methylene-1-(1-m ethylethyl)-, (1.alpha, 4a.alpha, 8a.alpha.)</w:t>
            </w:r>
          </w:p>
          <w:p w:rsidR="009603CA" w:rsidRPr="0071220F" w:rsidRDefault="009603CA" w:rsidP="009D2E05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lang w:eastAsia="en-GB"/>
              </w:rPr>
            </w:pPr>
            <w:r w:rsidRPr="0071220F">
              <w:rPr>
                <w:rFonts w:ascii="Times New Roman" w:hAnsi="Times New Roman" w:cs="Times New Roman"/>
                <w:noProof/>
                <w:lang w:eastAsia="en-GB"/>
              </w:rPr>
              <w:t>(δ-cadinene)</w:t>
            </w:r>
          </w:p>
        </w:tc>
        <w:tc>
          <w:tcPr>
            <w:tcW w:w="1491" w:type="dxa"/>
          </w:tcPr>
          <w:p w:rsidR="009603CA" w:rsidRPr="0071220F" w:rsidRDefault="009603CA" w:rsidP="009D2E05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lang w:eastAsia="en-GB"/>
              </w:rPr>
            </w:pPr>
            <w:r w:rsidRPr="0071220F">
              <w:rPr>
                <w:rFonts w:ascii="Times New Roman" w:hAnsi="Times New Roman" w:cs="Times New Roman"/>
                <w:noProof/>
                <w:lang w:eastAsia="en-GB"/>
              </w:rPr>
              <w:lastRenderedPageBreak/>
              <w:t>Hydrocarbon sesquiterpene</w:t>
            </w:r>
          </w:p>
        </w:tc>
        <w:tc>
          <w:tcPr>
            <w:tcW w:w="1144" w:type="dxa"/>
          </w:tcPr>
          <w:p w:rsidR="009603CA" w:rsidRPr="0071220F" w:rsidRDefault="009603CA" w:rsidP="009D2E05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1220F">
              <w:rPr>
                <w:rFonts w:ascii="Times New Roman" w:hAnsi="Times New Roman" w:cs="Times New Roman"/>
              </w:rPr>
              <w:t>0.23</w:t>
            </w:r>
          </w:p>
        </w:tc>
        <w:tc>
          <w:tcPr>
            <w:tcW w:w="1252" w:type="dxa"/>
          </w:tcPr>
          <w:p w:rsidR="009603CA" w:rsidRPr="0071220F" w:rsidRDefault="009603CA" w:rsidP="009D2E05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lang w:eastAsia="en-GB"/>
              </w:rPr>
            </w:pPr>
            <w:r w:rsidRPr="0071220F">
              <w:rPr>
                <w:rFonts w:ascii="Times New Roman" w:hAnsi="Times New Roman" w:cs="Times New Roman"/>
                <w:noProof/>
                <w:lang w:eastAsia="en-GB"/>
              </w:rPr>
              <w:t>7.985</w:t>
            </w:r>
          </w:p>
        </w:tc>
        <w:tc>
          <w:tcPr>
            <w:tcW w:w="1522" w:type="dxa"/>
          </w:tcPr>
          <w:p w:rsidR="009603CA" w:rsidRPr="0071220F" w:rsidRDefault="009603CA" w:rsidP="009D2E05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lang w:eastAsia="en-GB"/>
              </w:rPr>
            </w:pPr>
            <w:r w:rsidRPr="0071220F">
              <w:rPr>
                <w:rFonts w:ascii="Times New Roman" w:hAnsi="Times New Roman" w:cs="Times New Roman"/>
                <w:noProof/>
                <w:lang w:eastAsia="en-GB"/>
              </w:rPr>
              <w:t>1514</w:t>
            </w:r>
          </w:p>
        </w:tc>
        <w:tc>
          <w:tcPr>
            <w:tcW w:w="1701" w:type="dxa"/>
          </w:tcPr>
          <w:p w:rsidR="009603CA" w:rsidRPr="0071220F" w:rsidRDefault="009603CA" w:rsidP="009D2E05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lang w:eastAsia="en-GB"/>
              </w:rPr>
            </w:pPr>
            <w:r w:rsidRPr="0071220F">
              <w:rPr>
                <w:rFonts w:ascii="Times New Roman" w:hAnsi="Times New Roman" w:cs="Times New Roman"/>
                <w:noProof/>
                <w:lang w:eastAsia="en-GB"/>
              </w:rPr>
              <w:t>1530</w:t>
            </w:r>
            <w:r w:rsidRPr="0071220F">
              <w:rPr>
                <w:rFonts w:ascii="Times New Roman" w:hAnsi="Times New Roman" w:cs="Times New Roman"/>
                <w:noProof/>
                <w:vertAlign w:val="superscript"/>
                <w:lang w:eastAsia="en-GB"/>
              </w:rPr>
              <w:t>a</w:t>
            </w:r>
            <w:r w:rsidRPr="0071220F">
              <w:rPr>
                <w:rFonts w:ascii="Times New Roman" w:hAnsi="Times New Roman" w:cs="Times New Roman"/>
                <w:noProof/>
                <w:lang w:eastAsia="en-GB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lang w:eastAsia="en-GB"/>
              </w:rPr>
              <w:t>[44]</w:t>
            </w:r>
            <w:r w:rsidRPr="0071220F">
              <w:rPr>
                <w:rFonts w:ascii="Times New Roman" w:hAnsi="Times New Roman" w:cs="Times New Roman"/>
                <w:noProof/>
                <w:lang w:eastAsia="en-GB"/>
              </w:rPr>
              <w:t xml:space="preserve"> </w:t>
            </w:r>
          </w:p>
        </w:tc>
      </w:tr>
    </w:tbl>
    <w:p w:rsidR="009603CA" w:rsidRDefault="009603CA" w:rsidP="009603CA">
      <w:pPr>
        <w:spacing w:line="240" w:lineRule="auto"/>
        <w:jc w:val="both"/>
        <w:rPr>
          <w:rStyle w:val="Hyperlink"/>
          <w:rFonts w:ascii="Times New Roman" w:hAnsi="Times New Roman" w:cs="Times New Roman"/>
          <w:sz w:val="20"/>
          <w:szCs w:val="20"/>
        </w:rPr>
      </w:pPr>
      <w:r w:rsidRPr="0071220F">
        <w:rPr>
          <w:rFonts w:ascii="Times New Roman" w:hAnsi="Times New Roman" w:cs="Times New Roman"/>
          <w:lang w:val="en-US"/>
        </w:rPr>
        <w:t>*</w:t>
      </w:r>
      <w:r w:rsidRPr="0071220F">
        <w:rPr>
          <w:rFonts w:ascii="Times New Roman" w:hAnsi="Times New Roman" w:cs="Times New Roman"/>
          <w:sz w:val="20"/>
          <w:szCs w:val="20"/>
          <w:lang w:val="en-US"/>
        </w:rPr>
        <w:t xml:space="preserve">The structure of the chemical constituents was obtained from the National Institute of Standard and Technology Chemistry </w:t>
      </w:r>
      <w:proofErr w:type="spellStart"/>
      <w:r w:rsidRPr="0071220F">
        <w:rPr>
          <w:rFonts w:ascii="Times New Roman" w:hAnsi="Times New Roman" w:cs="Times New Roman"/>
          <w:sz w:val="20"/>
          <w:szCs w:val="20"/>
          <w:lang w:val="en-US"/>
        </w:rPr>
        <w:t>WebBook</w:t>
      </w:r>
      <w:proofErr w:type="spellEnd"/>
      <w:r w:rsidRPr="0071220F">
        <w:rPr>
          <w:rFonts w:ascii="Times New Roman" w:hAnsi="Times New Roman" w:cs="Times New Roman"/>
          <w:sz w:val="20"/>
          <w:szCs w:val="20"/>
          <w:lang w:val="en-US"/>
        </w:rPr>
        <w:t xml:space="preserve"> (</w:t>
      </w:r>
      <w:hyperlink r:id="rId11" w:history="1">
        <w:r w:rsidRPr="0071220F">
          <w:rPr>
            <w:rStyle w:val="Hyperlink"/>
            <w:rFonts w:ascii="Times New Roman" w:hAnsi="Times New Roman" w:cs="Times New Roman"/>
            <w:sz w:val="20"/>
            <w:szCs w:val="20"/>
          </w:rPr>
          <w:t>https://webbook.nist.gov/chemistry/</w:t>
        </w:r>
      </w:hyperlink>
      <w:r w:rsidRPr="0071220F">
        <w:rPr>
          <w:rStyle w:val="Hyperlink"/>
          <w:rFonts w:ascii="Times New Roman" w:hAnsi="Times New Roman" w:cs="Times New Roman"/>
          <w:sz w:val="20"/>
          <w:szCs w:val="20"/>
        </w:rPr>
        <w:t xml:space="preserve">).  </w:t>
      </w:r>
      <w:r w:rsidRPr="0071220F">
        <w:rPr>
          <w:rStyle w:val="Hyperlink"/>
          <w:rFonts w:ascii="Times New Roman" w:hAnsi="Times New Roman" w:cs="Times New Roman"/>
          <w:sz w:val="20"/>
          <w:szCs w:val="20"/>
          <w:vertAlign w:val="superscript"/>
        </w:rPr>
        <w:t>a</w:t>
      </w:r>
      <w:r w:rsidRPr="0071220F">
        <w:rPr>
          <w:rStyle w:val="Hyperlink"/>
          <w:rFonts w:ascii="Times New Roman" w:hAnsi="Times New Roman" w:cs="Times New Roman"/>
          <w:sz w:val="20"/>
          <w:szCs w:val="20"/>
        </w:rPr>
        <w:t xml:space="preserve">HP-5MS column, </w:t>
      </w:r>
      <w:r w:rsidRPr="0071220F">
        <w:rPr>
          <w:rStyle w:val="Hyperlink"/>
          <w:rFonts w:ascii="Times New Roman" w:hAnsi="Times New Roman" w:cs="Times New Roman"/>
          <w:sz w:val="20"/>
          <w:szCs w:val="20"/>
          <w:vertAlign w:val="superscript"/>
        </w:rPr>
        <w:t>b</w:t>
      </w:r>
      <w:r w:rsidRPr="0071220F">
        <w:rPr>
          <w:rStyle w:val="Hyperlink"/>
          <w:rFonts w:ascii="Times New Roman" w:hAnsi="Times New Roman" w:cs="Times New Roman"/>
          <w:sz w:val="20"/>
          <w:szCs w:val="20"/>
        </w:rPr>
        <w:t xml:space="preserve">HP-101 column, </w:t>
      </w:r>
      <w:r w:rsidRPr="0071220F">
        <w:rPr>
          <w:rStyle w:val="Hyperlink"/>
          <w:rFonts w:ascii="Times New Roman" w:hAnsi="Times New Roman" w:cs="Times New Roman"/>
          <w:sz w:val="20"/>
          <w:szCs w:val="20"/>
          <w:vertAlign w:val="superscript"/>
        </w:rPr>
        <w:t>c</w:t>
      </w:r>
      <w:r w:rsidRPr="0071220F">
        <w:rPr>
          <w:rStyle w:val="Hyperlink"/>
          <w:rFonts w:ascii="Times New Roman" w:hAnsi="Times New Roman" w:cs="Times New Roman"/>
          <w:sz w:val="20"/>
          <w:szCs w:val="20"/>
        </w:rPr>
        <w:t xml:space="preserve">HP-5 column, </w:t>
      </w:r>
      <w:r w:rsidRPr="0071220F">
        <w:rPr>
          <w:rStyle w:val="Hyperlink"/>
          <w:rFonts w:ascii="Times New Roman" w:hAnsi="Times New Roman" w:cs="Times New Roman"/>
          <w:sz w:val="20"/>
          <w:szCs w:val="20"/>
          <w:vertAlign w:val="superscript"/>
        </w:rPr>
        <w:t>d</w:t>
      </w:r>
      <w:r w:rsidRPr="0071220F">
        <w:rPr>
          <w:rStyle w:val="Hyperlink"/>
          <w:rFonts w:ascii="Times New Roman" w:hAnsi="Times New Roman" w:cs="Times New Roman"/>
          <w:sz w:val="20"/>
          <w:szCs w:val="20"/>
        </w:rPr>
        <w:t>HP-5 column</w:t>
      </w:r>
    </w:p>
    <w:p w:rsidR="009603CA" w:rsidRDefault="009603CA" w:rsidP="009603CA">
      <w:pPr>
        <w:spacing w:line="240" w:lineRule="auto"/>
        <w:jc w:val="both"/>
        <w:rPr>
          <w:rStyle w:val="Hyperlink"/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sectPr w:rsidR="009603CA" w:rsidSect="009603CA">
      <w:pgSz w:w="16838" w:h="11906" w:orient="landscape" w:code="9"/>
      <w:pgMar w:top="1701" w:right="1418" w:bottom="170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zAxNDE2NzMxMLG0MDVW0lEKTi0uzszPAykwrAUAKo0dOiwAAAA="/>
  </w:docVars>
  <w:rsids>
    <w:rsidRoot w:val="009603CA"/>
    <w:rsid w:val="00960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4B1CBC"/>
  <w15:chartTrackingRefBased/>
  <w15:docId w15:val="{E8D7A881-F40A-4BC2-8859-971D35659B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603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oterChar">
    <w:name w:val="Footer Char"/>
    <w:basedOn w:val="DefaultParagraphFont"/>
    <w:link w:val="Footer"/>
    <w:uiPriority w:val="99"/>
    <w:rsid w:val="009603CA"/>
  </w:style>
  <w:style w:type="paragraph" w:styleId="Footer">
    <w:name w:val="footer"/>
    <w:basedOn w:val="Normal"/>
    <w:link w:val="FooterChar"/>
    <w:uiPriority w:val="99"/>
    <w:unhideWhenUsed/>
    <w:rsid w:val="009603C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1">
    <w:name w:val="Footer Char1"/>
    <w:basedOn w:val="DefaultParagraphFont"/>
    <w:uiPriority w:val="99"/>
    <w:semiHidden/>
    <w:rsid w:val="009603CA"/>
  </w:style>
  <w:style w:type="character" w:styleId="Hyperlink">
    <w:name w:val="Hyperlink"/>
    <w:basedOn w:val="DefaultParagraphFont"/>
    <w:uiPriority w:val="99"/>
    <w:unhideWhenUsed/>
    <w:rsid w:val="009603CA"/>
    <w:rPr>
      <w:color w:val="0563C1" w:themeColor="hyperlink"/>
      <w:u w:val="single"/>
    </w:rPr>
  </w:style>
  <w:style w:type="table" w:styleId="PlainTable2">
    <w:name w:val="Plain Table 2"/>
    <w:basedOn w:val="TableNormal"/>
    <w:uiPriority w:val="42"/>
    <w:rsid w:val="009603C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hyperlink" Target="https://webbook.nist.gov/chemistry/" TargetMode="Externa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206</Words>
  <Characters>1178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2021-06-17T14:39:00Z</dcterms:created>
  <dcterms:modified xsi:type="dcterms:W3CDTF">2021-06-17T14:43:00Z</dcterms:modified>
</cp:coreProperties>
</file>