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C7C" w14:textId="77777777" w:rsidR="00F15F01" w:rsidRDefault="00F15F01" w:rsidP="000121A4">
      <w:pPr>
        <w:widowControl w:val="0"/>
        <w:spacing w:line="432" w:lineRule="auto"/>
        <w:rPr>
          <w:b/>
          <w:bCs/>
        </w:rPr>
      </w:pPr>
    </w:p>
    <w:p w14:paraId="23B213CF" w14:textId="77777777" w:rsidR="00F15F01" w:rsidRDefault="00F15F01" w:rsidP="00F15F01">
      <w:pPr>
        <w:ind w:firstLine="720"/>
        <w:jc w:val="center"/>
        <w:rPr>
          <w:rFonts w:cs="Arial"/>
          <w:b/>
          <w:bCs/>
          <w:color w:val="0D0D0D"/>
        </w:rPr>
      </w:pPr>
      <w:r>
        <w:rPr>
          <w:b/>
          <w:bCs/>
        </w:rPr>
        <w:t xml:space="preserve">Data Collection to assess </w:t>
      </w:r>
      <w:r>
        <w:rPr>
          <w:rFonts w:cs="Arial"/>
          <w:b/>
          <w:bCs/>
          <w:color w:val="0D0D0D"/>
        </w:rPr>
        <w:t>nursing staff knowledge and attitude regarding prevention of cervical cancer</w:t>
      </w:r>
    </w:p>
    <w:p w14:paraId="01AEBFF9" w14:textId="77777777" w:rsidR="00F15F01" w:rsidRDefault="00F15F01" w:rsidP="00F15F01">
      <w:pPr>
        <w:widowControl w:val="0"/>
        <w:spacing w:line="432" w:lineRule="auto"/>
        <w:jc w:val="center"/>
        <w:rPr>
          <w:sz w:val="2"/>
          <w:szCs w:val="2"/>
        </w:rPr>
      </w:pPr>
    </w:p>
    <w:p w14:paraId="1067A061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b/>
          <w:bCs/>
          <w:color w:val="000000"/>
          <w:kern w:val="2"/>
          <w14:ligatures w14:val="standardContextual"/>
        </w:rPr>
      </w:pPr>
      <w:r>
        <w:rPr>
          <w:b/>
          <w:bCs/>
          <w:color w:val="000000"/>
          <w:kern w:val="2"/>
          <w14:ligatures w14:val="standardContextual"/>
        </w:rPr>
        <w:t>Part1: 1-</w:t>
      </w:r>
      <w:r w:rsidRPr="00777033">
        <w:rPr>
          <w:bCs/>
          <w:color w:val="000000"/>
          <w:sz w:val="22"/>
          <w:szCs w:val="22"/>
        </w:rPr>
        <w:t xml:space="preserve"> </w:t>
      </w:r>
      <w:r w:rsidRPr="00777033">
        <w:rPr>
          <w:b/>
          <w:bCs/>
          <w:color w:val="000000"/>
          <w:kern w:val="2"/>
          <w14:ligatures w14:val="standardContextual"/>
        </w:rPr>
        <w:t>Nursing staff</w:t>
      </w:r>
      <w:r>
        <w:rPr>
          <w:b/>
          <w:bCs/>
          <w:color w:val="000000"/>
          <w:kern w:val="2"/>
          <w14:ligatures w14:val="standardContextual"/>
        </w:rPr>
        <w:t xml:space="preserve"> General characteristics </w:t>
      </w:r>
    </w:p>
    <w:p w14:paraId="72805644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1-Hospital building</w:t>
      </w:r>
      <w:proofErr w:type="gramStart"/>
      <w:r>
        <w:rPr>
          <w:color w:val="000000"/>
          <w:kern w:val="2"/>
          <w14:ligatures w14:val="standardContextual"/>
        </w:rPr>
        <w:t xml:space="preserve"> :…</w:t>
      </w:r>
      <w:proofErr w:type="gramEnd"/>
      <w:r>
        <w:rPr>
          <w:color w:val="000000"/>
          <w:kern w:val="2"/>
          <w14:ligatures w14:val="standardContextual"/>
        </w:rPr>
        <w:t>……………………………</w:t>
      </w:r>
    </w:p>
    <w:p w14:paraId="407A7546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2-</w:t>
      </w:r>
      <w:proofErr w:type="gramStart"/>
      <w:r>
        <w:rPr>
          <w:color w:val="000000"/>
          <w:kern w:val="2"/>
          <w14:ligatures w14:val="standardContextual"/>
        </w:rPr>
        <w:t>Department:…</w:t>
      </w:r>
      <w:proofErr w:type="gramEnd"/>
      <w:r>
        <w:rPr>
          <w:color w:val="000000"/>
          <w:kern w:val="2"/>
          <w14:ligatures w14:val="standardContextual"/>
        </w:rPr>
        <w:t>…………………</w:t>
      </w:r>
      <w:proofErr w:type="gramStart"/>
      <w:r>
        <w:rPr>
          <w:color w:val="000000"/>
          <w:kern w:val="2"/>
          <w14:ligatures w14:val="standardContextual"/>
        </w:rPr>
        <w:t>…..</w:t>
      </w:r>
      <w:proofErr w:type="gramEnd"/>
    </w:p>
    <w:p w14:paraId="34F1E0F6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3-</w:t>
      </w:r>
      <w:proofErr w:type="gramStart"/>
      <w:r>
        <w:rPr>
          <w:color w:val="000000"/>
          <w:kern w:val="2"/>
          <w14:ligatures w14:val="standardContextual"/>
        </w:rPr>
        <w:t>Age:…</w:t>
      </w:r>
      <w:proofErr w:type="gramEnd"/>
      <w:r>
        <w:rPr>
          <w:color w:val="000000"/>
          <w:kern w:val="2"/>
          <w14:ligatures w14:val="standardContextual"/>
        </w:rPr>
        <w:t>………………years</w:t>
      </w:r>
    </w:p>
    <w:p w14:paraId="3E5011BD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A-</w:t>
      </w:r>
      <w:bookmarkStart w:id="0" w:name="_Hlk175321646"/>
      <w:r>
        <w:rPr>
          <w:color w:val="000000"/>
          <w:kern w:val="2"/>
          <w14:ligatures w14:val="standardContextual"/>
        </w:rPr>
        <w:t xml:space="preserve">20: &lt; 25 </w:t>
      </w:r>
      <w:bookmarkEnd w:id="0"/>
      <w:r>
        <w:rPr>
          <w:color w:val="000000"/>
          <w:kern w:val="2"/>
          <w14:ligatures w14:val="standardContextual"/>
        </w:rPr>
        <w:t xml:space="preserve">years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)           B-</w:t>
      </w:r>
      <w:proofErr w:type="gramStart"/>
      <w:r>
        <w:rPr>
          <w:color w:val="000000"/>
          <w:kern w:val="2"/>
          <w14:ligatures w14:val="standardContextual"/>
        </w:rPr>
        <w:t xml:space="preserve">25 </w:t>
      </w:r>
      <w:r>
        <w:rPr>
          <w:rFonts w:hint="cs"/>
          <w:color w:val="000000"/>
          <w:kern w:val="2"/>
          <w:rtl/>
          <w14:ligatures w14:val="standardContextual"/>
        </w:rPr>
        <w:t>:</w:t>
      </w:r>
      <w:proofErr w:type="gramEnd"/>
      <w:r>
        <w:rPr>
          <w:color w:val="000000"/>
          <w:kern w:val="2"/>
          <w14:ligatures w14:val="standardContextual"/>
        </w:rPr>
        <w:t xml:space="preserve"> &lt; 30 years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)       </w:t>
      </w:r>
    </w:p>
    <w:p w14:paraId="20C5475E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C-30: &lt; 35 years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  <w:r>
        <w:rPr>
          <w:color w:val="000000"/>
          <w:kern w:val="2"/>
          <w14:ligatures w14:val="standardContextual"/>
        </w:rPr>
        <w:t xml:space="preserve">           D-</w:t>
      </w:r>
      <w:proofErr w:type="gramStart"/>
      <w:r>
        <w:rPr>
          <w:color w:val="000000"/>
          <w:kern w:val="2"/>
          <w14:ligatures w14:val="standardContextual"/>
        </w:rPr>
        <w:t xml:space="preserve">35 </w:t>
      </w:r>
      <w:r>
        <w:rPr>
          <w:rFonts w:hint="cs"/>
          <w:color w:val="000000"/>
          <w:kern w:val="2"/>
          <w:rtl/>
          <w14:ligatures w14:val="standardContextual"/>
        </w:rPr>
        <w:t>:</w:t>
      </w:r>
      <w:proofErr w:type="gramEnd"/>
      <w:r>
        <w:rPr>
          <w:color w:val="000000"/>
          <w:kern w:val="2"/>
          <w14:ligatures w14:val="standardContextual"/>
        </w:rPr>
        <w:t xml:space="preserve"> &lt; 40 years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  <w:r>
        <w:rPr>
          <w:color w:val="000000"/>
          <w:kern w:val="2"/>
          <w14:ligatures w14:val="standardContextual"/>
        </w:rPr>
        <w:t xml:space="preserve">      </w:t>
      </w:r>
    </w:p>
    <w:p w14:paraId="4B4FB478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E-More than 40 years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</w:p>
    <w:p w14:paraId="4BCB38D5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4-Residence:</w:t>
      </w:r>
    </w:p>
    <w:p w14:paraId="4E502A08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A-</w:t>
      </w:r>
      <w:proofErr w:type="gramStart"/>
      <w:r>
        <w:rPr>
          <w:color w:val="000000"/>
          <w:kern w:val="2"/>
          <w14:ligatures w14:val="standardContextual"/>
        </w:rPr>
        <w:t>Urban( )</w:t>
      </w:r>
      <w:proofErr w:type="gramEnd"/>
      <w:r>
        <w:rPr>
          <w:color w:val="000000"/>
          <w:kern w:val="2"/>
          <w14:ligatures w14:val="standardContextual"/>
        </w:rPr>
        <w:t xml:space="preserve">          B-Rural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</w:p>
    <w:p w14:paraId="746948E6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5-Marital status:</w:t>
      </w:r>
    </w:p>
    <w:p w14:paraId="061E9126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 </w:t>
      </w:r>
      <w:proofErr w:type="gramStart"/>
      <w:r>
        <w:rPr>
          <w:color w:val="000000"/>
          <w:kern w:val="2"/>
          <w14:ligatures w14:val="standardContextual"/>
        </w:rPr>
        <w:t>Single(    )</w:t>
      </w:r>
      <w:proofErr w:type="gramEnd"/>
      <w:r>
        <w:rPr>
          <w:color w:val="000000"/>
          <w:kern w:val="2"/>
          <w14:ligatures w14:val="standardContextual"/>
        </w:rPr>
        <w:t xml:space="preserve">               B-</w:t>
      </w:r>
      <w:proofErr w:type="gramStart"/>
      <w:r>
        <w:rPr>
          <w:color w:val="000000"/>
          <w:kern w:val="2"/>
          <w14:ligatures w14:val="standardContextual"/>
        </w:rPr>
        <w:t xml:space="preserve">Married(  </w:t>
      </w:r>
      <w:proofErr w:type="gramEnd"/>
      <w:r>
        <w:rPr>
          <w:color w:val="000000"/>
          <w:kern w:val="2"/>
          <w14:ligatures w14:val="standardContextual"/>
        </w:rPr>
        <w:t xml:space="preserve"> 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5DB3205E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C-</w:t>
      </w:r>
      <w:proofErr w:type="gramStart"/>
      <w:r>
        <w:rPr>
          <w:color w:val="000000"/>
          <w:kern w:val="2"/>
          <w14:ligatures w14:val="standardContextual"/>
        </w:rPr>
        <w:t xml:space="preserve">Divorced(  </w:t>
      </w:r>
      <w:proofErr w:type="gramEnd"/>
      <w:r>
        <w:rPr>
          <w:color w:val="000000"/>
          <w:kern w:val="2"/>
          <w14:ligatures w14:val="standardContextual"/>
        </w:rPr>
        <w:t xml:space="preserve"> 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D-</w:t>
      </w:r>
      <w:proofErr w:type="gramStart"/>
      <w:r>
        <w:rPr>
          <w:color w:val="000000"/>
          <w:kern w:val="2"/>
          <w14:ligatures w14:val="standardContextual"/>
        </w:rPr>
        <w:t xml:space="preserve">Widow(  </w:t>
      </w:r>
      <w:proofErr w:type="gramEnd"/>
      <w:r>
        <w:rPr>
          <w:color w:val="000000"/>
          <w:kern w:val="2"/>
          <w14:ligatures w14:val="standardContextual"/>
        </w:rPr>
        <w:t xml:space="preserve"> 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BED8D84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6-Level of education:</w:t>
      </w:r>
    </w:p>
    <w:p w14:paraId="235AD2DA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A-Diploma of </w:t>
      </w:r>
      <w:proofErr w:type="gramStart"/>
      <w:r>
        <w:rPr>
          <w:color w:val="000000"/>
          <w:kern w:val="2"/>
          <w14:ligatures w14:val="standardContextual"/>
        </w:rPr>
        <w:t xml:space="preserve">nursing(  </w:t>
      </w:r>
      <w:proofErr w:type="gramEnd"/>
      <w:r>
        <w:rPr>
          <w:color w:val="000000"/>
          <w:kern w:val="2"/>
          <w14:ligatures w14:val="standardContextual"/>
        </w:rPr>
        <w:t xml:space="preserve">)                             B- Technical institute of nursing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6E57BD20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 Bachelor of nursing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  <w:r>
        <w:rPr>
          <w:color w:val="000000"/>
          <w:kern w:val="2"/>
          <w14:ligatures w14:val="standardContextual"/>
        </w:rPr>
        <w:t xml:space="preserve">                         D-</w:t>
      </w:r>
      <w:proofErr w:type="gramStart"/>
      <w:r>
        <w:rPr>
          <w:color w:val="000000"/>
          <w:kern w:val="2"/>
          <w14:ligatures w14:val="standardContextual"/>
        </w:rPr>
        <w:t xml:space="preserve">Postgraduate(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</w:t>
      </w:r>
    </w:p>
    <w:p w14:paraId="36FF5CDA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7- Years of experience…………………years</w:t>
      </w:r>
    </w:p>
    <w:p w14:paraId="7D99E425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A-6 months: &lt; 5 years </w:t>
      </w:r>
      <w:bookmarkStart w:id="1" w:name="_Hlk142732969"/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bookmarkEnd w:id="1"/>
      <w:proofErr w:type="gramEnd"/>
      <w:r>
        <w:rPr>
          <w:color w:val="000000"/>
          <w:kern w:val="2"/>
          <w14:ligatures w14:val="standardContextual"/>
        </w:rPr>
        <w:t xml:space="preserve">        B-</w:t>
      </w:r>
      <w:proofErr w:type="gramStart"/>
      <w:r>
        <w:rPr>
          <w:color w:val="000000"/>
          <w:kern w:val="2"/>
          <w14:ligatures w14:val="standardContextual"/>
        </w:rPr>
        <w:t xml:space="preserve">5 </w:t>
      </w:r>
      <w:r>
        <w:rPr>
          <w:rFonts w:hint="cs"/>
          <w:color w:val="000000"/>
          <w:kern w:val="2"/>
          <w:rtl/>
          <w14:ligatures w14:val="standardContextual"/>
        </w:rPr>
        <w:t>:</w:t>
      </w:r>
      <w:proofErr w:type="gramEnd"/>
      <w:r>
        <w:rPr>
          <w:color w:val="000000"/>
          <w:kern w:val="2"/>
          <w14:ligatures w14:val="standardContextual"/>
        </w:rPr>
        <w:t xml:space="preserve"> &lt; 10 years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13D24E30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C-10: &lt; 15 years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         D- ≥15 years</w:t>
      </w:r>
      <w:r>
        <w:rPr>
          <w:rFonts w:hint="cs"/>
          <w:color w:val="000000"/>
          <w:kern w:val="2"/>
          <w:rtl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060E4CE6" w14:textId="77777777" w:rsidR="00F15F01" w:rsidRDefault="00F15F01" w:rsidP="00F15F01">
      <w:pPr>
        <w:spacing w:after="11" w:line="468" w:lineRule="auto"/>
        <w:ind w:left="849" w:right="308" w:hanging="720"/>
        <w:rPr>
          <w:b/>
          <w:bCs/>
          <w:color w:val="000000"/>
          <w:kern w:val="2"/>
          <w14:ligatures w14:val="standardContextual"/>
        </w:rPr>
      </w:pPr>
      <w:r>
        <w:rPr>
          <w:b/>
          <w:bCs/>
          <w:color w:val="000000"/>
          <w:kern w:val="2"/>
          <w14:ligatures w14:val="standardContextual"/>
        </w:rPr>
        <w:t xml:space="preserve">2- Self-reported experience regarding cervical cancer, its vaccination and screening   </w:t>
      </w:r>
    </w:p>
    <w:p w14:paraId="6DA8D5A4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8-Do you </w:t>
      </w:r>
      <w:proofErr w:type="gramStart"/>
      <w:r>
        <w:rPr>
          <w:color w:val="000000"/>
          <w:kern w:val="2"/>
          <w14:ligatures w14:val="standardContextual"/>
        </w:rPr>
        <w:t>heard</w:t>
      </w:r>
      <w:proofErr w:type="gramEnd"/>
      <w:r>
        <w:rPr>
          <w:color w:val="000000"/>
          <w:kern w:val="2"/>
          <w14:ligatures w14:val="standardContextual"/>
        </w:rPr>
        <w:t xml:space="preserve"> about cervical cancer?</w:t>
      </w:r>
    </w:p>
    <w:p w14:paraId="0118D65D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lastRenderedPageBreak/>
        <w:t xml:space="preserve">A-Yes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  <w:r>
        <w:rPr>
          <w:color w:val="000000"/>
          <w:kern w:val="2"/>
          <w14:ligatures w14:val="standardContextual"/>
        </w:rPr>
        <w:t xml:space="preserve">    B-No </w:t>
      </w:r>
      <w:bookmarkStart w:id="2" w:name="_Hlk143169298"/>
      <w:proofErr w:type="gramStart"/>
      <w:r>
        <w:rPr>
          <w:color w:val="000000"/>
          <w:kern w:val="2"/>
          <w14:ligatures w14:val="standardContextual"/>
        </w:rPr>
        <w:t>(    )</w:t>
      </w:r>
      <w:bookmarkEnd w:id="2"/>
      <w:proofErr w:type="gramEnd"/>
    </w:p>
    <w:p w14:paraId="30E462E9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9-If yes: what are your sources of information about cervical cancer? (you can choose more than one answer)</w:t>
      </w:r>
    </w:p>
    <w:p w14:paraId="44B3562B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A-Relatives and/or </w:t>
      </w:r>
      <w:proofErr w:type="gramStart"/>
      <w:r>
        <w:rPr>
          <w:color w:val="000000"/>
          <w:kern w:val="2"/>
          <w14:ligatures w14:val="standardContextual"/>
        </w:rPr>
        <w:t xml:space="preserve">friends(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B-</w:t>
      </w:r>
      <w:proofErr w:type="gramStart"/>
      <w:r>
        <w:rPr>
          <w:color w:val="000000"/>
          <w:kern w:val="2"/>
          <w14:ligatures w14:val="standardContextual"/>
        </w:rPr>
        <w:t xml:space="preserve">Books(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2EFD8694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C-Health care provider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      D-Mass </w:t>
      </w:r>
      <w:proofErr w:type="gramStart"/>
      <w:r>
        <w:rPr>
          <w:color w:val="000000"/>
          <w:kern w:val="2"/>
          <w14:ligatures w14:val="standardContextual"/>
        </w:rPr>
        <w:t xml:space="preserve">media(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4F209A8E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E-</w:t>
      </w:r>
      <w:proofErr w:type="gramStart"/>
      <w:r>
        <w:rPr>
          <w:color w:val="000000"/>
          <w:kern w:val="2"/>
          <w14:ligatures w14:val="standardContextual"/>
        </w:rPr>
        <w:t xml:space="preserve">Other(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0D61BAB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10-Did you take any training courses regarding cervical cancer prevention?</w:t>
      </w:r>
    </w:p>
    <w:p w14:paraId="20F0400C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A-Yes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  B-</w:t>
      </w:r>
      <w:proofErr w:type="gramStart"/>
      <w:r>
        <w:rPr>
          <w:color w:val="000000"/>
          <w:kern w:val="2"/>
          <w14:ligatures w14:val="standardContextual"/>
        </w:rPr>
        <w:t xml:space="preserve">No(  </w:t>
      </w:r>
      <w:proofErr w:type="gramEnd"/>
      <w:r>
        <w:rPr>
          <w:color w:val="000000"/>
          <w:kern w:val="2"/>
          <w14:ligatures w14:val="standardContextual"/>
        </w:rPr>
        <w:t xml:space="preserve">  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BD5C66E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5-Have you heard of the HPV vaccine?</w:t>
      </w:r>
    </w:p>
    <w:p w14:paraId="132A3B09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A-</w:t>
      </w:r>
      <w:proofErr w:type="gramStart"/>
      <w:r>
        <w:rPr>
          <w:color w:val="000000"/>
          <w:kern w:val="2"/>
          <w14:ligatures w14:val="standardContextual"/>
        </w:rPr>
        <w:t>Yes(    )</w:t>
      </w:r>
      <w:proofErr w:type="gramEnd"/>
      <w:r>
        <w:rPr>
          <w:color w:val="000000"/>
          <w:kern w:val="2"/>
          <w14:ligatures w14:val="standardContextual"/>
        </w:rPr>
        <w:t xml:space="preserve">     B- </w:t>
      </w:r>
      <w:proofErr w:type="gramStart"/>
      <w:r>
        <w:rPr>
          <w:color w:val="000000"/>
          <w:kern w:val="2"/>
          <w14:ligatures w14:val="standardContextual"/>
        </w:rPr>
        <w:t>No(    )</w:t>
      </w:r>
      <w:proofErr w:type="gramEnd"/>
    </w:p>
    <w:p w14:paraId="56279046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11-Are you vaccinated against HPV?</w:t>
      </w:r>
    </w:p>
    <w:p w14:paraId="46D6BCA0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A-Yes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B-No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70F0EE2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12-If no What are reasons for not vaccinated? (you can choose more than one choice)</w:t>
      </w:r>
    </w:p>
    <w:p w14:paraId="57BAB5E3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A-Vaccine is too </w:t>
      </w:r>
      <w:proofErr w:type="gramStart"/>
      <w:r>
        <w:rPr>
          <w:color w:val="000000"/>
          <w:kern w:val="2"/>
          <w14:ligatures w14:val="standardContextual"/>
        </w:rPr>
        <w:t xml:space="preserve">expensive(  </w:t>
      </w:r>
      <w:proofErr w:type="gramEnd"/>
      <w:r>
        <w:rPr>
          <w:color w:val="000000"/>
          <w:kern w:val="2"/>
          <w14:ligatures w14:val="standardContextual"/>
        </w:rPr>
        <w:t xml:space="preserve">)      B-Vaccine is not available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0E0B1BD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C-Vaccine is not effective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  <w:r>
        <w:rPr>
          <w:color w:val="000000"/>
          <w:kern w:val="2"/>
          <w14:ligatures w14:val="standardContextual"/>
        </w:rPr>
        <w:t xml:space="preserve">         D-Fear from complications or side effects </w:t>
      </w:r>
      <w:proofErr w:type="gramStart"/>
      <w:r>
        <w:rPr>
          <w:color w:val="000000"/>
          <w:kern w:val="2"/>
          <w14:ligatures w14:val="standardContextual"/>
        </w:rPr>
        <w:t>(    )</w:t>
      </w:r>
      <w:proofErr w:type="gramEnd"/>
    </w:p>
    <w:p w14:paraId="370F6532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13-Have you ever heard about cervical cancer screening?</w:t>
      </w:r>
    </w:p>
    <w:p w14:paraId="64A9F838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A-</w:t>
      </w:r>
      <w:proofErr w:type="gramStart"/>
      <w:r>
        <w:rPr>
          <w:color w:val="000000"/>
          <w:kern w:val="2"/>
          <w14:ligatures w14:val="standardContextual"/>
        </w:rPr>
        <w:t xml:space="preserve">Yes(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B-</w:t>
      </w:r>
      <w:proofErr w:type="gramStart"/>
      <w:r>
        <w:rPr>
          <w:color w:val="000000"/>
          <w:kern w:val="2"/>
          <w14:ligatures w14:val="standardContextual"/>
        </w:rPr>
        <w:t xml:space="preserve">No(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67A45A01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14- If yes: What are the sources of information about cervical cancer screening?   (you can choose more than one choice)</w:t>
      </w:r>
    </w:p>
    <w:p w14:paraId="271DB427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A-Relatives and/or </w:t>
      </w:r>
      <w:proofErr w:type="gramStart"/>
      <w:r>
        <w:rPr>
          <w:color w:val="000000"/>
          <w:kern w:val="2"/>
          <w14:ligatures w14:val="standardContextual"/>
        </w:rPr>
        <w:t>friends</w:t>
      </w:r>
      <w:bookmarkStart w:id="3" w:name="_Hlk142733940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bookmarkEnd w:id="3"/>
      <w:proofErr w:type="gramEnd"/>
      <w:r>
        <w:rPr>
          <w:color w:val="000000"/>
          <w:kern w:val="2"/>
          <w14:ligatures w14:val="standardContextual"/>
        </w:rPr>
        <w:t xml:space="preserve">      B-Health care </w:t>
      </w:r>
      <w:proofErr w:type="gramStart"/>
      <w:r>
        <w:rPr>
          <w:color w:val="000000"/>
          <w:kern w:val="2"/>
          <w14:ligatures w14:val="standardContextual"/>
        </w:rPr>
        <w:t xml:space="preserve">provider(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9950333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C-Mass </w:t>
      </w:r>
      <w:proofErr w:type="gramStart"/>
      <w:r>
        <w:rPr>
          <w:color w:val="000000"/>
          <w:kern w:val="2"/>
          <w14:ligatures w14:val="standardContextual"/>
        </w:rPr>
        <w:t xml:space="preserve">media(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                   D-</w:t>
      </w:r>
      <w:proofErr w:type="gramStart"/>
      <w:r>
        <w:rPr>
          <w:color w:val="000000"/>
          <w:kern w:val="2"/>
          <w14:ligatures w14:val="standardContextual"/>
        </w:rPr>
        <w:t xml:space="preserve">Other(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24A89CDC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15-Do you have cervical cancer screening?</w:t>
      </w:r>
    </w:p>
    <w:p w14:paraId="73967BE3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>A-</w:t>
      </w:r>
      <w:proofErr w:type="gramStart"/>
      <w:r>
        <w:rPr>
          <w:color w:val="000000"/>
          <w:kern w:val="2"/>
          <w14:ligatures w14:val="standardContextual"/>
        </w:rPr>
        <w:t xml:space="preserve">Yes(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B-</w:t>
      </w:r>
      <w:proofErr w:type="gramStart"/>
      <w:r>
        <w:rPr>
          <w:color w:val="000000"/>
          <w:kern w:val="2"/>
          <w14:ligatures w14:val="standardContextual"/>
        </w:rPr>
        <w:t xml:space="preserve">No(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6F1B96BE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lastRenderedPageBreak/>
        <w:t xml:space="preserve">16- </w:t>
      </w:r>
      <w:proofErr w:type="gramStart"/>
      <w:r>
        <w:rPr>
          <w:color w:val="000000"/>
          <w:kern w:val="2"/>
          <w14:ligatures w14:val="standardContextual"/>
        </w:rPr>
        <w:t>what</w:t>
      </w:r>
      <w:proofErr w:type="gramEnd"/>
      <w:r>
        <w:rPr>
          <w:color w:val="000000"/>
          <w:kern w:val="2"/>
          <w14:ligatures w14:val="standardContextual"/>
        </w:rPr>
        <w:t xml:space="preserve"> are the reasons for not initiating cervical cancer screening? (you can choose more than one choice)</w:t>
      </w:r>
    </w:p>
    <w:p w14:paraId="1072EACA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A-No symptoms, no </w:t>
      </w:r>
      <w:proofErr w:type="gramStart"/>
      <w:r>
        <w:rPr>
          <w:color w:val="000000"/>
          <w:kern w:val="2"/>
          <w14:ligatures w14:val="standardContextual"/>
        </w:rPr>
        <w:t>need(    )</w:t>
      </w:r>
      <w:proofErr w:type="gramEnd"/>
      <w:r>
        <w:rPr>
          <w:color w:val="000000"/>
          <w:kern w:val="2"/>
          <w14:ligatures w14:val="standardContextual"/>
        </w:rPr>
        <w:t xml:space="preserve">     B-Feel of shyness of having gynecological examination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23A6134A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C-Fear </w:t>
      </w:r>
      <w:proofErr w:type="gramStart"/>
      <w:r>
        <w:rPr>
          <w:color w:val="000000"/>
          <w:kern w:val="2"/>
          <w14:ligatures w14:val="standardContextual"/>
        </w:rPr>
        <w:t>from result</w:t>
      </w:r>
      <w:proofErr w:type="gramEnd"/>
      <w:r>
        <w:rPr>
          <w:color w:val="000000"/>
          <w:kern w:val="2"/>
          <w14:ligatures w14:val="standardContextual"/>
        </w:rPr>
        <w:t xml:space="preserve"> of </w:t>
      </w:r>
      <w:proofErr w:type="gramStart"/>
      <w:r>
        <w:rPr>
          <w:color w:val="000000"/>
          <w:kern w:val="2"/>
          <w14:ligatures w14:val="standardContextual"/>
        </w:rPr>
        <w:t xml:space="preserve">screening(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D-Fear of </w:t>
      </w:r>
      <w:proofErr w:type="gramStart"/>
      <w:r>
        <w:rPr>
          <w:color w:val="000000"/>
          <w:kern w:val="2"/>
          <w14:ligatures w14:val="standardContextual"/>
        </w:rPr>
        <w:t>technique</w:t>
      </w:r>
      <w:proofErr w:type="gramEnd"/>
      <w:r>
        <w:rPr>
          <w:color w:val="000000"/>
          <w:kern w:val="2"/>
          <w14:ligatures w14:val="standardContextual"/>
        </w:rPr>
        <w:t xml:space="preserve"> of </w:t>
      </w:r>
      <w:proofErr w:type="gramStart"/>
      <w:r>
        <w:rPr>
          <w:color w:val="000000"/>
          <w:kern w:val="2"/>
          <w14:ligatures w14:val="standardContextual"/>
        </w:rPr>
        <w:t xml:space="preserve">screening(  </w:t>
      </w:r>
      <w:proofErr w:type="gramEnd"/>
      <w:r>
        <w:rPr>
          <w:color w:val="000000"/>
          <w:kern w:val="2"/>
          <w14:ligatures w14:val="standardContextual"/>
        </w:rPr>
        <w:t xml:space="preserve"> 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353EB16F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E-No time to go for it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  <w:r>
        <w:rPr>
          <w:color w:val="000000"/>
          <w:kern w:val="2"/>
          <w14:ligatures w14:val="standardContextual"/>
        </w:rPr>
        <w:t xml:space="preserve">                      F-Screening is expensive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4129C7F7" w14:textId="77777777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G-Other </w:t>
      </w:r>
      <w:proofErr w:type="gramStart"/>
      <w:r>
        <w:rPr>
          <w:color w:val="000000"/>
          <w:kern w:val="2"/>
          <w14:ligatures w14:val="standardContextual"/>
        </w:rPr>
        <w:t xml:space="preserve">(  </w:t>
      </w:r>
      <w:proofErr w:type="gramEnd"/>
      <w:r>
        <w:rPr>
          <w:color w:val="000000"/>
          <w:kern w:val="2"/>
          <w14:ligatures w14:val="standardContextual"/>
        </w:rPr>
        <w:t xml:space="preserve"> </w:t>
      </w:r>
      <w:proofErr w:type="gramStart"/>
      <w:r>
        <w:rPr>
          <w:color w:val="000000"/>
          <w:kern w:val="2"/>
          <w14:ligatures w14:val="standardContextual"/>
        </w:rPr>
        <w:t xml:space="preserve">  )</w:t>
      </w:r>
      <w:proofErr w:type="gramEnd"/>
    </w:p>
    <w:p w14:paraId="78D5202A" w14:textId="26D39076" w:rsidR="00F15F01" w:rsidRDefault="00F15F01" w:rsidP="00F15F01">
      <w:pPr>
        <w:spacing w:after="11" w:line="468" w:lineRule="auto"/>
        <w:ind w:left="849" w:right="308" w:hanging="720"/>
        <w:jc w:val="both"/>
        <w:rPr>
          <w:color w:val="000000"/>
          <w:kern w:val="2"/>
          <w14:ligatures w14:val="standardContextual"/>
        </w:rPr>
      </w:pPr>
      <w:r>
        <w:rPr>
          <w:color w:val="000000"/>
          <w:kern w:val="2"/>
          <w14:ligatures w14:val="standardContextual"/>
        </w:rPr>
        <w:t xml:space="preserve">Part2: </w:t>
      </w:r>
    </w:p>
    <w:p w14:paraId="233FE23F" w14:textId="707A81D4" w:rsidR="00F15F01" w:rsidRDefault="00F15F01" w:rsidP="00F15F01">
      <w:pPr>
        <w:spacing w:after="11" w:line="468" w:lineRule="auto"/>
        <w:ind w:left="849" w:right="308" w:hanging="720"/>
        <w:jc w:val="both"/>
        <w:rPr>
          <w:b/>
          <w:bCs/>
          <w:color w:val="000000"/>
          <w:kern w:val="2"/>
          <w14:ligatures w14:val="standardContextual"/>
        </w:rPr>
      </w:pPr>
      <w:r>
        <w:rPr>
          <w:b/>
          <w:bCs/>
          <w:color w:val="000000"/>
          <w:kern w:val="2"/>
          <w14:ligatures w14:val="standardContextual"/>
        </w:rPr>
        <w:t>Part</w:t>
      </w:r>
      <w:r>
        <w:rPr>
          <w:b/>
          <w:bCs/>
          <w:color w:val="000000"/>
          <w:kern w:val="2"/>
          <w14:ligatures w14:val="standardContextual"/>
        </w:rPr>
        <w:t>2</w:t>
      </w:r>
      <w:r>
        <w:rPr>
          <w:b/>
          <w:bCs/>
          <w:color w:val="000000"/>
          <w:kern w:val="2"/>
          <w14:ligatures w14:val="standardContextual"/>
        </w:rPr>
        <w:t xml:space="preserve">: Attitude of </w:t>
      </w:r>
      <w:r w:rsidRPr="00777033">
        <w:rPr>
          <w:b/>
          <w:bCs/>
          <w:color w:val="000000"/>
          <w:kern w:val="2"/>
          <w14:ligatures w14:val="standardContextual"/>
        </w:rPr>
        <w:t>nursing staff</w:t>
      </w:r>
      <w:r>
        <w:rPr>
          <w:rFonts w:eastAsia="Calibri"/>
          <w:lang w:bidi="ar-EG"/>
        </w:rPr>
        <w:t xml:space="preserve"> </w:t>
      </w:r>
      <w:r>
        <w:rPr>
          <w:b/>
          <w:bCs/>
          <w:color w:val="000000"/>
          <w:kern w:val="2"/>
          <w14:ligatures w14:val="standardContextual"/>
        </w:rPr>
        <w:t>about prevention of cervical cancer</w:t>
      </w:r>
    </w:p>
    <w:tbl>
      <w:tblPr>
        <w:tblStyle w:val="TableGrid10"/>
        <w:tblW w:w="10490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843"/>
        <w:gridCol w:w="1842"/>
      </w:tblGrid>
      <w:tr w:rsidR="00F15F01" w:rsidRPr="000561BC" w14:paraId="794D0080" w14:textId="77777777" w:rsidTr="00D148DC">
        <w:tc>
          <w:tcPr>
            <w:tcW w:w="4962" w:type="dxa"/>
          </w:tcPr>
          <w:p w14:paraId="64D74F7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Item</w:t>
            </w:r>
          </w:p>
        </w:tc>
        <w:tc>
          <w:tcPr>
            <w:tcW w:w="1843" w:type="dxa"/>
          </w:tcPr>
          <w:p w14:paraId="330FA9F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Disagree</w:t>
            </w:r>
          </w:p>
          <w:p w14:paraId="7AF87BF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 xml:space="preserve"> (1)</w:t>
            </w:r>
          </w:p>
        </w:tc>
        <w:tc>
          <w:tcPr>
            <w:tcW w:w="1843" w:type="dxa"/>
          </w:tcPr>
          <w:p w14:paraId="29B889A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Neutral</w:t>
            </w:r>
          </w:p>
          <w:p w14:paraId="278573C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(2)</w:t>
            </w:r>
          </w:p>
        </w:tc>
        <w:tc>
          <w:tcPr>
            <w:tcW w:w="1842" w:type="dxa"/>
          </w:tcPr>
          <w:p w14:paraId="45B693C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Agree</w:t>
            </w:r>
          </w:p>
          <w:p w14:paraId="084FD28C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b/>
                <w:bCs/>
                <w:color w:val="000000"/>
              </w:rPr>
            </w:pPr>
            <w:r w:rsidRPr="000561BC">
              <w:rPr>
                <w:b/>
                <w:bCs/>
                <w:color w:val="000000"/>
              </w:rPr>
              <w:t>(3)</w:t>
            </w:r>
          </w:p>
        </w:tc>
      </w:tr>
      <w:tr w:rsidR="00F15F01" w:rsidRPr="000561BC" w14:paraId="2747D1B4" w14:textId="77777777" w:rsidTr="00D148DC">
        <w:tc>
          <w:tcPr>
            <w:tcW w:w="4962" w:type="dxa"/>
          </w:tcPr>
          <w:p w14:paraId="1A191ED2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Cervical cancer is a highly preventable disease.</w:t>
            </w:r>
          </w:p>
        </w:tc>
        <w:tc>
          <w:tcPr>
            <w:tcW w:w="1843" w:type="dxa"/>
          </w:tcPr>
          <w:p w14:paraId="50C01C8E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75144B4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2697C40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2B9ED67C" w14:textId="77777777" w:rsidTr="00D148DC">
        <w:tc>
          <w:tcPr>
            <w:tcW w:w="4962" w:type="dxa"/>
          </w:tcPr>
          <w:p w14:paraId="0944B0B9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Cervical cancer is curable if    detected early.</w:t>
            </w:r>
          </w:p>
        </w:tc>
        <w:tc>
          <w:tcPr>
            <w:tcW w:w="1843" w:type="dxa"/>
          </w:tcPr>
          <w:p w14:paraId="2B3C63E1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46D06AD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449F3AC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19E1E314" w14:textId="77777777" w:rsidTr="00D148DC">
        <w:tc>
          <w:tcPr>
            <w:tcW w:w="4962" w:type="dxa"/>
          </w:tcPr>
          <w:p w14:paraId="079725FF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Cervical cancer can be detected in the earliest stages.</w:t>
            </w:r>
          </w:p>
        </w:tc>
        <w:tc>
          <w:tcPr>
            <w:tcW w:w="1843" w:type="dxa"/>
          </w:tcPr>
          <w:p w14:paraId="4C995E0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2B9542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0ADEA16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65998BDA" w14:textId="77777777" w:rsidTr="00D148DC">
        <w:tc>
          <w:tcPr>
            <w:tcW w:w="4962" w:type="dxa"/>
          </w:tcPr>
          <w:p w14:paraId="09D12BC5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Avoiding early marriage before age 18 years can prevent cervical cancer.</w:t>
            </w:r>
          </w:p>
        </w:tc>
        <w:tc>
          <w:tcPr>
            <w:tcW w:w="1843" w:type="dxa"/>
          </w:tcPr>
          <w:p w14:paraId="3888CC34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730EC41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1885F1C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22475A45" w14:textId="77777777" w:rsidTr="00D148DC">
        <w:tc>
          <w:tcPr>
            <w:tcW w:w="4962" w:type="dxa"/>
          </w:tcPr>
          <w:p w14:paraId="4E97103F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Maintaining sexual hygiene can prevent cervical cancer.</w:t>
            </w:r>
          </w:p>
        </w:tc>
        <w:tc>
          <w:tcPr>
            <w:tcW w:w="1843" w:type="dxa"/>
          </w:tcPr>
          <w:p w14:paraId="145729DD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6EEDC91E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334968D4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09BD1979" w14:textId="77777777" w:rsidTr="00D148DC">
        <w:tc>
          <w:tcPr>
            <w:tcW w:w="4962" w:type="dxa"/>
          </w:tcPr>
          <w:p w14:paraId="265EC6F6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Avoiding multiple sexual partners can prevent cervical cancer.</w:t>
            </w:r>
          </w:p>
        </w:tc>
        <w:tc>
          <w:tcPr>
            <w:tcW w:w="1843" w:type="dxa"/>
          </w:tcPr>
          <w:p w14:paraId="1D03803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2A59B3D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4E540E8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17E6D281" w14:textId="77777777" w:rsidTr="00D148DC">
        <w:tc>
          <w:tcPr>
            <w:tcW w:w="4962" w:type="dxa"/>
          </w:tcPr>
          <w:p w14:paraId="3686E9AF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lastRenderedPageBreak/>
              <w:t>Balanced nutrition helps in the prevention of cervical cancer.</w:t>
            </w:r>
          </w:p>
        </w:tc>
        <w:tc>
          <w:tcPr>
            <w:tcW w:w="1843" w:type="dxa"/>
          </w:tcPr>
          <w:p w14:paraId="70BFB74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05E76E2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1A7865D1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1AB47847" w14:textId="77777777" w:rsidTr="00D148DC">
        <w:tc>
          <w:tcPr>
            <w:tcW w:w="4962" w:type="dxa"/>
          </w:tcPr>
          <w:p w14:paraId="0D264E99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Strong immunity has an important role in the prevention of cervical cancer.</w:t>
            </w:r>
          </w:p>
        </w:tc>
        <w:tc>
          <w:tcPr>
            <w:tcW w:w="1843" w:type="dxa"/>
          </w:tcPr>
          <w:p w14:paraId="11A1EBBF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0BDDBFA7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550E252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03C74164" w14:textId="77777777" w:rsidTr="00D148DC">
        <w:tc>
          <w:tcPr>
            <w:tcW w:w="4962" w:type="dxa"/>
          </w:tcPr>
          <w:p w14:paraId="1877023A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Awareness campaigns have an important role in the prevention of cervical cancer.</w:t>
            </w:r>
          </w:p>
        </w:tc>
        <w:tc>
          <w:tcPr>
            <w:tcW w:w="1843" w:type="dxa"/>
          </w:tcPr>
          <w:p w14:paraId="289D3B0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2EE0163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6FB8133F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473235A5" w14:textId="77777777" w:rsidTr="00D148DC">
        <w:tc>
          <w:tcPr>
            <w:tcW w:w="4962" w:type="dxa"/>
          </w:tcPr>
          <w:p w14:paraId="0E244337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HPV vaccine is not effective in the prevention of cervical cancer.</w:t>
            </w:r>
          </w:p>
        </w:tc>
        <w:tc>
          <w:tcPr>
            <w:tcW w:w="1843" w:type="dxa"/>
          </w:tcPr>
          <w:p w14:paraId="20335D1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6D85FE9C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488591AB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692C524C" w14:textId="77777777" w:rsidTr="00D148DC">
        <w:tc>
          <w:tcPr>
            <w:tcW w:w="4962" w:type="dxa"/>
          </w:tcPr>
          <w:p w14:paraId="6C40E3B0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It is important to vaccinate your children against HPV.</w:t>
            </w:r>
          </w:p>
        </w:tc>
        <w:tc>
          <w:tcPr>
            <w:tcW w:w="1843" w:type="dxa"/>
          </w:tcPr>
          <w:p w14:paraId="106BD49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13C7963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6ADADBB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7C41713A" w14:textId="77777777" w:rsidTr="00D148DC">
        <w:tc>
          <w:tcPr>
            <w:tcW w:w="4962" w:type="dxa"/>
          </w:tcPr>
          <w:p w14:paraId="645E24D2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Screening can detect cervical cancer early.</w:t>
            </w:r>
          </w:p>
        </w:tc>
        <w:tc>
          <w:tcPr>
            <w:tcW w:w="1843" w:type="dxa"/>
          </w:tcPr>
          <w:p w14:paraId="0AB765C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8C7724F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56790854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6515647C" w14:textId="77777777" w:rsidTr="00D148DC">
        <w:tc>
          <w:tcPr>
            <w:tcW w:w="4962" w:type="dxa"/>
          </w:tcPr>
          <w:p w14:paraId="75A1C1CB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Screening helps in the prevention of cervical carcinoma.</w:t>
            </w:r>
          </w:p>
        </w:tc>
        <w:tc>
          <w:tcPr>
            <w:tcW w:w="1843" w:type="dxa"/>
          </w:tcPr>
          <w:p w14:paraId="59946F2C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2E79D083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12411027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316F9BEF" w14:textId="77777777" w:rsidTr="00D148DC">
        <w:tc>
          <w:tcPr>
            <w:tcW w:w="4962" w:type="dxa"/>
          </w:tcPr>
          <w:p w14:paraId="00BCCB5B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Screening for cervical cancer is not expensive.</w:t>
            </w:r>
          </w:p>
        </w:tc>
        <w:tc>
          <w:tcPr>
            <w:tcW w:w="1843" w:type="dxa"/>
          </w:tcPr>
          <w:p w14:paraId="65D2218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495CE5C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0BE6D46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166D5EDF" w14:textId="77777777" w:rsidTr="00D148DC">
        <w:tc>
          <w:tcPr>
            <w:tcW w:w="4962" w:type="dxa"/>
          </w:tcPr>
          <w:p w14:paraId="21BDE6DC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Always advise the patients to screen for cervical cancer.</w:t>
            </w:r>
          </w:p>
        </w:tc>
        <w:tc>
          <w:tcPr>
            <w:tcW w:w="1843" w:type="dxa"/>
          </w:tcPr>
          <w:p w14:paraId="0D4E40E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0E1C42CC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6D3B490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7BF78522" w14:textId="77777777" w:rsidTr="00D148DC">
        <w:tc>
          <w:tcPr>
            <w:tcW w:w="4962" w:type="dxa"/>
          </w:tcPr>
          <w:p w14:paraId="7CDD55DE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Cervical cancer can be diagnosed easily.</w:t>
            </w:r>
          </w:p>
        </w:tc>
        <w:tc>
          <w:tcPr>
            <w:tcW w:w="1843" w:type="dxa"/>
          </w:tcPr>
          <w:p w14:paraId="52342314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53292CE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7036A8D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4A2FCD6D" w14:textId="77777777" w:rsidTr="00D148DC">
        <w:tc>
          <w:tcPr>
            <w:tcW w:w="4962" w:type="dxa"/>
          </w:tcPr>
          <w:p w14:paraId="61BB6B80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lastRenderedPageBreak/>
              <w:t>A woman can easily accept different methods of diagnosis.</w:t>
            </w:r>
          </w:p>
        </w:tc>
        <w:tc>
          <w:tcPr>
            <w:tcW w:w="1843" w:type="dxa"/>
          </w:tcPr>
          <w:p w14:paraId="6E17FAF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2903E46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155DCA8A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3B96D92C" w14:textId="77777777" w:rsidTr="00D148DC">
        <w:tc>
          <w:tcPr>
            <w:tcW w:w="4962" w:type="dxa"/>
          </w:tcPr>
          <w:p w14:paraId="26E89867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If you were told that VIA test is simple, painless, costless and good for early detection of cervical cancer, would you like to, have it?</w:t>
            </w:r>
          </w:p>
        </w:tc>
        <w:tc>
          <w:tcPr>
            <w:tcW w:w="1843" w:type="dxa"/>
          </w:tcPr>
          <w:p w14:paraId="442B7E0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538EF83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2ED4FA6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58CE25A0" w14:textId="77777777" w:rsidTr="00D148DC">
        <w:tc>
          <w:tcPr>
            <w:tcW w:w="4962" w:type="dxa"/>
          </w:tcPr>
          <w:p w14:paraId="251636B7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Discuss pap smear with your patients and others before.</w:t>
            </w:r>
          </w:p>
        </w:tc>
        <w:tc>
          <w:tcPr>
            <w:tcW w:w="1843" w:type="dxa"/>
          </w:tcPr>
          <w:p w14:paraId="603DDA21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3FE6010D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75C31A2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67542B37" w14:textId="77777777" w:rsidTr="00D148DC">
        <w:tc>
          <w:tcPr>
            <w:tcW w:w="4962" w:type="dxa"/>
          </w:tcPr>
          <w:p w14:paraId="77864975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From your point of view pap smear is more accurate so, you encourage it compared to other methods.</w:t>
            </w:r>
          </w:p>
        </w:tc>
        <w:tc>
          <w:tcPr>
            <w:tcW w:w="1843" w:type="dxa"/>
          </w:tcPr>
          <w:p w14:paraId="75BD01A4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6EF4DF65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432B186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339BF2B7" w14:textId="77777777" w:rsidTr="00D148DC">
        <w:tc>
          <w:tcPr>
            <w:tcW w:w="4962" w:type="dxa"/>
          </w:tcPr>
          <w:p w14:paraId="230ACA3A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Pap test helps to decrease maternal morbidity and mortality.</w:t>
            </w:r>
          </w:p>
        </w:tc>
        <w:tc>
          <w:tcPr>
            <w:tcW w:w="1843" w:type="dxa"/>
          </w:tcPr>
          <w:p w14:paraId="6FFCE677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5422437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4182023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2A85647F" w14:textId="77777777" w:rsidTr="00D148DC">
        <w:trPr>
          <w:trHeight w:val="884"/>
        </w:trPr>
        <w:tc>
          <w:tcPr>
            <w:tcW w:w="4962" w:type="dxa"/>
          </w:tcPr>
          <w:p w14:paraId="00BB1E31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Cervical cancer is not a serious health problem, so screening is just a burden.</w:t>
            </w:r>
          </w:p>
        </w:tc>
        <w:tc>
          <w:tcPr>
            <w:tcW w:w="1843" w:type="dxa"/>
          </w:tcPr>
          <w:p w14:paraId="2581EAC2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0417EDB9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250777A3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5F88BE65" w14:textId="77777777" w:rsidTr="00D148DC">
        <w:tc>
          <w:tcPr>
            <w:tcW w:w="4962" w:type="dxa"/>
          </w:tcPr>
          <w:p w14:paraId="5A6D27C7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r w:rsidRPr="000561BC">
              <w:rPr>
                <w:color w:val="000000"/>
                <w:sz w:val="24"/>
                <w:szCs w:val="24"/>
              </w:rPr>
              <w:t>Participating in a training program is very important for cervical cancer prevention.</w:t>
            </w:r>
          </w:p>
        </w:tc>
        <w:tc>
          <w:tcPr>
            <w:tcW w:w="1843" w:type="dxa"/>
          </w:tcPr>
          <w:p w14:paraId="289BD200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7CD41DEB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708CAAFE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  <w:tr w:rsidR="00F15F01" w:rsidRPr="000561BC" w14:paraId="0E173465" w14:textId="77777777" w:rsidTr="00D148DC">
        <w:tc>
          <w:tcPr>
            <w:tcW w:w="4962" w:type="dxa"/>
          </w:tcPr>
          <w:p w14:paraId="1BFD06BB" w14:textId="77777777" w:rsidR="00F15F01" w:rsidRPr="000561BC" w:rsidRDefault="00F15F01" w:rsidP="00F15F01">
            <w:pPr>
              <w:pStyle w:val="ListParagraph"/>
              <w:numPr>
                <w:ilvl w:val="0"/>
                <w:numId w:val="1"/>
              </w:numPr>
              <w:bidi w:val="0"/>
              <w:spacing w:after="11" w:line="468" w:lineRule="auto"/>
              <w:ind w:right="308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0561BC">
              <w:rPr>
                <w:color w:val="000000"/>
                <w:sz w:val="24"/>
                <w:szCs w:val="24"/>
              </w:rPr>
              <w:t>Nursing</w:t>
            </w:r>
            <w:proofErr w:type="gramEnd"/>
            <w:r w:rsidRPr="000561BC">
              <w:rPr>
                <w:color w:val="000000"/>
                <w:sz w:val="24"/>
                <w:szCs w:val="24"/>
              </w:rPr>
              <w:t xml:space="preserve"> job plays a role in cervical cancer prevention.</w:t>
            </w:r>
          </w:p>
        </w:tc>
        <w:tc>
          <w:tcPr>
            <w:tcW w:w="1843" w:type="dxa"/>
          </w:tcPr>
          <w:p w14:paraId="54F7E5D6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14:paraId="45391B88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14:paraId="3AE2139D" w14:textId="77777777" w:rsidR="00F15F01" w:rsidRPr="000561BC" w:rsidRDefault="00F15F01" w:rsidP="00D148DC">
            <w:pPr>
              <w:spacing w:after="11" w:line="468" w:lineRule="auto"/>
              <w:ind w:left="849" w:right="308" w:hanging="720"/>
              <w:jc w:val="both"/>
              <w:rPr>
                <w:color w:val="000000"/>
              </w:rPr>
            </w:pPr>
          </w:p>
        </w:tc>
      </w:tr>
    </w:tbl>
    <w:p w14:paraId="31F4C501" w14:textId="77777777" w:rsidR="009515C3" w:rsidRDefault="009515C3"/>
    <w:sectPr w:rsidR="0095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15EA"/>
    <w:multiLevelType w:val="hybridMultilevel"/>
    <w:tmpl w:val="DE867158"/>
    <w:lvl w:ilvl="0" w:tplc="0409000F">
      <w:start w:val="1"/>
      <w:numFmt w:val="decimal"/>
      <w:lvlText w:val="%1."/>
      <w:lvlJc w:val="left"/>
      <w:pPr>
        <w:ind w:left="849" w:hanging="360"/>
      </w:p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num w:numId="1" w16cid:durableId="78751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5B"/>
    <w:rsid w:val="000121A4"/>
    <w:rsid w:val="00096ECB"/>
    <w:rsid w:val="0036475B"/>
    <w:rsid w:val="003B6BE6"/>
    <w:rsid w:val="00695673"/>
    <w:rsid w:val="009515C3"/>
    <w:rsid w:val="0095721F"/>
    <w:rsid w:val="00CB6528"/>
    <w:rsid w:val="00F1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53EE"/>
  <w15:chartTrackingRefBased/>
  <w15:docId w15:val="{6C722B9F-0E72-4789-84E1-CFC57992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0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21F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721F"/>
    <w:pPr>
      <w:keepNext/>
      <w:keepLines/>
      <w:bidi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572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21F"/>
    <w:pPr>
      <w:keepNext/>
      <w:keepLines/>
      <w:spacing w:before="40" w:after="0"/>
      <w:outlineLvl w:val="3"/>
    </w:pPr>
    <w:rPr>
      <w:rFonts w:asciiTheme="minorHAnsi" w:hAnsiTheme="minorHAnsi"/>
      <w:i/>
      <w:iCs/>
      <w:color w:val="0F476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72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21F"/>
    <w:pPr>
      <w:keepNext/>
      <w:keepLines/>
      <w:spacing w:before="40" w:after="0"/>
      <w:outlineLvl w:val="5"/>
    </w:pPr>
    <w:rPr>
      <w:rFonts w:asciiTheme="minorHAnsi" w:hAnsiTheme="minorHAnsi"/>
      <w:i/>
      <w:iCs/>
      <w:color w:val="595959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21F"/>
    <w:pPr>
      <w:keepNext/>
      <w:keepLines/>
      <w:spacing w:before="40" w:after="0"/>
      <w:outlineLvl w:val="6"/>
    </w:pPr>
    <w:rPr>
      <w:rFonts w:asciiTheme="minorHAnsi" w:hAnsiTheme="minorHAnsi"/>
      <w:color w:val="59595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21F"/>
    <w:pPr>
      <w:keepNext/>
      <w:keepLines/>
      <w:spacing w:before="40" w:after="0"/>
      <w:outlineLvl w:val="7"/>
    </w:pPr>
    <w:rPr>
      <w:rFonts w:asciiTheme="minorHAnsi" w:hAnsiTheme="minorHAnsi"/>
      <w:i/>
      <w:iCs/>
      <w:color w:val="272727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21F"/>
    <w:pPr>
      <w:keepNext/>
      <w:keepLines/>
      <w:spacing w:before="40" w:after="0"/>
      <w:outlineLvl w:val="8"/>
    </w:pPr>
    <w:rPr>
      <w:rFonts w:asciiTheme="minorHAnsi" w:hAnsiTheme="minorHAnsi"/>
      <w:color w:val="272727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5721F"/>
    <w:pPr>
      <w:widowControl w:val="0"/>
      <w:autoSpaceDE w:val="0"/>
      <w:autoSpaceDN w:val="0"/>
      <w:spacing w:after="0" w:line="240" w:lineRule="auto"/>
    </w:pPr>
    <w:rPr>
      <w:sz w:val="22"/>
      <w:szCs w:val="22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95721F"/>
    <w:pPr>
      <w:keepNext/>
      <w:keepLines/>
      <w:spacing w:before="80" w:after="40" w:line="278" w:lineRule="auto"/>
      <w:outlineLvl w:val="3"/>
    </w:pPr>
    <w:rPr>
      <w:rFonts w:ascii="Aptos" w:hAnsi="Aptos"/>
      <w:i/>
      <w:iCs/>
      <w:color w:val="0F4761"/>
      <w:kern w:val="2"/>
      <w14:ligatures w14:val="standardContextual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5721F"/>
    <w:pPr>
      <w:keepNext/>
      <w:keepLines/>
      <w:spacing w:before="40" w:after="0" w:line="278" w:lineRule="auto"/>
      <w:outlineLvl w:val="5"/>
    </w:pPr>
    <w:rPr>
      <w:rFonts w:ascii="Aptos" w:hAnsi="Aptos"/>
      <w:i/>
      <w:iCs/>
      <w:color w:val="595959"/>
      <w:kern w:val="2"/>
      <w14:ligatures w14:val="standardContextual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5721F"/>
    <w:pPr>
      <w:keepNext/>
      <w:keepLines/>
      <w:spacing w:before="40" w:after="0" w:line="278" w:lineRule="auto"/>
      <w:outlineLvl w:val="6"/>
    </w:pPr>
    <w:rPr>
      <w:rFonts w:ascii="Aptos" w:hAnsi="Aptos"/>
      <w:color w:val="595959"/>
      <w:kern w:val="2"/>
      <w14:ligatures w14:val="standardContextual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5721F"/>
    <w:pPr>
      <w:keepNext/>
      <w:keepLines/>
      <w:spacing w:after="0" w:line="278" w:lineRule="auto"/>
      <w:outlineLvl w:val="7"/>
    </w:pPr>
    <w:rPr>
      <w:rFonts w:ascii="Aptos" w:hAnsi="Aptos"/>
      <w:i/>
      <w:iCs/>
      <w:color w:val="272727"/>
      <w:kern w:val="2"/>
      <w14:ligatures w14:val="standardContextual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5721F"/>
    <w:pPr>
      <w:keepNext/>
      <w:keepLines/>
      <w:spacing w:after="0" w:line="278" w:lineRule="auto"/>
      <w:outlineLvl w:val="8"/>
    </w:pPr>
    <w:rPr>
      <w:rFonts w:ascii="Aptos" w:hAnsi="Aptos"/>
      <w:color w:val="272727"/>
      <w:kern w:val="2"/>
      <w14:ligatures w14:val="standardContextual"/>
    </w:rPr>
  </w:style>
  <w:style w:type="paragraph" w:customStyle="1" w:styleId="Title1">
    <w:name w:val="Title1"/>
    <w:basedOn w:val="Normal"/>
    <w:next w:val="Normal"/>
    <w:uiPriority w:val="10"/>
    <w:qFormat/>
    <w:rsid w:val="0095721F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  <w14:ligatures w14:val="standardContextual"/>
    </w:rPr>
  </w:style>
  <w:style w:type="paragraph" w:customStyle="1" w:styleId="Subtitle1">
    <w:name w:val="Subtitle1"/>
    <w:basedOn w:val="Normal"/>
    <w:next w:val="Normal"/>
    <w:uiPriority w:val="11"/>
    <w:qFormat/>
    <w:rsid w:val="0095721F"/>
    <w:pPr>
      <w:numPr>
        <w:ilvl w:val="1"/>
      </w:numPr>
      <w:spacing w:after="160" w:line="278" w:lineRule="auto"/>
    </w:pPr>
    <w:rPr>
      <w:rFonts w:ascii="Aptos" w:hAnsi="Aptos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Quote1">
    <w:name w:val="Quote1"/>
    <w:basedOn w:val="Normal"/>
    <w:next w:val="Normal"/>
    <w:uiPriority w:val="29"/>
    <w:qFormat/>
    <w:rsid w:val="0095721F"/>
    <w:pPr>
      <w:spacing w:before="160" w:after="160" w:line="278" w:lineRule="auto"/>
      <w:jc w:val="center"/>
    </w:pPr>
    <w:rPr>
      <w:rFonts w:ascii="Aptos" w:eastAsia="Aptos" w:hAnsi="Aptos" w:cs="Arial"/>
      <w:i/>
      <w:iCs/>
      <w:color w:val="404040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sid w:val="0095721F"/>
    <w:rPr>
      <w:i/>
      <w:iCs/>
      <w:color w:val="0F4761"/>
    </w:rPr>
  </w:style>
  <w:style w:type="paragraph" w:customStyle="1" w:styleId="IntenseQuote1">
    <w:name w:val="Intense Quote1"/>
    <w:basedOn w:val="Normal"/>
    <w:next w:val="Normal"/>
    <w:uiPriority w:val="30"/>
    <w:qFormat/>
    <w:rsid w:val="0095721F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2"/>
      <w14:ligatures w14:val="standardContextual"/>
    </w:rPr>
  </w:style>
  <w:style w:type="character" w:customStyle="1" w:styleId="IntenseReference1">
    <w:name w:val="Intense Reference1"/>
    <w:basedOn w:val="DefaultParagraphFont"/>
    <w:uiPriority w:val="32"/>
    <w:qFormat/>
    <w:rsid w:val="0095721F"/>
    <w:rPr>
      <w:b/>
      <w:bCs/>
      <w:smallCaps/>
      <w:color w:val="0F4761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957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7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721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21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sid w:val="009572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21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21F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21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21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5721F"/>
    <w:pPr>
      <w:spacing w:after="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21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21F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21F"/>
    <w:rPr>
      <w:rFonts w:eastAsia="Times New Roman" w:cs="Times New Roman"/>
      <w:color w:val="595959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95721F"/>
    <w:rPr>
      <w:b/>
      <w:bCs/>
    </w:rPr>
  </w:style>
  <w:style w:type="character" w:styleId="Emphasis">
    <w:name w:val="Emphasis"/>
    <w:basedOn w:val="DefaultParagraphFont"/>
    <w:uiPriority w:val="20"/>
    <w:qFormat/>
    <w:rsid w:val="0095721F"/>
    <w:rPr>
      <w:i/>
      <w:iCs/>
    </w:rPr>
  </w:style>
  <w:style w:type="paragraph" w:styleId="NoSpacing">
    <w:name w:val="No Spacing"/>
    <w:link w:val="NoSpacingChar"/>
    <w:uiPriority w:val="1"/>
    <w:qFormat/>
    <w:rsid w:val="009572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5721F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95721F"/>
    <w:pPr>
      <w:bidi/>
      <w:ind w:left="720"/>
      <w:contextualSpacing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721F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5721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2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21F"/>
    <w:rPr>
      <w:i/>
      <w:iCs/>
      <w:color w:val="0F4761"/>
    </w:rPr>
  </w:style>
  <w:style w:type="character" w:styleId="IntenseEmphasis">
    <w:name w:val="Intense Emphasis"/>
    <w:basedOn w:val="DefaultParagraphFont"/>
    <w:uiPriority w:val="21"/>
    <w:qFormat/>
    <w:rsid w:val="0095721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5721F"/>
    <w:rPr>
      <w:b/>
      <w:bCs/>
      <w:smallCaps/>
      <w:color w:val="4F81BD" w:themeColor="accent1"/>
      <w:spacing w:val="5"/>
    </w:rPr>
  </w:style>
  <w:style w:type="table" w:customStyle="1" w:styleId="TableGrid10">
    <w:name w:val="Table Grid10"/>
    <w:basedOn w:val="TableNormal"/>
    <w:next w:val="TableGrid"/>
    <w:uiPriority w:val="39"/>
    <w:rsid w:val="00F15F01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Dr/Mayada</dc:creator>
  <cp:keywords/>
  <dc:description/>
  <cp:lastModifiedBy>Dr/Mayada</cp:lastModifiedBy>
  <cp:revision>3</cp:revision>
  <dcterms:created xsi:type="dcterms:W3CDTF">2025-04-22T21:24:00Z</dcterms:created>
  <dcterms:modified xsi:type="dcterms:W3CDTF">2025-04-22T21:27:00Z</dcterms:modified>
</cp:coreProperties>
</file>