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2910B0" w14:textId="54A31538" w:rsidR="00E369C1" w:rsidRPr="00E369C1" w:rsidRDefault="00E369C1" w:rsidP="00E369C1">
      <w:pPr>
        <w:rPr>
          <w:b/>
          <w:lang w:val="en-US"/>
        </w:rPr>
      </w:pPr>
      <w:bookmarkStart w:id="0" w:name="_GoBack"/>
      <w:r w:rsidRPr="009844A3">
        <w:rPr>
          <w:b/>
          <w:lang w:val="en-US"/>
        </w:rPr>
        <w:t>Table 1: Baseline characteristics of the two study populations</w:t>
      </w:r>
      <w:r w:rsidR="00496459">
        <w:rPr>
          <w:b/>
          <w:lang w:val="en-US"/>
        </w:rPr>
        <w:t xml:space="preserve"> </w:t>
      </w:r>
      <w:r w:rsidR="00496459" w:rsidRPr="00496459">
        <w:rPr>
          <w:b/>
          <w:lang w:val="en-US"/>
        </w:rPr>
        <w:t>&lt; 40 years of age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712"/>
        <w:gridCol w:w="2552"/>
        <w:gridCol w:w="2552"/>
        <w:gridCol w:w="2552"/>
        <w:gridCol w:w="2552"/>
      </w:tblGrid>
      <w:tr w:rsidR="00E369C1" w:rsidRPr="00646946" w14:paraId="3F128B47" w14:textId="77777777" w:rsidTr="00E369C1">
        <w:tc>
          <w:tcPr>
            <w:tcW w:w="0" w:type="auto"/>
            <w:shd w:val="clear" w:color="auto" w:fill="F2F2F2" w:themeFill="background1" w:themeFillShade="F2"/>
          </w:tcPr>
          <w:p w14:paraId="1171FD6B" w14:textId="77777777" w:rsidR="00E369C1" w:rsidRPr="00E369C1" w:rsidRDefault="00E369C1" w:rsidP="00646946">
            <w:pPr>
              <w:rPr>
                <w:b/>
                <w:lang w:val="en-US"/>
              </w:rPr>
            </w:pPr>
          </w:p>
        </w:tc>
        <w:tc>
          <w:tcPr>
            <w:tcW w:w="0" w:type="auto"/>
            <w:gridSpan w:val="2"/>
            <w:shd w:val="clear" w:color="auto" w:fill="F2F2F2" w:themeFill="background1" w:themeFillShade="F2"/>
          </w:tcPr>
          <w:p w14:paraId="5D139E4D" w14:textId="77777777" w:rsidR="00E369C1" w:rsidRPr="00E369C1" w:rsidRDefault="00E369C1" w:rsidP="00646946">
            <w:pPr>
              <w:jc w:val="center"/>
              <w:rPr>
                <w:b/>
                <w:lang w:val="en-US"/>
              </w:rPr>
            </w:pPr>
            <w:r w:rsidRPr="00E369C1">
              <w:rPr>
                <w:b/>
                <w:lang w:val="en-US"/>
              </w:rPr>
              <w:t xml:space="preserve">The </w:t>
            </w:r>
            <w:proofErr w:type="spellStart"/>
            <w:r w:rsidRPr="00E369C1">
              <w:rPr>
                <w:b/>
                <w:lang w:val="en-US"/>
              </w:rPr>
              <w:t>HITTS</w:t>
            </w:r>
            <w:proofErr w:type="spellEnd"/>
            <w:r w:rsidRPr="00E369C1">
              <w:rPr>
                <w:b/>
                <w:lang w:val="en-US"/>
              </w:rPr>
              <w:t xml:space="preserve"> study (n=16)</w:t>
            </w:r>
          </w:p>
          <w:p w14:paraId="54ACE529" w14:textId="77777777" w:rsidR="00E369C1" w:rsidRPr="00E369C1" w:rsidRDefault="00E369C1" w:rsidP="00646946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0" w:type="auto"/>
            <w:gridSpan w:val="2"/>
            <w:shd w:val="clear" w:color="auto" w:fill="F2F2F2" w:themeFill="background1" w:themeFillShade="F2"/>
          </w:tcPr>
          <w:p w14:paraId="07E03309" w14:textId="77777777" w:rsidR="00E369C1" w:rsidRPr="00E369C1" w:rsidRDefault="00E369C1" w:rsidP="00646946">
            <w:pPr>
              <w:jc w:val="center"/>
              <w:rPr>
                <w:b/>
                <w:lang w:val="en-US"/>
              </w:rPr>
            </w:pPr>
            <w:r w:rsidRPr="00E369C1">
              <w:rPr>
                <w:b/>
                <w:lang w:val="en-US"/>
              </w:rPr>
              <w:t xml:space="preserve">The </w:t>
            </w:r>
            <w:proofErr w:type="spellStart"/>
            <w:r w:rsidRPr="00E369C1">
              <w:rPr>
                <w:b/>
                <w:lang w:val="en-US"/>
              </w:rPr>
              <w:t>TEX</w:t>
            </w:r>
            <w:proofErr w:type="spellEnd"/>
            <w:r w:rsidRPr="00E369C1">
              <w:rPr>
                <w:b/>
                <w:lang w:val="en-US"/>
              </w:rPr>
              <w:t xml:space="preserve"> study (n=12)</w:t>
            </w:r>
          </w:p>
        </w:tc>
      </w:tr>
      <w:tr w:rsidR="00E369C1" w:rsidRPr="00646946" w14:paraId="523DE77C" w14:textId="77777777" w:rsidTr="00E369C1">
        <w:tc>
          <w:tcPr>
            <w:tcW w:w="0" w:type="auto"/>
            <w:shd w:val="clear" w:color="auto" w:fill="F2F2F2" w:themeFill="background1" w:themeFillShade="F2"/>
          </w:tcPr>
          <w:p w14:paraId="457606AC" w14:textId="77777777" w:rsidR="00E369C1" w:rsidRPr="00E369C1" w:rsidRDefault="00E369C1" w:rsidP="00646946">
            <w:pPr>
              <w:rPr>
                <w:b/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5BEAD331" w14:textId="77777777" w:rsidR="00E369C1" w:rsidRPr="00E369C1" w:rsidRDefault="00E369C1" w:rsidP="002E6828">
            <w:pPr>
              <w:jc w:val="center"/>
              <w:rPr>
                <w:b/>
                <w:lang w:val="en-US"/>
              </w:rPr>
            </w:pPr>
            <w:r w:rsidRPr="00E369C1">
              <w:rPr>
                <w:b/>
                <w:lang w:val="en-US"/>
              </w:rPr>
              <w:t>HIT group (n=6)</w:t>
            </w:r>
          </w:p>
          <w:p w14:paraId="5AB4EF6B" w14:textId="77777777" w:rsidR="00E369C1" w:rsidRPr="00E369C1" w:rsidRDefault="00E369C1" w:rsidP="002E6828">
            <w:pPr>
              <w:jc w:val="center"/>
              <w:rPr>
                <w:b/>
                <w:lang w:val="en-US"/>
              </w:rPr>
            </w:pPr>
            <w:r w:rsidRPr="00E369C1">
              <w:rPr>
                <w:b/>
                <w:lang w:val="en-US"/>
              </w:rPr>
              <w:t>Mean ± SD or median (IR)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A51B5EF" w14:textId="77777777" w:rsidR="00E369C1" w:rsidRPr="00E369C1" w:rsidRDefault="00E369C1" w:rsidP="002E6828">
            <w:pPr>
              <w:jc w:val="center"/>
              <w:rPr>
                <w:b/>
                <w:lang w:val="en-US"/>
              </w:rPr>
            </w:pPr>
            <w:proofErr w:type="spellStart"/>
            <w:r w:rsidRPr="00E369C1">
              <w:rPr>
                <w:b/>
                <w:lang w:val="en-US"/>
              </w:rPr>
              <w:t>MICT</w:t>
            </w:r>
            <w:proofErr w:type="spellEnd"/>
            <w:r w:rsidRPr="00E369C1">
              <w:rPr>
                <w:b/>
                <w:lang w:val="en-US"/>
              </w:rPr>
              <w:t xml:space="preserve"> group (n=10)</w:t>
            </w:r>
          </w:p>
          <w:p w14:paraId="5BBD7866" w14:textId="77777777" w:rsidR="00E369C1" w:rsidRPr="00E369C1" w:rsidRDefault="00E369C1" w:rsidP="002E6828">
            <w:pPr>
              <w:jc w:val="center"/>
              <w:rPr>
                <w:b/>
                <w:lang w:val="en-US"/>
              </w:rPr>
            </w:pPr>
            <w:r w:rsidRPr="00E369C1">
              <w:rPr>
                <w:b/>
                <w:lang w:val="en-US"/>
              </w:rPr>
              <w:t>Mean ± SD or median (IR)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EC0D473" w14:textId="77777777" w:rsidR="00E369C1" w:rsidRPr="00E369C1" w:rsidRDefault="00E369C1" w:rsidP="002E6828">
            <w:pPr>
              <w:jc w:val="center"/>
              <w:rPr>
                <w:b/>
                <w:lang w:val="en-US"/>
              </w:rPr>
            </w:pPr>
            <w:r w:rsidRPr="00E369C1">
              <w:rPr>
                <w:b/>
                <w:lang w:val="en-US"/>
              </w:rPr>
              <w:t>HIT group (n=8)</w:t>
            </w:r>
          </w:p>
          <w:p w14:paraId="16A2E8C4" w14:textId="77777777" w:rsidR="00E369C1" w:rsidRPr="00E369C1" w:rsidRDefault="00E369C1" w:rsidP="002E6828">
            <w:pPr>
              <w:jc w:val="center"/>
              <w:rPr>
                <w:b/>
                <w:lang w:val="en-US"/>
              </w:rPr>
            </w:pPr>
            <w:r w:rsidRPr="00E369C1">
              <w:rPr>
                <w:b/>
                <w:lang w:val="en-US"/>
              </w:rPr>
              <w:t>Mean ± SD or median (IR)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02C86865" w14:textId="77777777" w:rsidR="00E369C1" w:rsidRPr="00E369C1" w:rsidRDefault="00E369C1" w:rsidP="002E6828">
            <w:pPr>
              <w:jc w:val="center"/>
              <w:rPr>
                <w:b/>
                <w:lang w:val="en-US"/>
              </w:rPr>
            </w:pPr>
            <w:r w:rsidRPr="00E369C1">
              <w:rPr>
                <w:b/>
                <w:lang w:val="en-US"/>
              </w:rPr>
              <w:t>Control group (n=4)</w:t>
            </w:r>
          </w:p>
          <w:p w14:paraId="5D599F37" w14:textId="77777777" w:rsidR="00E369C1" w:rsidRPr="00E369C1" w:rsidRDefault="00E369C1" w:rsidP="002E6828">
            <w:pPr>
              <w:jc w:val="center"/>
              <w:rPr>
                <w:b/>
                <w:lang w:val="en-US"/>
              </w:rPr>
            </w:pPr>
            <w:r w:rsidRPr="00E369C1">
              <w:rPr>
                <w:b/>
                <w:lang w:val="en-US"/>
              </w:rPr>
              <w:t>Mean ± SD or median (IR)</w:t>
            </w:r>
          </w:p>
        </w:tc>
      </w:tr>
      <w:tr w:rsidR="00E369C1" w:rsidRPr="009844A3" w14:paraId="40DF0DE6" w14:textId="77777777" w:rsidTr="00E369C1">
        <w:tc>
          <w:tcPr>
            <w:tcW w:w="0" w:type="auto"/>
          </w:tcPr>
          <w:p w14:paraId="2BE65D1C" w14:textId="77777777" w:rsidR="00E369C1" w:rsidRPr="00E369C1" w:rsidRDefault="00E369C1" w:rsidP="00646946">
            <w:pPr>
              <w:rPr>
                <w:lang w:val="en-US"/>
              </w:rPr>
            </w:pPr>
            <w:r w:rsidRPr="00E369C1">
              <w:rPr>
                <w:lang w:val="en-US"/>
              </w:rPr>
              <w:t xml:space="preserve">Age (years) </w:t>
            </w:r>
          </w:p>
          <w:p w14:paraId="3F8EC593" w14:textId="41EADB52" w:rsidR="00E369C1" w:rsidRPr="00E369C1" w:rsidRDefault="00E369C1" w:rsidP="00646946">
            <w:pPr>
              <w:rPr>
                <w:lang w:val="en-US"/>
              </w:rPr>
            </w:pPr>
            <w:r w:rsidRPr="00E369C1">
              <w:rPr>
                <w:lang w:val="en-US"/>
              </w:rPr>
              <w:t>Range 18-39</w:t>
            </w:r>
            <w:r w:rsidR="00B178DE">
              <w:rPr>
                <w:lang w:val="en-US"/>
              </w:rPr>
              <w:t xml:space="preserve"> in both studies</w:t>
            </w:r>
          </w:p>
        </w:tc>
        <w:tc>
          <w:tcPr>
            <w:tcW w:w="0" w:type="auto"/>
          </w:tcPr>
          <w:p w14:paraId="597E25F1" w14:textId="77777777" w:rsidR="00E369C1" w:rsidRDefault="00E369C1" w:rsidP="002E6828">
            <w:pPr>
              <w:jc w:val="center"/>
              <w:rPr>
                <w:lang w:val="en-US"/>
              </w:rPr>
            </w:pPr>
          </w:p>
          <w:p w14:paraId="6FD0CDC0" w14:textId="68794035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29.1 ± 7.6</w:t>
            </w:r>
          </w:p>
        </w:tc>
        <w:tc>
          <w:tcPr>
            <w:tcW w:w="0" w:type="auto"/>
          </w:tcPr>
          <w:p w14:paraId="387232E4" w14:textId="77777777" w:rsidR="00E369C1" w:rsidRPr="00E369C1" w:rsidRDefault="00E369C1" w:rsidP="002E6828">
            <w:pPr>
              <w:pStyle w:val="Ingenmellomrom"/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  <w:p w14:paraId="10171D49" w14:textId="77777777" w:rsidR="00E369C1" w:rsidRPr="00E369C1" w:rsidRDefault="00E369C1" w:rsidP="002E6828">
            <w:pPr>
              <w:pStyle w:val="Ingenmellomrom"/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E369C1">
              <w:rPr>
                <w:rFonts w:asciiTheme="minorHAnsi" w:hAnsiTheme="minorHAnsi"/>
                <w:sz w:val="22"/>
                <w:szCs w:val="22"/>
                <w:lang w:val="en-US"/>
              </w:rPr>
              <w:t>27.8 ± 6.2</w:t>
            </w:r>
          </w:p>
        </w:tc>
        <w:tc>
          <w:tcPr>
            <w:tcW w:w="0" w:type="auto"/>
          </w:tcPr>
          <w:p w14:paraId="44D3E8FF" w14:textId="77777777" w:rsidR="00E369C1" w:rsidRDefault="00E369C1" w:rsidP="002E6828">
            <w:pPr>
              <w:pStyle w:val="Ingenmellomrom"/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  <w:p w14:paraId="61CB45CB" w14:textId="57828277" w:rsidR="00E369C1" w:rsidRPr="00E369C1" w:rsidRDefault="00E369C1" w:rsidP="002E6828">
            <w:pPr>
              <w:pStyle w:val="Ingenmellomrom"/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E369C1">
              <w:rPr>
                <w:rFonts w:asciiTheme="minorHAnsi" w:hAnsiTheme="minorHAnsi"/>
                <w:sz w:val="22"/>
                <w:szCs w:val="22"/>
                <w:lang w:val="en-US"/>
              </w:rPr>
              <w:t>27.1 ± 7.6</w:t>
            </w:r>
          </w:p>
        </w:tc>
        <w:tc>
          <w:tcPr>
            <w:tcW w:w="0" w:type="auto"/>
          </w:tcPr>
          <w:p w14:paraId="23706C1E" w14:textId="77777777" w:rsidR="00E369C1" w:rsidRDefault="00E369C1" w:rsidP="002E6828">
            <w:pPr>
              <w:pStyle w:val="Ingenmellomrom"/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  <w:p w14:paraId="4E417980" w14:textId="109E4958" w:rsidR="00E369C1" w:rsidRPr="00E369C1" w:rsidRDefault="00E369C1" w:rsidP="002E6828">
            <w:pPr>
              <w:pStyle w:val="Ingenmellomrom"/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E369C1">
              <w:rPr>
                <w:rFonts w:asciiTheme="minorHAnsi" w:hAnsiTheme="minorHAnsi"/>
                <w:sz w:val="22"/>
                <w:szCs w:val="22"/>
                <w:lang w:val="en-US"/>
              </w:rPr>
              <w:t>28.0 ± 7.8</w:t>
            </w:r>
          </w:p>
        </w:tc>
      </w:tr>
      <w:tr w:rsidR="00E369C1" w:rsidRPr="009844A3" w14:paraId="628D57E0" w14:textId="77777777" w:rsidTr="00E369C1">
        <w:tc>
          <w:tcPr>
            <w:tcW w:w="0" w:type="auto"/>
          </w:tcPr>
          <w:p w14:paraId="482507B2" w14:textId="77777777" w:rsidR="00E369C1" w:rsidRPr="00E369C1" w:rsidRDefault="00E369C1" w:rsidP="00646946">
            <w:pPr>
              <w:rPr>
                <w:lang w:val="en-US"/>
              </w:rPr>
            </w:pPr>
            <w:r w:rsidRPr="00E369C1">
              <w:rPr>
                <w:lang w:val="en-US"/>
              </w:rPr>
              <w:t>Gender (count)</w:t>
            </w:r>
          </w:p>
        </w:tc>
        <w:tc>
          <w:tcPr>
            <w:tcW w:w="0" w:type="auto"/>
          </w:tcPr>
          <w:p w14:paraId="4FA51B05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Women: 0, Men:6</w:t>
            </w:r>
          </w:p>
        </w:tc>
        <w:tc>
          <w:tcPr>
            <w:tcW w:w="0" w:type="auto"/>
          </w:tcPr>
          <w:p w14:paraId="0C0A631D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Women:5, Men:5</w:t>
            </w:r>
          </w:p>
        </w:tc>
        <w:tc>
          <w:tcPr>
            <w:tcW w:w="0" w:type="auto"/>
          </w:tcPr>
          <w:p w14:paraId="05891047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Women: 3, Men: 5</w:t>
            </w:r>
          </w:p>
        </w:tc>
        <w:tc>
          <w:tcPr>
            <w:tcW w:w="0" w:type="auto"/>
          </w:tcPr>
          <w:p w14:paraId="764224DE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Women: 2, Men: 2</w:t>
            </w:r>
          </w:p>
        </w:tc>
      </w:tr>
      <w:tr w:rsidR="00E369C1" w:rsidRPr="009844A3" w14:paraId="55D29957" w14:textId="77777777" w:rsidTr="005013F6">
        <w:tc>
          <w:tcPr>
            <w:tcW w:w="0" w:type="auto"/>
          </w:tcPr>
          <w:p w14:paraId="637116B2" w14:textId="77777777" w:rsidR="00E369C1" w:rsidRPr="00E369C1" w:rsidRDefault="00E369C1" w:rsidP="00646946">
            <w:pPr>
              <w:rPr>
                <w:lang w:val="en-US"/>
              </w:rPr>
            </w:pPr>
            <w:r w:rsidRPr="00E369C1">
              <w:rPr>
                <w:lang w:val="en-US"/>
              </w:rPr>
              <w:t>Time after heart transplant at inclusion</w:t>
            </w:r>
          </w:p>
        </w:tc>
        <w:tc>
          <w:tcPr>
            <w:tcW w:w="0" w:type="auto"/>
          </w:tcPr>
          <w:p w14:paraId="0480A134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11 ± 2.7 (weeks)</w:t>
            </w:r>
          </w:p>
        </w:tc>
        <w:tc>
          <w:tcPr>
            <w:tcW w:w="0" w:type="auto"/>
          </w:tcPr>
          <w:p w14:paraId="55B50901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11 ± 1.5 (weeks)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D273F49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4.4 ± 3.3 (years)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5B397C8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3.0 ± 0.0 (years)</w:t>
            </w:r>
          </w:p>
        </w:tc>
      </w:tr>
      <w:tr w:rsidR="00E369C1" w:rsidRPr="009844A3" w14:paraId="3C8A4019" w14:textId="77777777" w:rsidTr="005013F6">
        <w:tc>
          <w:tcPr>
            <w:tcW w:w="0" w:type="auto"/>
          </w:tcPr>
          <w:p w14:paraId="0B51759A" w14:textId="77777777" w:rsidR="00E369C1" w:rsidRPr="00E369C1" w:rsidRDefault="00E369C1" w:rsidP="00646946">
            <w:pPr>
              <w:rPr>
                <w:lang w:val="en-US"/>
              </w:rPr>
            </w:pPr>
            <w:proofErr w:type="spellStart"/>
            <w:r w:rsidRPr="00E369C1">
              <w:rPr>
                <w:lang w:val="en-US"/>
              </w:rPr>
              <w:t>Waitinglist</w:t>
            </w:r>
            <w:proofErr w:type="spellEnd"/>
            <w:r w:rsidRPr="00E369C1">
              <w:rPr>
                <w:lang w:val="en-US"/>
              </w:rPr>
              <w:t xml:space="preserve"> (days) </w:t>
            </w:r>
          </w:p>
        </w:tc>
        <w:tc>
          <w:tcPr>
            <w:tcW w:w="0" w:type="auto"/>
          </w:tcPr>
          <w:p w14:paraId="4F194400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70 (160)</w:t>
            </w:r>
          </w:p>
        </w:tc>
        <w:tc>
          <w:tcPr>
            <w:tcW w:w="0" w:type="auto"/>
          </w:tcPr>
          <w:p w14:paraId="1752908A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62 (138)</w:t>
            </w:r>
          </w:p>
        </w:tc>
        <w:tc>
          <w:tcPr>
            <w:tcW w:w="0" w:type="auto"/>
            <w:tcBorders>
              <w:tr2bl w:val="single" w:sz="4" w:space="0" w:color="auto"/>
            </w:tcBorders>
          </w:tcPr>
          <w:p w14:paraId="557FBE1F" w14:textId="072F09F1" w:rsidR="00E369C1" w:rsidRPr="00E369C1" w:rsidRDefault="00E369C1" w:rsidP="002E6828">
            <w:pPr>
              <w:jc w:val="center"/>
              <w:rPr>
                <w:lang w:val="en-US"/>
              </w:rPr>
            </w:pPr>
          </w:p>
        </w:tc>
        <w:tc>
          <w:tcPr>
            <w:tcW w:w="0" w:type="auto"/>
            <w:tcBorders>
              <w:tr2bl w:val="single" w:sz="4" w:space="0" w:color="auto"/>
            </w:tcBorders>
          </w:tcPr>
          <w:p w14:paraId="20AD89C0" w14:textId="289F6D40" w:rsidR="00E369C1" w:rsidRPr="00E369C1" w:rsidRDefault="00E369C1" w:rsidP="002E6828">
            <w:pPr>
              <w:jc w:val="center"/>
              <w:rPr>
                <w:lang w:val="en-US"/>
              </w:rPr>
            </w:pPr>
          </w:p>
        </w:tc>
      </w:tr>
      <w:tr w:rsidR="00E369C1" w:rsidRPr="009844A3" w14:paraId="790AFFC5" w14:textId="77777777" w:rsidTr="00E369C1">
        <w:tc>
          <w:tcPr>
            <w:tcW w:w="0" w:type="auto"/>
          </w:tcPr>
          <w:p w14:paraId="1EC9E583" w14:textId="77777777" w:rsidR="00E369C1" w:rsidRPr="00E369C1" w:rsidRDefault="00E369C1" w:rsidP="00646946">
            <w:pPr>
              <w:rPr>
                <w:lang w:val="en-US"/>
              </w:rPr>
            </w:pPr>
            <w:r w:rsidRPr="00E369C1">
              <w:rPr>
                <w:lang w:val="en-US"/>
              </w:rPr>
              <w:t>Donor age (years)</w:t>
            </w:r>
          </w:p>
        </w:tc>
        <w:tc>
          <w:tcPr>
            <w:tcW w:w="0" w:type="auto"/>
          </w:tcPr>
          <w:p w14:paraId="427691AE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31 (35)</w:t>
            </w:r>
          </w:p>
        </w:tc>
        <w:tc>
          <w:tcPr>
            <w:tcW w:w="0" w:type="auto"/>
          </w:tcPr>
          <w:p w14:paraId="59BF97CD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31 (23)</w:t>
            </w:r>
          </w:p>
        </w:tc>
        <w:tc>
          <w:tcPr>
            <w:tcW w:w="0" w:type="auto"/>
          </w:tcPr>
          <w:p w14:paraId="262F7A47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33 (17)</w:t>
            </w:r>
          </w:p>
        </w:tc>
        <w:tc>
          <w:tcPr>
            <w:tcW w:w="0" w:type="auto"/>
          </w:tcPr>
          <w:p w14:paraId="0672B15D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38 (29)</w:t>
            </w:r>
          </w:p>
        </w:tc>
      </w:tr>
      <w:tr w:rsidR="00E369C1" w:rsidRPr="009844A3" w14:paraId="24522622" w14:textId="77777777" w:rsidTr="00E369C1">
        <w:tc>
          <w:tcPr>
            <w:tcW w:w="0" w:type="auto"/>
          </w:tcPr>
          <w:p w14:paraId="3603113E" w14:textId="6AD9638F" w:rsidR="00E369C1" w:rsidRPr="00E369C1" w:rsidRDefault="00E369C1" w:rsidP="00646946">
            <w:pPr>
              <w:rPr>
                <w:lang w:val="en-US"/>
              </w:rPr>
            </w:pPr>
            <w:r w:rsidRPr="00E369C1">
              <w:rPr>
                <w:lang w:val="en-US"/>
              </w:rPr>
              <w:t xml:space="preserve">Ischemic time (min) </w:t>
            </w:r>
          </w:p>
        </w:tc>
        <w:tc>
          <w:tcPr>
            <w:tcW w:w="0" w:type="auto"/>
          </w:tcPr>
          <w:p w14:paraId="2EB947EC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t>209 (206)</w:t>
            </w:r>
          </w:p>
        </w:tc>
        <w:tc>
          <w:tcPr>
            <w:tcW w:w="0" w:type="auto"/>
          </w:tcPr>
          <w:p w14:paraId="1508FEC1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t>214 (112)</w:t>
            </w:r>
          </w:p>
        </w:tc>
        <w:tc>
          <w:tcPr>
            <w:tcW w:w="0" w:type="auto"/>
          </w:tcPr>
          <w:p w14:paraId="1521F9AC" w14:textId="48FF673C" w:rsidR="00E369C1" w:rsidRPr="00E369C1" w:rsidRDefault="00E369C1" w:rsidP="002E6828">
            <w:pPr>
              <w:jc w:val="center"/>
            </w:pPr>
            <w:r w:rsidRPr="00E369C1">
              <w:rPr>
                <w:lang w:val="en-US"/>
              </w:rPr>
              <w:t>225 (45)</w:t>
            </w:r>
            <w:r w:rsidR="00496459">
              <w:rPr>
                <w:color w:val="000000" w:themeColor="text1"/>
                <w:lang w:val="en-US"/>
              </w:rPr>
              <w:t xml:space="preserve"> </w:t>
            </w:r>
            <w:r w:rsidR="005013F6">
              <w:rPr>
                <w:color w:val="000000" w:themeColor="text1"/>
                <w:lang w:val="en-US"/>
              </w:rPr>
              <w:t>†</w:t>
            </w:r>
          </w:p>
        </w:tc>
        <w:tc>
          <w:tcPr>
            <w:tcW w:w="0" w:type="auto"/>
          </w:tcPr>
          <w:p w14:paraId="537400DE" w14:textId="30CD60BB" w:rsidR="00E369C1" w:rsidRPr="00E369C1" w:rsidRDefault="00E369C1" w:rsidP="002E6828">
            <w:pPr>
              <w:jc w:val="center"/>
            </w:pPr>
            <w:r w:rsidRPr="00E369C1">
              <w:rPr>
                <w:lang w:val="en-US"/>
              </w:rPr>
              <w:t>70 (95)</w:t>
            </w:r>
            <w:r w:rsidR="00496459">
              <w:rPr>
                <w:color w:val="000000" w:themeColor="text1"/>
                <w:lang w:val="en-US"/>
              </w:rPr>
              <w:t xml:space="preserve"> </w:t>
            </w:r>
            <w:r w:rsidR="005013F6">
              <w:rPr>
                <w:color w:val="000000" w:themeColor="text1"/>
                <w:lang w:val="en-US"/>
              </w:rPr>
              <w:t>†</w:t>
            </w:r>
          </w:p>
        </w:tc>
      </w:tr>
      <w:tr w:rsidR="00E369C1" w:rsidRPr="009844A3" w14:paraId="711F7DDF" w14:textId="77777777" w:rsidTr="00E369C1">
        <w:tc>
          <w:tcPr>
            <w:tcW w:w="0" w:type="auto"/>
          </w:tcPr>
          <w:p w14:paraId="7E8DA5E3" w14:textId="481B7F26" w:rsidR="00E369C1" w:rsidRPr="00E369C1" w:rsidRDefault="00E369C1" w:rsidP="00646946">
            <w:pPr>
              <w:rPr>
                <w:lang w:val="en-US"/>
              </w:rPr>
            </w:pPr>
            <w:r w:rsidRPr="00E369C1">
              <w:rPr>
                <w:lang w:val="en-US"/>
              </w:rPr>
              <w:t>Creatinine (</w:t>
            </w:r>
            <w:proofErr w:type="spellStart"/>
            <w:r w:rsidRPr="00E369C1">
              <w:rPr>
                <w:lang w:val="en-US"/>
              </w:rPr>
              <w:t>μmol</w:t>
            </w:r>
            <w:proofErr w:type="spellEnd"/>
            <w:r w:rsidRPr="00E369C1">
              <w:rPr>
                <w:lang w:val="en-US"/>
              </w:rPr>
              <w:t xml:space="preserve">/l) </w:t>
            </w:r>
          </w:p>
        </w:tc>
        <w:tc>
          <w:tcPr>
            <w:tcW w:w="0" w:type="auto"/>
          </w:tcPr>
          <w:p w14:paraId="1B21F6DE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115 (35)</w:t>
            </w:r>
          </w:p>
        </w:tc>
        <w:tc>
          <w:tcPr>
            <w:tcW w:w="0" w:type="auto"/>
          </w:tcPr>
          <w:p w14:paraId="010870CE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105 (60)</w:t>
            </w:r>
          </w:p>
        </w:tc>
        <w:tc>
          <w:tcPr>
            <w:tcW w:w="0" w:type="auto"/>
          </w:tcPr>
          <w:p w14:paraId="3BDC2D42" w14:textId="092837A0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91 (28)</w:t>
            </w:r>
            <w:r w:rsidR="00496459">
              <w:rPr>
                <w:color w:val="000000" w:themeColor="text1"/>
                <w:lang w:val="en-US"/>
              </w:rPr>
              <w:t xml:space="preserve"> </w:t>
            </w:r>
            <w:r w:rsidR="005013F6">
              <w:rPr>
                <w:color w:val="000000" w:themeColor="text1"/>
                <w:lang w:val="en-US"/>
              </w:rPr>
              <w:t>†</w:t>
            </w:r>
          </w:p>
        </w:tc>
        <w:tc>
          <w:tcPr>
            <w:tcW w:w="0" w:type="auto"/>
          </w:tcPr>
          <w:p w14:paraId="08C10D14" w14:textId="0EA10FE4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77 (16)</w:t>
            </w:r>
            <w:r w:rsidR="005013F6">
              <w:rPr>
                <w:color w:val="000000" w:themeColor="text1"/>
                <w:lang w:val="en-US"/>
              </w:rPr>
              <w:t xml:space="preserve"> †</w:t>
            </w:r>
          </w:p>
        </w:tc>
      </w:tr>
      <w:tr w:rsidR="00E369C1" w:rsidRPr="009844A3" w14:paraId="0A204E1E" w14:textId="77777777" w:rsidTr="00E369C1">
        <w:tc>
          <w:tcPr>
            <w:tcW w:w="0" w:type="auto"/>
            <w:gridSpan w:val="3"/>
            <w:shd w:val="clear" w:color="auto" w:fill="F2F2F2" w:themeFill="background1" w:themeFillShade="F2"/>
          </w:tcPr>
          <w:p w14:paraId="602CCA66" w14:textId="77777777" w:rsidR="00E369C1" w:rsidRPr="00E369C1" w:rsidRDefault="00E369C1" w:rsidP="002E6828">
            <w:pPr>
              <w:rPr>
                <w:lang w:val="en-US"/>
              </w:rPr>
            </w:pPr>
            <w:r w:rsidRPr="00E369C1">
              <w:rPr>
                <w:lang w:val="en-US"/>
              </w:rPr>
              <w:t>Primary diagnosis (count)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315D8498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6BB49761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</w:p>
        </w:tc>
      </w:tr>
      <w:tr w:rsidR="00E369C1" w:rsidRPr="009844A3" w14:paraId="25D2A60D" w14:textId="77777777" w:rsidTr="00E369C1">
        <w:tc>
          <w:tcPr>
            <w:tcW w:w="0" w:type="auto"/>
          </w:tcPr>
          <w:p w14:paraId="14617B57" w14:textId="77777777" w:rsidR="00E369C1" w:rsidRPr="00E369C1" w:rsidRDefault="00E369C1" w:rsidP="00646946">
            <w:pPr>
              <w:rPr>
                <w:lang w:val="en-US"/>
              </w:rPr>
            </w:pPr>
            <w:r w:rsidRPr="00E369C1">
              <w:rPr>
                <w:lang w:val="en-US"/>
              </w:rPr>
              <w:t>Cardiomyopathy</w:t>
            </w:r>
          </w:p>
        </w:tc>
        <w:tc>
          <w:tcPr>
            <w:tcW w:w="0" w:type="auto"/>
          </w:tcPr>
          <w:p w14:paraId="7AC5730C" w14:textId="53EB611D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3</w:t>
            </w:r>
          </w:p>
        </w:tc>
        <w:tc>
          <w:tcPr>
            <w:tcW w:w="0" w:type="auto"/>
          </w:tcPr>
          <w:p w14:paraId="03DB8747" w14:textId="07F973B9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9</w:t>
            </w:r>
          </w:p>
        </w:tc>
        <w:tc>
          <w:tcPr>
            <w:tcW w:w="0" w:type="auto"/>
          </w:tcPr>
          <w:p w14:paraId="17E16245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7</w:t>
            </w:r>
          </w:p>
        </w:tc>
        <w:tc>
          <w:tcPr>
            <w:tcW w:w="0" w:type="auto"/>
          </w:tcPr>
          <w:p w14:paraId="3C83C2BD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3</w:t>
            </w:r>
          </w:p>
        </w:tc>
      </w:tr>
      <w:tr w:rsidR="00E369C1" w:rsidRPr="009844A3" w14:paraId="22B0C9D2" w14:textId="77777777" w:rsidTr="00E369C1">
        <w:tc>
          <w:tcPr>
            <w:tcW w:w="0" w:type="auto"/>
          </w:tcPr>
          <w:p w14:paraId="1D390EF3" w14:textId="77777777" w:rsidR="00E369C1" w:rsidRPr="00E369C1" w:rsidRDefault="00E369C1" w:rsidP="00646946">
            <w:pPr>
              <w:rPr>
                <w:lang w:val="en-US"/>
              </w:rPr>
            </w:pPr>
            <w:r w:rsidRPr="00E369C1">
              <w:rPr>
                <w:lang w:val="en-US"/>
              </w:rPr>
              <w:t>CAD</w:t>
            </w:r>
          </w:p>
        </w:tc>
        <w:tc>
          <w:tcPr>
            <w:tcW w:w="0" w:type="auto"/>
          </w:tcPr>
          <w:p w14:paraId="30FF4C08" w14:textId="07D9400D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1</w:t>
            </w:r>
          </w:p>
        </w:tc>
        <w:tc>
          <w:tcPr>
            <w:tcW w:w="0" w:type="auto"/>
          </w:tcPr>
          <w:p w14:paraId="4D149AE2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0</w:t>
            </w:r>
          </w:p>
        </w:tc>
        <w:tc>
          <w:tcPr>
            <w:tcW w:w="0" w:type="auto"/>
          </w:tcPr>
          <w:p w14:paraId="2A86B0FC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0</w:t>
            </w:r>
          </w:p>
        </w:tc>
        <w:tc>
          <w:tcPr>
            <w:tcW w:w="0" w:type="auto"/>
          </w:tcPr>
          <w:p w14:paraId="0C408812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0</w:t>
            </w:r>
          </w:p>
        </w:tc>
      </w:tr>
      <w:tr w:rsidR="00E369C1" w:rsidRPr="009844A3" w14:paraId="0550AE31" w14:textId="77777777" w:rsidTr="00E369C1">
        <w:tc>
          <w:tcPr>
            <w:tcW w:w="0" w:type="auto"/>
          </w:tcPr>
          <w:p w14:paraId="733B485D" w14:textId="77777777" w:rsidR="00E369C1" w:rsidRPr="00E369C1" w:rsidRDefault="00E369C1" w:rsidP="00646946">
            <w:pPr>
              <w:rPr>
                <w:lang w:val="en-US"/>
              </w:rPr>
            </w:pPr>
            <w:r w:rsidRPr="00E369C1">
              <w:rPr>
                <w:lang w:val="en-US"/>
              </w:rPr>
              <w:t>Other</w:t>
            </w:r>
          </w:p>
        </w:tc>
        <w:tc>
          <w:tcPr>
            <w:tcW w:w="0" w:type="auto"/>
          </w:tcPr>
          <w:p w14:paraId="44541823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2</w:t>
            </w:r>
          </w:p>
        </w:tc>
        <w:tc>
          <w:tcPr>
            <w:tcW w:w="0" w:type="auto"/>
          </w:tcPr>
          <w:p w14:paraId="692ED665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1</w:t>
            </w:r>
          </w:p>
        </w:tc>
        <w:tc>
          <w:tcPr>
            <w:tcW w:w="0" w:type="auto"/>
          </w:tcPr>
          <w:p w14:paraId="44E3DF2C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1</w:t>
            </w:r>
          </w:p>
        </w:tc>
        <w:tc>
          <w:tcPr>
            <w:tcW w:w="0" w:type="auto"/>
          </w:tcPr>
          <w:p w14:paraId="74F565D6" w14:textId="77777777" w:rsidR="00E369C1" w:rsidRPr="00E369C1" w:rsidRDefault="00E369C1" w:rsidP="002E6828">
            <w:pPr>
              <w:jc w:val="center"/>
              <w:rPr>
                <w:lang w:val="en-US"/>
              </w:rPr>
            </w:pPr>
            <w:r w:rsidRPr="00E369C1">
              <w:rPr>
                <w:lang w:val="en-US"/>
              </w:rPr>
              <w:t>1</w:t>
            </w:r>
          </w:p>
        </w:tc>
      </w:tr>
    </w:tbl>
    <w:p w14:paraId="7D9EBD6C" w14:textId="1FAD694A" w:rsidR="00496459" w:rsidRPr="001F1117" w:rsidRDefault="00496459" w:rsidP="00496459">
      <w:pPr>
        <w:spacing w:line="240" w:lineRule="auto"/>
        <w:rPr>
          <w:i/>
          <w:lang w:val="en-US"/>
        </w:rPr>
      </w:pPr>
      <w:r>
        <w:rPr>
          <w:color w:val="000000" w:themeColor="text1"/>
          <w:lang w:val="en-US"/>
        </w:rPr>
        <w:t xml:space="preserve">† </w:t>
      </w:r>
      <w:r w:rsidRPr="009844A3">
        <w:rPr>
          <w:i/>
          <w:lang w:val="en-US"/>
        </w:rPr>
        <w:t>p-value &lt;0.05 between groups at baseline</w:t>
      </w:r>
      <w:r>
        <w:rPr>
          <w:i/>
          <w:lang w:val="en-US"/>
        </w:rPr>
        <w:t xml:space="preserve"> (</w:t>
      </w:r>
      <w:r w:rsidRPr="009844A3">
        <w:rPr>
          <w:i/>
          <w:lang w:val="en-US"/>
        </w:rPr>
        <w:t>Mann-Whitney U -test</w:t>
      </w:r>
      <w:r>
        <w:rPr>
          <w:i/>
          <w:lang w:val="en-US"/>
        </w:rPr>
        <w:t>)</w:t>
      </w:r>
      <w:r w:rsidR="00B178DE">
        <w:rPr>
          <w:i/>
          <w:lang w:val="en-US"/>
        </w:rPr>
        <w:t>. There were no other baseline differences between the exercise-groups.</w:t>
      </w:r>
      <w:r>
        <w:rPr>
          <w:i/>
          <w:lang w:val="en-US"/>
        </w:rPr>
        <w:br/>
        <w:t xml:space="preserve">SD, standard deviation; IR, interquartile range; </w:t>
      </w:r>
      <w:r w:rsidRPr="009844A3">
        <w:rPr>
          <w:i/>
          <w:lang w:val="en-US"/>
        </w:rPr>
        <w:t xml:space="preserve">HIT, high-intensity interval training; </w:t>
      </w:r>
      <w:proofErr w:type="spellStart"/>
      <w:r w:rsidRPr="009844A3">
        <w:rPr>
          <w:i/>
          <w:lang w:val="en-US"/>
        </w:rPr>
        <w:t>MICT</w:t>
      </w:r>
      <w:proofErr w:type="spellEnd"/>
      <w:r w:rsidRPr="009844A3">
        <w:rPr>
          <w:i/>
          <w:lang w:val="en-US"/>
        </w:rPr>
        <w:t xml:space="preserve">, moderate intensity continuous </w:t>
      </w:r>
      <w:proofErr w:type="spellStart"/>
      <w:proofErr w:type="gramStart"/>
      <w:r w:rsidRPr="009844A3">
        <w:rPr>
          <w:i/>
          <w:lang w:val="en-US"/>
        </w:rPr>
        <w:t>training;HITTS</w:t>
      </w:r>
      <w:proofErr w:type="spellEnd"/>
      <w:proofErr w:type="gramEnd"/>
      <w:r w:rsidRPr="009844A3">
        <w:rPr>
          <w:i/>
          <w:lang w:val="en-US"/>
        </w:rPr>
        <w:t xml:space="preserve">, High-intensity Interval Training in heart Transplant recipients in Scandinavia; </w:t>
      </w:r>
      <w:proofErr w:type="spellStart"/>
      <w:r w:rsidRPr="009844A3">
        <w:rPr>
          <w:i/>
          <w:lang w:val="en-US"/>
        </w:rPr>
        <w:t>TEX</w:t>
      </w:r>
      <w:proofErr w:type="spellEnd"/>
      <w:r w:rsidRPr="009844A3">
        <w:rPr>
          <w:i/>
          <w:lang w:val="en-US"/>
        </w:rPr>
        <w:t xml:space="preserve">, Transplant </w:t>
      </w:r>
      <w:proofErr w:type="spellStart"/>
      <w:r w:rsidRPr="009844A3">
        <w:rPr>
          <w:i/>
          <w:lang w:val="en-US"/>
        </w:rPr>
        <w:t>EXercise</w:t>
      </w:r>
      <w:proofErr w:type="spellEnd"/>
      <w:r w:rsidRPr="009844A3">
        <w:rPr>
          <w:i/>
          <w:lang w:val="en-US"/>
        </w:rPr>
        <w:t xml:space="preserve">; </w:t>
      </w:r>
    </w:p>
    <w:p w14:paraId="51A5631D" w14:textId="54E61E66" w:rsidR="00E369C1" w:rsidRPr="00E369C1" w:rsidRDefault="00E369C1" w:rsidP="000F3C95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  <w:sectPr w:rsidR="00E369C1" w:rsidRPr="00E369C1" w:rsidSect="000909F4">
          <w:headerReference w:type="default" r:id="rId7"/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0BDACE7F" w14:textId="3BF2AD84" w:rsidR="00DD6771" w:rsidRPr="00496459" w:rsidRDefault="00E369C1" w:rsidP="00496459">
      <w:pPr>
        <w:rPr>
          <w:b/>
          <w:lang w:val="en-US"/>
        </w:rPr>
      </w:pPr>
      <w:proofErr w:type="spellStart"/>
      <w:r w:rsidRPr="00496459">
        <w:rPr>
          <w:rFonts w:cs="Times New Roman"/>
          <w:b/>
          <w:bCs/>
        </w:rPr>
        <w:lastRenderedPageBreak/>
        <w:t>Table</w:t>
      </w:r>
      <w:proofErr w:type="spellEnd"/>
      <w:r w:rsidRPr="00496459">
        <w:rPr>
          <w:rFonts w:cs="Times New Roman"/>
          <w:b/>
          <w:bCs/>
        </w:rPr>
        <w:t xml:space="preserve"> 2: </w:t>
      </w:r>
      <w:r w:rsidR="00496459" w:rsidRPr="00496459">
        <w:rPr>
          <w:b/>
          <w:lang w:val="en-US"/>
        </w:rPr>
        <w:t>Effect of exercise in the two study populations &lt; 40 years of age</w:t>
      </w:r>
    </w:p>
    <w:tbl>
      <w:tblPr>
        <w:tblStyle w:val="Vanligtabell11"/>
        <w:tblW w:w="0" w:type="auto"/>
        <w:tblLook w:val="04A0" w:firstRow="1" w:lastRow="0" w:firstColumn="1" w:lastColumn="0" w:noHBand="0" w:noVBand="1"/>
      </w:tblPr>
      <w:tblGrid>
        <w:gridCol w:w="1758"/>
        <w:gridCol w:w="968"/>
        <w:gridCol w:w="901"/>
        <w:gridCol w:w="967"/>
        <w:gridCol w:w="901"/>
        <w:gridCol w:w="1533"/>
        <w:gridCol w:w="875"/>
        <w:gridCol w:w="972"/>
        <w:gridCol w:w="915"/>
        <w:gridCol w:w="972"/>
        <w:gridCol w:w="905"/>
        <w:gridCol w:w="1533"/>
        <w:gridCol w:w="794"/>
      </w:tblGrid>
      <w:tr w:rsidR="005013F6" w:rsidRPr="002C2B91" w14:paraId="7A383264" w14:textId="77777777" w:rsidTr="005D58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BF996BB" w14:textId="77777777" w:rsidR="002C2B91" w:rsidRPr="002C2B91" w:rsidRDefault="002C2B91" w:rsidP="00496459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6"/>
          </w:tcPr>
          <w:p w14:paraId="296F67BF" w14:textId="77777777" w:rsidR="002C2B91" w:rsidRPr="002C2B91" w:rsidRDefault="002C2B91" w:rsidP="00496459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 xml:space="preserve">The </w:t>
            </w:r>
            <w:proofErr w:type="spellStart"/>
            <w:r w:rsidRPr="002C2B91">
              <w:rPr>
                <w:sz w:val="20"/>
                <w:szCs w:val="20"/>
                <w:lang w:val="en-US"/>
              </w:rPr>
              <w:t>HITTS</w:t>
            </w:r>
            <w:proofErr w:type="spellEnd"/>
            <w:r w:rsidRPr="002C2B91">
              <w:rPr>
                <w:sz w:val="20"/>
                <w:szCs w:val="20"/>
                <w:lang w:val="en-US"/>
              </w:rPr>
              <w:t xml:space="preserve"> study (n=16)</w:t>
            </w:r>
          </w:p>
          <w:p w14:paraId="53565831" w14:textId="50C8263A" w:rsidR="002C2B91" w:rsidRPr="002C2B91" w:rsidRDefault="002C2B91" w:rsidP="00496459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6"/>
          </w:tcPr>
          <w:p w14:paraId="6CBF193D" w14:textId="738CC9FD" w:rsidR="002C2B91" w:rsidRPr="002C2B91" w:rsidRDefault="002C2B91" w:rsidP="00496459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i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 xml:space="preserve">The </w:t>
            </w:r>
            <w:proofErr w:type="spellStart"/>
            <w:r w:rsidRPr="002C2B91">
              <w:rPr>
                <w:sz w:val="20"/>
                <w:szCs w:val="20"/>
                <w:lang w:val="en-US"/>
              </w:rPr>
              <w:t>TEX</w:t>
            </w:r>
            <w:proofErr w:type="spellEnd"/>
            <w:r w:rsidRPr="002C2B91">
              <w:rPr>
                <w:sz w:val="20"/>
                <w:szCs w:val="20"/>
                <w:lang w:val="en-US"/>
              </w:rPr>
              <w:t xml:space="preserve"> study (n=12)</w:t>
            </w:r>
          </w:p>
        </w:tc>
      </w:tr>
      <w:tr w:rsidR="005013F6" w:rsidRPr="002C2B91" w14:paraId="390B0439" w14:textId="0838FCF4" w:rsidTr="00496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</w:tcPr>
          <w:p w14:paraId="71F4E218" w14:textId="77777777" w:rsidR="00496459" w:rsidRPr="002C2B91" w:rsidRDefault="00496459" w:rsidP="002C2B91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</w:tcPr>
          <w:p w14:paraId="4BAB80AF" w14:textId="14CEE0D6" w:rsidR="002C2B91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HIT group (n=6)</w:t>
            </w:r>
          </w:p>
          <w:p w14:paraId="47294D74" w14:textId="22835B59" w:rsidR="00496459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Mean ± SD</w:t>
            </w:r>
            <w:r w:rsidR="002C2B91" w:rsidRPr="002C2B91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or median (IR)</w:t>
            </w:r>
          </w:p>
          <w:p w14:paraId="168D271F" w14:textId="77777777" w:rsidR="00496459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</w:tcPr>
          <w:p w14:paraId="396863EE" w14:textId="5F942404" w:rsidR="002C2B91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2C2B91">
              <w:rPr>
                <w:b/>
                <w:sz w:val="20"/>
                <w:szCs w:val="20"/>
                <w:lang w:val="en-US"/>
              </w:rPr>
              <w:t>MICT</w:t>
            </w:r>
            <w:proofErr w:type="spellEnd"/>
            <w:r w:rsidRPr="002C2B91">
              <w:rPr>
                <w:b/>
                <w:sz w:val="20"/>
                <w:szCs w:val="20"/>
                <w:lang w:val="en-US"/>
              </w:rPr>
              <w:t xml:space="preserve"> group (n=10)</w:t>
            </w:r>
          </w:p>
          <w:p w14:paraId="0832EF2E" w14:textId="4B98B43B" w:rsidR="00496459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Mean ± SD or median (IR)</w:t>
            </w:r>
          </w:p>
          <w:p w14:paraId="250E66FE" w14:textId="77777777" w:rsidR="00496459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 w:val="restart"/>
          </w:tcPr>
          <w:p w14:paraId="3491E95A" w14:textId="77777777" w:rsidR="00496459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Mean difference between groups [95%CI]</w:t>
            </w:r>
          </w:p>
        </w:tc>
        <w:tc>
          <w:tcPr>
            <w:tcW w:w="0" w:type="auto"/>
            <w:vMerge w:val="restart"/>
          </w:tcPr>
          <w:p w14:paraId="3311482F" w14:textId="77777777" w:rsidR="00496459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i/>
                <w:sz w:val="20"/>
                <w:szCs w:val="20"/>
                <w:lang w:val="en-US"/>
              </w:rPr>
              <w:t>t</w:t>
            </w:r>
            <w:r w:rsidRPr="002C2B91">
              <w:rPr>
                <w:sz w:val="20"/>
                <w:szCs w:val="20"/>
                <w:lang w:val="en-US"/>
              </w:rPr>
              <w:t xml:space="preserve">-test </w:t>
            </w:r>
            <w:r w:rsidRPr="002C2B91">
              <w:rPr>
                <w:i/>
                <w:sz w:val="20"/>
                <w:szCs w:val="20"/>
                <w:lang w:val="en-US"/>
              </w:rPr>
              <w:t>p</w:t>
            </w:r>
            <w:r w:rsidRPr="002C2B91">
              <w:rPr>
                <w:sz w:val="20"/>
                <w:szCs w:val="20"/>
                <w:lang w:val="en-US"/>
              </w:rPr>
              <w:t>-value</w:t>
            </w:r>
          </w:p>
        </w:tc>
        <w:tc>
          <w:tcPr>
            <w:tcW w:w="0" w:type="auto"/>
            <w:gridSpan w:val="2"/>
          </w:tcPr>
          <w:p w14:paraId="1C478F2B" w14:textId="7D2B02F5" w:rsidR="002C2B91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HIT group</w:t>
            </w:r>
          </w:p>
          <w:p w14:paraId="6A3EAD05" w14:textId="40A1DA7C" w:rsidR="00496459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(n=8)</w:t>
            </w:r>
          </w:p>
          <w:p w14:paraId="018081CC" w14:textId="761D5987" w:rsidR="00496459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Mean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SD,</w:t>
            </w:r>
          </w:p>
          <w:p w14:paraId="5E0FFADF" w14:textId="77777777" w:rsidR="00496459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</w:tcPr>
          <w:p w14:paraId="31F20D4E" w14:textId="10239899" w:rsidR="00496459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C</w:t>
            </w:r>
            <w:r w:rsidR="00496459" w:rsidRPr="002C2B91">
              <w:rPr>
                <w:b/>
                <w:sz w:val="20"/>
                <w:szCs w:val="20"/>
                <w:lang w:val="en-US"/>
              </w:rPr>
              <w:t>ontrol group (n=4)</w:t>
            </w:r>
          </w:p>
          <w:p w14:paraId="2DF53E9B" w14:textId="5F0078DE" w:rsidR="00496459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Mean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SD,</w:t>
            </w:r>
          </w:p>
          <w:p w14:paraId="7230AF7D" w14:textId="77777777" w:rsidR="00496459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 w:val="restart"/>
          </w:tcPr>
          <w:p w14:paraId="65A46117" w14:textId="61444C64" w:rsidR="00496459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Mean difference between groups [95%CI]</w:t>
            </w:r>
          </w:p>
        </w:tc>
        <w:tc>
          <w:tcPr>
            <w:tcW w:w="0" w:type="auto"/>
            <w:vMerge w:val="restart"/>
          </w:tcPr>
          <w:p w14:paraId="0D4CD43E" w14:textId="1670191F" w:rsidR="00496459" w:rsidRPr="002C2B91" w:rsidRDefault="00496459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sz w:val="20"/>
                <w:szCs w:val="20"/>
                <w:lang w:val="en-US"/>
              </w:rPr>
            </w:pPr>
            <w:r w:rsidRPr="002C2B91">
              <w:rPr>
                <w:i/>
                <w:sz w:val="20"/>
                <w:szCs w:val="20"/>
                <w:lang w:val="en-US"/>
              </w:rPr>
              <w:t>t</w:t>
            </w:r>
            <w:r w:rsidRPr="002C2B91">
              <w:rPr>
                <w:sz w:val="20"/>
                <w:szCs w:val="20"/>
                <w:lang w:val="en-US"/>
              </w:rPr>
              <w:t xml:space="preserve">-test </w:t>
            </w:r>
            <w:r w:rsidRPr="002C2B91">
              <w:rPr>
                <w:i/>
                <w:sz w:val="20"/>
                <w:szCs w:val="20"/>
                <w:lang w:val="en-US"/>
              </w:rPr>
              <w:t>p</w:t>
            </w:r>
            <w:r w:rsidRPr="002C2B91">
              <w:rPr>
                <w:sz w:val="20"/>
                <w:szCs w:val="20"/>
                <w:lang w:val="en-US"/>
              </w:rPr>
              <w:t>-value</w:t>
            </w:r>
          </w:p>
        </w:tc>
      </w:tr>
      <w:tr w:rsidR="005013F6" w:rsidRPr="002C2B91" w14:paraId="328B75F3" w14:textId="5776F975" w:rsidTr="00496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</w:tcPr>
          <w:p w14:paraId="76ADCDAE" w14:textId="77777777" w:rsidR="00496459" w:rsidRPr="002C2B91" w:rsidRDefault="00496459" w:rsidP="00496459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04B8774A" w14:textId="77777777" w:rsidR="00496459" w:rsidRPr="002C2B91" w:rsidRDefault="00496459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0" w:type="auto"/>
          </w:tcPr>
          <w:p w14:paraId="33C4F4BA" w14:textId="77777777" w:rsidR="00496459" w:rsidRPr="002C2B91" w:rsidRDefault="00496459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0" w:type="auto"/>
          </w:tcPr>
          <w:p w14:paraId="25ED48CE" w14:textId="77777777" w:rsidR="00496459" w:rsidRPr="002C2B91" w:rsidRDefault="00496459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0" w:type="auto"/>
          </w:tcPr>
          <w:p w14:paraId="1B0EDA62" w14:textId="77777777" w:rsidR="00496459" w:rsidRPr="002C2B91" w:rsidRDefault="00496459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0" w:type="auto"/>
            <w:vMerge/>
          </w:tcPr>
          <w:p w14:paraId="23DCA963" w14:textId="77777777" w:rsidR="00496459" w:rsidRPr="002C2B91" w:rsidRDefault="00496459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635AEEE3" w14:textId="77777777" w:rsidR="00496459" w:rsidRPr="002C2B91" w:rsidRDefault="00496459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80B8A43" w14:textId="3B882A1F" w:rsidR="00496459" w:rsidRPr="002C2B91" w:rsidRDefault="00496459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0" w:type="auto"/>
          </w:tcPr>
          <w:p w14:paraId="0892B3F2" w14:textId="71C4BEA0" w:rsidR="00496459" w:rsidRPr="002C2B91" w:rsidRDefault="00496459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0" w:type="auto"/>
          </w:tcPr>
          <w:p w14:paraId="1A5EC44D" w14:textId="23D1F863" w:rsidR="00496459" w:rsidRPr="002C2B91" w:rsidRDefault="00496459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0" w:type="auto"/>
          </w:tcPr>
          <w:p w14:paraId="520B3A8C" w14:textId="4932B5F8" w:rsidR="00496459" w:rsidRPr="002C2B91" w:rsidRDefault="00496459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0" w:type="auto"/>
            <w:vMerge/>
          </w:tcPr>
          <w:p w14:paraId="699AF3C8" w14:textId="50C93536" w:rsidR="00496459" w:rsidRPr="002C2B91" w:rsidRDefault="00496459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</w:tcPr>
          <w:p w14:paraId="0A4CDA6B" w14:textId="77777777" w:rsidR="00496459" w:rsidRPr="002C2B91" w:rsidRDefault="00496459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5013F6" w:rsidRPr="002C2B91" w14:paraId="42D9A4B4" w14:textId="4163F757" w:rsidTr="00496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38ABF1" w14:textId="77777777" w:rsidR="002C2B91" w:rsidRPr="002C2B91" w:rsidRDefault="002C2B91" w:rsidP="002C2B91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VO</w:t>
            </w:r>
            <w:r w:rsidRPr="002C2B91">
              <w:rPr>
                <w:sz w:val="20"/>
                <w:szCs w:val="20"/>
                <w:vertAlign w:val="subscript"/>
                <w:lang w:val="en-US"/>
              </w:rPr>
              <w:t>2peak (ml/kg/min)</w:t>
            </w:r>
          </w:p>
        </w:tc>
        <w:tc>
          <w:tcPr>
            <w:tcW w:w="0" w:type="auto"/>
          </w:tcPr>
          <w:p w14:paraId="38290D06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22.3 ± 5.6</w:t>
            </w:r>
          </w:p>
        </w:tc>
        <w:tc>
          <w:tcPr>
            <w:tcW w:w="0" w:type="auto"/>
          </w:tcPr>
          <w:p w14:paraId="19E57C2B" w14:textId="3A12ED33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30.0 ± 8.9</w:t>
            </w:r>
          </w:p>
        </w:tc>
        <w:tc>
          <w:tcPr>
            <w:tcW w:w="0" w:type="auto"/>
          </w:tcPr>
          <w:p w14:paraId="13D9410F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24.0 ± 6.0</w:t>
            </w:r>
          </w:p>
        </w:tc>
        <w:tc>
          <w:tcPr>
            <w:tcW w:w="0" w:type="auto"/>
          </w:tcPr>
          <w:p w14:paraId="10A1A236" w14:textId="5ED6DCAF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27.0 ± 7.7</w:t>
            </w:r>
          </w:p>
        </w:tc>
        <w:tc>
          <w:tcPr>
            <w:tcW w:w="0" w:type="auto"/>
          </w:tcPr>
          <w:p w14:paraId="23D8A937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4.7 [0.6, 8.8]</w:t>
            </w:r>
          </w:p>
        </w:tc>
        <w:tc>
          <w:tcPr>
            <w:tcW w:w="0" w:type="auto"/>
          </w:tcPr>
          <w:p w14:paraId="49E07447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0.028</w:t>
            </w:r>
          </w:p>
        </w:tc>
        <w:tc>
          <w:tcPr>
            <w:tcW w:w="0" w:type="auto"/>
          </w:tcPr>
          <w:p w14:paraId="16F104A5" w14:textId="29A0CA0B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27.0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4.7</w:t>
            </w:r>
          </w:p>
        </w:tc>
        <w:tc>
          <w:tcPr>
            <w:tcW w:w="0" w:type="auto"/>
          </w:tcPr>
          <w:p w14:paraId="54E84AE4" w14:textId="73DD118C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32.5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4.5</w:t>
            </w:r>
            <w:r w:rsidRPr="002C2B91">
              <w:rPr>
                <w:sz w:val="20"/>
                <w:szCs w:val="20"/>
                <w:lang w:val="en-US"/>
              </w:rPr>
              <w:br/>
            </w:r>
          </w:p>
        </w:tc>
        <w:tc>
          <w:tcPr>
            <w:tcW w:w="0" w:type="auto"/>
          </w:tcPr>
          <w:p w14:paraId="75328222" w14:textId="2BDD57C4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33.0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8.0</w:t>
            </w:r>
          </w:p>
        </w:tc>
        <w:tc>
          <w:tcPr>
            <w:tcW w:w="0" w:type="auto"/>
          </w:tcPr>
          <w:p w14:paraId="78DF37ED" w14:textId="5B02EB03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31.5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5.1</w:t>
            </w:r>
            <w:r w:rsidRPr="002C2B91">
              <w:rPr>
                <w:sz w:val="20"/>
                <w:szCs w:val="20"/>
                <w:lang w:val="en-US"/>
              </w:rPr>
              <w:br/>
            </w:r>
          </w:p>
        </w:tc>
        <w:tc>
          <w:tcPr>
            <w:tcW w:w="0" w:type="auto"/>
          </w:tcPr>
          <w:p w14:paraId="776A6F70" w14:textId="00ABBE00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7.0 [2.6, 11.3]</w:t>
            </w:r>
          </w:p>
        </w:tc>
        <w:tc>
          <w:tcPr>
            <w:tcW w:w="0" w:type="auto"/>
          </w:tcPr>
          <w:p w14:paraId="33148E7C" w14:textId="57A4B67A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0.005</w:t>
            </w:r>
          </w:p>
        </w:tc>
      </w:tr>
      <w:tr w:rsidR="005013F6" w:rsidRPr="002C2B91" w14:paraId="0025743E" w14:textId="36AB08A2" w:rsidTr="00496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2907039" w14:textId="77777777" w:rsidR="002C2B91" w:rsidRPr="002C2B91" w:rsidRDefault="002C2B91" w:rsidP="002C2B91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%VO</w:t>
            </w:r>
            <w:r w:rsidRPr="002C2B91">
              <w:rPr>
                <w:sz w:val="20"/>
                <w:szCs w:val="20"/>
                <w:vertAlign w:val="subscript"/>
                <w:lang w:val="en-US"/>
              </w:rPr>
              <w:t>2exp</w:t>
            </w:r>
          </w:p>
        </w:tc>
        <w:tc>
          <w:tcPr>
            <w:tcW w:w="0" w:type="auto"/>
          </w:tcPr>
          <w:p w14:paraId="6A2E0496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51.3 ± 12.9</w:t>
            </w:r>
          </w:p>
        </w:tc>
        <w:tc>
          <w:tcPr>
            <w:tcW w:w="0" w:type="auto"/>
          </w:tcPr>
          <w:p w14:paraId="0272CC15" w14:textId="08812F12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69.9 ± 20.4</w:t>
            </w:r>
          </w:p>
        </w:tc>
        <w:tc>
          <w:tcPr>
            <w:tcW w:w="0" w:type="auto"/>
          </w:tcPr>
          <w:p w14:paraId="090BF017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59.7 ± 13.6</w:t>
            </w:r>
          </w:p>
        </w:tc>
        <w:tc>
          <w:tcPr>
            <w:tcW w:w="0" w:type="auto"/>
          </w:tcPr>
          <w:p w14:paraId="2A064726" w14:textId="5ADE904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67.5 ± 16.5</w:t>
            </w:r>
          </w:p>
        </w:tc>
        <w:tc>
          <w:tcPr>
            <w:tcW w:w="0" w:type="auto"/>
          </w:tcPr>
          <w:p w14:paraId="4DE44E64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11 [1, 20]</w:t>
            </w:r>
          </w:p>
        </w:tc>
        <w:tc>
          <w:tcPr>
            <w:tcW w:w="0" w:type="auto"/>
          </w:tcPr>
          <w:p w14:paraId="4AA03BDD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b/>
                <w:color w:val="000000" w:themeColor="text1"/>
                <w:sz w:val="20"/>
                <w:szCs w:val="20"/>
                <w:lang w:val="en-US"/>
              </w:rPr>
              <w:t>0.030</w:t>
            </w:r>
          </w:p>
        </w:tc>
        <w:tc>
          <w:tcPr>
            <w:tcW w:w="0" w:type="auto"/>
          </w:tcPr>
          <w:p w14:paraId="795DA623" w14:textId="5C1228B2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66.3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9.6</w:t>
            </w:r>
          </w:p>
        </w:tc>
        <w:tc>
          <w:tcPr>
            <w:tcW w:w="0" w:type="auto"/>
          </w:tcPr>
          <w:p w14:paraId="54DCBF89" w14:textId="570959F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81.2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13.3</w:t>
            </w:r>
          </w:p>
        </w:tc>
        <w:tc>
          <w:tcPr>
            <w:tcW w:w="0" w:type="auto"/>
          </w:tcPr>
          <w:p w14:paraId="6BB6310A" w14:textId="63EF1114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82.5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17.6</w:t>
            </w:r>
          </w:p>
        </w:tc>
        <w:tc>
          <w:tcPr>
            <w:tcW w:w="0" w:type="auto"/>
          </w:tcPr>
          <w:p w14:paraId="69C06F11" w14:textId="1CCD4335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79.4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10.3,</w:t>
            </w:r>
          </w:p>
        </w:tc>
        <w:tc>
          <w:tcPr>
            <w:tcW w:w="0" w:type="auto"/>
          </w:tcPr>
          <w:p w14:paraId="047A7684" w14:textId="746E903F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18.0 [5.9, 30.0]</w:t>
            </w:r>
          </w:p>
        </w:tc>
        <w:tc>
          <w:tcPr>
            <w:tcW w:w="0" w:type="auto"/>
          </w:tcPr>
          <w:p w14:paraId="5A7703AB" w14:textId="50A0B8FF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0.008</w:t>
            </w:r>
          </w:p>
        </w:tc>
      </w:tr>
      <w:tr w:rsidR="005013F6" w:rsidRPr="002C2B91" w14:paraId="42E6E435" w14:textId="22D4A8A4" w:rsidTr="00496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E911AA" w14:textId="77777777" w:rsidR="002C2B91" w:rsidRPr="002C2B91" w:rsidRDefault="002C2B91" w:rsidP="002C2B91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O</w:t>
            </w:r>
            <w:r w:rsidRPr="002C2B91">
              <w:rPr>
                <w:sz w:val="20"/>
                <w:szCs w:val="20"/>
                <w:vertAlign w:val="subscript"/>
                <w:lang w:val="en-US"/>
              </w:rPr>
              <w:t>2</w:t>
            </w:r>
            <w:r w:rsidRPr="002C2B91">
              <w:rPr>
                <w:sz w:val="20"/>
                <w:szCs w:val="20"/>
                <w:lang w:val="en-US"/>
              </w:rPr>
              <w:t xml:space="preserve"> pulse</w:t>
            </w:r>
          </w:p>
        </w:tc>
        <w:tc>
          <w:tcPr>
            <w:tcW w:w="0" w:type="auto"/>
          </w:tcPr>
          <w:p w14:paraId="035787DF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13.0 </w:t>
            </w:r>
            <w:r w:rsidRPr="002C2B91">
              <w:rPr>
                <w:sz w:val="20"/>
                <w:szCs w:val="20"/>
                <w:lang w:val="en-US"/>
              </w:rPr>
              <w:t xml:space="preserve">±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3.0</w:t>
            </w:r>
          </w:p>
        </w:tc>
        <w:tc>
          <w:tcPr>
            <w:tcW w:w="0" w:type="auto"/>
          </w:tcPr>
          <w:p w14:paraId="50042118" w14:textId="1834D578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15.4 </w:t>
            </w:r>
            <w:r w:rsidRPr="002C2B91">
              <w:rPr>
                <w:sz w:val="20"/>
                <w:szCs w:val="20"/>
                <w:lang w:val="en-US"/>
              </w:rPr>
              <w:t xml:space="preserve">±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3.3</w:t>
            </w:r>
          </w:p>
        </w:tc>
        <w:tc>
          <w:tcPr>
            <w:tcW w:w="0" w:type="auto"/>
          </w:tcPr>
          <w:p w14:paraId="49768091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12.0 </w:t>
            </w:r>
            <w:r w:rsidRPr="002C2B91">
              <w:rPr>
                <w:sz w:val="20"/>
                <w:szCs w:val="20"/>
                <w:lang w:val="en-US"/>
              </w:rPr>
              <w:t xml:space="preserve">±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2.6</w:t>
            </w:r>
          </w:p>
        </w:tc>
        <w:tc>
          <w:tcPr>
            <w:tcW w:w="0" w:type="auto"/>
          </w:tcPr>
          <w:p w14:paraId="622F1543" w14:textId="4BF85663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11.7 </w:t>
            </w:r>
            <w:r w:rsidRPr="002C2B91">
              <w:rPr>
                <w:sz w:val="20"/>
                <w:szCs w:val="20"/>
                <w:lang w:val="en-US"/>
              </w:rPr>
              <w:t xml:space="preserve">±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2.9</w:t>
            </w:r>
          </w:p>
        </w:tc>
        <w:tc>
          <w:tcPr>
            <w:tcW w:w="0" w:type="auto"/>
          </w:tcPr>
          <w:p w14:paraId="434F9C55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2.7 [-0.1, 5.6]</w:t>
            </w:r>
          </w:p>
        </w:tc>
        <w:tc>
          <w:tcPr>
            <w:tcW w:w="0" w:type="auto"/>
          </w:tcPr>
          <w:p w14:paraId="602D3F6B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0.060</w:t>
            </w:r>
          </w:p>
        </w:tc>
        <w:tc>
          <w:tcPr>
            <w:tcW w:w="0" w:type="auto"/>
          </w:tcPr>
          <w:p w14:paraId="6DD4E838" w14:textId="4C4A5540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15.1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3.7</w:t>
            </w:r>
          </w:p>
        </w:tc>
        <w:tc>
          <w:tcPr>
            <w:tcW w:w="0" w:type="auto"/>
          </w:tcPr>
          <w:p w14:paraId="04B1F559" w14:textId="5A511E49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16.3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2.8</w:t>
            </w:r>
          </w:p>
        </w:tc>
        <w:tc>
          <w:tcPr>
            <w:tcW w:w="0" w:type="auto"/>
          </w:tcPr>
          <w:p w14:paraId="36F7FCC6" w14:textId="78D33142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16.7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5.3</w:t>
            </w:r>
          </w:p>
        </w:tc>
        <w:tc>
          <w:tcPr>
            <w:tcW w:w="0" w:type="auto"/>
          </w:tcPr>
          <w:p w14:paraId="2774165B" w14:textId="35DF7393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16.6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4.3</w:t>
            </w:r>
          </w:p>
        </w:tc>
        <w:tc>
          <w:tcPr>
            <w:tcW w:w="0" w:type="auto"/>
          </w:tcPr>
          <w:p w14:paraId="3E7C4DA0" w14:textId="2E5AF8FB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1.4 [-0.5, 3.2]</w:t>
            </w:r>
          </w:p>
        </w:tc>
        <w:tc>
          <w:tcPr>
            <w:tcW w:w="0" w:type="auto"/>
          </w:tcPr>
          <w:p w14:paraId="5356562C" w14:textId="730E8C3F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0.132</w:t>
            </w:r>
          </w:p>
        </w:tc>
      </w:tr>
      <w:tr w:rsidR="005013F6" w:rsidRPr="002C2B91" w14:paraId="39F6039A" w14:textId="3234B179" w:rsidTr="00496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CD9428" w14:textId="77777777" w:rsidR="002C2B91" w:rsidRPr="002C2B91" w:rsidRDefault="002C2B91" w:rsidP="002C2B91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HR rest echo</w:t>
            </w:r>
          </w:p>
        </w:tc>
        <w:tc>
          <w:tcPr>
            <w:tcW w:w="0" w:type="auto"/>
          </w:tcPr>
          <w:p w14:paraId="1FB98046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91 </w:t>
            </w:r>
            <w:r w:rsidRPr="002C2B91">
              <w:rPr>
                <w:sz w:val="20"/>
                <w:szCs w:val="20"/>
                <w:lang w:val="en-US"/>
              </w:rPr>
              <w:t xml:space="preserve">±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0" w:type="auto"/>
          </w:tcPr>
          <w:p w14:paraId="2A7ACAAF" w14:textId="3029BAFC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91 </w:t>
            </w:r>
            <w:r w:rsidRPr="002C2B91">
              <w:rPr>
                <w:sz w:val="20"/>
                <w:szCs w:val="20"/>
                <w:lang w:val="en-US"/>
              </w:rPr>
              <w:t xml:space="preserve">±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10</w:t>
            </w:r>
          </w:p>
        </w:tc>
        <w:tc>
          <w:tcPr>
            <w:tcW w:w="0" w:type="auto"/>
          </w:tcPr>
          <w:p w14:paraId="43BE5977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83 </w:t>
            </w:r>
            <w:r w:rsidRPr="002C2B91">
              <w:rPr>
                <w:sz w:val="20"/>
                <w:szCs w:val="20"/>
                <w:lang w:val="en-US"/>
              </w:rPr>
              <w:t xml:space="preserve">±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  <w:tc>
          <w:tcPr>
            <w:tcW w:w="0" w:type="auto"/>
          </w:tcPr>
          <w:p w14:paraId="787B056A" w14:textId="4BF72352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91 </w:t>
            </w:r>
            <w:r w:rsidRPr="002C2B91">
              <w:rPr>
                <w:sz w:val="20"/>
                <w:szCs w:val="20"/>
                <w:lang w:val="en-US"/>
              </w:rPr>
              <w:t xml:space="preserve">±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</w:tcPr>
          <w:p w14:paraId="228BB5E3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8 [0, 17]</w:t>
            </w:r>
          </w:p>
        </w:tc>
        <w:tc>
          <w:tcPr>
            <w:tcW w:w="0" w:type="auto"/>
          </w:tcPr>
          <w:p w14:paraId="64CD7B09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0.053</w:t>
            </w:r>
          </w:p>
        </w:tc>
        <w:tc>
          <w:tcPr>
            <w:tcW w:w="0" w:type="auto"/>
          </w:tcPr>
          <w:p w14:paraId="20BE795E" w14:textId="23FB9D50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85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0" w:type="auto"/>
          </w:tcPr>
          <w:p w14:paraId="30269B21" w14:textId="272289E2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80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0" w:type="auto"/>
          </w:tcPr>
          <w:p w14:paraId="0780CDC1" w14:textId="47B5C681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75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0" w:type="auto"/>
          </w:tcPr>
          <w:p w14:paraId="76862A2B" w14:textId="5C6B83BE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84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0" w:type="auto"/>
          </w:tcPr>
          <w:p w14:paraId="37054984" w14:textId="7AA0D3E2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-14 [-22, -6]</w:t>
            </w:r>
          </w:p>
        </w:tc>
        <w:tc>
          <w:tcPr>
            <w:tcW w:w="0" w:type="auto"/>
          </w:tcPr>
          <w:p w14:paraId="2A89407B" w14:textId="06ED7C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0.003</w:t>
            </w:r>
          </w:p>
        </w:tc>
      </w:tr>
      <w:tr w:rsidR="005013F6" w:rsidRPr="002C2B91" w14:paraId="68FF7811" w14:textId="6E7B7A22" w:rsidTr="00496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DF50409" w14:textId="77777777" w:rsidR="002C2B91" w:rsidRPr="002C2B91" w:rsidRDefault="002C2B91" w:rsidP="002C2B91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HR peak</w:t>
            </w:r>
          </w:p>
        </w:tc>
        <w:tc>
          <w:tcPr>
            <w:tcW w:w="0" w:type="auto"/>
          </w:tcPr>
          <w:p w14:paraId="2BA8A5FC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127 (29)</w:t>
            </w:r>
          </w:p>
        </w:tc>
        <w:tc>
          <w:tcPr>
            <w:tcW w:w="0" w:type="auto"/>
          </w:tcPr>
          <w:p w14:paraId="7FF490C8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161 (43)</w:t>
            </w:r>
          </w:p>
        </w:tc>
        <w:tc>
          <w:tcPr>
            <w:tcW w:w="0" w:type="auto"/>
          </w:tcPr>
          <w:p w14:paraId="6463397F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136 (39)</w:t>
            </w:r>
          </w:p>
        </w:tc>
        <w:tc>
          <w:tcPr>
            <w:tcW w:w="0" w:type="auto"/>
          </w:tcPr>
          <w:p w14:paraId="4DA1AC41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166 (30)</w:t>
            </w:r>
          </w:p>
        </w:tc>
        <w:tc>
          <w:tcPr>
            <w:tcW w:w="0" w:type="auto"/>
            <w:tcBorders>
              <w:tr2bl w:val="single" w:sz="4" w:space="0" w:color="auto"/>
            </w:tcBorders>
          </w:tcPr>
          <w:p w14:paraId="4E5A21C3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72CE221C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0.064†</w:t>
            </w:r>
          </w:p>
        </w:tc>
        <w:tc>
          <w:tcPr>
            <w:tcW w:w="0" w:type="auto"/>
          </w:tcPr>
          <w:p w14:paraId="0ACB63F6" w14:textId="5FCCA25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156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0" w:type="auto"/>
          </w:tcPr>
          <w:p w14:paraId="04623849" w14:textId="43AC98FF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165 ±</w:t>
            </w:r>
            <w:r w:rsidRPr="002C2B91" w:rsidDel="00A30989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0" w:type="auto"/>
          </w:tcPr>
          <w:p w14:paraId="180AEB5D" w14:textId="79593816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163 ± 16</w:t>
            </w:r>
          </w:p>
        </w:tc>
        <w:tc>
          <w:tcPr>
            <w:tcW w:w="0" w:type="auto"/>
          </w:tcPr>
          <w:p w14:paraId="464198A3" w14:textId="42708901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165 ± 18</w:t>
            </w:r>
          </w:p>
        </w:tc>
        <w:tc>
          <w:tcPr>
            <w:tcW w:w="0" w:type="auto"/>
          </w:tcPr>
          <w:p w14:paraId="5BB850CB" w14:textId="45A7A6C6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7 [-8, 15]</w:t>
            </w:r>
          </w:p>
        </w:tc>
        <w:tc>
          <w:tcPr>
            <w:tcW w:w="0" w:type="auto"/>
          </w:tcPr>
          <w:p w14:paraId="1209672F" w14:textId="4BB5DD5C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0.073</w:t>
            </w:r>
          </w:p>
        </w:tc>
      </w:tr>
      <w:tr w:rsidR="005013F6" w:rsidRPr="002C2B91" w14:paraId="383BC997" w14:textId="0DC8413B" w:rsidTr="00496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E1399" w14:textId="77777777" w:rsidR="002C2B91" w:rsidRPr="002C2B91" w:rsidRDefault="002C2B91" w:rsidP="002C2B91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%HR max</w:t>
            </w:r>
          </w:p>
        </w:tc>
        <w:tc>
          <w:tcPr>
            <w:tcW w:w="0" w:type="auto"/>
          </w:tcPr>
          <w:p w14:paraId="50328BE1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68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880341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  <w:tc>
          <w:tcPr>
            <w:tcW w:w="0" w:type="auto"/>
          </w:tcPr>
          <w:p w14:paraId="3E2D1287" w14:textId="1B3C153B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81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  <w:tc>
          <w:tcPr>
            <w:tcW w:w="0" w:type="auto"/>
          </w:tcPr>
          <w:p w14:paraId="622C8C13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69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11</w:t>
            </w:r>
          </w:p>
        </w:tc>
        <w:tc>
          <w:tcPr>
            <w:tcW w:w="0" w:type="auto"/>
          </w:tcPr>
          <w:p w14:paraId="6206963C" w14:textId="59F38AB1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84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11</w:t>
            </w:r>
          </w:p>
        </w:tc>
        <w:tc>
          <w:tcPr>
            <w:tcW w:w="0" w:type="auto"/>
          </w:tcPr>
          <w:p w14:paraId="31BE53C4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1 [-7, 9]</w:t>
            </w:r>
          </w:p>
        </w:tc>
        <w:tc>
          <w:tcPr>
            <w:tcW w:w="0" w:type="auto"/>
          </w:tcPr>
          <w:p w14:paraId="6DA0431E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0.731</w:t>
            </w:r>
          </w:p>
        </w:tc>
        <w:tc>
          <w:tcPr>
            <w:tcW w:w="0" w:type="auto"/>
          </w:tcPr>
          <w:p w14:paraId="592D7A6C" w14:textId="1AF9EDB0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81 ±</w:t>
            </w:r>
            <w:r w:rsidRPr="002C2B91" w:rsidDel="00935741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0" w:type="auto"/>
          </w:tcPr>
          <w:p w14:paraId="2EAE1720" w14:textId="0B6F5BFD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86 ±</w:t>
            </w:r>
            <w:r w:rsidRPr="002C2B91" w:rsidDel="00935741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0" w:type="auto"/>
          </w:tcPr>
          <w:p w14:paraId="2D9D0F4A" w14:textId="4BB3606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85 ±</w:t>
            </w:r>
            <w:r w:rsidRPr="002C2B91" w:rsidDel="00935741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0" w:type="auto"/>
          </w:tcPr>
          <w:p w14:paraId="00B098AF" w14:textId="7E6CD036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87 ±</w:t>
            </w:r>
            <w:r w:rsidRPr="002C2B91" w:rsidDel="00935741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0" w:type="auto"/>
          </w:tcPr>
          <w:p w14:paraId="2D110AF8" w14:textId="243D2DE0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4 [-1, 8]</w:t>
            </w:r>
          </w:p>
        </w:tc>
        <w:tc>
          <w:tcPr>
            <w:tcW w:w="0" w:type="auto"/>
          </w:tcPr>
          <w:p w14:paraId="567B2F07" w14:textId="5A15A6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0.085</w:t>
            </w:r>
          </w:p>
        </w:tc>
      </w:tr>
      <w:tr w:rsidR="005013F6" w:rsidRPr="002C2B91" w14:paraId="7F6349E7" w14:textId="4EC7FB08" w:rsidTr="00496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B16AB6" w14:textId="77777777" w:rsidR="002C2B91" w:rsidRPr="002C2B91" w:rsidRDefault="002C2B91" w:rsidP="002C2B91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Chronotropic response index</w:t>
            </w:r>
          </w:p>
        </w:tc>
        <w:tc>
          <w:tcPr>
            <w:tcW w:w="0" w:type="auto"/>
          </w:tcPr>
          <w:p w14:paraId="7957C58B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0.38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0.12</w:t>
            </w:r>
          </w:p>
        </w:tc>
        <w:tc>
          <w:tcPr>
            <w:tcW w:w="0" w:type="auto"/>
          </w:tcPr>
          <w:p w14:paraId="3742683F" w14:textId="764B3AA0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0.63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0.20</w:t>
            </w:r>
          </w:p>
        </w:tc>
        <w:tc>
          <w:tcPr>
            <w:tcW w:w="0" w:type="auto"/>
          </w:tcPr>
          <w:p w14:paraId="09A61161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0.47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0.17</w:t>
            </w:r>
          </w:p>
        </w:tc>
        <w:tc>
          <w:tcPr>
            <w:tcW w:w="0" w:type="auto"/>
          </w:tcPr>
          <w:p w14:paraId="42F57D92" w14:textId="4054CFFD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0.70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0.24</w:t>
            </w:r>
          </w:p>
        </w:tc>
        <w:tc>
          <w:tcPr>
            <w:tcW w:w="0" w:type="auto"/>
          </w:tcPr>
          <w:p w14:paraId="5EDF20E1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0.02 [-0.15, 0.19]</w:t>
            </w:r>
          </w:p>
        </w:tc>
        <w:tc>
          <w:tcPr>
            <w:tcW w:w="0" w:type="auto"/>
          </w:tcPr>
          <w:p w14:paraId="30FD4596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0.770</w:t>
            </w:r>
          </w:p>
        </w:tc>
        <w:tc>
          <w:tcPr>
            <w:tcW w:w="0" w:type="auto"/>
          </w:tcPr>
          <w:p w14:paraId="60A1E61E" w14:textId="7C6A8CB6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0.67 ±</w:t>
            </w:r>
            <w:r w:rsidRPr="002C2B91" w:rsidDel="00935741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0.11</w:t>
            </w:r>
          </w:p>
        </w:tc>
        <w:tc>
          <w:tcPr>
            <w:tcW w:w="0" w:type="auto"/>
          </w:tcPr>
          <w:p w14:paraId="62524DB3" w14:textId="0BB1029A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0.77 ±</w:t>
            </w:r>
            <w:r w:rsidRPr="002C2B91" w:rsidDel="00935741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0.12</w:t>
            </w:r>
          </w:p>
        </w:tc>
        <w:tc>
          <w:tcPr>
            <w:tcW w:w="0" w:type="auto"/>
          </w:tcPr>
          <w:p w14:paraId="7274A931" w14:textId="3DF1EEAE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0.77 ±</w:t>
            </w:r>
            <w:r w:rsidRPr="002C2B91" w:rsidDel="00935741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0.14</w:t>
            </w:r>
          </w:p>
        </w:tc>
        <w:tc>
          <w:tcPr>
            <w:tcW w:w="0" w:type="auto"/>
          </w:tcPr>
          <w:p w14:paraId="0F40B7EE" w14:textId="5F2833C6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0.77 ±</w:t>
            </w:r>
            <w:r w:rsidRPr="002C2B91" w:rsidDel="00935741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0.16</w:t>
            </w:r>
          </w:p>
        </w:tc>
        <w:tc>
          <w:tcPr>
            <w:tcW w:w="0" w:type="auto"/>
          </w:tcPr>
          <w:p w14:paraId="50BF6AFA" w14:textId="10ABDFAA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0.09 [0.01, 0.17]</w:t>
            </w:r>
          </w:p>
        </w:tc>
        <w:tc>
          <w:tcPr>
            <w:tcW w:w="0" w:type="auto"/>
          </w:tcPr>
          <w:p w14:paraId="68F6336D" w14:textId="2CB044B1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0.031</w:t>
            </w:r>
          </w:p>
        </w:tc>
      </w:tr>
      <w:tr w:rsidR="005013F6" w:rsidRPr="002C2B91" w14:paraId="19C9ACE1" w14:textId="481FCE6A" w:rsidTr="00496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172EE3" w14:textId="77777777" w:rsidR="002C2B91" w:rsidRPr="002C2B91" w:rsidRDefault="002C2B91" w:rsidP="002C2B91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HR recovery 2 min (bpm)</w:t>
            </w:r>
          </w:p>
        </w:tc>
        <w:tc>
          <w:tcPr>
            <w:tcW w:w="0" w:type="auto"/>
          </w:tcPr>
          <w:p w14:paraId="576E79A1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-2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0" w:type="auto"/>
          </w:tcPr>
          <w:p w14:paraId="443CF40C" w14:textId="05952440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-14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12</w:t>
            </w:r>
          </w:p>
        </w:tc>
        <w:tc>
          <w:tcPr>
            <w:tcW w:w="0" w:type="auto"/>
          </w:tcPr>
          <w:p w14:paraId="716B530A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-3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0" w:type="auto"/>
          </w:tcPr>
          <w:p w14:paraId="3D5D88F0" w14:textId="32E6E688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-23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10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</w:tcBorders>
          </w:tcPr>
          <w:p w14:paraId="485B4504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-9 [-21, 3]</w:t>
            </w:r>
          </w:p>
        </w:tc>
        <w:tc>
          <w:tcPr>
            <w:tcW w:w="0" w:type="auto"/>
          </w:tcPr>
          <w:p w14:paraId="70737E85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0.141</w:t>
            </w:r>
          </w:p>
        </w:tc>
        <w:tc>
          <w:tcPr>
            <w:tcW w:w="0" w:type="auto"/>
          </w:tcPr>
          <w:p w14:paraId="05CA774F" w14:textId="0147FC2B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-22 ±</w:t>
            </w:r>
            <w:r w:rsidRPr="002C2B91" w:rsidDel="00935741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0" w:type="auto"/>
          </w:tcPr>
          <w:p w14:paraId="45D33918" w14:textId="2AD3CB69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-30 ±</w:t>
            </w:r>
            <w:r w:rsidRPr="002C2B91" w:rsidDel="00935741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0" w:type="auto"/>
          </w:tcPr>
          <w:p w14:paraId="09D93864" w14:textId="71229420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-39 ±</w:t>
            </w:r>
            <w:r w:rsidRPr="002C2B91" w:rsidDel="00935741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0" w:type="auto"/>
          </w:tcPr>
          <w:p w14:paraId="734EB2DC" w14:textId="135E9B85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-38 ±</w:t>
            </w:r>
            <w:r w:rsidRPr="002C2B91" w:rsidDel="00935741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0" w:type="auto"/>
          </w:tcPr>
          <w:p w14:paraId="4243E149" w14:textId="5B71D24C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-8 [-17, 0]</w:t>
            </w:r>
          </w:p>
        </w:tc>
        <w:tc>
          <w:tcPr>
            <w:tcW w:w="0" w:type="auto"/>
          </w:tcPr>
          <w:p w14:paraId="073E8EFB" w14:textId="389D916A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0.069</w:t>
            </w:r>
          </w:p>
        </w:tc>
      </w:tr>
      <w:tr w:rsidR="005013F6" w:rsidRPr="002C2B91" w14:paraId="37C52282" w14:textId="05FFD7D4" w:rsidTr="00496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F9F141" w14:textId="77777777" w:rsidR="002C2B91" w:rsidRPr="002C2B91" w:rsidRDefault="002C2B91" w:rsidP="002C2B91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Quadriceps muscular exercise capacity (J)</w:t>
            </w:r>
          </w:p>
        </w:tc>
        <w:tc>
          <w:tcPr>
            <w:tcW w:w="0" w:type="auto"/>
          </w:tcPr>
          <w:p w14:paraId="57A92952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2944 (3017)</w:t>
            </w:r>
          </w:p>
        </w:tc>
        <w:tc>
          <w:tcPr>
            <w:tcW w:w="0" w:type="auto"/>
          </w:tcPr>
          <w:p w14:paraId="0FA31F69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3284 (2961)</w:t>
            </w:r>
          </w:p>
        </w:tc>
        <w:tc>
          <w:tcPr>
            <w:tcW w:w="0" w:type="auto"/>
          </w:tcPr>
          <w:p w14:paraId="7FF8B2D7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1649 (1774)</w:t>
            </w:r>
          </w:p>
        </w:tc>
        <w:tc>
          <w:tcPr>
            <w:tcW w:w="0" w:type="auto"/>
          </w:tcPr>
          <w:p w14:paraId="02F1EF0D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2524 (2824)</w:t>
            </w:r>
          </w:p>
        </w:tc>
        <w:tc>
          <w:tcPr>
            <w:tcW w:w="0" w:type="auto"/>
            <w:tcBorders>
              <w:bottom w:val="single" w:sz="4" w:space="0" w:color="BFBFBF" w:themeColor="background1" w:themeShade="BF"/>
              <w:tr2bl w:val="single" w:sz="4" w:space="0" w:color="auto"/>
            </w:tcBorders>
          </w:tcPr>
          <w:p w14:paraId="166C6C77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5889C130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0.162†</w:t>
            </w:r>
          </w:p>
        </w:tc>
        <w:tc>
          <w:tcPr>
            <w:tcW w:w="0" w:type="auto"/>
          </w:tcPr>
          <w:p w14:paraId="63A2DFAB" w14:textId="5F25C368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2813 ±</w:t>
            </w:r>
            <w:r w:rsidRPr="002C2B91" w:rsidDel="002352B0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2042</w:t>
            </w:r>
          </w:p>
        </w:tc>
        <w:tc>
          <w:tcPr>
            <w:tcW w:w="0" w:type="auto"/>
          </w:tcPr>
          <w:p w14:paraId="2CF15F3E" w14:textId="6312EF75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3572 ±</w:t>
            </w:r>
            <w:r w:rsidRPr="002C2B91" w:rsidDel="002352B0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1598,</w:t>
            </w:r>
          </w:p>
        </w:tc>
        <w:tc>
          <w:tcPr>
            <w:tcW w:w="0" w:type="auto"/>
          </w:tcPr>
          <w:p w14:paraId="7501C583" w14:textId="44727B2D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3605 ±</w:t>
            </w:r>
            <w:r w:rsidRPr="002C2B91" w:rsidDel="002352B0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1675</w:t>
            </w:r>
          </w:p>
        </w:tc>
        <w:tc>
          <w:tcPr>
            <w:tcW w:w="0" w:type="auto"/>
          </w:tcPr>
          <w:p w14:paraId="3EAB8D3B" w14:textId="4B897C40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3697 ±</w:t>
            </w:r>
            <w:r w:rsidRPr="002C2B91" w:rsidDel="002352B0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1138</w:t>
            </w:r>
          </w:p>
        </w:tc>
        <w:tc>
          <w:tcPr>
            <w:tcW w:w="0" w:type="auto"/>
          </w:tcPr>
          <w:p w14:paraId="7CDBF4D5" w14:textId="23B98D5C" w:rsidR="002C2B91" w:rsidRPr="002C2B91" w:rsidRDefault="006C1A4D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667</w:t>
            </w:r>
            <w:r w:rsidR="002C2B91" w:rsidRPr="002C2B91">
              <w:rPr>
                <w:sz w:val="20"/>
                <w:szCs w:val="20"/>
                <w:lang w:val="en-US"/>
              </w:rPr>
              <w:t xml:space="preserve"> [-382, 1716]</w:t>
            </w:r>
          </w:p>
        </w:tc>
        <w:tc>
          <w:tcPr>
            <w:tcW w:w="0" w:type="auto"/>
          </w:tcPr>
          <w:p w14:paraId="43078CAC" w14:textId="7D4BE51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0.187</w:t>
            </w:r>
          </w:p>
        </w:tc>
      </w:tr>
      <w:tr w:rsidR="005013F6" w:rsidRPr="002C2B91" w14:paraId="2AB00A38" w14:textId="13AC8638" w:rsidTr="00496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C9A76D" w14:textId="77777777" w:rsidR="002C2B91" w:rsidRPr="002C2B91" w:rsidRDefault="002C2B91" w:rsidP="002C2B91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Quadriceps maximum strength (Nm)</w:t>
            </w:r>
          </w:p>
        </w:tc>
        <w:tc>
          <w:tcPr>
            <w:tcW w:w="0" w:type="auto"/>
          </w:tcPr>
          <w:p w14:paraId="7328BE09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</w:rPr>
              <w:t>216 (124)</w:t>
            </w:r>
          </w:p>
        </w:tc>
        <w:tc>
          <w:tcPr>
            <w:tcW w:w="0" w:type="auto"/>
          </w:tcPr>
          <w:p w14:paraId="7D0F5D5F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</w:rPr>
              <w:t>288 (136)</w:t>
            </w:r>
          </w:p>
        </w:tc>
        <w:tc>
          <w:tcPr>
            <w:tcW w:w="0" w:type="auto"/>
          </w:tcPr>
          <w:p w14:paraId="517DFA53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</w:rPr>
              <w:t>172 (143)</w:t>
            </w:r>
          </w:p>
        </w:tc>
        <w:tc>
          <w:tcPr>
            <w:tcW w:w="0" w:type="auto"/>
          </w:tcPr>
          <w:p w14:paraId="68F922E2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</w:rPr>
              <w:t>201 (175)</w:t>
            </w:r>
          </w:p>
        </w:tc>
        <w:tc>
          <w:tcPr>
            <w:tcW w:w="0" w:type="auto"/>
            <w:tcBorders>
              <w:tr2bl w:val="single" w:sz="4" w:space="0" w:color="auto"/>
            </w:tcBorders>
          </w:tcPr>
          <w:p w14:paraId="38BC250C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14:paraId="24E61B3F" w14:textId="77777777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b/>
                <w:color w:val="000000" w:themeColor="text1"/>
                <w:sz w:val="20"/>
                <w:szCs w:val="20"/>
                <w:lang w:val="en-US"/>
              </w:rPr>
              <w:t>0.006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†</w:t>
            </w:r>
          </w:p>
        </w:tc>
        <w:tc>
          <w:tcPr>
            <w:tcW w:w="0" w:type="auto"/>
          </w:tcPr>
          <w:p w14:paraId="0B37FD6D" w14:textId="63A0AA60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240 ±</w:t>
            </w:r>
            <w:r w:rsidRPr="002C2B91" w:rsidDel="002352B0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117</w:t>
            </w:r>
          </w:p>
        </w:tc>
        <w:tc>
          <w:tcPr>
            <w:tcW w:w="0" w:type="auto"/>
          </w:tcPr>
          <w:p w14:paraId="16784B3D" w14:textId="7ACB222F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264 ±</w:t>
            </w:r>
            <w:r w:rsidRPr="002C2B91" w:rsidDel="002352B0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111</w:t>
            </w:r>
          </w:p>
        </w:tc>
        <w:tc>
          <w:tcPr>
            <w:tcW w:w="0" w:type="auto"/>
          </w:tcPr>
          <w:p w14:paraId="732B453C" w14:textId="2D73EEF2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279 ±</w:t>
            </w:r>
            <w:r w:rsidRPr="002C2B91" w:rsidDel="002352B0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90</w:t>
            </w:r>
          </w:p>
        </w:tc>
        <w:tc>
          <w:tcPr>
            <w:tcW w:w="0" w:type="auto"/>
          </w:tcPr>
          <w:p w14:paraId="3842FA07" w14:textId="340789B6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262 ±</w:t>
            </w:r>
            <w:r w:rsidRPr="002C2B91" w:rsidDel="002352B0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83</w:t>
            </w:r>
          </w:p>
        </w:tc>
        <w:tc>
          <w:tcPr>
            <w:tcW w:w="0" w:type="auto"/>
          </w:tcPr>
          <w:p w14:paraId="1E86095C" w14:textId="1B6D8E6E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41 [5, 77]</w:t>
            </w:r>
          </w:p>
        </w:tc>
        <w:tc>
          <w:tcPr>
            <w:tcW w:w="0" w:type="auto"/>
          </w:tcPr>
          <w:p w14:paraId="5CA5BCC0" w14:textId="54FDDB9D" w:rsidR="002C2B91" w:rsidRPr="002C2B91" w:rsidRDefault="002C2B91" w:rsidP="002E6828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b/>
                <w:sz w:val="20"/>
                <w:szCs w:val="20"/>
                <w:lang w:val="en-US"/>
              </w:rPr>
              <w:t>0.031</w:t>
            </w:r>
          </w:p>
        </w:tc>
      </w:tr>
      <w:tr w:rsidR="005013F6" w:rsidRPr="002C2B91" w14:paraId="65AE2F4D" w14:textId="5D470A9C" w:rsidTr="00496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4C103" w14:textId="77777777" w:rsidR="002C2B91" w:rsidRPr="002C2B91" w:rsidRDefault="002C2B91" w:rsidP="002C2B91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BMI</w:t>
            </w:r>
          </w:p>
        </w:tc>
        <w:tc>
          <w:tcPr>
            <w:tcW w:w="0" w:type="auto"/>
          </w:tcPr>
          <w:p w14:paraId="05ED728D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23.5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4.4</w:t>
            </w:r>
          </w:p>
        </w:tc>
        <w:tc>
          <w:tcPr>
            <w:tcW w:w="0" w:type="auto"/>
          </w:tcPr>
          <w:p w14:paraId="01503244" w14:textId="328774C5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24.6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4.9</w:t>
            </w:r>
          </w:p>
        </w:tc>
        <w:tc>
          <w:tcPr>
            <w:tcW w:w="0" w:type="auto"/>
          </w:tcPr>
          <w:p w14:paraId="7CA5002A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23.2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4.4</w:t>
            </w:r>
          </w:p>
        </w:tc>
        <w:tc>
          <w:tcPr>
            <w:tcW w:w="0" w:type="auto"/>
          </w:tcPr>
          <w:p w14:paraId="61044491" w14:textId="79360F95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 xml:space="preserve">24.1 </w:t>
            </w:r>
            <w:r w:rsidRPr="002C2B91">
              <w:rPr>
                <w:sz w:val="20"/>
                <w:szCs w:val="20"/>
                <w:lang w:val="en-US"/>
              </w:rPr>
              <w:t>±</w:t>
            </w:r>
            <w:r w:rsidRPr="002C2B91" w:rsidDel="00A30989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4.9</w:t>
            </w:r>
          </w:p>
        </w:tc>
        <w:tc>
          <w:tcPr>
            <w:tcW w:w="0" w:type="auto"/>
          </w:tcPr>
          <w:p w14:paraId="7BC7570C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0.2 [-1.9, 2.2]</w:t>
            </w:r>
          </w:p>
        </w:tc>
        <w:tc>
          <w:tcPr>
            <w:tcW w:w="0" w:type="auto"/>
          </w:tcPr>
          <w:p w14:paraId="2963688A" w14:textId="7777777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color w:val="000000" w:themeColor="text1"/>
                <w:sz w:val="20"/>
                <w:szCs w:val="20"/>
                <w:lang w:val="en-US"/>
              </w:rPr>
              <w:t>0.858</w:t>
            </w:r>
          </w:p>
        </w:tc>
        <w:tc>
          <w:tcPr>
            <w:tcW w:w="0" w:type="auto"/>
          </w:tcPr>
          <w:p w14:paraId="2DEF7AB6" w14:textId="29DF0515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27.4 ±</w:t>
            </w:r>
            <w:r w:rsidRPr="002C2B91" w:rsidDel="00A87CD0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5.1</w:t>
            </w:r>
          </w:p>
        </w:tc>
        <w:tc>
          <w:tcPr>
            <w:tcW w:w="0" w:type="auto"/>
          </w:tcPr>
          <w:p w14:paraId="1C009829" w14:textId="1BC8E2C0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25.8 ±</w:t>
            </w:r>
            <w:r w:rsidRPr="002C2B91" w:rsidDel="00A87CD0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4.6</w:t>
            </w:r>
          </w:p>
        </w:tc>
        <w:tc>
          <w:tcPr>
            <w:tcW w:w="0" w:type="auto"/>
          </w:tcPr>
          <w:p w14:paraId="0EF32CD3" w14:textId="0CEE52CF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25.7 ±</w:t>
            </w:r>
            <w:r w:rsidRPr="002C2B91" w:rsidDel="00A87CD0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3.5</w:t>
            </w:r>
          </w:p>
        </w:tc>
        <w:tc>
          <w:tcPr>
            <w:tcW w:w="0" w:type="auto"/>
          </w:tcPr>
          <w:p w14:paraId="2101E0FB" w14:textId="706DFB7A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25.4 ±</w:t>
            </w:r>
            <w:r w:rsidRPr="002C2B91" w:rsidDel="00A87CD0">
              <w:rPr>
                <w:sz w:val="20"/>
                <w:szCs w:val="20"/>
                <w:lang w:val="en-US"/>
              </w:rPr>
              <w:t xml:space="preserve"> </w:t>
            </w:r>
            <w:r w:rsidRPr="002C2B91">
              <w:rPr>
                <w:sz w:val="20"/>
                <w:szCs w:val="20"/>
                <w:lang w:val="en-US"/>
              </w:rPr>
              <w:t>2.3</w:t>
            </w:r>
          </w:p>
        </w:tc>
        <w:tc>
          <w:tcPr>
            <w:tcW w:w="0" w:type="auto"/>
          </w:tcPr>
          <w:p w14:paraId="06B373BD" w14:textId="41A75A00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-1.2 [-4.4, 1.9]</w:t>
            </w:r>
          </w:p>
        </w:tc>
        <w:tc>
          <w:tcPr>
            <w:tcW w:w="0" w:type="auto"/>
          </w:tcPr>
          <w:p w14:paraId="096EDBFD" w14:textId="4C347DE7" w:rsidR="002C2B91" w:rsidRPr="002C2B91" w:rsidRDefault="002C2B91" w:rsidP="002E6828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  <w:lang w:val="en-US"/>
              </w:rPr>
            </w:pPr>
            <w:r w:rsidRPr="002C2B91">
              <w:rPr>
                <w:sz w:val="20"/>
                <w:szCs w:val="20"/>
                <w:lang w:val="en-US"/>
              </w:rPr>
              <w:t>0.410</w:t>
            </w:r>
          </w:p>
        </w:tc>
      </w:tr>
    </w:tbl>
    <w:p w14:paraId="3367342F" w14:textId="77777777" w:rsidR="005013F6" w:rsidRPr="009844A3" w:rsidRDefault="005013F6" w:rsidP="005013F6">
      <w:pPr>
        <w:spacing w:line="240" w:lineRule="auto"/>
        <w:rPr>
          <w:i/>
          <w:lang w:val="en-US"/>
        </w:rPr>
      </w:pPr>
      <w:r>
        <w:rPr>
          <w:color w:val="000000" w:themeColor="text1"/>
          <w:lang w:val="en-US"/>
        </w:rPr>
        <w:t>†</w:t>
      </w:r>
      <w:r w:rsidRPr="009844A3">
        <w:rPr>
          <w:i/>
          <w:vertAlign w:val="superscript"/>
          <w:lang w:val="en-US"/>
        </w:rPr>
        <w:t xml:space="preserve"> </w:t>
      </w:r>
      <w:r w:rsidRPr="009844A3">
        <w:rPr>
          <w:i/>
          <w:lang w:val="en-US"/>
        </w:rPr>
        <w:t>Mann Whitney U-test</w:t>
      </w:r>
    </w:p>
    <w:p w14:paraId="1949C073" w14:textId="595085F3" w:rsidR="005013F6" w:rsidRDefault="005013F6" w:rsidP="005013F6">
      <w:pPr>
        <w:spacing w:line="240" w:lineRule="auto"/>
        <w:rPr>
          <w:i/>
          <w:lang w:val="en-US"/>
        </w:rPr>
      </w:pPr>
      <w:r>
        <w:rPr>
          <w:i/>
          <w:lang w:val="en-US"/>
        </w:rPr>
        <w:lastRenderedPageBreak/>
        <w:t xml:space="preserve">SD, standard deviation; IR, interquartile range; </w:t>
      </w:r>
      <w:proofErr w:type="spellStart"/>
      <w:r w:rsidRPr="009844A3">
        <w:rPr>
          <w:i/>
          <w:lang w:val="en-US"/>
        </w:rPr>
        <w:t>HITTS</w:t>
      </w:r>
      <w:proofErr w:type="spellEnd"/>
      <w:r w:rsidRPr="009844A3">
        <w:rPr>
          <w:i/>
          <w:lang w:val="en-US"/>
        </w:rPr>
        <w:t xml:space="preserve">, High-intensity Interval Training in heart Transplant recipients in Scandinavia; </w:t>
      </w:r>
      <w:proofErr w:type="spellStart"/>
      <w:r w:rsidRPr="009844A3">
        <w:rPr>
          <w:i/>
          <w:lang w:val="en-US"/>
        </w:rPr>
        <w:t>TEX</w:t>
      </w:r>
      <w:proofErr w:type="spellEnd"/>
      <w:r w:rsidRPr="009844A3">
        <w:rPr>
          <w:i/>
          <w:lang w:val="en-US"/>
        </w:rPr>
        <w:t xml:space="preserve">, Transplant </w:t>
      </w:r>
      <w:proofErr w:type="spellStart"/>
      <w:r w:rsidRPr="009844A3">
        <w:rPr>
          <w:i/>
          <w:lang w:val="en-US"/>
        </w:rPr>
        <w:t>EXercise</w:t>
      </w:r>
      <w:proofErr w:type="spellEnd"/>
      <w:r w:rsidRPr="009844A3">
        <w:rPr>
          <w:i/>
          <w:lang w:val="en-US"/>
        </w:rPr>
        <w:t xml:space="preserve">; HIT, high-intensity interval training; </w:t>
      </w:r>
      <w:proofErr w:type="spellStart"/>
      <w:r w:rsidRPr="009844A3">
        <w:rPr>
          <w:i/>
          <w:lang w:val="en-US"/>
        </w:rPr>
        <w:t>MICT</w:t>
      </w:r>
      <w:proofErr w:type="spellEnd"/>
      <w:r w:rsidRPr="009844A3">
        <w:rPr>
          <w:i/>
          <w:lang w:val="en-US"/>
        </w:rPr>
        <w:t>, moderate intensity continuous training; %VO</w:t>
      </w:r>
      <w:r w:rsidRPr="009844A3">
        <w:rPr>
          <w:i/>
          <w:vertAlign w:val="subscript"/>
          <w:lang w:val="en-US"/>
        </w:rPr>
        <w:t xml:space="preserve">2exp, </w:t>
      </w:r>
      <w:r w:rsidRPr="009844A3">
        <w:rPr>
          <w:i/>
          <w:lang w:val="en-US"/>
        </w:rPr>
        <w:t>percentage of expected VO</w:t>
      </w:r>
      <w:r w:rsidRPr="009844A3">
        <w:rPr>
          <w:i/>
          <w:vertAlign w:val="subscript"/>
          <w:lang w:val="en-US"/>
        </w:rPr>
        <w:t xml:space="preserve">2 peak </w:t>
      </w:r>
      <w:r w:rsidRPr="009844A3">
        <w:rPr>
          <w:i/>
          <w:lang w:val="en-US"/>
        </w:rPr>
        <w:t>level according to age; HR, heart rate; %HR max, percentage of maximum HR according to age; J, Joule; Nm; Newton meter.</w:t>
      </w:r>
    </w:p>
    <w:p w14:paraId="012FAA8D" w14:textId="77777777" w:rsidR="005013F6" w:rsidRDefault="005013F6">
      <w:pPr>
        <w:rPr>
          <w:i/>
          <w:lang w:val="en-US"/>
        </w:rPr>
      </w:pPr>
      <w:r>
        <w:rPr>
          <w:i/>
          <w:lang w:val="en-US"/>
        </w:rPr>
        <w:br w:type="page"/>
      </w:r>
    </w:p>
    <w:p w14:paraId="018E23A0" w14:textId="5CA60D37" w:rsidR="005013F6" w:rsidRDefault="00D22298" w:rsidP="005013F6">
      <w:pPr>
        <w:rPr>
          <w:b/>
          <w:lang w:val="en-US"/>
        </w:rPr>
      </w:pPr>
      <w:r>
        <w:rPr>
          <w:b/>
          <w:lang w:val="en-US"/>
        </w:rPr>
        <w:lastRenderedPageBreak/>
        <w:t>Table 3</w:t>
      </w:r>
      <w:r w:rsidR="005013F6">
        <w:rPr>
          <w:b/>
          <w:lang w:val="en-US"/>
        </w:rPr>
        <w:t>: Effect of exercise in the two study populations ≥ 40 years of age</w:t>
      </w:r>
    </w:p>
    <w:tbl>
      <w:tblPr>
        <w:tblStyle w:val="Vanligtabell1"/>
        <w:tblW w:w="0" w:type="auto"/>
        <w:tblLook w:val="04A0" w:firstRow="1" w:lastRow="0" w:firstColumn="1" w:lastColumn="0" w:noHBand="0" w:noVBand="1"/>
      </w:tblPr>
      <w:tblGrid>
        <w:gridCol w:w="1725"/>
        <w:gridCol w:w="955"/>
        <w:gridCol w:w="910"/>
        <w:gridCol w:w="1001"/>
        <w:gridCol w:w="936"/>
        <w:gridCol w:w="1566"/>
        <w:gridCol w:w="802"/>
        <w:gridCol w:w="976"/>
        <w:gridCol w:w="910"/>
        <w:gridCol w:w="955"/>
        <w:gridCol w:w="890"/>
        <w:gridCol w:w="1566"/>
        <w:gridCol w:w="802"/>
      </w:tblGrid>
      <w:tr w:rsidR="005013F6" w:rsidRPr="002E6828" w14:paraId="39C65AD2" w14:textId="77777777" w:rsidTr="002E6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5265CB" w14:textId="77777777" w:rsidR="005013F6" w:rsidRPr="002E6828" w:rsidRDefault="005013F6" w:rsidP="005013F6">
            <w:pPr>
              <w:spacing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F1969B9" w14:textId="5BABF5B1" w:rsidR="005013F6" w:rsidRPr="002E6828" w:rsidRDefault="005013F6" w:rsidP="005013F6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 xml:space="preserve">The </w:t>
            </w:r>
            <w:proofErr w:type="spellStart"/>
            <w:r w:rsidRPr="002E6828">
              <w:rPr>
                <w:sz w:val="20"/>
                <w:szCs w:val="20"/>
                <w:lang w:val="en-US"/>
              </w:rPr>
              <w:t>HITTS</w:t>
            </w:r>
            <w:proofErr w:type="spellEnd"/>
            <w:r w:rsidRPr="002E6828">
              <w:rPr>
                <w:sz w:val="20"/>
                <w:szCs w:val="20"/>
                <w:lang w:val="en-US"/>
              </w:rPr>
              <w:t xml:space="preserve"> study (n=62)</w:t>
            </w:r>
          </w:p>
        </w:tc>
        <w:tc>
          <w:tcPr>
            <w:tcW w:w="0" w:type="auto"/>
            <w:gridSpan w:val="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E2F5B17" w14:textId="34B54741" w:rsidR="005013F6" w:rsidRPr="002E6828" w:rsidRDefault="005013F6" w:rsidP="002E6828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 xml:space="preserve">The </w:t>
            </w:r>
            <w:proofErr w:type="spellStart"/>
            <w:r w:rsidRPr="002E6828">
              <w:rPr>
                <w:sz w:val="20"/>
                <w:szCs w:val="20"/>
                <w:lang w:val="en-US"/>
              </w:rPr>
              <w:t>TEX</w:t>
            </w:r>
            <w:proofErr w:type="spellEnd"/>
            <w:r w:rsidRPr="002E6828">
              <w:rPr>
                <w:sz w:val="20"/>
                <w:szCs w:val="20"/>
                <w:lang w:val="en-US"/>
              </w:rPr>
              <w:t xml:space="preserve"> study (n=35)</w:t>
            </w:r>
          </w:p>
        </w:tc>
      </w:tr>
      <w:tr w:rsidR="005013F6" w:rsidRPr="002E6828" w14:paraId="1DDCEFED" w14:textId="6879B4C1" w:rsidTr="002E6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8842FF8" w14:textId="5421EE06" w:rsidR="005013F6" w:rsidRPr="002E6828" w:rsidRDefault="005013F6" w:rsidP="005013F6">
            <w:pPr>
              <w:spacing w:line="240" w:lineRule="auto"/>
              <w:rPr>
                <w:b w:val="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B393AD3" w14:textId="730F562F" w:rsidR="005013F6" w:rsidRPr="002E6828" w:rsidRDefault="005013F6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HIT group (n=31)</w:t>
            </w:r>
            <w:r w:rsidRPr="002E6828">
              <w:rPr>
                <w:b/>
                <w:bCs/>
                <w:sz w:val="20"/>
                <w:szCs w:val="20"/>
                <w:lang w:val="en-US"/>
              </w:rPr>
              <w:br/>
            </w:r>
            <w:r w:rsidRPr="002E6828">
              <w:rPr>
                <w:sz w:val="20"/>
                <w:szCs w:val="20"/>
                <w:lang w:val="en-US"/>
              </w:rPr>
              <w:t>Mean ± SD,</w:t>
            </w: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6991AD3" w14:textId="77015A9C" w:rsidR="005013F6" w:rsidRPr="002E6828" w:rsidRDefault="005013F6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2E6828">
              <w:rPr>
                <w:b/>
                <w:sz w:val="20"/>
                <w:szCs w:val="20"/>
                <w:lang w:val="en-US"/>
              </w:rPr>
              <w:t>MICT</w:t>
            </w:r>
            <w:proofErr w:type="spellEnd"/>
            <w:r w:rsidRPr="002E6828">
              <w:rPr>
                <w:b/>
                <w:sz w:val="20"/>
                <w:szCs w:val="20"/>
                <w:lang w:val="en-US"/>
              </w:rPr>
              <w:t xml:space="preserve"> group (n=31)</w:t>
            </w:r>
            <w:r w:rsidRPr="002E6828">
              <w:rPr>
                <w:sz w:val="20"/>
                <w:szCs w:val="20"/>
                <w:lang w:val="en-US"/>
              </w:rPr>
              <w:t xml:space="preserve"> Mean ± SD</w:t>
            </w:r>
          </w:p>
        </w:tc>
        <w:tc>
          <w:tcPr>
            <w:tcW w:w="0" w:type="auto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AA6C568" w14:textId="77777777" w:rsidR="005013F6" w:rsidRPr="002E6828" w:rsidRDefault="005013F6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Mean difference between groups [95%CI]</w:t>
            </w:r>
          </w:p>
        </w:tc>
        <w:tc>
          <w:tcPr>
            <w:tcW w:w="0" w:type="auto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AEFD576" w14:textId="77777777" w:rsidR="005013F6" w:rsidRPr="002E6828" w:rsidRDefault="005013F6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vertAlign w:val="superscript"/>
                <w:lang w:val="en-US"/>
              </w:rPr>
            </w:pPr>
            <w:r w:rsidRPr="002E6828">
              <w:rPr>
                <w:i/>
                <w:sz w:val="20"/>
                <w:szCs w:val="20"/>
                <w:lang w:val="en-US"/>
              </w:rPr>
              <w:t>t</w:t>
            </w:r>
            <w:r w:rsidRPr="002E6828">
              <w:rPr>
                <w:sz w:val="20"/>
                <w:szCs w:val="20"/>
                <w:lang w:val="en-US"/>
              </w:rPr>
              <w:t xml:space="preserve">-test </w:t>
            </w:r>
            <w:r w:rsidRPr="002E6828">
              <w:rPr>
                <w:i/>
                <w:sz w:val="20"/>
                <w:szCs w:val="20"/>
                <w:lang w:val="en-US"/>
              </w:rPr>
              <w:t>p</w:t>
            </w:r>
            <w:r w:rsidRPr="002E6828">
              <w:rPr>
                <w:sz w:val="20"/>
                <w:szCs w:val="20"/>
                <w:lang w:val="en-US"/>
              </w:rPr>
              <w:t>-value</w:t>
            </w: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292F967" w14:textId="6BBAA9C2" w:rsidR="005013F6" w:rsidRPr="002E6828" w:rsidRDefault="005013F6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HIT group (n=16)</w:t>
            </w:r>
            <w:r w:rsidR="002E6828">
              <w:rPr>
                <w:b/>
                <w:bCs/>
                <w:sz w:val="20"/>
                <w:szCs w:val="20"/>
                <w:lang w:val="en-US"/>
              </w:rPr>
              <w:br/>
            </w:r>
            <w:r w:rsidRPr="002E6828">
              <w:rPr>
                <w:sz w:val="20"/>
                <w:szCs w:val="20"/>
                <w:lang w:val="en-US"/>
              </w:rPr>
              <w:t>Mean ± SD</w:t>
            </w:r>
          </w:p>
          <w:p w14:paraId="39FB9317" w14:textId="77777777" w:rsidR="005013F6" w:rsidRPr="002E6828" w:rsidRDefault="005013F6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288CD15" w14:textId="2E6A39B1" w:rsidR="005013F6" w:rsidRPr="002E6828" w:rsidRDefault="005013F6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Control group (n=19)</w:t>
            </w:r>
            <w:r w:rsidRPr="002E6828">
              <w:rPr>
                <w:sz w:val="20"/>
                <w:szCs w:val="20"/>
                <w:lang w:val="en-US"/>
              </w:rPr>
              <w:t xml:space="preserve"> </w:t>
            </w:r>
            <w:r w:rsidRPr="002E6828">
              <w:rPr>
                <w:sz w:val="20"/>
                <w:szCs w:val="20"/>
                <w:lang w:val="en-US"/>
              </w:rPr>
              <w:br/>
              <w:t>Mean ± SD</w:t>
            </w:r>
          </w:p>
          <w:p w14:paraId="3E0B3E33" w14:textId="77777777" w:rsidR="005013F6" w:rsidRPr="002E6828" w:rsidRDefault="005013F6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824216B" w14:textId="46EE8416" w:rsidR="005013F6" w:rsidRPr="002E6828" w:rsidRDefault="005013F6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Mean difference between groups [95%CI]</w:t>
            </w:r>
          </w:p>
        </w:tc>
        <w:tc>
          <w:tcPr>
            <w:tcW w:w="0" w:type="auto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0184D8C" w14:textId="474E13C3" w:rsidR="005013F6" w:rsidRPr="002E6828" w:rsidRDefault="005013F6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sz w:val="20"/>
                <w:szCs w:val="20"/>
                <w:lang w:val="en-US"/>
              </w:rPr>
            </w:pPr>
            <w:r w:rsidRPr="002E6828">
              <w:rPr>
                <w:i/>
                <w:sz w:val="20"/>
                <w:szCs w:val="20"/>
                <w:lang w:val="en-US"/>
              </w:rPr>
              <w:t>t</w:t>
            </w:r>
            <w:r w:rsidRPr="002E6828">
              <w:rPr>
                <w:sz w:val="20"/>
                <w:szCs w:val="20"/>
                <w:lang w:val="en-US"/>
              </w:rPr>
              <w:t xml:space="preserve">-test </w:t>
            </w:r>
            <w:r w:rsidRPr="002E6828">
              <w:rPr>
                <w:i/>
                <w:sz w:val="20"/>
                <w:szCs w:val="20"/>
                <w:lang w:val="en-US"/>
              </w:rPr>
              <w:t>p</w:t>
            </w:r>
            <w:r w:rsidRPr="002E6828">
              <w:rPr>
                <w:sz w:val="20"/>
                <w:szCs w:val="20"/>
                <w:lang w:val="en-US"/>
              </w:rPr>
              <w:t>-value</w:t>
            </w:r>
          </w:p>
        </w:tc>
      </w:tr>
      <w:tr w:rsidR="002E6828" w:rsidRPr="002E6828" w14:paraId="2C35F87A" w14:textId="5F63A9E2" w:rsidTr="002E6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FED2BB1" w14:textId="77777777" w:rsidR="005013F6" w:rsidRPr="002E6828" w:rsidRDefault="005013F6" w:rsidP="005013F6">
            <w:pPr>
              <w:spacing w:after="0" w:line="240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8B201EA" w14:textId="77777777" w:rsidR="005013F6" w:rsidRPr="002E6828" w:rsidRDefault="005013F6" w:rsidP="005013F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00034F7" w14:textId="77777777" w:rsidR="005013F6" w:rsidRPr="002E6828" w:rsidRDefault="005013F6" w:rsidP="005013F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2FCC219" w14:textId="77777777" w:rsidR="005013F6" w:rsidRPr="002E6828" w:rsidRDefault="005013F6" w:rsidP="005013F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5AEEECF" w14:textId="77777777" w:rsidR="005013F6" w:rsidRPr="002E6828" w:rsidRDefault="005013F6" w:rsidP="005013F6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30C37BE" w14:textId="77777777" w:rsidR="005013F6" w:rsidRPr="002E6828" w:rsidRDefault="005013F6" w:rsidP="005013F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26C344DF" w14:textId="77777777" w:rsidR="005013F6" w:rsidRPr="002E6828" w:rsidRDefault="005013F6" w:rsidP="005013F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136CCDE" w14:textId="6E7F3E3C" w:rsidR="005013F6" w:rsidRPr="002E6828" w:rsidRDefault="005013F6" w:rsidP="005013F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A3E57DF" w14:textId="228368F4" w:rsidR="005013F6" w:rsidRPr="002E6828" w:rsidRDefault="005013F6" w:rsidP="005013F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068B8CF" w14:textId="265E1483" w:rsidR="005013F6" w:rsidRPr="002E6828" w:rsidRDefault="005013F6" w:rsidP="005013F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Baseline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F1FDB3F" w14:textId="02459E17" w:rsidR="005013F6" w:rsidRPr="002E6828" w:rsidRDefault="005013F6" w:rsidP="005013F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0" w:type="auto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0EC9842" w14:textId="77777777" w:rsidR="005013F6" w:rsidRPr="002E6828" w:rsidRDefault="005013F6" w:rsidP="005013F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</w:p>
        </w:tc>
        <w:tc>
          <w:tcPr>
            <w:tcW w:w="0" w:type="auto"/>
            <w:vMerge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791B85" w14:textId="77777777" w:rsidR="005013F6" w:rsidRPr="002E6828" w:rsidRDefault="005013F6" w:rsidP="005013F6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vertAlign w:val="superscript"/>
                <w:lang w:val="en-US"/>
              </w:rPr>
            </w:pPr>
          </w:p>
        </w:tc>
      </w:tr>
      <w:tr w:rsidR="002E6828" w:rsidRPr="002E6828" w14:paraId="1D6482BE" w14:textId="77777777" w:rsidTr="002E6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F262E44" w14:textId="3021338F" w:rsidR="002E6828" w:rsidRPr="002E6828" w:rsidRDefault="002E6828" w:rsidP="002E6828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Gender (count)</w:t>
            </w: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3E3F212" w14:textId="04C3B5EA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Women:9, Men: 22</w:t>
            </w: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DAEC3AA" w14:textId="632697FD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Women:7, Men: 24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495073B" w14:textId="7777777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4433E4B" w14:textId="7777777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9C5B8F5" w14:textId="0B820AA8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Women:5, men:11</w:t>
            </w: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575CEB2" w14:textId="16DF7D91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Women:4, men; 15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3878890" w14:textId="7777777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18EC691" w14:textId="7777777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2E6828" w:rsidRPr="002E6828" w14:paraId="2E6D182E" w14:textId="77777777" w:rsidTr="002E6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6CF4FFD" w14:textId="3E09315D" w:rsidR="002E6828" w:rsidRPr="002E6828" w:rsidRDefault="002E6828" w:rsidP="002E6828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Time after heart transplant at inclusion</w:t>
            </w: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BBE7FC5" w14:textId="0DA9838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11 ± 1.8 (weeks)</w:t>
            </w: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E887D21" w14:textId="7558B2B1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11.2 ± 1.8 (weeks)</w:t>
            </w: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  <w:tr2bl w:val="single" w:sz="4" w:space="0" w:color="000000" w:themeColor="text1"/>
            </w:tcBorders>
          </w:tcPr>
          <w:p w14:paraId="5515FC3D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4A5214F" w14:textId="6E3E1D45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4.3 ± 2.4 (years)</w:t>
            </w: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9B66A66" w14:textId="05A4CCDB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4.1 ± 2.3 (years)</w:t>
            </w:r>
          </w:p>
        </w:tc>
        <w:tc>
          <w:tcPr>
            <w:tcW w:w="0" w:type="auto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  <w:tr2bl w:val="single" w:sz="4" w:space="0" w:color="000000" w:themeColor="text1"/>
            </w:tcBorders>
          </w:tcPr>
          <w:p w14:paraId="7BDED3B7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</w:p>
        </w:tc>
      </w:tr>
      <w:tr w:rsidR="002E6828" w:rsidRPr="002E6828" w14:paraId="35EDCF8A" w14:textId="7A217DAD" w:rsidTr="002E6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D8A3584" w14:textId="77777777" w:rsidR="002E6828" w:rsidRPr="002E6828" w:rsidRDefault="002E6828" w:rsidP="002E6828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VO</w:t>
            </w:r>
            <w:r w:rsidRPr="002E6828">
              <w:rPr>
                <w:sz w:val="20"/>
                <w:szCs w:val="20"/>
                <w:vertAlign w:val="subscript"/>
                <w:lang w:val="en-US"/>
              </w:rPr>
              <w:t xml:space="preserve">2peak </w:t>
            </w:r>
            <w:r w:rsidRPr="002E6828">
              <w:rPr>
                <w:sz w:val="20"/>
                <w:szCs w:val="20"/>
                <w:lang w:val="en-US"/>
              </w:rPr>
              <w:t>(ml/kg/min)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A33D096" w14:textId="3C341571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19.0 ± 3.9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0D5D6D9" w14:textId="3527573C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23.3 ± 5.5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69FF9D4" w14:textId="7777777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20.4 ± 4.8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240204C" w14:textId="414A61B4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23.5 ± 6.2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123B4C2" w14:textId="7777777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1.2 [-0.7, 3.1]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1DA7CAE" w14:textId="7777777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0.215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84E3748" w14:textId="6FA09322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28.0 ± 6.0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26160F6" w14:textId="5D93061D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30.0 ± 5.6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56B405A" w14:textId="7F4C776A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28.3 ± 6.0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B76A02A" w14:textId="6C5E6A90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28.1 ± 6.2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23B704A" w14:textId="6E9ADAEA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2.2 [0.6, 3.8]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1DF572C" w14:textId="45CD259D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0.008</w:t>
            </w:r>
          </w:p>
        </w:tc>
      </w:tr>
      <w:tr w:rsidR="002E6828" w:rsidRPr="002E6828" w14:paraId="3D0206D6" w14:textId="2020209B" w:rsidTr="002E6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F3FC10A" w14:textId="77777777" w:rsidR="002E6828" w:rsidRPr="002E6828" w:rsidRDefault="002E6828" w:rsidP="002E6828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%VO</w:t>
            </w:r>
            <w:r w:rsidRPr="002E6828">
              <w:rPr>
                <w:sz w:val="20"/>
                <w:szCs w:val="20"/>
                <w:vertAlign w:val="subscript"/>
                <w:lang w:val="en-US"/>
              </w:rPr>
              <w:t>2exp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BDDA0A8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53.7 ± 11.5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06928F9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66.0 ± 14.7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D558710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58.0 ± 12.4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52B49E7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66.7 ± 14.5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8BEFBA3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3.5 [-1.8, 8.7]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1C85217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0.190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52899F1" w14:textId="6A28D35F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86.6</w:t>
            </w:r>
            <w:r w:rsidRPr="002E6828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2E6828">
              <w:rPr>
                <w:sz w:val="20"/>
                <w:szCs w:val="20"/>
                <w:lang w:val="en-US"/>
              </w:rPr>
              <w:t>± 20.5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AA3777A" w14:textId="3B41CD76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92.8 ± 18.5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9D80F5E" w14:textId="6673FB8F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84.2 ± 19.4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C6D85C3" w14:textId="0A869909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84.4 ± 19.4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94A80AB" w14:textId="68A999F3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6.1 [0.5, 11.6]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B8FAA43" w14:textId="4D83FB82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0.033</w:t>
            </w:r>
          </w:p>
        </w:tc>
      </w:tr>
      <w:tr w:rsidR="002E6828" w:rsidRPr="002E6828" w14:paraId="46971390" w14:textId="2183788D" w:rsidTr="002E6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11CD085A" w14:textId="77777777" w:rsidR="002E6828" w:rsidRPr="002E6828" w:rsidRDefault="002E6828" w:rsidP="002E6828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Quadriceps muscular exercise capacity (J)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1C6188D" w14:textId="7777777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2072 ± 816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7A88103" w14:textId="7777777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2997 ± 1161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066A14E1" w14:textId="7777777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2560 ± 1133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EAFBC7A" w14:textId="7777777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2986 ± 1067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6DE6BC3" w14:textId="7777777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499 [65, 932]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DD8F0B5" w14:textId="7777777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E6828">
              <w:rPr>
                <w:b/>
                <w:sz w:val="20"/>
                <w:szCs w:val="20"/>
                <w:lang w:val="en-US"/>
              </w:rPr>
              <w:t>0.025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C78F49C" w14:textId="4B9AD65B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3070 ± 1183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56E2D68" w14:textId="0E1E31AF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3383 ± 1058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1603EC5" w14:textId="3764CB22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2840 ± 781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21E66F3" w14:textId="30D1B8E9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3022 ± 937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7BEBF75" w14:textId="78AF8926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131 [-193, 456]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BB47324" w14:textId="012D7417" w:rsidR="002E6828" w:rsidRPr="002E6828" w:rsidRDefault="002E6828" w:rsidP="002E6828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0.416</w:t>
            </w:r>
          </w:p>
        </w:tc>
      </w:tr>
      <w:tr w:rsidR="002E6828" w:rsidRPr="002E6828" w14:paraId="44A894A9" w14:textId="64B21593" w:rsidTr="002E68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CD663EA" w14:textId="77777777" w:rsidR="002E6828" w:rsidRPr="002E6828" w:rsidRDefault="002E6828" w:rsidP="002E6828">
            <w:pPr>
              <w:spacing w:line="240" w:lineRule="auto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Quadriceps maximum strength (Nm)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7C3D15D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179 ± 74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6E43AFF4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228 ± 80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35C2154F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195 ± 63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71B8404D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232 ± 65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4487CA8D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12 [-14, 38]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14:paraId="28725160" w14:textId="7777777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0.363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41668EC" w14:textId="47CB3E71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267 ± 72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66F93" w14:textId="5B2755B5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259 ± 72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FFB9426" w14:textId="0F0FF233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237 ± 68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61202FA" w14:textId="71CB4226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225 ± 59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F17E26A" w14:textId="1DB5B1C7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4 [-15, 22]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EF29F04" w14:textId="5E71F070" w:rsidR="002E6828" w:rsidRPr="002E6828" w:rsidRDefault="002E6828" w:rsidP="002E6828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US"/>
              </w:rPr>
            </w:pPr>
            <w:r w:rsidRPr="002E6828">
              <w:rPr>
                <w:sz w:val="20"/>
                <w:szCs w:val="20"/>
                <w:lang w:val="en-US"/>
              </w:rPr>
              <w:t>0.690</w:t>
            </w:r>
          </w:p>
        </w:tc>
      </w:tr>
    </w:tbl>
    <w:p w14:paraId="681586C8" w14:textId="64BDEE60" w:rsidR="00324B58" w:rsidRDefault="002E6828" w:rsidP="00D22298">
      <w:pPr>
        <w:spacing w:line="240" w:lineRule="auto"/>
        <w:rPr>
          <w:i/>
          <w:lang w:val="en-US"/>
        </w:rPr>
        <w:sectPr w:rsidR="00324B58" w:rsidSect="00834754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  <w:r>
        <w:rPr>
          <w:i/>
          <w:lang w:val="en-US"/>
        </w:rPr>
        <w:t xml:space="preserve">SD, standard deviation; </w:t>
      </w:r>
      <w:proofErr w:type="spellStart"/>
      <w:r>
        <w:rPr>
          <w:i/>
          <w:lang w:val="en-US"/>
        </w:rPr>
        <w:t>HITTS</w:t>
      </w:r>
      <w:proofErr w:type="spellEnd"/>
      <w:r>
        <w:rPr>
          <w:i/>
          <w:lang w:val="en-US"/>
        </w:rPr>
        <w:t xml:space="preserve">, High-intensity Interval Training in heart Transplant recipients in Scandinavia; </w:t>
      </w:r>
      <w:proofErr w:type="spellStart"/>
      <w:r>
        <w:rPr>
          <w:i/>
          <w:lang w:val="en-US"/>
        </w:rPr>
        <w:t>TEX</w:t>
      </w:r>
      <w:proofErr w:type="spellEnd"/>
      <w:r>
        <w:rPr>
          <w:i/>
          <w:lang w:val="en-US"/>
        </w:rPr>
        <w:t xml:space="preserve">, Transplant </w:t>
      </w:r>
      <w:proofErr w:type="spellStart"/>
      <w:r>
        <w:rPr>
          <w:i/>
          <w:lang w:val="en-US"/>
        </w:rPr>
        <w:t>EXercise</w:t>
      </w:r>
      <w:proofErr w:type="spellEnd"/>
      <w:r>
        <w:rPr>
          <w:i/>
          <w:lang w:val="en-US"/>
        </w:rPr>
        <w:t xml:space="preserve">; HIT, high-intensity interval training; </w:t>
      </w:r>
      <w:proofErr w:type="spellStart"/>
      <w:r>
        <w:rPr>
          <w:i/>
          <w:lang w:val="en-US"/>
        </w:rPr>
        <w:t>MICT</w:t>
      </w:r>
      <w:proofErr w:type="spellEnd"/>
      <w:r>
        <w:rPr>
          <w:i/>
          <w:lang w:val="en-US"/>
        </w:rPr>
        <w:t>, moderate intensity continuous training; %VO</w:t>
      </w:r>
      <w:r>
        <w:rPr>
          <w:i/>
          <w:vertAlign w:val="subscript"/>
          <w:lang w:val="en-US"/>
        </w:rPr>
        <w:t xml:space="preserve">2exp, </w:t>
      </w:r>
      <w:r>
        <w:rPr>
          <w:i/>
          <w:lang w:val="en-US"/>
        </w:rPr>
        <w:t>percentage of expected VO</w:t>
      </w:r>
      <w:r>
        <w:rPr>
          <w:i/>
          <w:vertAlign w:val="subscript"/>
          <w:lang w:val="en-US"/>
        </w:rPr>
        <w:t>2</w:t>
      </w:r>
      <w:r>
        <w:rPr>
          <w:i/>
          <w:lang w:val="en-US"/>
        </w:rPr>
        <w:t xml:space="preserve"> </w:t>
      </w:r>
      <w:r>
        <w:rPr>
          <w:i/>
          <w:vertAlign w:val="subscript"/>
          <w:lang w:val="en-US"/>
        </w:rPr>
        <w:t>peak</w:t>
      </w:r>
      <w:r>
        <w:rPr>
          <w:i/>
          <w:lang w:val="en-US"/>
        </w:rPr>
        <w:t xml:space="preserve"> level according to age; J, Joule; Nm; Newton meter</w:t>
      </w:r>
    </w:p>
    <w:bookmarkEnd w:id="0"/>
    <w:p w14:paraId="6D78E301" w14:textId="77777777" w:rsidR="00E369C1" w:rsidRPr="005013F6" w:rsidRDefault="00E369C1" w:rsidP="00D2229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E369C1" w:rsidRPr="005013F6" w:rsidSect="00324B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4405FD" w14:textId="77777777" w:rsidR="00FC4BA3" w:rsidRDefault="00FC4BA3" w:rsidP="000909F4">
      <w:pPr>
        <w:spacing w:after="0" w:line="240" w:lineRule="auto"/>
      </w:pPr>
      <w:r>
        <w:separator/>
      </w:r>
    </w:p>
  </w:endnote>
  <w:endnote w:type="continuationSeparator" w:id="0">
    <w:p w14:paraId="6CC19799" w14:textId="77777777" w:rsidR="00FC4BA3" w:rsidRDefault="00FC4BA3" w:rsidP="00090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7E8C7D" w14:textId="77777777" w:rsidR="00FC4BA3" w:rsidRDefault="00FC4BA3" w:rsidP="000909F4">
      <w:pPr>
        <w:spacing w:after="0" w:line="240" w:lineRule="auto"/>
      </w:pPr>
      <w:r>
        <w:separator/>
      </w:r>
    </w:p>
  </w:footnote>
  <w:footnote w:type="continuationSeparator" w:id="0">
    <w:p w14:paraId="4E47B23B" w14:textId="77777777" w:rsidR="00FC4BA3" w:rsidRDefault="00FC4BA3" w:rsidP="000909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EFEAFB" w14:textId="77777777" w:rsidR="000909F4" w:rsidRDefault="000909F4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52154C"/>
    <w:multiLevelType w:val="hybridMultilevel"/>
    <w:tmpl w:val="575C00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D41863"/>
    <w:multiLevelType w:val="hybridMultilevel"/>
    <w:tmpl w:val="02AA87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CC2"/>
    <w:rsid w:val="000909F4"/>
    <w:rsid w:val="000A2608"/>
    <w:rsid w:val="000E226E"/>
    <w:rsid w:val="000F3C95"/>
    <w:rsid w:val="001002C0"/>
    <w:rsid w:val="00200CED"/>
    <w:rsid w:val="00291EA8"/>
    <w:rsid w:val="00291F57"/>
    <w:rsid w:val="002C2B91"/>
    <w:rsid w:val="002E6828"/>
    <w:rsid w:val="0032456C"/>
    <w:rsid w:val="00324B58"/>
    <w:rsid w:val="003316A0"/>
    <w:rsid w:val="00341B15"/>
    <w:rsid w:val="00364C23"/>
    <w:rsid w:val="003A6024"/>
    <w:rsid w:val="003B0562"/>
    <w:rsid w:val="00410901"/>
    <w:rsid w:val="00421E87"/>
    <w:rsid w:val="00427E97"/>
    <w:rsid w:val="00482504"/>
    <w:rsid w:val="0049319A"/>
    <w:rsid w:val="00496459"/>
    <w:rsid w:val="004A759B"/>
    <w:rsid w:val="004B4B5C"/>
    <w:rsid w:val="004D27B3"/>
    <w:rsid w:val="004F76E1"/>
    <w:rsid w:val="005013F6"/>
    <w:rsid w:val="00547F5C"/>
    <w:rsid w:val="00580944"/>
    <w:rsid w:val="005948EB"/>
    <w:rsid w:val="005D5110"/>
    <w:rsid w:val="006047B5"/>
    <w:rsid w:val="00610881"/>
    <w:rsid w:val="00654B0F"/>
    <w:rsid w:val="00662888"/>
    <w:rsid w:val="0066459A"/>
    <w:rsid w:val="006A16AE"/>
    <w:rsid w:val="006B0120"/>
    <w:rsid w:val="006C1A4D"/>
    <w:rsid w:val="006E1967"/>
    <w:rsid w:val="00741A36"/>
    <w:rsid w:val="007C5BD5"/>
    <w:rsid w:val="00834754"/>
    <w:rsid w:val="00861107"/>
    <w:rsid w:val="00972A9B"/>
    <w:rsid w:val="00A4522B"/>
    <w:rsid w:val="00A64A47"/>
    <w:rsid w:val="00A712BE"/>
    <w:rsid w:val="00A81CA4"/>
    <w:rsid w:val="00AF32BC"/>
    <w:rsid w:val="00B178DE"/>
    <w:rsid w:val="00B410F7"/>
    <w:rsid w:val="00BF3331"/>
    <w:rsid w:val="00C8407C"/>
    <w:rsid w:val="00CA61D8"/>
    <w:rsid w:val="00CB0CC2"/>
    <w:rsid w:val="00D22298"/>
    <w:rsid w:val="00D73381"/>
    <w:rsid w:val="00DD6771"/>
    <w:rsid w:val="00E369C1"/>
    <w:rsid w:val="00E666CB"/>
    <w:rsid w:val="00EE7369"/>
    <w:rsid w:val="00EF6CE1"/>
    <w:rsid w:val="00F41D2C"/>
    <w:rsid w:val="00F45B7C"/>
    <w:rsid w:val="00F612E6"/>
    <w:rsid w:val="00F65EE8"/>
    <w:rsid w:val="00F7765B"/>
    <w:rsid w:val="00FC1D4A"/>
    <w:rsid w:val="00FC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F25D1"/>
  <w15:chartTrackingRefBased/>
  <w15:docId w15:val="{3EF6C08E-D5F8-4818-800A-7B6CB605F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291F57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0909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0909F4"/>
  </w:style>
  <w:style w:type="paragraph" w:styleId="Bunntekst">
    <w:name w:val="footer"/>
    <w:basedOn w:val="Normal"/>
    <w:link w:val="BunntekstTegn"/>
    <w:uiPriority w:val="99"/>
    <w:unhideWhenUsed/>
    <w:rsid w:val="000909F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0909F4"/>
  </w:style>
  <w:style w:type="table" w:styleId="Tabellrutenett">
    <w:name w:val="Table Grid"/>
    <w:basedOn w:val="Vanligtabell"/>
    <w:uiPriority w:val="59"/>
    <w:rsid w:val="000909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genmellomrom">
    <w:name w:val="No Spacing"/>
    <w:uiPriority w:val="1"/>
    <w:qFormat/>
    <w:rsid w:val="001002C0"/>
    <w:pPr>
      <w:spacing w:line="480" w:lineRule="auto"/>
    </w:pPr>
    <w:rPr>
      <w:rFonts w:ascii="Times New Roman" w:hAnsi="Times New Roman" w:cs="Times New Roman"/>
      <w:sz w:val="24"/>
      <w:szCs w:val="24"/>
      <w:lang w:val="nb-NO" w:eastAsia="nb-NO"/>
    </w:rPr>
  </w:style>
  <w:style w:type="table" w:customStyle="1" w:styleId="Vanligtabell11">
    <w:name w:val="Vanlig tabell 11"/>
    <w:basedOn w:val="Vanligtabell"/>
    <w:uiPriority w:val="41"/>
    <w:rsid w:val="00E369C1"/>
    <w:pPr>
      <w:spacing w:line="480" w:lineRule="auto"/>
    </w:pPr>
    <w:rPr>
      <w:sz w:val="24"/>
      <w:szCs w:val="24"/>
      <w:lang w:val="nb-NO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Vanligtabell1">
    <w:name w:val="Plain Table 1"/>
    <w:basedOn w:val="Vanligtabell"/>
    <w:uiPriority w:val="41"/>
    <w:rsid w:val="005013F6"/>
    <w:pPr>
      <w:spacing w:line="480" w:lineRule="auto"/>
    </w:pPr>
    <w:rPr>
      <w:sz w:val="24"/>
      <w:szCs w:val="24"/>
      <w:lang w:val="nb-NO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274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27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71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54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218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461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352051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9343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14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1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805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22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988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5</Pages>
  <Words>830</Words>
  <Characters>4401</Characters>
  <Application>Microsoft Office Word</Application>
  <DocSecurity>0</DocSecurity>
  <Lines>36</Lines>
  <Paragraphs>10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Kari Nytrøen</cp:lastModifiedBy>
  <cp:revision>5</cp:revision>
  <dcterms:created xsi:type="dcterms:W3CDTF">2020-04-14T13:49:00Z</dcterms:created>
  <dcterms:modified xsi:type="dcterms:W3CDTF">2020-04-15T07:55:00Z</dcterms:modified>
</cp:coreProperties>
</file>