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A364D4" w14:textId="77777777" w:rsidR="001630C6" w:rsidRPr="00643EFB" w:rsidRDefault="001630C6" w:rsidP="001630C6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643EFB">
        <w:rPr>
          <w:rFonts w:ascii="Arial" w:hAnsi="Arial" w:cs="Arial"/>
          <w:color w:val="000000" w:themeColor="text1"/>
          <w:lang w:val="en-US"/>
        </w:rPr>
        <w:t>Supplementary Material</w:t>
      </w:r>
    </w:p>
    <w:p w14:paraId="105FECDD" w14:textId="77777777" w:rsidR="001630C6" w:rsidRPr="00643EFB" w:rsidRDefault="001630C6" w:rsidP="001630C6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643EFB">
        <w:rPr>
          <w:rFonts w:ascii="Arial" w:hAnsi="Arial" w:cs="Arial"/>
          <w:color w:val="000000" w:themeColor="text1"/>
          <w:lang w:val="en-US"/>
        </w:rPr>
        <w:t>Table 4 – Incidence of work-related accidents/ill-health in Brazil using the ICD-10 (per 1000 workers), 2008 to 2014</w:t>
      </w:r>
    </w:p>
    <w:p w14:paraId="4B0E9793" w14:textId="77777777" w:rsidR="001630C6" w:rsidRPr="00643EFB" w:rsidRDefault="001630C6" w:rsidP="001630C6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7"/>
        <w:gridCol w:w="889"/>
        <w:gridCol w:w="889"/>
        <w:gridCol w:w="889"/>
        <w:gridCol w:w="889"/>
        <w:gridCol w:w="889"/>
        <w:gridCol w:w="889"/>
        <w:gridCol w:w="889"/>
      </w:tblGrid>
      <w:tr w:rsidR="001630C6" w:rsidRPr="00643EFB" w14:paraId="267FF72C" w14:textId="77777777" w:rsidTr="00BA77C0">
        <w:trPr>
          <w:jc w:val="center"/>
        </w:trPr>
        <w:tc>
          <w:tcPr>
            <w:tcW w:w="22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D9D29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b/>
                <w:color w:val="000000" w:themeColor="text1"/>
                <w:lang w:val="en-US"/>
              </w:rPr>
              <w:t>Causes of accidents/ill-health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7001A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b/>
                <w:color w:val="000000" w:themeColor="text1"/>
                <w:lang w:val="en-US"/>
              </w:rPr>
              <w:t>2008</w:t>
            </w:r>
          </w:p>
        </w:tc>
        <w:tc>
          <w:tcPr>
            <w:tcW w:w="39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FC62F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b/>
                <w:color w:val="000000" w:themeColor="text1"/>
                <w:lang w:val="en-US"/>
              </w:rPr>
              <w:t>2009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6DB53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b/>
                <w:color w:val="000000" w:themeColor="text1"/>
                <w:lang w:val="en-US"/>
              </w:rPr>
              <w:t>2010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CEA34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b/>
                <w:color w:val="000000" w:themeColor="text1"/>
                <w:lang w:val="en-US"/>
              </w:rPr>
              <w:t>2011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5AA48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b/>
                <w:color w:val="000000" w:themeColor="text1"/>
                <w:lang w:val="en-US"/>
              </w:rPr>
              <w:t>2012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66785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b/>
                <w:color w:val="000000" w:themeColor="text1"/>
                <w:lang w:val="en-US"/>
              </w:rPr>
              <w:t>2013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230B9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b/>
                <w:color w:val="000000" w:themeColor="text1"/>
                <w:lang w:val="en-US"/>
              </w:rPr>
              <w:t>2014</w:t>
            </w:r>
          </w:p>
        </w:tc>
      </w:tr>
      <w:tr w:rsidR="001630C6" w:rsidRPr="00643EFB" w14:paraId="63980C6C" w14:textId="77777777" w:rsidTr="00BA77C0">
        <w:trPr>
          <w:jc w:val="center"/>
        </w:trPr>
        <w:tc>
          <w:tcPr>
            <w:tcW w:w="2243" w:type="pct"/>
            <w:tcBorders>
              <w:top w:val="single" w:sz="4" w:space="0" w:color="auto"/>
            </w:tcBorders>
          </w:tcPr>
          <w:p w14:paraId="163A14A0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Injury, poisoning and certain other consequences of external causes</w:t>
            </w:r>
          </w:p>
        </w:tc>
        <w:tc>
          <w:tcPr>
            <w:tcW w:w="394" w:type="pct"/>
            <w:tcBorders>
              <w:top w:val="single" w:sz="4" w:space="0" w:color="auto"/>
            </w:tcBorders>
          </w:tcPr>
          <w:p w14:paraId="4D35F61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13.263</w:t>
            </w:r>
          </w:p>
        </w:tc>
        <w:tc>
          <w:tcPr>
            <w:tcW w:w="393" w:type="pct"/>
            <w:tcBorders>
              <w:top w:val="single" w:sz="4" w:space="0" w:color="auto"/>
            </w:tcBorders>
          </w:tcPr>
          <w:p w14:paraId="2A2EEAD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12.435</w:t>
            </w:r>
          </w:p>
        </w:tc>
        <w:tc>
          <w:tcPr>
            <w:tcW w:w="394" w:type="pct"/>
            <w:tcBorders>
              <w:top w:val="single" w:sz="4" w:space="0" w:color="auto"/>
            </w:tcBorders>
          </w:tcPr>
          <w:p w14:paraId="64F4C23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11.512</w:t>
            </w:r>
          </w:p>
        </w:tc>
        <w:tc>
          <w:tcPr>
            <w:tcW w:w="394" w:type="pct"/>
            <w:tcBorders>
              <w:top w:val="single" w:sz="4" w:space="0" w:color="auto"/>
            </w:tcBorders>
          </w:tcPr>
          <w:p w14:paraId="1CCC0FC7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11.163</w:t>
            </w:r>
          </w:p>
        </w:tc>
        <w:tc>
          <w:tcPr>
            <w:tcW w:w="394" w:type="pct"/>
            <w:tcBorders>
              <w:top w:val="single" w:sz="4" w:space="0" w:color="auto"/>
            </w:tcBorders>
          </w:tcPr>
          <w:p w14:paraId="5B85FD90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10.772</w:t>
            </w:r>
          </w:p>
        </w:tc>
        <w:tc>
          <w:tcPr>
            <w:tcW w:w="394" w:type="pct"/>
            <w:tcBorders>
              <w:top w:val="single" w:sz="4" w:space="0" w:color="auto"/>
            </w:tcBorders>
          </w:tcPr>
          <w:p w14:paraId="3E5D66F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10.557</w:t>
            </w:r>
          </w:p>
        </w:tc>
        <w:tc>
          <w:tcPr>
            <w:tcW w:w="394" w:type="pct"/>
            <w:tcBorders>
              <w:top w:val="single" w:sz="4" w:space="0" w:color="auto"/>
            </w:tcBorders>
          </w:tcPr>
          <w:p w14:paraId="2043C98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10.221</w:t>
            </w:r>
          </w:p>
        </w:tc>
      </w:tr>
      <w:tr w:rsidR="001630C6" w:rsidRPr="00643EFB" w14:paraId="254791B8" w14:textId="77777777" w:rsidTr="00BA77C0">
        <w:trPr>
          <w:jc w:val="center"/>
        </w:trPr>
        <w:tc>
          <w:tcPr>
            <w:tcW w:w="2243" w:type="pct"/>
          </w:tcPr>
          <w:p w14:paraId="5B218225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injury to the wrist or hand</w:t>
            </w:r>
          </w:p>
        </w:tc>
        <w:tc>
          <w:tcPr>
            <w:tcW w:w="394" w:type="pct"/>
          </w:tcPr>
          <w:p w14:paraId="2F8AA96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2.061</w:t>
            </w:r>
          </w:p>
        </w:tc>
        <w:tc>
          <w:tcPr>
            <w:tcW w:w="393" w:type="pct"/>
          </w:tcPr>
          <w:p w14:paraId="75916D5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1.872</w:t>
            </w:r>
          </w:p>
        </w:tc>
        <w:tc>
          <w:tcPr>
            <w:tcW w:w="394" w:type="pct"/>
          </w:tcPr>
          <w:p w14:paraId="671D9BA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1.667</w:t>
            </w:r>
          </w:p>
        </w:tc>
        <w:tc>
          <w:tcPr>
            <w:tcW w:w="394" w:type="pct"/>
          </w:tcPr>
          <w:p w14:paraId="75E8E360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1.565</w:t>
            </w:r>
          </w:p>
        </w:tc>
        <w:tc>
          <w:tcPr>
            <w:tcW w:w="394" w:type="pct"/>
          </w:tcPr>
          <w:p w14:paraId="0267E34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1.468</w:t>
            </w:r>
          </w:p>
        </w:tc>
        <w:tc>
          <w:tcPr>
            <w:tcW w:w="394" w:type="pct"/>
          </w:tcPr>
          <w:p w14:paraId="6687932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1.411</w:t>
            </w:r>
          </w:p>
        </w:tc>
        <w:tc>
          <w:tcPr>
            <w:tcW w:w="394" w:type="pct"/>
          </w:tcPr>
          <w:p w14:paraId="7A262AD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1.372</w:t>
            </w:r>
          </w:p>
        </w:tc>
      </w:tr>
      <w:tr w:rsidR="001630C6" w:rsidRPr="00643EFB" w14:paraId="7F0921B4" w14:textId="77777777" w:rsidTr="00BA77C0">
        <w:trPr>
          <w:jc w:val="center"/>
        </w:trPr>
        <w:tc>
          <w:tcPr>
            <w:tcW w:w="2243" w:type="pct"/>
          </w:tcPr>
          <w:p w14:paraId="45ADF81D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fracture at wrist or hand level</w:t>
            </w:r>
          </w:p>
        </w:tc>
        <w:tc>
          <w:tcPr>
            <w:tcW w:w="394" w:type="pct"/>
          </w:tcPr>
          <w:p w14:paraId="3E145A2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1.241</w:t>
            </w:r>
          </w:p>
        </w:tc>
        <w:tc>
          <w:tcPr>
            <w:tcW w:w="393" w:type="pct"/>
          </w:tcPr>
          <w:p w14:paraId="2DD49B4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1.147</w:t>
            </w:r>
          </w:p>
        </w:tc>
        <w:tc>
          <w:tcPr>
            <w:tcW w:w="394" w:type="pct"/>
          </w:tcPr>
          <w:p w14:paraId="5055192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1.139</w:t>
            </w:r>
          </w:p>
        </w:tc>
        <w:tc>
          <w:tcPr>
            <w:tcW w:w="394" w:type="pct"/>
          </w:tcPr>
          <w:p w14:paraId="6BB3CA4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1.097</w:t>
            </w:r>
          </w:p>
        </w:tc>
        <w:tc>
          <w:tcPr>
            <w:tcW w:w="394" w:type="pct"/>
          </w:tcPr>
          <w:p w14:paraId="6B6329E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1.044</w:t>
            </w:r>
          </w:p>
        </w:tc>
        <w:tc>
          <w:tcPr>
            <w:tcW w:w="394" w:type="pct"/>
          </w:tcPr>
          <w:p w14:paraId="564C754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1.020</w:t>
            </w:r>
          </w:p>
        </w:tc>
        <w:tc>
          <w:tcPr>
            <w:tcW w:w="394" w:type="pct"/>
          </w:tcPr>
          <w:p w14:paraId="4E3C6C07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0.962</w:t>
            </w:r>
          </w:p>
        </w:tc>
      </w:tr>
      <w:tr w:rsidR="001630C6" w:rsidRPr="00643EFB" w14:paraId="32EC1174" w14:textId="77777777" w:rsidTr="00BA77C0">
        <w:trPr>
          <w:jc w:val="center"/>
        </w:trPr>
        <w:tc>
          <w:tcPr>
            <w:tcW w:w="2243" w:type="pct"/>
          </w:tcPr>
          <w:p w14:paraId="1C5EFC71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contusion of wrist or hand</w:t>
            </w:r>
          </w:p>
        </w:tc>
        <w:tc>
          <w:tcPr>
            <w:tcW w:w="394" w:type="pct"/>
          </w:tcPr>
          <w:p w14:paraId="03072CE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0.910</w:t>
            </w:r>
          </w:p>
        </w:tc>
        <w:tc>
          <w:tcPr>
            <w:tcW w:w="393" w:type="pct"/>
          </w:tcPr>
          <w:p w14:paraId="4551858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0.839</w:t>
            </w:r>
          </w:p>
        </w:tc>
        <w:tc>
          <w:tcPr>
            <w:tcW w:w="394" w:type="pct"/>
          </w:tcPr>
          <w:p w14:paraId="637DA647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0.763</w:t>
            </w:r>
          </w:p>
        </w:tc>
        <w:tc>
          <w:tcPr>
            <w:tcW w:w="394" w:type="pct"/>
          </w:tcPr>
          <w:p w14:paraId="6660CEC7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0.747</w:t>
            </w:r>
          </w:p>
        </w:tc>
        <w:tc>
          <w:tcPr>
            <w:tcW w:w="394" w:type="pct"/>
          </w:tcPr>
          <w:p w14:paraId="2AE9921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0.717</w:t>
            </w:r>
          </w:p>
        </w:tc>
        <w:tc>
          <w:tcPr>
            <w:tcW w:w="394" w:type="pct"/>
          </w:tcPr>
          <w:p w14:paraId="5D96687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0.710</w:t>
            </w:r>
          </w:p>
        </w:tc>
        <w:tc>
          <w:tcPr>
            <w:tcW w:w="394" w:type="pct"/>
          </w:tcPr>
          <w:p w14:paraId="6E32EE47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0.678</w:t>
            </w:r>
          </w:p>
        </w:tc>
      </w:tr>
      <w:tr w:rsidR="001630C6" w:rsidRPr="00643EFB" w14:paraId="3F8745CA" w14:textId="77777777" w:rsidTr="00BA77C0">
        <w:trPr>
          <w:jc w:val="center"/>
        </w:trPr>
        <w:tc>
          <w:tcPr>
            <w:tcW w:w="2243" w:type="pct"/>
          </w:tcPr>
          <w:p w14:paraId="25666C21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dislocation or strain or sprain of joints or ligaments at ankle and foot level</w:t>
            </w:r>
          </w:p>
        </w:tc>
        <w:tc>
          <w:tcPr>
            <w:tcW w:w="394" w:type="pct"/>
          </w:tcPr>
          <w:p w14:paraId="654EF16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0.656</w:t>
            </w:r>
          </w:p>
        </w:tc>
        <w:tc>
          <w:tcPr>
            <w:tcW w:w="393" w:type="pct"/>
          </w:tcPr>
          <w:p w14:paraId="2090A85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0.646</w:t>
            </w:r>
          </w:p>
        </w:tc>
        <w:tc>
          <w:tcPr>
            <w:tcW w:w="394" w:type="pct"/>
          </w:tcPr>
          <w:p w14:paraId="6897890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0.601</w:t>
            </w:r>
          </w:p>
        </w:tc>
        <w:tc>
          <w:tcPr>
            <w:tcW w:w="394" w:type="pct"/>
          </w:tcPr>
          <w:p w14:paraId="1870561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0.607</w:t>
            </w:r>
          </w:p>
        </w:tc>
        <w:tc>
          <w:tcPr>
            <w:tcW w:w="394" w:type="pct"/>
          </w:tcPr>
          <w:p w14:paraId="28A4737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0.610</w:t>
            </w:r>
          </w:p>
        </w:tc>
        <w:tc>
          <w:tcPr>
            <w:tcW w:w="394" w:type="pct"/>
          </w:tcPr>
          <w:p w14:paraId="47EDBF3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0.607</w:t>
            </w:r>
          </w:p>
        </w:tc>
        <w:tc>
          <w:tcPr>
            <w:tcW w:w="394" w:type="pct"/>
          </w:tcPr>
          <w:p w14:paraId="06CE9DC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0.611</w:t>
            </w:r>
          </w:p>
        </w:tc>
      </w:tr>
      <w:tr w:rsidR="001630C6" w:rsidRPr="00643EFB" w14:paraId="55070BD1" w14:textId="77777777" w:rsidTr="00BA77C0">
        <w:trPr>
          <w:jc w:val="center"/>
        </w:trPr>
        <w:tc>
          <w:tcPr>
            <w:tcW w:w="2243" w:type="pct"/>
          </w:tcPr>
          <w:p w14:paraId="438D2B34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fracture of leg, including ankle</w:t>
            </w:r>
          </w:p>
        </w:tc>
        <w:tc>
          <w:tcPr>
            <w:tcW w:w="394" w:type="pct"/>
          </w:tcPr>
          <w:p w14:paraId="19BF350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0.555</w:t>
            </w:r>
          </w:p>
        </w:tc>
        <w:tc>
          <w:tcPr>
            <w:tcW w:w="393" w:type="pct"/>
          </w:tcPr>
          <w:p w14:paraId="5762C7F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0.553</w:t>
            </w:r>
          </w:p>
        </w:tc>
        <w:tc>
          <w:tcPr>
            <w:tcW w:w="394" w:type="pct"/>
          </w:tcPr>
          <w:p w14:paraId="039DB72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0.549</w:t>
            </w:r>
          </w:p>
        </w:tc>
        <w:tc>
          <w:tcPr>
            <w:tcW w:w="394" w:type="pct"/>
          </w:tcPr>
          <w:p w14:paraId="54873E8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0.539</w:t>
            </w:r>
          </w:p>
        </w:tc>
        <w:tc>
          <w:tcPr>
            <w:tcW w:w="394" w:type="pct"/>
          </w:tcPr>
          <w:p w14:paraId="6375F30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0.525</w:t>
            </w:r>
          </w:p>
        </w:tc>
        <w:tc>
          <w:tcPr>
            <w:tcW w:w="394" w:type="pct"/>
          </w:tcPr>
          <w:p w14:paraId="3EF9C377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0.514</w:t>
            </w:r>
          </w:p>
        </w:tc>
        <w:tc>
          <w:tcPr>
            <w:tcW w:w="394" w:type="pct"/>
          </w:tcPr>
          <w:p w14:paraId="0ECC773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0.500</w:t>
            </w:r>
          </w:p>
        </w:tc>
      </w:tr>
      <w:tr w:rsidR="001630C6" w:rsidRPr="00643EFB" w14:paraId="3C0ED735" w14:textId="77777777" w:rsidTr="00BA77C0">
        <w:trPr>
          <w:jc w:val="center"/>
        </w:trPr>
        <w:tc>
          <w:tcPr>
            <w:tcW w:w="2243" w:type="pct"/>
          </w:tcPr>
          <w:p w14:paraId="0A5D34A9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34B9E1C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3" w:type="pct"/>
          </w:tcPr>
          <w:p w14:paraId="5A186E5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764D8C3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1808216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0AF6FC30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403569A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5C22BF3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</w:tr>
      <w:tr w:rsidR="001630C6" w:rsidRPr="00643EFB" w14:paraId="7646D365" w14:textId="77777777" w:rsidTr="00BA77C0">
        <w:trPr>
          <w:jc w:val="center"/>
        </w:trPr>
        <w:tc>
          <w:tcPr>
            <w:tcW w:w="2243" w:type="pct"/>
          </w:tcPr>
          <w:p w14:paraId="2062DC81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Diseases of the musculoskeletal system and connective tissue</w:t>
            </w:r>
          </w:p>
        </w:tc>
        <w:tc>
          <w:tcPr>
            <w:tcW w:w="394" w:type="pct"/>
          </w:tcPr>
          <w:p w14:paraId="0BB208F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3.630</w:t>
            </w:r>
          </w:p>
        </w:tc>
        <w:tc>
          <w:tcPr>
            <w:tcW w:w="393" w:type="pct"/>
          </w:tcPr>
          <w:p w14:paraId="480DFBB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3.144</w:t>
            </w:r>
          </w:p>
        </w:tc>
        <w:tc>
          <w:tcPr>
            <w:tcW w:w="394" w:type="pct"/>
          </w:tcPr>
          <w:p w14:paraId="5B7E601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2.630</w:t>
            </w:r>
          </w:p>
        </w:tc>
        <w:tc>
          <w:tcPr>
            <w:tcW w:w="394" w:type="pct"/>
          </w:tcPr>
          <w:p w14:paraId="1A3A2110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2.436</w:t>
            </w:r>
          </w:p>
        </w:tc>
        <w:tc>
          <w:tcPr>
            <w:tcW w:w="394" w:type="pct"/>
          </w:tcPr>
          <w:p w14:paraId="4313253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2.247</w:t>
            </w:r>
          </w:p>
        </w:tc>
        <w:tc>
          <w:tcPr>
            <w:tcW w:w="394" w:type="pct"/>
          </w:tcPr>
          <w:p w14:paraId="5086ECD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2.180</w:t>
            </w:r>
          </w:p>
        </w:tc>
        <w:tc>
          <w:tcPr>
            <w:tcW w:w="394" w:type="pct"/>
          </w:tcPr>
          <w:p w14:paraId="6337FF37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2.046</w:t>
            </w:r>
          </w:p>
        </w:tc>
      </w:tr>
      <w:tr w:rsidR="001630C6" w:rsidRPr="00643EFB" w14:paraId="65C4BA91" w14:textId="77777777" w:rsidTr="00BA77C0">
        <w:trPr>
          <w:jc w:val="center"/>
        </w:trPr>
        <w:tc>
          <w:tcPr>
            <w:tcW w:w="2243" w:type="pct"/>
          </w:tcPr>
          <w:p w14:paraId="1628B18B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lastRenderedPageBreak/>
              <w:t>-- back pain</w:t>
            </w:r>
          </w:p>
        </w:tc>
        <w:tc>
          <w:tcPr>
            <w:tcW w:w="394" w:type="pct"/>
          </w:tcPr>
          <w:p w14:paraId="322FF20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1.422</w:t>
            </w:r>
          </w:p>
        </w:tc>
        <w:tc>
          <w:tcPr>
            <w:tcW w:w="393" w:type="pct"/>
          </w:tcPr>
          <w:p w14:paraId="746573F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1.154</w:t>
            </w:r>
          </w:p>
        </w:tc>
        <w:tc>
          <w:tcPr>
            <w:tcW w:w="394" w:type="pct"/>
          </w:tcPr>
          <w:p w14:paraId="731E16F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0.932</w:t>
            </w:r>
          </w:p>
        </w:tc>
        <w:tc>
          <w:tcPr>
            <w:tcW w:w="394" w:type="pct"/>
          </w:tcPr>
          <w:p w14:paraId="64637B3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0.842</w:t>
            </w:r>
          </w:p>
        </w:tc>
        <w:tc>
          <w:tcPr>
            <w:tcW w:w="394" w:type="pct"/>
          </w:tcPr>
          <w:p w14:paraId="577AA81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0.762</w:t>
            </w:r>
          </w:p>
        </w:tc>
        <w:tc>
          <w:tcPr>
            <w:tcW w:w="394" w:type="pct"/>
          </w:tcPr>
          <w:p w14:paraId="178FACF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0.712</w:t>
            </w:r>
          </w:p>
        </w:tc>
        <w:tc>
          <w:tcPr>
            <w:tcW w:w="394" w:type="pct"/>
          </w:tcPr>
          <w:p w14:paraId="7DEC1A9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0.665</w:t>
            </w:r>
          </w:p>
        </w:tc>
      </w:tr>
      <w:tr w:rsidR="001630C6" w:rsidRPr="00643EFB" w14:paraId="1A4A0923" w14:textId="77777777" w:rsidTr="00BA77C0">
        <w:trPr>
          <w:jc w:val="center"/>
        </w:trPr>
        <w:tc>
          <w:tcPr>
            <w:tcW w:w="2243" w:type="pct"/>
          </w:tcPr>
          <w:p w14:paraId="47363101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shoulder lesions</w:t>
            </w:r>
          </w:p>
        </w:tc>
        <w:tc>
          <w:tcPr>
            <w:tcW w:w="394" w:type="pct"/>
          </w:tcPr>
          <w:p w14:paraId="0502D58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0.599</w:t>
            </w:r>
          </w:p>
        </w:tc>
        <w:tc>
          <w:tcPr>
            <w:tcW w:w="393" w:type="pct"/>
          </w:tcPr>
          <w:p w14:paraId="58C6273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0.528</w:t>
            </w:r>
          </w:p>
        </w:tc>
        <w:tc>
          <w:tcPr>
            <w:tcW w:w="394" w:type="pct"/>
          </w:tcPr>
          <w:p w14:paraId="44DAF89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0.465</w:t>
            </w:r>
          </w:p>
        </w:tc>
        <w:tc>
          <w:tcPr>
            <w:tcW w:w="394" w:type="pct"/>
          </w:tcPr>
          <w:p w14:paraId="1F7EA420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0.456</w:t>
            </w:r>
          </w:p>
        </w:tc>
        <w:tc>
          <w:tcPr>
            <w:tcW w:w="394" w:type="pct"/>
          </w:tcPr>
          <w:p w14:paraId="586B241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0.434</w:t>
            </w:r>
          </w:p>
        </w:tc>
        <w:tc>
          <w:tcPr>
            <w:tcW w:w="394" w:type="pct"/>
          </w:tcPr>
          <w:p w14:paraId="215520C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0.450</w:t>
            </w:r>
          </w:p>
        </w:tc>
        <w:tc>
          <w:tcPr>
            <w:tcW w:w="394" w:type="pct"/>
          </w:tcPr>
          <w:p w14:paraId="59D6A37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0.424</w:t>
            </w:r>
          </w:p>
        </w:tc>
      </w:tr>
      <w:tr w:rsidR="001630C6" w:rsidRPr="00643EFB" w14:paraId="6B7ECA6F" w14:textId="77777777" w:rsidTr="00BA77C0">
        <w:trPr>
          <w:jc w:val="center"/>
        </w:trPr>
        <w:tc>
          <w:tcPr>
            <w:tcW w:w="2243" w:type="pct"/>
          </w:tcPr>
          <w:p w14:paraId="254D55B0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synovitis and tenosynovitis</w:t>
            </w:r>
          </w:p>
        </w:tc>
        <w:tc>
          <w:tcPr>
            <w:tcW w:w="394" w:type="pct"/>
          </w:tcPr>
          <w:p w14:paraId="22DD0FD7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0.586</w:t>
            </w:r>
          </w:p>
        </w:tc>
        <w:tc>
          <w:tcPr>
            <w:tcW w:w="393" w:type="pct"/>
          </w:tcPr>
          <w:p w14:paraId="15B568D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0.463</w:t>
            </w:r>
          </w:p>
        </w:tc>
        <w:tc>
          <w:tcPr>
            <w:tcW w:w="394" w:type="pct"/>
          </w:tcPr>
          <w:p w14:paraId="6B841A1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0.375</w:t>
            </w:r>
          </w:p>
        </w:tc>
        <w:tc>
          <w:tcPr>
            <w:tcW w:w="394" w:type="pct"/>
          </w:tcPr>
          <w:p w14:paraId="45E97BE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0.326</w:t>
            </w:r>
          </w:p>
        </w:tc>
        <w:tc>
          <w:tcPr>
            <w:tcW w:w="394" w:type="pct"/>
          </w:tcPr>
          <w:p w14:paraId="2942687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0.284</w:t>
            </w:r>
          </w:p>
        </w:tc>
        <w:tc>
          <w:tcPr>
            <w:tcW w:w="394" w:type="pct"/>
          </w:tcPr>
          <w:p w14:paraId="73AD7AA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0.256</w:t>
            </w:r>
          </w:p>
        </w:tc>
        <w:tc>
          <w:tcPr>
            <w:tcW w:w="394" w:type="pct"/>
          </w:tcPr>
          <w:p w14:paraId="614692E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0.230</w:t>
            </w:r>
          </w:p>
        </w:tc>
      </w:tr>
      <w:tr w:rsidR="001630C6" w:rsidRPr="00643EFB" w14:paraId="38AE65B5" w14:textId="77777777" w:rsidTr="00BA77C0">
        <w:trPr>
          <w:jc w:val="center"/>
        </w:trPr>
        <w:tc>
          <w:tcPr>
            <w:tcW w:w="2243" w:type="pct"/>
          </w:tcPr>
          <w:p w14:paraId="7A2903B3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 xml:space="preserve">-- </w:t>
            </w:r>
            <w:proofErr w:type="gramStart"/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other</w:t>
            </w:r>
            <w:proofErr w:type="gramEnd"/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 xml:space="preserve"> intervertebral disc injury</w:t>
            </w:r>
          </w:p>
        </w:tc>
        <w:tc>
          <w:tcPr>
            <w:tcW w:w="394" w:type="pct"/>
          </w:tcPr>
          <w:p w14:paraId="127FE22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0.180</w:t>
            </w:r>
          </w:p>
        </w:tc>
        <w:tc>
          <w:tcPr>
            <w:tcW w:w="393" w:type="pct"/>
          </w:tcPr>
          <w:p w14:paraId="4F13392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0.193</w:t>
            </w:r>
          </w:p>
        </w:tc>
        <w:tc>
          <w:tcPr>
            <w:tcW w:w="394" w:type="pct"/>
          </w:tcPr>
          <w:p w14:paraId="2F8437E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0.155</w:t>
            </w:r>
          </w:p>
        </w:tc>
        <w:tc>
          <w:tcPr>
            <w:tcW w:w="394" w:type="pct"/>
          </w:tcPr>
          <w:p w14:paraId="7E607AB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0.147</w:t>
            </w:r>
          </w:p>
        </w:tc>
        <w:tc>
          <w:tcPr>
            <w:tcW w:w="394" w:type="pct"/>
          </w:tcPr>
          <w:p w14:paraId="5651BA37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0.135</w:t>
            </w:r>
          </w:p>
        </w:tc>
        <w:tc>
          <w:tcPr>
            <w:tcW w:w="394" w:type="pct"/>
          </w:tcPr>
          <w:p w14:paraId="1861BF1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0.132</w:t>
            </w:r>
          </w:p>
        </w:tc>
        <w:tc>
          <w:tcPr>
            <w:tcW w:w="394" w:type="pct"/>
          </w:tcPr>
          <w:p w14:paraId="78ED0A3B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0.121</w:t>
            </w:r>
          </w:p>
        </w:tc>
      </w:tr>
      <w:tr w:rsidR="001630C6" w:rsidRPr="00643EFB" w14:paraId="4B11DECD" w14:textId="77777777" w:rsidTr="00BA77C0">
        <w:trPr>
          <w:jc w:val="center"/>
        </w:trPr>
        <w:tc>
          <w:tcPr>
            <w:tcW w:w="2243" w:type="pct"/>
          </w:tcPr>
          <w:p w14:paraId="1580965D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other joint derangements</w:t>
            </w:r>
          </w:p>
        </w:tc>
        <w:tc>
          <w:tcPr>
            <w:tcW w:w="394" w:type="pct"/>
          </w:tcPr>
          <w:p w14:paraId="01153DD0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0.146</w:t>
            </w:r>
          </w:p>
        </w:tc>
        <w:tc>
          <w:tcPr>
            <w:tcW w:w="393" w:type="pct"/>
          </w:tcPr>
          <w:p w14:paraId="26F107B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0.142</w:t>
            </w:r>
          </w:p>
        </w:tc>
        <w:tc>
          <w:tcPr>
            <w:tcW w:w="394" w:type="pct"/>
          </w:tcPr>
          <w:p w14:paraId="07C2B9D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0.129</w:t>
            </w:r>
          </w:p>
        </w:tc>
        <w:tc>
          <w:tcPr>
            <w:tcW w:w="394" w:type="pct"/>
          </w:tcPr>
          <w:p w14:paraId="545FA2A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0.126</w:t>
            </w:r>
          </w:p>
        </w:tc>
        <w:tc>
          <w:tcPr>
            <w:tcW w:w="394" w:type="pct"/>
          </w:tcPr>
          <w:p w14:paraId="73F02F2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0.131</w:t>
            </w:r>
          </w:p>
        </w:tc>
        <w:tc>
          <w:tcPr>
            <w:tcW w:w="394" w:type="pct"/>
          </w:tcPr>
          <w:p w14:paraId="604D0590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0.142</w:t>
            </w:r>
          </w:p>
        </w:tc>
        <w:tc>
          <w:tcPr>
            <w:tcW w:w="394" w:type="pct"/>
          </w:tcPr>
          <w:p w14:paraId="05DB59D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0.143</w:t>
            </w:r>
          </w:p>
        </w:tc>
      </w:tr>
      <w:tr w:rsidR="001630C6" w:rsidRPr="00643EFB" w14:paraId="2DE07F8A" w14:textId="77777777" w:rsidTr="00BA77C0">
        <w:trPr>
          <w:jc w:val="center"/>
        </w:trPr>
        <w:tc>
          <w:tcPr>
            <w:tcW w:w="2243" w:type="pct"/>
          </w:tcPr>
          <w:p w14:paraId="079D2E93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3410778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3" w:type="pct"/>
          </w:tcPr>
          <w:p w14:paraId="76C70DE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4D6D1AC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6DAA1A30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31BB9CF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0581C7E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5EDF0C1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</w:tr>
      <w:tr w:rsidR="001630C6" w:rsidRPr="00643EFB" w14:paraId="0ADA109B" w14:textId="77777777" w:rsidTr="00BA77C0">
        <w:trPr>
          <w:jc w:val="center"/>
        </w:trPr>
        <w:tc>
          <w:tcPr>
            <w:tcW w:w="2243" w:type="pct"/>
          </w:tcPr>
          <w:p w14:paraId="1889A428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External causes of morbidity and mortality</w:t>
            </w:r>
          </w:p>
        </w:tc>
        <w:tc>
          <w:tcPr>
            <w:tcW w:w="394" w:type="pct"/>
          </w:tcPr>
          <w:p w14:paraId="736B4FE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0.449</w:t>
            </w:r>
          </w:p>
        </w:tc>
        <w:tc>
          <w:tcPr>
            <w:tcW w:w="393" w:type="pct"/>
          </w:tcPr>
          <w:p w14:paraId="76E4FB5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0.445</w:t>
            </w:r>
          </w:p>
        </w:tc>
        <w:tc>
          <w:tcPr>
            <w:tcW w:w="394" w:type="pct"/>
          </w:tcPr>
          <w:p w14:paraId="498A982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0.423</w:t>
            </w:r>
          </w:p>
        </w:tc>
        <w:tc>
          <w:tcPr>
            <w:tcW w:w="394" w:type="pct"/>
          </w:tcPr>
          <w:p w14:paraId="64FC443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0.426</w:t>
            </w:r>
          </w:p>
        </w:tc>
        <w:tc>
          <w:tcPr>
            <w:tcW w:w="394" w:type="pct"/>
          </w:tcPr>
          <w:p w14:paraId="3CD204B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0.453</w:t>
            </w:r>
          </w:p>
        </w:tc>
        <w:tc>
          <w:tcPr>
            <w:tcW w:w="394" w:type="pct"/>
          </w:tcPr>
          <w:p w14:paraId="600AC6C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0.473</w:t>
            </w:r>
          </w:p>
        </w:tc>
        <w:tc>
          <w:tcPr>
            <w:tcW w:w="394" w:type="pct"/>
          </w:tcPr>
          <w:p w14:paraId="187991C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0.476</w:t>
            </w:r>
          </w:p>
        </w:tc>
      </w:tr>
      <w:tr w:rsidR="001630C6" w:rsidRPr="00643EFB" w14:paraId="4880DE14" w14:textId="77777777" w:rsidTr="00BA77C0">
        <w:trPr>
          <w:jc w:val="center"/>
        </w:trPr>
        <w:tc>
          <w:tcPr>
            <w:tcW w:w="2243" w:type="pct"/>
          </w:tcPr>
          <w:p w14:paraId="6ABBBC35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bitten or struck by dog</w:t>
            </w:r>
          </w:p>
        </w:tc>
        <w:tc>
          <w:tcPr>
            <w:tcW w:w="394" w:type="pct"/>
          </w:tcPr>
          <w:p w14:paraId="3F303C6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0.033</w:t>
            </w:r>
          </w:p>
        </w:tc>
        <w:tc>
          <w:tcPr>
            <w:tcW w:w="393" w:type="pct"/>
          </w:tcPr>
          <w:p w14:paraId="388A44F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0.033</w:t>
            </w:r>
          </w:p>
        </w:tc>
        <w:tc>
          <w:tcPr>
            <w:tcW w:w="394" w:type="pct"/>
          </w:tcPr>
          <w:p w14:paraId="2B85644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0.034</w:t>
            </w:r>
          </w:p>
        </w:tc>
        <w:tc>
          <w:tcPr>
            <w:tcW w:w="394" w:type="pct"/>
          </w:tcPr>
          <w:p w14:paraId="3764740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0.035</w:t>
            </w:r>
          </w:p>
        </w:tc>
        <w:tc>
          <w:tcPr>
            <w:tcW w:w="394" w:type="pct"/>
          </w:tcPr>
          <w:p w14:paraId="23C4C70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0.037</w:t>
            </w:r>
          </w:p>
        </w:tc>
        <w:tc>
          <w:tcPr>
            <w:tcW w:w="394" w:type="pct"/>
          </w:tcPr>
          <w:p w14:paraId="4F151DA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0.038</w:t>
            </w:r>
          </w:p>
        </w:tc>
        <w:tc>
          <w:tcPr>
            <w:tcW w:w="394" w:type="pct"/>
          </w:tcPr>
          <w:p w14:paraId="781E968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0.036</w:t>
            </w:r>
          </w:p>
        </w:tc>
      </w:tr>
      <w:tr w:rsidR="001630C6" w:rsidRPr="00643EFB" w14:paraId="386F5E41" w14:textId="77777777" w:rsidTr="00BA77C0">
        <w:trPr>
          <w:jc w:val="center"/>
        </w:trPr>
        <w:tc>
          <w:tcPr>
            <w:tcW w:w="2243" w:type="pct"/>
          </w:tcPr>
          <w:p w14:paraId="12D491FD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unintentional cut, puncture, perforation, or hemorrhage during medical or surgical procedure</w:t>
            </w:r>
          </w:p>
        </w:tc>
        <w:tc>
          <w:tcPr>
            <w:tcW w:w="394" w:type="pct"/>
          </w:tcPr>
          <w:p w14:paraId="7FF15FE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0.029</w:t>
            </w:r>
          </w:p>
        </w:tc>
        <w:tc>
          <w:tcPr>
            <w:tcW w:w="393" w:type="pct"/>
          </w:tcPr>
          <w:p w14:paraId="69F8848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0.028</w:t>
            </w:r>
          </w:p>
        </w:tc>
        <w:tc>
          <w:tcPr>
            <w:tcW w:w="394" w:type="pct"/>
          </w:tcPr>
          <w:p w14:paraId="7E00C24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0.027</w:t>
            </w:r>
          </w:p>
        </w:tc>
        <w:tc>
          <w:tcPr>
            <w:tcW w:w="394" w:type="pct"/>
          </w:tcPr>
          <w:p w14:paraId="7E2AD19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0.028</w:t>
            </w:r>
          </w:p>
        </w:tc>
        <w:tc>
          <w:tcPr>
            <w:tcW w:w="394" w:type="pct"/>
          </w:tcPr>
          <w:p w14:paraId="4BB7BB50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0.028</w:t>
            </w:r>
          </w:p>
        </w:tc>
        <w:tc>
          <w:tcPr>
            <w:tcW w:w="394" w:type="pct"/>
          </w:tcPr>
          <w:p w14:paraId="6299D91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0.027</w:t>
            </w:r>
          </w:p>
        </w:tc>
        <w:tc>
          <w:tcPr>
            <w:tcW w:w="394" w:type="pct"/>
          </w:tcPr>
          <w:p w14:paraId="4329DF7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0.024</w:t>
            </w:r>
          </w:p>
        </w:tc>
      </w:tr>
      <w:tr w:rsidR="001630C6" w:rsidRPr="00643EFB" w14:paraId="2001F9C6" w14:textId="77777777" w:rsidTr="00BA77C0">
        <w:trPr>
          <w:jc w:val="center"/>
        </w:trPr>
        <w:tc>
          <w:tcPr>
            <w:tcW w:w="2243" w:type="pct"/>
          </w:tcPr>
          <w:p w14:paraId="237FC506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unspecified harm during medical or surgical procedure</w:t>
            </w:r>
          </w:p>
        </w:tc>
        <w:tc>
          <w:tcPr>
            <w:tcW w:w="394" w:type="pct"/>
          </w:tcPr>
          <w:p w14:paraId="77B62FB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0.017</w:t>
            </w:r>
          </w:p>
        </w:tc>
        <w:tc>
          <w:tcPr>
            <w:tcW w:w="393" w:type="pct"/>
          </w:tcPr>
          <w:p w14:paraId="2352B7E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0.017</w:t>
            </w:r>
          </w:p>
        </w:tc>
        <w:tc>
          <w:tcPr>
            <w:tcW w:w="394" w:type="pct"/>
          </w:tcPr>
          <w:p w14:paraId="3766337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0.019</w:t>
            </w:r>
          </w:p>
        </w:tc>
        <w:tc>
          <w:tcPr>
            <w:tcW w:w="394" w:type="pct"/>
          </w:tcPr>
          <w:p w14:paraId="66D25E6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0.019</w:t>
            </w:r>
          </w:p>
        </w:tc>
        <w:tc>
          <w:tcPr>
            <w:tcW w:w="394" w:type="pct"/>
          </w:tcPr>
          <w:p w14:paraId="2F7CC2B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0.018</w:t>
            </w:r>
          </w:p>
        </w:tc>
        <w:tc>
          <w:tcPr>
            <w:tcW w:w="394" w:type="pct"/>
          </w:tcPr>
          <w:p w14:paraId="6047389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0.022</w:t>
            </w:r>
          </w:p>
        </w:tc>
        <w:tc>
          <w:tcPr>
            <w:tcW w:w="394" w:type="pct"/>
          </w:tcPr>
          <w:p w14:paraId="27526BE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0.022</w:t>
            </w:r>
          </w:p>
        </w:tc>
      </w:tr>
      <w:tr w:rsidR="001630C6" w:rsidRPr="00643EFB" w14:paraId="4DAC6183" w14:textId="77777777" w:rsidTr="00BA77C0">
        <w:trPr>
          <w:jc w:val="center"/>
        </w:trPr>
        <w:tc>
          <w:tcPr>
            <w:tcW w:w="2243" w:type="pct"/>
          </w:tcPr>
          <w:p w14:paraId="06D7E2A5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cut or piercing with a sharp object, intentionality not determined</w:t>
            </w:r>
          </w:p>
        </w:tc>
        <w:tc>
          <w:tcPr>
            <w:tcW w:w="394" w:type="pct"/>
          </w:tcPr>
          <w:p w14:paraId="231E92E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0.016</w:t>
            </w:r>
          </w:p>
        </w:tc>
        <w:tc>
          <w:tcPr>
            <w:tcW w:w="393" w:type="pct"/>
          </w:tcPr>
          <w:p w14:paraId="66F5B1C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0.017</w:t>
            </w:r>
          </w:p>
        </w:tc>
        <w:tc>
          <w:tcPr>
            <w:tcW w:w="394" w:type="pct"/>
          </w:tcPr>
          <w:p w14:paraId="7AB12827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0.019</w:t>
            </w:r>
          </w:p>
        </w:tc>
        <w:tc>
          <w:tcPr>
            <w:tcW w:w="394" w:type="pct"/>
          </w:tcPr>
          <w:p w14:paraId="795E67B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0.016</w:t>
            </w:r>
          </w:p>
        </w:tc>
        <w:tc>
          <w:tcPr>
            <w:tcW w:w="394" w:type="pct"/>
          </w:tcPr>
          <w:p w14:paraId="35BDA19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0.021</w:t>
            </w:r>
          </w:p>
        </w:tc>
        <w:tc>
          <w:tcPr>
            <w:tcW w:w="394" w:type="pct"/>
          </w:tcPr>
          <w:p w14:paraId="46ECC3B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0.019</w:t>
            </w:r>
          </w:p>
        </w:tc>
        <w:tc>
          <w:tcPr>
            <w:tcW w:w="394" w:type="pct"/>
          </w:tcPr>
          <w:p w14:paraId="041C531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0.020</w:t>
            </w:r>
          </w:p>
        </w:tc>
      </w:tr>
      <w:tr w:rsidR="001630C6" w:rsidRPr="00643EFB" w14:paraId="7256644C" w14:textId="77777777" w:rsidTr="00BA77C0">
        <w:trPr>
          <w:jc w:val="center"/>
        </w:trPr>
        <w:tc>
          <w:tcPr>
            <w:tcW w:w="2243" w:type="pct"/>
          </w:tcPr>
          <w:p w14:paraId="6925B55B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assault by being cut or pierced</w:t>
            </w:r>
          </w:p>
        </w:tc>
        <w:tc>
          <w:tcPr>
            <w:tcW w:w="394" w:type="pct"/>
          </w:tcPr>
          <w:p w14:paraId="66AB4AE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0.021</w:t>
            </w:r>
          </w:p>
        </w:tc>
        <w:tc>
          <w:tcPr>
            <w:tcW w:w="393" w:type="pct"/>
          </w:tcPr>
          <w:p w14:paraId="54669BB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0.022</w:t>
            </w:r>
          </w:p>
        </w:tc>
        <w:tc>
          <w:tcPr>
            <w:tcW w:w="394" w:type="pct"/>
          </w:tcPr>
          <w:p w14:paraId="7F70ED6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0.017</w:t>
            </w:r>
          </w:p>
        </w:tc>
        <w:tc>
          <w:tcPr>
            <w:tcW w:w="394" w:type="pct"/>
          </w:tcPr>
          <w:p w14:paraId="2A51A460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0.015</w:t>
            </w:r>
          </w:p>
        </w:tc>
        <w:tc>
          <w:tcPr>
            <w:tcW w:w="394" w:type="pct"/>
          </w:tcPr>
          <w:p w14:paraId="191BC3D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0.017</w:t>
            </w:r>
          </w:p>
        </w:tc>
        <w:tc>
          <w:tcPr>
            <w:tcW w:w="394" w:type="pct"/>
          </w:tcPr>
          <w:p w14:paraId="5934646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0.014</w:t>
            </w:r>
          </w:p>
        </w:tc>
        <w:tc>
          <w:tcPr>
            <w:tcW w:w="394" w:type="pct"/>
          </w:tcPr>
          <w:p w14:paraId="49FC625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0.011</w:t>
            </w:r>
          </w:p>
        </w:tc>
      </w:tr>
      <w:tr w:rsidR="001630C6" w:rsidRPr="00643EFB" w14:paraId="76329727" w14:textId="77777777" w:rsidTr="00BA77C0">
        <w:trPr>
          <w:jc w:val="center"/>
        </w:trPr>
        <w:tc>
          <w:tcPr>
            <w:tcW w:w="2243" w:type="pct"/>
          </w:tcPr>
          <w:p w14:paraId="7752A1A1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380F9E97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3" w:type="pct"/>
          </w:tcPr>
          <w:p w14:paraId="4A43DF7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28E1E06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7C6AC46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26FCABD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4658E81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5BCD834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</w:tr>
      <w:tr w:rsidR="001630C6" w:rsidRPr="00643EFB" w14:paraId="10F1FBF2" w14:textId="77777777" w:rsidTr="00BA77C0">
        <w:trPr>
          <w:jc w:val="center"/>
        </w:trPr>
        <w:tc>
          <w:tcPr>
            <w:tcW w:w="2243" w:type="pct"/>
          </w:tcPr>
          <w:p w14:paraId="0DDDBB3E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Mental and behavioral disorders</w:t>
            </w:r>
          </w:p>
        </w:tc>
        <w:tc>
          <w:tcPr>
            <w:tcW w:w="394" w:type="pct"/>
          </w:tcPr>
          <w:p w14:paraId="0E64E79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0.445</w:t>
            </w:r>
          </w:p>
        </w:tc>
        <w:tc>
          <w:tcPr>
            <w:tcW w:w="393" w:type="pct"/>
          </w:tcPr>
          <w:p w14:paraId="5015F3F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0.424</w:t>
            </w:r>
          </w:p>
        </w:tc>
        <w:tc>
          <w:tcPr>
            <w:tcW w:w="394" w:type="pct"/>
          </w:tcPr>
          <w:p w14:paraId="753DD9B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0.357</w:t>
            </w:r>
          </w:p>
        </w:tc>
        <w:tc>
          <w:tcPr>
            <w:tcW w:w="394" w:type="pct"/>
          </w:tcPr>
          <w:p w14:paraId="60D74E00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0.352</w:t>
            </w:r>
          </w:p>
        </w:tc>
        <w:tc>
          <w:tcPr>
            <w:tcW w:w="394" w:type="pct"/>
          </w:tcPr>
          <w:p w14:paraId="3ED8392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0.363</w:t>
            </w:r>
          </w:p>
        </w:tc>
        <w:tc>
          <w:tcPr>
            <w:tcW w:w="394" w:type="pct"/>
          </w:tcPr>
          <w:p w14:paraId="08148CB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0.395</w:t>
            </w:r>
          </w:p>
        </w:tc>
        <w:tc>
          <w:tcPr>
            <w:tcW w:w="394" w:type="pct"/>
          </w:tcPr>
          <w:p w14:paraId="1768222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0.385</w:t>
            </w:r>
          </w:p>
        </w:tc>
      </w:tr>
      <w:tr w:rsidR="001630C6" w:rsidRPr="00643EFB" w14:paraId="695F726B" w14:textId="77777777" w:rsidTr="00BA77C0">
        <w:trPr>
          <w:jc w:val="center"/>
        </w:trPr>
        <w:tc>
          <w:tcPr>
            <w:tcW w:w="2243" w:type="pct"/>
          </w:tcPr>
          <w:p w14:paraId="2E5B2FFB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 xml:space="preserve">-- reactions to severe stress and adjustment disorders </w:t>
            </w:r>
          </w:p>
        </w:tc>
        <w:tc>
          <w:tcPr>
            <w:tcW w:w="394" w:type="pct"/>
          </w:tcPr>
          <w:p w14:paraId="7B4C8B7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0.180</w:t>
            </w:r>
          </w:p>
        </w:tc>
        <w:tc>
          <w:tcPr>
            <w:tcW w:w="393" w:type="pct"/>
          </w:tcPr>
          <w:p w14:paraId="428E776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0.156</w:t>
            </w:r>
          </w:p>
        </w:tc>
        <w:tc>
          <w:tcPr>
            <w:tcW w:w="394" w:type="pct"/>
          </w:tcPr>
          <w:p w14:paraId="6E87359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0.136</w:t>
            </w:r>
          </w:p>
        </w:tc>
        <w:tc>
          <w:tcPr>
            <w:tcW w:w="394" w:type="pct"/>
          </w:tcPr>
          <w:p w14:paraId="541F717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0.142</w:t>
            </w:r>
          </w:p>
        </w:tc>
        <w:tc>
          <w:tcPr>
            <w:tcW w:w="394" w:type="pct"/>
          </w:tcPr>
          <w:p w14:paraId="554FCD7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0.166</w:t>
            </w:r>
          </w:p>
        </w:tc>
        <w:tc>
          <w:tcPr>
            <w:tcW w:w="394" w:type="pct"/>
          </w:tcPr>
          <w:p w14:paraId="718B6BFB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0.186</w:t>
            </w:r>
          </w:p>
        </w:tc>
        <w:tc>
          <w:tcPr>
            <w:tcW w:w="394" w:type="pct"/>
          </w:tcPr>
          <w:p w14:paraId="0CBA7D2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0.186</w:t>
            </w:r>
          </w:p>
        </w:tc>
      </w:tr>
      <w:tr w:rsidR="001630C6" w:rsidRPr="00643EFB" w14:paraId="75A414CA" w14:textId="77777777" w:rsidTr="00BA77C0">
        <w:trPr>
          <w:jc w:val="center"/>
        </w:trPr>
        <w:tc>
          <w:tcPr>
            <w:tcW w:w="2243" w:type="pct"/>
          </w:tcPr>
          <w:p w14:paraId="0DB55063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depressive episodes</w:t>
            </w:r>
          </w:p>
        </w:tc>
        <w:tc>
          <w:tcPr>
            <w:tcW w:w="394" w:type="pct"/>
          </w:tcPr>
          <w:p w14:paraId="7FD98D7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0.132</w:t>
            </w:r>
          </w:p>
        </w:tc>
        <w:tc>
          <w:tcPr>
            <w:tcW w:w="393" w:type="pct"/>
          </w:tcPr>
          <w:p w14:paraId="58146A6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0.119</w:t>
            </w:r>
          </w:p>
        </w:tc>
        <w:tc>
          <w:tcPr>
            <w:tcW w:w="394" w:type="pct"/>
          </w:tcPr>
          <w:p w14:paraId="2243453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0.093</w:t>
            </w:r>
          </w:p>
        </w:tc>
        <w:tc>
          <w:tcPr>
            <w:tcW w:w="394" w:type="pct"/>
          </w:tcPr>
          <w:p w14:paraId="09C4221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0.087</w:t>
            </w:r>
          </w:p>
        </w:tc>
        <w:tc>
          <w:tcPr>
            <w:tcW w:w="394" w:type="pct"/>
          </w:tcPr>
          <w:p w14:paraId="445D43B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0.076</w:t>
            </w:r>
          </w:p>
        </w:tc>
        <w:tc>
          <w:tcPr>
            <w:tcW w:w="394" w:type="pct"/>
          </w:tcPr>
          <w:p w14:paraId="48FACDF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0.080</w:t>
            </w:r>
          </w:p>
        </w:tc>
        <w:tc>
          <w:tcPr>
            <w:tcW w:w="394" w:type="pct"/>
          </w:tcPr>
          <w:p w14:paraId="58BD6A4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0.074</w:t>
            </w:r>
          </w:p>
        </w:tc>
      </w:tr>
      <w:tr w:rsidR="001630C6" w:rsidRPr="00643EFB" w14:paraId="7D1F1143" w14:textId="77777777" w:rsidTr="00BA77C0">
        <w:trPr>
          <w:jc w:val="center"/>
        </w:trPr>
        <w:tc>
          <w:tcPr>
            <w:tcW w:w="2243" w:type="pct"/>
          </w:tcPr>
          <w:p w14:paraId="32BE7D26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 xml:space="preserve">-- other anxiety disorders </w:t>
            </w:r>
          </w:p>
        </w:tc>
        <w:tc>
          <w:tcPr>
            <w:tcW w:w="394" w:type="pct"/>
          </w:tcPr>
          <w:p w14:paraId="50D3E6B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0.049</w:t>
            </w:r>
          </w:p>
        </w:tc>
        <w:tc>
          <w:tcPr>
            <w:tcW w:w="393" w:type="pct"/>
          </w:tcPr>
          <w:p w14:paraId="6C4687A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0.060</w:t>
            </w:r>
          </w:p>
        </w:tc>
        <w:tc>
          <w:tcPr>
            <w:tcW w:w="394" w:type="pct"/>
          </w:tcPr>
          <w:p w14:paraId="68CF83C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0.054</w:t>
            </w:r>
          </w:p>
        </w:tc>
        <w:tc>
          <w:tcPr>
            <w:tcW w:w="394" w:type="pct"/>
          </w:tcPr>
          <w:p w14:paraId="7BFEA52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0.055</w:t>
            </w:r>
          </w:p>
        </w:tc>
        <w:tc>
          <w:tcPr>
            <w:tcW w:w="394" w:type="pct"/>
          </w:tcPr>
          <w:p w14:paraId="7313D1A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0.058</w:t>
            </w:r>
          </w:p>
        </w:tc>
        <w:tc>
          <w:tcPr>
            <w:tcW w:w="394" w:type="pct"/>
          </w:tcPr>
          <w:p w14:paraId="5A5E6B3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0.065</w:t>
            </w:r>
          </w:p>
        </w:tc>
        <w:tc>
          <w:tcPr>
            <w:tcW w:w="394" w:type="pct"/>
          </w:tcPr>
          <w:p w14:paraId="73436FA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0.066</w:t>
            </w:r>
          </w:p>
        </w:tc>
      </w:tr>
      <w:tr w:rsidR="001630C6" w:rsidRPr="00643EFB" w14:paraId="7DB8682B" w14:textId="77777777" w:rsidTr="00BA77C0">
        <w:trPr>
          <w:jc w:val="center"/>
        </w:trPr>
        <w:tc>
          <w:tcPr>
            <w:tcW w:w="2243" w:type="pct"/>
          </w:tcPr>
          <w:p w14:paraId="2BE62F27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 xml:space="preserve">-- recurrent depressive disorder </w:t>
            </w:r>
          </w:p>
        </w:tc>
        <w:tc>
          <w:tcPr>
            <w:tcW w:w="394" w:type="pct"/>
          </w:tcPr>
          <w:p w14:paraId="38ABAFB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0.025</w:t>
            </w:r>
          </w:p>
        </w:tc>
        <w:tc>
          <w:tcPr>
            <w:tcW w:w="393" w:type="pct"/>
          </w:tcPr>
          <w:p w14:paraId="2D81542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0.029</w:t>
            </w:r>
          </w:p>
        </w:tc>
        <w:tc>
          <w:tcPr>
            <w:tcW w:w="394" w:type="pct"/>
          </w:tcPr>
          <w:p w14:paraId="55853C7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0.024</w:t>
            </w:r>
          </w:p>
        </w:tc>
        <w:tc>
          <w:tcPr>
            <w:tcW w:w="394" w:type="pct"/>
          </w:tcPr>
          <w:p w14:paraId="736EAB0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0.022</w:t>
            </w:r>
          </w:p>
        </w:tc>
        <w:tc>
          <w:tcPr>
            <w:tcW w:w="394" w:type="pct"/>
          </w:tcPr>
          <w:p w14:paraId="77A5068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0.022</w:t>
            </w:r>
          </w:p>
        </w:tc>
        <w:tc>
          <w:tcPr>
            <w:tcW w:w="394" w:type="pct"/>
          </w:tcPr>
          <w:p w14:paraId="10F8968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0.023</w:t>
            </w:r>
          </w:p>
        </w:tc>
        <w:tc>
          <w:tcPr>
            <w:tcW w:w="394" w:type="pct"/>
          </w:tcPr>
          <w:p w14:paraId="2BB2998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0.023</w:t>
            </w:r>
          </w:p>
        </w:tc>
      </w:tr>
      <w:tr w:rsidR="001630C6" w:rsidRPr="00643EFB" w14:paraId="3171A817" w14:textId="77777777" w:rsidTr="00BA77C0">
        <w:trPr>
          <w:jc w:val="center"/>
        </w:trPr>
        <w:tc>
          <w:tcPr>
            <w:tcW w:w="2243" w:type="pct"/>
          </w:tcPr>
          <w:p w14:paraId="26812632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bipolar affective disorder</w:t>
            </w:r>
          </w:p>
        </w:tc>
        <w:tc>
          <w:tcPr>
            <w:tcW w:w="394" w:type="pct"/>
          </w:tcPr>
          <w:p w14:paraId="43A3074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0.011</w:t>
            </w:r>
          </w:p>
        </w:tc>
        <w:tc>
          <w:tcPr>
            <w:tcW w:w="393" w:type="pct"/>
          </w:tcPr>
          <w:p w14:paraId="605B3B0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0.014</w:t>
            </w:r>
          </w:p>
        </w:tc>
        <w:tc>
          <w:tcPr>
            <w:tcW w:w="394" w:type="pct"/>
          </w:tcPr>
          <w:p w14:paraId="26F5897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0.013</w:t>
            </w:r>
          </w:p>
        </w:tc>
        <w:tc>
          <w:tcPr>
            <w:tcW w:w="394" w:type="pct"/>
          </w:tcPr>
          <w:p w14:paraId="34A84E7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0.011</w:t>
            </w:r>
          </w:p>
        </w:tc>
        <w:tc>
          <w:tcPr>
            <w:tcW w:w="394" w:type="pct"/>
          </w:tcPr>
          <w:p w14:paraId="37D7CF3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0.010</w:t>
            </w:r>
          </w:p>
        </w:tc>
        <w:tc>
          <w:tcPr>
            <w:tcW w:w="394" w:type="pct"/>
          </w:tcPr>
          <w:p w14:paraId="6D35B84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0.011</w:t>
            </w:r>
          </w:p>
        </w:tc>
        <w:tc>
          <w:tcPr>
            <w:tcW w:w="394" w:type="pct"/>
          </w:tcPr>
          <w:p w14:paraId="40EBCF0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0.010</w:t>
            </w:r>
          </w:p>
        </w:tc>
      </w:tr>
      <w:tr w:rsidR="001630C6" w:rsidRPr="00643EFB" w14:paraId="048BF503" w14:textId="77777777" w:rsidTr="00BA77C0">
        <w:trPr>
          <w:jc w:val="center"/>
        </w:trPr>
        <w:tc>
          <w:tcPr>
            <w:tcW w:w="2243" w:type="pct"/>
          </w:tcPr>
          <w:p w14:paraId="704A59D0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6F646A2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3" w:type="pct"/>
          </w:tcPr>
          <w:p w14:paraId="7A48980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4DFC4FBB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638B8C07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7B87D33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24BFBE2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6AEF974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</w:tr>
      <w:tr w:rsidR="001630C6" w:rsidRPr="00643EFB" w14:paraId="02DB6B6E" w14:textId="77777777" w:rsidTr="00BA77C0">
        <w:trPr>
          <w:jc w:val="center"/>
        </w:trPr>
        <w:tc>
          <w:tcPr>
            <w:tcW w:w="2243" w:type="pct"/>
          </w:tcPr>
          <w:p w14:paraId="084322C6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Factors influencing health status and contact with health services</w:t>
            </w:r>
          </w:p>
        </w:tc>
        <w:tc>
          <w:tcPr>
            <w:tcW w:w="394" w:type="pct"/>
          </w:tcPr>
          <w:p w14:paraId="1299BFA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0.216</w:t>
            </w:r>
          </w:p>
        </w:tc>
        <w:tc>
          <w:tcPr>
            <w:tcW w:w="393" w:type="pct"/>
          </w:tcPr>
          <w:p w14:paraId="2F5931B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0.258</w:t>
            </w:r>
          </w:p>
        </w:tc>
        <w:tc>
          <w:tcPr>
            <w:tcW w:w="394" w:type="pct"/>
          </w:tcPr>
          <w:p w14:paraId="0BD53C7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0.276</w:t>
            </w:r>
          </w:p>
        </w:tc>
        <w:tc>
          <w:tcPr>
            <w:tcW w:w="394" w:type="pct"/>
          </w:tcPr>
          <w:p w14:paraId="0E7D1B77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0.333</w:t>
            </w:r>
          </w:p>
        </w:tc>
        <w:tc>
          <w:tcPr>
            <w:tcW w:w="394" w:type="pct"/>
          </w:tcPr>
          <w:p w14:paraId="7093583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0.394</w:t>
            </w:r>
          </w:p>
        </w:tc>
        <w:tc>
          <w:tcPr>
            <w:tcW w:w="394" w:type="pct"/>
          </w:tcPr>
          <w:p w14:paraId="5FACAB8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0.432</w:t>
            </w:r>
          </w:p>
        </w:tc>
        <w:tc>
          <w:tcPr>
            <w:tcW w:w="394" w:type="pct"/>
          </w:tcPr>
          <w:p w14:paraId="7E3CF04B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0.493</w:t>
            </w:r>
          </w:p>
        </w:tc>
      </w:tr>
      <w:tr w:rsidR="001630C6" w:rsidRPr="00643EFB" w14:paraId="1323EC7D" w14:textId="77777777" w:rsidTr="00BA77C0">
        <w:trPr>
          <w:jc w:val="center"/>
        </w:trPr>
        <w:tc>
          <w:tcPr>
            <w:tcW w:w="2243" w:type="pct"/>
          </w:tcPr>
          <w:p w14:paraId="36B509F1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 xml:space="preserve">-- contact with and exposure to communicable diseases </w:t>
            </w:r>
          </w:p>
        </w:tc>
        <w:tc>
          <w:tcPr>
            <w:tcW w:w="394" w:type="pct"/>
          </w:tcPr>
          <w:p w14:paraId="5A4B381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0.092</w:t>
            </w:r>
          </w:p>
        </w:tc>
        <w:tc>
          <w:tcPr>
            <w:tcW w:w="393" w:type="pct"/>
          </w:tcPr>
          <w:p w14:paraId="12B4D86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0.120</w:t>
            </w:r>
          </w:p>
        </w:tc>
        <w:tc>
          <w:tcPr>
            <w:tcW w:w="394" w:type="pct"/>
          </w:tcPr>
          <w:p w14:paraId="3EDDAFEB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0.134</w:t>
            </w:r>
          </w:p>
        </w:tc>
        <w:tc>
          <w:tcPr>
            <w:tcW w:w="394" w:type="pct"/>
          </w:tcPr>
          <w:p w14:paraId="59B2AA6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0.153</w:t>
            </w:r>
          </w:p>
        </w:tc>
        <w:tc>
          <w:tcPr>
            <w:tcW w:w="394" w:type="pct"/>
          </w:tcPr>
          <w:p w14:paraId="3641128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0.182</w:t>
            </w:r>
          </w:p>
        </w:tc>
        <w:tc>
          <w:tcPr>
            <w:tcW w:w="394" w:type="pct"/>
          </w:tcPr>
          <w:p w14:paraId="7971AE3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0.204</w:t>
            </w:r>
          </w:p>
        </w:tc>
        <w:tc>
          <w:tcPr>
            <w:tcW w:w="394" w:type="pct"/>
          </w:tcPr>
          <w:p w14:paraId="1934A17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0.235</w:t>
            </w:r>
          </w:p>
        </w:tc>
      </w:tr>
      <w:tr w:rsidR="001630C6" w:rsidRPr="00643EFB" w14:paraId="183785B1" w14:textId="77777777" w:rsidTr="00BA77C0">
        <w:trPr>
          <w:jc w:val="center"/>
        </w:trPr>
        <w:tc>
          <w:tcPr>
            <w:tcW w:w="2243" w:type="pct"/>
          </w:tcPr>
          <w:p w14:paraId="6434341A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occupational exposure to risk factors</w:t>
            </w:r>
          </w:p>
        </w:tc>
        <w:tc>
          <w:tcPr>
            <w:tcW w:w="394" w:type="pct"/>
          </w:tcPr>
          <w:p w14:paraId="41BFA83B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0.058</w:t>
            </w:r>
          </w:p>
        </w:tc>
        <w:tc>
          <w:tcPr>
            <w:tcW w:w="393" w:type="pct"/>
          </w:tcPr>
          <w:p w14:paraId="70A5B0A7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0.056</w:t>
            </w:r>
          </w:p>
        </w:tc>
        <w:tc>
          <w:tcPr>
            <w:tcW w:w="394" w:type="pct"/>
          </w:tcPr>
          <w:p w14:paraId="1F76F2F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0.051</w:t>
            </w:r>
          </w:p>
        </w:tc>
        <w:tc>
          <w:tcPr>
            <w:tcW w:w="394" w:type="pct"/>
          </w:tcPr>
          <w:p w14:paraId="3154217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0.050</w:t>
            </w:r>
          </w:p>
        </w:tc>
        <w:tc>
          <w:tcPr>
            <w:tcW w:w="394" w:type="pct"/>
          </w:tcPr>
          <w:p w14:paraId="0395628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0.051</w:t>
            </w:r>
          </w:p>
        </w:tc>
        <w:tc>
          <w:tcPr>
            <w:tcW w:w="394" w:type="pct"/>
          </w:tcPr>
          <w:p w14:paraId="14F1654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0.054</w:t>
            </w:r>
          </w:p>
        </w:tc>
        <w:tc>
          <w:tcPr>
            <w:tcW w:w="394" w:type="pct"/>
          </w:tcPr>
          <w:p w14:paraId="0BC824C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0.062</w:t>
            </w:r>
          </w:p>
        </w:tc>
      </w:tr>
      <w:tr w:rsidR="001630C6" w:rsidRPr="00643EFB" w14:paraId="46AE5275" w14:textId="77777777" w:rsidTr="00BA77C0">
        <w:trPr>
          <w:jc w:val="center"/>
        </w:trPr>
        <w:tc>
          <w:tcPr>
            <w:tcW w:w="2243" w:type="pct"/>
          </w:tcPr>
          <w:p w14:paraId="25108EE6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examination or observation for other reasons</w:t>
            </w:r>
          </w:p>
        </w:tc>
        <w:tc>
          <w:tcPr>
            <w:tcW w:w="394" w:type="pct"/>
          </w:tcPr>
          <w:p w14:paraId="0746DEDB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0.014</w:t>
            </w:r>
          </w:p>
        </w:tc>
        <w:tc>
          <w:tcPr>
            <w:tcW w:w="393" w:type="pct"/>
          </w:tcPr>
          <w:p w14:paraId="44E02E1B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0.019</w:t>
            </w:r>
          </w:p>
        </w:tc>
        <w:tc>
          <w:tcPr>
            <w:tcW w:w="394" w:type="pct"/>
          </w:tcPr>
          <w:p w14:paraId="6755A4A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0.023</w:t>
            </w:r>
          </w:p>
        </w:tc>
        <w:tc>
          <w:tcPr>
            <w:tcW w:w="394" w:type="pct"/>
          </w:tcPr>
          <w:p w14:paraId="5B99F17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0.028</w:t>
            </w:r>
          </w:p>
        </w:tc>
        <w:tc>
          <w:tcPr>
            <w:tcW w:w="394" w:type="pct"/>
          </w:tcPr>
          <w:p w14:paraId="3BD0F317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0.035</w:t>
            </w:r>
          </w:p>
        </w:tc>
        <w:tc>
          <w:tcPr>
            <w:tcW w:w="394" w:type="pct"/>
          </w:tcPr>
          <w:p w14:paraId="5A0A8E2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0.042</w:t>
            </w:r>
          </w:p>
        </w:tc>
        <w:tc>
          <w:tcPr>
            <w:tcW w:w="394" w:type="pct"/>
          </w:tcPr>
          <w:p w14:paraId="61FD1F80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0.055</w:t>
            </w:r>
          </w:p>
        </w:tc>
      </w:tr>
      <w:tr w:rsidR="001630C6" w:rsidRPr="00643EFB" w14:paraId="1982A753" w14:textId="77777777" w:rsidTr="00BA77C0">
        <w:trPr>
          <w:jc w:val="center"/>
        </w:trPr>
        <w:tc>
          <w:tcPr>
            <w:tcW w:w="2243" w:type="pct"/>
          </w:tcPr>
          <w:p w14:paraId="289E2DFE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lastRenderedPageBreak/>
              <w:t>-- problems related to other psychosocial circumstances</w:t>
            </w:r>
          </w:p>
        </w:tc>
        <w:tc>
          <w:tcPr>
            <w:tcW w:w="394" w:type="pct"/>
          </w:tcPr>
          <w:p w14:paraId="57573ACB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0.003</w:t>
            </w:r>
          </w:p>
        </w:tc>
        <w:tc>
          <w:tcPr>
            <w:tcW w:w="393" w:type="pct"/>
          </w:tcPr>
          <w:p w14:paraId="48776F90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0.006</w:t>
            </w:r>
          </w:p>
        </w:tc>
        <w:tc>
          <w:tcPr>
            <w:tcW w:w="394" w:type="pct"/>
          </w:tcPr>
          <w:p w14:paraId="28FFBDC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0.009</w:t>
            </w:r>
          </w:p>
        </w:tc>
        <w:tc>
          <w:tcPr>
            <w:tcW w:w="394" w:type="pct"/>
          </w:tcPr>
          <w:p w14:paraId="76206CA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0.035</w:t>
            </w:r>
          </w:p>
        </w:tc>
        <w:tc>
          <w:tcPr>
            <w:tcW w:w="394" w:type="pct"/>
          </w:tcPr>
          <w:p w14:paraId="54F5626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0.055</w:t>
            </w:r>
          </w:p>
        </w:tc>
        <w:tc>
          <w:tcPr>
            <w:tcW w:w="394" w:type="pct"/>
          </w:tcPr>
          <w:p w14:paraId="64CD603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0.050</w:t>
            </w:r>
          </w:p>
        </w:tc>
        <w:tc>
          <w:tcPr>
            <w:tcW w:w="394" w:type="pct"/>
          </w:tcPr>
          <w:p w14:paraId="35F1D4E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0.042</w:t>
            </w:r>
          </w:p>
        </w:tc>
      </w:tr>
      <w:tr w:rsidR="001630C6" w:rsidRPr="00643EFB" w14:paraId="5B5206D5" w14:textId="77777777" w:rsidTr="00BA77C0">
        <w:trPr>
          <w:jc w:val="center"/>
        </w:trPr>
        <w:tc>
          <w:tcPr>
            <w:tcW w:w="2243" w:type="pct"/>
          </w:tcPr>
          <w:p w14:paraId="4459CE1B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general examination or investigation of persons without complaint or reported diagnosis</w:t>
            </w:r>
          </w:p>
        </w:tc>
        <w:tc>
          <w:tcPr>
            <w:tcW w:w="394" w:type="pct"/>
          </w:tcPr>
          <w:p w14:paraId="4444A91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0.008</w:t>
            </w:r>
          </w:p>
        </w:tc>
        <w:tc>
          <w:tcPr>
            <w:tcW w:w="393" w:type="pct"/>
          </w:tcPr>
          <w:p w14:paraId="1916C10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0.011</w:t>
            </w:r>
          </w:p>
        </w:tc>
        <w:tc>
          <w:tcPr>
            <w:tcW w:w="394" w:type="pct"/>
          </w:tcPr>
          <w:p w14:paraId="18F8DB5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0.011</w:t>
            </w:r>
          </w:p>
        </w:tc>
        <w:tc>
          <w:tcPr>
            <w:tcW w:w="394" w:type="pct"/>
          </w:tcPr>
          <w:p w14:paraId="1E02E38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0.015</w:t>
            </w:r>
          </w:p>
        </w:tc>
        <w:tc>
          <w:tcPr>
            <w:tcW w:w="394" w:type="pct"/>
          </w:tcPr>
          <w:p w14:paraId="6FE0A7B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0.020</w:t>
            </w:r>
          </w:p>
        </w:tc>
        <w:tc>
          <w:tcPr>
            <w:tcW w:w="394" w:type="pct"/>
          </w:tcPr>
          <w:p w14:paraId="188EC4E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0.027</w:t>
            </w:r>
          </w:p>
        </w:tc>
        <w:tc>
          <w:tcPr>
            <w:tcW w:w="394" w:type="pct"/>
          </w:tcPr>
          <w:p w14:paraId="3824154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0.036</w:t>
            </w:r>
          </w:p>
        </w:tc>
      </w:tr>
      <w:tr w:rsidR="001630C6" w:rsidRPr="00643EFB" w14:paraId="61279EF2" w14:textId="77777777" w:rsidTr="00BA77C0">
        <w:trPr>
          <w:jc w:val="center"/>
        </w:trPr>
        <w:tc>
          <w:tcPr>
            <w:tcW w:w="2243" w:type="pct"/>
          </w:tcPr>
          <w:p w14:paraId="74DD0DBD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5F650F3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3" w:type="pct"/>
          </w:tcPr>
          <w:p w14:paraId="4306492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6330A37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5BFC380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75FEC4B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49CDFF6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4" w:type="pct"/>
          </w:tcPr>
          <w:p w14:paraId="7ECB87D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</w:tr>
      <w:tr w:rsidR="001630C6" w:rsidRPr="00643EFB" w14:paraId="64ADBF45" w14:textId="77777777" w:rsidTr="00BA77C0">
        <w:trPr>
          <w:jc w:val="center"/>
        </w:trPr>
        <w:tc>
          <w:tcPr>
            <w:tcW w:w="2243" w:type="pct"/>
          </w:tcPr>
          <w:p w14:paraId="4809815B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Diseases of the nervous system</w:t>
            </w:r>
          </w:p>
        </w:tc>
        <w:tc>
          <w:tcPr>
            <w:tcW w:w="394" w:type="pct"/>
          </w:tcPr>
          <w:p w14:paraId="2FB458E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0.251</w:t>
            </w:r>
          </w:p>
        </w:tc>
        <w:tc>
          <w:tcPr>
            <w:tcW w:w="393" w:type="pct"/>
          </w:tcPr>
          <w:p w14:paraId="34C43FE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0.214</w:t>
            </w:r>
          </w:p>
        </w:tc>
        <w:tc>
          <w:tcPr>
            <w:tcW w:w="394" w:type="pct"/>
          </w:tcPr>
          <w:p w14:paraId="67D48FE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0.180</w:t>
            </w:r>
          </w:p>
        </w:tc>
        <w:tc>
          <w:tcPr>
            <w:tcW w:w="394" w:type="pct"/>
          </w:tcPr>
          <w:p w14:paraId="60A09A7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0.167</w:t>
            </w:r>
          </w:p>
        </w:tc>
        <w:tc>
          <w:tcPr>
            <w:tcW w:w="394" w:type="pct"/>
          </w:tcPr>
          <w:p w14:paraId="0C524DA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0.154</w:t>
            </w:r>
          </w:p>
        </w:tc>
        <w:tc>
          <w:tcPr>
            <w:tcW w:w="394" w:type="pct"/>
          </w:tcPr>
          <w:p w14:paraId="4C7AB12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0.154</w:t>
            </w:r>
          </w:p>
        </w:tc>
        <w:tc>
          <w:tcPr>
            <w:tcW w:w="394" w:type="pct"/>
          </w:tcPr>
          <w:p w14:paraId="19EAEDB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0.143</w:t>
            </w:r>
          </w:p>
        </w:tc>
      </w:tr>
      <w:tr w:rsidR="001630C6" w:rsidRPr="00643EFB" w14:paraId="045088AD" w14:textId="77777777" w:rsidTr="00BA77C0">
        <w:trPr>
          <w:jc w:val="center"/>
        </w:trPr>
        <w:tc>
          <w:tcPr>
            <w:tcW w:w="2243" w:type="pct"/>
          </w:tcPr>
          <w:p w14:paraId="788FB2B3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mononeuropathies of upper limb</w:t>
            </w:r>
          </w:p>
        </w:tc>
        <w:tc>
          <w:tcPr>
            <w:tcW w:w="394" w:type="pct"/>
          </w:tcPr>
          <w:p w14:paraId="3BC767C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0.219</w:t>
            </w:r>
          </w:p>
        </w:tc>
        <w:tc>
          <w:tcPr>
            <w:tcW w:w="393" w:type="pct"/>
          </w:tcPr>
          <w:p w14:paraId="6BE5F72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0.185</w:t>
            </w:r>
          </w:p>
        </w:tc>
        <w:tc>
          <w:tcPr>
            <w:tcW w:w="394" w:type="pct"/>
          </w:tcPr>
          <w:p w14:paraId="7048025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0.154</w:t>
            </w:r>
          </w:p>
        </w:tc>
        <w:tc>
          <w:tcPr>
            <w:tcW w:w="394" w:type="pct"/>
          </w:tcPr>
          <w:p w14:paraId="158E95A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0.142</w:t>
            </w:r>
          </w:p>
        </w:tc>
        <w:tc>
          <w:tcPr>
            <w:tcW w:w="394" w:type="pct"/>
          </w:tcPr>
          <w:p w14:paraId="1A0FFD9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0.132</w:t>
            </w:r>
          </w:p>
        </w:tc>
        <w:tc>
          <w:tcPr>
            <w:tcW w:w="394" w:type="pct"/>
          </w:tcPr>
          <w:p w14:paraId="7281309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0.133</w:t>
            </w:r>
          </w:p>
        </w:tc>
        <w:tc>
          <w:tcPr>
            <w:tcW w:w="394" w:type="pct"/>
          </w:tcPr>
          <w:p w14:paraId="613333A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0.124</w:t>
            </w:r>
          </w:p>
        </w:tc>
      </w:tr>
      <w:tr w:rsidR="001630C6" w:rsidRPr="00643EFB" w14:paraId="264F701B" w14:textId="77777777" w:rsidTr="00BA77C0">
        <w:trPr>
          <w:jc w:val="center"/>
        </w:trPr>
        <w:tc>
          <w:tcPr>
            <w:tcW w:w="2243" w:type="pct"/>
          </w:tcPr>
          <w:p w14:paraId="2097F884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epilepsy</w:t>
            </w:r>
          </w:p>
        </w:tc>
        <w:tc>
          <w:tcPr>
            <w:tcW w:w="394" w:type="pct"/>
          </w:tcPr>
          <w:p w14:paraId="0125A51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0.005</w:t>
            </w:r>
          </w:p>
        </w:tc>
        <w:tc>
          <w:tcPr>
            <w:tcW w:w="393" w:type="pct"/>
          </w:tcPr>
          <w:p w14:paraId="1C3C161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0.005</w:t>
            </w:r>
          </w:p>
        </w:tc>
        <w:tc>
          <w:tcPr>
            <w:tcW w:w="394" w:type="pct"/>
          </w:tcPr>
          <w:p w14:paraId="48292270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0.004</w:t>
            </w:r>
          </w:p>
        </w:tc>
        <w:tc>
          <w:tcPr>
            <w:tcW w:w="394" w:type="pct"/>
          </w:tcPr>
          <w:p w14:paraId="6D1B081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0.004</w:t>
            </w:r>
          </w:p>
        </w:tc>
        <w:tc>
          <w:tcPr>
            <w:tcW w:w="394" w:type="pct"/>
          </w:tcPr>
          <w:p w14:paraId="4112B4B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0.003</w:t>
            </w:r>
          </w:p>
        </w:tc>
        <w:tc>
          <w:tcPr>
            <w:tcW w:w="394" w:type="pct"/>
          </w:tcPr>
          <w:p w14:paraId="05AAF63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0.003</w:t>
            </w:r>
          </w:p>
        </w:tc>
        <w:tc>
          <w:tcPr>
            <w:tcW w:w="394" w:type="pct"/>
          </w:tcPr>
          <w:p w14:paraId="0AB3945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0.002</w:t>
            </w:r>
          </w:p>
        </w:tc>
      </w:tr>
      <w:tr w:rsidR="001630C6" w:rsidRPr="00643EFB" w14:paraId="5CA4C890" w14:textId="77777777" w:rsidTr="00BA77C0">
        <w:trPr>
          <w:jc w:val="center"/>
        </w:trPr>
        <w:tc>
          <w:tcPr>
            <w:tcW w:w="2243" w:type="pct"/>
          </w:tcPr>
          <w:p w14:paraId="508C77C0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nerve root or plexus disorders</w:t>
            </w:r>
          </w:p>
        </w:tc>
        <w:tc>
          <w:tcPr>
            <w:tcW w:w="394" w:type="pct"/>
          </w:tcPr>
          <w:p w14:paraId="37DAE69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0.005</w:t>
            </w:r>
          </w:p>
        </w:tc>
        <w:tc>
          <w:tcPr>
            <w:tcW w:w="393" w:type="pct"/>
          </w:tcPr>
          <w:p w14:paraId="63CC8FD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0.004</w:t>
            </w:r>
          </w:p>
        </w:tc>
        <w:tc>
          <w:tcPr>
            <w:tcW w:w="394" w:type="pct"/>
          </w:tcPr>
          <w:p w14:paraId="39B6D6F0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0.004</w:t>
            </w:r>
          </w:p>
        </w:tc>
        <w:tc>
          <w:tcPr>
            <w:tcW w:w="394" w:type="pct"/>
          </w:tcPr>
          <w:p w14:paraId="366098F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0.004</w:t>
            </w:r>
          </w:p>
        </w:tc>
        <w:tc>
          <w:tcPr>
            <w:tcW w:w="394" w:type="pct"/>
          </w:tcPr>
          <w:p w14:paraId="32DA200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0.003</w:t>
            </w:r>
          </w:p>
        </w:tc>
        <w:tc>
          <w:tcPr>
            <w:tcW w:w="394" w:type="pct"/>
          </w:tcPr>
          <w:p w14:paraId="750B07D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0.003</w:t>
            </w:r>
          </w:p>
        </w:tc>
        <w:tc>
          <w:tcPr>
            <w:tcW w:w="394" w:type="pct"/>
          </w:tcPr>
          <w:p w14:paraId="433829B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0.003</w:t>
            </w:r>
          </w:p>
        </w:tc>
      </w:tr>
      <w:tr w:rsidR="001630C6" w:rsidRPr="00643EFB" w14:paraId="692ADB03" w14:textId="77777777" w:rsidTr="00BA77C0">
        <w:trPr>
          <w:jc w:val="center"/>
        </w:trPr>
        <w:tc>
          <w:tcPr>
            <w:tcW w:w="2243" w:type="pct"/>
          </w:tcPr>
          <w:p w14:paraId="38AF24EA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mononeuropathies of lower limb</w:t>
            </w:r>
          </w:p>
        </w:tc>
        <w:tc>
          <w:tcPr>
            <w:tcW w:w="394" w:type="pct"/>
          </w:tcPr>
          <w:p w14:paraId="3227EE5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0.004</w:t>
            </w:r>
          </w:p>
        </w:tc>
        <w:tc>
          <w:tcPr>
            <w:tcW w:w="393" w:type="pct"/>
          </w:tcPr>
          <w:p w14:paraId="40F038F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0.004</w:t>
            </w:r>
          </w:p>
        </w:tc>
        <w:tc>
          <w:tcPr>
            <w:tcW w:w="394" w:type="pct"/>
          </w:tcPr>
          <w:p w14:paraId="5AC5DA4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0.003</w:t>
            </w:r>
          </w:p>
        </w:tc>
        <w:tc>
          <w:tcPr>
            <w:tcW w:w="394" w:type="pct"/>
          </w:tcPr>
          <w:p w14:paraId="7354D13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0.002</w:t>
            </w:r>
          </w:p>
        </w:tc>
        <w:tc>
          <w:tcPr>
            <w:tcW w:w="394" w:type="pct"/>
          </w:tcPr>
          <w:p w14:paraId="17EB97A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0.002</w:t>
            </w:r>
          </w:p>
        </w:tc>
        <w:tc>
          <w:tcPr>
            <w:tcW w:w="394" w:type="pct"/>
          </w:tcPr>
          <w:p w14:paraId="4426C08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0.002</w:t>
            </w:r>
          </w:p>
        </w:tc>
        <w:tc>
          <w:tcPr>
            <w:tcW w:w="394" w:type="pct"/>
          </w:tcPr>
          <w:p w14:paraId="1DB5F95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0.002</w:t>
            </w:r>
          </w:p>
        </w:tc>
      </w:tr>
      <w:tr w:rsidR="001630C6" w:rsidRPr="00643EFB" w14:paraId="548BF805" w14:textId="77777777" w:rsidTr="00BA77C0">
        <w:trPr>
          <w:jc w:val="center"/>
        </w:trPr>
        <w:tc>
          <w:tcPr>
            <w:tcW w:w="2243" w:type="pct"/>
            <w:tcBorders>
              <w:bottom w:val="single" w:sz="4" w:space="0" w:color="auto"/>
            </w:tcBorders>
          </w:tcPr>
          <w:p w14:paraId="2C20F794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nerve root and plexus compressions in diseases classified elsewhere</w:t>
            </w:r>
          </w:p>
        </w:tc>
        <w:tc>
          <w:tcPr>
            <w:tcW w:w="394" w:type="pct"/>
            <w:tcBorders>
              <w:bottom w:val="single" w:sz="4" w:space="0" w:color="auto"/>
            </w:tcBorders>
          </w:tcPr>
          <w:p w14:paraId="07C6BB6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0.001</w:t>
            </w:r>
          </w:p>
        </w:tc>
        <w:tc>
          <w:tcPr>
            <w:tcW w:w="393" w:type="pct"/>
            <w:tcBorders>
              <w:bottom w:val="single" w:sz="4" w:space="0" w:color="auto"/>
            </w:tcBorders>
          </w:tcPr>
          <w:p w14:paraId="6E10926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0.001</w:t>
            </w:r>
          </w:p>
        </w:tc>
        <w:tc>
          <w:tcPr>
            <w:tcW w:w="394" w:type="pct"/>
            <w:tcBorders>
              <w:bottom w:val="single" w:sz="4" w:space="0" w:color="auto"/>
            </w:tcBorders>
          </w:tcPr>
          <w:p w14:paraId="0CCD121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0.002</w:t>
            </w:r>
          </w:p>
        </w:tc>
        <w:tc>
          <w:tcPr>
            <w:tcW w:w="394" w:type="pct"/>
            <w:tcBorders>
              <w:bottom w:val="single" w:sz="4" w:space="0" w:color="auto"/>
            </w:tcBorders>
          </w:tcPr>
          <w:p w14:paraId="323B0D3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0.002</w:t>
            </w:r>
          </w:p>
        </w:tc>
        <w:tc>
          <w:tcPr>
            <w:tcW w:w="394" w:type="pct"/>
            <w:tcBorders>
              <w:bottom w:val="single" w:sz="4" w:space="0" w:color="auto"/>
            </w:tcBorders>
          </w:tcPr>
          <w:p w14:paraId="1E77A8B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0.003</w:t>
            </w:r>
          </w:p>
        </w:tc>
        <w:tc>
          <w:tcPr>
            <w:tcW w:w="394" w:type="pct"/>
            <w:tcBorders>
              <w:bottom w:val="single" w:sz="4" w:space="0" w:color="auto"/>
            </w:tcBorders>
          </w:tcPr>
          <w:p w14:paraId="6F8F455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0.003</w:t>
            </w:r>
          </w:p>
        </w:tc>
        <w:tc>
          <w:tcPr>
            <w:tcW w:w="394" w:type="pct"/>
            <w:tcBorders>
              <w:bottom w:val="single" w:sz="4" w:space="0" w:color="auto"/>
            </w:tcBorders>
          </w:tcPr>
          <w:p w14:paraId="66653AC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0.002</w:t>
            </w:r>
          </w:p>
        </w:tc>
      </w:tr>
    </w:tbl>
    <w:p w14:paraId="18B6C5F7" w14:textId="77777777" w:rsidR="001630C6" w:rsidRPr="00643EFB" w:rsidRDefault="001630C6" w:rsidP="001630C6">
      <w:pPr>
        <w:spacing w:after="0"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p w14:paraId="36D548A8" w14:textId="77777777" w:rsidR="001630C6" w:rsidRPr="00643EFB" w:rsidRDefault="001630C6" w:rsidP="001630C6">
      <w:pPr>
        <w:spacing w:after="0" w:line="48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p w14:paraId="2F512A27" w14:textId="77777777" w:rsidR="001630C6" w:rsidRPr="00643EFB" w:rsidRDefault="001630C6" w:rsidP="001630C6">
      <w:pPr>
        <w:spacing w:after="0" w:line="48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643EFB">
        <w:rPr>
          <w:rFonts w:ascii="Arial" w:hAnsi="Arial" w:cs="Arial"/>
          <w:color w:val="000000" w:themeColor="text1"/>
          <w:lang w:val="en-US"/>
        </w:rPr>
        <w:t>Table 5 – Incidence of work-related accidents/ill-health in Brazil per economic activity (per 1000 workers), 2008 to 2014</w:t>
      </w:r>
    </w:p>
    <w:p w14:paraId="57CADAD4" w14:textId="77777777" w:rsidR="001630C6" w:rsidRPr="00643EFB" w:rsidRDefault="001630C6" w:rsidP="001630C6">
      <w:pPr>
        <w:spacing w:after="0" w:line="480" w:lineRule="auto"/>
        <w:jc w:val="both"/>
        <w:rPr>
          <w:rFonts w:ascii="Arial" w:hAnsi="Arial" w:cs="Arial"/>
          <w:b/>
          <w:color w:val="000000" w:themeColor="text1"/>
          <w:lang w:val="en-US"/>
        </w:rPr>
      </w:pP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47"/>
        <w:gridCol w:w="767"/>
        <w:gridCol w:w="767"/>
        <w:gridCol w:w="767"/>
        <w:gridCol w:w="767"/>
        <w:gridCol w:w="889"/>
        <w:gridCol w:w="889"/>
        <w:gridCol w:w="767"/>
      </w:tblGrid>
      <w:tr w:rsidR="001630C6" w:rsidRPr="00643EFB" w14:paraId="7625314D" w14:textId="77777777" w:rsidTr="00BA77C0">
        <w:trPr>
          <w:jc w:val="center"/>
        </w:trPr>
        <w:tc>
          <w:tcPr>
            <w:tcW w:w="25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39EDDB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b/>
                <w:color w:val="000000" w:themeColor="text1"/>
                <w:lang w:val="en-US"/>
              </w:rPr>
              <w:t>Occupation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66A12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b/>
                <w:color w:val="000000" w:themeColor="text1"/>
                <w:lang w:val="en-US"/>
              </w:rPr>
              <w:t>2008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424B8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b/>
                <w:color w:val="000000" w:themeColor="text1"/>
                <w:lang w:val="en-US"/>
              </w:rPr>
              <w:t>2009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57A65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b/>
                <w:color w:val="000000" w:themeColor="text1"/>
                <w:lang w:val="en-US"/>
              </w:rPr>
              <w:t>2010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95825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b/>
                <w:color w:val="000000" w:themeColor="text1"/>
                <w:lang w:val="en-US"/>
              </w:rPr>
              <w:t>2011</w:t>
            </w:r>
          </w:p>
        </w:tc>
        <w:tc>
          <w:tcPr>
            <w:tcW w:w="3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B7287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b/>
                <w:color w:val="000000" w:themeColor="text1"/>
                <w:lang w:val="en-US"/>
              </w:rPr>
              <w:t>2012</w:t>
            </w:r>
          </w:p>
        </w:tc>
        <w:tc>
          <w:tcPr>
            <w:tcW w:w="3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99232B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b/>
                <w:color w:val="000000" w:themeColor="text1"/>
                <w:lang w:val="en-US"/>
              </w:rPr>
              <w:t>2013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E707D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b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b/>
                <w:color w:val="000000" w:themeColor="text1"/>
                <w:lang w:val="en-US"/>
              </w:rPr>
              <w:t>2014</w:t>
            </w:r>
          </w:p>
        </w:tc>
      </w:tr>
      <w:tr w:rsidR="001630C6" w:rsidRPr="00643EFB" w14:paraId="2C82B6E0" w14:textId="77777777" w:rsidTr="00BA77C0">
        <w:trPr>
          <w:jc w:val="center"/>
        </w:trPr>
        <w:tc>
          <w:tcPr>
            <w:tcW w:w="2540" w:type="pct"/>
            <w:tcBorders>
              <w:top w:val="single" w:sz="4" w:space="0" w:color="auto"/>
            </w:tcBorders>
          </w:tcPr>
          <w:p w14:paraId="0BE14199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Manufacturing and production</w:t>
            </w:r>
          </w:p>
        </w:tc>
        <w:tc>
          <w:tcPr>
            <w:tcW w:w="395" w:type="pct"/>
            <w:tcBorders>
              <w:top w:val="single" w:sz="4" w:space="0" w:color="auto"/>
            </w:tcBorders>
          </w:tcPr>
          <w:p w14:paraId="5B9E5057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39.29</w:t>
            </w:r>
          </w:p>
        </w:tc>
        <w:tc>
          <w:tcPr>
            <w:tcW w:w="339" w:type="pct"/>
            <w:tcBorders>
              <w:top w:val="single" w:sz="4" w:space="0" w:color="auto"/>
            </w:tcBorders>
          </w:tcPr>
          <w:p w14:paraId="637CF790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34.87</w:t>
            </w:r>
          </w:p>
        </w:tc>
        <w:tc>
          <w:tcPr>
            <w:tcW w:w="339" w:type="pct"/>
            <w:tcBorders>
              <w:top w:val="single" w:sz="4" w:space="0" w:color="auto"/>
            </w:tcBorders>
          </w:tcPr>
          <w:p w14:paraId="4C3246F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30.91</w:t>
            </w:r>
          </w:p>
        </w:tc>
        <w:tc>
          <w:tcPr>
            <w:tcW w:w="339" w:type="pct"/>
            <w:tcBorders>
              <w:top w:val="single" w:sz="4" w:space="0" w:color="auto"/>
            </w:tcBorders>
          </w:tcPr>
          <w:p w14:paraId="3FD99B5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30.09</w:t>
            </w:r>
          </w:p>
        </w:tc>
        <w:tc>
          <w:tcPr>
            <w:tcW w:w="354" w:type="pct"/>
            <w:tcBorders>
              <w:top w:val="single" w:sz="4" w:space="0" w:color="auto"/>
            </w:tcBorders>
          </w:tcPr>
          <w:p w14:paraId="1A2A47FB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28.64</w:t>
            </w:r>
          </w:p>
        </w:tc>
        <w:tc>
          <w:tcPr>
            <w:tcW w:w="354" w:type="pct"/>
            <w:tcBorders>
              <w:top w:val="single" w:sz="4" w:space="0" w:color="auto"/>
            </w:tcBorders>
          </w:tcPr>
          <w:p w14:paraId="63183210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28.40</w:t>
            </w:r>
          </w:p>
        </w:tc>
        <w:tc>
          <w:tcPr>
            <w:tcW w:w="339" w:type="pct"/>
            <w:tcBorders>
              <w:top w:val="single" w:sz="4" w:space="0" w:color="auto"/>
            </w:tcBorders>
          </w:tcPr>
          <w:p w14:paraId="32456D6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23.74</w:t>
            </w:r>
          </w:p>
        </w:tc>
      </w:tr>
      <w:tr w:rsidR="001630C6" w:rsidRPr="00643EFB" w14:paraId="7F215B6B" w14:textId="77777777" w:rsidTr="00BA77C0">
        <w:trPr>
          <w:jc w:val="center"/>
        </w:trPr>
        <w:tc>
          <w:tcPr>
            <w:tcW w:w="2540" w:type="pct"/>
          </w:tcPr>
          <w:p w14:paraId="2DAE7A88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Unrefined sugar production</w:t>
            </w:r>
          </w:p>
        </w:tc>
        <w:tc>
          <w:tcPr>
            <w:tcW w:w="395" w:type="pct"/>
          </w:tcPr>
          <w:p w14:paraId="199F6E0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72.63</w:t>
            </w:r>
          </w:p>
        </w:tc>
        <w:tc>
          <w:tcPr>
            <w:tcW w:w="339" w:type="pct"/>
          </w:tcPr>
          <w:p w14:paraId="144BD17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62.47</w:t>
            </w:r>
          </w:p>
        </w:tc>
        <w:tc>
          <w:tcPr>
            <w:tcW w:w="339" w:type="pct"/>
          </w:tcPr>
          <w:p w14:paraId="3BB079E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54.27</w:t>
            </w:r>
          </w:p>
        </w:tc>
        <w:tc>
          <w:tcPr>
            <w:tcW w:w="339" w:type="pct"/>
          </w:tcPr>
          <w:p w14:paraId="7C42914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47.67</w:t>
            </w:r>
          </w:p>
        </w:tc>
        <w:tc>
          <w:tcPr>
            <w:tcW w:w="354" w:type="pct"/>
          </w:tcPr>
          <w:p w14:paraId="20CC274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43.49</w:t>
            </w:r>
          </w:p>
        </w:tc>
        <w:tc>
          <w:tcPr>
            <w:tcW w:w="354" w:type="pct"/>
          </w:tcPr>
          <w:p w14:paraId="530B007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36.73</w:t>
            </w:r>
          </w:p>
        </w:tc>
        <w:tc>
          <w:tcPr>
            <w:tcW w:w="339" w:type="pct"/>
          </w:tcPr>
          <w:p w14:paraId="681EC2BB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29.92</w:t>
            </w:r>
          </w:p>
        </w:tc>
      </w:tr>
      <w:tr w:rsidR="001630C6" w:rsidRPr="00643EFB" w14:paraId="703B242E" w14:textId="77777777" w:rsidTr="00BA77C0">
        <w:trPr>
          <w:jc w:val="center"/>
        </w:trPr>
        <w:tc>
          <w:tcPr>
            <w:tcW w:w="2540" w:type="pct"/>
          </w:tcPr>
          <w:p w14:paraId="3DBD0FC2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Slaughter of pigs, poultry, and other small livestock</w:t>
            </w:r>
          </w:p>
        </w:tc>
        <w:tc>
          <w:tcPr>
            <w:tcW w:w="395" w:type="pct"/>
          </w:tcPr>
          <w:p w14:paraId="191250E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58.69</w:t>
            </w:r>
          </w:p>
        </w:tc>
        <w:tc>
          <w:tcPr>
            <w:tcW w:w="339" w:type="pct"/>
          </w:tcPr>
          <w:p w14:paraId="6EB790E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59.15</w:t>
            </w:r>
          </w:p>
        </w:tc>
        <w:tc>
          <w:tcPr>
            <w:tcW w:w="339" w:type="pct"/>
          </w:tcPr>
          <w:p w14:paraId="133FC57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47.99</w:t>
            </w:r>
          </w:p>
        </w:tc>
        <w:tc>
          <w:tcPr>
            <w:tcW w:w="339" w:type="pct"/>
          </w:tcPr>
          <w:p w14:paraId="1087395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42.84</w:t>
            </w:r>
          </w:p>
        </w:tc>
        <w:tc>
          <w:tcPr>
            <w:tcW w:w="354" w:type="pct"/>
          </w:tcPr>
          <w:p w14:paraId="2EAF0FD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47.37</w:t>
            </w:r>
          </w:p>
        </w:tc>
        <w:tc>
          <w:tcPr>
            <w:tcW w:w="354" w:type="pct"/>
          </w:tcPr>
          <w:p w14:paraId="0CFFEAD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41.21</w:t>
            </w:r>
          </w:p>
        </w:tc>
        <w:tc>
          <w:tcPr>
            <w:tcW w:w="339" w:type="pct"/>
          </w:tcPr>
          <w:p w14:paraId="50E159B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39.48</w:t>
            </w:r>
          </w:p>
        </w:tc>
      </w:tr>
      <w:tr w:rsidR="001630C6" w:rsidRPr="00643EFB" w14:paraId="1AF0B755" w14:textId="77777777" w:rsidTr="00BA77C0">
        <w:trPr>
          <w:jc w:val="center"/>
        </w:trPr>
        <w:tc>
          <w:tcPr>
            <w:tcW w:w="2540" w:type="pct"/>
          </w:tcPr>
          <w:p w14:paraId="27E7F817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Manufacture of parts and accessories for automotive vehicles not specified elsewhere</w:t>
            </w:r>
          </w:p>
        </w:tc>
        <w:tc>
          <w:tcPr>
            <w:tcW w:w="395" w:type="pct"/>
          </w:tcPr>
          <w:p w14:paraId="09255C1B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59.34</w:t>
            </w:r>
          </w:p>
        </w:tc>
        <w:tc>
          <w:tcPr>
            <w:tcW w:w="339" w:type="pct"/>
          </w:tcPr>
          <w:p w14:paraId="794B31C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46.60</w:t>
            </w:r>
          </w:p>
        </w:tc>
        <w:tc>
          <w:tcPr>
            <w:tcW w:w="339" w:type="pct"/>
          </w:tcPr>
          <w:p w14:paraId="54C275F0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39.46</w:t>
            </w:r>
          </w:p>
        </w:tc>
        <w:tc>
          <w:tcPr>
            <w:tcW w:w="339" w:type="pct"/>
          </w:tcPr>
          <w:p w14:paraId="43336AC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38.59</w:t>
            </w:r>
          </w:p>
        </w:tc>
        <w:tc>
          <w:tcPr>
            <w:tcW w:w="354" w:type="pct"/>
          </w:tcPr>
          <w:p w14:paraId="26933D8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34.84</w:t>
            </w:r>
          </w:p>
        </w:tc>
        <w:tc>
          <w:tcPr>
            <w:tcW w:w="354" w:type="pct"/>
          </w:tcPr>
          <w:p w14:paraId="79AC9F4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34.85</w:t>
            </w:r>
          </w:p>
        </w:tc>
        <w:tc>
          <w:tcPr>
            <w:tcW w:w="339" w:type="pct"/>
          </w:tcPr>
          <w:p w14:paraId="6E67B0A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28.57</w:t>
            </w:r>
          </w:p>
        </w:tc>
      </w:tr>
      <w:tr w:rsidR="001630C6" w:rsidRPr="00643EFB" w14:paraId="2277DA37" w14:textId="77777777" w:rsidTr="00BA77C0">
        <w:trPr>
          <w:jc w:val="center"/>
        </w:trPr>
        <w:tc>
          <w:tcPr>
            <w:tcW w:w="2540" w:type="pct"/>
          </w:tcPr>
          <w:p w14:paraId="1FB6086E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Slaughter of four-footed livestock, except pigs</w:t>
            </w:r>
          </w:p>
        </w:tc>
        <w:tc>
          <w:tcPr>
            <w:tcW w:w="395" w:type="pct"/>
          </w:tcPr>
          <w:p w14:paraId="256E218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76.22</w:t>
            </w:r>
          </w:p>
        </w:tc>
        <w:tc>
          <w:tcPr>
            <w:tcW w:w="339" w:type="pct"/>
          </w:tcPr>
          <w:p w14:paraId="0D0A03E7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66.85</w:t>
            </w:r>
          </w:p>
        </w:tc>
        <w:tc>
          <w:tcPr>
            <w:tcW w:w="339" w:type="pct"/>
          </w:tcPr>
          <w:p w14:paraId="54447B0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59.49</w:t>
            </w:r>
          </w:p>
        </w:tc>
        <w:tc>
          <w:tcPr>
            <w:tcW w:w="339" w:type="pct"/>
          </w:tcPr>
          <w:p w14:paraId="62317C2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56.11</w:t>
            </w:r>
          </w:p>
        </w:tc>
        <w:tc>
          <w:tcPr>
            <w:tcW w:w="354" w:type="pct"/>
          </w:tcPr>
          <w:p w14:paraId="1F7513F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51.32</w:t>
            </w:r>
          </w:p>
        </w:tc>
        <w:tc>
          <w:tcPr>
            <w:tcW w:w="354" w:type="pct"/>
          </w:tcPr>
          <w:p w14:paraId="698B300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51.79</w:t>
            </w:r>
          </w:p>
        </w:tc>
        <w:tc>
          <w:tcPr>
            <w:tcW w:w="339" w:type="pct"/>
          </w:tcPr>
          <w:p w14:paraId="1BBFA70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40.95</w:t>
            </w:r>
          </w:p>
        </w:tc>
      </w:tr>
      <w:tr w:rsidR="001630C6" w:rsidRPr="00643EFB" w14:paraId="3D299FC8" w14:textId="77777777" w:rsidTr="00BA77C0">
        <w:trPr>
          <w:jc w:val="center"/>
        </w:trPr>
        <w:tc>
          <w:tcPr>
            <w:tcW w:w="2540" w:type="pct"/>
          </w:tcPr>
          <w:p w14:paraId="6AFB3091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Manufacture of clothing, except underwear</w:t>
            </w:r>
          </w:p>
        </w:tc>
        <w:tc>
          <w:tcPr>
            <w:tcW w:w="395" w:type="pct"/>
          </w:tcPr>
          <w:p w14:paraId="41831A8B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19.29</w:t>
            </w:r>
          </w:p>
        </w:tc>
        <w:tc>
          <w:tcPr>
            <w:tcW w:w="339" w:type="pct"/>
          </w:tcPr>
          <w:p w14:paraId="5D9E27A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19.16</w:t>
            </w:r>
          </w:p>
        </w:tc>
        <w:tc>
          <w:tcPr>
            <w:tcW w:w="339" w:type="pct"/>
          </w:tcPr>
          <w:p w14:paraId="1765083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13.65</w:t>
            </w:r>
          </w:p>
        </w:tc>
        <w:tc>
          <w:tcPr>
            <w:tcW w:w="339" w:type="pct"/>
          </w:tcPr>
          <w:p w14:paraId="19F9F7A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12.66</w:t>
            </w:r>
          </w:p>
        </w:tc>
        <w:tc>
          <w:tcPr>
            <w:tcW w:w="354" w:type="pct"/>
          </w:tcPr>
          <w:p w14:paraId="259FC127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10.56</w:t>
            </w:r>
          </w:p>
        </w:tc>
        <w:tc>
          <w:tcPr>
            <w:tcW w:w="354" w:type="pct"/>
          </w:tcPr>
          <w:p w14:paraId="7CC1C11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10.58</w:t>
            </w:r>
          </w:p>
        </w:tc>
        <w:tc>
          <w:tcPr>
            <w:tcW w:w="339" w:type="pct"/>
          </w:tcPr>
          <w:p w14:paraId="3018A97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6.03</w:t>
            </w:r>
          </w:p>
        </w:tc>
      </w:tr>
      <w:tr w:rsidR="001630C6" w:rsidRPr="00643EFB" w14:paraId="7BF4B973" w14:textId="77777777" w:rsidTr="00BA77C0">
        <w:trPr>
          <w:jc w:val="center"/>
        </w:trPr>
        <w:tc>
          <w:tcPr>
            <w:tcW w:w="2540" w:type="pct"/>
          </w:tcPr>
          <w:p w14:paraId="00E390EE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</w:p>
        </w:tc>
        <w:tc>
          <w:tcPr>
            <w:tcW w:w="395" w:type="pct"/>
          </w:tcPr>
          <w:p w14:paraId="353BA2B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39" w:type="pct"/>
          </w:tcPr>
          <w:p w14:paraId="4BDD754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39" w:type="pct"/>
          </w:tcPr>
          <w:p w14:paraId="09E84E3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39" w:type="pct"/>
          </w:tcPr>
          <w:p w14:paraId="300D5F0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54" w:type="pct"/>
          </w:tcPr>
          <w:p w14:paraId="0C049C7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54" w:type="pct"/>
          </w:tcPr>
          <w:p w14:paraId="27F2544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39" w:type="pct"/>
          </w:tcPr>
          <w:p w14:paraId="1698B8C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</w:tr>
      <w:tr w:rsidR="001630C6" w:rsidRPr="00643EFB" w14:paraId="7D7EE717" w14:textId="77777777" w:rsidTr="00BA77C0">
        <w:trPr>
          <w:jc w:val="center"/>
        </w:trPr>
        <w:tc>
          <w:tcPr>
            <w:tcW w:w="2540" w:type="pct"/>
          </w:tcPr>
          <w:p w14:paraId="767B5BD9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Trade in and repair of motor vehicles</w:t>
            </w:r>
          </w:p>
        </w:tc>
        <w:tc>
          <w:tcPr>
            <w:tcW w:w="395" w:type="pct"/>
          </w:tcPr>
          <w:p w14:paraId="757F836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13.51</w:t>
            </w:r>
          </w:p>
        </w:tc>
        <w:tc>
          <w:tcPr>
            <w:tcW w:w="339" w:type="pct"/>
          </w:tcPr>
          <w:p w14:paraId="37E0CBB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12.61</w:t>
            </w:r>
          </w:p>
        </w:tc>
        <w:tc>
          <w:tcPr>
            <w:tcW w:w="339" w:type="pct"/>
          </w:tcPr>
          <w:p w14:paraId="45F4792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11.55</w:t>
            </w:r>
          </w:p>
        </w:tc>
        <w:tc>
          <w:tcPr>
            <w:tcW w:w="339" w:type="pct"/>
          </w:tcPr>
          <w:p w14:paraId="4ED8E48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11.26</w:t>
            </w:r>
          </w:p>
        </w:tc>
        <w:tc>
          <w:tcPr>
            <w:tcW w:w="354" w:type="pct"/>
          </w:tcPr>
          <w:p w14:paraId="71C3BF3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10.53</w:t>
            </w:r>
          </w:p>
        </w:tc>
        <w:tc>
          <w:tcPr>
            <w:tcW w:w="354" w:type="pct"/>
          </w:tcPr>
          <w:p w14:paraId="7D8BBFA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10.63</w:t>
            </w:r>
          </w:p>
        </w:tc>
        <w:tc>
          <w:tcPr>
            <w:tcW w:w="339" w:type="pct"/>
          </w:tcPr>
          <w:p w14:paraId="7545454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8.33</w:t>
            </w:r>
          </w:p>
        </w:tc>
      </w:tr>
      <w:tr w:rsidR="001630C6" w:rsidRPr="00643EFB" w14:paraId="0D3EB530" w14:textId="77777777" w:rsidTr="00BA77C0">
        <w:trPr>
          <w:jc w:val="center"/>
        </w:trPr>
        <w:tc>
          <w:tcPr>
            <w:tcW w:w="2540" w:type="pct"/>
          </w:tcPr>
          <w:p w14:paraId="08744FC6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Retail of goods in general, especially foodstuffs – hypermarkets and supermarkets</w:t>
            </w:r>
          </w:p>
        </w:tc>
        <w:tc>
          <w:tcPr>
            <w:tcW w:w="395" w:type="pct"/>
          </w:tcPr>
          <w:p w14:paraId="7125207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23.60</w:t>
            </w:r>
          </w:p>
        </w:tc>
        <w:tc>
          <w:tcPr>
            <w:tcW w:w="339" w:type="pct"/>
          </w:tcPr>
          <w:p w14:paraId="385C592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22.97</w:t>
            </w:r>
          </w:p>
        </w:tc>
        <w:tc>
          <w:tcPr>
            <w:tcW w:w="339" w:type="pct"/>
          </w:tcPr>
          <w:p w14:paraId="49D48C20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20.98</w:t>
            </w:r>
          </w:p>
        </w:tc>
        <w:tc>
          <w:tcPr>
            <w:tcW w:w="339" w:type="pct"/>
          </w:tcPr>
          <w:p w14:paraId="7A107D7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20.95</w:t>
            </w:r>
          </w:p>
        </w:tc>
        <w:tc>
          <w:tcPr>
            <w:tcW w:w="354" w:type="pct"/>
          </w:tcPr>
          <w:p w14:paraId="65AB2AC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19.35</w:t>
            </w:r>
          </w:p>
        </w:tc>
        <w:tc>
          <w:tcPr>
            <w:tcW w:w="354" w:type="pct"/>
          </w:tcPr>
          <w:p w14:paraId="7294222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19.34</w:t>
            </w:r>
          </w:p>
        </w:tc>
        <w:tc>
          <w:tcPr>
            <w:tcW w:w="339" w:type="pct"/>
          </w:tcPr>
          <w:p w14:paraId="37F0000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15.52</w:t>
            </w:r>
          </w:p>
        </w:tc>
      </w:tr>
      <w:tr w:rsidR="001630C6" w:rsidRPr="00643EFB" w14:paraId="0B79C13D" w14:textId="77777777" w:rsidTr="00BA77C0">
        <w:trPr>
          <w:jc w:val="center"/>
        </w:trPr>
        <w:tc>
          <w:tcPr>
            <w:tcW w:w="2540" w:type="pct"/>
          </w:tcPr>
          <w:p w14:paraId="39B9AA56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Retail of hardware, timber, and construction materials</w:t>
            </w:r>
          </w:p>
        </w:tc>
        <w:tc>
          <w:tcPr>
            <w:tcW w:w="395" w:type="pct"/>
          </w:tcPr>
          <w:p w14:paraId="22C86C0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16.04</w:t>
            </w:r>
          </w:p>
        </w:tc>
        <w:tc>
          <w:tcPr>
            <w:tcW w:w="339" w:type="pct"/>
          </w:tcPr>
          <w:p w14:paraId="7DE5FB2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14.97</w:t>
            </w:r>
          </w:p>
        </w:tc>
        <w:tc>
          <w:tcPr>
            <w:tcW w:w="339" w:type="pct"/>
          </w:tcPr>
          <w:p w14:paraId="7AE0C52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13.98</w:t>
            </w:r>
          </w:p>
        </w:tc>
        <w:tc>
          <w:tcPr>
            <w:tcW w:w="339" w:type="pct"/>
          </w:tcPr>
          <w:p w14:paraId="1BF78B9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13.05</w:t>
            </w:r>
          </w:p>
        </w:tc>
        <w:tc>
          <w:tcPr>
            <w:tcW w:w="354" w:type="pct"/>
          </w:tcPr>
          <w:p w14:paraId="02B2B21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12.55</w:t>
            </w:r>
          </w:p>
        </w:tc>
        <w:tc>
          <w:tcPr>
            <w:tcW w:w="354" w:type="pct"/>
          </w:tcPr>
          <w:p w14:paraId="1C65EEF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12.28</w:t>
            </w:r>
          </w:p>
        </w:tc>
        <w:tc>
          <w:tcPr>
            <w:tcW w:w="339" w:type="pct"/>
          </w:tcPr>
          <w:p w14:paraId="0D8D942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9.32</w:t>
            </w:r>
          </w:p>
        </w:tc>
      </w:tr>
      <w:tr w:rsidR="001630C6" w:rsidRPr="00643EFB" w14:paraId="0E1A110B" w14:textId="77777777" w:rsidTr="00BA77C0">
        <w:trPr>
          <w:jc w:val="center"/>
        </w:trPr>
        <w:tc>
          <w:tcPr>
            <w:tcW w:w="2540" w:type="pct"/>
          </w:tcPr>
          <w:p w14:paraId="58F6FA8E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lastRenderedPageBreak/>
              <w:t>-- Trade in parts and accessories for motor vehicles</w:t>
            </w:r>
          </w:p>
        </w:tc>
        <w:tc>
          <w:tcPr>
            <w:tcW w:w="395" w:type="pct"/>
          </w:tcPr>
          <w:p w14:paraId="15F6F8A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15.60</w:t>
            </w:r>
          </w:p>
        </w:tc>
        <w:tc>
          <w:tcPr>
            <w:tcW w:w="339" w:type="pct"/>
          </w:tcPr>
          <w:p w14:paraId="3EAEA53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14.44</w:t>
            </w:r>
          </w:p>
        </w:tc>
        <w:tc>
          <w:tcPr>
            <w:tcW w:w="339" w:type="pct"/>
          </w:tcPr>
          <w:p w14:paraId="4D051AC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13.16</w:t>
            </w:r>
          </w:p>
        </w:tc>
        <w:tc>
          <w:tcPr>
            <w:tcW w:w="339" w:type="pct"/>
          </w:tcPr>
          <w:p w14:paraId="57E212E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12.58</w:t>
            </w:r>
          </w:p>
        </w:tc>
        <w:tc>
          <w:tcPr>
            <w:tcW w:w="354" w:type="pct"/>
          </w:tcPr>
          <w:p w14:paraId="16FCC98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11.48</w:t>
            </w:r>
          </w:p>
        </w:tc>
        <w:tc>
          <w:tcPr>
            <w:tcW w:w="354" w:type="pct"/>
          </w:tcPr>
          <w:p w14:paraId="7ACBA85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11.80</w:t>
            </w:r>
          </w:p>
        </w:tc>
        <w:tc>
          <w:tcPr>
            <w:tcW w:w="339" w:type="pct"/>
          </w:tcPr>
          <w:p w14:paraId="7206E8B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9.15</w:t>
            </w:r>
          </w:p>
        </w:tc>
      </w:tr>
      <w:tr w:rsidR="001630C6" w:rsidRPr="00643EFB" w14:paraId="5769EDA0" w14:textId="77777777" w:rsidTr="00BA77C0">
        <w:trPr>
          <w:jc w:val="center"/>
        </w:trPr>
        <w:tc>
          <w:tcPr>
            <w:tcW w:w="2540" w:type="pct"/>
          </w:tcPr>
          <w:p w14:paraId="190C89C5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Retail in other new products not specified elsewhere</w:t>
            </w:r>
          </w:p>
        </w:tc>
        <w:tc>
          <w:tcPr>
            <w:tcW w:w="395" w:type="pct"/>
          </w:tcPr>
          <w:p w14:paraId="110E1BF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10.04</w:t>
            </w:r>
          </w:p>
        </w:tc>
        <w:tc>
          <w:tcPr>
            <w:tcW w:w="339" w:type="pct"/>
          </w:tcPr>
          <w:p w14:paraId="6552AA1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9.22</w:t>
            </w:r>
          </w:p>
        </w:tc>
        <w:tc>
          <w:tcPr>
            <w:tcW w:w="339" w:type="pct"/>
          </w:tcPr>
          <w:p w14:paraId="2F532CE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8.25</w:t>
            </w:r>
          </w:p>
        </w:tc>
        <w:tc>
          <w:tcPr>
            <w:tcW w:w="339" w:type="pct"/>
          </w:tcPr>
          <w:p w14:paraId="24EDCAB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7.80</w:t>
            </w:r>
          </w:p>
        </w:tc>
        <w:tc>
          <w:tcPr>
            <w:tcW w:w="354" w:type="pct"/>
          </w:tcPr>
          <w:p w14:paraId="5186CEE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7.14</w:t>
            </w:r>
          </w:p>
        </w:tc>
        <w:tc>
          <w:tcPr>
            <w:tcW w:w="354" w:type="pct"/>
          </w:tcPr>
          <w:p w14:paraId="3BBC80D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7.66</w:t>
            </w:r>
          </w:p>
        </w:tc>
        <w:tc>
          <w:tcPr>
            <w:tcW w:w="339" w:type="pct"/>
          </w:tcPr>
          <w:p w14:paraId="49A844F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6.14</w:t>
            </w:r>
          </w:p>
        </w:tc>
      </w:tr>
      <w:tr w:rsidR="001630C6" w:rsidRPr="00643EFB" w14:paraId="20655023" w14:textId="77777777" w:rsidTr="00BA77C0">
        <w:trPr>
          <w:jc w:val="center"/>
        </w:trPr>
        <w:tc>
          <w:tcPr>
            <w:tcW w:w="2540" w:type="pct"/>
          </w:tcPr>
          <w:p w14:paraId="15CDFAAE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Wholesale of beverages</w:t>
            </w:r>
          </w:p>
        </w:tc>
        <w:tc>
          <w:tcPr>
            <w:tcW w:w="395" w:type="pct"/>
          </w:tcPr>
          <w:p w14:paraId="1A1699B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40.50</w:t>
            </w:r>
          </w:p>
        </w:tc>
        <w:tc>
          <w:tcPr>
            <w:tcW w:w="339" w:type="pct"/>
          </w:tcPr>
          <w:p w14:paraId="7014A7C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40.72</w:t>
            </w:r>
          </w:p>
        </w:tc>
        <w:tc>
          <w:tcPr>
            <w:tcW w:w="339" w:type="pct"/>
          </w:tcPr>
          <w:p w14:paraId="63762987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38.19</w:t>
            </w:r>
          </w:p>
        </w:tc>
        <w:tc>
          <w:tcPr>
            <w:tcW w:w="339" w:type="pct"/>
          </w:tcPr>
          <w:p w14:paraId="472419F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35.56</w:t>
            </w:r>
          </w:p>
        </w:tc>
        <w:tc>
          <w:tcPr>
            <w:tcW w:w="354" w:type="pct"/>
          </w:tcPr>
          <w:p w14:paraId="4F046D6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34.08</w:t>
            </w:r>
          </w:p>
        </w:tc>
        <w:tc>
          <w:tcPr>
            <w:tcW w:w="354" w:type="pct"/>
          </w:tcPr>
          <w:p w14:paraId="77E6A28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32.04</w:t>
            </w:r>
          </w:p>
        </w:tc>
        <w:tc>
          <w:tcPr>
            <w:tcW w:w="339" w:type="pct"/>
          </w:tcPr>
          <w:p w14:paraId="65F5C3C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24.22</w:t>
            </w:r>
          </w:p>
        </w:tc>
      </w:tr>
      <w:tr w:rsidR="001630C6" w:rsidRPr="00643EFB" w14:paraId="020B0894" w14:textId="77777777" w:rsidTr="00BA77C0">
        <w:trPr>
          <w:jc w:val="center"/>
        </w:trPr>
        <w:tc>
          <w:tcPr>
            <w:tcW w:w="2540" w:type="pct"/>
          </w:tcPr>
          <w:p w14:paraId="69C01F30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5" w:type="pct"/>
          </w:tcPr>
          <w:p w14:paraId="0A79516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39" w:type="pct"/>
          </w:tcPr>
          <w:p w14:paraId="6B35860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39" w:type="pct"/>
          </w:tcPr>
          <w:p w14:paraId="7F63CD0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39" w:type="pct"/>
          </w:tcPr>
          <w:p w14:paraId="32BD639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54" w:type="pct"/>
          </w:tcPr>
          <w:p w14:paraId="26A1FD1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54" w:type="pct"/>
          </w:tcPr>
          <w:p w14:paraId="2F77D49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39" w:type="pct"/>
          </w:tcPr>
          <w:p w14:paraId="23229DC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</w:tr>
      <w:tr w:rsidR="001630C6" w:rsidRPr="00643EFB" w14:paraId="30877EC3" w14:textId="77777777" w:rsidTr="00BA77C0">
        <w:trPr>
          <w:jc w:val="center"/>
        </w:trPr>
        <w:tc>
          <w:tcPr>
            <w:tcW w:w="2540" w:type="pct"/>
          </w:tcPr>
          <w:p w14:paraId="7C54B4DC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Human health and social services</w:t>
            </w:r>
          </w:p>
        </w:tc>
        <w:tc>
          <w:tcPr>
            <w:tcW w:w="395" w:type="pct"/>
          </w:tcPr>
          <w:p w14:paraId="58AB4460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36.76</w:t>
            </w:r>
          </w:p>
        </w:tc>
        <w:tc>
          <w:tcPr>
            <w:tcW w:w="339" w:type="pct"/>
          </w:tcPr>
          <w:p w14:paraId="3D6AE95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37.27</w:t>
            </w:r>
          </w:p>
        </w:tc>
        <w:tc>
          <w:tcPr>
            <w:tcW w:w="339" w:type="pct"/>
          </w:tcPr>
          <w:p w14:paraId="4987BAD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35.98</w:t>
            </w:r>
          </w:p>
        </w:tc>
        <w:tc>
          <w:tcPr>
            <w:tcW w:w="339" w:type="pct"/>
          </w:tcPr>
          <w:p w14:paraId="77171E4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35.68</w:t>
            </w:r>
          </w:p>
        </w:tc>
        <w:tc>
          <w:tcPr>
            <w:tcW w:w="354" w:type="pct"/>
          </w:tcPr>
          <w:p w14:paraId="4CF1334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35.04</w:t>
            </w:r>
          </w:p>
        </w:tc>
        <w:tc>
          <w:tcPr>
            <w:tcW w:w="354" w:type="pct"/>
          </w:tcPr>
          <w:p w14:paraId="5C4A031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35.42</w:t>
            </w:r>
          </w:p>
        </w:tc>
        <w:tc>
          <w:tcPr>
            <w:tcW w:w="339" w:type="pct"/>
          </w:tcPr>
          <w:p w14:paraId="1E65555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32.47</w:t>
            </w:r>
          </w:p>
        </w:tc>
      </w:tr>
      <w:tr w:rsidR="001630C6" w:rsidRPr="00643EFB" w14:paraId="4F3F67F8" w14:textId="77777777" w:rsidTr="00BA77C0">
        <w:trPr>
          <w:jc w:val="center"/>
        </w:trPr>
        <w:tc>
          <w:tcPr>
            <w:tcW w:w="2540" w:type="pct"/>
          </w:tcPr>
          <w:p w14:paraId="5916D35C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Hospital care activities</w:t>
            </w:r>
          </w:p>
        </w:tc>
        <w:tc>
          <w:tcPr>
            <w:tcW w:w="395" w:type="pct"/>
          </w:tcPr>
          <w:p w14:paraId="5BB74610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54.79</w:t>
            </w:r>
          </w:p>
        </w:tc>
        <w:tc>
          <w:tcPr>
            <w:tcW w:w="339" w:type="pct"/>
          </w:tcPr>
          <w:p w14:paraId="2107C54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56.19</w:t>
            </w:r>
          </w:p>
        </w:tc>
        <w:tc>
          <w:tcPr>
            <w:tcW w:w="339" w:type="pct"/>
          </w:tcPr>
          <w:p w14:paraId="4227289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54.45</w:t>
            </w:r>
          </w:p>
        </w:tc>
        <w:tc>
          <w:tcPr>
            <w:tcW w:w="339" w:type="pct"/>
          </w:tcPr>
          <w:p w14:paraId="734D7B8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53.64</w:t>
            </w:r>
          </w:p>
        </w:tc>
        <w:tc>
          <w:tcPr>
            <w:tcW w:w="354" w:type="pct"/>
          </w:tcPr>
          <w:p w14:paraId="7E89C7BB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53.28</w:t>
            </w:r>
          </w:p>
        </w:tc>
        <w:tc>
          <w:tcPr>
            <w:tcW w:w="354" w:type="pct"/>
          </w:tcPr>
          <w:p w14:paraId="06C0465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52.85</w:t>
            </w:r>
          </w:p>
        </w:tc>
        <w:tc>
          <w:tcPr>
            <w:tcW w:w="339" w:type="pct"/>
          </w:tcPr>
          <w:p w14:paraId="1957901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48.35</w:t>
            </w:r>
          </w:p>
        </w:tc>
      </w:tr>
      <w:tr w:rsidR="001630C6" w:rsidRPr="00643EFB" w14:paraId="0124719B" w14:textId="77777777" w:rsidTr="00BA77C0">
        <w:trPr>
          <w:jc w:val="center"/>
        </w:trPr>
        <w:tc>
          <w:tcPr>
            <w:tcW w:w="2540" w:type="pct"/>
          </w:tcPr>
          <w:p w14:paraId="4E8475FA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Auxiliary diagnostics and therapeutic services</w:t>
            </w:r>
          </w:p>
        </w:tc>
        <w:tc>
          <w:tcPr>
            <w:tcW w:w="395" w:type="pct"/>
          </w:tcPr>
          <w:p w14:paraId="4AAECC57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23.22</w:t>
            </w:r>
          </w:p>
        </w:tc>
        <w:tc>
          <w:tcPr>
            <w:tcW w:w="339" w:type="pct"/>
          </w:tcPr>
          <w:p w14:paraId="2EE1FB40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22.01</w:t>
            </w:r>
          </w:p>
        </w:tc>
        <w:tc>
          <w:tcPr>
            <w:tcW w:w="339" w:type="pct"/>
          </w:tcPr>
          <w:p w14:paraId="2E70915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18.45</w:t>
            </w:r>
          </w:p>
        </w:tc>
        <w:tc>
          <w:tcPr>
            <w:tcW w:w="339" w:type="pct"/>
          </w:tcPr>
          <w:p w14:paraId="2F841D8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17.17</w:t>
            </w:r>
          </w:p>
        </w:tc>
        <w:tc>
          <w:tcPr>
            <w:tcW w:w="354" w:type="pct"/>
          </w:tcPr>
          <w:p w14:paraId="7A6CBD7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17.54</w:t>
            </w:r>
          </w:p>
        </w:tc>
        <w:tc>
          <w:tcPr>
            <w:tcW w:w="354" w:type="pct"/>
          </w:tcPr>
          <w:p w14:paraId="38AD9C1B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17.37</w:t>
            </w:r>
          </w:p>
        </w:tc>
        <w:tc>
          <w:tcPr>
            <w:tcW w:w="339" w:type="pct"/>
          </w:tcPr>
          <w:p w14:paraId="774A86DB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16.46</w:t>
            </w:r>
          </w:p>
        </w:tc>
      </w:tr>
      <w:tr w:rsidR="001630C6" w:rsidRPr="00643EFB" w14:paraId="655CEC6B" w14:textId="77777777" w:rsidTr="00BA77C0">
        <w:trPr>
          <w:jc w:val="center"/>
        </w:trPr>
        <w:tc>
          <w:tcPr>
            <w:tcW w:w="2540" w:type="pct"/>
          </w:tcPr>
          <w:p w14:paraId="6E26E61A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Outpatient medical and dental care</w:t>
            </w:r>
          </w:p>
        </w:tc>
        <w:tc>
          <w:tcPr>
            <w:tcW w:w="395" w:type="pct"/>
          </w:tcPr>
          <w:p w14:paraId="6556666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6.40</w:t>
            </w:r>
          </w:p>
        </w:tc>
        <w:tc>
          <w:tcPr>
            <w:tcW w:w="339" w:type="pct"/>
          </w:tcPr>
          <w:p w14:paraId="3EA2BB6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7.51</w:t>
            </w:r>
          </w:p>
        </w:tc>
        <w:tc>
          <w:tcPr>
            <w:tcW w:w="339" w:type="pct"/>
          </w:tcPr>
          <w:p w14:paraId="03FC5DA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9.04</w:t>
            </w:r>
          </w:p>
        </w:tc>
        <w:tc>
          <w:tcPr>
            <w:tcW w:w="339" w:type="pct"/>
          </w:tcPr>
          <w:p w14:paraId="03A16D1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10.17</w:t>
            </w:r>
          </w:p>
        </w:tc>
        <w:tc>
          <w:tcPr>
            <w:tcW w:w="354" w:type="pct"/>
          </w:tcPr>
          <w:p w14:paraId="62E3DA2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9.61</w:t>
            </w:r>
          </w:p>
        </w:tc>
        <w:tc>
          <w:tcPr>
            <w:tcW w:w="354" w:type="pct"/>
          </w:tcPr>
          <w:p w14:paraId="5A343A1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10.94</w:t>
            </w:r>
          </w:p>
        </w:tc>
        <w:tc>
          <w:tcPr>
            <w:tcW w:w="339" w:type="pct"/>
          </w:tcPr>
          <w:p w14:paraId="20A497B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10.41</w:t>
            </w:r>
          </w:p>
        </w:tc>
      </w:tr>
      <w:tr w:rsidR="001630C6" w:rsidRPr="00643EFB" w14:paraId="424221D1" w14:textId="77777777" w:rsidTr="00BA77C0">
        <w:trPr>
          <w:jc w:val="center"/>
        </w:trPr>
        <w:tc>
          <w:tcPr>
            <w:tcW w:w="2540" w:type="pct"/>
          </w:tcPr>
          <w:p w14:paraId="38E6B3C4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 xml:space="preserve">-- Health care services not specified elsewhere </w:t>
            </w:r>
          </w:p>
        </w:tc>
        <w:tc>
          <w:tcPr>
            <w:tcW w:w="395" w:type="pct"/>
          </w:tcPr>
          <w:p w14:paraId="058B397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20.94</w:t>
            </w:r>
          </w:p>
        </w:tc>
        <w:tc>
          <w:tcPr>
            <w:tcW w:w="339" w:type="pct"/>
          </w:tcPr>
          <w:p w14:paraId="4927C30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19.92</w:t>
            </w:r>
          </w:p>
        </w:tc>
        <w:tc>
          <w:tcPr>
            <w:tcW w:w="339" w:type="pct"/>
          </w:tcPr>
          <w:p w14:paraId="15728E2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21.15</w:t>
            </w:r>
          </w:p>
        </w:tc>
        <w:tc>
          <w:tcPr>
            <w:tcW w:w="339" w:type="pct"/>
          </w:tcPr>
          <w:p w14:paraId="66C381F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21.04</w:t>
            </w:r>
          </w:p>
        </w:tc>
        <w:tc>
          <w:tcPr>
            <w:tcW w:w="354" w:type="pct"/>
          </w:tcPr>
          <w:p w14:paraId="755DFC3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19.87</w:t>
            </w:r>
          </w:p>
        </w:tc>
        <w:tc>
          <w:tcPr>
            <w:tcW w:w="354" w:type="pct"/>
          </w:tcPr>
          <w:p w14:paraId="31A1536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23.42</w:t>
            </w:r>
          </w:p>
        </w:tc>
        <w:tc>
          <w:tcPr>
            <w:tcW w:w="339" w:type="pct"/>
          </w:tcPr>
          <w:p w14:paraId="150A2BE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23.45</w:t>
            </w:r>
          </w:p>
        </w:tc>
      </w:tr>
      <w:tr w:rsidR="001630C6" w:rsidRPr="00643EFB" w14:paraId="057E76AD" w14:textId="77777777" w:rsidTr="00BA77C0">
        <w:trPr>
          <w:jc w:val="center"/>
        </w:trPr>
        <w:tc>
          <w:tcPr>
            <w:tcW w:w="2540" w:type="pct"/>
          </w:tcPr>
          <w:p w14:paraId="7E1828E9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Community care services</w:t>
            </w:r>
          </w:p>
        </w:tc>
        <w:tc>
          <w:tcPr>
            <w:tcW w:w="395" w:type="pct"/>
          </w:tcPr>
          <w:p w14:paraId="7FE6789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16.49</w:t>
            </w:r>
          </w:p>
        </w:tc>
        <w:tc>
          <w:tcPr>
            <w:tcW w:w="339" w:type="pct"/>
          </w:tcPr>
          <w:p w14:paraId="47AE168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16.57</w:t>
            </w:r>
          </w:p>
        </w:tc>
        <w:tc>
          <w:tcPr>
            <w:tcW w:w="339" w:type="pct"/>
          </w:tcPr>
          <w:p w14:paraId="7CA3C7E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15.02</w:t>
            </w:r>
          </w:p>
        </w:tc>
        <w:tc>
          <w:tcPr>
            <w:tcW w:w="339" w:type="pct"/>
          </w:tcPr>
          <w:p w14:paraId="3239015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15.53</w:t>
            </w:r>
          </w:p>
        </w:tc>
        <w:tc>
          <w:tcPr>
            <w:tcW w:w="354" w:type="pct"/>
          </w:tcPr>
          <w:p w14:paraId="4FF4924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14.86</w:t>
            </w:r>
          </w:p>
        </w:tc>
        <w:tc>
          <w:tcPr>
            <w:tcW w:w="354" w:type="pct"/>
          </w:tcPr>
          <w:p w14:paraId="749DD3A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16.08</w:t>
            </w:r>
          </w:p>
        </w:tc>
        <w:tc>
          <w:tcPr>
            <w:tcW w:w="339" w:type="pct"/>
          </w:tcPr>
          <w:p w14:paraId="65CD067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13.33</w:t>
            </w:r>
          </w:p>
        </w:tc>
      </w:tr>
      <w:tr w:rsidR="001630C6" w:rsidRPr="00643EFB" w14:paraId="0C4A4CC3" w14:textId="77777777" w:rsidTr="00BA77C0">
        <w:trPr>
          <w:jc w:val="center"/>
        </w:trPr>
        <w:tc>
          <w:tcPr>
            <w:tcW w:w="2540" w:type="pct"/>
          </w:tcPr>
          <w:p w14:paraId="5F9B8417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5" w:type="pct"/>
          </w:tcPr>
          <w:p w14:paraId="6C275DD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39" w:type="pct"/>
          </w:tcPr>
          <w:p w14:paraId="3D48DCA0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39" w:type="pct"/>
          </w:tcPr>
          <w:p w14:paraId="2F44AAF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39" w:type="pct"/>
          </w:tcPr>
          <w:p w14:paraId="78605C9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54" w:type="pct"/>
          </w:tcPr>
          <w:p w14:paraId="23CDCF6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54" w:type="pct"/>
          </w:tcPr>
          <w:p w14:paraId="299B3AB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39" w:type="pct"/>
          </w:tcPr>
          <w:p w14:paraId="4328B8E7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</w:tr>
      <w:tr w:rsidR="001630C6" w:rsidRPr="00643EFB" w14:paraId="076E2EB1" w14:textId="77777777" w:rsidTr="00BA77C0">
        <w:trPr>
          <w:jc w:val="center"/>
        </w:trPr>
        <w:tc>
          <w:tcPr>
            <w:tcW w:w="2540" w:type="pct"/>
          </w:tcPr>
          <w:p w14:paraId="196F9C53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Civil construction</w:t>
            </w:r>
          </w:p>
        </w:tc>
        <w:tc>
          <w:tcPr>
            <w:tcW w:w="395" w:type="pct"/>
          </w:tcPr>
          <w:p w14:paraId="69CCDA9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26.59</w:t>
            </w:r>
          </w:p>
        </w:tc>
        <w:tc>
          <w:tcPr>
            <w:tcW w:w="339" w:type="pct"/>
          </w:tcPr>
          <w:p w14:paraId="72E9D247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25.06</w:t>
            </w:r>
          </w:p>
        </w:tc>
        <w:tc>
          <w:tcPr>
            <w:tcW w:w="339" w:type="pct"/>
          </w:tcPr>
          <w:p w14:paraId="0F34D35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21.23</w:t>
            </w:r>
          </w:p>
        </w:tc>
        <w:tc>
          <w:tcPr>
            <w:tcW w:w="339" w:type="pct"/>
          </w:tcPr>
          <w:p w14:paraId="789BCF6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20.77</w:t>
            </w:r>
          </w:p>
        </w:tc>
        <w:tc>
          <w:tcPr>
            <w:tcW w:w="354" w:type="pct"/>
          </w:tcPr>
          <w:p w14:paraId="0C714BE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21.28</w:t>
            </w:r>
          </w:p>
        </w:tc>
        <w:tc>
          <w:tcPr>
            <w:tcW w:w="354" w:type="pct"/>
          </w:tcPr>
          <w:p w14:paraId="7178FB6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20.17</w:t>
            </w:r>
          </w:p>
        </w:tc>
        <w:tc>
          <w:tcPr>
            <w:tcW w:w="339" w:type="pct"/>
          </w:tcPr>
          <w:p w14:paraId="4952C57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16.78</w:t>
            </w:r>
          </w:p>
        </w:tc>
      </w:tr>
      <w:tr w:rsidR="001630C6" w:rsidRPr="00643EFB" w14:paraId="1612FF2C" w14:textId="77777777" w:rsidTr="00BA77C0">
        <w:trPr>
          <w:jc w:val="center"/>
        </w:trPr>
        <w:tc>
          <w:tcPr>
            <w:tcW w:w="2540" w:type="pct"/>
          </w:tcPr>
          <w:p w14:paraId="2901E237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Building construction</w:t>
            </w:r>
          </w:p>
        </w:tc>
        <w:tc>
          <w:tcPr>
            <w:tcW w:w="395" w:type="pct"/>
          </w:tcPr>
          <w:p w14:paraId="48502E5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24.62</w:t>
            </w:r>
          </w:p>
        </w:tc>
        <w:tc>
          <w:tcPr>
            <w:tcW w:w="339" w:type="pct"/>
          </w:tcPr>
          <w:p w14:paraId="470FDCE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22.63</w:t>
            </w:r>
          </w:p>
        </w:tc>
        <w:tc>
          <w:tcPr>
            <w:tcW w:w="339" w:type="pct"/>
          </w:tcPr>
          <w:p w14:paraId="469AADC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18.96</w:t>
            </w:r>
          </w:p>
        </w:tc>
        <w:tc>
          <w:tcPr>
            <w:tcW w:w="339" w:type="pct"/>
          </w:tcPr>
          <w:p w14:paraId="3709DB60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19.46</w:t>
            </w:r>
          </w:p>
        </w:tc>
        <w:tc>
          <w:tcPr>
            <w:tcW w:w="354" w:type="pct"/>
          </w:tcPr>
          <w:p w14:paraId="1031C62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19.60</w:t>
            </w:r>
          </w:p>
        </w:tc>
        <w:tc>
          <w:tcPr>
            <w:tcW w:w="354" w:type="pct"/>
          </w:tcPr>
          <w:p w14:paraId="608C46B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18.81</w:t>
            </w:r>
          </w:p>
        </w:tc>
        <w:tc>
          <w:tcPr>
            <w:tcW w:w="339" w:type="pct"/>
          </w:tcPr>
          <w:p w14:paraId="0081FEA7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13.90</w:t>
            </w:r>
          </w:p>
        </w:tc>
      </w:tr>
      <w:tr w:rsidR="001630C6" w:rsidRPr="00643EFB" w14:paraId="0D7FCF3F" w14:textId="77777777" w:rsidTr="00BA77C0">
        <w:trPr>
          <w:jc w:val="center"/>
        </w:trPr>
        <w:tc>
          <w:tcPr>
            <w:tcW w:w="2540" w:type="pct"/>
          </w:tcPr>
          <w:p w14:paraId="71D3FECB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 xml:space="preserve">-- Construction work in power generation and distribution and telecommunications </w:t>
            </w:r>
          </w:p>
        </w:tc>
        <w:tc>
          <w:tcPr>
            <w:tcW w:w="395" w:type="pct"/>
          </w:tcPr>
          <w:p w14:paraId="6CE2A5D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38.05</w:t>
            </w:r>
          </w:p>
        </w:tc>
        <w:tc>
          <w:tcPr>
            <w:tcW w:w="339" w:type="pct"/>
          </w:tcPr>
          <w:p w14:paraId="4E014DD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36.00</w:t>
            </w:r>
          </w:p>
        </w:tc>
        <w:tc>
          <w:tcPr>
            <w:tcW w:w="339" w:type="pct"/>
          </w:tcPr>
          <w:p w14:paraId="23154E5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33.52</w:t>
            </w:r>
          </w:p>
        </w:tc>
        <w:tc>
          <w:tcPr>
            <w:tcW w:w="339" w:type="pct"/>
          </w:tcPr>
          <w:p w14:paraId="036B096B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30.65</w:t>
            </w:r>
          </w:p>
        </w:tc>
        <w:tc>
          <w:tcPr>
            <w:tcW w:w="354" w:type="pct"/>
          </w:tcPr>
          <w:p w14:paraId="3C550EF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31.44</w:t>
            </w:r>
          </w:p>
        </w:tc>
        <w:tc>
          <w:tcPr>
            <w:tcW w:w="354" w:type="pct"/>
          </w:tcPr>
          <w:p w14:paraId="262CAD7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33.07</w:t>
            </w:r>
          </w:p>
        </w:tc>
        <w:tc>
          <w:tcPr>
            <w:tcW w:w="339" w:type="pct"/>
          </w:tcPr>
          <w:p w14:paraId="1B0798DB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42.78</w:t>
            </w:r>
          </w:p>
        </w:tc>
      </w:tr>
      <w:tr w:rsidR="001630C6" w:rsidRPr="00643EFB" w14:paraId="0E83F178" w14:textId="77777777" w:rsidTr="00BA77C0">
        <w:trPr>
          <w:jc w:val="center"/>
        </w:trPr>
        <w:tc>
          <w:tcPr>
            <w:tcW w:w="2540" w:type="pct"/>
          </w:tcPr>
          <w:p w14:paraId="7B3E5483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lastRenderedPageBreak/>
              <w:t>-- Road and railroad building</w:t>
            </w:r>
          </w:p>
        </w:tc>
        <w:tc>
          <w:tcPr>
            <w:tcW w:w="395" w:type="pct"/>
          </w:tcPr>
          <w:p w14:paraId="213D2160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33.79</w:t>
            </w:r>
          </w:p>
        </w:tc>
        <w:tc>
          <w:tcPr>
            <w:tcW w:w="339" w:type="pct"/>
          </w:tcPr>
          <w:p w14:paraId="4136160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29.27</w:t>
            </w:r>
          </w:p>
        </w:tc>
        <w:tc>
          <w:tcPr>
            <w:tcW w:w="339" w:type="pct"/>
          </w:tcPr>
          <w:p w14:paraId="52F8B0B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28.48</w:t>
            </w:r>
          </w:p>
        </w:tc>
        <w:tc>
          <w:tcPr>
            <w:tcW w:w="339" w:type="pct"/>
          </w:tcPr>
          <w:p w14:paraId="29A0149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26.75</w:t>
            </w:r>
          </w:p>
        </w:tc>
        <w:tc>
          <w:tcPr>
            <w:tcW w:w="354" w:type="pct"/>
          </w:tcPr>
          <w:p w14:paraId="7D4333A7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29.30</w:t>
            </w:r>
          </w:p>
        </w:tc>
        <w:tc>
          <w:tcPr>
            <w:tcW w:w="354" w:type="pct"/>
          </w:tcPr>
          <w:p w14:paraId="16219A7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25.49</w:t>
            </w:r>
          </w:p>
        </w:tc>
        <w:tc>
          <w:tcPr>
            <w:tcW w:w="339" w:type="pct"/>
          </w:tcPr>
          <w:p w14:paraId="222F600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22.85</w:t>
            </w:r>
          </w:p>
        </w:tc>
      </w:tr>
      <w:tr w:rsidR="001630C6" w:rsidRPr="00643EFB" w14:paraId="2EA6A7E4" w14:textId="77777777" w:rsidTr="00BA77C0">
        <w:trPr>
          <w:jc w:val="center"/>
        </w:trPr>
        <w:tc>
          <w:tcPr>
            <w:tcW w:w="2540" w:type="pct"/>
          </w:tcPr>
          <w:p w14:paraId="76D344E8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Civil construction not specified elsewhere</w:t>
            </w:r>
          </w:p>
        </w:tc>
        <w:tc>
          <w:tcPr>
            <w:tcW w:w="395" w:type="pct"/>
          </w:tcPr>
          <w:p w14:paraId="220780F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24.39</w:t>
            </w:r>
          </w:p>
        </w:tc>
        <w:tc>
          <w:tcPr>
            <w:tcW w:w="339" w:type="pct"/>
          </w:tcPr>
          <w:p w14:paraId="14EAD01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25.72</w:t>
            </w:r>
          </w:p>
        </w:tc>
        <w:tc>
          <w:tcPr>
            <w:tcW w:w="339" w:type="pct"/>
          </w:tcPr>
          <w:p w14:paraId="0F3E6FE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22.77</w:t>
            </w:r>
          </w:p>
        </w:tc>
        <w:tc>
          <w:tcPr>
            <w:tcW w:w="339" w:type="pct"/>
          </w:tcPr>
          <w:p w14:paraId="6956DCE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17.37</w:t>
            </w:r>
          </w:p>
        </w:tc>
        <w:tc>
          <w:tcPr>
            <w:tcW w:w="354" w:type="pct"/>
          </w:tcPr>
          <w:p w14:paraId="4466A0A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19.94</w:t>
            </w:r>
          </w:p>
        </w:tc>
        <w:tc>
          <w:tcPr>
            <w:tcW w:w="354" w:type="pct"/>
          </w:tcPr>
          <w:p w14:paraId="302D183B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16.05</w:t>
            </w:r>
          </w:p>
        </w:tc>
        <w:tc>
          <w:tcPr>
            <w:tcW w:w="339" w:type="pct"/>
          </w:tcPr>
          <w:p w14:paraId="4D075DC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14.71</w:t>
            </w:r>
          </w:p>
        </w:tc>
      </w:tr>
      <w:tr w:rsidR="001630C6" w:rsidRPr="00643EFB" w14:paraId="1B80785A" w14:textId="77777777" w:rsidTr="00BA77C0">
        <w:trPr>
          <w:jc w:val="center"/>
        </w:trPr>
        <w:tc>
          <w:tcPr>
            <w:tcW w:w="2540" w:type="pct"/>
          </w:tcPr>
          <w:p w14:paraId="4A839990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 xml:space="preserve">-- Real estate development </w:t>
            </w:r>
          </w:p>
        </w:tc>
        <w:tc>
          <w:tcPr>
            <w:tcW w:w="395" w:type="pct"/>
          </w:tcPr>
          <w:p w14:paraId="35A70AF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23.45</w:t>
            </w:r>
          </w:p>
        </w:tc>
        <w:tc>
          <w:tcPr>
            <w:tcW w:w="339" w:type="pct"/>
          </w:tcPr>
          <w:p w14:paraId="645BB36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25.96</w:t>
            </w:r>
          </w:p>
        </w:tc>
        <w:tc>
          <w:tcPr>
            <w:tcW w:w="339" w:type="pct"/>
          </w:tcPr>
          <w:p w14:paraId="2CFDD620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20.78</w:t>
            </w:r>
          </w:p>
        </w:tc>
        <w:tc>
          <w:tcPr>
            <w:tcW w:w="339" w:type="pct"/>
          </w:tcPr>
          <w:p w14:paraId="210C587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24.53</w:t>
            </w:r>
          </w:p>
        </w:tc>
        <w:tc>
          <w:tcPr>
            <w:tcW w:w="354" w:type="pct"/>
          </w:tcPr>
          <w:p w14:paraId="71AA10E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27.60</w:t>
            </w:r>
          </w:p>
        </w:tc>
        <w:tc>
          <w:tcPr>
            <w:tcW w:w="354" w:type="pct"/>
          </w:tcPr>
          <w:p w14:paraId="2457B26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27.47</w:t>
            </w:r>
          </w:p>
        </w:tc>
        <w:tc>
          <w:tcPr>
            <w:tcW w:w="339" w:type="pct"/>
          </w:tcPr>
          <w:p w14:paraId="5363174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20.54</w:t>
            </w:r>
          </w:p>
        </w:tc>
      </w:tr>
      <w:tr w:rsidR="001630C6" w:rsidRPr="00643EFB" w14:paraId="78D4ECDF" w14:textId="77777777" w:rsidTr="00BA77C0">
        <w:trPr>
          <w:jc w:val="center"/>
        </w:trPr>
        <w:tc>
          <w:tcPr>
            <w:tcW w:w="2540" w:type="pct"/>
          </w:tcPr>
          <w:p w14:paraId="2A95D6B5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95" w:type="pct"/>
          </w:tcPr>
          <w:p w14:paraId="515AB89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39" w:type="pct"/>
          </w:tcPr>
          <w:p w14:paraId="2067723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39" w:type="pct"/>
          </w:tcPr>
          <w:p w14:paraId="3B954BCC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39" w:type="pct"/>
          </w:tcPr>
          <w:p w14:paraId="6989A43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54" w:type="pct"/>
          </w:tcPr>
          <w:p w14:paraId="606D499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54" w:type="pct"/>
          </w:tcPr>
          <w:p w14:paraId="5BACF28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  <w:tc>
          <w:tcPr>
            <w:tcW w:w="339" w:type="pct"/>
          </w:tcPr>
          <w:p w14:paraId="14E0381A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</w:p>
        </w:tc>
      </w:tr>
      <w:tr w:rsidR="001630C6" w:rsidRPr="00643EFB" w14:paraId="2DFE45E8" w14:textId="77777777" w:rsidTr="00BA77C0">
        <w:trPr>
          <w:jc w:val="center"/>
        </w:trPr>
        <w:tc>
          <w:tcPr>
            <w:tcW w:w="2540" w:type="pct"/>
          </w:tcPr>
          <w:p w14:paraId="1B902664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Transportation, storage, and mail services</w:t>
            </w:r>
          </w:p>
        </w:tc>
        <w:tc>
          <w:tcPr>
            <w:tcW w:w="395" w:type="pct"/>
          </w:tcPr>
          <w:p w14:paraId="041D9C1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28.50</w:t>
            </w:r>
          </w:p>
        </w:tc>
        <w:tc>
          <w:tcPr>
            <w:tcW w:w="339" w:type="pct"/>
          </w:tcPr>
          <w:p w14:paraId="7EF9654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27.37</w:t>
            </w:r>
          </w:p>
        </w:tc>
        <w:tc>
          <w:tcPr>
            <w:tcW w:w="339" w:type="pct"/>
          </w:tcPr>
          <w:p w14:paraId="40AE857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24.83</w:t>
            </w:r>
          </w:p>
        </w:tc>
        <w:tc>
          <w:tcPr>
            <w:tcW w:w="339" w:type="pct"/>
          </w:tcPr>
          <w:p w14:paraId="0242329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23.53</w:t>
            </w:r>
          </w:p>
        </w:tc>
        <w:tc>
          <w:tcPr>
            <w:tcW w:w="354" w:type="pct"/>
          </w:tcPr>
          <w:p w14:paraId="409CA6D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23.51</w:t>
            </w:r>
          </w:p>
        </w:tc>
        <w:tc>
          <w:tcPr>
            <w:tcW w:w="354" w:type="pct"/>
          </w:tcPr>
          <w:p w14:paraId="54B8B4C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23.38</w:t>
            </w:r>
          </w:p>
        </w:tc>
        <w:tc>
          <w:tcPr>
            <w:tcW w:w="339" w:type="pct"/>
          </w:tcPr>
          <w:p w14:paraId="4CFD56F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18.57</w:t>
            </w:r>
          </w:p>
        </w:tc>
      </w:tr>
      <w:tr w:rsidR="001630C6" w:rsidRPr="00643EFB" w14:paraId="09C2D385" w14:textId="77777777" w:rsidTr="00BA77C0">
        <w:trPr>
          <w:jc w:val="center"/>
        </w:trPr>
        <w:tc>
          <w:tcPr>
            <w:tcW w:w="2540" w:type="pct"/>
          </w:tcPr>
          <w:p w14:paraId="0ECC98A5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Road freight transportation</w:t>
            </w:r>
          </w:p>
        </w:tc>
        <w:tc>
          <w:tcPr>
            <w:tcW w:w="395" w:type="pct"/>
          </w:tcPr>
          <w:p w14:paraId="5A08B0BB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27.06</w:t>
            </w:r>
          </w:p>
        </w:tc>
        <w:tc>
          <w:tcPr>
            <w:tcW w:w="339" w:type="pct"/>
          </w:tcPr>
          <w:p w14:paraId="1A70D80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25.68</w:t>
            </w:r>
          </w:p>
        </w:tc>
        <w:tc>
          <w:tcPr>
            <w:tcW w:w="339" w:type="pct"/>
          </w:tcPr>
          <w:p w14:paraId="761BE25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22.94</w:t>
            </w:r>
          </w:p>
        </w:tc>
        <w:tc>
          <w:tcPr>
            <w:tcW w:w="339" w:type="pct"/>
          </w:tcPr>
          <w:p w14:paraId="26C85D4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21.30</w:t>
            </w:r>
          </w:p>
        </w:tc>
        <w:tc>
          <w:tcPr>
            <w:tcW w:w="354" w:type="pct"/>
          </w:tcPr>
          <w:p w14:paraId="6FB070D8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20.59</w:t>
            </w:r>
          </w:p>
        </w:tc>
        <w:tc>
          <w:tcPr>
            <w:tcW w:w="354" w:type="pct"/>
          </w:tcPr>
          <w:p w14:paraId="5EE603C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19.83</w:t>
            </w:r>
          </w:p>
        </w:tc>
        <w:tc>
          <w:tcPr>
            <w:tcW w:w="339" w:type="pct"/>
          </w:tcPr>
          <w:p w14:paraId="392CE10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14.73</w:t>
            </w:r>
          </w:p>
        </w:tc>
      </w:tr>
      <w:tr w:rsidR="001630C6" w:rsidRPr="00643EFB" w14:paraId="5969392A" w14:textId="77777777" w:rsidTr="00BA77C0">
        <w:trPr>
          <w:jc w:val="center"/>
        </w:trPr>
        <w:tc>
          <w:tcPr>
            <w:tcW w:w="2540" w:type="pct"/>
          </w:tcPr>
          <w:p w14:paraId="12394B58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Mail services</w:t>
            </w:r>
          </w:p>
        </w:tc>
        <w:tc>
          <w:tcPr>
            <w:tcW w:w="395" w:type="pct"/>
          </w:tcPr>
          <w:p w14:paraId="3B0C210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83.00</w:t>
            </w:r>
          </w:p>
        </w:tc>
        <w:tc>
          <w:tcPr>
            <w:tcW w:w="339" w:type="pct"/>
          </w:tcPr>
          <w:p w14:paraId="5B5BA38B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85.71</w:t>
            </w:r>
          </w:p>
        </w:tc>
        <w:tc>
          <w:tcPr>
            <w:tcW w:w="339" w:type="pct"/>
          </w:tcPr>
          <w:p w14:paraId="659DE67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89.71</w:t>
            </w:r>
          </w:p>
        </w:tc>
        <w:tc>
          <w:tcPr>
            <w:tcW w:w="339" w:type="pct"/>
          </w:tcPr>
          <w:p w14:paraId="759F03F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90.34</w:t>
            </w:r>
          </w:p>
        </w:tc>
        <w:tc>
          <w:tcPr>
            <w:tcW w:w="354" w:type="pct"/>
          </w:tcPr>
          <w:p w14:paraId="70684FC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105.39</w:t>
            </w:r>
          </w:p>
        </w:tc>
        <w:tc>
          <w:tcPr>
            <w:tcW w:w="354" w:type="pct"/>
          </w:tcPr>
          <w:p w14:paraId="6CC8995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110.49</w:t>
            </w:r>
          </w:p>
        </w:tc>
        <w:tc>
          <w:tcPr>
            <w:tcW w:w="339" w:type="pct"/>
          </w:tcPr>
          <w:p w14:paraId="66AEC28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98.66</w:t>
            </w:r>
          </w:p>
        </w:tc>
      </w:tr>
      <w:tr w:rsidR="001630C6" w:rsidRPr="00643EFB" w14:paraId="6B19E961" w14:textId="77777777" w:rsidTr="00BA77C0">
        <w:trPr>
          <w:jc w:val="center"/>
        </w:trPr>
        <w:tc>
          <w:tcPr>
            <w:tcW w:w="2540" w:type="pct"/>
          </w:tcPr>
          <w:p w14:paraId="34C2D9B9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Inter-municipal, inter-state, and international mass passenger road transportation with fixed itineraries</w:t>
            </w:r>
          </w:p>
        </w:tc>
        <w:tc>
          <w:tcPr>
            <w:tcW w:w="395" w:type="pct"/>
          </w:tcPr>
          <w:p w14:paraId="32276367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70.34</w:t>
            </w:r>
          </w:p>
        </w:tc>
        <w:tc>
          <w:tcPr>
            <w:tcW w:w="339" w:type="pct"/>
          </w:tcPr>
          <w:p w14:paraId="2C1D2E0D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69.88</w:t>
            </w:r>
          </w:p>
        </w:tc>
        <w:tc>
          <w:tcPr>
            <w:tcW w:w="339" w:type="pct"/>
          </w:tcPr>
          <w:p w14:paraId="767C751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58.99</w:t>
            </w:r>
          </w:p>
        </w:tc>
        <w:tc>
          <w:tcPr>
            <w:tcW w:w="339" w:type="pct"/>
          </w:tcPr>
          <w:p w14:paraId="1FA4374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55.80</w:t>
            </w:r>
          </w:p>
        </w:tc>
        <w:tc>
          <w:tcPr>
            <w:tcW w:w="354" w:type="pct"/>
          </w:tcPr>
          <w:p w14:paraId="79E8EBC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51.97</w:t>
            </w:r>
          </w:p>
        </w:tc>
        <w:tc>
          <w:tcPr>
            <w:tcW w:w="354" w:type="pct"/>
          </w:tcPr>
          <w:p w14:paraId="77A9A3A7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52.20</w:t>
            </w:r>
          </w:p>
        </w:tc>
        <w:tc>
          <w:tcPr>
            <w:tcW w:w="339" w:type="pct"/>
          </w:tcPr>
          <w:p w14:paraId="41F83BC6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33.53</w:t>
            </w:r>
          </w:p>
        </w:tc>
      </w:tr>
      <w:tr w:rsidR="001630C6" w:rsidRPr="00643EFB" w14:paraId="25AC8EAB" w14:textId="77777777" w:rsidTr="00BA77C0">
        <w:trPr>
          <w:jc w:val="center"/>
        </w:trPr>
        <w:tc>
          <w:tcPr>
            <w:tcW w:w="2540" w:type="pct"/>
          </w:tcPr>
          <w:p w14:paraId="5C1B0EE5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Storage</w:t>
            </w:r>
          </w:p>
        </w:tc>
        <w:tc>
          <w:tcPr>
            <w:tcW w:w="395" w:type="pct"/>
          </w:tcPr>
          <w:p w14:paraId="15174D5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31.59</w:t>
            </w:r>
          </w:p>
        </w:tc>
        <w:tc>
          <w:tcPr>
            <w:tcW w:w="339" w:type="pct"/>
          </w:tcPr>
          <w:p w14:paraId="39FE0C5F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31.10</w:t>
            </w:r>
          </w:p>
        </w:tc>
        <w:tc>
          <w:tcPr>
            <w:tcW w:w="339" w:type="pct"/>
          </w:tcPr>
          <w:p w14:paraId="622D5A3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28.41</w:t>
            </w:r>
          </w:p>
        </w:tc>
        <w:tc>
          <w:tcPr>
            <w:tcW w:w="339" w:type="pct"/>
          </w:tcPr>
          <w:p w14:paraId="00EB220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25.58</w:t>
            </w:r>
          </w:p>
        </w:tc>
        <w:tc>
          <w:tcPr>
            <w:tcW w:w="354" w:type="pct"/>
          </w:tcPr>
          <w:p w14:paraId="578496B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23.47</w:t>
            </w:r>
          </w:p>
        </w:tc>
        <w:tc>
          <w:tcPr>
            <w:tcW w:w="354" w:type="pct"/>
          </w:tcPr>
          <w:p w14:paraId="1497E612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22.20</w:t>
            </w:r>
          </w:p>
        </w:tc>
        <w:tc>
          <w:tcPr>
            <w:tcW w:w="339" w:type="pct"/>
          </w:tcPr>
          <w:p w14:paraId="226206D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20.00</w:t>
            </w:r>
          </w:p>
        </w:tc>
      </w:tr>
      <w:tr w:rsidR="001630C6" w:rsidRPr="00643EFB" w14:paraId="29159898" w14:textId="77777777" w:rsidTr="00BA77C0">
        <w:trPr>
          <w:jc w:val="center"/>
        </w:trPr>
        <w:tc>
          <w:tcPr>
            <w:tcW w:w="2540" w:type="pct"/>
            <w:tcBorders>
              <w:bottom w:val="single" w:sz="4" w:space="0" w:color="auto"/>
            </w:tcBorders>
          </w:tcPr>
          <w:p w14:paraId="67E9EA92" w14:textId="77777777" w:rsidR="001630C6" w:rsidRPr="00643EFB" w:rsidRDefault="001630C6" w:rsidP="00BA77C0">
            <w:pPr>
              <w:spacing w:line="480" w:lineRule="auto"/>
              <w:jc w:val="both"/>
              <w:rPr>
                <w:rFonts w:ascii="Arial" w:hAnsi="Arial" w:cs="Arial"/>
                <w:caps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-- Municipal and metropolitan mass passenger road transportation with fixed itineraries</w:t>
            </w:r>
          </w:p>
        </w:tc>
        <w:tc>
          <w:tcPr>
            <w:tcW w:w="395" w:type="pct"/>
            <w:tcBorders>
              <w:bottom w:val="single" w:sz="4" w:space="0" w:color="auto"/>
            </w:tcBorders>
          </w:tcPr>
          <w:p w14:paraId="13D8C293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5.33</w:t>
            </w:r>
          </w:p>
        </w:tc>
        <w:tc>
          <w:tcPr>
            <w:tcW w:w="339" w:type="pct"/>
            <w:tcBorders>
              <w:bottom w:val="single" w:sz="4" w:space="0" w:color="auto"/>
            </w:tcBorders>
          </w:tcPr>
          <w:p w14:paraId="7DAD4B94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5.08</w:t>
            </w:r>
          </w:p>
        </w:tc>
        <w:tc>
          <w:tcPr>
            <w:tcW w:w="339" w:type="pct"/>
            <w:tcBorders>
              <w:bottom w:val="single" w:sz="4" w:space="0" w:color="auto"/>
            </w:tcBorders>
          </w:tcPr>
          <w:p w14:paraId="7C396639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4.20</w:t>
            </w:r>
          </w:p>
        </w:tc>
        <w:tc>
          <w:tcPr>
            <w:tcW w:w="339" w:type="pct"/>
            <w:tcBorders>
              <w:bottom w:val="single" w:sz="4" w:space="0" w:color="auto"/>
            </w:tcBorders>
          </w:tcPr>
          <w:p w14:paraId="4113837B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3.93</w:t>
            </w:r>
          </w:p>
        </w:tc>
        <w:tc>
          <w:tcPr>
            <w:tcW w:w="354" w:type="pct"/>
            <w:tcBorders>
              <w:bottom w:val="single" w:sz="4" w:space="0" w:color="auto"/>
            </w:tcBorders>
          </w:tcPr>
          <w:p w14:paraId="24A7D961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3.51</w:t>
            </w:r>
          </w:p>
        </w:tc>
        <w:tc>
          <w:tcPr>
            <w:tcW w:w="354" w:type="pct"/>
            <w:tcBorders>
              <w:bottom w:val="single" w:sz="4" w:space="0" w:color="auto"/>
            </w:tcBorders>
          </w:tcPr>
          <w:p w14:paraId="564B33F5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3.62</w:t>
            </w:r>
          </w:p>
        </w:tc>
        <w:tc>
          <w:tcPr>
            <w:tcW w:w="339" w:type="pct"/>
            <w:tcBorders>
              <w:bottom w:val="single" w:sz="4" w:space="0" w:color="auto"/>
            </w:tcBorders>
          </w:tcPr>
          <w:p w14:paraId="1E15100E" w14:textId="77777777" w:rsidR="001630C6" w:rsidRPr="00643EFB" w:rsidRDefault="001630C6" w:rsidP="00BA77C0">
            <w:pPr>
              <w:spacing w:line="480" w:lineRule="auto"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643EFB">
              <w:rPr>
                <w:rFonts w:ascii="Arial" w:hAnsi="Arial" w:cs="Arial"/>
                <w:color w:val="000000" w:themeColor="text1"/>
                <w:lang w:val="en-US"/>
              </w:rPr>
              <w:t>2.20</w:t>
            </w:r>
          </w:p>
        </w:tc>
      </w:tr>
    </w:tbl>
    <w:p w14:paraId="5F0D2471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0C6"/>
    <w:rsid w:val="00114675"/>
    <w:rsid w:val="001630C6"/>
    <w:rsid w:val="002B53FA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5F4AF6"/>
  <w15:chartTrackingRefBased/>
  <w15:docId w15:val="{521BC3D3-DC94-F84D-ACAA-E1B622748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30C6"/>
    <w:pPr>
      <w:spacing w:after="160" w:line="259" w:lineRule="auto"/>
    </w:pPr>
    <w:rPr>
      <w:sz w:val="22"/>
      <w:szCs w:val="22"/>
      <w:lang w:val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30C6"/>
    <w:rPr>
      <w:sz w:val="22"/>
      <w:szCs w:val="22"/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930</Words>
  <Characters>5304</Characters>
  <Application>Microsoft Office Word</Application>
  <DocSecurity>0</DocSecurity>
  <Lines>44</Lines>
  <Paragraphs>12</Paragraphs>
  <ScaleCrop>false</ScaleCrop>
  <Company/>
  <LinksUpToDate>false</LinksUpToDate>
  <CharactersWithSpaces>6222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2021-01-14T16:23:00Z</dcterms:created>
  <dcterms:modified xsi:type="dcterms:W3CDTF">2021-01-14T16:23:00Z</dcterms:modified>
</cp:coreProperties>
</file>