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Table 1. </w:t>
      </w:r>
      <w:r w:rsidDel="00000000" w:rsidR="00000000" w:rsidRPr="00000000">
        <w:rPr>
          <w:rFonts w:ascii="Calibri" w:cs="Calibri" w:eastAsia="Calibri" w:hAnsi="Calibri"/>
          <w:sz w:val="20"/>
          <w:szCs w:val="20"/>
          <w:rtl w:val="0"/>
        </w:rPr>
        <w:t xml:space="preserve">Recording effort summary. Recording start and end dates, as well as position and depth, for each instrument package in each tracking array. Deployment naming convention is region (SOCAL), site, deployment number, instrument position in array (E for east, W for west, S for south). 4-channel systems are denoted by an additional “C4” at the end of the deployment name. </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1584"/>
        <w:gridCol w:w="1498"/>
        <w:gridCol w:w="1318"/>
        <w:gridCol w:w="1307"/>
        <w:gridCol w:w="1078"/>
        <w:tblGridChange w:id="0">
          <w:tblGrid>
            <w:gridCol w:w="2565"/>
            <w:gridCol w:w="1584"/>
            <w:gridCol w:w="1498"/>
            <w:gridCol w:w="1318"/>
            <w:gridCol w:w="1307"/>
            <w:gridCol w:w="1078"/>
          </w:tblGrid>
        </w:tblGridChange>
      </w:tblGrid>
      <w:tr>
        <w:trPr>
          <w:cantSplit w:val="0"/>
          <w:tblHeader w:val="0"/>
        </w:trPr>
        <w:tc>
          <w:tcPr>
            <w:tcBorders>
              <w:bottom w:color="000000" w:space="0" w:sz="12" w:val="single"/>
            </w:tcBorders>
            <w:shd w:fill="d9d9d9" w:val="clear"/>
          </w:tcPr>
          <w:p w:rsidR="00000000" w:rsidDel="00000000" w:rsidP="00000000" w:rsidRDefault="00000000" w:rsidRPr="00000000" w14:paraId="00000002">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Deployment Name</w:t>
            </w:r>
          </w:p>
        </w:tc>
        <w:tc>
          <w:tcPr>
            <w:tcBorders>
              <w:bottom w:color="000000" w:space="0" w:sz="12" w:val="single"/>
            </w:tcBorders>
            <w:shd w:fill="d9d9d9" w:val="clear"/>
          </w:tcPr>
          <w:p w:rsidR="00000000" w:rsidDel="00000000" w:rsidP="00000000" w:rsidRDefault="00000000" w:rsidRPr="00000000" w14:paraId="00000003">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Recording Start (UTC)</w:t>
            </w:r>
          </w:p>
        </w:tc>
        <w:tc>
          <w:tcPr>
            <w:tcBorders>
              <w:bottom w:color="000000" w:space="0" w:sz="12" w:val="single"/>
            </w:tcBorders>
            <w:shd w:fill="d9d9d9" w:val="clear"/>
          </w:tcPr>
          <w:p w:rsidR="00000000" w:rsidDel="00000000" w:rsidP="00000000" w:rsidRDefault="00000000" w:rsidRPr="00000000" w14:paraId="00000004">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Recording End (UTC)</w:t>
            </w:r>
          </w:p>
        </w:tc>
        <w:tc>
          <w:tcPr>
            <w:tcBorders>
              <w:bottom w:color="000000" w:space="0" w:sz="12" w:val="single"/>
            </w:tcBorders>
            <w:shd w:fill="d9d9d9" w:val="clear"/>
          </w:tcPr>
          <w:p w:rsidR="00000000" w:rsidDel="00000000" w:rsidP="00000000" w:rsidRDefault="00000000" w:rsidRPr="00000000" w14:paraId="00000005">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Lat (°N)</w:t>
            </w:r>
          </w:p>
        </w:tc>
        <w:tc>
          <w:tcPr>
            <w:tcBorders>
              <w:bottom w:color="000000" w:space="0" w:sz="12" w:val="single"/>
            </w:tcBorders>
            <w:shd w:fill="d9d9d9" w:val="clear"/>
          </w:tcPr>
          <w:p w:rsidR="00000000" w:rsidDel="00000000" w:rsidP="00000000" w:rsidRDefault="00000000" w:rsidRPr="00000000" w14:paraId="00000006">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Lon (°W)</w:t>
            </w:r>
          </w:p>
        </w:tc>
        <w:tc>
          <w:tcPr>
            <w:tcBorders>
              <w:bottom w:color="000000" w:space="0" w:sz="12" w:val="single"/>
            </w:tcBorders>
            <w:shd w:fill="d9d9d9" w:val="clear"/>
          </w:tcPr>
          <w:p w:rsidR="00000000" w:rsidDel="00000000" w:rsidP="00000000" w:rsidRDefault="00000000" w:rsidRPr="00000000" w14:paraId="00000007">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Depth (m)</w:t>
            </w:r>
          </w:p>
        </w:tc>
      </w:tr>
      <w:tr>
        <w:trPr>
          <w:cantSplit w:val="0"/>
          <w:tblHeader w:val="0"/>
        </w:trPr>
        <w:tc>
          <w:tcPr>
            <w:tcBorders>
              <w:top w:color="000000" w:space="0" w:sz="12" w:val="single"/>
            </w:tcBorders>
          </w:tcPr>
          <w:p w:rsidR="00000000" w:rsidDel="00000000" w:rsidP="00000000" w:rsidRDefault="00000000" w:rsidRPr="00000000" w14:paraId="0000000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SOCAL_W_01_WE_C4</w:t>
            </w:r>
          </w:p>
        </w:tc>
        <w:tc>
          <w:tcPr>
            <w:tcBorders>
              <w:top w:color="000000" w:space="0" w:sz="12" w:val="single"/>
            </w:tcBorders>
          </w:tcPr>
          <w:p w:rsidR="00000000" w:rsidDel="00000000" w:rsidP="00000000" w:rsidRDefault="00000000" w:rsidRPr="00000000" w14:paraId="0000000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 Jul 2021</w:t>
            </w:r>
          </w:p>
        </w:tc>
        <w:tc>
          <w:tcPr>
            <w:tcBorders>
              <w:top w:color="000000" w:space="0" w:sz="12" w:val="single"/>
            </w:tcBorders>
          </w:tcPr>
          <w:p w:rsidR="00000000" w:rsidDel="00000000" w:rsidP="00000000" w:rsidRDefault="00000000" w:rsidRPr="00000000" w14:paraId="0000000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Jan 2022</w:t>
            </w:r>
          </w:p>
        </w:tc>
        <w:tc>
          <w:tcPr>
            <w:tcBorders>
              <w:top w:color="000000" w:space="0" w:sz="12" w:val="single"/>
            </w:tcBorders>
          </w:tcPr>
          <w:p w:rsidR="00000000" w:rsidDel="00000000" w:rsidP="00000000" w:rsidRDefault="00000000" w:rsidRPr="00000000" w14:paraId="0000000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33°32.249’</w:t>
            </w:r>
          </w:p>
        </w:tc>
        <w:tc>
          <w:tcPr>
            <w:tcBorders>
              <w:top w:color="000000" w:space="0" w:sz="12" w:val="single"/>
            </w:tcBorders>
          </w:tcPr>
          <w:p w:rsidR="00000000" w:rsidDel="00000000" w:rsidP="00000000" w:rsidRDefault="00000000" w:rsidRPr="00000000" w14:paraId="0000000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120°14.951’</w:t>
            </w:r>
          </w:p>
        </w:tc>
        <w:tc>
          <w:tcPr>
            <w:tcBorders>
              <w:top w:color="000000" w:space="0" w:sz="12" w:val="single"/>
            </w:tcBorders>
          </w:tcPr>
          <w:p w:rsidR="00000000" w:rsidDel="00000000" w:rsidP="00000000" w:rsidRDefault="00000000" w:rsidRPr="00000000" w14:paraId="0000000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1252</w:t>
            </w:r>
          </w:p>
        </w:tc>
      </w:tr>
      <w:tr>
        <w:trPr>
          <w:cantSplit w:val="0"/>
          <w:tblHeader w:val="0"/>
        </w:trPr>
        <w:tc>
          <w:tcPr>
            <w:tcBorders>
              <w:top w:color="000000" w:space="0" w:sz="8" w:val="single"/>
            </w:tcBorders>
            <w:shd w:fill="f2f2f2" w:val="clear"/>
          </w:tcPr>
          <w:p w:rsidR="00000000" w:rsidDel="00000000" w:rsidP="00000000" w:rsidRDefault="00000000" w:rsidRPr="00000000" w14:paraId="0000000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SOCAL_W_01_WS_C4</w:t>
            </w:r>
          </w:p>
        </w:tc>
        <w:tc>
          <w:tcPr>
            <w:tcBorders>
              <w:top w:color="000000" w:space="0" w:sz="8" w:val="single"/>
            </w:tcBorders>
            <w:shd w:fill="f2f2f2" w:val="clear"/>
          </w:tcPr>
          <w:p w:rsidR="00000000" w:rsidDel="00000000" w:rsidP="00000000" w:rsidRDefault="00000000" w:rsidRPr="00000000" w14:paraId="0000000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 Jul 2021</w:t>
            </w:r>
          </w:p>
        </w:tc>
        <w:tc>
          <w:tcPr>
            <w:tcBorders>
              <w:top w:color="000000" w:space="0" w:sz="8" w:val="single"/>
            </w:tcBorders>
            <w:shd w:fill="f2f2f2" w:val="clear"/>
          </w:tcPr>
          <w:p w:rsidR="00000000" w:rsidDel="00000000" w:rsidP="00000000" w:rsidRDefault="00000000" w:rsidRPr="00000000" w14:paraId="0000001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Jan 2022</w:t>
            </w:r>
          </w:p>
        </w:tc>
        <w:tc>
          <w:tcPr>
            <w:tcBorders>
              <w:top w:color="000000" w:space="0" w:sz="8" w:val="single"/>
            </w:tcBorders>
            <w:shd w:fill="f2f2f2" w:val="clear"/>
          </w:tcPr>
          <w:p w:rsidR="00000000" w:rsidDel="00000000" w:rsidP="00000000" w:rsidRDefault="00000000" w:rsidRPr="00000000" w14:paraId="0000001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33°31.941’</w:t>
            </w:r>
          </w:p>
        </w:tc>
        <w:tc>
          <w:tcPr>
            <w:tcBorders>
              <w:top w:color="000000" w:space="0" w:sz="8" w:val="single"/>
            </w:tcBorders>
            <w:shd w:fill="f2f2f2" w:val="clear"/>
          </w:tcPr>
          <w:p w:rsidR="00000000" w:rsidDel="00000000" w:rsidP="00000000" w:rsidRDefault="00000000" w:rsidRPr="00000000" w14:paraId="0000001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120°15.254’</w:t>
            </w:r>
          </w:p>
        </w:tc>
        <w:tc>
          <w:tcPr>
            <w:tcBorders>
              <w:top w:color="000000" w:space="0" w:sz="8" w:val="single"/>
            </w:tcBorders>
            <w:shd w:fill="f2f2f2" w:val="clear"/>
          </w:tcPr>
          <w:p w:rsidR="00000000" w:rsidDel="00000000" w:rsidP="00000000" w:rsidRDefault="00000000" w:rsidRPr="00000000" w14:paraId="0000001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1250</w:t>
            </w:r>
          </w:p>
        </w:tc>
      </w:tr>
      <w:tr>
        <w:trPr>
          <w:cantSplit w:val="0"/>
          <w:tblHeader w:val="0"/>
        </w:trPr>
        <w:tc>
          <w:tcPr>
            <w:tcBorders>
              <w:bottom w:color="000000" w:space="0" w:sz="12" w:val="single"/>
            </w:tcBorders>
          </w:tcPr>
          <w:p w:rsidR="00000000" w:rsidDel="00000000" w:rsidP="00000000" w:rsidRDefault="00000000" w:rsidRPr="00000000" w14:paraId="0000001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SOCAL_W_01_WW</w:t>
            </w:r>
          </w:p>
        </w:tc>
        <w:tc>
          <w:tcPr>
            <w:tcBorders>
              <w:bottom w:color="000000" w:space="0" w:sz="12" w:val="single"/>
            </w:tcBorders>
          </w:tcPr>
          <w:p w:rsidR="00000000" w:rsidDel="00000000" w:rsidP="00000000" w:rsidRDefault="00000000" w:rsidRPr="00000000" w14:paraId="0000001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 Jul 2021</w:t>
            </w:r>
          </w:p>
        </w:tc>
        <w:tc>
          <w:tcPr>
            <w:tcBorders>
              <w:bottom w:color="000000" w:space="0" w:sz="12" w:val="single"/>
            </w:tcBorders>
          </w:tcPr>
          <w:p w:rsidR="00000000" w:rsidDel="00000000" w:rsidP="00000000" w:rsidRDefault="00000000" w:rsidRPr="00000000" w14:paraId="0000001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Jan 2022</w:t>
            </w:r>
          </w:p>
        </w:tc>
        <w:tc>
          <w:tcPr>
            <w:tcBorders>
              <w:bottom w:color="000000" w:space="0" w:sz="12" w:val="single"/>
            </w:tcBorders>
          </w:tcPr>
          <w:p w:rsidR="00000000" w:rsidDel="00000000" w:rsidP="00000000" w:rsidRDefault="00000000" w:rsidRPr="00000000" w14:paraId="0000001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33°32.384’</w:t>
            </w:r>
          </w:p>
        </w:tc>
        <w:tc>
          <w:tcPr>
            <w:tcBorders>
              <w:bottom w:color="000000" w:space="0" w:sz="12" w:val="single"/>
            </w:tcBorders>
          </w:tcPr>
          <w:p w:rsidR="00000000" w:rsidDel="00000000" w:rsidP="00000000" w:rsidRDefault="00000000" w:rsidRPr="00000000" w14:paraId="0000001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120°15.489’</w:t>
            </w:r>
          </w:p>
        </w:tc>
        <w:tc>
          <w:tcPr>
            <w:tcBorders>
              <w:bottom w:color="000000" w:space="0" w:sz="12" w:val="single"/>
            </w:tcBorders>
          </w:tcPr>
          <w:p w:rsidR="00000000" w:rsidDel="00000000" w:rsidP="00000000" w:rsidRDefault="00000000" w:rsidRPr="00000000" w14:paraId="0000001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1378</w:t>
            </w:r>
          </w:p>
        </w:tc>
      </w:tr>
      <w:tr>
        <w:trPr>
          <w:cantSplit w:val="0"/>
          <w:tblHeader w:val="0"/>
        </w:trPr>
        <w:tc>
          <w:tcPr>
            <w:tcBorders>
              <w:top w:color="000000" w:space="0" w:sz="12" w:val="single"/>
            </w:tcBorders>
            <w:shd w:fill="f2f2f2" w:val="clear"/>
          </w:tcPr>
          <w:p w:rsidR="00000000" w:rsidDel="00000000" w:rsidP="00000000" w:rsidRDefault="00000000" w:rsidRPr="00000000" w14:paraId="0000001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SOCAL_W_02_WE_C4</w:t>
            </w:r>
          </w:p>
        </w:tc>
        <w:tc>
          <w:tcPr>
            <w:tcBorders>
              <w:top w:color="000000" w:space="0" w:sz="12" w:val="single"/>
            </w:tcBorders>
            <w:shd w:fill="f2f2f2" w:val="clear"/>
          </w:tcPr>
          <w:p w:rsidR="00000000" w:rsidDel="00000000" w:rsidP="00000000" w:rsidRDefault="00000000" w:rsidRPr="00000000" w14:paraId="0000001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 Mar 2022</w:t>
            </w:r>
          </w:p>
        </w:tc>
        <w:tc>
          <w:tcPr>
            <w:tcBorders>
              <w:top w:color="000000" w:space="0" w:sz="12" w:val="single"/>
            </w:tcBorders>
            <w:shd w:fill="f2f2f2" w:val="clear"/>
          </w:tcPr>
          <w:p w:rsidR="00000000" w:rsidDel="00000000" w:rsidP="00000000" w:rsidRDefault="00000000" w:rsidRPr="00000000" w14:paraId="0000001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May 2022</w:t>
            </w:r>
          </w:p>
        </w:tc>
        <w:tc>
          <w:tcPr>
            <w:tcBorders>
              <w:top w:color="000000" w:space="0" w:sz="12" w:val="single"/>
            </w:tcBorders>
            <w:shd w:fill="f2f2f2" w:val="clear"/>
          </w:tcPr>
          <w:p w:rsidR="00000000" w:rsidDel="00000000" w:rsidP="00000000" w:rsidRDefault="00000000" w:rsidRPr="00000000" w14:paraId="0000001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33°32.221’</w:t>
            </w:r>
          </w:p>
        </w:tc>
        <w:tc>
          <w:tcPr>
            <w:tcBorders>
              <w:top w:color="000000" w:space="0" w:sz="12" w:val="single"/>
            </w:tcBorders>
            <w:shd w:fill="f2f2f2" w:val="clear"/>
          </w:tcPr>
          <w:p w:rsidR="00000000" w:rsidDel="00000000" w:rsidP="00000000" w:rsidRDefault="00000000" w:rsidRPr="00000000" w14:paraId="0000001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120°14.856’</w:t>
            </w:r>
          </w:p>
        </w:tc>
        <w:tc>
          <w:tcPr>
            <w:tcBorders>
              <w:top w:color="000000" w:space="0" w:sz="12" w:val="single"/>
            </w:tcBorders>
            <w:shd w:fill="f2f2f2" w:val="clear"/>
          </w:tcPr>
          <w:p w:rsidR="00000000" w:rsidDel="00000000" w:rsidP="00000000" w:rsidRDefault="00000000" w:rsidRPr="00000000" w14:paraId="0000001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1237</w:t>
            </w:r>
          </w:p>
        </w:tc>
      </w:tr>
      <w:tr>
        <w:trPr>
          <w:cantSplit w:val="0"/>
          <w:tblHeader w:val="0"/>
        </w:trPr>
        <w:tc>
          <w:tcPr/>
          <w:p w:rsidR="00000000" w:rsidDel="00000000" w:rsidP="00000000" w:rsidRDefault="00000000" w:rsidRPr="00000000" w14:paraId="0000002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SOCAL_W_02_WS_C4</w:t>
            </w:r>
          </w:p>
        </w:tc>
        <w:tc>
          <w:tcPr/>
          <w:p w:rsidR="00000000" w:rsidDel="00000000" w:rsidP="00000000" w:rsidRDefault="00000000" w:rsidRPr="00000000" w14:paraId="0000002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Mar 2022</w:t>
            </w:r>
          </w:p>
        </w:tc>
        <w:tc>
          <w:tcPr/>
          <w:p w:rsidR="00000000" w:rsidDel="00000000" w:rsidP="00000000" w:rsidRDefault="00000000" w:rsidRPr="00000000" w14:paraId="0000002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 May 2022</w:t>
            </w:r>
          </w:p>
        </w:tc>
        <w:tc>
          <w:tcPr/>
          <w:p w:rsidR="00000000" w:rsidDel="00000000" w:rsidP="00000000" w:rsidRDefault="00000000" w:rsidRPr="00000000" w14:paraId="0000002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33°31.883’</w:t>
            </w:r>
          </w:p>
        </w:tc>
        <w:tc>
          <w:tcPr/>
          <w:p w:rsidR="00000000" w:rsidDel="00000000" w:rsidP="00000000" w:rsidRDefault="00000000" w:rsidRPr="00000000" w14:paraId="0000002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120°15.097’</w:t>
            </w:r>
          </w:p>
        </w:tc>
        <w:tc>
          <w:tcPr/>
          <w:p w:rsidR="00000000" w:rsidDel="00000000" w:rsidP="00000000" w:rsidRDefault="00000000" w:rsidRPr="00000000" w14:paraId="0000002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1237</w:t>
            </w:r>
          </w:p>
        </w:tc>
      </w:tr>
      <w:tr>
        <w:trPr>
          <w:cantSplit w:val="0"/>
          <w:tblHeader w:val="0"/>
        </w:trPr>
        <w:tc>
          <w:tcPr>
            <w:tcBorders>
              <w:bottom w:color="000000" w:space="0" w:sz="12" w:val="single"/>
            </w:tcBorders>
            <w:shd w:fill="f2f2f2" w:val="clear"/>
          </w:tcPr>
          <w:p w:rsidR="00000000" w:rsidDel="00000000" w:rsidP="00000000" w:rsidRDefault="00000000" w:rsidRPr="00000000" w14:paraId="0000002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SOCAL_W_02_WW</w:t>
            </w:r>
          </w:p>
        </w:tc>
        <w:tc>
          <w:tcPr>
            <w:tcBorders>
              <w:bottom w:color="000000" w:space="0" w:sz="12" w:val="single"/>
            </w:tcBorders>
            <w:shd w:fill="f2f2f2" w:val="clear"/>
          </w:tcPr>
          <w:p w:rsidR="00000000" w:rsidDel="00000000" w:rsidP="00000000" w:rsidRDefault="00000000" w:rsidRPr="00000000" w14:paraId="0000002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Mar 2022</w:t>
            </w:r>
          </w:p>
        </w:tc>
        <w:tc>
          <w:tcPr>
            <w:tcBorders>
              <w:bottom w:color="000000" w:space="0" w:sz="12" w:val="single"/>
            </w:tcBorders>
            <w:shd w:fill="f2f2f2" w:val="clear"/>
          </w:tcPr>
          <w:p w:rsidR="00000000" w:rsidDel="00000000" w:rsidP="00000000" w:rsidRDefault="00000000" w:rsidRPr="00000000" w14:paraId="0000002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Mar 2022</w:t>
            </w:r>
          </w:p>
        </w:tc>
        <w:tc>
          <w:tcPr>
            <w:tcBorders>
              <w:bottom w:color="000000" w:space="0" w:sz="12" w:val="single"/>
            </w:tcBorders>
            <w:shd w:fill="f2f2f2" w:val="clear"/>
          </w:tcPr>
          <w:p w:rsidR="00000000" w:rsidDel="00000000" w:rsidP="00000000" w:rsidRDefault="00000000" w:rsidRPr="00000000" w14:paraId="0000002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33°32.445’</w:t>
            </w:r>
          </w:p>
        </w:tc>
        <w:tc>
          <w:tcPr>
            <w:tcBorders>
              <w:bottom w:color="000000" w:space="0" w:sz="12" w:val="single"/>
            </w:tcBorders>
            <w:shd w:fill="f2f2f2" w:val="clear"/>
          </w:tcPr>
          <w:p w:rsidR="00000000" w:rsidDel="00000000" w:rsidP="00000000" w:rsidRDefault="00000000" w:rsidRPr="00000000" w14:paraId="0000002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120°15.550’</w:t>
            </w:r>
          </w:p>
        </w:tc>
        <w:tc>
          <w:tcPr>
            <w:tcBorders>
              <w:bottom w:color="000000" w:space="0" w:sz="12" w:val="single"/>
            </w:tcBorders>
            <w:shd w:fill="f2f2f2" w:val="clear"/>
          </w:tcPr>
          <w:p w:rsidR="00000000" w:rsidDel="00000000" w:rsidP="00000000" w:rsidRDefault="00000000" w:rsidRPr="00000000" w14:paraId="0000002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1375</w:t>
            </w:r>
          </w:p>
        </w:tc>
      </w:tr>
      <w:tr>
        <w:trPr>
          <w:cantSplit w:val="0"/>
          <w:tblHeader w:val="0"/>
        </w:trPr>
        <w:tc>
          <w:tcPr>
            <w:tcBorders>
              <w:top w:color="000000" w:space="0" w:sz="8" w:val="single"/>
            </w:tcBorders>
          </w:tcPr>
          <w:p w:rsidR="00000000" w:rsidDel="00000000" w:rsidP="00000000" w:rsidRDefault="00000000" w:rsidRPr="00000000" w14:paraId="0000002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SOCAL_W_03_WE_C4</w:t>
            </w:r>
          </w:p>
        </w:tc>
        <w:tc>
          <w:tcPr>
            <w:tcBorders>
              <w:top w:color="000000" w:space="0" w:sz="8" w:val="single"/>
            </w:tcBorders>
          </w:tcPr>
          <w:p w:rsidR="00000000" w:rsidDel="00000000" w:rsidP="00000000" w:rsidRDefault="00000000" w:rsidRPr="00000000" w14:paraId="0000002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May 2022</w:t>
            </w:r>
          </w:p>
        </w:tc>
        <w:tc>
          <w:tcPr>
            <w:tcBorders>
              <w:top w:color="000000" w:space="0" w:sz="8" w:val="single"/>
            </w:tcBorders>
          </w:tcPr>
          <w:p w:rsidR="00000000" w:rsidDel="00000000" w:rsidP="00000000" w:rsidRDefault="00000000" w:rsidRPr="00000000" w14:paraId="0000002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Oct 2022</w:t>
            </w:r>
          </w:p>
        </w:tc>
        <w:tc>
          <w:tcPr>
            <w:tcBorders>
              <w:top w:color="000000" w:space="0" w:sz="8" w:val="single"/>
              <w:right w:color="000000" w:space="0" w:sz="8" w:val="single"/>
            </w:tcBorders>
          </w:tcPr>
          <w:p w:rsidR="00000000" w:rsidDel="00000000" w:rsidP="00000000" w:rsidRDefault="00000000" w:rsidRPr="00000000" w14:paraId="0000002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33°32.249’</w:t>
            </w:r>
          </w:p>
        </w:tc>
        <w:tc>
          <w:tcPr>
            <w:tcBorders>
              <w:top w:color="000000" w:space="0" w:sz="8" w:val="single"/>
              <w:left w:color="000000" w:space="0" w:sz="8" w:val="single"/>
            </w:tcBorders>
          </w:tcPr>
          <w:p w:rsidR="00000000" w:rsidDel="00000000" w:rsidP="00000000" w:rsidRDefault="00000000" w:rsidRPr="00000000" w14:paraId="0000003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120°14.855’</w:t>
            </w:r>
          </w:p>
        </w:tc>
        <w:tc>
          <w:tcPr>
            <w:tcBorders>
              <w:top w:color="000000" w:space="0" w:sz="8" w:val="single"/>
            </w:tcBorders>
          </w:tcPr>
          <w:p w:rsidR="00000000" w:rsidDel="00000000" w:rsidP="00000000" w:rsidRDefault="00000000" w:rsidRPr="00000000" w14:paraId="0000003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1242</w:t>
            </w:r>
          </w:p>
        </w:tc>
      </w:tr>
      <w:tr>
        <w:trPr>
          <w:cantSplit w:val="0"/>
          <w:tblHeader w:val="0"/>
        </w:trPr>
        <w:tc>
          <w:tcPr>
            <w:shd w:fill="f2f2f2" w:val="clear"/>
          </w:tcPr>
          <w:p w:rsidR="00000000" w:rsidDel="00000000" w:rsidP="00000000" w:rsidRDefault="00000000" w:rsidRPr="00000000" w14:paraId="0000003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SOCAL_W_03_WS_C4</w:t>
            </w:r>
          </w:p>
        </w:tc>
        <w:tc>
          <w:tcPr>
            <w:shd w:fill="f2f2f2" w:val="clear"/>
          </w:tcPr>
          <w:p w:rsidR="00000000" w:rsidDel="00000000" w:rsidP="00000000" w:rsidRDefault="00000000" w:rsidRPr="00000000" w14:paraId="0000003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May 2022</w:t>
            </w:r>
          </w:p>
        </w:tc>
        <w:tc>
          <w:tcPr>
            <w:shd w:fill="f2f2f2" w:val="clear"/>
          </w:tcPr>
          <w:p w:rsidR="00000000" w:rsidDel="00000000" w:rsidP="00000000" w:rsidRDefault="00000000" w:rsidRPr="00000000" w14:paraId="0000003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Oct 2022</w:t>
            </w:r>
          </w:p>
        </w:tc>
        <w:tc>
          <w:tcPr>
            <w:tcBorders>
              <w:right w:color="000000" w:space="0" w:sz="8" w:val="single"/>
            </w:tcBorders>
            <w:shd w:fill="f2f2f2" w:val="clear"/>
          </w:tcPr>
          <w:p w:rsidR="00000000" w:rsidDel="00000000" w:rsidP="00000000" w:rsidRDefault="00000000" w:rsidRPr="00000000" w14:paraId="0000003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33°31.926’</w:t>
            </w:r>
          </w:p>
        </w:tc>
        <w:tc>
          <w:tcPr>
            <w:tcBorders>
              <w:left w:color="000000" w:space="0" w:sz="8" w:val="single"/>
            </w:tcBorders>
            <w:shd w:fill="f2f2f2" w:val="clear"/>
          </w:tcPr>
          <w:p w:rsidR="00000000" w:rsidDel="00000000" w:rsidP="00000000" w:rsidRDefault="00000000" w:rsidRPr="00000000" w14:paraId="0000003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120°15.125’</w:t>
            </w:r>
          </w:p>
        </w:tc>
        <w:tc>
          <w:tcPr>
            <w:shd w:fill="f2f2f2" w:val="clear"/>
          </w:tcPr>
          <w:p w:rsidR="00000000" w:rsidDel="00000000" w:rsidP="00000000" w:rsidRDefault="00000000" w:rsidRPr="00000000" w14:paraId="0000003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1245</w:t>
            </w:r>
          </w:p>
        </w:tc>
      </w:tr>
      <w:tr>
        <w:trPr>
          <w:cantSplit w:val="0"/>
          <w:tblHeader w:val="0"/>
        </w:trPr>
        <w:tc>
          <w:tcPr>
            <w:tcBorders>
              <w:bottom w:color="000000" w:space="0" w:sz="12" w:val="single"/>
            </w:tcBorders>
          </w:tcPr>
          <w:p w:rsidR="00000000" w:rsidDel="00000000" w:rsidP="00000000" w:rsidRDefault="00000000" w:rsidRPr="00000000" w14:paraId="0000003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SOCAL_W_03_WW</w:t>
            </w:r>
          </w:p>
        </w:tc>
        <w:tc>
          <w:tcPr>
            <w:tcBorders>
              <w:bottom w:color="000000" w:space="0" w:sz="12" w:val="single"/>
            </w:tcBorders>
          </w:tcPr>
          <w:p w:rsidR="00000000" w:rsidDel="00000000" w:rsidP="00000000" w:rsidRDefault="00000000" w:rsidRPr="00000000" w14:paraId="0000003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May 2022</w:t>
            </w:r>
          </w:p>
        </w:tc>
        <w:tc>
          <w:tcPr>
            <w:tcBorders>
              <w:bottom w:color="000000" w:space="0" w:sz="12" w:val="single"/>
            </w:tcBorders>
          </w:tcPr>
          <w:p w:rsidR="00000000" w:rsidDel="00000000" w:rsidP="00000000" w:rsidRDefault="00000000" w:rsidRPr="00000000" w14:paraId="0000003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Oct 2022</w:t>
            </w:r>
          </w:p>
        </w:tc>
        <w:tc>
          <w:tcPr>
            <w:tcBorders>
              <w:bottom w:color="000000" w:space="0" w:sz="12" w:val="single"/>
            </w:tcBorders>
          </w:tcPr>
          <w:p w:rsidR="00000000" w:rsidDel="00000000" w:rsidP="00000000" w:rsidRDefault="00000000" w:rsidRPr="00000000" w14:paraId="0000003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33°32.470’</w:t>
            </w:r>
          </w:p>
        </w:tc>
        <w:tc>
          <w:tcPr>
            <w:tcBorders>
              <w:bottom w:color="000000" w:space="0" w:sz="12" w:val="single"/>
            </w:tcBorders>
          </w:tcPr>
          <w:p w:rsidR="00000000" w:rsidDel="00000000" w:rsidP="00000000" w:rsidRDefault="00000000" w:rsidRPr="00000000" w14:paraId="0000003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120°15.553’</w:t>
            </w:r>
          </w:p>
        </w:tc>
        <w:tc>
          <w:tcPr>
            <w:tcBorders>
              <w:bottom w:color="000000" w:space="0" w:sz="12" w:val="single"/>
            </w:tcBorders>
          </w:tcPr>
          <w:p w:rsidR="00000000" w:rsidDel="00000000" w:rsidP="00000000" w:rsidRDefault="00000000" w:rsidRPr="00000000" w14:paraId="0000003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1384</w:t>
            </w:r>
          </w:p>
        </w:tc>
      </w:tr>
      <w:tr>
        <w:trPr>
          <w:cantSplit w:val="0"/>
          <w:tblHeader w:val="0"/>
        </w:trPr>
        <w:tc>
          <w:tcPr>
            <w:tcBorders>
              <w:top w:color="000000" w:space="0" w:sz="12" w:val="single"/>
            </w:tcBorders>
            <w:shd w:fill="f2f2f2" w:val="clear"/>
          </w:tcPr>
          <w:p w:rsidR="00000000" w:rsidDel="00000000" w:rsidP="00000000" w:rsidRDefault="00000000" w:rsidRPr="00000000" w14:paraId="0000003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SOCAL_W_04_WE_C4</w:t>
            </w:r>
          </w:p>
        </w:tc>
        <w:tc>
          <w:tcPr>
            <w:tcBorders>
              <w:top w:color="000000" w:space="0" w:sz="12" w:val="single"/>
            </w:tcBorders>
            <w:shd w:fill="f2f2f2" w:val="clear"/>
          </w:tcPr>
          <w:p w:rsidR="00000000" w:rsidDel="00000000" w:rsidP="00000000" w:rsidRDefault="00000000" w:rsidRPr="00000000" w14:paraId="0000003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Oct 2022</w:t>
            </w:r>
          </w:p>
        </w:tc>
        <w:tc>
          <w:tcPr>
            <w:tcBorders>
              <w:top w:color="000000" w:space="0" w:sz="12" w:val="single"/>
            </w:tcBorders>
            <w:shd w:fill="f2f2f2" w:val="clear"/>
          </w:tcPr>
          <w:p w:rsidR="00000000" w:rsidDel="00000000" w:rsidP="00000000" w:rsidRDefault="00000000" w:rsidRPr="00000000" w14:paraId="0000004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Apr 2023</w:t>
            </w:r>
          </w:p>
        </w:tc>
        <w:tc>
          <w:tcPr>
            <w:tcBorders>
              <w:top w:color="000000" w:space="0" w:sz="12" w:val="single"/>
            </w:tcBorders>
            <w:shd w:fill="f2f2f2" w:val="clear"/>
          </w:tcPr>
          <w:p w:rsidR="00000000" w:rsidDel="00000000" w:rsidP="00000000" w:rsidRDefault="00000000" w:rsidRPr="00000000" w14:paraId="0000004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33°32.281’</w:t>
            </w:r>
          </w:p>
        </w:tc>
        <w:tc>
          <w:tcPr>
            <w:tcBorders>
              <w:top w:color="000000" w:space="0" w:sz="12" w:val="single"/>
            </w:tcBorders>
            <w:shd w:fill="f2f2f2" w:val="clear"/>
          </w:tcPr>
          <w:p w:rsidR="00000000" w:rsidDel="00000000" w:rsidP="00000000" w:rsidRDefault="00000000" w:rsidRPr="00000000" w14:paraId="0000004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120°15.008’</w:t>
            </w:r>
          </w:p>
        </w:tc>
        <w:tc>
          <w:tcPr>
            <w:tcBorders>
              <w:top w:color="000000" w:space="0" w:sz="12" w:val="single"/>
            </w:tcBorders>
            <w:shd w:fill="f2f2f2" w:val="clear"/>
          </w:tcPr>
          <w:p w:rsidR="00000000" w:rsidDel="00000000" w:rsidP="00000000" w:rsidRDefault="00000000" w:rsidRPr="00000000" w14:paraId="0000004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1272</w:t>
            </w:r>
          </w:p>
        </w:tc>
      </w:tr>
      <w:tr>
        <w:trPr>
          <w:cantSplit w:val="0"/>
          <w:tblHeader w:val="0"/>
        </w:trPr>
        <w:tc>
          <w:tcPr/>
          <w:p w:rsidR="00000000" w:rsidDel="00000000" w:rsidP="00000000" w:rsidRDefault="00000000" w:rsidRPr="00000000" w14:paraId="0000004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SOCAL_W_04_WS_C4</w:t>
            </w:r>
          </w:p>
        </w:tc>
        <w:tc>
          <w:tcPr/>
          <w:p w:rsidR="00000000" w:rsidDel="00000000" w:rsidP="00000000" w:rsidRDefault="00000000" w:rsidRPr="00000000" w14:paraId="0000004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 Oct 2022</w:t>
            </w:r>
          </w:p>
        </w:tc>
        <w:tc>
          <w:tcPr/>
          <w:p w:rsidR="00000000" w:rsidDel="00000000" w:rsidP="00000000" w:rsidRDefault="00000000" w:rsidRPr="00000000" w14:paraId="0000004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Apr 2023</w:t>
            </w:r>
          </w:p>
        </w:tc>
        <w:tc>
          <w:tcPr/>
          <w:p w:rsidR="00000000" w:rsidDel="00000000" w:rsidP="00000000" w:rsidRDefault="00000000" w:rsidRPr="00000000" w14:paraId="0000004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33°31.966’</w:t>
            </w:r>
          </w:p>
        </w:tc>
        <w:tc>
          <w:tcPr/>
          <w:p w:rsidR="00000000" w:rsidDel="00000000" w:rsidP="00000000" w:rsidRDefault="00000000" w:rsidRPr="00000000" w14:paraId="0000004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120°15.311’</w:t>
            </w:r>
          </w:p>
        </w:tc>
        <w:tc>
          <w:tcPr/>
          <w:p w:rsidR="00000000" w:rsidDel="00000000" w:rsidP="00000000" w:rsidRDefault="00000000" w:rsidRPr="00000000" w14:paraId="0000004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1259</w:t>
            </w:r>
          </w:p>
        </w:tc>
      </w:tr>
      <w:tr>
        <w:trPr>
          <w:cantSplit w:val="0"/>
          <w:tblHeader w:val="0"/>
        </w:trPr>
        <w:tc>
          <w:tcPr>
            <w:tcBorders>
              <w:bottom w:color="000000" w:space="0" w:sz="12" w:val="single"/>
            </w:tcBorders>
            <w:shd w:fill="f2f2f2" w:val="clear"/>
          </w:tcPr>
          <w:p w:rsidR="00000000" w:rsidDel="00000000" w:rsidP="00000000" w:rsidRDefault="00000000" w:rsidRPr="00000000" w14:paraId="0000004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SOCAL_W_04_WW</w:t>
            </w:r>
          </w:p>
        </w:tc>
        <w:tc>
          <w:tcPr>
            <w:tcBorders>
              <w:bottom w:color="000000" w:space="0" w:sz="12" w:val="single"/>
            </w:tcBorders>
            <w:shd w:fill="f2f2f2" w:val="clear"/>
          </w:tcPr>
          <w:p w:rsidR="00000000" w:rsidDel="00000000" w:rsidP="00000000" w:rsidRDefault="00000000" w:rsidRPr="00000000" w14:paraId="0000004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Oct 2022</w:t>
            </w:r>
          </w:p>
        </w:tc>
        <w:tc>
          <w:tcPr>
            <w:tcBorders>
              <w:bottom w:color="000000" w:space="0" w:sz="12" w:val="single"/>
            </w:tcBorders>
            <w:shd w:fill="f2f2f2" w:val="clear"/>
          </w:tcPr>
          <w:p w:rsidR="00000000" w:rsidDel="00000000" w:rsidP="00000000" w:rsidRDefault="00000000" w:rsidRPr="00000000" w14:paraId="0000004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Apr 2023</w:t>
            </w:r>
          </w:p>
        </w:tc>
        <w:tc>
          <w:tcPr>
            <w:tcBorders>
              <w:bottom w:color="000000" w:space="0" w:sz="12" w:val="single"/>
            </w:tcBorders>
            <w:shd w:fill="f2f2f2" w:val="clear"/>
          </w:tcPr>
          <w:p w:rsidR="00000000" w:rsidDel="00000000" w:rsidP="00000000" w:rsidRDefault="00000000" w:rsidRPr="00000000" w14:paraId="0000004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33°32.447’</w:t>
            </w:r>
          </w:p>
        </w:tc>
        <w:tc>
          <w:tcPr>
            <w:tcBorders>
              <w:bottom w:color="000000" w:space="0" w:sz="12" w:val="single"/>
            </w:tcBorders>
            <w:shd w:fill="f2f2f2" w:val="clear"/>
          </w:tcPr>
          <w:p w:rsidR="00000000" w:rsidDel="00000000" w:rsidP="00000000" w:rsidRDefault="00000000" w:rsidRPr="00000000" w14:paraId="0000004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120°15.598’</w:t>
            </w:r>
          </w:p>
        </w:tc>
        <w:tc>
          <w:tcPr>
            <w:tcBorders>
              <w:bottom w:color="000000" w:space="0" w:sz="12" w:val="single"/>
            </w:tcBorders>
            <w:shd w:fill="f2f2f2" w:val="clear"/>
          </w:tcPr>
          <w:p w:rsidR="00000000" w:rsidDel="00000000" w:rsidP="00000000" w:rsidRDefault="00000000" w:rsidRPr="00000000" w14:paraId="0000004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r>
      <w:tr>
        <w:trPr>
          <w:cantSplit w:val="0"/>
          <w:tblHeader w:val="0"/>
        </w:trPr>
        <w:tc>
          <w:tcPr>
            <w:tcBorders>
              <w:top w:color="000000" w:space="0" w:sz="12" w:val="single"/>
            </w:tcBorders>
          </w:tcPr>
          <w:p w:rsidR="00000000" w:rsidDel="00000000" w:rsidP="00000000" w:rsidRDefault="00000000" w:rsidRPr="00000000" w14:paraId="0000005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SOCAL_W_05_WE_C4</w:t>
            </w:r>
          </w:p>
        </w:tc>
        <w:tc>
          <w:tcPr>
            <w:tcBorders>
              <w:top w:color="000000" w:space="0" w:sz="12" w:val="single"/>
            </w:tcBorders>
          </w:tcPr>
          <w:p w:rsidR="00000000" w:rsidDel="00000000" w:rsidP="00000000" w:rsidRDefault="00000000" w:rsidRPr="00000000" w14:paraId="0000005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Apr 2023</w:t>
            </w:r>
          </w:p>
        </w:tc>
        <w:tc>
          <w:tcPr>
            <w:tcBorders>
              <w:top w:color="000000" w:space="0" w:sz="12" w:val="single"/>
            </w:tcBorders>
          </w:tcPr>
          <w:p w:rsidR="00000000" w:rsidDel="00000000" w:rsidP="00000000" w:rsidRDefault="00000000" w:rsidRPr="00000000" w14:paraId="0000005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Sept 2023</w:t>
            </w:r>
          </w:p>
        </w:tc>
        <w:tc>
          <w:tcPr>
            <w:tcBorders>
              <w:top w:color="000000" w:space="0" w:sz="12" w:val="single"/>
            </w:tcBorders>
          </w:tcPr>
          <w:p w:rsidR="00000000" w:rsidDel="00000000" w:rsidP="00000000" w:rsidRDefault="00000000" w:rsidRPr="00000000" w14:paraId="0000005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33°32.368’</w:t>
            </w:r>
          </w:p>
        </w:tc>
        <w:tc>
          <w:tcPr>
            <w:tcBorders>
              <w:top w:color="000000" w:space="0" w:sz="12" w:val="single"/>
            </w:tcBorders>
          </w:tcPr>
          <w:p w:rsidR="00000000" w:rsidDel="00000000" w:rsidP="00000000" w:rsidRDefault="00000000" w:rsidRPr="00000000" w14:paraId="0000005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120°15.068’</w:t>
            </w:r>
          </w:p>
        </w:tc>
        <w:tc>
          <w:tcPr>
            <w:tcBorders>
              <w:top w:color="000000" w:space="0" w:sz="12" w:val="single"/>
            </w:tcBorders>
          </w:tcPr>
          <w:p w:rsidR="00000000" w:rsidDel="00000000" w:rsidP="00000000" w:rsidRDefault="00000000" w:rsidRPr="00000000" w14:paraId="0000005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1301</w:t>
            </w:r>
          </w:p>
        </w:tc>
      </w:tr>
      <w:tr>
        <w:trPr>
          <w:cantSplit w:val="0"/>
          <w:tblHeader w:val="0"/>
        </w:trPr>
        <w:tc>
          <w:tcPr>
            <w:shd w:fill="f2f2f2" w:val="clear"/>
          </w:tcPr>
          <w:p w:rsidR="00000000" w:rsidDel="00000000" w:rsidP="00000000" w:rsidRDefault="00000000" w:rsidRPr="00000000" w14:paraId="0000005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SOCAL_W_05_WS_C4</w:t>
            </w:r>
          </w:p>
        </w:tc>
        <w:tc>
          <w:tcPr>
            <w:shd w:fill="f2f2f2" w:val="clear"/>
          </w:tcPr>
          <w:p w:rsidR="00000000" w:rsidDel="00000000" w:rsidP="00000000" w:rsidRDefault="00000000" w:rsidRPr="00000000" w14:paraId="0000005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Apr 2023</w:t>
            </w:r>
          </w:p>
        </w:tc>
        <w:tc>
          <w:tcPr>
            <w:shd w:fill="f2f2f2" w:val="clear"/>
          </w:tcPr>
          <w:p w:rsidR="00000000" w:rsidDel="00000000" w:rsidP="00000000" w:rsidRDefault="00000000" w:rsidRPr="00000000" w14:paraId="0000005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Sept 2023</w:t>
            </w:r>
          </w:p>
        </w:tc>
        <w:tc>
          <w:tcPr>
            <w:shd w:fill="f2f2f2" w:val="clear"/>
          </w:tcPr>
          <w:p w:rsidR="00000000" w:rsidDel="00000000" w:rsidP="00000000" w:rsidRDefault="00000000" w:rsidRPr="00000000" w14:paraId="0000005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33°32.073’</w:t>
            </w:r>
          </w:p>
        </w:tc>
        <w:tc>
          <w:tcPr>
            <w:shd w:fill="f2f2f2" w:val="clear"/>
          </w:tcPr>
          <w:p w:rsidR="00000000" w:rsidDel="00000000" w:rsidP="00000000" w:rsidRDefault="00000000" w:rsidRPr="00000000" w14:paraId="0000005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120°15.282’</w:t>
            </w:r>
          </w:p>
        </w:tc>
        <w:tc>
          <w:tcPr>
            <w:shd w:fill="f2f2f2" w:val="clear"/>
          </w:tcPr>
          <w:p w:rsidR="00000000" w:rsidDel="00000000" w:rsidP="00000000" w:rsidRDefault="00000000" w:rsidRPr="00000000" w14:paraId="0000005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1284</w:t>
            </w:r>
          </w:p>
        </w:tc>
      </w:tr>
      <w:tr>
        <w:trPr>
          <w:cantSplit w:val="0"/>
          <w:tblHeader w:val="0"/>
        </w:trPr>
        <w:tc>
          <w:tcPr>
            <w:tcBorders>
              <w:bottom w:color="000000" w:space="0" w:sz="12" w:val="single"/>
            </w:tcBorders>
          </w:tcPr>
          <w:p w:rsidR="00000000" w:rsidDel="00000000" w:rsidP="00000000" w:rsidRDefault="00000000" w:rsidRPr="00000000" w14:paraId="0000005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SOCAL_W_05_WW</w:t>
            </w:r>
          </w:p>
        </w:tc>
        <w:tc>
          <w:tcPr>
            <w:tcBorders>
              <w:bottom w:color="000000" w:space="0" w:sz="12" w:val="single"/>
            </w:tcBorders>
          </w:tcPr>
          <w:p w:rsidR="00000000" w:rsidDel="00000000" w:rsidP="00000000" w:rsidRDefault="00000000" w:rsidRPr="00000000" w14:paraId="0000005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Apr 2023</w:t>
            </w:r>
          </w:p>
        </w:tc>
        <w:tc>
          <w:tcPr>
            <w:tcBorders>
              <w:bottom w:color="000000" w:space="0" w:sz="12" w:val="single"/>
            </w:tcBorders>
          </w:tcPr>
          <w:p w:rsidR="00000000" w:rsidDel="00000000" w:rsidP="00000000" w:rsidRDefault="00000000" w:rsidRPr="00000000" w14:paraId="0000005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 Sept 2023</w:t>
            </w:r>
          </w:p>
        </w:tc>
        <w:tc>
          <w:tcPr>
            <w:tcBorders>
              <w:bottom w:color="000000" w:space="0" w:sz="12" w:val="single"/>
            </w:tcBorders>
          </w:tcPr>
          <w:p w:rsidR="00000000" w:rsidDel="00000000" w:rsidP="00000000" w:rsidRDefault="00000000" w:rsidRPr="00000000" w14:paraId="0000005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33°32.451’</w:t>
            </w:r>
          </w:p>
        </w:tc>
        <w:tc>
          <w:tcPr>
            <w:tcBorders>
              <w:bottom w:color="000000" w:space="0" w:sz="12" w:val="single"/>
            </w:tcBorders>
          </w:tcPr>
          <w:p w:rsidR="00000000" w:rsidDel="00000000" w:rsidP="00000000" w:rsidRDefault="00000000" w:rsidRPr="00000000" w14:paraId="0000006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120°15.554’</w:t>
            </w:r>
          </w:p>
        </w:tc>
        <w:tc>
          <w:tcPr>
            <w:tcBorders>
              <w:bottom w:color="000000" w:space="0" w:sz="12" w:val="single"/>
            </w:tcBorders>
          </w:tcPr>
          <w:p w:rsidR="00000000" w:rsidDel="00000000" w:rsidP="00000000" w:rsidRDefault="00000000" w:rsidRPr="00000000" w14:paraId="0000006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1385</w:t>
            </w:r>
          </w:p>
        </w:tc>
      </w:tr>
      <w:tr>
        <w:trPr>
          <w:cantSplit w:val="0"/>
          <w:tblHeader w:val="0"/>
        </w:trPr>
        <w:tc>
          <w:tcPr>
            <w:tcBorders>
              <w:top w:color="000000" w:space="0" w:sz="12" w:val="single"/>
            </w:tcBorders>
            <w:shd w:fill="f2f2f2" w:val="clear"/>
          </w:tcPr>
          <w:p w:rsidR="00000000" w:rsidDel="00000000" w:rsidP="00000000" w:rsidRDefault="00000000" w:rsidRPr="00000000" w14:paraId="0000006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SOCAL_H_72_HE</w:t>
            </w:r>
          </w:p>
        </w:tc>
        <w:tc>
          <w:tcPr>
            <w:tcBorders>
              <w:top w:color="000000" w:space="0" w:sz="12" w:val="single"/>
            </w:tcBorders>
            <w:shd w:fill="f2f2f2" w:val="clear"/>
          </w:tcPr>
          <w:p w:rsidR="00000000" w:rsidDel="00000000" w:rsidP="00000000" w:rsidRDefault="00000000" w:rsidRPr="00000000" w14:paraId="0000006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 Jun 2021</w:t>
            </w:r>
          </w:p>
        </w:tc>
        <w:tc>
          <w:tcPr>
            <w:tcBorders>
              <w:top w:color="000000" w:space="0" w:sz="12" w:val="single"/>
            </w:tcBorders>
            <w:shd w:fill="f2f2f2" w:val="clear"/>
          </w:tcPr>
          <w:p w:rsidR="00000000" w:rsidDel="00000000" w:rsidP="00000000" w:rsidRDefault="00000000" w:rsidRPr="00000000" w14:paraId="0000006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 Dec 2021</w:t>
            </w:r>
          </w:p>
        </w:tc>
        <w:tc>
          <w:tcPr>
            <w:tcBorders>
              <w:top w:color="000000" w:space="0" w:sz="12" w:val="single"/>
            </w:tcBorders>
            <w:shd w:fill="f2f2f2" w:val="clear"/>
          </w:tcPr>
          <w:p w:rsidR="00000000" w:rsidDel="00000000" w:rsidP="00000000" w:rsidRDefault="00000000" w:rsidRPr="00000000" w14:paraId="0000006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32°51.670’</w:t>
            </w:r>
          </w:p>
        </w:tc>
        <w:tc>
          <w:tcPr>
            <w:tcBorders>
              <w:top w:color="000000" w:space="0" w:sz="12" w:val="single"/>
            </w:tcBorders>
            <w:shd w:fill="f2f2f2" w:val="clear"/>
          </w:tcPr>
          <w:p w:rsidR="00000000" w:rsidDel="00000000" w:rsidP="00000000" w:rsidRDefault="00000000" w:rsidRPr="00000000" w14:paraId="0000006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119°8.110’</w:t>
            </w:r>
          </w:p>
        </w:tc>
        <w:tc>
          <w:tcPr>
            <w:tcBorders>
              <w:top w:color="000000" w:space="0" w:sz="12" w:val="single"/>
            </w:tcBorders>
            <w:shd w:fill="f2f2f2" w:val="clear"/>
          </w:tcPr>
          <w:p w:rsidR="00000000" w:rsidDel="00000000" w:rsidP="00000000" w:rsidRDefault="00000000" w:rsidRPr="00000000" w14:paraId="0000006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1283</w:t>
            </w:r>
          </w:p>
        </w:tc>
      </w:tr>
      <w:tr>
        <w:trPr>
          <w:cantSplit w:val="0"/>
          <w:tblHeader w:val="0"/>
        </w:trPr>
        <w:tc>
          <w:tcPr/>
          <w:p w:rsidR="00000000" w:rsidDel="00000000" w:rsidP="00000000" w:rsidRDefault="00000000" w:rsidRPr="00000000" w14:paraId="0000006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SOCAL_H_72_HS_C4</w:t>
            </w:r>
          </w:p>
        </w:tc>
        <w:tc>
          <w:tcPr/>
          <w:p w:rsidR="00000000" w:rsidDel="00000000" w:rsidP="00000000" w:rsidRDefault="00000000" w:rsidRPr="00000000" w14:paraId="0000006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 Jul 2021</w:t>
            </w:r>
          </w:p>
        </w:tc>
        <w:tc>
          <w:tcPr/>
          <w:p w:rsidR="00000000" w:rsidDel="00000000" w:rsidP="00000000" w:rsidRDefault="00000000" w:rsidRPr="00000000" w14:paraId="0000006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Dec 2021</w:t>
            </w:r>
          </w:p>
        </w:tc>
        <w:tc>
          <w:tcPr/>
          <w:p w:rsidR="00000000" w:rsidDel="00000000" w:rsidP="00000000" w:rsidRDefault="00000000" w:rsidRPr="00000000" w14:paraId="0000006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32°51.391’</w:t>
            </w:r>
          </w:p>
        </w:tc>
        <w:tc>
          <w:tcPr/>
          <w:p w:rsidR="00000000" w:rsidDel="00000000" w:rsidP="00000000" w:rsidRDefault="00000000" w:rsidRPr="00000000" w14:paraId="0000006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119°8.328’</w:t>
            </w:r>
          </w:p>
        </w:tc>
        <w:tc>
          <w:tcPr/>
          <w:p w:rsidR="00000000" w:rsidDel="00000000" w:rsidP="00000000" w:rsidRDefault="00000000" w:rsidRPr="00000000" w14:paraId="0000006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1249</w:t>
            </w:r>
          </w:p>
        </w:tc>
      </w:tr>
      <w:tr>
        <w:trPr>
          <w:cantSplit w:val="0"/>
          <w:tblHeader w:val="0"/>
        </w:trPr>
        <w:tc>
          <w:tcPr>
            <w:tcBorders>
              <w:bottom w:color="000000" w:space="0" w:sz="12" w:val="single"/>
              <w:right w:color="000000" w:space="0" w:sz="8" w:val="single"/>
            </w:tcBorders>
            <w:shd w:fill="f2f2f2" w:val="clear"/>
          </w:tcPr>
          <w:p w:rsidR="00000000" w:rsidDel="00000000" w:rsidP="00000000" w:rsidRDefault="00000000" w:rsidRPr="00000000" w14:paraId="0000006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SOCAL_H_72_HW_C4</w:t>
            </w:r>
          </w:p>
        </w:tc>
        <w:tc>
          <w:tcPr>
            <w:tcBorders>
              <w:left w:color="000000" w:space="0" w:sz="8" w:val="single"/>
              <w:bottom w:color="000000" w:space="0" w:sz="12" w:val="single"/>
            </w:tcBorders>
            <w:shd w:fill="f2f2f2" w:val="clear"/>
          </w:tcPr>
          <w:p w:rsidR="00000000" w:rsidDel="00000000" w:rsidP="00000000" w:rsidRDefault="00000000" w:rsidRPr="00000000" w14:paraId="0000006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 Jul 2021</w:t>
            </w:r>
          </w:p>
        </w:tc>
        <w:tc>
          <w:tcPr>
            <w:tcBorders>
              <w:bottom w:color="000000" w:space="0" w:sz="12" w:val="single"/>
            </w:tcBorders>
            <w:shd w:fill="f2f2f2" w:val="clear"/>
          </w:tcPr>
          <w:p w:rsidR="00000000" w:rsidDel="00000000" w:rsidP="00000000" w:rsidRDefault="00000000" w:rsidRPr="00000000" w14:paraId="0000007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Oct 2021</w:t>
            </w:r>
          </w:p>
        </w:tc>
        <w:tc>
          <w:tcPr>
            <w:tcBorders>
              <w:bottom w:color="000000" w:space="0" w:sz="12" w:val="single"/>
            </w:tcBorders>
            <w:shd w:fill="f2f2f2" w:val="clear"/>
          </w:tcPr>
          <w:p w:rsidR="00000000" w:rsidDel="00000000" w:rsidP="00000000" w:rsidRDefault="00000000" w:rsidRPr="00000000" w14:paraId="0000007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32°51.727’</w:t>
            </w:r>
          </w:p>
        </w:tc>
        <w:tc>
          <w:tcPr>
            <w:tcBorders>
              <w:bottom w:color="000000" w:space="0" w:sz="12" w:val="single"/>
            </w:tcBorders>
            <w:shd w:fill="f2f2f2" w:val="clear"/>
          </w:tcPr>
          <w:p w:rsidR="00000000" w:rsidDel="00000000" w:rsidP="00000000" w:rsidRDefault="00000000" w:rsidRPr="00000000" w14:paraId="0000007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119°8.556’</w:t>
            </w:r>
          </w:p>
        </w:tc>
        <w:tc>
          <w:tcPr>
            <w:tcBorders>
              <w:bottom w:color="000000" w:space="0" w:sz="12" w:val="single"/>
            </w:tcBorders>
            <w:shd w:fill="f2f2f2" w:val="clear"/>
          </w:tcPr>
          <w:p w:rsidR="00000000" w:rsidDel="00000000" w:rsidP="00000000" w:rsidRDefault="00000000" w:rsidRPr="00000000" w14:paraId="0000007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1263</w:t>
            </w:r>
          </w:p>
        </w:tc>
      </w:tr>
      <w:tr>
        <w:trPr>
          <w:cantSplit w:val="0"/>
          <w:tblHeader w:val="0"/>
        </w:trPr>
        <w:tc>
          <w:tcPr>
            <w:tcBorders>
              <w:top w:color="000000" w:space="0" w:sz="12" w:val="single"/>
            </w:tcBorders>
          </w:tcPr>
          <w:p w:rsidR="00000000" w:rsidDel="00000000" w:rsidP="00000000" w:rsidRDefault="00000000" w:rsidRPr="00000000" w14:paraId="0000007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SOCAL_H_73_HE</w:t>
            </w:r>
          </w:p>
        </w:tc>
        <w:tc>
          <w:tcPr>
            <w:tcBorders>
              <w:top w:color="000000" w:space="0" w:sz="12" w:val="single"/>
            </w:tcBorders>
          </w:tcPr>
          <w:p w:rsidR="00000000" w:rsidDel="00000000" w:rsidP="00000000" w:rsidRDefault="00000000" w:rsidRPr="00000000" w14:paraId="0000007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Dec 2021</w:t>
            </w:r>
          </w:p>
        </w:tc>
        <w:tc>
          <w:tcPr>
            <w:tcBorders>
              <w:top w:color="000000" w:space="0" w:sz="12" w:val="single"/>
            </w:tcBorders>
          </w:tcPr>
          <w:p w:rsidR="00000000" w:rsidDel="00000000" w:rsidP="00000000" w:rsidRDefault="00000000" w:rsidRPr="00000000" w14:paraId="0000007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May 2022</w:t>
            </w:r>
          </w:p>
        </w:tc>
        <w:tc>
          <w:tcPr>
            <w:tcBorders>
              <w:top w:color="000000" w:space="0" w:sz="12" w:val="single"/>
            </w:tcBorders>
          </w:tcPr>
          <w:p w:rsidR="00000000" w:rsidDel="00000000" w:rsidP="00000000" w:rsidRDefault="00000000" w:rsidRPr="00000000" w14:paraId="0000007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32°51.655’</w:t>
            </w:r>
          </w:p>
        </w:tc>
        <w:tc>
          <w:tcPr>
            <w:tcBorders>
              <w:top w:color="000000" w:space="0" w:sz="12" w:val="single"/>
            </w:tcBorders>
          </w:tcPr>
          <w:p w:rsidR="00000000" w:rsidDel="00000000" w:rsidP="00000000" w:rsidRDefault="00000000" w:rsidRPr="00000000" w14:paraId="0000007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119°8.116’</w:t>
            </w:r>
          </w:p>
        </w:tc>
        <w:tc>
          <w:tcPr>
            <w:tcBorders>
              <w:top w:color="000000" w:space="0" w:sz="12" w:val="single"/>
            </w:tcBorders>
          </w:tcPr>
          <w:p w:rsidR="00000000" w:rsidDel="00000000" w:rsidP="00000000" w:rsidRDefault="00000000" w:rsidRPr="00000000" w14:paraId="0000007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1271</w:t>
            </w:r>
          </w:p>
        </w:tc>
      </w:tr>
      <w:tr>
        <w:trPr>
          <w:cantSplit w:val="0"/>
          <w:tblHeader w:val="0"/>
        </w:trPr>
        <w:tc>
          <w:tcPr>
            <w:shd w:fill="f2f2f2" w:val="clear"/>
          </w:tcPr>
          <w:p w:rsidR="00000000" w:rsidDel="00000000" w:rsidP="00000000" w:rsidRDefault="00000000" w:rsidRPr="00000000" w14:paraId="0000007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SOCAL_H_73_HS_C4</w:t>
            </w:r>
          </w:p>
        </w:tc>
        <w:tc>
          <w:tcPr>
            <w:shd w:fill="f2f2f2" w:val="clear"/>
          </w:tcPr>
          <w:p w:rsidR="00000000" w:rsidDel="00000000" w:rsidP="00000000" w:rsidRDefault="00000000" w:rsidRPr="00000000" w14:paraId="0000007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 Dec 2021</w:t>
            </w:r>
          </w:p>
        </w:tc>
        <w:tc>
          <w:tcPr>
            <w:shd w:fill="f2f2f2" w:val="clear"/>
          </w:tcPr>
          <w:p w:rsidR="00000000" w:rsidDel="00000000" w:rsidP="00000000" w:rsidRDefault="00000000" w:rsidRPr="00000000" w14:paraId="0000007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May 2022</w:t>
            </w:r>
          </w:p>
        </w:tc>
        <w:tc>
          <w:tcPr>
            <w:shd w:fill="f2f2f2" w:val="clear"/>
          </w:tcPr>
          <w:p w:rsidR="00000000" w:rsidDel="00000000" w:rsidP="00000000" w:rsidRDefault="00000000" w:rsidRPr="00000000" w14:paraId="0000007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32°51.376’</w:t>
            </w:r>
          </w:p>
        </w:tc>
        <w:tc>
          <w:tcPr>
            <w:shd w:fill="f2f2f2" w:val="clear"/>
          </w:tcPr>
          <w:p w:rsidR="00000000" w:rsidDel="00000000" w:rsidP="00000000" w:rsidRDefault="00000000" w:rsidRPr="00000000" w14:paraId="0000007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119°8.337’</w:t>
            </w:r>
          </w:p>
        </w:tc>
        <w:tc>
          <w:tcPr>
            <w:shd w:fill="f2f2f2" w:val="clear"/>
          </w:tcPr>
          <w:p w:rsidR="00000000" w:rsidDel="00000000" w:rsidP="00000000" w:rsidRDefault="00000000" w:rsidRPr="00000000" w14:paraId="0000007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1246</w:t>
            </w:r>
          </w:p>
        </w:tc>
      </w:tr>
      <w:tr>
        <w:trPr>
          <w:cantSplit w:val="0"/>
          <w:tblHeader w:val="0"/>
        </w:trPr>
        <w:tc>
          <w:tcPr>
            <w:tcBorders>
              <w:bottom w:color="000000" w:space="0" w:sz="12" w:val="single"/>
            </w:tcBorders>
          </w:tcPr>
          <w:p w:rsidR="00000000" w:rsidDel="00000000" w:rsidP="00000000" w:rsidRDefault="00000000" w:rsidRPr="00000000" w14:paraId="0000008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SOCAL_H_73_HW_C4</w:t>
            </w:r>
          </w:p>
        </w:tc>
        <w:tc>
          <w:tcPr>
            <w:tcBorders>
              <w:bottom w:color="000000" w:space="0" w:sz="12" w:val="single"/>
            </w:tcBorders>
          </w:tcPr>
          <w:p w:rsidR="00000000" w:rsidDel="00000000" w:rsidP="00000000" w:rsidRDefault="00000000" w:rsidRPr="00000000" w14:paraId="0000008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 Dec 2021</w:t>
            </w:r>
          </w:p>
        </w:tc>
        <w:tc>
          <w:tcPr>
            <w:tcBorders>
              <w:bottom w:color="000000" w:space="0" w:sz="12" w:val="single"/>
            </w:tcBorders>
          </w:tcPr>
          <w:p w:rsidR="00000000" w:rsidDel="00000000" w:rsidP="00000000" w:rsidRDefault="00000000" w:rsidRPr="00000000" w14:paraId="0000008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May 2022</w:t>
            </w:r>
          </w:p>
        </w:tc>
        <w:tc>
          <w:tcPr>
            <w:tcBorders>
              <w:bottom w:color="000000" w:space="0" w:sz="12" w:val="single"/>
            </w:tcBorders>
          </w:tcPr>
          <w:p w:rsidR="00000000" w:rsidDel="00000000" w:rsidP="00000000" w:rsidRDefault="00000000" w:rsidRPr="00000000" w14:paraId="0000008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32°51.696’</w:t>
            </w:r>
          </w:p>
        </w:tc>
        <w:tc>
          <w:tcPr>
            <w:tcBorders>
              <w:bottom w:color="000000" w:space="0" w:sz="12" w:val="single"/>
            </w:tcBorders>
          </w:tcPr>
          <w:p w:rsidR="00000000" w:rsidDel="00000000" w:rsidP="00000000" w:rsidRDefault="00000000" w:rsidRPr="00000000" w14:paraId="0000008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119°8.609’</w:t>
            </w:r>
          </w:p>
        </w:tc>
        <w:tc>
          <w:tcPr>
            <w:tcBorders>
              <w:bottom w:color="000000" w:space="0" w:sz="12" w:val="single"/>
            </w:tcBorders>
          </w:tcPr>
          <w:p w:rsidR="00000000" w:rsidDel="00000000" w:rsidP="00000000" w:rsidRDefault="00000000" w:rsidRPr="00000000" w14:paraId="0000008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1257</w:t>
            </w:r>
          </w:p>
        </w:tc>
      </w:tr>
      <w:tr>
        <w:trPr>
          <w:cantSplit w:val="0"/>
          <w:tblHeader w:val="0"/>
        </w:trPr>
        <w:tc>
          <w:tcPr>
            <w:tcBorders>
              <w:top w:color="000000" w:space="0" w:sz="12" w:val="single"/>
            </w:tcBorders>
            <w:shd w:fill="f2f2f2" w:val="clear"/>
          </w:tcPr>
          <w:p w:rsidR="00000000" w:rsidDel="00000000" w:rsidP="00000000" w:rsidRDefault="00000000" w:rsidRPr="00000000" w14:paraId="0000008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SOCAL_H_74_HE</w:t>
            </w:r>
          </w:p>
        </w:tc>
        <w:tc>
          <w:tcPr>
            <w:tcBorders>
              <w:top w:color="000000" w:space="0" w:sz="12" w:val="single"/>
            </w:tcBorders>
            <w:shd w:fill="f2f2f2" w:val="clear"/>
          </w:tcPr>
          <w:p w:rsidR="00000000" w:rsidDel="00000000" w:rsidP="00000000" w:rsidRDefault="00000000" w:rsidRPr="00000000" w14:paraId="0000008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May 2022</w:t>
            </w:r>
          </w:p>
        </w:tc>
        <w:tc>
          <w:tcPr>
            <w:tcBorders>
              <w:top w:color="000000" w:space="0" w:sz="12" w:val="single"/>
            </w:tcBorders>
            <w:shd w:fill="f2f2f2" w:val="clear"/>
          </w:tcPr>
          <w:p w:rsidR="00000000" w:rsidDel="00000000" w:rsidP="00000000" w:rsidRDefault="00000000" w:rsidRPr="00000000" w14:paraId="0000008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Oct 2022</w:t>
            </w:r>
          </w:p>
        </w:tc>
        <w:tc>
          <w:tcPr>
            <w:tcBorders>
              <w:top w:color="000000" w:space="0" w:sz="12" w:val="single"/>
            </w:tcBorders>
            <w:shd w:fill="f2f2f2" w:val="clear"/>
          </w:tcPr>
          <w:p w:rsidR="00000000" w:rsidDel="00000000" w:rsidP="00000000" w:rsidRDefault="00000000" w:rsidRPr="00000000" w14:paraId="0000008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32°51.654’ </w:t>
            </w:r>
          </w:p>
        </w:tc>
        <w:tc>
          <w:tcPr>
            <w:tcBorders>
              <w:top w:color="000000" w:space="0" w:sz="12" w:val="single"/>
            </w:tcBorders>
            <w:shd w:fill="f2f2f2" w:val="clear"/>
          </w:tcPr>
          <w:p w:rsidR="00000000" w:rsidDel="00000000" w:rsidP="00000000" w:rsidRDefault="00000000" w:rsidRPr="00000000" w14:paraId="0000008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119°8.118’</w:t>
            </w:r>
          </w:p>
        </w:tc>
        <w:tc>
          <w:tcPr>
            <w:tcBorders>
              <w:top w:color="000000" w:space="0" w:sz="12" w:val="single"/>
            </w:tcBorders>
            <w:shd w:fill="f2f2f2" w:val="clear"/>
          </w:tcPr>
          <w:p w:rsidR="00000000" w:rsidDel="00000000" w:rsidP="00000000" w:rsidRDefault="00000000" w:rsidRPr="00000000" w14:paraId="0000008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1272</w:t>
            </w:r>
          </w:p>
        </w:tc>
      </w:tr>
      <w:tr>
        <w:trPr>
          <w:cantSplit w:val="0"/>
          <w:tblHeader w:val="0"/>
        </w:trPr>
        <w:tc>
          <w:tcPr/>
          <w:p w:rsidR="00000000" w:rsidDel="00000000" w:rsidP="00000000" w:rsidRDefault="00000000" w:rsidRPr="00000000" w14:paraId="0000008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SOCAL_H_74_HS_C4</w:t>
            </w:r>
          </w:p>
        </w:tc>
        <w:tc>
          <w:tcPr/>
          <w:p w:rsidR="00000000" w:rsidDel="00000000" w:rsidP="00000000" w:rsidRDefault="00000000" w:rsidRPr="00000000" w14:paraId="0000008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Jun 2022</w:t>
            </w:r>
          </w:p>
        </w:tc>
        <w:tc>
          <w:tcPr/>
          <w:p w:rsidR="00000000" w:rsidDel="00000000" w:rsidP="00000000" w:rsidRDefault="00000000" w:rsidRPr="00000000" w14:paraId="0000008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Oct 2022</w:t>
            </w:r>
          </w:p>
        </w:tc>
        <w:tc>
          <w:tcPr/>
          <w:p w:rsidR="00000000" w:rsidDel="00000000" w:rsidP="00000000" w:rsidRDefault="00000000" w:rsidRPr="00000000" w14:paraId="0000008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32°51.354’</w:t>
            </w:r>
          </w:p>
        </w:tc>
        <w:tc>
          <w:tcPr/>
          <w:p w:rsidR="00000000" w:rsidDel="00000000" w:rsidP="00000000" w:rsidRDefault="00000000" w:rsidRPr="00000000" w14:paraId="0000009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119°8.363’</w:t>
            </w:r>
          </w:p>
        </w:tc>
        <w:tc>
          <w:tcPr/>
          <w:p w:rsidR="00000000" w:rsidDel="00000000" w:rsidP="00000000" w:rsidRDefault="00000000" w:rsidRPr="00000000" w14:paraId="0000009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1244</w:t>
            </w:r>
          </w:p>
        </w:tc>
      </w:tr>
      <w:tr>
        <w:trPr>
          <w:cantSplit w:val="0"/>
          <w:tblHeader w:val="0"/>
        </w:trPr>
        <w:tc>
          <w:tcPr>
            <w:tcBorders>
              <w:bottom w:color="000000" w:space="0" w:sz="12" w:val="single"/>
            </w:tcBorders>
            <w:shd w:fill="f2f2f2" w:val="clear"/>
          </w:tcPr>
          <w:p w:rsidR="00000000" w:rsidDel="00000000" w:rsidP="00000000" w:rsidRDefault="00000000" w:rsidRPr="00000000" w14:paraId="0000009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SOCAL_H_74_HW_C4</w:t>
            </w:r>
          </w:p>
        </w:tc>
        <w:tc>
          <w:tcPr>
            <w:tcBorders>
              <w:bottom w:color="000000" w:space="0" w:sz="12" w:val="single"/>
            </w:tcBorders>
            <w:shd w:fill="f2f2f2" w:val="clear"/>
          </w:tcPr>
          <w:p w:rsidR="00000000" w:rsidDel="00000000" w:rsidP="00000000" w:rsidRDefault="00000000" w:rsidRPr="00000000" w14:paraId="0000009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Jun 2022</w:t>
            </w:r>
          </w:p>
        </w:tc>
        <w:tc>
          <w:tcPr>
            <w:tcBorders>
              <w:bottom w:color="000000" w:space="0" w:sz="12" w:val="single"/>
            </w:tcBorders>
            <w:shd w:fill="f2f2f2" w:val="clear"/>
          </w:tcPr>
          <w:p w:rsidR="00000000" w:rsidDel="00000000" w:rsidP="00000000" w:rsidRDefault="00000000" w:rsidRPr="00000000" w14:paraId="0000009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Oct 2022</w:t>
            </w:r>
          </w:p>
        </w:tc>
        <w:tc>
          <w:tcPr>
            <w:tcBorders>
              <w:bottom w:color="000000" w:space="0" w:sz="12" w:val="single"/>
            </w:tcBorders>
            <w:shd w:fill="f2f2f2" w:val="clear"/>
          </w:tcPr>
          <w:p w:rsidR="00000000" w:rsidDel="00000000" w:rsidP="00000000" w:rsidRDefault="00000000" w:rsidRPr="00000000" w14:paraId="0000009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32°51.673’</w:t>
            </w:r>
          </w:p>
        </w:tc>
        <w:tc>
          <w:tcPr>
            <w:tcBorders>
              <w:bottom w:color="000000" w:space="0" w:sz="12" w:val="single"/>
            </w:tcBorders>
            <w:shd w:fill="f2f2f2" w:val="clear"/>
          </w:tcPr>
          <w:p w:rsidR="00000000" w:rsidDel="00000000" w:rsidP="00000000" w:rsidRDefault="00000000" w:rsidRPr="00000000" w14:paraId="0000009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119°8.597’</w:t>
            </w:r>
          </w:p>
        </w:tc>
        <w:tc>
          <w:tcPr>
            <w:tcBorders>
              <w:bottom w:color="000000" w:space="0" w:sz="12" w:val="single"/>
            </w:tcBorders>
            <w:shd w:fill="f2f2f2" w:val="clear"/>
          </w:tcPr>
          <w:p w:rsidR="00000000" w:rsidDel="00000000" w:rsidP="00000000" w:rsidRDefault="00000000" w:rsidRPr="00000000" w14:paraId="0000009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1254</w:t>
            </w:r>
          </w:p>
        </w:tc>
      </w:tr>
      <w:tr>
        <w:trPr>
          <w:cantSplit w:val="0"/>
          <w:tblHeader w:val="0"/>
        </w:trPr>
        <w:tc>
          <w:tcPr>
            <w:tcBorders>
              <w:top w:color="000000" w:space="0" w:sz="12" w:val="single"/>
            </w:tcBorders>
          </w:tcPr>
          <w:p w:rsidR="00000000" w:rsidDel="00000000" w:rsidP="00000000" w:rsidRDefault="00000000" w:rsidRPr="00000000" w14:paraId="0000009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SOCAL_H_75_HE</w:t>
            </w:r>
          </w:p>
        </w:tc>
        <w:tc>
          <w:tcPr>
            <w:tcBorders>
              <w:top w:color="000000" w:space="0" w:sz="12" w:val="single"/>
            </w:tcBorders>
          </w:tcPr>
          <w:p w:rsidR="00000000" w:rsidDel="00000000" w:rsidP="00000000" w:rsidRDefault="00000000" w:rsidRPr="00000000" w14:paraId="0000009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Oct 2022</w:t>
            </w:r>
          </w:p>
        </w:tc>
        <w:tc>
          <w:tcPr>
            <w:tcBorders>
              <w:top w:color="000000" w:space="0" w:sz="12" w:val="single"/>
            </w:tcBorders>
          </w:tcPr>
          <w:p w:rsidR="00000000" w:rsidDel="00000000" w:rsidP="00000000" w:rsidRDefault="00000000" w:rsidRPr="00000000" w14:paraId="0000009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Apr 2023</w:t>
            </w:r>
          </w:p>
        </w:tc>
        <w:tc>
          <w:tcPr>
            <w:tcBorders>
              <w:top w:color="000000" w:space="0" w:sz="12" w:val="single"/>
            </w:tcBorders>
          </w:tcPr>
          <w:p w:rsidR="00000000" w:rsidDel="00000000" w:rsidP="00000000" w:rsidRDefault="00000000" w:rsidRPr="00000000" w14:paraId="0000009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32°51.730’</w:t>
            </w:r>
          </w:p>
        </w:tc>
        <w:tc>
          <w:tcPr>
            <w:tcBorders>
              <w:top w:color="000000" w:space="0" w:sz="12" w:val="single"/>
            </w:tcBorders>
          </w:tcPr>
          <w:p w:rsidR="00000000" w:rsidDel="00000000" w:rsidP="00000000" w:rsidRDefault="00000000" w:rsidRPr="00000000" w14:paraId="0000009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119°8.112’</w:t>
            </w:r>
          </w:p>
        </w:tc>
        <w:tc>
          <w:tcPr>
            <w:tcBorders>
              <w:top w:color="000000" w:space="0" w:sz="12" w:val="single"/>
            </w:tcBorders>
          </w:tcPr>
          <w:p w:rsidR="00000000" w:rsidDel="00000000" w:rsidP="00000000" w:rsidRDefault="00000000" w:rsidRPr="00000000" w14:paraId="0000009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1285</w:t>
            </w:r>
          </w:p>
        </w:tc>
      </w:tr>
      <w:tr>
        <w:trPr>
          <w:cantSplit w:val="0"/>
          <w:tblHeader w:val="0"/>
        </w:trPr>
        <w:tc>
          <w:tcPr>
            <w:shd w:fill="f2f2f2" w:val="clear"/>
          </w:tcPr>
          <w:p w:rsidR="00000000" w:rsidDel="00000000" w:rsidP="00000000" w:rsidRDefault="00000000" w:rsidRPr="00000000" w14:paraId="0000009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SOCAL_H_75_HS_C4</w:t>
            </w:r>
          </w:p>
        </w:tc>
        <w:tc>
          <w:tcPr>
            <w:shd w:fill="f2f2f2" w:val="clear"/>
          </w:tcPr>
          <w:p w:rsidR="00000000" w:rsidDel="00000000" w:rsidP="00000000" w:rsidRDefault="00000000" w:rsidRPr="00000000" w14:paraId="0000009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Oct 2022</w:t>
            </w:r>
          </w:p>
        </w:tc>
        <w:tc>
          <w:tcPr>
            <w:shd w:fill="f2f2f2" w:val="clear"/>
          </w:tcPr>
          <w:p w:rsidR="00000000" w:rsidDel="00000000" w:rsidP="00000000" w:rsidRDefault="00000000" w:rsidRPr="00000000" w14:paraId="000000A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Apr 2023</w:t>
            </w:r>
          </w:p>
        </w:tc>
        <w:tc>
          <w:tcPr>
            <w:shd w:fill="f2f2f2" w:val="clear"/>
          </w:tcPr>
          <w:p w:rsidR="00000000" w:rsidDel="00000000" w:rsidP="00000000" w:rsidRDefault="00000000" w:rsidRPr="00000000" w14:paraId="000000A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32°51.359’</w:t>
            </w:r>
          </w:p>
        </w:tc>
        <w:tc>
          <w:tcPr>
            <w:shd w:fill="f2f2f2" w:val="clear"/>
          </w:tcPr>
          <w:p w:rsidR="00000000" w:rsidDel="00000000" w:rsidP="00000000" w:rsidRDefault="00000000" w:rsidRPr="00000000" w14:paraId="000000A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119°8.354’</w:t>
            </w:r>
          </w:p>
        </w:tc>
        <w:tc>
          <w:tcPr>
            <w:shd w:fill="f2f2f2" w:val="clear"/>
          </w:tcPr>
          <w:p w:rsidR="00000000" w:rsidDel="00000000" w:rsidP="00000000" w:rsidRDefault="00000000" w:rsidRPr="00000000" w14:paraId="000000A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1248</w:t>
            </w:r>
          </w:p>
        </w:tc>
      </w:tr>
      <w:tr>
        <w:trPr>
          <w:cantSplit w:val="0"/>
          <w:tblHeader w:val="0"/>
        </w:trPr>
        <w:tc>
          <w:tcPr>
            <w:tcBorders>
              <w:bottom w:color="000000" w:space="0" w:sz="12" w:val="single"/>
            </w:tcBorders>
          </w:tcPr>
          <w:p w:rsidR="00000000" w:rsidDel="00000000" w:rsidP="00000000" w:rsidRDefault="00000000" w:rsidRPr="00000000" w14:paraId="000000A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SOCAL_H_75_HW_C4</w:t>
            </w:r>
          </w:p>
        </w:tc>
        <w:tc>
          <w:tcPr>
            <w:tcBorders>
              <w:bottom w:color="000000" w:space="0" w:sz="12" w:val="single"/>
            </w:tcBorders>
          </w:tcPr>
          <w:p w:rsidR="00000000" w:rsidDel="00000000" w:rsidP="00000000" w:rsidRDefault="00000000" w:rsidRPr="00000000" w14:paraId="000000A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Oct 2022</w:t>
            </w:r>
          </w:p>
        </w:tc>
        <w:tc>
          <w:tcPr>
            <w:tcBorders>
              <w:bottom w:color="000000" w:space="0" w:sz="12" w:val="single"/>
            </w:tcBorders>
          </w:tcPr>
          <w:p w:rsidR="00000000" w:rsidDel="00000000" w:rsidP="00000000" w:rsidRDefault="00000000" w:rsidRPr="00000000" w14:paraId="000000A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Apr 2023</w:t>
            </w:r>
          </w:p>
        </w:tc>
        <w:tc>
          <w:tcPr>
            <w:tcBorders>
              <w:bottom w:color="000000" w:space="0" w:sz="12" w:val="single"/>
            </w:tcBorders>
          </w:tcPr>
          <w:p w:rsidR="00000000" w:rsidDel="00000000" w:rsidP="00000000" w:rsidRDefault="00000000" w:rsidRPr="00000000" w14:paraId="000000A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32°51.678’</w:t>
            </w:r>
          </w:p>
        </w:tc>
        <w:tc>
          <w:tcPr>
            <w:tcBorders>
              <w:bottom w:color="000000" w:space="0" w:sz="12" w:val="single"/>
            </w:tcBorders>
          </w:tcPr>
          <w:p w:rsidR="00000000" w:rsidDel="00000000" w:rsidP="00000000" w:rsidRDefault="00000000" w:rsidRPr="00000000" w14:paraId="000000A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119°8.605’</w:t>
            </w:r>
          </w:p>
        </w:tc>
        <w:tc>
          <w:tcPr>
            <w:tcBorders>
              <w:bottom w:color="000000" w:space="0" w:sz="12" w:val="single"/>
            </w:tcBorders>
          </w:tcPr>
          <w:p w:rsidR="00000000" w:rsidDel="00000000" w:rsidP="00000000" w:rsidRDefault="00000000" w:rsidRPr="00000000" w14:paraId="000000A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1256</w:t>
            </w:r>
          </w:p>
        </w:tc>
      </w:tr>
      <w:tr>
        <w:trPr>
          <w:cantSplit w:val="0"/>
          <w:tblHeader w:val="0"/>
        </w:trPr>
        <w:tc>
          <w:tcPr>
            <w:tcBorders>
              <w:top w:color="000000" w:space="0" w:sz="12" w:val="single"/>
            </w:tcBorders>
            <w:shd w:fill="f2f2f2" w:val="clear"/>
          </w:tcPr>
          <w:p w:rsidR="00000000" w:rsidDel="00000000" w:rsidP="00000000" w:rsidRDefault="00000000" w:rsidRPr="00000000" w14:paraId="000000A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SOCAL_E_63_EE_C4</w:t>
            </w:r>
          </w:p>
        </w:tc>
        <w:tc>
          <w:tcPr>
            <w:tcBorders>
              <w:top w:color="000000" w:space="0" w:sz="12" w:val="single"/>
            </w:tcBorders>
            <w:shd w:fill="f2f2f2" w:val="clear"/>
          </w:tcPr>
          <w:p w:rsidR="00000000" w:rsidDel="00000000" w:rsidP="00000000" w:rsidRDefault="00000000" w:rsidRPr="00000000" w14:paraId="000000A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Mar 2018</w:t>
            </w:r>
          </w:p>
        </w:tc>
        <w:tc>
          <w:tcPr>
            <w:tcBorders>
              <w:top w:color="000000" w:space="0" w:sz="12" w:val="single"/>
            </w:tcBorders>
            <w:shd w:fill="f2f2f2" w:val="clear"/>
          </w:tcPr>
          <w:p w:rsidR="00000000" w:rsidDel="00000000" w:rsidP="00000000" w:rsidRDefault="00000000" w:rsidRPr="00000000" w14:paraId="000000A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 Jul 2018</w:t>
            </w:r>
          </w:p>
        </w:tc>
        <w:tc>
          <w:tcPr>
            <w:tcBorders>
              <w:top w:color="000000" w:space="0" w:sz="12" w:val="single"/>
            </w:tcBorders>
            <w:shd w:fill="f2f2f2" w:val="clear"/>
          </w:tcPr>
          <w:p w:rsidR="00000000" w:rsidDel="00000000" w:rsidP="00000000" w:rsidRDefault="00000000" w:rsidRPr="00000000" w14:paraId="000000A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32°39.523’</w:t>
            </w:r>
          </w:p>
        </w:tc>
        <w:tc>
          <w:tcPr>
            <w:tcBorders>
              <w:top w:color="000000" w:space="0" w:sz="12" w:val="single"/>
            </w:tcBorders>
            <w:shd w:fill="f2f2f2" w:val="clear"/>
          </w:tcPr>
          <w:p w:rsidR="00000000" w:rsidDel="00000000" w:rsidP="00000000" w:rsidRDefault="00000000" w:rsidRPr="00000000" w14:paraId="000000A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119°28.627’</w:t>
            </w:r>
          </w:p>
        </w:tc>
        <w:tc>
          <w:tcPr>
            <w:tcBorders>
              <w:top w:color="000000" w:space="0" w:sz="12" w:val="single"/>
            </w:tcBorders>
            <w:shd w:fill="f2f2f2" w:val="clear"/>
          </w:tcPr>
          <w:p w:rsidR="00000000" w:rsidDel="00000000" w:rsidP="00000000" w:rsidRDefault="00000000" w:rsidRPr="00000000" w14:paraId="000000A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1326</w:t>
            </w:r>
          </w:p>
        </w:tc>
      </w:tr>
      <w:tr>
        <w:trPr>
          <w:cantSplit w:val="0"/>
          <w:tblHeader w:val="0"/>
        </w:trPr>
        <w:tc>
          <w:tcPr/>
          <w:p w:rsidR="00000000" w:rsidDel="00000000" w:rsidP="00000000" w:rsidRDefault="00000000" w:rsidRPr="00000000" w14:paraId="000000B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SOCAL_E_63_ES</w:t>
            </w:r>
          </w:p>
        </w:tc>
        <w:tc>
          <w:tcPr/>
          <w:p w:rsidR="00000000" w:rsidDel="00000000" w:rsidP="00000000" w:rsidRDefault="00000000" w:rsidRPr="00000000" w14:paraId="000000B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Mar 2018</w:t>
            </w:r>
          </w:p>
        </w:tc>
        <w:tc>
          <w:tcPr/>
          <w:p w:rsidR="00000000" w:rsidDel="00000000" w:rsidP="00000000" w:rsidRDefault="00000000" w:rsidRPr="00000000" w14:paraId="000000B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Jul 2018</w:t>
            </w:r>
          </w:p>
        </w:tc>
        <w:tc>
          <w:tcPr/>
          <w:p w:rsidR="00000000" w:rsidDel="00000000" w:rsidP="00000000" w:rsidRDefault="00000000" w:rsidRPr="00000000" w14:paraId="000000B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32°39.207’</w:t>
            </w:r>
          </w:p>
        </w:tc>
        <w:tc>
          <w:tcPr/>
          <w:p w:rsidR="00000000" w:rsidDel="00000000" w:rsidP="00000000" w:rsidRDefault="00000000" w:rsidRPr="00000000" w14:paraId="000000B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119°29.073’</w:t>
            </w:r>
          </w:p>
        </w:tc>
        <w:tc>
          <w:tcPr/>
          <w:p w:rsidR="00000000" w:rsidDel="00000000" w:rsidP="00000000" w:rsidRDefault="00000000" w:rsidRPr="00000000" w14:paraId="000000B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1329</w:t>
            </w:r>
          </w:p>
        </w:tc>
      </w:tr>
      <w:tr>
        <w:trPr>
          <w:cantSplit w:val="0"/>
          <w:tblHeader w:val="0"/>
        </w:trPr>
        <w:tc>
          <w:tcPr>
            <w:tcBorders>
              <w:bottom w:color="000000" w:space="0" w:sz="12" w:val="single"/>
            </w:tcBorders>
            <w:shd w:fill="f2f2f2" w:val="clear"/>
          </w:tcPr>
          <w:p w:rsidR="00000000" w:rsidDel="00000000" w:rsidP="00000000" w:rsidRDefault="00000000" w:rsidRPr="00000000" w14:paraId="000000B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SOCAL_E_63_EW_C4</w:t>
            </w:r>
          </w:p>
        </w:tc>
        <w:tc>
          <w:tcPr>
            <w:tcBorders>
              <w:bottom w:color="000000" w:space="0" w:sz="12" w:val="single"/>
            </w:tcBorders>
            <w:shd w:fill="f2f2f2" w:val="clear"/>
          </w:tcPr>
          <w:p w:rsidR="00000000" w:rsidDel="00000000" w:rsidP="00000000" w:rsidRDefault="00000000" w:rsidRPr="00000000" w14:paraId="000000B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Mar 2018</w:t>
            </w:r>
          </w:p>
        </w:tc>
        <w:tc>
          <w:tcPr>
            <w:tcBorders>
              <w:bottom w:color="000000" w:space="0" w:sz="12" w:val="single"/>
            </w:tcBorders>
            <w:shd w:fill="f2f2f2" w:val="clear"/>
          </w:tcPr>
          <w:p w:rsidR="00000000" w:rsidDel="00000000" w:rsidP="00000000" w:rsidRDefault="00000000" w:rsidRPr="00000000" w14:paraId="000000B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 Jul 2018</w:t>
            </w:r>
          </w:p>
        </w:tc>
        <w:tc>
          <w:tcPr>
            <w:tcBorders>
              <w:bottom w:color="000000" w:space="0" w:sz="12" w:val="single"/>
            </w:tcBorders>
            <w:shd w:fill="f2f2f2" w:val="clear"/>
          </w:tcPr>
          <w:p w:rsidR="00000000" w:rsidDel="00000000" w:rsidP="00000000" w:rsidRDefault="00000000" w:rsidRPr="00000000" w14:paraId="000000B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32°39.388’</w:t>
            </w:r>
          </w:p>
        </w:tc>
        <w:tc>
          <w:tcPr>
            <w:tcBorders>
              <w:bottom w:color="000000" w:space="0" w:sz="12" w:val="single"/>
            </w:tcBorders>
            <w:shd w:fill="f2f2f2" w:val="clear"/>
          </w:tcPr>
          <w:p w:rsidR="00000000" w:rsidDel="00000000" w:rsidP="00000000" w:rsidRDefault="00000000" w:rsidRPr="00000000" w14:paraId="000000B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119°29.289’</w:t>
            </w:r>
          </w:p>
        </w:tc>
        <w:tc>
          <w:tcPr>
            <w:tcBorders>
              <w:bottom w:color="000000" w:space="0" w:sz="12" w:val="single"/>
            </w:tcBorders>
            <w:shd w:fill="f2f2f2" w:val="clear"/>
          </w:tcPr>
          <w:p w:rsidR="00000000" w:rsidDel="00000000" w:rsidP="00000000" w:rsidRDefault="00000000" w:rsidRPr="00000000" w14:paraId="000000B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1330</w:t>
            </w:r>
          </w:p>
        </w:tc>
      </w:tr>
      <w:tr>
        <w:trPr>
          <w:cantSplit w:val="0"/>
          <w:tblHeader w:val="0"/>
        </w:trPr>
        <w:tc>
          <w:tcPr>
            <w:tcBorders>
              <w:top w:color="000000" w:space="0" w:sz="12" w:val="single"/>
            </w:tcBorders>
          </w:tcPr>
          <w:p w:rsidR="00000000" w:rsidDel="00000000" w:rsidP="00000000" w:rsidRDefault="00000000" w:rsidRPr="00000000" w14:paraId="000000B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SOCAL_N_68_NE</w:t>
            </w:r>
          </w:p>
        </w:tc>
        <w:tc>
          <w:tcPr>
            <w:tcBorders>
              <w:top w:color="000000" w:space="0" w:sz="12" w:val="single"/>
            </w:tcBorders>
          </w:tcPr>
          <w:p w:rsidR="00000000" w:rsidDel="00000000" w:rsidP="00000000" w:rsidRDefault="00000000" w:rsidRPr="00000000" w14:paraId="000000B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 Apr 2020</w:t>
            </w:r>
          </w:p>
        </w:tc>
        <w:tc>
          <w:tcPr>
            <w:tcBorders>
              <w:top w:color="000000" w:space="0" w:sz="12" w:val="single"/>
            </w:tcBorders>
          </w:tcPr>
          <w:p w:rsidR="00000000" w:rsidDel="00000000" w:rsidP="00000000" w:rsidRDefault="00000000" w:rsidRPr="00000000" w14:paraId="000000BE">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Oct 2020</w:t>
            </w:r>
          </w:p>
        </w:tc>
        <w:tc>
          <w:tcPr>
            <w:tcBorders>
              <w:top w:color="000000" w:space="0" w:sz="12" w:val="single"/>
            </w:tcBorders>
          </w:tcPr>
          <w:p w:rsidR="00000000" w:rsidDel="00000000" w:rsidP="00000000" w:rsidRDefault="00000000" w:rsidRPr="00000000" w14:paraId="000000BF">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32°22.185’</w:t>
            </w:r>
          </w:p>
        </w:tc>
        <w:tc>
          <w:tcPr>
            <w:tcBorders>
              <w:top w:color="000000" w:space="0" w:sz="12" w:val="single"/>
            </w:tcBorders>
          </w:tcPr>
          <w:p w:rsidR="00000000" w:rsidDel="00000000" w:rsidP="00000000" w:rsidRDefault="00000000" w:rsidRPr="00000000" w14:paraId="000000C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118°33.875’</w:t>
            </w:r>
          </w:p>
        </w:tc>
        <w:tc>
          <w:tcPr>
            <w:tcBorders>
              <w:top w:color="000000" w:space="0" w:sz="12" w:val="single"/>
            </w:tcBorders>
          </w:tcPr>
          <w:p w:rsidR="00000000" w:rsidDel="00000000" w:rsidP="00000000" w:rsidRDefault="00000000" w:rsidRPr="00000000" w14:paraId="000000C1">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1298</w:t>
            </w:r>
          </w:p>
        </w:tc>
      </w:tr>
      <w:tr>
        <w:trPr>
          <w:cantSplit w:val="0"/>
          <w:tblHeader w:val="0"/>
        </w:trPr>
        <w:tc>
          <w:tcPr>
            <w:shd w:fill="f2f2f2" w:val="clear"/>
          </w:tcPr>
          <w:p w:rsidR="00000000" w:rsidDel="00000000" w:rsidP="00000000" w:rsidRDefault="00000000" w:rsidRPr="00000000" w14:paraId="000000C2">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SOCAL_N_68_NS_C4</w:t>
            </w:r>
          </w:p>
        </w:tc>
        <w:tc>
          <w:tcPr>
            <w:shd w:fill="f2f2f2" w:val="clear"/>
          </w:tcPr>
          <w:p w:rsidR="00000000" w:rsidDel="00000000" w:rsidP="00000000" w:rsidRDefault="00000000" w:rsidRPr="00000000" w14:paraId="000000C3">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May 2020</w:t>
            </w:r>
          </w:p>
        </w:tc>
        <w:tc>
          <w:tcPr>
            <w:shd w:fill="f2f2f2" w:val="clear"/>
          </w:tcPr>
          <w:p w:rsidR="00000000" w:rsidDel="00000000" w:rsidP="00000000" w:rsidRDefault="00000000" w:rsidRPr="00000000" w14:paraId="000000C4">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Oct 2020</w:t>
            </w:r>
          </w:p>
        </w:tc>
        <w:tc>
          <w:tcPr>
            <w:shd w:fill="f2f2f2" w:val="clear"/>
          </w:tcPr>
          <w:p w:rsidR="00000000" w:rsidDel="00000000" w:rsidP="00000000" w:rsidRDefault="00000000" w:rsidRPr="00000000" w14:paraId="000000C5">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32°21.895’</w:t>
            </w:r>
          </w:p>
        </w:tc>
        <w:tc>
          <w:tcPr>
            <w:shd w:fill="f2f2f2" w:val="clear"/>
          </w:tcPr>
          <w:p w:rsidR="00000000" w:rsidDel="00000000" w:rsidP="00000000" w:rsidRDefault="00000000" w:rsidRPr="00000000" w14:paraId="000000C6">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118°34.105’</w:t>
            </w:r>
          </w:p>
        </w:tc>
        <w:tc>
          <w:tcPr>
            <w:shd w:fill="f2f2f2" w:val="clear"/>
          </w:tcPr>
          <w:p w:rsidR="00000000" w:rsidDel="00000000" w:rsidP="00000000" w:rsidRDefault="00000000" w:rsidRPr="00000000" w14:paraId="000000C7">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1338</w:t>
            </w:r>
          </w:p>
        </w:tc>
      </w:tr>
      <w:tr>
        <w:trPr>
          <w:cantSplit w:val="0"/>
          <w:tblHeader w:val="0"/>
        </w:trPr>
        <w:tc>
          <w:tcPr/>
          <w:p w:rsidR="00000000" w:rsidDel="00000000" w:rsidP="00000000" w:rsidRDefault="00000000" w:rsidRPr="00000000" w14:paraId="000000C8">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SOCAL_N_68_NW_C4</w:t>
            </w:r>
          </w:p>
        </w:tc>
        <w:tc>
          <w:tcPr/>
          <w:p w:rsidR="00000000" w:rsidDel="00000000" w:rsidP="00000000" w:rsidRDefault="00000000" w:rsidRPr="00000000" w14:paraId="000000C9">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May 2020</w:t>
            </w:r>
          </w:p>
        </w:tc>
        <w:tc>
          <w:tcPr/>
          <w:p w:rsidR="00000000" w:rsidDel="00000000" w:rsidP="00000000" w:rsidRDefault="00000000" w:rsidRPr="00000000" w14:paraId="000000CA">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Oct 2020</w:t>
            </w:r>
          </w:p>
        </w:tc>
        <w:tc>
          <w:tcPr/>
          <w:p w:rsidR="00000000" w:rsidDel="00000000" w:rsidP="00000000" w:rsidRDefault="00000000" w:rsidRPr="00000000" w14:paraId="000000CB">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32°22.185’</w:t>
            </w:r>
          </w:p>
        </w:tc>
        <w:tc>
          <w:tcPr/>
          <w:p w:rsidR="00000000" w:rsidDel="00000000" w:rsidP="00000000" w:rsidRDefault="00000000" w:rsidRPr="00000000" w14:paraId="000000CC">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118°34.335’</w:t>
            </w:r>
          </w:p>
        </w:tc>
        <w:tc>
          <w:tcPr/>
          <w:p w:rsidR="00000000" w:rsidDel="00000000" w:rsidP="00000000" w:rsidRDefault="00000000" w:rsidRPr="00000000" w14:paraId="000000CD">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1343</w:t>
            </w:r>
          </w:p>
        </w:tc>
      </w:tr>
    </w:tb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jc w:val="center"/>
        <w:rPr/>
      </w:pPr>
      <w:r w:rsidDel="00000000" w:rsidR="00000000" w:rsidRPr="00000000">
        <w:rPr>
          <w:rFonts w:ascii="Calibri" w:cs="Calibri" w:eastAsia="Calibri" w:hAnsi="Calibri"/>
          <w:color w:val="000000"/>
          <w:sz w:val="20"/>
          <w:szCs w:val="20"/>
        </w:rPr>
        <w:drawing>
          <wp:inline distB="0" distT="0" distL="0" distR="0">
            <wp:extent cx="5943600" cy="3580130"/>
            <wp:effectExtent b="0" l="0" r="0" t="0"/>
            <wp:docPr descr="A collage of images of a cluster of blue and purple particles&#10;&#10;AI-generated content may be incorrect." id="2034140971" name="image1.png"/>
            <a:graphic>
              <a:graphicData uri="http://schemas.openxmlformats.org/drawingml/2006/picture">
                <pic:pic>
                  <pic:nvPicPr>
                    <pic:cNvPr descr="A collage of images of a cluster of blue and purple particles&#10;&#10;AI-generated content may be incorrect." id="0" name="image1.png"/>
                    <pic:cNvPicPr preferRelativeResize="0"/>
                  </pic:nvPicPr>
                  <pic:blipFill>
                    <a:blip r:embed="rId7"/>
                    <a:srcRect b="0" l="0" r="0" t="0"/>
                    <a:stretch>
                      <a:fillRect/>
                    </a:stretch>
                  </pic:blipFill>
                  <pic:spPr>
                    <a:xfrm>
                      <a:off x="0" y="0"/>
                      <a:ext cx="5943600" cy="358013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00" w:line="240" w:lineRule="auto"/>
        <w:rPr>
          <w:rFonts w:ascii="Calibri" w:cs="Calibri" w:eastAsia="Calibri" w:hAnsi="Calibri"/>
          <w:color w:val="000000"/>
          <w:sz w:val="20"/>
          <w:szCs w:val="20"/>
        </w:rPr>
      </w:pPr>
      <w:bookmarkStart w:colFirst="0" w:colLast="0" w:name="_heading=h.gjdgxs" w:id="0"/>
      <w:bookmarkEnd w:id="0"/>
      <w:r w:rsidDel="00000000" w:rsidR="00000000" w:rsidRPr="00000000">
        <w:rPr>
          <w:rFonts w:ascii="Calibri" w:cs="Calibri" w:eastAsia="Calibri" w:hAnsi="Calibri"/>
          <w:b w:val="1"/>
          <w:color w:val="000000"/>
          <w:sz w:val="20"/>
          <w:szCs w:val="20"/>
          <w:rtl w:val="0"/>
        </w:rPr>
        <w:t xml:space="preserve">Supplemental Figure 1.</w:t>
      </w:r>
      <w:r w:rsidDel="00000000" w:rsidR="00000000" w:rsidRPr="00000000">
        <w:rPr>
          <w:rFonts w:ascii="Calibri" w:cs="Calibri" w:eastAsia="Calibri" w:hAnsi="Calibri"/>
          <w:color w:val="000000"/>
          <w:sz w:val="20"/>
          <w:szCs w:val="20"/>
          <w:rtl w:val="0"/>
        </w:rPr>
        <w:t xml:space="preserve"> Spatial view of all tracked whales per site. Columns represent site, and rows represent the XY view (top) and the Z view (bottom). Tracks are colored by normalized track time, with the start of the track in purple and the end of the track in blue. Contour lines every 100 meters indicate bathymetry, </w:t>
      </w:r>
      <w:r w:rsidDel="00000000" w:rsidR="00000000" w:rsidRPr="00000000">
        <w:rPr>
          <w:rFonts w:ascii="Calibri" w:cs="Calibri" w:eastAsia="Calibri" w:hAnsi="Calibri"/>
          <w:color w:val="000000"/>
          <w:sz w:val="20"/>
          <w:szCs w:val="20"/>
          <w:rtl w:val="0"/>
        </w:rPr>
        <w:t xml:space="preserve">square markers represent 4-channel arrays and circle markers r</w:t>
      </w:r>
      <w:r w:rsidDel="00000000" w:rsidR="00000000" w:rsidRPr="00000000">
        <w:rPr>
          <w:rFonts w:ascii="Calibri" w:cs="Calibri" w:eastAsia="Calibri" w:hAnsi="Calibri"/>
          <w:color w:val="000000"/>
          <w:sz w:val="20"/>
          <w:szCs w:val="20"/>
          <w:rtl w:val="0"/>
        </w:rPr>
        <w:t xml:space="preserve">epresent single-channel hydrophones. Black markers are used at sites with only one deployment, yellow markers are used at sites with multiple deployments. Yellow markers denote the array position of the first deployment; see also Supplemental Figure 3.</w:t>
      </w:r>
    </w:p>
    <w:p w:rsidR="00000000" w:rsidDel="00000000" w:rsidP="00000000" w:rsidRDefault="00000000" w:rsidRPr="00000000" w14:paraId="000000D2">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486400" cy="2743200"/>
            <wp:effectExtent b="0" l="0" r="0" t="0"/>
            <wp:docPr id="203414097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86400" cy="2743200"/>
                    </a:xfrm>
                    <a:prstGeom prst="rect"/>
                    <a:ln/>
                  </pic:spPr>
                </pic:pic>
              </a:graphicData>
            </a:graphic>
          </wp:inline>
        </w:drawing>
      </w:r>
      <w:r w:rsidDel="00000000" w:rsidR="00000000" w:rsidRPr="00000000">
        <w:rPr>
          <w:rFonts w:ascii="Calibri" w:cs="Calibri" w:eastAsia="Calibri" w:hAnsi="Calibri"/>
          <w:b w:val="1"/>
          <w:sz w:val="20"/>
          <w:szCs w:val="20"/>
          <w:rtl w:val="0"/>
        </w:rPr>
        <w:t xml:space="preserve">Supplemental Figure 2. </w:t>
      </w:r>
      <w:r w:rsidDel="00000000" w:rsidR="00000000" w:rsidRPr="00000000">
        <w:rPr>
          <w:rFonts w:ascii="Calibri" w:cs="Calibri" w:eastAsia="Calibri" w:hAnsi="Calibri"/>
          <w:sz w:val="20"/>
          <w:szCs w:val="20"/>
          <w:rtl w:val="0"/>
        </w:rPr>
        <w:t xml:space="preserve">Track and encounter duration histograms. Track durations represent the time that an individual goose-beaked whale was tracked, and encounter durations represent the time that an encounter of whales was tracked. Detections were considered as part of the same encounter if there were no gaps in detections exceeding 30 minutes.</w:t>
      </w:r>
    </w:p>
    <w:p w:rsidR="00000000" w:rsidDel="00000000" w:rsidP="00000000" w:rsidRDefault="00000000" w:rsidRPr="00000000" w14:paraId="000000D3">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Table 2.</w:t>
      </w:r>
      <w:r w:rsidDel="00000000" w:rsidR="00000000" w:rsidRPr="00000000">
        <w:rPr>
          <w:rFonts w:ascii="Calibri" w:cs="Calibri" w:eastAsia="Calibri" w:hAnsi="Calibri"/>
          <w:sz w:val="20"/>
          <w:szCs w:val="20"/>
          <w:rtl w:val="0"/>
        </w:rPr>
        <w:t xml:space="preserve"> Dunn post-hoc test p-values from pairwise comparisons for median distance above the seafloor per site.</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shd w:fill="d9d9d9" w:val="clear"/>
          </w:tcPr>
          <w:p w:rsidR="00000000" w:rsidDel="00000000" w:rsidP="00000000" w:rsidRDefault="00000000" w:rsidRPr="00000000" w14:paraId="000000D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Pairwise Comparison (site)</w:t>
            </w:r>
          </w:p>
        </w:tc>
        <w:tc>
          <w:tcPr>
            <w:shd w:fill="d9d9d9" w:val="clear"/>
          </w:tcPr>
          <w:p w:rsidR="00000000" w:rsidDel="00000000" w:rsidP="00000000" w:rsidRDefault="00000000" w:rsidRPr="00000000" w14:paraId="000000D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p-value</w:t>
            </w:r>
          </w:p>
        </w:tc>
      </w:tr>
      <w:tr>
        <w:trPr>
          <w:cantSplit w:val="0"/>
          <w:tblHeader w:val="0"/>
        </w:trPr>
        <w:tc>
          <w:tcPr/>
          <w:p w:rsidR="00000000" w:rsidDel="00000000" w:rsidP="00000000" w:rsidRDefault="00000000" w:rsidRPr="00000000" w14:paraId="000000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H</w:t>
            </w:r>
          </w:p>
        </w:tc>
        <w:tc>
          <w:tcPr/>
          <w:p w:rsidR="00000000" w:rsidDel="00000000" w:rsidP="00000000" w:rsidRDefault="00000000" w:rsidRPr="00000000" w14:paraId="000000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r>
        <w:trPr>
          <w:cantSplit w:val="0"/>
          <w:tblHeader w:val="0"/>
        </w:trPr>
        <w:tc>
          <w:tcPr>
            <w:shd w:fill="f2f2f2" w:val="clear"/>
          </w:tcPr>
          <w:p w:rsidR="00000000" w:rsidDel="00000000" w:rsidP="00000000" w:rsidRDefault="00000000" w:rsidRPr="00000000" w14:paraId="000000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E</w:t>
            </w:r>
          </w:p>
        </w:tc>
        <w:tc>
          <w:tcPr>
            <w:shd w:fill="f2f2f2" w:val="clear"/>
          </w:tcPr>
          <w:p w:rsidR="00000000" w:rsidDel="00000000" w:rsidP="00000000" w:rsidRDefault="00000000" w:rsidRPr="00000000" w14:paraId="000000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r>
        <w:trPr>
          <w:cantSplit w:val="0"/>
          <w:tblHeader w:val="0"/>
        </w:trPr>
        <w:tc>
          <w:tcPr/>
          <w:p w:rsidR="00000000" w:rsidDel="00000000" w:rsidP="00000000" w:rsidRDefault="00000000" w:rsidRPr="00000000" w14:paraId="000000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N</w:t>
            </w:r>
          </w:p>
        </w:tc>
        <w:tc>
          <w:tcPr/>
          <w:p w:rsidR="00000000" w:rsidDel="00000000" w:rsidP="00000000" w:rsidRDefault="00000000" w:rsidRPr="00000000" w14:paraId="000000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0.518</w:t>
            </w:r>
          </w:p>
        </w:tc>
      </w:tr>
      <w:tr>
        <w:trPr>
          <w:cantSplit w:val="0"/>
          <w:tblHeader w:val="0"/>
        </w:trPr>
        <w:tc>
          <w:tcPr>
            <w:shd w:fill="f2f2f2" w:val="clear"/>
          </w:tcPr>
          <w:p w:rsidR="00000000" w:rsidDel="00000000" w:rsidP="00000000" w:rsidRDefault="00000000" w:rsidRPr="00000000" w14:paraId="000000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 E</w:t>
            </w:r>
          </w:p>
        </w:tc>
        <w:tc>
          <w:tcPr>
            <w:shd w:fill="f2f2f2" w:val="clear"/>
          </w:tcPr>
          <w:p w:rsidR="00000000" w:rsidDel="00000000" w:rsidP="00000000" w:rsidRDefault="00000000" w:rsidRPr="00000000" w14:paraId="000000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r>
        <w:trPr>
          <w:cantSplit w:val="0"/>
          <w:tblHeader w:val="0"/>
        </w:trPr>
        <w:tc>
          <w:tcPr/>
          <w:p w:rsidR="00000000" w:rsidDel="00000000" w:rsidP="00000000" w:rsidRDefault="00000000" w:rsidRPr="00000000" w14:paraId="000000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 N</w:t>
            </w:r>
          </w:p>
        </w:tc>
        <w:tc>
          <w:tcPr/>
          <w:p w:rsidR="00000000" w:rsidDel="00000000" w:rsidP="00000000" w:rsidRDefault="00000000" w:rsidRPr="00000000" w14:paraId="000000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r>
        <w:trPr>
          <w:cantSplit w:val="0"/>
          <w:tblHeader w:val="0"/>
        </w:trPr>
        <w:tc>
          <w:tcPr>
            <w:shd w:fill="f2f2f2" w:val="clear"/>
          </w:tcPr>
          <w:p w:rsidR="00000000" w:rsidDel="00000000" w:rsidP="00000000" w:rsidRDefault="00000000" w:rsidRPr="00000000" w14:paraId="000000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 N</w:t>
            </w:r>
          </w:p>
        </w:tc>
        <w:tc>
          <w:tcPr>
            <w:shd w:fill="f2f2f2" w:val="clear"/>
          </w:tcPr>
          <w:p w:rsidR="00000000" w:rsidDel="00000000" w:rsidP="00000000" w:rsidRDefault="00000000" w:rsidRPr="00000000" w14:paraId="000000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bl>
    <w:p w:rsidR="00000000" w:rsidDel="00000000" w:rsidP="00000000" w:rsidRDefault="00000000" w:rsidRPr="00000000" w14:paraId="000000E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Table 3.</w:t>
      </w:r>
      <w:r w:rsidDel="00000000" w:rsidR="00000000" w:rsidRPr="00000000">
        <w:rPr>
          <w:rFonts w:ascii="Calibri" w:cs="Calibri" w:eastAsia="Calibri" w:hAnsi="Calibri"/>
          <w:sz w:val="20"/>
          <w:szCs w:val="20"/>
          <w:rtl w:val="0"/>
        </w:rPr>
        <w:t xml:space="preserve"> Dunn post-hoc test p-values from pairwise comparisons for median swim speeds at depth per site.</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shd w:fill="d9d9d9" w:val="clear"/>
          </w:tcPr>
          <w:p w:rsidR="00000000" w:rsidDel="00000000" w:rsidP="00000000" w:rsidRDefault="00000000" w:rsidRPr="00000000" w14:paraId="000000E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Pairwise Comparison (site)</w:t>
            </w:r>
          </w:p>
        </w:tc>
        <w:tc>
          <w:tcPr>
            <w:shd w:fill="d9d9d9" w:val="clear"/>
          </w:tcPr>
          <w:p w:rsidR="00000000" w:rsidDel="00000000" w:rsidP="00000000" w:rsidRDefault="00000000" w:rsidRPr="00000000" w14:paraId="000000E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p-value</w:t>
            </w:r>
          </w:p>
        </w:tc>
      </w:tr>
      <w:tr>
        <w:trPr>
          <w:cantSplit w:val="0"/>
          <w:tblHeader w:val="0"/>
        </w:trPr>
        <w:tc>
          <w:tcPr/>
          <w:p w:rsidR="00000000" w:rsidDel="00000000" w:rsidP="00000000" w:rsidRDefault="00000000" w:rsidRPr="00000000" w14:paraId="000000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H</w:t>
            </w:r>
          </w:p>
        </w:tc>
        <w:tc>
          <w:tcPr/>
          <w:p w:rsidR="00000000" w:rsidDel="00000000" w:rsidP="00000000" w:rsidRDefault="00000000" w:rsidRPr="00000000" w14:paraId="000000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r>
        <w:trPr>
          <w:cantSplit w:val="0"/>
          <w:tblHeader w:val="0"/>
        </w:trPr>
        <w:tc>
          <w:tcPr>
            <w:shd w:fill="f2f2f2" w:val="clear"/>
          </w:tcPr>
          <w:p w:rsidR="00000000" w:rsidDel="00000000" w:rsidP="00000000" w:rsidRDefault="00000000" w:rsidRPr="00000000" w14:paraId="000000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E</w:t>
            </w:r>
          </w:p>
        </w:tc>
        <w:tc>
          <w:tcPr>
            <w:shd w:fill="f2f2f2" w:val="clear"/>
          </w:tcPr>
          <w:p w:rsidR="00000000" w:rsidDel="00000000" w:rsidP="00000000" w:rsidRDefault="00000000" w:rsidRPr="00000000" w14:paraId="000000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 0.001</w:t>
            </w:r>
          </w:p>
        </w:tc>
      </w:tr>
      <w:tr>
        <w:trPr>
          <w:cantSplit w:val="0"/>
          <w:tblHeader w:val="0"/>
        </w:trPr>
        <w:tc>
          <w:tcPr/>
          <w:p w:rsidR="00000000" w:rsidDel="00000000" w:rsidP="00000000" w:rsidRDefault="00000000" w:rsidRPr="00000000" w14:paraId="000000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N</w:t>
            </w:r>
          </w:p>
        </w:tc>
        <w:tc>
          <w:tcPr/>
          <w:p w:rsidR="00000000" w:rsidDel="00000000" w:rsidP="00000000" w:rsidRDefault="00000000" w:rsidRPr="00000000" w14:paraId="000000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0.175</w:t>
            </w:r>
          </w:p>
        </w:tc>
      </w:tr>
      <w:tr>
        <w:trPr>
          <w:cantSplit w:val="0"/>
          <w:tblHeader w:val="0"/>
        </w:trPr>
        <w:tc>
          <w:tcPr>
            <w:shd w:fill="f2f2f2" w:val="clear"/>
          </w:tcPr>
          <w:p w:rsidR="00000000" w:rsidDel="00000000" w:rsidP="00000000" w:rsidRDefault="00000000" w:rsidRPr="00000000" w14:paraId="000000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 E</w:t>
            </w:r>
          </w:p>
        </w:tc>
        <w:tc>
          <w:tcPr>
            <w:shd w:fill="f2f2f2" w:val="clear"/>
          </w:tcPr>
          <w:p w:rsidR="00000000" w:rsidDel="00000000" w:rsidP="00000000" w:rsidRDefault="00000000" w:rsidRPr="00000000" w14:paraId="000000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0.219</w:t>
            </w:r>
          </w:p>
        </w:tc>
      </w:tr>
      <w:tr>
        <w:trPr>
          <w:cantSplit w:val="0"/>
          <w:tblHeader w:val="0"/>
        </w:trPr>
        <w:tc>
          <w:tcPr/>
          <w:p w:rsidR="00000000" w:rsidDel="00000000" w:rsidP="00000000" w:rsidRDefault="00000000" w:rsidRPr="00000000" w14:paraId="000000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 N</w:t>
            </w:r>
          </w:p>
        </w:tc>
        <w:tc>
          <w:tcPr/>
          <w:p w:rsidR="00000000" w:rsidDel="00000000" w:rsidP="00000000" w:rsidRDefault="00000000" w:rsidRPr="00000000" w14:paraId="000000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0.561</w:t>
            </w:r>
          </w:p>
        </w:tc>
      </w:tr>
      <w:tr>
        <w:trPr>
          <w:cantSplit w:val="0"/>
          <w:tblHeader w:val="0"/>
        </w:trPr>
        <w:tc>
          <w:tcPr>
            <w:shd w:fill="f2f2f2" w:val="clear"/>
          </w:tcPr>
          <w:p w:rsidR="00000000" w:rsidDel="00000000" w:rsidP="00000000" w:rsidRDefault="00000000" w:rsidRPr="00000000" w14:paraId="000000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 N</w:t>
            </w:r>
          </w:p>
        </w:tc>
        <w:tc>
          <w:tcPr>
            <w:shd w:fill="f2f2f2" w:val="clear"/>
          </w:tcPr>
          <w:p w:rsidR="00000000" w:rsidDel="00000000" w:rsidP="00000000" w:rsidRDefault="00000000" w:rsidRPr="00000000" w14:paraId="000000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0.143</w:t>
            </w:r>
          </w:p>
        </w:tc>
      </w:tr>
    </w:tbl>
    <w:p w:rsidR="00000000" w:rsidDel="00000000" w:rsidP="00000000" w:rsidRDefault="00000000" w:rsidRPr="00000000" w14:paraId="000000F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924550" cy="5124450"/>
            <wp:effectExtent b="0" l="0" r="0" t="0"/>
            <wp:docPr id="203414097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24550" cy="512445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Figure 3.</w:t>
      </w:r>
      <w:r w:rsidDel="00000000" w:rsidR="00000000" w:rsidRPr="00000000">
        <w:rPr>
          <w:rFonts w:ascii="Calibri" w:cs="Calibri" w:eastAsia="Calibri" w:hAnsi="Calibri"/>
          <w:sz w:val="20"/>
          <w:szCs w:val="20"/>
          <w:rtl w:val="0"/>
        </w:rPr>
        <w:t xml:space="preserve"> Instrument positions for all deployments at all sites.</w:t>
      </w:r>
    </w:p>
    <w:p w:rsidR="00000000" w:rsidDel="00000000" w:rsidP="00000000" w:rsidRDefault="00000000" w:rsidRPr="00000000" w14:paraId="000000F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7">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934075" cy="2171700"/>
            <wp:effectExtent b="0" l="0" r="0" t="0"/>
            <wp:docPr id="203414097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3407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Figure 4. </w:t>
      </w:r>
      <w:r w:rsidDel="00000000" w:rsidR="00000000" w:rsidRPr="00000000">
        <w:rPr>
          <w:rFonts w:ascii="Calibri" w:cs="Calibri" w:eastAsia="Calibri" w:hAnsi="Calibri"/>
          <w:sz w:val="20"/>
          <w:szCs w:val="20"/>
          <w:rtl w:val="0"/>
        </w:rPr>
        <w:t xml:space="preserve">Before (a) and after (b) track cleaning on the </w:t>
      </w:r>
      <w:r w:rsidDel="00000000" w:rsidR="00000000" w:rsidRPr="00000000">
        <w:rPr>
          <w:rFonts w:ascii="Calibri" w:cs="Calibri" w:eastAsia="Calibri" w:hAnsi="Calibri"/>
          <w:i w:val="1"/>
          <w:sz w:val="20"/>
          <w:szCs w:val="20"/>
          <w:rtl w:val="0"/>
        </w:rPr>
        <w:t xml:space="preserve">brushDOA</w:t>
      </w:r>
      <w:r w:rsidDel="00000000" w:rsidR="00000000" w:rsidRPr="00000000">
        <w:rPr>
          <w:rFonts w:ascii="Calibri" w:cs="Calibri" w:eastAsia="Calibri" w:hAnsi="Calibri"/>
          <w:sz w:val="20"/>
          <w:szCs w:val="20"/>
          <w:rtl w:val="0"/>
        </w:rPr>
        <w:t xml:space="preserve"> interface in the </w:t>
      </w:r>
      <w:r w:rsidDel="00000000" w:rsidR="00000000" w:rsidRPr="00000000">
        <w:rPr>
          <w:rFonts w:ascii="Calibri" w:cs="Calibri" w:eastAsia="Calibri" w:hAnsi="Calibri"/>
          <w:i w:val="1"/>
          <w:sz w:val="20"/>
          <w:szCs w:val="20"/>
          <w:rtl w:val="0"/>
        </w:rPr>
        <w:t xml:space="preserve">Where’s Whaledo</w:t>
      </w:r>
      <w:r w:rsidDel="00000000" w:rsidR="00000000" w:rsidRPr="00000000">
        <w:rPr>
          <w:rFonts w:ascii="Calibri" w:cs="Calibri" w:eastAsia="Calibri" w:hAnsi="Calibri"/>
          <w:sz w:val="20"/>
          <w:szCs w:val="20"/>
          <w:rtl w:val="0"/>
        </w:rPr>
        <w:t xml:space="preserve"> software package (Snyder et al., 2024). Dots represent detections, black dots are unlabeled and colored dots have been assigned a whale number. This encounter was recorded at site W on</w:t>
      </w:r>
      <w:r w:rsidDel="00000000" w:rsidR="00000000" w:rsidRPr="00000000">
        <w:rPr>
          <w:rFonts w:ascii="Calibri" w:cs="Calibri" w:eastAsia="Calibri" w:hAnsi="Calibri"/>
          <w:sz w:val="20"/>
          <w:szCs w:val="20"/>
          <w:rtl w:val="0"/>
        </w:rPr>
        <w:t xml:space="preserve"> September 5</w:t>
      </w:r>
      <w:r w:rsidDel="00000000" w:rsidR="00000000" w:rsidRPr="00000000">
        <w:rPr>
          <w:rFonts w:ascii="Calibri" w:cs="Calibri" w:eastAsia="Calibri" w:hAnsi="Calibri"/>
          <w:sz w:val="20"/>
          <w:szCs w:val="20"/>
          <w:vertAlign w:val="superscript"/>
          <w:rtl w:val="0"/>
        </w:rPr>
        <w:t xml:space="preserve">th</w:t>
      </w:r>
      <w:r w:rsidDel="00000000" w:rsidR="00000000" w:rsidRPr="00000000">
        <w:rPr>
          <w:rFonts w:ascii="Calibri" w:cs="Calibri" w:eastAsia="Calibri" w:hAnsi="Calibri"/>
          <w:sz w:val="20"/>
          <w:szCs w:val="20"/>
          <w:rtl w:val="0"/>
        </w:rPr>
        <w:t xml:space="preserve">, 2023.</w:t>
      </w:r>
    </w:p>
    <w:p w:rsidR="00000000" w:rsidDel="00000000" w:rsidP="00000000" w:rsidRDefault="00000000" w:rsidRPr="00000000" w14:paraId="000000F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934075" cy="3105150"/>
            <wp:effectExtent b="0" l="0" r="0" t="0"/>
            <wp:docPr id="203414097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340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Figure 5.</w:t>
      </w:r>
      <w:r w:rsidDel="00000000" w:rsidR="00000000" w:rsidRPr="00000000">
        <w:rPr>
          <w:rFonts w:ascii="Calibri" w:cs="Calibri" w:eastAsia="Calibri" w:hAnsi="Calibri"/>
          <w:sz w:val="20"/>
          <w:szCs w:val="20"/>
          <w:rtl w:val="0"/>
        </w:rPr>
        <w:t xml:space="preserve"> Track smoothing results for 3D whale tracks. Points represent localized echolocation clicks, colors denote individuals (a). Lines represent smoothed whale locations from the Kalman filter approach, colors denote individuals (b). This encounter was recorded at site W on September 5</w:t>
      </w:r>
      <w:r w:rsidDel="00000000" w:rsidR="00000000" w:rsidRPr="00000000">
        <w:rPr>
          <w:rFonts w:ascii="Calibri" w:cs="Calibri" w:eastAsia="Calibri" w:hAnsi="Calibri"/>
          <w:sz w:val="20"/>
          <w:szCs w:val="20"/>
          <w:vertAlign w:val="superscript"/>
          <w:rtl w:val="0"/>
        </w:rPr>
        <w:t xml:space="preserve">th</w:t>
      </w:r>
      <w:r w:rsidDel="00000000" w:rsidR="00000000" w:rsidRPr="00000000">
        <w:rPr>
          <w:rFonts w:ascii="Calibri" w:cs="Calibri" w:eastAsia="Calibri" w:hAnsi="Calibri"/>
          <w:sz w:val="20"/>
          <w:szCs w:val="20"/>
          <w:rtl w:val="0"/>
        </w:rPr>
        <w:t xml:space="preserve">, 2023; see Supplemental Figure 4 for the azimuth-elevation view of this encounter.</w:t>
      </w:r>
    </w:p>
    <w:p w:rsidR="00000000" w:rsidDel="00000000" w:rsidP="00000000" w:rsidRDefault="00000000" w:rsidRPr="00000000" w14:paraId="000000F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F">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Supplemental GIFs. </w:t>
      </w:r>
      <w:r w:rsidDel="00000000" w:rsidR="00000000" w:rsidRPr="00000000">
        <w:rPr>
          <w:rFonts w:ascii="Calibri" w:cs="Calibri" w:eastAsia="Calibri" w:hAnsi="Calibri"/>
          <w:sz w:val="20"/>
          <w:szCs w:val="20"/>
          <w:rtl w:val="0"/>
        </w:rPr>
        <w:t xml:space="preserve">Tracking results for a few encounters per site. Individual whales are denoted by separate colors. Solid lines indicate tracked positions, dashed lines indicate data gaps. Black or white squares denote the position of the 4-hydrophone arrays. Gray gradient surface represents bathymetry.</w:t>
      </w:r>
    </w:p>
    <w:p w:rsidR="00000000" w:rsidDel="00000000" w:rsidP="00000000" w:rsidRDefault="00000000" w:rsidRPr="00000000" w14:paraId="0000010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1">
      <w:pPr>
        <w:rPr>
          <w:rFonts w:ascii="Calibri" w:cs="Calibri" w:eastAsia="Calibri" w:hAnsi="Calibri"/>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F74044"/>
  </w:style>
  <w:style w:type="paragraph" w:styleId="Heading1">
    <w:name w:val="heading 1"/>
    <w:basedOn w:val="Normal"/>
    <w:next w:val="Normal"/>
    <w:link w:val="Heading1Char"/>
    <w:uiPriority w:val="9"/>
    <w:qFormat w:val="1"/>
    <w:rsid w:val="00D348AD"/>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D348AD"/>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D348AD"/>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D348AD"/>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D348AD"/>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D348AD"/>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D348A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D348A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D348A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8A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D348A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348A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348A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348A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348A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348A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348A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348AD"/>
    <w:rPr>
      <w:rFonts w:cstheme="majorBidi" w:eastAsiaTheme="majorEastAsia"/>
      <w:color w:val="272727" w:themeColor="text1" w:themeTint="0000D8"/>
    </w:rPr>
  </w:style>
  <w:style w:type="paragraph" w:styleId="Title">
    <w:name w:val="Title"/>
    <w:basedOn w:val="Normal"/>
    <w:next w:val="Normal"/>
    <w:link w:val="TitleChar"/>
    <w:uiPriority w:val="10"/>
    <w:qFormat w:val="1"/>
    <w:rsid w:val="00D348AD"/>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D348AD"/>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D348AD"/>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D348A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348A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D348AD"/>
    <w:rPr>
      <w:i w:val="1"/>
      <w:iCs w:val="1"/>
      <w:color w:val="404040" w:themeColor="text1" w:themeTint="0000BF"/>
    </w:rPr>
  </w:style>
  <w:style w:type="paragraph" w:styleId="ListParagraph">
    <w:name w:val="List Paragraph"/>
    <w:basedOn w:val="Normal"/>
    <w:uiPriority w:val="34"/>
    <w:qFormat w:val="1"/>
    <w:rsid w:val="00D348AD"/>
    <w:pPr>
      <w:ind w:left="720"/>
      <w:contextualSpacing w:val="1"/>
    </w:pPr>
  </w:style>
  <w:style w:type="character" w:styleId="IntenseEmphasis">
    <w:name w:val="Intense Emphasis"/>
    <w:basedOn w:val="DefaultParagraphFont"/>
    <w:uiPriority w:val="21"/>
    <w:qFormat w:val="1"/>
    <w:rsid w:val="00D348AD"/>
    <w:rPr>
      <w:i w:val="1"/>
      <w:iCs w:val="1"/>
      <w:color w:val="0f4761" w:themeColor="accent1" w:themeShade="0000BF"/>
    </w:rPr>
  </w:style>
  <w:style w:type="paragraph" w:styleId="IntenseQuote">
    <w:name w:val="Intense Quote"/>
    <w:basedOn w:val="Normal"/>
    <w:next w:val="Normal"/>
    <w:link w:val="IntenseQuoteChar"/>
    <w:uiPriority w:val="30"/>
    <w:qFormat w:val="1"/>
    <w:rsid w:val="00D348A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D348AD"/>
    <w:rPr>
      <w:i w:val="1"/>
      <w:iCs w:val="1"/>
      <w:color w:val="0f4761" w:themeColor="accent1" w:themeShade="0000BF"/>
    </w:rPr>
  </w:style>
  <w:style w:type="character" w:styleId="IntenseReference">
    <w:name w:val="Intense Reference"/>
    <w:basedOn w:val="DefaultParagraphFont"/>
    <w:uiPriority w:val="32"/>
    <w:qFormat w:val="1"/>
    <w:rsid w:val="00D348AD"/>
    <w:rPr>
      <w:b w:val="1"/>
      <w:bCs w:val="1"/>
      <w:smallCaps w:val="1"/>
      <w:color w:val="0f4761" w:themeColor="accent1" w:themeShade="0000BF"/>
      <w:spacing w:val="5"/>
    </w:rPr>
  </w:style>
  <w:style w:type="table" w:styleId="TableGrid">
    <w:name w:val="Table Grid"/>
    <w:basedOn w:val="TableNormal"/>
    <w:uiPriority w:val="39"/>
    <w:rsid w:val="00F7404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D57C6A"/>
    <w:rPr>
      <w:sz w:val="16"/>
      <w:szCs w:val="16"/>
    </w:rPr>
  </w:style>
  <w:style w:type="paragraph" w:styleId="CommentText">
    <w:name w:val="annotation text"/>
    <w:basedOn w:val="Normal"/>
    <w:link w:val="CommentTextChar"/>
    <w:uiPriority w:val="99"/>
    <w:unhideWhenUsed w:val="1"/>
    <w:rsid w:val="00D57C6A"/>
    <w:pPr>
      <w:spacing w:line="240" w:lineRule="auto"/>
    </w:pPr>
    <w:rPr>
      <w:sz w:val="20"/>
      <w:szCs w:val="20"/>
    </w:rPr>
  </w:style>
  <w:style w:type="character" w:styleId="CommentTextChar" w:customStyle="1">
    <w:name w:val="Comment Text Char"/>
    <w:basedOn w:val="DefaultParagraphFont"/>
    <w:link w:val="CommentText"/>
    <w:uiPriority w:val="99"/>
    <w:rsid w:val="00D57C6A"/>
    <w:rPr>
      <w:sz w:val="20"/>
      <w:szCs w:val="20"/>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IK/7N0dTuik8itPsKKZ3hGhAQ==">CgMxLjAyCGguZ2pkZ3hzOABqJQoUc3VnZ2VzdC5pY2l4aHIzMzY2bngSDUFuYSDFoGlyb3ZpxIdqJQoUc3VnZ2VzdC5hZjY4OWthYXNnaXgSDUFuYSDFoGlyb3ZpxIdyITEwa3psLTZPXzBaV0FpT29QSmxyQVBxTG13ZGduNE84Qg==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2025-02-06T23:04:00Z</dcterms:created>
  <dc:creator>Lauren M Baggett</dc:creator>
</cp:coreProperties>
</file>