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DF79B8D" w14:textId="01FFB6A3" w:rsidR="00D63149" w:rsidRPr="009F1499" w:rsidRDefault="00D63149" w:rsidP="009F1499">
      <w:pPr>
        <w:jc w:val="center"/>
        <w:rPr>
          <w:rFonts w:ascii="Times New Roman" w:hAnsi="Times New Roman" w:cs="Times New Roman"/>
          <w:b/>
          <w:sz w:val="32"/>
        </w:rPr>
      </w:pPr>
      <w:r w:rsidRPr="009F1499">
        <w:rPr>
          <w:rFonts w:ascii="Times New Roman" w:hAnsi="Times New Roman" w:cs="Times New Roman"/>
          <w:b/>
          <w:sz w:val="32"/>
        </w:rPr>
        <w:t>Supplementary Information</w:t>
      </w:r>
    </w:p>
    <w:p w14:paraId="38F19997" w14:textId="77777777" w:rsidR="00E56558" w:rsidRDefault="00E56558" w:rsidP="0035135A">
      <w:pPr>
        <w:spacing w:line="360" w:lineRule="auto"/>
        <w:jc w:val="center"/>
        <w:rPr>
          <w:rFonts w:ascii="Times New Roman" w:hAnsi="Times New Roman" w:cs="Times New Roman"/>
          <w:b/>
          <w:sz w:val="28"/>
        </w:rPr>
      </w:pPr>
    </w:p>
    <w:p w14:paraId="42D19390" w14:textId="0FBCE7F0" w:rsidR="00C270A2" w:rsidRDefault="00C270A2" w:rsidP="3D336589">
      <w:pPr>
        <w:spacing w:line="360" w:lineRule="auto"/>
        <w:jc w:val="center"/>
        <w:rPr>
          <w:rFonts w:ascii="Times New Roman" w:hAnsi="Times New Roman" w:cs="Times New Roman"/>
          <w:b/>
          <w:bCs/>
          <w:sz w:val="28"/>
          <w:szCs w:val="28"/>
        </w:rPr>
      </w:pPr>
      <w:r w:rsidRPr="3D336589">
        <w:rPr>
          <w:rFonts w:ascii="Times New Roman" w:hAnsi="Times New Roman" w:cs="Times New Roman"/>
          <w:b/>
          <w:bCs/>
          <w:sz w:val="28"/>
          <w:szCs w:val="28"/>
        </w:rPr>
        <w:t xml:space="preserve">Investigating </w:t>
      </w:r>
      <w:r w:rsidR="004A2E55" w:rsidRPr="3D336589">
        <w:rPr>
          <w:rFonts w:ascii="Times New Roman" w:hAnsi="Times New Roman" w:cs="Times New Roman"/>
          <w:b/>
          <w:bCs/>
          <w:sz w:val="28"/>
          <w:szCs w:val="28"/>
        </w:rPr>
        <w:t>t</w:t>
      </w:r>
      <w:r w:rsidRPr="3D336589">
        <w:rPr>
          <w:rFonts w:ascii="Times New Roman" w:hAnsi="Times New Roman" w:cs="Times New Roman"/>
          <w:b/>
          <w:bCs/>
          <w:sz w:val="28"/>
          <w:szCs w:val="28"/>
        </w:rPr>
        <w:t>he Effect of Screen-Printed Structured Graphite Electrodes with Low Tortuosity for High-Capacity</w:t>
      </w:r>
      <w:r w:rsidR="004A2E55" w:rsidRPr="3D336589">
        <w:rPr>
          <w:rFonts w:ascii="Times New Roman" w:hAnsi="Times New Roman" w:cs="Times New Roman"/>
          <w:b/>
          <w:bCs/>
          <w:sz w:val="28"/>
          <w:szCs w:val="28"/>
        </w:rPr>
        <w:t xml:space="preserve"> and</w:t>
      </w:r>
      <w:r w:rsidRPr="3D336589">
        <w:rPr>
          <w:rFonts w:ascii="Times New Roman" w:hAnsi="Times New Roman" w:cs="Times New Roman"/>
          <w:b/>
          <w:bCs/>
          <w:sz w:val="28"/>
          <w:szCs w:val="28"/>
        </w:rPr>
        <w:t xml:space="preserve"> Fast</w:t>
      </w:r>
      <w:r w:rsidR="00597CF4" w:rsidRPr="3D336589">
        <w:rPr>
          <w:rFonts w:ascii="Times New Roman" w:hAnsi="Times New Roman" w:cs="Times New Roman"/>
          <w:b/>
          <w:bCs/>
          <w:sz w:val="28"/>
          <w:szCs w:val="28"/>
        </w:rPr>
        <w:t>-</w:t>
      </w:r>
      <w:r w:rsidRPr="3D336589">
        <w:rPr>
          <w:rFonts w:ascii="Times New Roman" w:hAnsi="Times New Roman" w:cs="Times New Roman"/>
          <w:b/>
          <w:bCs/>
          <w:sz w:val="28"/>
          <w:szCs w:val="28"/>
        </w:rPr>
        <w:t>Charging</w:t>
      </w:r>
      <w:r w:rsidR="004A2E55" w:rsidRPr="3D336589">
        <w:rPr>
          <w:rFonts w:ascii="Times New Roman" w:hAnsi="Times New Roman" w:cs="Times New Roman"/>
          <w:b/>
          <w:bCs/>
          <w:sz w:val="28"/>
          <w:szCs w:val="28"/>
        </w:rPr>
        <w:t xml:space="preserve"> </w:t>
      </w:r>
      <w:r w:rsidRPr="3D336589">
        <w:rPr>
          <w:rFonts w:ascii="Times New Roman" w:hAnsi="Times New Roman" w:cs="Times New Roman"/>
          <w:b/>
          <w:bCs/>
          <w:sz w:val="28"/>
          <w:szCs w:val="28"/>
        </w:rPr>
        <w:t>Lithium-Ion Batteries</w:t>
      </w:r>
    </w:p>
    <w:p w14:paraId="517977B2" w14:textId="635B21BE" w:rsidR="001C64E2" w:rsidRPr="002949B5" w:rsidRDefault="00C56C28" w:rsidP="0035135A">
      <w:pPr>
        <w:spacing w:line="360" w:lineRule="auto"/>
        <w:jc w:val="center"/>
        <w:rPr>
          <w:rFonts w:ascii="Times New Roman" w:hAnsi="Times New Roman" w:cs="Times New Roman"/>
          <w:sz w:val="24"/>
          <w:szCs w:val="24"/>
        </w:rPr>
      </w:pPr>
      <w:r>
        <w:rPr>
          <w:rFonts w:ascii="Times New Roman" w:hAnsi="Times New Roman" w:cs="Times New Roman"/>
          <w:sz w:val="24"/>
          <w:szCs w:val="24"/>
        </w:rPr>
        <w:t>H. R. K. M. Emani</w:t>
      </w:r>
      <w:r w:rsidR="00D56F3D" w:rsidRPr="002949B5">
        <w:rPr>
          <w:rFonts w:ascii="Times New Roman" w:hAnsi="Times New Roman" w:cs="Times New Roman"/>
          <w:sz w:val="24"/>
          <w:szCs w:val="24"/>
        </w:rPr>
        <w:t xml:space="preserve"> </w:t>
      </w:r>
      <w:r w:rsidR="00D56F3D" w:rsidRPr="002949B5">
        <w:rPr>
          <w:rFonts w:ascii="Times New Roman" w:hAnsi="Times New Roman" w:cs="Times New Roman"/>
          <w:i/>
          <w:sz w:val="24"/>
          <w:szCs w:val="24"/>
        </w:rPr>
        <w:t>et al.</w:t>
      </w:r>
      <w:r w:rsidR="00D56F3D" w:rsidRPr="002949B5">
        <w:rPr>
          <w:rFonts w:ascii="Times New Roman" w:hAnsi="Times New Roman" w:cs="Times New Roman"/>
          <w:sz w:val="24"/>
          <w:szCs w:val="24"/>
        </w:rPr>
        <w:t xml:space="preserve"> </w:t>
      </w:r>
    </w:p>
    <w:p w14:paraId="2016C544" w14:textId="444EE927" w:rsidR="009A557F" w:rsidRPr="002949B5" w:rsidRDefault="009A557F" w:rsidP="00AE2169">
      <w:pPr>
        <w:spacing w:line="360" w:lineRule="auto"/>
        <w:jc w:val="both"/>
        <w:rPr>
          <w:rFonts w:ascii="Times New Roman" w:hAnsi="Times New Roman" w:cs="Times New Roman"/>
          <w:sz w:val="24"/>
          <w:szCs w:val="24"/>
          <w:lang w:eastAsia="ko-KR"/>
        </w:rPr>
      </w:pPr>
    </w:p>
    <w:p w14:paraId="56A15A91" w14:textId="77777777" w:rsidR="00071EEE" w:rsidRPr="002949B5" w:rsidRDefault="00071EEE" w:rsidP="00AE2169">
      <w:pPr>
        <w:spacing w:after="0" w:line="360" w:lineRule="auto"/>
        <w:jc w:val="both"/>
        <w:rPr>
          <w:rFonts w:ascii="Times New Roman" w:hAnsi="Times New Roman" w:cs="Times New Roman"/>
          <w:b/>
          <w:sz w:val="24"/>
          <w:szCs w:val="24"/>
          <w:lang w:eastAsia="ko-KR"/>
        </w:rPr>
      </w:pPr>
    </w:p>
    <w:p w14:paraId="164E26AB" w14:textId="77777777" w:rsidR="009A557F" w:rsidRPr="002949B5" w:rsidRDefault="009A557F" w:rsidP="00AE2169">
      <w:pPr>
        <w:spacing w:after="0" w:line="360" w:lineRule="auto"/>
        <w:jc w:val="both"/>
        <w:rPr>
          <w:rFonts w:ascii="Times New Roman" w:hAnsi="Times New Roman" w:cs="Times New Roman"/>
          <w:b/>
          <w:sz w:val="6"/>
          <w:szCs w:val="6"/>
        </w:rPr>
      </w:pPr>
    </w:p>
    <w:p w14:paraId="200975D8" w14:textId="77777777" w:rsidR="00C56C28" w:rsidRDefault="00C56C28" w:rsidP="00C56C28">
      <w:pPr>
        <w:spacing w:before="240" w:line="360" w:lineRule="auto"/>
        <w:jc w:val="both"/>
        <w:rPr>
          <w:rFonts w:ascii="Times New Roman" w:hAnsi="Times New Roman" w:cs="Times New Roman"/>
          <w:sz w:val="24"/>
          <w:szCs w:val="24"/>
        </w:rPr>
      </w:pPr>
    </w:p>
    <w:p w14:paraId="1D310E0E" w14:textId="77777777" w:rsidR="00C56C28" w:rsidRDefault="00C56C28" w:rsidP="00C56C28">
      <w:pPr>
        <w:spacing w:before="240" w:line="360" w:lineRule="auto"/>
        <w:jc w:val="both"/>
        <w:rPr>
          <w:rFonts w:ascii="Times New Roman" w:eastAsia="SimSun" w:hAnsi="Times New Roman" w:cs="Times New Roman"/>
          <w:b/>
          <w:sz w:val="24"/>
          <w:szCs w:val="24"/>
          <w:lang w:eastAsia="zh-CN"/>
        </w:rPr>
      </w:pPr>
    </w:p>
    <w:p w14:paraId="3B8127FD" w14:textId="77777777" w:rsidR="00C56C28" w:rsidRDefault="00C56C28" w:rsidP="00C56C28">
      <w:pPr>
        <w:spacing w:before="240" w:line="360" w:lineRule="auto"/>
        <w:jc w:val="both"/>
        <w:rPr>
          <w:rFonts w:ascii="Times New Roman" w:eastAsia="SimSun" w:hAnsi="Times New Roman" w:cs="Times New Roman"/>
          <w:b/>
          <w:sz w:val="24"/>
          <w:szCs w:val="24"/>
          <w:lang w:eastAsia="zh-CN"/>
        </w:rPr>
      </w:pPr>
    </w:p>
    <w:p w14:paraId="2DBCB015" w14:textId="77777777" w:rsidR="00C56C28" w:rsidRDefault="00C56C28" w:rsidP="00C56C28">
      <w:pPr>
        <w:spacing w:before="240" w:line="360" w:lineRule="auto"/>
        <w:jc w:val="both"/>
        <w:rPr>
          <w:rFonts w:ascii="Times New Roman" w:eastAsia="SimSun" w:hAnsi="Times New Roman" w:cs="Times New Roman"/>
          <w:b/>
          <w:sz w:val="24"/>
          <w:szCs w:val="24"/>
          <w:lang w:eastAsia="zh-CN"/>
        </w:rPr>
      </w:pPr>
    </w:p>
    <w:p w14:paraId="5596EF02" w14:textId="77777777" w:rsidR="00C56C28" w:rsidRDefault="00C56C28" w:rsidP="00C56C28">
      <w:pPr>
        <w:spacing w:before="240" w:line="360" w:lineRule="auto"/>
        <w:jc w:val="both"/>
        <w:rPr>
          <w:rFonts w:ascii="Times New Roman" w:eastAsia="SimSun" w:hAnsi="Times New Roman" w:cs="Times New Roman"/>
          <w:b/>
          <w:sz w:val="24"/>
          <w:szCs w:val="24"/>
          <w:lang w:eastAsia="zh-CN"/>
        </w:rPr>
      </w:pPr>
    </w:p>
    <w:p w14:paraId="56DAF1D4" w14:textId="77777777" w:rsidR="00C56C28" w:rsidRDefault="00C56C28" w:rsidP="00C56C28">
      <w:pPr>
        <w:spacing w:before="240" w:line="360" w:lineRule="auto"/>
        <w:jc w:val="both"/>
        <w:rPr>
          <w:rFonts w:ascii="Times New Roman" w:eastAsia="SimSun" w:hAnsi="Times New Roman" w:cs="Times New Roman"/>
          <w:b/>
          <w:sz w:val="24"/>
          <w:szCs w:val="24"/>
          <w:lang w:eastAsia="zh-CN"/>
        </w:rPr>
      </w:pPr>
    </w:p>
    <w:p w14:paraId="3F3AFBC4" w14:textId="77777777" w:rsidR="00C56C28" w:rsidRDefault="00C56C28" w:rsidP="00C56C28">
      <w:pPr>
        <w:spacing w:before="240" w:line="360" w:lineRule="auto"/>
        <w:jc w:val="both"/>
        <w:rPr>
          <w:rFonts w:ascii="Times New Roman" w:eastAsia="SimSun" w:hAnsi="Times New Roman" w:cs="Times New Roman"/>
          <w:b/>
          <w:sz w:val="24"/>
          <w:szCs w:val="24"/>
          <w:lang w:eastAsia="zh-CN"/>
        </w:rPr>
      </w:pPr>
    </w:p>
    <w:p w14:paraId="3145D904" w14:textId="77777777" w:rsidR="00C56C28" w:rsidRDefault="00C56C28" w:rsidP="00C56C28">
      <w:pPr>
        <w:spacing w:before="240" w:line="360" w:lineRule="auto"/>
        <w:jc w:val="both"/>
        <w:rPr>
          <w:rFonts w:ascii="Times New Roman" w:eastAsia="SimSun" w:hAnsi="Times New Roman" w:cs="Times New Roman"/>
          <w:b/>
          <w:sz w:val="24"/>
          <w:szCs w:val="24"/>
          <w:lang w:eastAsia="zh-CN"/>
        </w:rPr>
      </w:pPr>
    </w:p>
    <w:p w14:paraId="16587413" w14:textId="77777777" w:rsidR="00C56C28" w:rsidRDefault="00C56C28" w:rsidP="00C56C28">
      <w:pPr>
        <w:spacing w:before="240" w:line="360" w:lineRule="auto"/>
        <w:jc w:val="both"/>
        <w:rPr>
          <w:rFonts w:ascii="Times New Roman" w:eastAsia="SimSun" w:hAnsi="Times New Roman" w:cs="Times New Roman"/>
          <w:b/>
          <w:sz w:val="24"/>
          <w:szCs w:val="24"/>
          <w:lang w:eastAsia="zh-CN"/>
        </w:rPr>
      </w:pPr>
    </w:p>
    <w:p w14:paraId="27382187" w14:textId="77777777" w:rsidR="00C56C28" w:rsidRDefault="00C56C28" w:rsidP="00C56C28">
      <w:pPr>
        <w:spacing w:before="240" w:line="360" w:lineRule="auto"/>
        <w:jc w:val="both"/>
        <w:rPr>
          <w:rFonts w:ascii="Times New Roman" w:eastAsia="SimSun" w:hAnsi="Times New Roman" w:cs="Times New Roman"/>
          <w:b/>
          <w:sz w:val="24"/>
          <w:szCs w:val="24"/>
          <w:lang w:eastAsia="zh-CN"/>
        </w:rPr>
      </w:pPr>
    </w:p>
    <w:p w14:paraId="3760B661" w14:textId="77777777" w:rsidR="00C56C28" w:rsidRDefault="00C56C28" w:rsidP="00C56C28">
      <w:pPr>
        <w:spacing w:before="240" w:line="360" w:lineRule="auto"/>
        <w:jc w:val="both"/>
        <w:rPr>
          <w:rFonts w:ascii="Times New Roman" w:eastAsia="SimSun" w:hAnsi="Times New Roman" w:cs="Times New Roman"/>
          <w:b/>
          <w:sz w:val="24"/>
          <w:szCs w:val="24"/>
          <w:lang w:eastAsia="zh-CN"/>
        </w:rPr>
      </w:pPr>
    </w:p>
    <w:p w14:paraId="317D1CDE" w14:textId="77777777" w:rsidR="00C56C28" w:rsidRDefault="00C56C28" w:rsidP="00C56C28">
      <w:pPr>
        <w:spacing w:before="240" w:line="360" w:lineRule="auto"/>
        <w:jc w:val="both"/>
        <w:rPr>
          <w:rFonts w:ascii="Times New Roman" w:eastAsia="SimSun" w:hAnsi="Times New Roman" w:cs="Times New Roman"/>
          <w:b/>
          <w:sz w:val="24"/>
          <w:szCs w:val="24"/>
          <w:lang w:eastAsia="zh-CN"/>
        </w:rPr>
      </w:pPr>
    </w:p>
    <w:p w14:paraId="6F21BBC1" w14:textId="77777777" w:rsidR="00C56C28" w:rsidRDefault="00C56C28" w:rsidP="00C56C28">
      <w:pPr>
        <w:spacing w:before="240" w:line="360" w:lineRule="auto"/>
        <w:jc w:val="both"/>
        <w:rPr>
          <w:rFonts w:ascii="Times New Roman" w:eastAsia="SimSun" w:hAnsi="Times New Roman" w:cs="Times New Roman"/>
          <w:b/>
          <w:sz w:val="24"/>
          <w:szCs w:val="24"/>
          <w:lang w:eastAsia="zh-CN"/>
        </w:rPr>
      </w:pPr>
    </w:p>
    <w:p w14:paraId="5D1DA43E" w14:textId="77777777" w:rsidR="00C56C28" w:rsidRDefault="00C56C28" w:rsidP="00C56C28">
      <w:pPr>
        <w:spacing w:before="240" w:line="360" w:lineRule="auto"/>
        <w:jc w:val="both"/>
        <w:rPr>
          <w:rFonts w:ascii="Times New Roman" w:eastAsia="SimSun" w:hAnsi="Times New Roman" w:cs="Times New Roman"/>
          <w:b/>
          <w:sz w:val="24"/>
          <w:szCs w:val="24"/>
          <w:lang w:eastAsia="zh-CN"/>
        </w:rPr>
      </w:pPr>
    </w:p>
    <w:p w14:paraId="1A8363A9" w14:textId="0EB569C8" w:rsidR="00C56C28" w:rsidRDefault="00755344" w:rsidP="00C56C28">
      <w:pPr>
        <w:spacing w:before="240" w:line="360" w:lineRule="auto"/>
        <w:jc w:val="both"/>
        <w:rPr>
          <w:rFonts w:ascii="Times New Roman" w:eastAsia="SimSun" w:hAnsi="Times New Roman" w:cs="Times New Roman"/>
          <w:b/>
          <w:sz w:val="24"/>
          <w:szCs w:val="24"/>
          <w:lang w:eastAsia="zh-CN"/>
        </w:rPr>
      </w:pPr>
      <w:r w:rsidRPr="0070248A">
        <w:rPr>
          <w:noProof/>
          <w:lang w:val="en-US"/>
        </w:rPr>
        <w:lastRenderedPageBreak/>
        <mc:AlternateContent>
          <mc:Choice Requires="wpc">
            <w:drawing>
              <wp:anchor distT="0" distB="0" distL="114300" distR="114300" simplePos="0" relativeHeight="251671552" behindDoc="0" locked="0" layoutInCell="1" allowOverlap="1" wp14:anchorId="60A7E450" wp14:editId="1A7C1B1B">
                <wp:simplePos x="0" y="0"/>
                <wp:positionH relativeFrom="margin">
                  <wp:align>left</wp:align>
                </wp:positionH>
                <wp:positionV relativeFrom="paragraph">
                  <wp:posOffset>361950</wp:posOffset>
                </wp:positionV>
                <wp:extent cx="6640195" cy="6452235"/>
                <wp:effectExtent l="0" t="0" r="8255" b="5715"/>
                <wp:wrapTopAndBottom/>
                <wp:docPr id="144" name="Canvas 14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1" name="Text Box 11"/>
                        <wps:cNvSpPr txBox="1"/>
                        <wps:spPr>
                          <a:xfrm>
                            <a:off x="3086762" y="1837935"/>
                            <a:ext cx="449705" cy="301417"/>
                          </a:xfrm>
                          <a:prstGeom prst="rect">
                            <a:avLst/>
                          </a:prstGeom>
                          <a:solidFill>
                            <a:schemeClr val="lt1"/>
                          </a:solidFill>
                          <a:ln w="6350">
                            <a:noFill/>
                          </a:ln>
                        </wps:spPr>
                        <wps:txbx>
                          <w:txbxContent>
                            <w:p w14:paraId="01A9532D" w14:textId="77777777" w:rsidR="00755344" w:rsidRPr="003157F2" w:rsidRDefault="00755344" w:rsidP="00755344">
                              <w:pPr>
                                <w:rPr>
                                  <w:rFonts w:ascii="Times New Roman" w:hAnsi="Times New Roman" w:cs="Times New Roman"/>
                                  <w:b/>
                                  <w:bCs/>
                                  <w:sz w:val="20"/>
                                  <w:szCs w:val="20"/>
                                </w:rPr>
                              </w:pPr>
                              <w:r w:rsidRPr="003157F2">
                                <w:rPr>
                                  <w:rFonts w:ascii="Times New Roman" w:hAnsi="Times New Roman" w:cs="Times New Roman"/>
                                  <w:b/>
                                  <w:bCs/>
                                  <w:sz w:val="20"/>
                                  <w:szCs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 name="Text Box 173"/>
                        <wps:cNvSpPr txBox="1"/>
                        <wps:spPr>
                          <a:xfrm>
                            <a:off x="904058" y="4402718"/>
                            <a:ext cx="449580" cy="269935"/>
                          </a:xfrm>
                          <a:prstGeom prst="rect">
                            <a:avLst/>
                          </a:prstGeom>
                          <a:solidFill>
                            <a:schemeClr val="lt1"/>
                          </a:solidFill>
                          <a:ln w="6350">
                            <a:noFill/>
                          </a:ln>
                        </wps:spPr>
                        <wps:txbx>
                          <w:txbxContent>
                            <w:p w14:paraId="0FC8D903" w14:textId="77777777" w:rsidR="00755344" w:rsidRPr="003157F2" w:rsidRDefault="00755344" w:rsidP="00755344">
                              <w:pPr>
                                <w:rPr>
                                  <w:rFonts w:ascii="Times New Roman" w:hAnsi="Times New Roman" w:cs="Times New Roman"/>
                                  <w:b/>
                                  <w:bCs/>
                                  <w:sz w:val="20"/>
                                  <w:szCs w:val="20"/>
                                </w:rPr>
                              </w:pPr>
                              <w:r w:rsidRPr="003157F2">
                                <w:rPr>
                                  <w:rFonts w:ascii="Times New Roman" w:hAnsi="Times New Roman" w:cs="Times New Roman"/>
                                  <w:b/>
                                  <w:bCs/>
                                  <w:sz w:val="20"/>
                                  <w:szCs w:val="20"/>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0" name="Text Box 110"/>
                        <wps:cNvSpPr txBox="1"/>
                        <wps:spPr>
                          <a:xfrm>
                            <a:off x="6912" y="5213489"/>
                            <a:ext cx="6597735" cy="276610"/>
                          </a:xfrm>
                          <a:prstGeom prst="rect">
                            <a:avLst/>
                          </a:prstGeom>
                          <a:solidFill>
                            <a:schemeClr val="lt1"/>
                          </a:solidFill>
                          <a:ln w="6350">
                            <a:noFill/>
                          </a:ln>
                        </wps:spPr>
                        <wps:txbx>
                          <w:txbxContent>
                            <w:p w14:paraId="7F6A9C82" w14:textId="1C701AE6" w:rsidR="00755344" w:rsidRPr="00755344" w:rsidRDefault="00755344" w:rsidP="00755344">
                              <w:pPr>
                                <w:jc w:val="center"/>
                                <w:rPr>
                                  <w:rFonts w:ascii="Times New Roman" w:hAnsi="Times New Roman" w:cs="Times New Roman"/>
                                  <w:sz w:val="16"/>
                                  <w:szCs w:val="16"/>
                                </w:rPr>
                              </w:pPr>
                              <w:r w:rsidRPr="00305220">
                                <w:rPr>
                                  <w:rFonts w:ascii="Times New Roman" w:hAnsi="Times New Roman" w:cs="Times New Roman"/>
                                  <w:b/>
                                  <w:bCs/>
                                  <w:sz w:val="16"/>
                                  <w:szCs w:val="16"/>
                                </w:rPr>
                                <w:t>Fig. S1</w:t>
                              </w:r>
                              <w:r w:rsidRPr="00755344">
                                <w:rPr>
                                  <w:rFonts w:ascii="Times New Roman" w:hAnsi="Times New Roman" w:cs="Times New Roman"/>
                                  <w:sz w:val="16"/>
                                  <w:szCs w:val="16"/>
                                </w:rPr>
                                <w:t>: (a) Schematic of ink preparation, (b) surface tension and (c) contact angle measurements of the ink</w:t>
                              </w:r>
                              <w:r w:rsidR="00BF7D0E">
                                <w:rPr>
                                  <w:rFonts w:ascii="Times New Roman" w:hAnsi="Times New Roman" w:cs="Times New Roman"/>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1" name="Picture 141"/>
                          <pic:cNvPicPr>
                            <a:picLocks noChangeAspect="1"/>
                          </pic:cNvPicPr>
                        </pic:nvPicPr>
                        <pic:blipFill>
                          <a:blip r:embed="rId8"/>
                          <a:stretch>
                            <a:fillRect/>
                          </a:stretch>
                        </pic:blipFill>
                        <pic:spPr>
                          <a:xfrm>
                            <a:off x="425756" y="396815"/>
                            <a:ext cx="5667555" cy="1412233"/>
                          </a:xfrm>
                          <a:prstGeom prst="rect">
                            <a:avLst/>
                          </a:prstGeom>
                        </pic:spPr>
                      </pic:pic>
                      <wps:wsp>
                        <wps:cNvPr id="193" name="Text Box 173"/>
                        <wps:cNvSpPr txBox="1"/>
                        <wps:spPr>
                          <a:xfrm>
                            <a:off x="4454711" y="4449296"/>
                            <a:ext cx="449580" cy="269875"/>
                          </a:xfrm>
                          <a:prstGeom prst="rect">
                            <a:avLst/>
                          </a:prstGeom>
                          <a:solidFill>
                            <a:schemeClr val="lt1"/>
                          </a:solidFill>
                          <a:ln w="6350">
                            <a:noFill/>
                          </a:ln>
                        </wps:spPr>
                        <wps:txbx>
                          <w:txbxContent>
                            <w:p w14:paraId="3E23B2FA" w14:textId="77777777" w:rsidR="00755344" w:rsidRPr="003157F2" w:rsidRDefault="00755344" w:rsidP="00755344">
                              <w:pPr>
                                <w:jc w:val="center"/>
                                <w:rPr>
                                  <w:rFonts w:ascii="Times New Roman" w:eastAsia="SimSun" w:hAnsi="Times New Roman" w:cs="Times New Roman"/>
                                  <w:b/>
                                  <w:bCs/>
                                  <w:sz w:val="20"/>
                                  <w:szCs w:val="20"/>
                                </w:rPr>
                              </w:pPr>
                              <w:r w:rsidRPr="003157F2">
                                <w:rPr>
                                  <w:rFonts w:ascii="Times New Roman" w:eastAsia="SimSun" w:hAnsi="Times New Roman" w:cs="Times New Roman"/>
                                  <w:b/>
                                  <w:bCs/>
                                  <w:sz w:val="20"/>
                                  <w:szCs w:val="20"/>
                                </w:rPr>
                                <w:t>(c)</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5" name="Text Box 23"/>
                        <wps:cNvSpPr txBox="1"/>
                        <wps:spPr>
                          <a:xfrm>
                            <a:off x="1455271" y="2560830"/>
                            <a:ext cx="975360" cy="457200"/>
                          </a:xfrm>
                          <a:prstGeom prst="rect">
                            <a:avLst/>
                          </a:prstGeom>
                          <a:solidFill>
                            <a:schemeClr val="lt1"/>
                          </a:solidFill>
                          <a:ln w="6350">
                            <a:noFill/>
                          </a:ln>
                        </wps:spPr>
                        <wps:txbx>
                          <w:txbxContent>
                            <w:p w14:paraId="4C28346F" w14:textId="77777777" w:rsidR="00755344" w:rsidRPr="00755344" w:rsidRDefault="00755344" w:rsidP="00755344">
                              <w:pPr>
                                <w:jc w:val="center"/>
                                <w:rPr>
                                  <w:rFonts w:ascii="Times New Roman" w:eastAsia="SimSun" w:hAnsi="Times New Roman" w:cs="Times New Roman"/>
                                  <w:b/>
                                  <w:bCs/>
                                  <w:color w:val="FF0000"/>
                                </w:rPr>
                              </w:pPr>
                              <w:r w:rsidRPr="00755344">
                                <w:rPr>
                                  <w:rFonts w:ascii="Times New Roman" w:eastAsia="SimSun" w:hAnsi="Times New Roman" w:cs="Times New Roman"/>
                                  <w:b/>
                                  <w:bCs/>
                                  <w:color w:val="FF0000"/>
                                </w:rPr>
                                <w:t>Dispensing Tip</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9" name="Picture 199"/>
                          <pic:cNvPicPr>
                            <a:picLocks noChangeAspect="1"/>
                          </pic:cNvPicPr>
                        </pic:nvPicPr>
                        <pic:blipFill>
                          <a:blip r:embed="rId9"/>
                          <a:stretch>
                            <a:fillRect/>
                          </a:stretch>
                        </pic:blipFill>
                        <pic:spPr>
                          <a:xfrm>
                            <a:off x="464671" y="2474626"/>
                            <a:ext cx="1066800" cy="1704340"/>
                          </a:xfrm>
                          <a:prstGeom prst="rect">
                            <a:avLst/>
                          </a:prstGeom>
                        </pic:spPr>
                      </pic:pic>
                      <wps:wsp>
                        <wps:cNvPr id="200" name="Text Box 23"/>
                        <wps:cNvSpPr txBox="1"/>
                        <wps:spPr>
                          <a:xfrm>
                            <a:off x="1517537" y="3317488"/>
                            <a:ext cx="1458576" cy="348739"/>
                          </a:xfrm>
                          <a:prstGeom prst="rect">
                            <a:avLst/>
                          </a:prstGeom>
                          <a:solidFill>
                            <a:schemeClr val="lt1"/>
                          </a:solidFill>
                          <a:ln w="6350">
                            <a:noFill/>
                          </a:ln>
                        </wps:spPr>
                        <wps:txbx>
                          <w:txbxContent>
                            <w:p w14:paraId="7143E1EE" w14:textId="2C0CD9E8" w:rsidR="00755344" w:rsidRPr="00755344" w:rsidRDefault="00755344" w:rsidP="00755344">
                              <w:pPr>
                                <w:jc w:val="center"/>
                                <w:rPr>
                                  <w:rFonts w:ascii="Times New Roman" w:eastAsia="SimSun" w:hAnsi="Times New Roman" w:cs="Times New Roman"/>
                                  <w:b/>
                                  <w:bCs/>
                                  <w:color w:val="FF0000"/>
                                </w:rPr>
                              </w:pPr>
                              <w:r w:rsidRPr="00755344">
                                <w:rPr>
                                  <w:rFonts w:ascii="Times New Roman" w:eastAsia="SimSun" w:hAnsi="Times New Roman" w:cs="Times New Roman"/>
                                  <w:b/>
                                  <w:bCs/>
                                  <w:color w:val="FF0000"/>
                                </w:rPr>
                                <w:t>Graphite Ink</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1" name="Picture 201"/>
                          <pic:cNvPicPr>
                            <a:picLocks noChangeAspect="1"/>
                          </pic:cNvPicPr>
                        </pic:nvPicPr>
                        <pic:blipFill>
                          <a:blip r:embed="rId10"/>
                          <a:stretch>
                            <a:fillRect/>
                          </a:stretch>
                        </pic:blipFill>
                        <pic:spPr>
                          <a:xfrm>
                            <a:off x="3341221" y="3179476"/>
                            <a:ext cx="2752090" cy="952500"/>
                          </a:xfrm>
                          <a:prstGeom prst="rect">
                            <a:avLst/>
                          </a:prstGeom>
                        </pic:spPr>
                      </pic:pic>
                      <wps:wsp>
                        <wps:cNvPr id="202" name="Text Box 23"/>
                        <wps:cNvSpPr txBox="1"/>
                        <wps:spPr>
                          <a:xfrm>
                            <a:off x="3192679" y="3003233"/>
                            <a:ext cx="1120529" cy="266701"/>
                          </a:xfrm>
                          <a:prstGeom prst="rect">
                            <a:avLst/>
                          </a:prstGeom>
                          <a:solidFill>
                            <a:schemeClr val="lt1"/>
                          </a:solidFill>
                          <a:ln w="6350">
                            <a:noFill/>
                          </a:ln>
                        </wps:spPr>
                        <wps:txbx>
                          <w:txbxContent>
                            <w:p w14:paraId="1F28FDA1" w14:textId="25A29F44" w:rsidR="00755344" w:rsidRPr="00755344" w:rsidRDefault="00755344" w:rsidP="00755344">
                              <w:pPr>
                                <w:jc w:val="center"/>
                                <w:rPr>
                                  <w:rFonts w:ascii="Times New Roman" w:eastAsia="SimSun" w:hAnsi="Times New Roman" w:cs="Times New Roman"/>
                                  <w:b/>
                                  <w:bCs/>
                                  <w:color w:val="FF0000"/>
                                </w:rPr>
                              </w:pPr>
                              <w:r w:rsidRPr="00755344">
                                <w:rPr>
                                  <w:rFonts w:ascii="Times New Roman" w:eastAsia="SimSun" w:hAnsi="Times New Roman" w:cs="Times New Roman"/>
                                  <w:b/>
                                  <w:bCs/>
                                  <w:color w:val="FF0000"/>
                                </w:rPr>
                                <w:t>Graphite Ink</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3" name="Text Box 23"/>
                        <wps:cNvSpPr txBox="1"/>
                        <wps:spPr>
                          <a:xfrm>
                            <a:off x="5375592" y="2966033"/>
                            <a:ext cx="1186965" cy="450030"/>
                          </a:xfrm>
                          <a:prstGeom prst="rect">
                            <a:avLst/>
                          </a:prstGeom>
                          <a:solidFill>
                            <a:schemeClr val="lt1"/>
                          </a:solidFill>
                          <a:ln w="6350">
                            <a:noFill/>
                          </a:ln>
                        </wps:spPr>
                        <wps:txbx>
                          <w:txbxContent>
                            <w:p w14:paraId="672B5231" w14:textId="33DFBC96" w:rsidR="00755344" w:rsidRPr="00755344" w:rsidRDefault="00755344" w:rsidP="00755344">
                              <w:pPr>
                                <w:jc w:val="center"/>
                                <w:rPr>
                                  <w:rFonts w:ascii="Times New Roman" w:eastAsia="SimSun" w:hAnsi="Times New Roman" w:cs="Times New Roman"/>
                                  <w:b/>
                                  <w:bCs/>
                                  <w:color w:val="FF0000"/>
                                </w:rPr>
                              </w:pPr>
                              <w:r w:rsidRPr="00755344">
                                <w:rPr>
                                  <w:rFonts w:ascii="Times New Roman" w:eastAsia="SimSun" w:hAnsi="Times New Roman" w:cs="Times New Roman"/>
                                  <w:b/>
                                  <w:bCs/>
                                  <w:color w:val="FF0000"/>
                                </w:rPr>
                                <w:t>Copper</w:t>
                              </w:r>
                              <w:r>
                                <w:rPr>
                                  <w:rFonts w:ascii="Times New Roman" w:eastAsia="SimSun" w:hAnsi="Times New Roman" w:cs="Times New Roman"/>
                                  <w:b/>
                                  <w:bCs/>
                                  <w:color w:val="FF0000"/>
                                </w:rPr>
                                <w:t xml:space="preserve"> </w:t>
                              </w:r>
                              <w:r w:rsidRPr="00755344">
                                <w:rPr>
                                  <w:rFonts w:ascii="Times New Roman" w:eastAsia="SimSun" w:hAnsi="Times New Roman" w:cs="Times New Roman"/>
                                  <w:b/>
                                  <w:bCs/>
                                  <w:color w:val="FF0000"/>
                                </w:rPr>
                                <w:t>Substrate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4" name="Straight Arrow Connector 204"/>
                        <wps:cNvCnPr/>
                        <wps:spPr>
                          <a:xfrm>
                            <a:off x="1061152" y="2734509"/>
                            <a:ext cx="400050" cy="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5" name="Straight Arrow Connector 205"/>
                        <wps:cNvCnPr/>
                        <wps:spPr>
                          <a:xfrm>
                            <a:off x="1326582" y="3459679"/>
                            <a:ext cx="400050" cy="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6" name="Straight Arrow Connector 206"/>
                        <wps:cNvCnPr/>
                        <wps:spPr>
                          <a:xfrm rot="16200000">
                            <a:off x="3534537" y="3517513"/>
                            <a:ext cx="400050" cy="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7" name="Straight Arrow Connector 207"/>
                        <wps:cNvCnPr/>
                        <wps:spPr>
                          <a:xfrm flipV="1">
                            <a:off x="6026990" y="3347055"/>
                            <a:ext cx="0" cy="679441"/>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14:sizeRelH relativeFrom="page">
                  <wp14:pctWidth>0</wp14:pctWidth>
                </wp14:sizeRelH>
                <wp14:sizeRelV relativeFrom="page">
                  <wp14:pctHeight>0</wp14:pctHeight>
                </wp14:sizeRelV>
              </wp:anchor>
            </w:drawing>
          </mc:Choice>
          <mc:Fallback>
            <w:pict>
              <v:group w14:anchorId="60A7E450" id="Canvas 144" o:spid="_x0000_s1026" editas="canvas" style="position:absolute;left:0;text-align:left;margin-left:0;margin-top:28.5pt;width:522.85pt;height:508.05pt;z-index:251671552;mso-position-horizontal:left;mso-position-horizontal-relative:margin" coordsize="66401,645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6401;height:64522;visibility:visible;mso-wrap-style:square" filled="t">
                  <v:fill o:detectmouseclick="t"/>
                  <v:path o:connecttype="none"/>
                </v:shape>
                <v:shapetype id="_x0000_t202" coordsize="21600,21600" o:spt="202" path="m,l,21600r21600,l21600,xe">
                  <v:stroke joinstyle="miter"/>
                  <v:path gradientshapeok="t" o:connecttype="rect"/>
                </v:shapetype>
                <v:shape id="Text Box 11" o:spid="_x0000_s1028" type="#_x0000_t202" style="position:absolute;left:30867;top:18379;width:4497;height:3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" fillcolor="white [3201]" stroked="f" strokeweight=".5pt">
                  <v:textbox>
                    <w:txbxContent>
                      <w:p w14:paraId="01A9532D" w14:textId="77777777" w:rsidR="00755344" w:rsidRPr="003157F2" w:rsidRDefault="00755344" w:rsidP="00755344">
                        <w:pPr>
                          <w:rPr>
                            <w:rFonts w:ascii="Times New Roman" w:hAnsi="Times New Roman" w:cs="Times New Roman"/>
                            <w:b/>
                            <w:bCs/>
                            <w:sz w:val="20"/>
                            <w:szCs w:val="20"/>
                          </w:rPr>
                        </w:pPr>
                        <w:r w:rsidRPr="003157F2">
                          <w:rPr>
                            <w:rFonts w:ascii="Times New Roman" w:hAnsi="Times New Roman" w:cs="Times New Roman"/>
                            <w:b/>
                            <w:bCs/>
                            <w:sz w:val="20"/>
                            <w:szCs w:val="20"/>
                          </w:rPr>
                          <w:t>(a)</w:t>
                        </w:r>
                      </w:p>
                    </w:txbxContent>
                  </v:textbox>
                </v:shape>
                <v:shape id="Text Box 173" o:spid="_x0000_s1029" type="#_x0000_t202" style="position:absolute;left:9040;top:44027;width:4496;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" fillcolor="white [3201]" stroked="f" strokeweight=".5pt">
                  <v:textbox>
                    <w:txbxContent>
                      <w:p w14:paraId="0FC8D903" w14:textId="77777777" w:rsidR="00755344" w:rsidRPr="003157F2" w:rsidRDefault="00755344" w:rsidP="00755344">
                        <w:pPr>
                          <w:rPr>
                            <w:rFonts w:ascii="Times New Roman" w:hAnsi="Times New Roman" w:cs="Times New Roman"/>
                            <w:b/>
                            <w:bCs/>
                            <w:sz w:val="20"/>
                            <w:szCs w:val="20"/>
                          </w:rPr>
                        </w:pPr>
                        <w:r w:rsidRPr="003157F2">
                          <w:rPr>
                            <w:rFonts w:ascii="Times New Roman" w:hAnsi="Times New Roman" w:cs="Times New Roman"/>
                            <w:b/>
                            <w:bCs/>
                            <w:sz w:val="20"/>
                            <w:szCs w:val="20"/>
                          </w:rPr>
                          <w:t>(b)</w:t>
                        </w:r>
                      </w:p>
                    </w:txbxContent>
                  </v:textbox>
                </v:shape>
                <v:shape id="Text Box 110" o:spid="_x0000_s1030" type="#_x0000_t202" style="position:absolute;left:69;top:52134;width:65977;height:2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" fillcolor="white [3201]" stroked="f" strokeweight=".5pt">
                  <v:textbox>
                    <w:txbxContent>
                      <w:p w14:paraId="7F6A9C82" w14:textId="1C701AE6" w:rsidR="00755344" w:rsidRPr="00755344" w:rsidRDefault="00755344" w:rsidP="00755344">
                        <w:pPr>
                          <w:jc w:val="center"/>
                          <w:rPr>
                            <w:rFonts w:ascii="Times New Roman" w:hAnsi="Times New Roman" w:cs="Times New Roman"/>
                            <w:sz w:val="16"/>
                            <w:szCs w:val="16"/>
                          </w:rPr>
                        </w:pPr>
                        <w:r w:rsidRPr="00305220">
                          <w:rPr>
                            <w:rFonts w:ascii="Times New Roman" w:hAnsi="Times New Roman" w:cs="Times New Roman"/>
                            <w:b/>
                            <w:bCs/>
                            <w:sz w:val="16"/>
                            <w:szCs w:val="16"/>
                          </w:rPr>
                          <w:t>Fig. S1</w:t>
                        </w:r>
                        <w:r w:rsidRPr="00755344">
                          <w:rPr>
                            <w:rFonts w:ascii="Times New Roman" w:hAnsi="Times New Roman" w:cs="Times New Roman"/>
                            <w:sz w:val="16"/>
                            <w:szCs w:val="16"/>
                          </w:rPr>
                          <w:t>: (a) Schematic of ink preparation, (b) surface tension and (c) contact angle measurements of the ink</w:t>
                        </w:r>
                        <w:r w:rsidR="00BF7D0E">
                          <w:rPr>
                            <w:rFonts w:ascii="Times New Roman" w:hAnsi="Times New Roman" w:cs="Times New Roman"/>
                            <w:sz w:val="16"/>
                            <w:szCs w:val="16"/>
                          </w:rPr>
                          <w:t>.</w:t>
                        </w:r>
                      </w:p>
                    </w:txbxContent>
                  </v:textbox>
                </v:shape>
                <v:shape id="Picture 141" o:spid="_x0000_s1031" type="#_x0000_t75" style="position:absolute;left:4257;top:3968;width:56676;height:14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">
                  <v:imagedata r:id="rId11" o:title=""/>
                </v:shape>
                <v:shape id="Text Box 173" o:spid="_x0000_s1032" type="#_x0000_t202" style="position:absolute;left:44547;top:44492;width:4495;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" fillcolor="white [3201]" stroked="f" strokeweight=".5pt">
                  <v:textbox>
                    <w:txbxContent>
                      <w:p w14:paraId="3E23B2FA" w14:textId="77777777" w:rsidR="00755344" w:rsidRPr="003157F2" w:rsidRDefault="00755344" w:rsidP="00755344">
                        <w:pPr>
                          <w:jc w:val="center"/>
                          <w:rPr>
                            <w:rFonts w:ascii="Times New Roman" w:eastAsia="SimSun" w:hAnsi="Times New Roman" w:cs="Times New Roman"/>
                            <w:b/>
                            <w:bCs/>
                            <w:sz w:val="20"/>
                            <w:szCs w:val="20"/>
                          </w:rPr>
                        </w:pPr>
                        <w:r w:rsidRPr="003157F2">
                          <w:rPr>
                            <w:rFonts w:ascii="Times New Roman" w:eastAsia="SimSun" w:hAnsi="Times New Roman" w:cs="Times New Roman"/>
                            <w:b/>
                            <w:bCs/>
                            <w:sz w:val="20"/>
                            <w:szCs w:val="20"/>
                          </w:rPr>
                          <w:t>(c)</w:t>
                        </w:r>
                      </w:p>
                    </w:txbxContent>
                  </v:textbox>
                </v:shape>
                <v:shape id="Text Box 23" o:spid="_x0000_s1033" type="#_x0000_t202" style="position:absolute;left:14552;top:25608;width:9754;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" fillcolor="white [3201]" stroked="f" strokeweight=".5pt">
                  <v:textbox>
                    <w:txbxContent>
                      <w:p w14:paraId="4C28346F" w14:textId="77777777" w:rsidR="00755344" w:rsidRPr="00755344" w:rsidRDefault="00755344" w:rsidP="00755344">
                        <w:pPr>
                          <w:jc w:val="center"/>
                          <w:rPr>
                            <w:rFonts w:ascii="Times New Roman" w:eastAsia="SimSun" w:hAnsi="Times New Roman" w:cs="Times New Roman"/>
                            <w:b/>
                            <w:bCs/>
                            <w:color w:val="FF0000"/>
                          </w:rPr>
                        </w:pPr>
                        <w:r w:rsidRPr="00755344">
                          <w:rPr>
                            <w:rFonts w:ascii="Times New Roman" w:eastAsia="SimSun" w:hAnsi="Times New Roman" w:cs="Times New Roman"/>
                            <w:b/>
                            <w:bCs/>
                            <w:color w:val="FF0000"/>
                          </w:rPr>
                          <w:t>Dispensing Tip</w:t>
                        </w:r>
                      </w:p>
                    </w:txbxContent>
                  </v:textbox>
                </v:shape>
                <v:shape id="Picture 199" o:spid="_x0000_s1034" type="#_x0000_t75" style="position:absolute;left:4646;top:24746;width:10668;height:17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">
                  <v:imagedata r:id="rId12" o:title=""/>
                </v:shape>
                <v:shape id="Text Box 23" o:spid="_x0000_s1035" type="#_x0000_t202" style="position:absolute;left:15175;top:33174;width:14586;height:3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" fillcolor="white [3201]" stroked="f" strokeweight=".5pt">
                  <v:textbox>
                    <w:txbxContent>
                      <w:p w14:paraId="7143E1EE" w14:textId="2C0CD9E8" w:rsidR="00755344" w:rsidRPr="00755344" w:rsidRDefault="00755344" w:rsidP="00755344">
                        <w:pPr>
                          <w:jc w:val="center"/>
                          <w:rPr>
                            <w:rFonts w:ascii="Times New Roman" w:eastAsia="SimSun" w:hAnsi="Times New Roman" w:cs="Times New Roman"/>
                            <w:b/>
                            <w:bCs/>
                            <w:color w:val="FF0000"/>
                          </w:rPr>
                        </w:pPr>
                        <w:r w:rsidRPr="00755344">
                          <w:rPr>
                            <w:rFonts w:ascii="Times New Roman" w:eastAsia="SimSun" w:hAnsi="Times New Roman" w:cs="Times New Roman"/>
                            <w:b/>
                            <w:bCs/>
                            <w:color w:val="FF0000"/>
                          </w:rPr>
                          <w:t>Graphite Ink</w:t>
                        </w:r>
                      </w:p>
                    </w:txbxContent>
                  </v:textbox>
                </v:shape>
                <v:shape id="Picture 201" o:spid="_x0000_s1036" type="#_x0000_t75" style="position:absolute;left:33412;top:31794;width:27521;height:9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">
                  <v:imagedata r:id="rId13" o:title=""/>
                </v:shape>
                <v:shape id="Text Box 23" o:spid="_x0000_s1037" type="#_x0000_t202" style="position:absolute;left:31926;top:30032;width:1120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" fillcolor="white [3201]" stroked="f" strokeweight=".5pt">
                  <v:textbox>
                    <w:txbxContent>
                      <w:p w14:paraId="1F28FDA1" w14:textId="25A29F44" w:rsidR="00755344" w:rsidRPr="00755344" w:rsidRDefault="00755344" w:rsidP="00755344">
                        <w:pPr>
                          <w:jc w:val="center"/>
                          <w:rPr>
                            <w:rFonts w:ascii="Times New Roman" w:eastAsia="SimSun" w:hAnsi="Times New Roman" w:cs="Times New Roman"/>
                            <w:b/>
                            <w:bCs/>
                            <w:color w:val="FF0000"/>
                          </w:rPr>
                        </w:pPr>
                        <w:r w:rsidRPr="00755344">
                          <w:rPr>
                            <w:rFonts w:ascii="Times New Roman" w:eastAsia="SimSun" w:hAnsi="Times New Roman" w:cs="Times New Roman"/>
                            <w:b/>
                            <w:bCs/>
                            <w:color w:val="FF0000"/>
                          </w:rPr>
                          <w:t>Graphite Ink</w:t>
                        </w:r>
                      </w:p>
                    </w:txbxContent>
                  </v:textbox>
                </v:shape>
                <v:shape id="Text Box 23" o:spid="_x0000_s1038" type="#_x0000_t202" style="position:absolute;left:53755;top:29660;width:11870;height:4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" fillcolor="white [3201]" stroked="f" strokeweight=".5pt">
                  <v:textbox>
                    <w:txbxContent>
                      <w:p w14:paraId="672B5231" w14:textId="33DFBC96" w:rsidR="00755344" w:rsidRPr="00755344" w:rsidRDefault="00755344" w:rsidP="00755344">
                        <w:pPr>
                          <w:jc w:val="center"/>
                          <w:rPr>
                            <w:rFonts w:ascii="Times New Roman" w:eastAsia="SimSun" w:hAnsi="Times New Roman" w:cs="Times New Roman"/>
                            <w:b/>
                            <w:bCs/>
                            <w:color w:val="FF0000"/>
                          </w:rPr>
                        </w:pPr>
                        <w:r w:rsidRPr="00755344">
                          <w:rPr>
                            <w:rFonts w:ascii="Times New Roman" w:eastAsia="SimSun" w:hAnsi="Times New Roman" w:cs="Times New Roman"/>
                            <w:b/>
                            <w:bCs/>
                            <w:color w:val="FF0000"/>
                          </w:rPr>
                          <w:t>Copper</w:t>
                        </w:r>
                        <w:r>
                          <w:rPr>
                            <w:rFonts w:ascii="Times New Roman" w:eastAsia="SimSun" w:hAnsi="Times New Roman" w:cs="Times New Roman"/>
                            <w:b/>
                            <w:bCs/>
                            <w:color w:val="FF0000"/>
                          </w:rPr>
                          <w:t xml:space="preserve"> </w:t>
                        </w:r>
                        <w:r w:rsidRPr="00755344">
                          <w:rPr>
                            <w:rFonts w:ascii="Times New Roman" w:eastAsia="SimSun" w:hAnsi="Times New Roman" w:cs="Times New Roman"/>
                            <w:b/>
                            <w:bCs/>
                            <w:color w:val="FF0000"/>
                          </w:rPr>
                          <w:t>Substrate</w:t>
                        </w:r>
                      </w:p>
                    </w:txbxContent>
                  </v:textbox>
                </v:shape>
                <v:shapetype id="_x0000_t32" coordsize="21600,21600" o:spt="32" o:oned="t" path="m,l21600,21600e" filled="f">
                  <v:path arrowok="t" fillok="f" o:connecttype="none"/>
                  <o:lock v:ext="edit" shapetype="t"/>
                </v:shapetype>
                <v:shape id="Straight Arrow Connector 204" o:spid="_x0000_s1039" type="#_x0000_t32" style="position:absolute;left:10611;top:27345;width:400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" strokecolor="red" strokeweight="1pt">
                  <v:stroke endarrow="block" joinstyle="miter"/>
                </v:shape>
                <v:shape id="Straight Arrow Connector 205" o:spid="_x0000_s1040" type="#_x0000_t32" style="position:absolute;left:13265;top:34596;width:400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" strokecolor="red" strokeweight="1pt">
                  <v:stroke endarrow="block" joinstyle="miter"/>
                </v:shape>
                <v:shape id="Straight Arrow Connector 206" o:spid="_x0000_s1041" type="#_x0000_t32" style="position:absolute;left:35344;top:35175;width:4001;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" strokecolor="red" strokeweight="1pt">
                  <v:stroke endarrow="block" joinstyle="miter"/>
                </v:shape>
                <v:shape id="Straight Arrow Connector 207" o:spid="_x0000_s1042" type="#_x0000_t32" style="position:absolute;left:60269;top:33470;width:0;height:679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" strokecolor="red" strokeweight="1pt">
                  <v:stroke endarrow="block" joinstyle="miter"/>
                </v:shape>
                <w10:wrap type="topAndBottom" anchorx="margin"/>
              </v:group>
            </w:pict>
          </mc:Fallback>
        </mc:AlternateContent>
      </w:r>
    </w:p>
    <w:p w14:paraId="0B257BA3" w14:textId="3804CFB1" w:rsidR="00755344" w:rsidRDefault="00755344" w:rsidP="00C56C28">
      <w:pPr>
        <w:spacing w:before="240" w:line="360" w:lineRule="auto"/>
        <w:jc w:val="both"/>
        <w:rPr>
          <w:rFonts w:ascii="Times New Roman" w:eastAsia="SimSun" w:hAnsi="Times New Roman" w:cs="Times New Roman"/>
          <w:b/>
          <w:sz w:val="24"/>
          <w:szCs w:val="24"/>
          <w:lang w:eastAsia="zh-CN"/>
        </w:rPr>
      </w:pPr>
    </w:p>
    <w:p w14:paraId="2BA08AF9" w14:textId="49004BD9" w:rsidR="00755344" w:rsidRDefault="00755344" w:rsidP="00C56C28">
      <w:pPr>
        <w:spacing w:before="240" w:line="360" w:lineRule="auto"/>
        <w:jc w:val="both"/>
        <w:rPr>
          <w:rFonts w:ascii="Times New Roman" w:eastAsia="SimSun" w:hAnsi="Times New Roman" w:cs="Times New Roman"/>
          <w:b/>
          <w:sz w:val="24"/>
          <w:szCs w:val="24"/>
          <w:lang w:eastAsia="zh-CN"/>
        </w:rPr>
      </w:pPr>
    </w:p>
    <w:p w14:paraId="2B6A920F" w14:textId="32721534" w:rsidR="00755344" w:rsidRDefault="00755344" w:rsidP="00C56C28">
      <w:pPr>
        <w:spacing w:before="240" w:line="360" w:lineRule="auto"/>
        <w:jc w:val="both"/>
        <w:rPr>
          <w:rFonts w:ascii="Times New Roman" w:eastAsia="SimSun" w:hAnsi="Times New Roman" w:cs="Times New Roman"/>
          <w:b/>
          <w:sz w:val="24"/>
          <w:szCs w:val="24"/>
          <w:lang w:eastAsia="zh-CN"/>
        </w:rPr>
      </w:pPr>
    </w:p>
    <w:p w14:paraId="5DA437DE" w14:textId="77777777" w:rsidR="00755344" w:rsidRDefault="00755344" w:rsidP="00C56C28">
      <w:pPr>
        <w:spacing w:before="240" w:line="360" w:lineRule="auto"/>
        <w:jc w:val="both"/>
        <w:rPr>
          <w:rFonts w:ascii="Times New Roman" w:eastAsia="SimSun" w:hAnsi="Times New Roman" w:cs="Times New Roman"/>
          <w:b/>
          <w:sz w:val="24"/>
          <w:szCs w:val="24"/>
          <w:lang w:eastAsia="zh-CN"/>
        </w:rPr>
      </w:pPr>
    </w:p>
    <w:p w14:paraId="0BAF58DD" w14:textId="47737AA8" w:rsidR="00594225" w:rsidRDefault="00C56C28" w:rsidP="00364EA5">
      <w:pPr>
        <w:spacing w:line="360" w:lineRule="auto"/>
        <w:rPr>
          <w:rFonts w:ascii="Times New Roman" w:hAnsi="Times New Roman" w:cs="Times New Roman"/>
          <w:sz w:val="16"/>
          <w:szCs w:val="16"/>
        </w:rPr>
      </w:pPr>
      <w:r>
        <w:rPr>
          <w:rFonts w:ascii="Times New Roman" w:eastAsia="SimSun" w:hAnsi="Times New Roman" w:cs="Times New Roman"/>
          <w:b/>
          <w:noProof/>
          <w:sz w:val="24"/>
          <w:szCs w:val="24"/>
          <w:lang w:eastAsia="zh-CN"/>
        </w:rPr>
        <w:lastRenderedPageBreak/>
        <mc:AlternateContent>
          <mc:Choice Requires="wpc">
            <w:drawing>
              <wp:inline distT="0" distB="0" distL="0" distR="0" wp14:anchorId="32E7DD96" wp14:editId="58D1D460">
                <wp:extent cx="6055360" cy="7263442"/>
                <wp:effectExtent l="0" t="0" r="2540" b="0"/>
                <wp:docPr id="2" name="Canvas 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6" name="Text Box 16"/>
                        <wps:cNvSpPr txBox="1"/>
                        <wps:spPr>
                          <a:xfrm>
                            <a:off x="25878" y="6563496"/>
                            <a:ext cx="6020854" cy="465911"/>
                          </a:xfrm>
                          <a:prstGeom prst="rect">
                            <a:avLst/>
                          </a:prstGeom>
                          <a:solidFill>
                            <a:schemeClr val="lt1"/>
                          </a:solidFill>
                          <a:ln w="6350">
                            <a:noFill/>
                          </a:ln>
                        </wps:spPr>
                        <wps:txbx>
                          <w:txbxContent>
                            <w:p w14:paraId="479D32DC" w14:textId="514E5EB7" w:rsidR="00594225" w:rsidRPr="00594225" w:rsidRDefault="00594225" w:rsidP="00594225">
                              <w:pPr>
                                <w:jc w:val="center"/>
                                <w:rPr>
                                  <w:rFonts w:ascii="Times New Roman" w:hAnsi="Times New Roman" w:cs="Times New Roman"/>
                                  <w:sz w:val="16"/>
                                  <w:szCs w:val="16"/>
                                </w:rPr>
                              </w:pPr>
                              <w:r w:rsidRPr="00305220">
                                <w:rPr>
                                  <w:rFonts w:ascii="Times New Roman" w:hAnsi="Times New Roman" w:cs="Times New Roman"/>
                                  <w:b/>
                                  <w:bCs/>
                                  <w:sz w:val="16"/>
                                  <w:szCs w:val="16"/>
                                </w:rPr>
                                <w:t xml:space="preserve">Fig. </w:t>
                              </w:r>
                              <w:r w:rsidR="00547E06" w:rsidRPr="00305220">
                                <w:rPr>
                                  <w:rFonts w:ascii="Times New Roman" w:hAnsi="Times New Roman" w:cs="Times New Roman"/>
                                  <w:b/>
                                  <w:bCs/>
                                  <w:sz w:val="16"/>
                                  <w:szCs w:val="16"/>
                                </w:rPr>
                                <w:t>S</w:t>
                              </w:r>
                              <w:r w:rsidR="003157F2" w:rsidRPr="00305220">
                                <w:rPr>
                                  <w:rFonts w:ascii="Times New Roman" w:hAnsi="Times New Roman" w:cs="Times New Roman"/>
                                  <w:b/>
                                  <w:bCs/>
                                  <w:sz w:val="16"/>
                                  <w:szCs w:val="16"/>
                                </w:rPr>
                                <w:t>2</w:t>
                              </w:r>
                              <w:r>
                                <w:rPr>
                                  <w:rFonts w:ascii="Times New Roman" w:hAnsi="Times New Roman" w:cs="Times New Roman"/>
                                  <w:sz w:val="16"/>
                                  <w:szCs w:val="16"/>
                                </w:rPr>
                                <w:t>: Developed graphite anode ink showing (a) shear-thinning behaviour when subjected to varying shear rates, and (b) thixotropic results at room temperature</w:t>
                              </w:r>
                              <w:r w:rsidR="00BF7D0E">
                                <w:rPr>
                                  <w:rFonts w:ascii="Times New Roman" w:hAnsi="Times New Roman" w:cs="Times New Roman"/>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 name="Text Box 8"/>
                        <wps:cNvSpPr txBox="1"/>
                        <wps:spPr>
                          <a:xfrm>
                            <a:off x="2915728" y="2760452"/>
                            <a:ext cx="569344" cy="414068"/>
                          </a:xfrm>
                          <a:prstGeom prst="rect">
                            <a:avLst/>
                          </a:prstGeom>
                          <a:noFill/>
                          <a:ln w="6350">
                            <a:noFill/>
                          </a:ln>
                        </wps:spPr>
                        <wps:txbx>
                          <w:txbxContent>
                            <w:p w14:paraId="79ADA68F" w14:textId="73DA2B8A" w:rsidR="00A44ABE" w:rsidRPr="000613B4" w:rsidRDefault="00A44ABE">
                              <w:pPr>
                                <w:rPr>
                                  <w:rFonts w:ascii="Times New Roman" w:hAnsi="Times New Roman" w:cs="Times New Roman"/>
                                  <w:b/>
                                  <w:bCs/>
                                  <w:sz w:val="20"/>
                                  <w:szCs w:val="20"/>
                                </w:rPr>
                              </w:pPr>
                              <w:r w:rsidRPr="000613B4">
                                <w:rPr>
                                  <w:rFonts w:ascii="Times New Roman" w:hAnsi="Times New Roman" w:cs="Times New Roman"/>
                                  <w:b/>
                                  <w:bCs/>
                                  <w:sz w:val="20"/>
                                  <w:szCs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 name="Text Box 8"/>
                        <wps:cNvSpPr txBox="1"/>
                        <wps:spPr>
                          <a:xfrm>
                            <a:off x="2888694" y="6045218"/>
                            <a:ext cx="449729" cy="355577"/>
                          </a:xfrm>
                          <a:prstGeom prst="rect">
                            <a:avLst/>
                          </a:prstGeom>
                          <a:noFill/>
                          <a:ln w="6350">
                            <a:noFill/>
                          </a:ln>
                        </wps:spPr>
                        <wps:txbx>
                          <w:txbxContent>
                            <w:p w14:paraId="26EA88F6" w14:textId="4A28FF40" w:rsidR="00A44ABE" w:rsidRPr="000613B4" w:rsidRDefault="00A44ABE" w:rsidP="00A44ABE">
                              <w:pPr>
                                <w:spacing w:line="256" w:lineRule="auto"/>
                                <w:rPr>
                                  <w:rFonts w:ascii="Times New Roman" w:hAnsi="Times New Roman" w:cs="Times New Roman"/>
                                  <w:b/>
                                  <w:bCs/>
                                  <w:sz w:val="20"/>
                                  <w:szCs w:val="20"/>
                                </w:rPr>
                              </w:pPr>
                              <w:r w:rsidRPr="000613B4">
                                <w:rPr>
                                  <w:rFonts w:ascii="Times New Roman" w:hAnsi="Times New Roman" w:cs="Times New Roman"/>
                                  <w:b/>
                                  <w:bCs/>
                                  <w:sz w:val="20"/>
                                  <w:szCs w:val="20"/>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08651285" name="Picture 708651285"/>
                          <pic:cNvPicPr>
                            <a:picLocks noChangeAspect="1"/>
                          </pic:cNvPicPr>
                        </pic:nvPicPr>
                        <pic:blipFill>
                          <a:blip r:embed="rId14"/>
                          <a:stretch>
                            <a:fillRect/>
                          </a:stretch>
                        </pic:blipFill>
                        <pic:spPr>
                          <a:xfrm>
                            <a:off x="852860" y="6249"/>
                            <a:ext cx="4088921" cy="2766838"/>
                          </a:xfrm>
                          <a:prstGeom prst="rect">
                            <a:avLst/>
                          </a:prstGeom>
                        </pic:spPr>
                      </pic:pic>
                      <pic:pic xmlns:pic="http://schemas.openxmlformats.org/drawingml/2006/picture">
                        <pic:nvPicPr>
                          <pic:cNvPr id="1031517573" name="Picture 1031517573"/>
                          <pic:cNvPicPr>
                            <a:picLocks noChangeAspect="1"/>
                          </pic:cNvPicPr>
                        </pic:nvPicPr>
                        <pic:blipFill>
                          <a:blip r:embed="rId15"/>
                          <a:stretch>
                            <a:fillRect/>
                          </a:stretch>
                        </pic:blipFill>
                        <pic:spPr>
                          <a:xfrm>
                            <a:off x="843079" y="3120393"/>
                            <a:ext cx="4072823" cy="2806395"/>
                          </a:xfrm>
                          <a:prstGeom prst="rect">
                            <a:avLst/>
                          </a:prstGeom>
                        </pic:spPr>
                      </pic:pic>
                    </wpc:wpc>
                  </a:graphicData>
                </a:graphic>
              </wp:inline>
            </w:drawing>
          </mc:Choice>
          <mc:Fallback>
            <w:pict>
              <v:group w14:anchorId="32E7DD96" id="Canvas 2" o:spid="_x0000_s1043" editas="canvas" style="width:476.8pt;height:571.9pt;mso-position-horizontal-relative:char;mso-position-vertical-relative:line" coordsize="60553,72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">
                <v:shape id="_x0000_s1044" type="#_x0000_t75" style="position:absolute;width:60553;height:72631;visibility:visible;mso-wrap-style:square">
                  <v:fill o:detectmouseclick="t"/>
                  <v:path o:connecttype="none"/>
                </v:shape>
                <v:shape id="Text Box 16" o:spid="_x0000_s1045" type="#_x0000_t202" style="position:absolute;left:258;top:65634;width:60209;height:4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" fillcolor="white [3201]" stroked="f" strokeweight=".5pt">
                  <v:textbox>
                    <w:txbxContent>
                      <w:p w14:paraId="479D32DC" w14:textId="514E5EB7" w:rsidR="00594225" w:rsidRPr="00594225" w:rsidRDefault="00594225" w:rsidP="00594225">
                        <w:pPr>
                          <w:jc w:val="center"/>
                          <w:rPr>
                            <w:rFonts w:ascii="Times New Roman" w:hAnsi="Times New Roman" w:cs="Times New Roman"/>
                            <w:sz w:val="16"/>
                            <w:szCs w:val="16"/>
                          </w:rPr>
                        </w:pPr>
                        <w:r w:rsidRPr="00305220">
                          <w:rPr>
                            <w:rFonts w:ascii="Times New Roman" w:hAnsi="Times New Roman" w:cs="Times New Roman"/>
                            <w:b/>
                            <w:bCs/>
                            <w:sz w:val="16"/>
                            <w:szCs w:val="16"/>
                          </w:rPr>
                          <w:t xml:space="preserve">Fig. </w:t>
                        </w:r>
                        <w:r w:rsidR="00547E06" w:rsidRPr="00305220">
                          <w:rPr>
                            <w:rFonts w:ascii="Times New Roman" w:hAnsi="Times New Roman" w:cs="Times New Roman"/>
                            <w:b/>
                            <w:bCs/>
                            <w:sz w:val="16"/>
                            <w:szCs w:val="16"/>
                          </w:rPr>
                          <w:t>S</w:t>
                        </w:r>
                        <w:r w:rsidR="003157F2" w:rsidRPr="00305220">
                          <w:rPr>
                            <w:rFonts w:ascii="Times New Roman" w:hAnsi="Times New Roman" w:cs="Times New Roman"/>
                            <w:b/>
                            <w:bCs/>
                            <w:sz w:val="16"/>
                            <w:szCs w:val="16"/>
                          </w:rPr>
                          <w:t>2</w:t>
                        </w:r>
                        <w:r>
                          <w:rPr>
                            <w:rFonts w:ascii="Times New Roman" w:hAnsi="Times New Roman" w:cs="Times New Roman"/>
                            <w:sz w:val="16"/>
                            <w:szCs w:val="16"/>
                          </w:rPr>
                          <w:t>: Developed graphite anode ink showing (a) shear-thinning behaviour when subjected to varying shear rates, and (b) thixotropic results at room temperature</w:t>
                        </w:r>
                        <w:r w:rsidR="00BF7D0E">
                          <w:rPr>
                            <w:rFonts w:ascii="Times New Roman" w:hAnsi="Times New Roman" w:cs="Times New Roman"/>
                            <w:sz w:val="16"/>
                            <w:szCs w:val="16"/>
                          </w:rPr>
                          <w:t>.</w:t>
                        </w:r>
                      </w:p>
                    </w:txbxContent>
                  </v:textbox>
                </v:shape>
                <v:shape id="Text Box 8" o:spid="_x0000_s1046" type="#_x0000_t202" style="position:absolute;left:29157;top:27604;width:5693;height:4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" filled="f" stroked="f" strokeweight=".5pt">
                  <v:textbox>
                    <w:txbxContent>
                      <w:p w14:paraId="79ADA68F" w14:textId="73DA2B8A" w:rsidR="00A44ABE" w:rsidRPr="000613B4" w:rsidRDefault="00A44ABE">
                        <w:pPr>
                          <w:rPr>
                            <w:rFonts w:ascii="Times New Roman" w:hAnsi="Times New Roman" w:cs="Times New Roman"/>
                            <w:b/>
                            <w:bCs/>
                            <w:sz w:val="20"/>
                            <w:szCs w:val="20"/>
                          </w:rPr>
                        </w:pPr>
                        <w:r w:rsidRPr="000613B4">
                          <w:rPr>
                            <w:rFonts w:ascii="Times New Roman" w:hAnsi="Times New Roman" w:cs="Times New Roman"/>
                            <w:b/>
                            <w:bCs/>
                            <w:sz w:val="20"/>
                            <w:szCs w:val="20"/>
                          </w:rPr>
                          <w:t>(a)</w:t>
                        </w:r>
                      </w:p>
                    </w:txbxContent>
                  </v:textbox>
                </v:shape>
                <v:shape id="Text Box 8" o:spid="_x0000_s1047" type="#_x0000_t202" style="position:absolute;left:28886;top:60452;width:4498;height:3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" filled="f" stroked="f" strokeweight=".5pt">
                  <v:textbox>
                    <w:txbxContent>
                      <w:p w14:paraId="26EA88F6" w14:textId="4A28FF40" w:rsidR="00A44ABE" w:rsidRPr="000613B4" w:rsidRDefault="00A44ABE" w:rsidP="00A44ABE">
                        <w:pPr>
                          <w:spacing w:line="256" w:lineRule="auto"/>
                          <w:rPr>
                            <w:rFonts w:ascii="Times New Roman" w:hAnsi="Times New Roman" w:cs="Times New Roman"/>
                            <w:b/>
                            <w:bCs/>
                            <w:sz w:val="20"/>
                            <w:szCs w:val="20"/>
                          </w:rPr>
                        </w:pPr>
                        <w:r w:rsidRPr="000613B4">
                          <w:rPr>
                            <w:rFonts w:ascii="Times New Roman" w:hAnsi="Times New Roman" w:cs="Times New Roman"/>
                            <w:b/>
                            <w:bCs/>
                            <w:sz w:val="20"/>
                            <w:szCs w:val="20"/>
                          </w:rPr>
                          <w:t>(b)</w:t>
                        </w:r>
                      </w:p>
                    </w:txbxContent>
                  </v:textbox>
                </v:shape>
                <v:shape id="Picture 708651285" o:spid="_x0000_s1048" type="#_x0000_t75" style="position:absolute;left:8528;top:62;width:40889;height:27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">
                  <v:imagedata r:id="rId16" o:title=""/>
                </v:shape>
                <v:shape id="Picture 1031517573" o:spid="_x0000_s1049" type="#_x0000_t75" style="position:absolute;left:8430;top:31203;width:40729;height:28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">
                  <v:imagedata r:id="rId17" o:title=""/>
                </v:shape>
                <w10:anchorlock/>
              </v:group>
            </w:pict>
          </mc:Fallback>
        </mc:AlternateContent>
      </w:r>
    </w:p>
    <w:p w14:paraId="34354CA8" w14:textId="22DC1F0F" w:rsidR="00DA7CDE" w:rsidRDefault="00DA7CDE" w:rsidP="00DA7CDE">
      <w:pPr>
        <w:jc w:val="center"/>
        <w:rPr>
          <w:rFonts w:ascii="Times New Roman" w:eastAsia="SimSun" w:hAnsi="Times New Roman" w:cs="Times New Roman"/>
          <w:sz w:val="24"/>
          <w:szCs w:val="24"/>
          <w:lang w:eastAsia="zh-CN"/>
        </w:rPr>
      </w:pPr>
    </w:p>
    <w:p w14:paraId="71A03459" w14:textId="2A05397D" w:rsidR="00DA7CDE" w:rsidRDefault="00DA7CDE" w:rsidP="00DA7CDE">
      <w:pPr>
        <w:jc w:val="center"/>
        <w:rPr>
          <w:rFonts w:ascii="Times New Roman" w:eastAsia="SimSun" w:hAnsi="Times New Roman" w:cs="Times New Roman"/>
          <w:sz w:val="24"/>
          <w:szCs w:val="24"/>
          <w:lang w:eastAsia="zh-CN"/>
        </w:rPr>
      </w:pPr>
    </w:p>
    <w:p w14:paraId="257B2D54" w14:textId="0186BCD9" w:rsidR="00DA7CDE" w:rsidRDefault="00DA7CDE" w:rsidP="00DA7CDE">
      <w:pPr>
        <w:jc w:val="center"/>
        <w:rPr>
          <w:rFonts w:ascii="Times New Roman" w:eastAsia="SimSun" w:hAnsi="Times New Roman" w:cs="Times New Roman"/>
          <w:sz w:val="24"/>
          <w:szCs w:val="24"/>
          <w:lang w:eastAsia="zh-CN"/>
        </w:rPr>
      </w:pPr>
    </w:p>
    <w:p w14:paraId="29076F54" w14:textId="1D46C096" w:rsidR="00DA7CDE" w:rsidRDefault="00DA7CDE" w:rsidP="00DA7CDE">
      <w:pPr>
        <w:jc w:val="center"/>
        <w:rPr>
          <w:rFonts w:ascii="Times New Roman" w:eastAsia="SimSun" w:hAnsi="Times New Roman" w:cs="Times New Roman"/>
          <w:sz w:val="24"/>
          <w:szCs w:val="24"/>
          <w:lang w:eastAsia="zh-CN"/>
        </w:rPr>
      </w:pPr>
    </w:p>
    <w:p w14:paraId="3E56FC04" w14:textId="2A0F0C85" w:rsidR="00DA7CDE" w:rsidRDefault="00DA7CDE" w:rsidP="00DA7CDE">
      <w:pPr>
        <w:jc w:val="center"/>
        <w:rPr>
          <w:rFonts w:ascii="Times New Roman" w:eastAsia="SimSun" w:hAnsi="Times New Roman" w:cs="Times New Roman"/>
          <w:sz w:val="24"/>
          <w:szCs w:val="24"/>
          <w:lang w:eastAsia="zh-CN"/>
        </w:rPr>
      </w:pPr>
    </w:p>
    <w:p w14:paraId="1E600B0F" w14:textId="7BDF08BF" w:rsidR="00DA7CDE" w:rsidRDefault="004A22BF" w:rsidP="00DA7CDE">
      <w:pPr>
        <w:jc w:val="both"/>
        <w:rPr>
          <w:rFonts w:ascii="Times New Roman" w:eastAsia="SimSun" w:hAnsi="Times New Roman" w:cs="Times New Roman"/>
          <w:sz w:val="24"/>
          <w:szCs w:val="24"/>
          <w:lang w:eastAsia="zh-CN"/>
        </w:rPr>
      </w:pPr>
      <w:r>
        <w:rPr>
          <w:rFonts w:ascii="Times New Roman" w:eastAsia="SimSun" w:hAnsi="Times New Roman" w:cs="Times New Roman"/>
          <w:noProof/>
          <w:sz w:val="24"/>
          <w:szCs w:val="24"/>
          <w:lang w:eastAsia="zh-CN"/>
        </w:rPr>
        <w:lastRenderedPageBreak/>
        <mc:AlternateContent>
          <mc:Choice Requires="wpc">
            <w:drawing>
              <wp:anchor distT="0" distB="0" distL="114300" distR="114300" simplePos="0" relativeHeight="251677696" behindDoc="0" locked="0" layoutInCell="1" allowOverlap="1" wp14:anchorId="365F88CA" wp14:editId="12B79E5E">
                <wp:simplePos x="0" y="0"/>
                <wp:positionH relativeFrom="margin">
                  <wp:posOffset>-219075</wp:posOffset>
                </wp:positionH>
                <wp:positionV relativeFrom="paragraph">
                  <wp:posOffset>0</wp:posOffset>
                </wp:positionV>
                <wp:extent cx="6409055" cy="9020810"/>
                <wp:effectExtent l="0" t="0" r="0" b="8890"/>
                <wp:wrapTopAndBottom/>
                <wp:docPr id="961327410"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819995438" name="Picture 819995438"/>
                          <pic:cNvPicPr>
                            <a:picLocks noChangeAspect="1"/>
                          </pic:cNvPicPr>
                        </pic:nvPicPr>
                        <pic:blipFill>
                          <a:blip r:embed="rId18"/>
                          <a:stretch>
                            <a:fillRect/>
                          </a:stretch>
                        </pic:blipFill>
                        <pic:spPr>
                          <a:xfrm>
                            <a:off x="4229724" y="5522436"/>
                            <a:ext cx="2024047" cy="1518036"/>
                          </a:xfrm>
                          <a:prstGeom prst="rect">
                            <a:avLst/>
                          </a:prstGeom>
                        </pic:spPr>
                      </pic:pic>
                      <pic:pic xmlns:pic="http://schemas.openxmlformats.org/drawingml/2006/picture">
                        <pic:nvPicPr>
                          <pic:cNvPr id="309298905" name="Picture 309298905"/>
                          <pic:cNvPicPr>
                            <a:picLocks noChangeAspect="1"/>
                          </pic:cNvPicPr>
                        </pic:nvPicPr>
                        <pic:blipFill>
                          <a:blip r:embed="rId19"/>
                          <a:stretch>
                            <a:fillRect/>
                          </a:stretch>
                        </pic:blipFill>
                        <pic:spPr>
                          <a:xfrm>
                            <a:off x="2166571" y="5503386"/>
                            <a:ext cx="2024047" cy="1518036"/>
                          </a:xfrm>
                          <a:prstGeom prst="rect">
                            <a:avLst/>
                          </a:prstGeom>
                        </pic:spPr>
                      </pic:pic>
                      <pic:pic xmlns:pic="http://schemas.openxmlformats.org/drawingml/2006/picture">
                        <pic:nvPicPr>
                          <pic:cNvPr id="642203169" name="Picture 642203169"/>
                          <pic:cNvPicPr>
                            <a:picLocks noChangeAspect="1"/>
                          </pic:cNvPicPr>
                        </pic:nvPicPr>
                        <pic:blipFill>
                          <a:blip r:embed="rId20"/>
                          <a:stretch>
                            <a:fillRect/>
                          </a:stretch>
                        </pic:blipFill>
                        <pic:spPr>
                          <a:xfrm>
                            <a:off x="129196" y="5493861"/>
                            <a:ext cx="2024047" cy="1518036"/>
                          </a:xfrm>
                          <a:prstGeom prst="rect">
                            <a:avLst/>
                          </a:prstGeom>
                        </pic:spPr>
                      </pic:pic>
                      <pic:pic xmlns:pic="http://schemas.openxmlformats.org/drawingml/2006/picture">
                        <pic:nvPicPr>
                          <pic:cNvPr id="2004547221" name="Picture 2004547221"/>
                          <pic:cNvPicPr>
                            <a:picLocks noChangeAspect="1"/>
                          </pic:cNvPicPr>
                        </pic:nvPicPr>
                        <pic:blipFill>
                          <a:blip r:embed="rId21"/>
                          <a:stretch>
                            <a:fillRect/>
                          </a:stretch>
                        </pic:blipFill>
                        <pic:spPr>
                          <a:xfrm>
                            <a:off x="4252295" y="3670390"/>
                            <a:ext cx="2024047" cy="1518036"/>
                          </a:xfrm>
                          <a:prstGeom prst="rect">
                            <a:avLst/>
                          </a:prstGeom>
                        </pic:spPr>
                      </pic:pic>
                      <pic:pic xmlns:pic="http://schemas.openxmlformats.org/drawingml/2006/picture">
                        <pic:nvPicPr>
                          <pic:cNvPr id="2092626557" name="Picture 2092626557"/>
                          <pic:cNvPicPr>
                            <a:picLocks noChangeAspect="1"/>
                          </pic:cNvPicPr>
                        </pic:nvPicPr>
                        <pic:blipFill>
                          <a:blip r:embed="rId22"/>
                          <a:stretch>
                            <a:fillRect/>
                          </a:stretch>
                        </pic:blipFill>
                        <pic:spPr>
                          <a:xfrm>
                            <a:off x="2198667" y="3653204"/>
                            <a:ext cx="2024047" cy="1518036"/>
                          </a:xfrm>
                          <a:prstGeom prst="rect">
                            <a:avLst/>
                          </a:prstGeom>
                        </pic:spPr>
                      </pic:pic>
                      <pic:pic xmlns:pic="http://schemas.openxmlformats.org/drawingml/2006/picture">
                        <pic:nvPicPr>
                          <pic:cNvPr id="719075065" name="Picture 719075065"/>
                          <pic:cNvPicPr>
                            <a:picLocks noChangeAspect="1"/>
                          </pic:cNvPicPr>
                        </pic:nvPicPr>
                        <pic:blipFill>
                          <a:blip r:embed="rId23"/>
                          <a:stretch>
                            <a:fillRect/>
                          </a:stretch>
                        </pic:blipFill>
                        <pic:spPr>
                          <a:xfrm>
                            <a:off x="142242" y="3645597"/>
                            <a:ext cx="2024047" cy="1518036"/>
                          </a:xfrm>
                          <a:prstGeom prst="rect">
                            <a:avLst/>
                          </a:prstGeom>
                        </pic:spPr>
                      </pic:pic>
                      <pic:pic xmlns:pic="http://schemas.openxmlformats.org/drawingml/2006/picture">
                        <pic:nvPicPr>
                          <pic:cNvPr id="1063887894" name="Picture 1063887894"/>
                          <pic:cNvPicPr>
                            <a:picLocks noChangeAspect="1"/>
                          </pic:cNvPicPr>
                        </pic:nvPicPr>
                        <pic:blipFill>
                          <a:blip r:embed="rId24"/>
                          <a:stretch>
                            <a:fillRect/>
                          </a:stretch>
                        </pic:blipFill>
                        <pic:spPr>
                          <a:xfrm>
                            <a:off x="4256162" y="1841018"/>
                            <a:ext cx="2024047" cy="1518036"/>
                          </a:xfrm>
                          <a:prstGeom prst="rect">
                            <a:avLst/>
                          </a:prstGeom>
                        </pic:spPr>
                      </pic:pic>
                      <pic:pic xmlns:pic="http://schemas.openxmlformats.org/drawingml/2006/picture">
                        <pic:nvPicPr>
                          <pic:cNvPr id="229470004" name="Picture 229470004"/>
                          <pic:cNvPicPr>
                            <a:picLocks noChangeAspect="1"/>
                          </pic:cNvPicPr>
                        </pic:nvPicPr>
                        <pic:blipFill>
                          <a:blip r:embed="rId25"/>
                          <a:stretch>
                            <a:fillRect/>
                          </a:stretch>
                        </pic:blipFill>
                        <pic:spPr>
                          <a:xfrm>
                            <a:off x="2197692" y="1841018"/>
                            <a:ext cx="2024047" cy="1518036"/>
                          </a:xfrm>
                          <a:prstGeom prst="rect">
                            <a:avLst/>
                          </a:prstGeom>
                        </pic:spPr>
                      </pic:pic>
                      <wps:wsp>
                        <wps:cNvPr id="1686517936" name="Text Box 1"/>
                        <wps:cNvSpPr txBox="1"/>
                        <wps:spPr>
                          <a:xfrm>
                            <a:off x="3349838" y="7418989"/>
                            <a:ext cx="2959579" cy="931996"/>
                          </a:xfrm>
                          <a:prstGeom prst="rect">
                            <a:avLst/>
                          </a:prstGeom>
                          <a:solidFill>
                            <a:schemeClr val="lt1"/>
                          </a:solidFill>
                          <a:ln w="6350">
                            <a:noFill/>
                          </a:ln>
                        </wps:spPr>
                        <wps:txbx>
                          <w:txbxContent>
                            <w:p w14:paraId="05EB64F5" w14:textId="77777777" w:rsidR="003726C9" w:rsidRDefault="003726C9" w:rsidP="003726C9">
                              <w:pPr>
                                <w:spacing w:line="256" w:lineRule="auto"/>
                                <w:jc w:val="center"/>
                                <w:rPr>
                                  <w:rFonts w:ascii="Times New Roman" w:hAnsi="Times New Roman" w:cs="Times New Roman"/>
                                </w:rPr>
                              </w:pPr>
                              <w:r w:rsidRPr="003726C9">
                                <w:rPr>
                                  <w:rFonts w:ascii="Times New Roman" w:hAnsi="Times New Roman" w:cs="Times New Roman"/>
                                </w:rPr>
                                <w:t xml:space="preserve">MS-22 emulsion which does not allow ink transfer onto the substrate. </w:t>
                              </w:r>
                            </w:p>
                            <w:p w14:paraId="0C39B1B7" w14:textId="37E27691" w:rsidR="003726C9" w:rsidRPr="003726C9" w:rsidRDefault="003726C9" w:rsidP="003726C9">
                              <w:pPr>
                                <w:spacing w:line="256" w:lineRule="auto"/>
                                <w:jc w:val="center"/>
                                <w:rPr>
                                  <w:rFonts w:ascii="Times New Roman" w:hAnsi="Times New Roman" w:cs="Times New Roman"/>
                                </w:rPr>
                              </w:pPr>
                              <w:r w:rsidRPr="003726C9">
                                <w:rPr>
                                  <w:rFonts w:ascii="Times New Roman" w:hAnsi="Times New Roman" w:cs="Times New Roman"/>
                                </w:rPr>
                                <w:t>SPNs are created in the region where emulsion is present on the screen</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03273303" name="Text Box 1"/>
                        <wps:cNvSpPr txBox="1"/>
                        <wps:spPr>
                          <a:xfrm>
                            <a:off x="992928" y="1506668"/>
                            <a:ext cx="339090" cy="305775"/>
                          </a:xfrm>
                          <a:prstGeom prst="rect">
                            <a:avLst/>
                          </a:prstGeom>
                          <a:noFill/>
                          <a:ln w="6350">
                            <a:noFill/>
                          </a:ln>
                        </wps:spPr>
                        <wps:txbx>
                          <w:txbxContent>
                            <w:p w14:paraId="0FA52E80" w14:textId="77777777" w:rsidR="004A22BF" w:rsidRPr="004A22BF" w:rsidRDefault="004A22BF" w:rsidP="004A22BF">
                              <w:pPr>
                                <w:spacing w:line="256" w:lineRule="auto"/>
                                <w:rPr>
                                  <w:rFonts w:ascii="Times New Roman" w:hAnsi="Times New Roman" w:cs="Times New Roman"/>
                                  <w:b/>
                                  <w:bCs/>
                                  <w:sz w:val="20"/>
                                  <w:szCs w:val="20"/>
                                </w:rPr>
                              </w:pPr>
                              <w:r w:rsidRPr="004A22BF">
                                <w:rPr>
                                  <w:rFonts w:ascii="Times New Roman" w:hAnsi="Times New Roman" w:cs="Times New Roman"/>
                                  <w:b/>
                                  <w:bCs/>
                                  <w:sz w:val="20"/>
                                  <w:szCs w:val="20"/>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42504097" name="Text Box 1"/>
                        <wps:cNvSpPr txBox="1"/>
                        <wps:spPr>
                          <a:xfrm>
                            <a:off x="5049812" y="1524975"/>
                            <a:ext cx="362925" cy="256092"/>
                          </a:xfrm>
                          <a:prstGeom prst="rect">
                            <a:avLst/>
                          </a:prstGeom>
                          <a:noFill/>
                          <a:ln w="6350">
                            <a:noFill/>
                          </a:ln>
                        </wps:spPr>
                        <wps:txbx>
                          <w:txbxContent>
                            <w:p w14:paraId="01822571" w14:textId="705290A7" w:rsidR="004A22BF" w:rsidRPr="004A22BF" w:rsidRDefault="004A22BF" w:rsidP="004A22BF">
                              <w:pPr>
                                <w:spacing w:line="254" w:lineRule="auto"/>
                                <w:rPr>
                                  <w:rFonts w:ascii="Times New Roman" w:hAnsi="Times New Roman" w:cs="Times New Roman"/>
                                  <w:b/>
                                  <w:bCs/>
                                  <w:sz w:val="20"/>
                                  <w:szCs w:val="20"/>
                                </w:rPr>
                              </w:pPr>
                              <w:r w:rsidRPr="004A22BF">
                                <w:rPr>
                                  <w:rFonts w:ascii="Times New Roman" w:hAnsi="Times New Roman" w:cs="Times New Roman"/>
                                  <w:b/>
                                  <w:bCs/>
                                  <w:sz w:val="20"/>
                                  <w:szCs w:val="20"/>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82586113" name="Text Box 1"/>
                        <wps:cNvSpPr txBox="1"/>
                        <wps:spPr>
                          <a:xfrm>
                            <a:off x="911817" y="3315223"/>
                            <a:ext cx="362585" cy="305435"/>
                          </a:xfrm>
                          <a:prstGeom prst="rect">
                            <a:avLst/>
                          </a:prstGeom>
                          <a:noFill/>
                          <a:ln w="6350">
                            <a:noFill/>
                          </a:ln>
                        </wps:spPr>
                        <wps:txbx>
                          <w:txbxContent>
                            <w:p w14:paraId="3F265ADB" w14:textId="250CD9D0" w:rsidR="004A22BF" w:rsidRPr="004A22BF" w:rsidRDefault="004A22BF" w:rsidP="004A22BF">
                              <w:pPr>
                                <w:spacing w:line="252" w:lineRule="auto"/>
                                <w:rPr>
                                  <w:rFonts w:ascii="Times New Roman" w:hAnsi="Times New Roman" w:cs="Times New Roman"/>
                                  <w:b/>
                                  <w:bCs/>
                                  <w:sz w:val="20"/>
                                  <w:szCs w:val="20"/>
                                </w:rPr>
                              </w:pPr>
                              <w:r w:rsidRPr="004A22BF">
                                <w:rPr>
                                  <w:rFonts w:ascii="Times New Roman" w:hAnsi="Times New Roman" w:cs="Times New Roman"/>
                                  <w:b/>
                                  <w:bCs/>
                                  <w:sz w:val="20"/>
                                  <w:szCs w:val="20"/>
                                </w:rPr>
                                <w:t>(c)</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7442869" name="Text Box 1"/>
                        <wps:cNvSpPr txBox="1"/>
                        <wps:spPr>
                          <a:xfrm>
                            <a:off x="2989242" y="3328806"/>
                            <a:ext cx="362585" cy="305435"/>
                          </a:xfrm>
                          <a:prstGeom prst="rect">
                            <a:avLst/>
                          </a:prstGeom>
                          <a:noFill/>
                          <a:ln w="6350">
                            <a:noFill/>
                          </a:ln>
                        </wps:spPr>
                        <wps:txbx>
                          <w:txbxContent>
                            <w:p w14:paraId="19F07307" w14:textId="2F8B727F" w:rsidR="004A22BF" w:rsidRPr="004A22BF" w:rsidRDefault="004A22BF" w:rsidP="004A22BF">
                              <w:pPr>
                                <w:spacing w:line="252" w:lineRule="auto"/>
                                <w:rPr>
                                  <w:rFonts w:ascii="Times New Roman" w:hAnsi="Times New Roman" w:cs="Times New Roman"/>
                                  <w:b/>
                                  <w:bCs/>
                                  <w:sz w:val="20"/>
                                  <w:szCs w:val="20"/>
                                </w:rPr>
                              </w:pPr>
                              <w:r w:rsidRPr="004A22BF">
                                <w:rPr>
                                  <w:rFonts w:ascii="Times New Roman" w:hAnsi="Times New Roman" w:cs="Times New Roman"/>
                                  <w:b/>
                                  <w:bCs/>
                                  <w:sz w:val="20"/>
                                  <w:szCs w:val="20"/>
                                </w:rPr>
                                <w:t>(d)</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60895024" name="Text Box 1"/>
                        <wps:cNvSpPr txBox="1"/>
                        <wps:spPr>
                          <a:xfrm>
                            <a:off x="5132367" y="3328806"/>
                            <a:ext cx="362585" cy="305435"/>
                          </a:xfrm>
                          <a:prstGeom prst="rect">
                            <a:avLst/>
                          </a:prstGeom>
                          <a:noFill/>
                          <a:ln w="6350">
                            <a:noFill/>
                          </a:ln>
                        </wps:spPr>
                        <wps:txbx>
                          <w:txbxContent>
                            <w:p w14:paraId="1309CD43" w14:textId="041BBD3F" w:rsidR="004A22BF" w:rsidRPr="004A22BF" w:rsidRDefault="004A22BF" w:rsidP="004A22BF">
                              <w:pPr>
                                <w:spacing w:line="252" w:lineRule="auto"/>
                                <w:rPr>
                                  <w:rFonts w:ascii="Times New Roman" w:hAnsi="Times New Roman" w:cs="Times New Roman"/>
                                  <w:b/>
                                  <w:bCs/>
                                  <w:sz w:val="20"/>
                                  <w:szCs w:val="20"/>
                                </w:rPr>
                              </w:pPr>
                              <w:r w:rsidRPr="004A22BF">
                                <w:rPr>
                                  <w:rFonts w:ascii="Times New Roman" w:hAnsi="Times New Roman" w:cs="Times New Roman"/>
                                  <w:b/>
                                  <w:bCs/>
                                  <w:sz w:val="20"/>
                                  <w:szCs w:val="20"/>
                                </w:rPr>
                                <w:t>(e)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52340095" name="Text Box 1"/>
                        <wps:cNvSpPr txBox="1"/>
                        <wps:spPr>
                          <a:xfrm>
                            <a:off x="1032282" y="5133788"/>
                            <a:ext cx="362585" cy="305435"/>
                          </a:xfrm>
                          <a:prstGeom prst="rect">
                            <a:avLst/>
                          </a:prstGeom>
                          <a:noFill/>
                          <a:ln w="6350">
                            <a:noFill/>
                          </a:ln>
                        </wps:spPr>
                        <wps:txbx>
                          <w:txbxContent>
                            <w:p w14:paraId="5AC37FF6" w14:textId="7D498974" w:rsidR="004A22BF" w:rsidRPr="004A22BF" w:rsidRDefault="004A22BF" w:rsidP="004A22BF">
                              <w:pPr>
                                <w:spacing w:line="252" w:lineRule="auto"/>
                                <w:rPr>
                                  <w:rFonts w:ascii="Times New Roman" w:hAnsi="Times New Roman" w:cs="Times New Roman"/>
                                  <w:b/>
                                  <w:bCs/>
                                  <w:sz w:val="20"/>
                                  <w:szCs w:val="20"/>
                                </w:rPr>
                              </w:pPr>
                              <w:r w:rsidRPr="004A22BF">
                                <w:rPr>
                                  <w:rFonts w:ascii="Times New Roman" w:hAnsi="Times New Roman" w:cs="Times New Roman"/>
                                  <w:b/>
                                  <w:bCs/>
                                  <w:sz w:val="20"/>
                                  <w:szCs w:val="20"/>
                                </w:rPr>
                                <w:t>(f)</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02620681" name="Text Box 1"/>
                        <wps:cNvSpPr txBox="1"/>
                        <wps:spPr>
                          <a:xfrm>
                            <a:off x="3074899" y="5154108"/>
                            <a:ext cx="362585" cy="305435"/>
                          </a:xfrm>
                          <a:prstGeom prst="rect">
                            <a:avLst/>
                          </a:prstGeom>
                          <a:noFill/>
                          <a:ln w="6350">
                            <a:noFill/>
                          </a:ln>
                        </wps:spPr>
                        <wps:txbx>
                          <w:txbxContent>
                            <w:p w14:paraId="4AC38650" w14:textId="65C32EFC" w:rsidR="004A22BF" w:rsidRPr="004A22BF" w:rsidRDefault="004A22BF" w:rsidP="004A22BF">
                              <w:pPr>
                                <w:spacing w:line="252" w:lineRule="auto"/>
                                <w:rPr>
                                  <w:rFonts w:ascii="Times New Roman" w:hAnsi="Times New Roman" w:cs="Times New Roman"/>
                                  <w:b/>
                                  <w:bCs/>
                                  <w:sz w:val="20"/>
                                  <w:szCs w:val="20"/>
                                </w:rPr>
                              </w:pPr>
                              <w:r w:rsidRPr="004A22BF">
                                <w:rPr>
                                  <w:rFonts w:ascii="Times New Roman" w:hAnsi="Times New Roman" w:cs="Times New Roman"/>
                                  <w:b/>
                                  <w:bCs/>
                                  <w:sz w:val="20"/>
                                  <w:szCs w:val="20"/>
                                </w:rPr>
                                <w:t>(g)</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9044898" name="Text Box 1"/>
                        <wps:cNvSpPr txBox="1"/>
                        <wps:spPr>
                          <a:xfrm>
                            <a:off x="5109796" y="5171240"/>
                            <a:ext cx="362585" cy="305435"/>
                          </a:xfrm>
                          <a:prstGeom prst="rect">
                            <a:avLst/>
                          </a:prstGeom>
                          <a:noFill/>
                          <a:ln w="6350">
                            <a:noFill/>
                          </a:ln>
                        </wps:spPr>
                        <wps:txbx>
                          <w:txbxContent>
                            <w:p w14:paraId="054985AB" w14:textId="7516FB23" w:rsidR="005523F8" w:rsidRPr="005523F8" w:rsidRDefault="005523F8" w:rsidP="005523F8">
                              <w:pPr>
                                <w:spacing w:line="252" w:lineRule="auto"/>
                                <w:rPr>
                                  <w:rFonts w:ascii="Times New Roman" w:hAnsi="Times New Roman" w:cs="Times New Roman"/>
                                  <w:b/>
                                  <w:bCs/>
                                  <w:sz w:val="20"/>
                                  <w:szCs w:val="20"/>
                                </w:rPr>
                              </w:pPr>
                              <w:r w:rsidRPr="005523F8">
                                <w:rPr>
                                  <w:rFonts w:ascii="Times New Roman" w:hAnsi="Times New Roman" w:cs="Times New Roman"/>
                                  <w:b/>
                                  <w:bCs/>
                                  <w:sz w:val="20"/>
                                  <w:szCs w:val="20"/>
                                </w:rPr>
                                <w:t>(h)</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41692012" name="Text Box 1"/>
                        <wps:cNvSpPr txBox="1"/>
                        <wps:spPr>
                          <a:xfrm>
                            <a:off x="969433" y="7040472"/>
                            <a:ext cx="362585" cy="305435"/>
                          </a:xfrm>
                          <a:prstGeom prst="rect">
                            <a:avLst/>
                          </a:prstGeom>
                          <a:noFill/>
                          <a:ln w="6350">
                            <a:noFill/>
                          </a:ln>
                        </wps:spPr>
                        <wps:txbx>
                          <w:txbxContent>
                            <w:p w14:paraId="648E7A29" w14:textId="24EAAF59" w:rsidR="005523F8" w:rsidRPr="005523F8" w:rsidRDefault="005523F8" w:rsidP="005523F8">
                              <w:pPr>
                                <w:spacing w:line="252" w:lineRule="auto"/>
                                <w:rPr>
                                  <w:rFonts w:ascii="Times New Roman" w:hAnsi="Times New Roman" w:cs="Times New Roman"/>
                                  <w:b/>
                                  <w:bCs/>
                                  <w:sz w:val="20"/>
                                  <w:szCs w:val="20"/>
                                </w:rPr>
                              </w:pPr>
                              <w:r w:rsidRPr="005523F8">
                                <w:rPr>
                                  <w:rFonts w:ascii="Times New Roman" w:hAnsi="Times New Roman" w:cs="Times New Roman"/>
                                  <w:b/>
                                  <w:bCs/>
                                  <w:sz w:val="20"/>
                                  <w:szCs w:val="20"/>
                                </w:rPr>
                                <w:t>(</w:t>
                              </w:r>
                              <w:proofErr w:type="spellStart"/>
                              <w:r w:rsidRPr="005523F8">
                                <w:rPr>
                                  <w:rFonts w:ascii="Times New Roman" w:hAnsi="Times New Roman" w:cs="Times New Roman"/>
                                  <w:b/>
                                  <w:bCs/>
                                  <w:sz w:val="20"/>
                                  <w:szCs w:val="20"/>
                                </w:rPr>
                                <w:t>i</w:t>
                              </w:r>
                              <w:proofErr w:type="spellEnd"/>
                              <w:r w:rsidRPr="005523F8">
                                <w:rPr>
                                  <w:rFonts w:ascii="Times New Roman" w:hAnsi="Times New Roman" w:cs="Times New Roman"/>
                                  <w:b/>
                                  <w:bCs/>
                                  <w:sz w:val="20"/>
                                  <w:szCs w:val="20"/>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05964210" name="Text Box 1"/>
                        <wps:cNvSpPr txBox="1"/>
                        <wps:spPr>
                          <a:xfrm>
                            <a:off x="94275" y="8373450"/>
                            <a:ext cx="6211275" cy="614938"/>
                          </a:xfrm>
                          <a:prstGeom prst="rect">
                            <a:avLst/>
                          </a:prstGeom>
                          <a:solidFill>
                            <a:schemeClr val="lt1"/>
                          </a:solidFill>
                          <a:ln w="6350">
                            <a:noFill/>
                          </a:ln>
                        </wps:spPr>
                        <wps:txbx>
                          <w:txbxContent>
                            <w:p w14:paraId="0E5CAB86" w14:textId="431F5BBC" w:rsidR="005523F8" w:rsidRPr="005523F8" w:rsidRDefault="005523F8" w:rsidP="00802952">
                              <w:pPr>
                                <w:spacing w:line="256" w:lineRule="auto"/>
                                <w:jc w:val="center"/>
                                <w:rPr>
                                  <w:rFonts w:ascii="Times New Roman" w:hAnsi="Times New Roman" w:cs="Times New Roman"/>
                                  <w:sz w:val="16"/>
                                  <w:szCs w:val="16"/>
                                </w:rPr>
                              </w:pPr>
                              <w:r w:rsidRPr="00305220">
                                <w:rPr>
                                  <w:rFonts w:ascii="Times New Roman" w:hAnsi="Times New Roman" w:cs="Times New Roman"/>
                                  <w:b/>
                                  <w:sz w:val="16"/>
                                  <w:szCs w:val="16"/>
                                </w:rPr>
                                <w:t>Fig. S</w:t>
                              </w:r>
                              <w:r w:rsidR="00BF36DB" w:rsidRPr="00305220">
                                <w:rPr>
                                  <w:rFonts w:ascii="Times New Roman" w:hAnsi="Times New Roman" w:cs="Times New Roman"/>
                                  <w:b/>
                                  <w:sz w:val="16"/>
                                  <w:szCs w:val="16"/>
                                </w:rPr>
                                <w:t>3</w:t>
                              </w:r>
                              <w:r w:rsidR="002A6982">
                                <w:rPr>
                                  <w:rFonts w:ascii="Times New Roman" w:hAnsi="Times New Roman" w:cs="Times New Roman"/>
                                  <w:sz w:val="16"/>
                                  <w:szCs w:val="16"/>
                                </w:rPr>
                                <w:t xml:space="preserve">: </w:t>
                              </w:r>
                              <w:r w:rsidR="00802952">
                                <w:rPr>
                                  <w:rFonts w:ascii="Times New Roman" w:hAnsi="Times New Roman" w:cs="Times New Roman"/>
                                  <w:sz w:val="16"/>
                                  <w:szCs w:val="16"/>
                                </w:rPr>
                                <w:t>Fabricated screens (a) without SPNs, (b) with SPNs</w:t>
                              </w:r>
                              <w:r w:rsidR="00270396">
                                <w:rPr>
                                  <w:rFonts w:ascii="Times New Roman" w:hAnsi="Times New Roman" w:cs="Times New Roman"/>
                                  <w:sz w:val="16"/>
                                  <w:szCs w:val="16"/>
                                </w:rPr>
                                <w:t>;</w:t>
                              </w:r>
                              <w:r w:rsidR="00802952">
                                <w:rPr>
                                  <w:rFonts w:ascii="Times New Roman" w:hAnsi="Times New Roman" w:cs="Times New Roman"/>
                                  <w:sz w:val="16"/>
                                  <w:szCs w:val="16"/>
                                </w:rPr>
                                <w:t xml:space="preserve"> s</w:t>
                              </w:r>
                              <w:r w:rsidR="002A6982">
                                <w:rPr>
                                  <w:rFonts w:ascii="Times New Roman" w:hAnsi="Times New Roman" w:cs="Times New Roman"/>
                                  <w:sz w:val="16"/>
                                  <w:szCs w:val="16"/>
                                </w:rPr>
                                <w:t>creen designs</w:t>
                              </w:r>
                              <w:r w:rsidRPr="005523F8">
                                <w:rPr>
                                  <w:rFonts w:ascii="Times New Roman" w:hAnsi="Times New Roman" w:cs="Times New Roman"/>
                                  <w:sz w:val="16"/>
                                  <w:szCs w:val="16"/>
                                </w:rPr>
                                <w:t xml:space="preserve"> for (</w:t>
                              </w:r>
                              <w:r w:rsidR="00802952">
                                <w:rPr>
                                  <w:rFonts w:ascii="Times New Roman" w:hAnsi="Times New Roman" w:cs="Times New Roman"/>
                                  <w:sz w:val="16"/>
                                  <w:szCs w:val="16"/>
                                </w:rPr>
                                <w:t>c</w:t>
                              </w:r>
                              <w:r w:rsidRPr="005523F8">
                                <w:rPr>
                                  <w:rFonts w:ascii="Times New Roman" w:hAnsi="Times New Roman" w:cs="Times New Roman"/>
                                  <w:sz w:val="16"/>
                                  <w:szCs w:val="16"/>
                                </w:rPr>
                                <w:t>) Electrode-A, (</w:t>
                              </w:r>
                              <w:r w:rsidR="00802952">
                                <w:rPr>
                                  <w:rFonts w:ascii="Times New Roman" w:hAnsi="Times New Roman" w:cs="Times New Roman"/>
                                  <w:sz w:val="16"/>
                                  <w:szCs w:val="16"/>
                                </w:rPr>
                                <w:t>d</w:t>
                              </w:r>
                              <w:r w:rsidRPr="005523F8">
                                <w:rPr>
                                  <w:rFonts w:ascii="Times New Roman" w:hAnsi="Times New Roman" w:cs="Times New Roman"/>
                                  <w:sz w:val="16"/>
                                  <w:szCs w:val="16"/>
                                </w:rPr>
                                <w:t>) Electrode-B, (</w:t>
                              </w:r>
                              <w:r w:rsidR="00802952">
                                <w:rPr>
                                  <w:rFonts w:ascii="Times New Roman" w:hAnsi="Times New Roman" w:cs="Times New Roman"/>
                                  <w:sz w:val="16"/>
                                  <w:szCs w:val="16"/>
                                </w:rPr>
                                <w:t>e</w:t>
                              </w:r>
                              <w:r w:rsidRPr="005523F8">
                                <w:rPr>
                                  <w:rFonts w:ascii="Times New Roman" w:hAnsi="Times New Roman" w:cs="Times New Roman"/>
                                  <w:sz w:val="16"/>
                                  <w:szCs w:val="16"/>
                                </w:rPr>
                                <w:t>) Electrode-C, (</w:t>
                              </w:r>
                              <w:r w:rsidR="00802952">
                                <w:rPr>
                                  <w:rFonts w:ascii="Times New Roman" w:hAnsi="Times New Roman" w:cs="Times New Roman"/>
                                  <w:sz w:val="16"/>
                                  <w:szCs w:val="16"/>
                                </w:rPr>
                                <w:t>f</w:t>
                              </w:r>
                              <w:r w:rsidRPr="005523F8">
                                <w:rPr>
                                  <w:rFonts w:ascii="Times New Roman" w:hAnsi="Times New Roman" w:cs="Times New Roman"/>
                                  <w:sz w:val="16"/>
                                  <w:szCs w:val="16"/>
                                </w:rPr>
                                <w:t>) Electrode-D, (</w:t>
                              </w:r>
                              <w:r w:rsidR="00802952">
                                <w:rPr>
                                  <w:rFonts w:ascii="Times New Roman" w:hAnsi="Times New Roman" w:cs="Times New Roman"/>
                                  <w:sz w:val="16"/>
                                  <w:szCs w:val="16"/>
                                </w:rPr>
                                <w:t>g</w:t>
                              </w:r>
                              <w:r w:rsidRPr="005523F8">
                                <w:rPr>
                                  <w:rFonts w:ascii="Times New Roman" w:hAnsi="Times New Roman" w:cs="Times New Roman"/>
                                  <w:sz w:val="16"/>
                                  <w:szCs w:val="16"/>
                                </w:rPr>
                                <w:t>) Electrode-</w:t>
                              </w:r>
                              <w:r w:rsidR="00802952" w:rsidRPr="005523F8">
                                <w:rPr>
                                  <w:rFonts w:ascii="Times New Roman" w:hAnsi="Times New Roman" w:cs="Times New Roman"/>
                                  <w:sz w:val="16"/>
                                  <w:szCs w:val="16"/>
                                </w:rPr>
                                <w:t xml:space="preserve">E, </w:t>
                              </w:r>
                              <w:r w:rsidR="00802952">
                                <w:rPr>
                                  <w:rFonts w:ascii="Times New Roman" w:hAnsi="Times New Roman" w:cs="Times New Roman"/>
                                  <w:sz w:val="16"/>
                                  <w:szCs w:val="16"/>
                                </w:rPr>
                                <w:t>(h</w:t>
                              </w:r>
                              <w:r w:rsidRPr="005523F8">
                                <w:rPr>
                                  <w:rFonts w:ascii="Times New Roman" w:hAnsi="Times New Roman" w:cs="Times New Roman"/>
                                  <w:sz w:val="16"/>
                                  <w:szCs w:val="16"/>
                                </w:rPr>
                                <w:t>) Electrode-F, (</w:t>
                              </w:r>
                              <w:proofErr w:type="spellStart"/>
                              <w:r w:rsidR="00802952">
                                <w:rPr>
                                  <w:rFonts w:ascii="Times New Roman" w:hAnsi="Times New Roman" w:cs="Times New Roman"/>
                                  <w:sz w:val="16"/>
                                  <w:szCs w:val="16"/>
                                </w:rPr>
                                <w:t>i</w:t>
                              </w:r>
                              <w:proofErr w:type="spellEnd"/>
                              <w:r w:rsidRPr="005523F8">
                                <w:rPr>
                                  <w:rFonts w:ascii="Times New Roman" w:hAnsi="Times New Roman" w:cs="Times New Roman"/>
                                  <w:sz w:val="16"/>
                                  <w:szCs w:val="16"/>
                                </w:rPr>
                                <w:t>) Electrode-G, (</w:t>
                              </w:r>
                              <w:r w:rsidR="00802952">
                                <w:rPr>
                                  <w:rFonts w:ascii="Times New Roman" w:hAnsi="Times New Roman" w:cs="Times New Roman"/>
                                  <w:sz w:val="16"/>
                                  <w:szCs w:val="16"/>
                                </w:rPr>
                                <w:t>j</w:t>
                              </w:r>
                              <w:r w:rsidRPr="005523F8">
                                <w:rPr>
                                  <w:rFonts w:ascii="Times New Roman" w:hAnsi="Times New Roman" w:cs="Times New Roman"/>
                                  <w:sz w:val="16"/>
                                  <w:szCs w:val="16"/>
                                </w:rPr>
                                <w:t>) Electrode-H, and (</w:t>
                              </w:r>
                              <w:r w:rsidR="00802952">
                                <w:rPr>
                                  <w:rFonts w:ascii="Times New Roman" w:hAnsi="Times New Roman" w:cs="Times New Roman"/>
                                  <w:sz w:val="16"/>
                                  <w:szCs w:val="16"/>
                                </w:rPr>
                                <w:t>k</w:t>
                              </w:r>
                              <w:r w:rsidRPr="005523F8">
                                <w:rPr>
                                  <w:rFonts w:ascii="Times New Roman" w:hAnsi="Times New Roman" w:cs="Times New Roman"/>
                                  <w:sz w:val="16"/>
                                  <w:szCs w:val="16"/>
                                </w:rPr>
                                <w:t>) Electrode-I.</w:t>
                              </w:r>
                            </w:p>
                            <w:p w14:paraId="142CF099" w14:textId="4D4E1315" w:rsidR="005523F8" w:rsidRPr="005523F8" w:rsidRDefault="005523F8" w:rsidP="00802952">
                              <w:pPr>
                                <w:spacing w:line="256" w:lineRule="auto"/>
                                <w:jc w:val="center"/>
                                <w:rPr>
                                  <w:rFonts w:ascii="Times New Roman" w:hAnsi="Times New Roman" w:cs="Times New Roman"/>
                                  <w:sz w:val="16"/>
                                  <w:szCs w:val="16"/>
                                </w:rPr>
                              </w:pPr>
                              <w:r w:rsidRPr="00305220">
                                <w:rPr>
                                  <w:rFonts w:ascii="Times New Roman" w:hAnsi="Times New Roman" w:cs="Times New Roman"/>
                                  <w:b/>
                                  <w:i/>
                                  <w:sz w:val="16"/>
                                  <w:szCs w:val="16"/>
                                </w:rPr>
                                <w:t>Note</w:t>
                              </w:r>
                              <w:r w:rsidRPr="005523F8">
                                <w:rPr>
                                  <w:rFonts w:ascii="Times New Roman" w:hAnsi="Times New Roman" w:cs="Times New Roman"/>
                                  <w:sz w:val="16"/>
                                  <w:szCs w:val="16"/>
                                </w:rPr>
                                <w:t>: Scale bar is 200 µm for all the microscopic images</w:t>
                              </w:r>
                              <w:r w:rsidR="00963A06">
                                <w:rPr>
                                  <w:rFonts w:ascii="Times New Roman" w:hAnsi="Times New Roman" w:cs="Times New Roman"/>
                                  <w:sz w:val="16"/>
                                  <w:szCs w:val="16"/>
                                </w:rPr>
                                <w:t xml:space="preserve">, </w:t>
                              </w:r>
                              <w:r w:rsidR="00963A06" w:rsidRPr="00963A06">
                                <w:rPr>
                                  <w:rFonts w:ascii="Times New Roman" w:hAnsi="Times New Roman" w:cs="Times New Roman"/>
                                  <w:sz w:val="18"/>
                                  <w:szCs w:val="18"/>
                                </w:rPr>
                                <w:t>(Ø)</w:t>
                              </w:r>
                              <w:r w:rsidR="00963A06">
                                <w:rPr>
                                  <w:rFonts w:ascii="Times New Roman" w:hAnsi="Times New Roman" w:cs="Times New Roman"/>
                                  <w:sz w:val="18"/>
                                  <w:szCs w:val="18"/>
                                </w:rPr>
                                <w:t xml:space="preserve"> represents the pore diameter of the SPNs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65825631" name="Straight Arrow Connector 1965825631"/>
                        <wps:cNvCnPr/>
                        <wps:spPr>
                          <a:xfrm flipV="1">
                            <a:off x="2268140" y="2572653"/>
                            <a:ext cx="490257" cy="1610"/>
                          </a:xfrm>
                          <a:prstGeom prst="straightConnector1">
                            <a:avLst/>
                          </a:prstGeom>
                          <a:ln w="19050">
                            <a:solidFill>
                              <a:srgbClr val="FF0000"/>
                            </a:solidFill>
                            <a:prstDash val="sysDash"/>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373284664" name="Text Box 373284664"/>
                        <wps:cNvSpPr txBox="1"/>
                        <wps:spPr>
                          <a:xfrm>
                            <a:off x="2117682" y="3335543"/>
                            <a:ext cx="937260" cy="285115"/>
                          </a:xfrm>
                          <a:prstGeom prst="rect">
                            <a:avLst/>
                          </a:prstGeom>
                          <a:noFill/>
                          <a:ln w="6350">
                            <a:noFill/>
                          </a:ln>
                        </wps:spPr>
                        <wps:txbx>
                          <w:txbxContent>
                            <w:p w14:paraId="2CDE2579" w14:textId="1F7CFD67" w:rsidR="00507BE0" w:rsidRPr="008F20DC" w:rsidRDefault="00507BE0">
                              <w:pPr>
                                <w:rPr>
                                  <w:rFonts w:ascii="Times New Roman" w:hAnsi="Times New Roman" w:cs="Times New Roman"/>
                                  <w:b/>
                                  <w:bCs/>
                                  <w:color w:val="FF0000"/>
                                </w:rPr>
                              </w:pPr>
                              <w:r w:rsidRPr="008F20DC">
                                <w:rPr>
                                  <w:rFonts w:ascii="Times New Roman" w:hAnsi="Times New Roman" w:cs="Times New Roman"/>
                                  <w:b/>
                                  <w:bCs/>
                                  <w:color w:val="FF0000"/>
                                </w:rPr>
                                <w:t>1000 µm</w:t>
                              </w:r>
                              <w:r w:rsidR="00305220">
                                <w:rPr>
                                  <w:rFonts w:ascii="Times New Roman" w:hAnsi="Times New Roman" w:cs="Times New Roman"/>
                                  <w:b/>
                                  <w:bCs/>
                                  <w:color w:val="FF0000"/>
                                </w:rPr>
                                <w:t xml:space="preserve"> (Ø)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876306297" name="Straight Arrow Connector 1876306297"/>
                        <wps:cNvCnPr/>
                        <wps:spPr>
                          <a:xfrm>
                            <a:off x="2765395" y="2572653"/>
                            <a:ext cx="903178" cy="0"/>
                          </a:xfrm>
                          <a:prstGeom prst="straightConnector1">
                            <a:avLst/>
                          </a:prstGeom>
                          <a:ln w="19050">
                            <a:solidFill>
                              <a:srgbClr val="CB28D8"/>
                            </a:solidFill>
                            <a:prstDash val="sysDash"/>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293107472" name="Text Box 1"/>
                        <wps:cNvSpPr txBox="1"/>
                        <wps:spPr>
                          <a:xfrm>
                            <a:off x="3246664" y="3317859"/>
                            <a:ext cx="701040" cy="285115"/>
                          </a:xfrm>
                          <a:prstGeom prst="rect">
                            <a:avLst/>
                          </a:prstGeom>
                          <a:noFill/>
                          <a:ln w="6350">
                            <a:noFill/>
                          </a:ln>
                        </wps:spPr>
                        <wps:txbx>
                          <w:txbxContent>
                            <w:p w14:paraId="45F72409" w14:textId="48C784C2" w:rsidR="00507BE0" w:rsidRPr="00507BE0" w:rsidRDefault="00507BE0" w:rsidP="00507BE0">
                              <w:pPr>
                                <w:spacing w:line="256" w:lineRule="auto"/>
                                <w:rPr>
                                  <w:rFonts w:ascii="Times New Roman" w:hAnsi="Times New Roman" w:cs="Times New Roman"/>
                                  <w:b/>
                                  <w:bCs/>
                                  <w:color w:val="CB28D8"/>
                                </w:rPr>
                              </w:pPr>
                              <w:r>
                                <w:rPr>
                                  <w:rFonts w:ascii="Times New Roman" w:hAnsi="Times New Roman" w:cs="Times New Roman"/>
                                  <w:b/>
                                  <w:bCs/>
                                  <w:color w:val="CB28D8"/>
                                </w:rPr>
                                <w:t>2</w:t>
                              </w:r>
                              <w:r w:rsidRPr="00507BE0">
                                <w:rPr>
                                  <w:rFonts w:ascii="Times New Roman" w:hAnsi="Times New Roman" w:cs="Times New Roman"/>
                                  <w:b/>
                                  <w:bCs/>
                                  <w:color w:val="CB28D8"/>
                                </w:rPr>
                                <w:t>000 µm</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025613053" name="Straight Arrow Connector 1025613053"/>
                        <wps:cNvCnPr/>
                        <wps:spPr>
                          <a:xfrm>
                            <a:off x="4564720" y="3159250"/>
                            <a:ext cx="282077" cy="0"/>
                          </a:xfrm>
                          <a:prstGeom prst="straightConnector1">
                            <a:avLst/>
                          </a:prstGeom>
                          <a:ln w="19050">
                            <a:solidFill>
                              <a:srgbClr val="FF0000"/>
                            </a:solidFill>
                            <a:prstDash val="sysDash"/>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806058851" name="Text Box 1"/>
                        <wps:cNvSpPr txBox="1"/>
                        <wps:spPr>
                          <a:xfrm>
                            <a:off x="4283032" y="3284069"/>
                            <a:ext cx="867410" cy="285115"/>
                          </a:xfrm>
                          <a:prstGeom prst="rect">
                            <a:avLst/>
                          </a:prstGeom>
                          <a:noFill/>
                          <a:ln w="6350">
                            <a:noFill/>
                          </a:ln>
                        </wps:spPr>
                        <wps:txbx>
                          <w:txbxContent>
                            <w:p w14:paraId="4B4853F3" w14:textId="3EDEAB80" w:rsidR="00507BE0" w:rsidRPr="00F72F96" w:rsidRDefault="00507BE0" w:rsidP="00507BE0">
                              <w:pPr>
                                <w:spacing w:line="256" w:lineRule="auto"/>
                                <w:rPr>
                                  <w:rFonts w:ascii="Times New Roman" w:hAnsi="Times New Roman" w:cs="Times New Roman"/>
                                  <w:b/>
                                  <w:bCs/>
                                  <w:color w:val="FF0000"/>
                                </w:rPr>
                              </w:pPr>
                              <w:r w:rsidRPr="00F72F96">
                                <w:rPr>
                                  <w:rFonts w:ascii="Times New Roman" w:hAnsi="Times New Roman" w:cs="Times New Roman"/>
                                  <w:b/>
                                  <w:bCs/>
                                  <w:color w:val="FF0000"/>
                                </w:rPr>
                                <w:t>500 µm</w:t>
                              </w:r>
                              <w:r w:rsidR="00305220">
                                <w:rPr>
                                  <w:rFonts w:ascii="Times New Roman" w:hAnsi="Times New Roman" w:cs="Times New Roman"/>
                                  <w:b/>
                                  <w:bCs/>
                                  <w:color w:val="FF0000"/>
                                </w:rPr>
                                <w:t xml:space="preserve"> (Ø)</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049651209" name="Text Box 1"/>
                        <wps:cNvSpPr txBox="1"/>
                        <wps:spPr>
                          <a:xfrm>
                            <a:off x="5522212" y="3349126"/>
                            <a:ext cx="701040" cy="285115"/>
                          </a:xfrm>
                          <a:prstGeom prst="rect">
                            <a:avLst/>
                          </a:prstGeom>
                          <a:noFill/>
                          <a:ln w="6350">
                            <a:noFill/>
                          </a:ln>
                        </wps:spPr>
                        <wps:txbx>
                          <w:txbxContent>
                            <w:p w14:paraId="6F333948" w14:textId="77777777" w:rsidR="00507BE0" w:rsidRPr="00507BE0" w:rsidRDefault="00507BE0" w:rsidP="00507BE0">
                              <w:pPr>
                                <w:spacing w:line="254" w:lineRule="auto"/>
                                <w:rPr>
                                  <w:rFonts w:ascii="Times New Roman" w:hAnsi="Times New Roman" w:cs="Times New Roman"/>
                                  <w:b/>
                                  <w:bCs/>
                                  <w:color w:val="CB28D8"/>
                                </w:rPr>
                              </w:pPr>
                              <w:r w:rsidRPr="00507BE0">
                                <w:rPr>
                                  <w:rFonts w:ascii="Times New Roman" w:hAnsi="Times New Roman" w:cs="Times New Roman"/>
                                  <w:b/>
                                  <w:bCs/>
                                  <w:color w:val="CB28D8"/>
                                </w:rPr>
                                <w:t>2000 µm</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043786618" name="Straight Arrow Connector 1043786618"/>
                        <wps:cNvCnPr/>
                        <wps:spPr>
                          <a:xfrm>
                            <a:off x="4821843" y="3149725"/>
                            <a:ext cx="1043609" cy="0"/>
                          </a:xfrm>
                          <a:prstGeom prst="straightConnector1">
                            <a:avLst/>
                          </a:prstGeom>
                          <a:ln w="19050">
                            <a:solidFill>
                              <a:srgbClr val="CB28D8"/>
                            </a:solidFill>
                            <a:prstDash val="sysDash"/>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942662971" name="Straight Connector 942662971"/>
                        <wps:cNvCnPr/>
                        <wps:spPr>
                          <a:xfrm>
                            <a:off x="633948" y="4763933"/>
                            <a:ext cx="0" cy="182880"/>
                          </a:xfrm>
                          <a:prstGeom prst="line">
                            <a:avLst/>
                          </a:prstGeom>
                          <a:ln w="19050">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375550756" name="Straight Connector 375550756"/>
                        <wps:cNvCnPr/>
                        <wps:spPr>
                          <a:xfrm>
                            <a:off x="693093" y="4762471"/>
                            <a:ext cx="0" cy="182880"/>
                          </a:xfrm>
                          <a:prstGeom prst="line">
                            <a:avLst/>
                          </a:prstGeom>
                          <a:ln w="19050">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1630704765" name="Text Box 1"/>
                        <wps:cNvSpPr txBox="1"/>
                        <wps:spPr>
                          <a:xfrm>
                            <a:off x="284136" y="5105684"/>
                            <a:ext cx="867410" cy="285115"/>
                          </a:xfrm>
                          <a:prstGeom prst="rect">
                            <a:avLst/>
                          </a:prstGeom>
                          <a:noFill/>
                          <a:ln w="6350">
                            <a:noFill/>
                          </a:ln>
                        </wps:spPr>
                        <wps:txbx>
                          <w:txbxContent>
                            <w:p w14:paraId="6046AA3B" w14:textId="377D6585" w:rsidR="00071888" w:rsidRPr="00CD1A3D" w:rsidRDefault="00071888" w:rsidP="00071888">
                              <w:pPr>
                                <w:spacing w:line="254" w:lineRule="auto"/>
                                <w:rPr>
                                  <w:rFonts w:ascii="Times New Roman" w:hAnsi="Times New Roman" w:cs="Times New Roman"/>
                                  <w:b/>
                                  <w:bCs/>
                                  <w:color w:val="FF0000"/>
                                </w:rPr>
                              </w:pPr>
                              <w:r w:rsidRPr="00CD1A3D">
                                <w:rPr>
                                  <w:rFonts w:ascii="Times New Roman" w:hAnsi="Times New Roman" w:cs="Times New Roman"/>
                                  <w:b/>
                                  <w:bCs/>
                                  <w:color w:val="FF0000"/>
                                </w:rPr>
                                <w:t>100 µm</w:t>
                              </w:r>
                              <w:r w:rsidR="00305220">
                                <w:rPr>
                                  <w:rFonts w:ascii="Times New Roman" w:hAnsi="Times New Roman" w:cs="Times New Roman"/>
                                  <w:b/>
                                  <w:bCs/>
                                  <w:color w:val="FF0000"/>
                                </w:rPr>
                                <w:t xml:space="preserve"> (Ø)</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43312269" name="Straight Arrow Connector 43312269"/>
                        <wps:cNvCnPr/>
                        <wps:spPr>
                          <a:xfrm>
                            <a:off x="683568" y="4850766"/>
                            <a:ext cx="906474" cy="0"/>
                          </a:xfrm>
                          <a:prstGeom prst="straightConnector1">
                            <a:avLst/>
                          </a:prstGeom>
                          <a:ln w="19050">
                            <a:solidFill>
                              <a:srgbClr val="CB28D8"/>
                            </a:solidFill>
                            <a:prstDash val="sysDash"/>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449888358" name="Text Box 1"/>
                        <wps:cNvSpPr txBox="1"/>
                        <wps:spPr>
                          <a:xfrm>
                            <a:off x="1284902" y="5121817"/>
                            <a:ext cx="701040" cy="285115"/>
                          </a:xfrm>
                          <a:prstGeom prst="rect">
                            <a:avLst/>
                          </a:prstGeom>
                          <a:noFill/>
                          <a:ln w="6350">
                            <a:noFill/>
                          </a:ln>
                        </wps:spPr>
                        <wps:txbx>
                          <w:txbxContent>
                            <w:p w14:paraId="795CDD60" w14:textId="77777777" w:rsidR="00071888" w:rsidRPr="00071888" w:rsidRDefault="00071888" w:rsidP="00071888">
                              <w:pPr>
                                <w:spacing w:line="252" w:lineRule="auto"/>
                                <w:rPr>
                                  <w:rFonts w:ascii="Times New Roman" w:hAnsi="Times New Roman" w:cs="Times New Roman"/>
                                  <w:b/>
                                  <w:bCs/>
                                  <w:color w:val="CB28D8"/>
                                </w:rPr>
                              </w:pPr>
                              <w:r w:rsidRPr="00071888">
                                <w:rPr>
                                  <w:rFonts w:ascii="Times New Roman" w:hAnsi="Times New Roman" w:cs="Times New Roman"/>
                                  <w:b/>
                                  <w:bCs/>
                                  <w:color w:val="CB28D8"/>
                                </w:rPr>
                                <w:t>2000 µm</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955093856" name="Straight Connector 1955093856"/>
                        <wps:cNvCnPr/>
                        <wps:spPr>
                          <a:xfrm>
                            <a:off x="2537780" y="4861331"/>
                            <a:ext cx="0" cy="164592"/>
                          </a:xfrm>
                          <a:prstGeom prst="line">
                            <a:avLst/>
                          </a:prstGeom>
                          <a:ln w="19050">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501938148" name="Straight Connector 501938148"/>
                        <wps:cNvCnPr/>
                        <wps:spPr>
                          <a:xfrm>
                            <a:off x="2596835" y="4868951"/>
                            <a:ext cx="0" cy="164592"/>
                          </a:xfrm>
                          <a:prstGeom prst="line">
                            <a:avLst/>
                          </a:prstGeom>
                          <a:ln w="19050">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825532911" name="Text Box 1"/>
                        <wps:cNvSpPr txBox="1"/>
                        <wps:spPr>
                          <a:xfrm>
                            <a:off x="2193826" y="5107317"/>
                            <a:ext cx="867410" cy="285115"/>
                          </a:xfrm>
                          <a:prstGeom prst="rect">
                            <a:avLst/>
                          </a:prstGeom>
                          <a:noFill/>
                          <a:ln w="6350">
                            <a:noFill/>
                          </a:ln>
                        </wps:spPr>
                        <wps:txbx>
                          <w:txbxContent>
                            <w:p w14:paraId="500DBC1A" w14:textId="068FAAD4" w:rsidR="001E065A" w:rsidRPr="00067251" w:rsidRDefault="001E065A" w:rsidP="001E065A">
                              <w:pPr>
                                <w:spacing w:line="252" w:lineRule="auto"/>
                                <w:rPr>
                                  <w:rFonts w:ascii="Times New Roman" w:hAnsi="Times New Roman" w:cs="Times New Roman"/>
                                  <w:b/>
                                  <w:bCs/>
                                  <w:color w:val="FF0000"/>
                                </w:rPr>
                              </w:pPr>
                              <w:r w:rsidRPr="00067251">
                                <w:rPr>
                                  <w:rFonts w:ascii="Times New Roman" w:hAnsi="Times New Roman" w:cs="Times New Roman"/>
                                  <w:b/>
                                  <w:bCs/>
                                  <w:color w:val="FF0000"/>
                                </w:rPr>
                                <w:t>100 µm</w:t>
                              </w:r>
                              <w:r w:rsidR="00305220">
                                <w:rPr>
                                  <w:rFonts w:ascii="Times New Roman" w:hAnsi="Times New Roman" w:cs="Times New Roman"/>
                                  <w:b/>
                                  <w:bCs/>
                                  <w:color w:val="FF0000"/>
                                </w:rPr>
                                <w:t xml:space="preserve"> (Ø)</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967987436" name="Straight Arrow Connector 1967987436"/>
                        <wps:cNvCnPr/>
                        <wps:spPr>
                          <a:xfrm>
                            <a:off x="3703102" y="4949732"/>
                            <a:ext cx="175097" cy="0"/>
                          </a:xfrm>
                          <a:prstGeom prst="straightConnector1">
                            <a:avLst/>
                          </a:prstGeom>
                          <a:ln w="19050">
                            <a:solidFill>
                              <a:srgbClr val="CB28D8"/>
                            </a:solidFill>
                            <a:prstDash val="sysDash"/>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310461863" name="Text Box 1"/>
                        <wps:cNvSpPr txBox="1"/>
                        <wps:spPr>
                          <a:xfrm>
                            <a:off x="3485260" y="5100480"/>
                            <a:ext cx="631190" cy="285115"/>
                          </a:xfrm>
                          <a:prstGeom prst="rect">
                            <a:avLst/>
                          </a:prstGeom>
                          <a:noFill/>
                          <a:ln w="6350">
                            <a:noFill/>
                          </a:ln>
                        </wps:spPr>
                        <wps:txbx>
                          <w:txbxContent>
                            <w:p w14:paraId="052151C5" w14:textId="2BA81E4F" w:rsidR="001E065A" w:rsidRPr="001E065A" w:rsidRDefault="001E065A" w:rsidP="001E065A">
                              <w:pPr>
                                <w:spacing w:line="252" w:lineRule="auto"/>
                                <w:rPr>
                                  <w:rFonts w:ascii="Times New Roman" w:hAnsi="Times New Roman" w:cs="Times New Roman"/>
                                  <w:b/>
                                  <w:bCs/>
                                  <w:color w:val="CB28D8"/>
                                </w:rPr>
                              </w:pPr>
                              <w:r w:rsidRPr="001E065A">
                                <w:rPr>
                                  <w:rFonts w:ascii="Times New Roman" w:hAnsi="Times New Roman" w:cs="Times New Roman"/>
                                  <w:b/>
                                  <w:bCs/>
                                  <w:color w:val="CB28D8"/>
                                </w:rPr>
                                <w:t>400 µm</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788857203" name="Straight Connector 1788857203"/>
                        <wps:cNvCnPr/>
                        <wps:spPr>
                          <a:xfrm>
                            <a:off x="4549081" y="4944348"/>
                            <a:ext cx="0" cy="128016"/>
                          </a:xfrm>
                          <a:prstGeom prst="line">
                            <a:avLst/>
                          </a:prstGeom>
                          <a:ln w="19050">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69635809" name="Straight Connector 69635809"/>
                        <wps:cNvCnPr/>
                        <wps:spPr>
                          <a:xfrm>
                            <a:off x="4608136" y="4942443"/>
                            <a:ext cx="0" cy="128016"/>
                          </a:xfrm>
                          <a:prstGeom prst="line">
                            <a:avLst/>
                          </a:prstGeom>
                          <a:ln w="19050">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061135392" name="Text Box 1"/>
                        <wps:cNvSpPr txBox="1"/>
                        <wps:spPr>
                          <a:xfrm>
                            <a:off x="4213189" y="5154108"/>
                            <a:ext cx="867410" cy="285115"/>
                          </a:xfrm>
                          <a:prstGeom prst="rect">
                            <a:avLst/>
                          </a:prstGeom>
                          <a:noFill/>
                          <a:ln w="6350">
                            <a:noFill/>
                          </a:ln>
                        </wps:spPr>
                        <wps:txbx>
                          <w:txbxContent>
                            <w:p w14:paraId="2462E3EA" w14:textId="03A1767F" w:rsidR="001E065A" w:rsidRPr="004B1EE0" w:rsidRDefault="001E065A" w:rsidP="001E065A">
                              <w:pPr>
                                <w:spacing w:line="252" w:lineRule="auto"/>
                                <w:rPr>
                                  <w:rFonts w:ascii="Times New Roman" w:hAnsi="Times New Roman" w:cs="Times New Roman"/>
                                  <w:b/>
                                  <w:bCs/>
                                  <w:color w:val="FF0000"/>
                                </w:rPr>
                              </w:pPr>
                              <w:r w:rsidRPr="004B1EE0">
                                <w:rPr>
                                  <w:rFonts w:ascii="Times New Roman" w:hAnsi="Times New Roman" w:cs="Times New Roman"/>
                                  <w:b/>
                                  <w:bCs/>
                                  <w:color w:val="FF0000"/>
                                </w:rPr>
                                <w:t>100 µm</w:t>
                              </w:r>
                              <w:r w:rsidR="00305220">
                                <w:rPr>
                                  <w:rFonts w:ascii="Times New Roman" w:hAnsi="Times New Roman" w:cs="Times New Roman"/>
                                  <w:b/>
                                  <w:bCs/>
                                  <w:color w:val="FF0000"/>
                                </w:rPr>
                                <w:t xml:space="preserve"> (Ø)</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982031170" name="Straight Connector 1982031170"/>
                        <wps:cNvCnPr/>
                        <wps:spPr>
                          <a:xfrm>
                            <a:off x="5846842" y="4950270"/>
                            <a:ext cx="0" cy="127635"/>
                          </a:xfrm>
                          <a:prstGeom prst="line">
                            <a:avLst/>
                          </a:prstGeom>
                          <a:ln w="28575">
                            <a:solidFill>
                              <a:srgbClr val="CB28D8"/>
                            </a:solidFill>
                            <a:prstDash val="sysDot"/>
                          </a:ln>
                        </wps:spPr>
                        <wps:style>
                          <a:lnRef idx="1">
                            <a:schemeClr val="accent1"/>
                          </a:lnRef>
                          <a:fillRef idx="0">
                            <a:schemeClr val="accent1"/>
                          </a:fillRef>
                          <a:effectRef idx="0">
                            <a:schemeClr val="accent1"/>
                          </a:effectRef>
                          <a:fontRef idx="minor">
                            <a:schemeClr val="tx1"/>
                          </a:fontRef>
                        </wps:style>
                        <wps:bodyPr/>
                      </wps:wsp>
                      <wps:wsp>
                        <wps:cNvPr id="119986052" name="Straight Connector 119986052"/>
                        <wps:cNvCnPr/>
                        <wps:spPr>
                          <a:xfrm>
                            <a:off x="5957653" y="4948365"/>
                            <a:ext cx="0" cy="127635"/>
                          </a:xfrm>
                          <a:prstGeom prst="line">
                            <a:avLst/>
                          </a:prstGeom>
                          <a:ln w="28575">
                            <a:solidFill>
                              <a:srgbClr val="CB28D8"/>
                            </a:solidFill>
                            <a:prstDash val="sysDot"/>
                          </a:ln>
                        </wps:spPr>
                        <wps:style>
                          <a:lnRef idx="1">
                            <a:schemeClr val="accent1"/>
                          </a:lnRef>
                          <a:fillRef idx="0">
                            <a:schemeClr val="accent1"/>
                          </a:fillRef>
                          <a:effectRef idx="0">
                            <a:schemeClr val="accent1"/>
                          </a:effectRef>
                          <a:fontRef idx="minor">
                            <a:schemeClr val="tx1"/>
                          </a:fontRef>
                        </wps:style>
                        <wps:bodyPr/>
                      </wps:wsp>
                      <wps:wsp>
                        <wps:cNvPr id="674333908" name="Text Box 1"/>
                        <wps:cNvSpPr txBox="1"/>
                        <wps:spPr>
                          <a:xfrm>
                            <a:off x="5607718" y="5154108"/>
                            <a:ext cx="631190" cy="285115"/>
                          </a:xfrm>
                          <a:prstGeom prst="rect">
                            <a:avLst/>
                          </a:prstGeom>
                          <a:noFill/>
                          <a:ln w="6350">
                            <a:noFill/>
                          </a:ln>
                        </wps:spPr>
                        <wps:txbx>
                          <w:txbxContent>
                            <w:p w14:paraId="3FBC1344" w14:textId="45D541B3" w:rsidR="00E62BBC" w:rsidRPr="00E62BBC" w:rsidRDefault="00E62BBC" w:rsidP="00E62BBC">
                              <w:pPr>
                                <w:spacing w:line="252" w:lineRule="auto"/>
                                <w:rPr>
                                  <w:rFonts w:ascii="Times New Roman" w:hAnsi="Times New Roman" w:cs="Times New Roman"/>
                                  <w:b/>
                                  <w:bCs/>
                                  <w:color w:val="CB28D8"/>
                                </w:rPr>
                              </w:pPr>
                              <w:r w:rsidRPr="00E62BBC">
                                <w:rPr>
                                  <w:rFonts w:ascii="Times New Roman" w:hAnsi="Times New Roman" w:cs="Times New Roman"/>
                                  <w:b/>
                                  <w:bCs/>
                                  <w:color w:val="CB28D8"/>
                                </w:rPr>
                                <w:t>300 µm</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686566592" name="Straight Connector 1686566592"/>
                        <wps:cNvCnPr/>
                        <wps:spPr>
                          <a:xfrm>
                            <a:off x="563613" y="6775460"/>
                            <a:ext cx="0" cy="127635"/>
                          </a:xfrm>
                          <a:prstGeom prst="line">
                            <a:avLst/>
                          </a:prstGeom>
                          <a:ln w="19050">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1045679147" name="Straight Connector 1045679147"/>
                        <wps:cNvCnPr/>
                        <wps:spPr>
                          <a:xfrm>
                            <a:off x="632193" y="6773555"/>
                            <a:ext cx="0" cy="127635"/>
                          </a:xfrm>
                          <a:prstGeom prst="line">
                            <a:avLst/>
                          </a:prstGeom>
                          <a:ln w="19050">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761976899" name="Text Box 1"/>
                        <wps:cNvSpPr txBox="1"/>
                        <wps:spPr>
                          <a:xfrm>
                            <a:off x="164872" y="6951349"/>
                            <a:ext cx="867410" cy="285115"/>
                          </a:xfrm>
                          <a:prstGeom prst="rect">
                            <a:avLst/>
                          </a:prstGeom>
                          <a:noFill/>
                          <a:ln w="6350">
                            <a:noFill/>
                          </a:ln>
                        </wps:spPr>
                        <wps:txbx>
                          <w:txbxContent>
                            <w:p w14:paraId="712FF29E" w14:textId="269AC688" w:rsidR="00E62BBC" w:rsidRPr="004B1EE0" w:rsidRDefault="00E62BBC" w:rsidP="00E62BBC">
                              <w:pPr>
                                <w:spacing w:line="252" w:lineRule="auto"/>
                                <w:rPr>
                                  <w:rFonts w:ascii="Times New Roman" w:hAnsi="Times New Roman" w:cs="Times New Roman"/>
                                  <w:b/>
                                  <w:bCs/>
                                  <w:color w:val="FF0000"/>
                                </w:rPr>
                              </w:pPr>
                              <w:r w:rsidRPr="004B1EE0">
                                <w:rPr>
                                  <w:rFonts w:ascii="Times New Roman" w:hAnsi="Times New Roman" w:cs="Times New Roman"/>
                                  <w:b/>
                                  <w:bCs/>
                                  <w:color w:val="FF0000"/>
                                </w:rPr>
                                <w:t>100 µm</w:t>
                              </w:r>
                              <w:r w:rsidR="00305220">
                                <w:rPr>
                                  <w:rFonts w:ascii="Times New Roman" w:hAnsi="Times New Roman" w:cs="Times New Roman"/>
                                  <w:b/>
                                  <w:bCs/>
                                  <w:color w:val="FF0000"/>
                                </w:rPr>
                                <w:t xml:space="preserve"> (Ø)</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532738844" name="Text Box 1"/>
                        <wps:cNvSpPr txBox="1"/>
                        <wps:spPr>
                          <a:xfrm>
                            <a:off x="1332018" y="6957632"/>
                            <a:ext cx="631190" cy="285115"/>
                          </a:xfrm>
                          <a:prstGeom prst="rect">
                            <a:avLst/>
                          </a:prstGeom>
                          <a:noFill/>
                          <a:ln w="6350">
                            <a:noFill/>
                          </a:ln>
                        </wps:spPr>
                        <wps:txbx>
                          <w:txbxContent>
                            <w:p w14:paraId="52DF71B8" w14:textId="3A71E9B3" w:rsidR="00E62BBC" w:rsidRPr="00E62BBC" w:rsidRDefault="00E62BBC" w:rsidP="00E62BBC">
                              <w:pPr>
                                <w:spacing w:line="252" w:lineRule="auto"/>
                                <w:rPr>
                                  <w:rFonts w:ascii="Times New Roman" w:hAnsi="Times New Roman" w:cs="Times New Roman"/>
                                  <w:b/>
                                  <w:bCs/>
                                  <w:color w:val="CB28D8"/>
                                </w:rPr>
                              </w:pPr>
                              <w:r w:rsidRPr="00E62BBC">
                                <w:rPr>
                                  <w:rFonts w:ascii="Times New Roman" w:hAnsi="Times New Roman" w:cs="Times New Roman"/>
                                  <w:b/>
                                  <w:bCs/>
                                  <w:color w:val="CB28D8"/>
                                </w:rPr>
                                <w:t>200 µm</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606539054" name="Straight Connector 606539054"/>
                        <wps:cNvCnPr/>
                        <wps:spPr>
                          <a:xfrm>
                            <a:off x="1553504" y="6782719"/>
                            <a:ext cx="0" cy="127635"/>
                          </a:xfrm>
                          <a:prstGeom prst="line">
                            <a:avLst/>
                          </a:prstGeom>
                          <a:ln w="28575">
                            <a:solidFill>
                              <a:srgbClr val="CB28D8"/>
                            </a:solidFill>
                            <a:prstDash val="sysDot"/>
                          </a:ln>
                        </wps:spPr>
                        <wps:style>
                          <a:lnRef idx="1">
                            <a:schemeClr val="accent1"/>
                          </a:lnRef>
                          <a:fillRef idx="0">
                            <a:schemeClr val="accent1"/>
                          </a:fillRef>
                          <a:effectRef idx="0">
                            <a:schemeClr val="accent1"/>
                          </a:effectRef>
                          <a:fontRef idx="minor">
                            <a:schemeClr val="tx1"/>
                          </a:fontRef>
                        </wps:style>
                        <wps:bodyPr/>
                      </wps:wsp>
                      <wps:wsp>
                        <wps:cNvPr id="299944944" name="Straight Connector 299944944"/>
                        <wps:cNvCnPr/>
                        <wps:spPr>
                          <a:xfrm>
                            <a:off x="1636130" y="6780814"/>
                            <a:ext cx="0" cy="127635"/>
                          </a:xfrm>
                          <a:prstGeom prst="line">
                            <a:avLst/>
                          </a:prstGeom>
                          <a:ln w="28575">
                            <a:solidFill>
                              <a:srgbClr val="CB28D8"/>
                            </a:solidFill>
                            <a:prstDash val="sysDot"/>
                          </a:ln>
                        </wps:spPr>
                        <wps:style>
                          <a:lnRef idx="1">
                            <a:schemeClr val="accent1"/>
                          </a:lnRef>
                          <a:fillRef idx="0">
                            <a:schemeClr val="accent1"/>
                          </a:fillRef>
                          <a:effectRef idx="0">
                            <a:schemeClr val="accent1"/>
                          </a:effectRef>
                          <a:fontRef idx="minor">
                            <a:schemeClr val="tx1"/>
                          </a:fontRef>
                        </wps:style>
                        <wps:bodyPr/>
                      </wps:wsp>
                      <wps:wsp>
                        <wps:cNvPr id="1884524526" name="Text Box 1"/>
                        <wps:cNvSpPr txBox="1"/>
                        <wps:spPr>
                          <a:xfrm>
                            <a:off x="2118311" y="7006964"/>
                            <a:ext cx="867410" cy="285115"/>
                          </a:xfrm>
                          <a:prstGeom prst="rect">
                            <a:avLst/>
                          </a:prstGeom>
                          <a:noFill/>
                          <a:ln w="6350">
                            <a:noFill/>
                          </a:ln>
                        </wps:spPr>
                        <wps:txbx>
                          <w:txbxContent>
                            <w:p w14:paraId="0791FD95" w14:textId="23EBA33E" w:rsidR="00E62BBC" w:rsidRPr="00AF073F" w:rsidRDefault="00E62BBC" w:rsidP="00E62BBC">
                              <w:pPr>
                                <w:spacing w:line="252" w:lineRule="auto"/>
                                <w:rPr>
                                  <w:rFonts w:ascii="Times New Roman" w:hAnsi="Times New Roman" w:cs="Times New Roman"/>
                                  <w:b/>
                                  <w:bCs/>
                                  <w:color w:val="FF0000"/>
                                </w:rPr>
                              </w:pPr>
                              <w:r w:rsidRPr="00AF073F">
                                <w:rPr>
                                  <w:rFonts w:ascii="Times New Roman" w:hAnsi="Times New Roman" w:cs="Times New Roman"/>
                                  <w:b/>
                                  <w:bCs/>
                                  <w:color w:val="FF0000"/>
                                </w:rPr>
                                <w:t>100 µm</w:t>
                              </w:r>
                              <w:r w:rsidR="00305220">
                                <w:rPr>
                                  <w:rFonts w:ascii="Times New Roman" w:hAnsi="Times New Roman" w:cs="Times New Roman"/>
                                  <w:b/>
                                  <w:bCs/>
                                  <w:color w:val="FF0000"/>
                                </w:rPr>
                                <w:t xml:space="preserve"> (Ø)</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91843420" name="Straight Connector 91843420"/>
                        <wps:cNvCnPr/>
                        <wps:spPr>
                          <a:xfrm>
                            <a:off x="2512295" y="6806964"/>
                            <a:ext cx="0" cy="127635"/>
                          </a:xfrm>
                          <a:prstGeom prst="line">
                            <a:avLst/>
                          </a:prstGeom>
                          <a:ln w="19050">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1047690490" name="Straight Connector 1047690490"/>
                        <wps:cNvCnPr/>
                        <wps:spPr>
                          <a:xfrm>
                            <a:off x="2571350" y="6805059"/>
                            <a:ext cx="0" cy="127635"/>
                          </a:xfrm>
                          <a:prstGeom prst="line">
                            <a:avLst/>
                          </a:prstGeom>
                          <a:ln w="19050">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939905301" name="Straight Connector 939905301"/>
                        <wps:cNvCnPr/>
                        <wps:spPr>
                          <a:xfrm>
                            <a:off x="3618893" y="6817816"/>
                            <a:ext cx="0" cy="127635"/>
                          </a:xfrm>
                          <a:prstGeom prst="line">
                            <a:avLst/>
                          </a:prstGeom>
                          <a:ln w="28575">
                            <a:solidFill>
                              <a:srgbClr val="CB28D8"/>
                            </a:solidFill>
                            <a:prstDash val="sysDot"/>
                          </a:ln>
                        </wps:spPr>
                        <wps:style>
                          <a:lnRef idx="1">
                            <a:schemeClr val="accent1"/>
                          </a:lnRef>
                          <a:fillRef idx="0">
                            <a:schemeClr val="accent1"/>
                          </a:fillRef>
                          <a:effectRef idx="0">
                            <a:schemeClr val="accent1"/>
                          </a:effectRef>
                          <a:fontRef idx="minor">
                            <a:schemeClr val="tx1"/>
                          </a:fontRef>
                        </wps:style>
                        <wps:bodyPr/>
                      </wps:wsp>
                      <wps:wsp>
                        <wps:cNvPr id="1532656008" name="Straight Connector 1532656008"/>
                        <wps:cNvCnPr/>
                        <wps:spPr>
                          <a:xfrm>
                            <a:off x="3675565" y="6815911"/>
                            <a:ext cx="0" cy="127635"/>
                          </a:xfrm>
                          <a:prstGeom prst="line">
                            <a:avLst/>
                          </a:prstGeom>
                          <a:ln w="28575">
                            <a:solidFill>
                              <a:srgbClr val="CB28D8"/>
                            </a:solidFill>
                            <a:prstDash val="sysDot"/>
                          </a:ln>
                        </wps:spPr>
                        <wps:style>
                          <a:lnRef idx="1">
                            <a:schemeClr val="accent1"/>
                          </a:lnRef>
                          <a:fillRef idx="0">
                            <a:schemeClr val="accent1"/>
                          </a:fillRef>
                          <a:effectRef idx="0">
                            <a:schemeClr val="accent1"/>
                          </a:effectRef>
                          <a:fontRef idx="minor">
                            <a:schemeClr val="tx1"/>
                          </a:fontRef>
                        </wps:style>
                        <wps:bodyPr/>
                      </wps:wsp>
                      <wps:wsp>
                        <wps:cNvPr id="831753090" name="Text Box 1"/>
                        <wps:cNvSpPr txBox="1"/>
                        <wps:spPr>
                          <a:xfrm>
                            <a:off x="3397011" y="6974183"/>
                            <a:ext cx="631190" cy="285115"/>
                          </a:xfrm>
                          <a:prstGeom prst="rect">
                            <a:avLst/>
                          </a:prstGeom>
                          <a:noFill/>
                          <a:ln w="6350">
                            <a:noFill/>
                          </a:ln>
                        </wps:spPr>
                        <wps:txbx>
                          <w:txbxContent>
                            <w:p w14:paraId="66D32007" w14:textId="072A6386" w:rsidR="00E62BBC" w:rsidRPr="00E62BBC" w:rsidRDefault="00E62BBC" w:rsidP="00E62BBC">
                              <w:pPr>
                                <w:spacing w:line="252" w:lineRule="auto"/>
                                <w:rPr>
                                  <w:rFonts w:ascii="Times New Roman" w:hAnsi="Times New Roman" w:cs="Times New Roman"/>
                                  <w:b/>
                                  <w:bCs/>
                                  <w:color w:val="CB28D8"/>
                                </w:rPr>
                              </w:pPr>
                              <w:r w:rsidRPr="00E62BBC">
                                <w:rPr>
                                  <w:rFonts w:ascii="Times New Roman" w:hAnsi="Times New Roman" w:cs="Times New Roman"/>
                                  <w:b/>
                                  <w:bCs/>
                                  <w:color w:val="CB28D8"/>
                                </w:rPr>
                                <w:t>150 µm</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666623338" name="Text Box 1"/>
                        <wps:cNvSpPr txBox="1"/>
                        <wps:spPr>
                          <a:xfrm>
                            <a:off x="4162733" y="7011269"/>
                            <a:ext cx="867410" cy="285115"/>
                          </a:xfrm>
                          <a:prstGeom prst="rect">
                            <a:avLst/>
                          </a:prstGeom>
                          <a:noFill/>
                          <a:ln w="6350">
                            <a:noFill/>
                          </a:ln>
                        </wps:spPr>
                        <wps:txbx>
                          <w:txbxContent>
                            <w:p w14:paraId="0B670E98" w14:textId="2B4E915F" w:rsidR="00E62BBC" w:rsidRPr="00143BF5" w:rsidRDefault="00E62BBC" w:rsidP="00E62BBC">
                              <w:pPr>
                                <w:spacing w:line="252" w:lineRule="auto"/>
                                <w:rPr>
                                  <w:rFonts w:ascii="Times New Roman" w:hAnsi="Times New Roman" w:cs="Times New Roman"/>
                                  <w:b/>
                                  <w:bCs/>
                                  <w:color w:val="FF0000"/>
                                </w:rPr>
                              </w:pPr>
                              <w:r w:rsidRPr="00143BF5">
                                <w:rPr>
                                  <w:rFonts w:ascii="Times New Roman" w:hAnsi="Times New Roman" w:cs="Times New Roman"/>
                                  <w:b/>
                                  <w:bCs/>
                                  <w:color w:val="FF0000"/>
                                </w:rPr>
                                <w:t>100 µm</w:t>
                              </w:r>
                              <w:r w:rsidR="00305220">
                                <w:rPr>
                                  <w:rFonts w:ascii="Times New Roman" w:hAnsi="Times New Roman" w:cs="Times New Roman"/>
                                  <w:b/>
                                  <w:bCs/>
                                  <w:color w:val="FF0000"/>
                                </w:rPr>
                                <w:t xml:space="preserve"> (Ø)</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645029935" name="Straight Connector 1645029935"/>
                        <wps:cNvCnPr/>
                        <wps:spPr>
                          <a:xfrm>
                            <a:off x="4539643" y="6872319"/>
                            <a:ext cx="0" cy="127635"/>
                          </a:xfrm>
                          <a:prstGeom prst="line">
                            <a:avLst/>
                          </a:prstGeom>
                          <a:ln w="19050">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1160403370" name="Straight Connector 1160403370"/>
                        <wps:cNvCnPr/>
                        <wps:spPr>
                          <a:xfrm>
                            <a:off x="4598698" y="6879939"/>
                            <a:ext cx="0" cy="127635"/>
                          </a:xfrm>
                          <a:prstGeom prst="line">
                            <a:avLst/>
                          </a:prstGeom>
                          <a:ln w="19050">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1768234124" name="Text Box 1"/>
                        <wps:cNvSpPr txBox="1"/>
                        <wps:spPr>
                          <a:xfrm>
                            <a:off x="5536856" y="7002276"/>
                            <a:ext cx="631190" cy="285115"/>
                          </a:xfrm>
                          <a:prstGeom prst="rect">
                            <a:avLst/>
                          </a:prstGeom>
                          <a:noFill/>
                          <a:ln w="6350">
                            <a:noFill/>
                          </a:ln>
                        </wps:spPr>
                        <wps:txbx>
                          <w:txbxContent>
                            <w:p w14:paraId="1AAABECD" w14:textId="4D97C41B" w:rsidR="003726C9" w:rsidRPr="003726C9" w:rsidRDefault="003726C9" w:rsidP="003726C9">
                              <w:pPr>
                                <w:spacing w:line="252" w:lineRule="auto"/>
                                <w:rPr>
                                  <w:rFonts w:ascii="Times New Roman" w:hAnsi="Times New Roman" w:cs="Times New Roman"/>
                                  <w:b/>
                                  <w:bCs/>
                                  <w:color w:val="CB28D8"/>
                                </w:rPr>
                              </w:pPr>
                              <w:r w:rsidRPr="003726C9">
                                <w:rPr>
                                  <w:rFonts w:ascii="Times New Roman" w:hAnsi="Times New Roman" w:cs="Times New Roman"/>
                                  <w:b/>
                                  <w:bCs/>
                                  <w:color w:val="CB28D8"/>
                                </w:rPr>
                                <w:t>100 µm</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327398275" name="Straight Connector 327398275"/>
                        <wps:cNvCnPr/>
                        <wps:spPr>
                          <a:xfrm>
                            <a:off x="5836482" y="6867503"/>
                            <a:ext cx="0" cy="127635"/>
                          </a:xfrm>
                          <a:prstGeom prst="line">
                            <a:avLst/>
                          </a:prstGeom>
                          <a:ln w="28575">
                            <a:solidFill>
                              <a:srgbClr val="CB28D8"/>
                            </a:solidFill>
                            <a:prstDash val="sysDot"/>
                          </a:ln>
                        </wps:spPr>
                        <wps:style>
                          <a:lnRef idx="1">
                            <a:schemeClr val="accent1"/>
                          </a:lnRef>
                          <a:fillRef idx="0">
                            <a:schemeClr val="accent1"/>
                          </a:fillRef>
                          <a:effectRef idx="0">
                            <a:schemeClr val="accent1"/>
                          </a:effectRef>
                          <a:fontRef idx="minor">
                            <a:schemeClr val="tx1"/>
                          </a:fontRef>
                        </wps:style>
                        <wps:bodyPr/>
                      </wps:wsp>
                      <wps:wsp>
                        <wps:cNvPr id="1318786567" name="Straight Connector 1318786567"/>
                        <wps:cNvCnPr/>
                        <wps:spPr>
                          <a:xfrm>
                            <a:off x="5875745" y="6865598"/>
                            <a:ext cx="0" cy="127635"/>
                          </a:xfrm>
                          <a:prstGeom prst="line">
                            <a:avLst/>
                          </a:prstGeom>
                          <a:ln w="28575">
                            <a:solidFill>
                              <a:srgbClr val="CB28D8"/>
                            </a:solidFill>
                            <a:prstDash val="sysDot"/>
                          </a:ln>
                        </wps:spPr>
                        <wps:style>
                          <a:lnRef idx="1">
                            <a:schemeClr val="accent1"/>
                          </a:lnRef>
                          <a:fillRef idx="0">
                            <a:schemeClr val="accent1"/>
                          </a:fillRef>
                          <a:effectRef idx="0">
                            <a:schemeClr val="accent1"/>
                          </a:effectRef>
                          <a:fontRef idx="minor">
                            <a:schemeClr val="tx1"/>
                          </a:fontRef>
                        </wps:style>
                        <wps:bodyPr/>
                      </wps:wsp>
                      <wps:wsp>
                        <wps:cNvPr id="901264897" name="Rectangle 901264897"/>
                        <wps:cNvSpPr/>
                        <wps:spPr>
                          <a:xfrm>
                            <a:off x="3009466" y="7781640"/>
                            <a:ext cx="284480" cy="60325"/>
                          </a:xfrm>
                          <a:prstGeom prst="rect">
                            <a:avLst/>
                          </a:prstGeom>
                          <a:solidFill>
                            <a:schemeClr val="accent1">
                              <a:lumMod val="50000"/>
                            </a:schemeClr>
                          </a:solid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08491510" name="Text Box 608491510"/>
                        <wps:cNvSpPr txBox="1"/>
                        <wps:spPr>
                          <a:xfrm>
                            <a:off x="405801" y="7668600"/>
                            <a:ext cx="2220242" cy="414009"/>
                          </a:xfrm>
                          <a:prstGeom prst="rect">
                            <a:avLst/>
                          </a:prstGeom>
                          <a:solidFill>
                            <a:schemeClr val="lt1"/>
                          </a:solidFill>
                          <a:ln w="6350">
                            <a:noFill/>
                          </a:ln>
                        </wps:spPr>
                        <wps:txbx>
                          <w:txbxContent>
                            <w:p w14:paraId="2FFAEAAF" w14:textId="6EC95223" w:rsidR="003726C9" w:rsidRPr="003726C9" w:rsidRDefault="003726C9" w:rsidP="003726C9">
                              <w:pPr>
                                <w:jc w:val="center"/>
                                <w:rPr>
                                  <w:rFonts w:ascii="Times New Roman" w:hAnsi="Times New Roman" w:cs="Times New Roman"/>
                                </w:rPr>
                              </w:pPr>
                              <w:r w:rsidRPr="003726C9">
                                <w:rPr>
                                  <w:rFonts w:ascii="Times New Roman" w:hAnsi="Times New Roman" w:cs="Times New Roman"/>
                                </w:rPr>
                                <w:t>Screen mesh opening that permits ink transfer onto the substrate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9450438" name="Straight Connector 409450438"/>
                        <wps:cNvCnPr/>
                        <wps:spPr>
                          <a:xfrm>
                            <a:off x="2264926" y="2475043"/>
                            <a:ext cx="15580" cy="229870"/>
                          </a:xfrm>
                          <a:prstGeom prst="line">
                            <a:avLst/>
                          </a:prstGeom>
                          <a:ln w="19050">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90809634" name="Straight Connector 90809634"/>
                        <wps:cNvCnPr/>
                        <wps:spPr>
                          <a:xfrm>
                            <a:off x="2738908" y="2488257"/>
                            <a:ext cx="0" cy="175600"/>
                          </a:xfrm>
                          <a:prstGeom prst="line">
                            <a:avLst/>
                          </a:prstGeom>
                          <a:ln w="19050">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753115489" name="Picture 753115489"/>
                          <pic:cNvPicPr>
                            <a:picLocks noChangeAspect="1"/>
                          </pic:cNvPicPr>
                        </pic:nvPicPr>
                        <pic:blipFill>
                          <a:blip r:embed="rId26"/>
                          <a:stretch>
                            <a:fillRect/>
                          </a:stretch>
                        </pic:blipFill>
                        <pic:spPr>
                          <a:xfrm>
                            <a:off x="150792" y="1841018"/>
                            <a:ext cx="2024047" cy="1518036"/>
                          </a:xfrm>
                          <a:prstGeom prst="rect">
                            <a:avLst/>
                          </a:prstGeom>
                        </pic:spPr>
                      </pic:pic>
                      <wps:wsp>
                        <wps:cNvPr id="874946110" name="Straight Connector 874946110"/>
                        <wps:cNvCnPr/>
                        <wps:spPr>
                          <a:xfrm>
                            <a:off x="2758397" y="2506793"/>
                            <a:ext cx="0" cy="127635"/>
                          </a:xfrm>
                          <a:prstGeom prst="line">
                            <a:avLst/>
                          </a:prstGeom>
                          <a:ln w="19050">
                            <a:solidFill>
                              <a:srgbClr val="CB28D8"/>
                            </a:solidFill>
                            <a:prstDash val="sysDot"/>
                          </a:ln>
                        </wps:spPr>
                        <wps:style>
                          <a:lnRef idx="1">
                            <a:schemeClr val="accent1"/>
                          </a:lnRef>
                          <a:fillRef idx="0">
                            <a:schemeClr val="accent1"/>
                          </a:fillRef>
                          <a:effectRef idx="0">
                            <a:schemeClr val="accent1"/>
                          </a:effectRef>
                          <a:fontRef idx="minor">
                            <a:schemeClr val="tx1"/>
                          </a:fontRef>
                        </wps:style>
                        <wps:bodyPr/>
                      </wps:wsp>
                      <wps:wsp>
                        <wps:cNvPr id="37491969" name="Straight Connector 37491969"/>
                        <wps:cNvCnPr/>
                        <wps:spPr>
                          <a:xfrm>
                            <a:off x="3646467" y="2504888"/>
                            <a:ext cx="0" cy="127635"/>
                          </a:xfrm>
                          <a:prstGeom prst="line">
                            <a:avLst/>
                          </a:prstGeom>
                          <a:ln w="19050">
                            <a:solidFill>
                              <a:srgbClr val="CB28D8"/>
                            </a:solidFill>
                            <a:prstDash val="sysDot"/>
                          </a:ln>
                        </wps:spPr>
                        <wps:style>
                          <a:lnRef idx="1">
                            <a:schemeClr val="accent1"/>
                          </a:lnRef>
                          <a:fillRef idx="0">
                            <a:schemeClr val="accent1"/>
                          </a:fillRef>
                          <a:effectRef idx="0">
                            <a:schemeClr val="accent1"/>
                          </a:effectRef>
                          <a:fontRef idx="minor">
                            <a:schemeClr val="tx1"/>
                          </a:fontRef>
                        </wps:style>
                        <wps:bodyPr/>
                      </wps:wsp>
                      <wps:wsp>
                        <wps:cNvPr id="1328769830" name="Straight Connector 1328769830"/>
                        <wps:cNvCnPr/>
                        <wps:spPr>
                          <a:xfrm>
                            <a:off x="4567156" y="3083409"/>
                            <a:ext cx="0" cy="127635"/>
                          </a:xfrm>
                          <a:prstGeom prst="line">
                            <a:avLst/>
                          </a:prstGeom>
                          <a:ln w="19050">
                            <a:solidFill>
                              <a:srgbClr val="CB28D8"/>
                            </a:solidFill>
                            <a:prstDash val="sysDot"/>
                          </a:ln>
                        </wps:spPr>
                        <wps:style>
                          <a:lnRef idx="1">
                            <a:schemeClr val="accent1"/>
                          </a:lnRef>
                          <a:fillRef idx="0">
                            <a:schemeClr val="accent1"/>
                          </a:fillRef>
                          <a:effectRef idx="0">
                            <a:schemeClr val="accent1"/>
                          </a:effectRef>
                          <a:fontRef idx="minor">
                            <a:schemeClr val="tx1"/>
                          </a:fontRef>
                        </wps:style>
                        <wps:bodyPr/>
                      </wps:wsp>
                      <wps:wsp>
                        <wps:cNvPr id="1521603001" name="Straight Connector 1521603001"/>
                        <wps:cNvCnPr/>
                        <wps:spPr>
                          <a:xfrm>
                            <a:off x="4832307" y="3082103"/>
                            <a:ext cx="0" cy="127635"/>
                          </a:xfrm>
                          <a:prstGeom prst="line">
                            <a:avLst/>
                          </a:prstGeom>
                          <a:ln w="19050">
                            <a:solidFill>
                              <a:srgbClr val="CB28D8"/>
                            </a:solidFill>
                            <a:prstDash val="sysDot"/>
                          </a:ln>
                        </wps:spPr>
                        <wps:style>
                          <a:lnRef idx="1">
                            <a:schemeClr val="accent1"/>
                          </a:lnRef>
                          <a:fillRef idx="0">
                            <a:schemeClr val="accent1"/>
                          </a:fillRef>
                          <a:effectRef idx="0">
                            <a:schemeClr val="accent1"/>
                          </a:effectRef>
                          <a:fontRef idx="minor">
                            <a:schemeClr val="tx1"/>
                          </a:fontRef>
                        </wps:style>
                        <wps:bodyPr/>
                      </wps:wsp>
                      <wps:wsp>
                        <wps:cNvPr id="660456372" name="Straight Connector 660456372"/>
                        <wps:cNvCnPr/>
                        <wps:spPr>
                          <a:xfrm>
                            <a:off x="4834507" y="3082075"/>
                            <a:ext cx="0" cy="127635"/>
                          </a:xfrm>
                          <a:prstGeom prst="line">
                            <a:avLst/>
                          </a:prstGeom>
                          <a:ln w="19050">
                            <a:solidFill>
                              <a:srgbClr val="CB28D8"/>
                            </a:solidFill>
                            <a:prstDash val="sysDot"/>
                          </a:ln>
                        </wps:spPr>
                        <wps:style>
                          <a:lnRef idx="1">
                            <a:schemeClr val="accent1"/>
                          </a:lnRef>
                          <a:fillRef idx="0">
                            <a:schemeClr val="accent1"/>
                          </a:fillRef>
                          <a:effectRef idx="0">
                            <a:schemeClr val="accent1"/>
                          </a:effectRef>
                          <a:fontRef idx="minor">
                            <a:schemeClr val="tx1"/>
                          </a:fontRef>
                        </wps:style>
                        <wps:bodyPr/>
                      </wps:wsp>
                      <wps:wsp>
                        <wps:cNvPr id="1164116504" name="Straight Connector 1164116504"/>
                        <wps:cNvCnPr/>
                        <wps:spPr>
                          <a:xfrm>
                            <a:off x="5836877" y="3080170"/>
                            <a:ext cx="0" cy="127635"/>
                          </a:xfrm>
                          <a:prstGeom prst="line">
                            <a:avLst/>
                          </a:prstGeom>
                          <a:ln w="19050">
                            <a:solidFill>
                              <a:srgbClr val="CB28D8"/>
                            </a:solidFill>
                            <a:prstDash val="sysDot"/>
                          </a:ln>
                        </wps:spPr>
                        <wps:style>
                          <a:lnRef idx="1">
                            <a:schemeClr val="accent1"/>
                          </a:lnRef>
                          <a:fillRef idx="0">
                            <a:schemeClr val="accent1"/>
                          </a:fillRef>
                          <a:effectRef idx="0">
                            <a:schemeClr val="accent1"/>
                          </a:effectRef>
                          <a:fontRef idx="minor">
                            <a:schemeClr val="tx1"/>
                          </a:fontRef>
                        </wps:style>
                        <wps:bodyPr/>
                      </wps:wsp>
                      <wps:wsp>
                        <wps:cNvPr id="281766462" name="Straight Connector 281766462"/>
                        <wps:cNvCnPr/>
                        <wps:spPr>
                          <a:xfrm>
                            <a:off x="692447" y="4787038"/>
                            <a:ext cx="0" cy="127635"/>
                          </a:xfrm>
                          <a:prstGeom prst="line">
                            <a:avLst/>
                          </a:prstGeom>
                          <a:ln w="19050">
                            <a:solidFill>
                              <a:srgbClr val="CB28D8"/>
                            </a:solidFill>
                            <a:prstDash val="sysDot"/>
                          </a:ln>
                        </wps:spPr>
                        <wps:style>
                          <a:lnRef idx="1">
                            <a:schemeClr val="accent1"/>
                          </a:lnRef>
                          <a:fillRef idx="0">
                            <a:schemeClr val="accent1"/>
                          </a:fillRef>
                          <a:effectRef idx="0">
                            <a:schemeClr val="accent1"/>
                          </a:effectRef>
                          <a:fontRef idx="minor">
                            <a:schemeClr val="tx1"/>
                          </a:fontRef>
                        </wps:style>
                        <wps:bodyPr/>
                      </wps:wsp>
                      <wps:wsp>
                        <wps:cNvPr id="712383098" name="Straight Connector 712383098"/>
                        <wps:cNvCnPr/>
                        <wps:spPr>
                          <a:xfrm>
                            <a:off x="1580517" y="4794658"/>
                            <a:ext cx="0" cy="127635"/>
                          </a:xfrm>
                          <a:prstGeom prst="line">
                            <a:avLst/>
                          </a:prstGeom>
                          <a:ln w="19050">
                            <a:solidFill>
                              <a:srgbClr val="CB28D8"/>
                            </a:solidFill>
                            <a:prstDash val="sysDot"/>
                          </a:ln>
                        </wps:spPr>
                        <wps:style>
                          <a:lnRef idx="1">
                            <a:schemeClr val="accent1"/>
                          </a:lnRef>
                          <a:fillRef idx="0">
                            <a:schemeClr val="accent1"/>
                          </a:fillRef>
                          <a:effectRef idx="0">
                            <a:schemeClr val="accent1"/>
                          </a:effectRef>
                          <a:fontRef idx="minor">
                            <a:schemeClr val="tx1"/>
                          </a:fontRef>
                        </wps:style>
                        <wps:bodyPr/>
                      </wps:wsp>
                      <wps:wsp>
                        <wps:cNvPr id="1933560751" name="Straight Connector 1933560751"/>
                        <wps:cNvCnPr/>
                        <wps:spPr>
                          <a:xfrm>
                            <a:off x="3711872" y="4891607"/>
                            <a:ext cx="0" cy="127635"/>
                          </a:xfrm>
                          <a:prstGeom prst="line">
                            <a:avLst/>
                          </a:prstGeom>
                          <a:ln w="19050">
                            <a:solidFill>
                              <a:srgbClr val="CB28D8"/>
                            </a:solidFill>
                            <a:prstDash val="sysDot"/>
                          </a:ln>
                        </wps:spPr>
                        <wps:style>
                          <a:lnRef idx="1">
                            <a:schemeClr val="accent1"/>
                          </a:lnRef>
                          <a:fillRef idx="0">
                            <a:schemeClr val="accent1"/>
                          </a:fillRef>
                          <a:effectRef idx="0">
                            <a:schemeClr val="accent1"/>
                          </a:effectRef>
                          <a:fontRef idx="minor">
                            <a:schemeClr val="tx1"/>
                          </a:fontRef>
                        </wps:style>
                        <wps:bodyPr/>
                      </wps:wsp>
                      <wps:wsp>
                        <wps:cNvPr id="1569628287" name="Straight Connector 1569628287"/>
                        <wps:cNvCnPr/>
                        <wps:spPr>
                          <a:xfrm>
                            <a:off x="3876042" y="4889702"/>
                            <a:ext cx="0" cy="127635"/>
                          </a:xfrm>
                          <a:prstGeom prst="line">
                            <a:avLst/>
                          </a:prstGeom>
                          <a:ln w="19050">
                            <a:solidFill>
                              <a:srgbClr val="CB28D8"/>
                            </a:solidFill>
                            <a:prstDash val="sysDot"/>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932793351" name="Picture 932793351"/>
                          <pic:cNvPicPr>
                            <a:picLocks noChangeAspect="1"/>
                          </pic:cNvPicPr>
                        </pic:nvPicPr>
                        <pic:blipFill>
                          <a:blip r:embed="rId27"/>
                          <a:stretch>
                            <a:fillRect/>
                          </a:stretch>
                        </pic:blipFill>
                        <pic:spPr>
                          <a:xfrm>
                            <a:off x="151699" y="7882978"/>
                            <a:ext cx="283464" cy="62327"/>
                          </a:xfrm>
                          <a:prstGeom prst="rect">
                            <a:avLst/>
                          </a:prstGeom>
                        </pic:spPr>
                      </pic:pic>
                      <pic:pic xmlns:pic="http://schemas.openxmlformats.org/drawingml/2006/picture">
                        <pic:nvPicPr>
                          <pic:cNvPr id="1328104680" name="Picture 1328104680"/>
                          <pic:cNvPicPr>
                            <a:picLocks noChangeAspect="1"/>
                          </pic:cNvPicPr>
                        </pic:nvPicPr>
                        <pic:blipFill>
                          <a:blip r:embed="rId28">
                            <a:extLst>
                              <a:ext uri="{BEBA8EAE-BF5A-486C-A8C5-ECC9F3942E4B}">
                                <a14:imgProps xmlns:a14="http://schemas.microsoft.com/office/drawing/2010/main">
                                  <a14:imgLayer r:embed="rId29">
                                    <a14:imgEffect>
                                      <a14:colorTemperature colorTemp="7932"/>
                                    </a14:imgEffect>
                                  </a14:imgLayer>
                                </a14:imgProps>
                              </a:ext>
                            </a:extLst>
                          </a:blip>
                          <a:stretch>
                            <a:fillRect/>
                          </a:stretch>
                        </pic:blipFill>
                        <pic:spPr>
                          <a:xfrm>
                            <a:off x="520481" y="162901"/>
                            <a:ext cx="1387321" cy="1371600"/>
                          </a:xfrm>
                          <a:prstGeom prst="rect">
                            <a:avLst/>
                          </a:prstGeom>
                        </pic:spPr>
                      </pic:pic>
                      <pic:pic xmlns:pic="http://schemas.openxmlformats.org/drawingml/2006/picture">
                        <pic:nvPicPr>
                          <pic:cNvPr id="88036491" name="Picture 88036491"/>
                          <pic:cNvPicPr>
                            <a:picLocks noChangeAspect="1"/>
                          </pic:cNvPicPr>
                        </pic:nvPicPr>
                        <pic:blipFill>
                          <a:blip r:embed="rId30">
                            <a:extLst>
                              <a:ext uri="{BEBA8EAE-BF5A-486C-A8C5-ECC9F3942E4B}">
                                <a14:imgProps xmlns:a14="http://schemas.microsoft.com/office/drawing/2010/main">
                                  <a14:imgLayer r:embed="rId31">
                                    <a14:imgEffect>
                                      <a14:colorTemperature colorTemp="7574"/>
                                    </a14:imgEffect>
                                  </a14:imgLayer>
                                </a14:imgProps>
                              </a:ext>
                            </a:extLst>
                          </a:blip>
                          <a:stretch>
                            <a:fillRect/>
                          </a:stretch>
                        </pic:blipFill>
                        <pic:spPr>
                          <a:xfrm>
                            <a:off x="4534119" y="162901"/>
                            <a:ext cx="1375117" cy="1362074"/>
                          </a:xfrm>
                          <a:prstGeom prst="rect">
                            <a:avLst/>
                          </a:prstGeom>
                        </pic:spPr>
                      </pic:pic>
                      <wps:wsp>
                        <wps:cNvPr id="1210521105" name="Text Box 1"/>
                        <wps:cNvSpPr txBox="1"/>
                        <wps:spPr>
                          <a:xfrm>
                            <a:off x="2999400" y="7040472"/>
                            <a:ext cx="362585" cy="305435"/>
                          </a:xfrm>
                          <a:prstGeom prst="rect">
                            <a:avLst/>
                          </a:prstGeom>
                          <a:noFill/>
                          <a:ln w="6350">
                            <a:noFill/>
                          </a:ln>
                        </wps:spPr>
                        <wps:txbx>
                          <w:txbxContent>
                            <w:p w14:paraId="44BAC7DB" w14:textId="17581DC6" w:rsidR="00FF389B" w:rsidRPr="00FF389B" w:rsidRDefault="00FF389B" w:rsidP="00FF389B">
                              <w:pPr>
                                <w:spacing w:line="252" w:lineRule="auto"/>
                                <w:rPr>
                                  <w:rFonts w:ascii="Times New Roman" w:hAnsi="Times New Roman" w:cs="Times New Roman"/>
                                  <w:b/>
                                  <w:bCs/>
                                  <w:sz w:val="20"/>
                                  <w:szCs w:val="20"/>
                                </w:rPr>
                              </w:pPr>
                              <w:r w:rsidRPr="00FF389B">
                                <w:rPr>
                                  <w:rFonts w:ascii="Times New Roman" w:hAnsi="Times New Roman" w:cs="Times New Roman"/>
                                  <w:b/>
                                  <w:bCs/>
                                  <w:sz w:val="20"/>
                                  <w:szCs w:val="20"/>
                                </w:rPr>
                                <w:t>(j)</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84756568" name="Text Box 1"/>
                        <wps:cNvSpPr txBox="1"/>
                        <wps:spPr>
                          <a:xfrm>
                            <a:off x="5132367" y="7021422"/>
                            <a:ext cx="362585" cy="305435"/>
                          </a:xfrm>
                          <a:prstGeom prst="rect">
                            <a:avLst/>
                          </a:prstGeom>
                          <a:noFill/>
                          <a:ln w="6350">
                            <a:noFill/>
                          </a:ln>
                        </wps:spPr>
                        <wps:txbx>
                          <w:txbxContent>
                            <w:p w14:paraId="635F431B" w14:textId="3BBFD187" w:rsidR="00FF389B" w:rsidRPr="00FF389B" w:rsidRDefault="00FF389B" w:rsidP="00FF389B">
                              <w:pPr>
                                <w:spacing w:line="252" w:lineRule="auto"/>
                                <w:rPr>
                                  <w:rFonts w:ascii="Times New Roman" w:hAnsi="Times New Roman" w:cs="Times New Roman"/>
                                  <w:b/>
                                  <w:bCs/>
                                  <w:sz w:val="20"/>
                                  <w:szCs w:val="20"/>
                                </w:rPr>
                              </w:pPr>
                              <w:r w:rsidRPr="00FF389B">
                                <w:rPr>
                                  <w:rFonts w:ascii="Times New Roman" w:hAnsi="Times New Roman" w:cs="Times New Roman"/>
                                  <w:b/>
                                  <w:bCs/>
                                  <w:sz w:val="20"/>
                                  <w:szCs w:val="20"/>
                                </w:rPr>
                                <w:t>(k)</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59262122" name="Straight Arrow Connector 359262122"/>
                        <wps:cNvCnPr/>
                        <wps:spPr>
                          <a:xfrm>
                            <a:off x="1685925" y="324825"/>
                            <a:ext cx="1181100" cy="18075"/>
                          </a:xfrm>
                          <a:prstGeom prst="straightConnector1">
                            <a:avLst/>
                          </a:pr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39463329" name="Straight Arrow Connector 1739463329"/>
                        <wps:cNvCnPr>
                          <a:endCxn id="269288230" idx="3"/>
                        </wps:cNvCnPr>
                        <wps:spPr>
                          <a:xfrm flipH="1" flipV="1">
                            <a:off x="3571875" y="342243"/>
                            <a:ext cx="1142026" cy="10183"/>
                          </a:xfrm>
                          <a:prstGeom prst="straightConnector1">
                            <a:avLst/>
                          </a:pr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69288230" name="Text Box 1"/>
                        <wps:cNvSpPr txBox="1"/>
                        <wps:spPr>
                          <a:xfrm>
                            <a:off x="2923200" y="189525"/>
                            <a:ext cx="648675" cy="305435"/>
                          </a:xfrm>
                          <a:prstGeom prst="rect">
                            <a:avLst/>
                          </a:prstGeom>
                          <a:noFill/>
                          <a:ln w="6350">
                            <a:noFill/>
                          </a:ln>
                        </wps:spPr>
                        <wps:txbx>
                          <w:txbxContent>
                            <w:p w14:paraId="7CF0C5EC" w14:textId="66289ABE" w:rsidR="00394484" w:rsidRPr="00394484" w:rsidRDefault="00394484" w:rsidP="00394484">
                              <w:pPr>
                                <w:spacing w:line="252" w:lineRule="auto"/>
                                <w:rPr>
                                  <w:rFonts w:ascii="Times New Roman" w:hAnsi="Times New Roman" w:cs="Times New Roman"/>
                                </w:rPr>
                              </w:pPr>
                              <w:r w:rsidRPr="00394484">
                                <w:rPr>
                                  <w:rFonts w:ascii="Times New Roman" w:hAnsi="Times New Roman" w:cs="Times New Roman"/>
                                </w:rPr>
                                <w:t>Screen</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30865329" name="Straight Arrow Connector 930865329"/>
                        <wps:cNvCnPr/>
                        <wps:spPr>
                          <a:xfrm>
                            <a:off x="1378955" y="942000"/>
                            <a:ext cx="1386440" cy="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63634510" name="Straight Arrow Connector 863634510"/>
                        <wps:cNvCnPr/>
                        <wps:spPr>
                          <a:xfrm rot="10800000">
                            <a:off x="3643938" y="930230"/>
                            <a:ext cx="1386205" cy="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1548262" name="Text Box 1"/>
                        <wps:cNvSpPr txBox="1"/>
                        <wps:spPr>
                          <a:xfrm>
                            <a:off x="2778828" y="618149"/>
                            <a:ext cx="839175" cy="629625"/>
                          </a:xfrm>
                          <a:prstGeom prst="rect">
                            <a:avLst/>
                          </a:prstGeom>
                          <a:noFill/>
                          <a:ln w="6350">
                            <a:noFill/>
                          </a:ln>
                        </wps:spPr>
                        <wps:txbx>
                          <w:txbxContent>
                            <w:p w14:paraId="7C92A1BD" w14:textId="12CD1DCB" w:rsidR="00394484" w:rsidRPr="00394484" w:rsidRDefault="00394484" w:rsidP="00394484">
                              <w:pPr>
                                <w:spacing w:line="252" w:lineRule="auto"/>
                                <w:jc w:val="center"/>
                                <w:rPr>
                                  <w:rFonts w:ascii="Times New Roman" w:hAnsi="Times New Roman" w:cs="Times New Roman"/>
                                </w:rPr>
                              </w:pPr>
                              <w:r w:rsidRPr="00394484">
                                <w:rPr>
                                  <w:rFonts w:ascii="Times New Roman" w:hAnsi="Times New Roman" w:cs="Times New Roman"/>
                                </w:rPr>
                                <w:t>Print region (Mesh)</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365F88CA" id="_x0000_s1050" editas="canvas" style="position:absolute;left:0;text-align:left;margin-left:-17.25pt;margin-top:0;width:504.65pt;height:710.3pt;z-index:251677696;mso-position-horizontal-relative:margin;mso-position-vertical-relative:text;mso-width-relative:margin;mso-height-relative:margin" coordsize="64090,90208"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">
                <v:shape id="_x0000_s1051" type="#_x0000_t75" style="position:absolute;width:64090;height:90208;visibility:visible;mso-wrap-style:square" filled="t">
                  <v:fill o:detectmouseclick="t"/>
                  <v:path o:connecttype="none"/>
                </v:shape>
                <v:shape id="Picture 819995438" o:spid="_x0000_s1052" type="#_x0000_t75" style="position:absolute;left:42297;top:55224;width:20240;height:15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">
                  <v:imagedata r:id="rId32" o:title=""/>
                </v:shape>
                <v:shape id="Picture 309298905" o:spid="_x0000_s1053" type="#_x0000_t75" style="position:absolute;left:21665;top:55033;width:20241;height:15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">
                  <v:imagedata r:id="rId33" o:title=""/>
                </v:shape>
                <v:shape id="Picture 642203169" o:spid="_x0000_s1054" type="#_x0000_t75" style="position:absolute;left:1291;top:54938;width:20241;height:15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">
                  <v:imagedata r:id="rId34" o:title=""/>
                </v:shape>
                <v:shape id="Picture 2004547221" o:spid="_x0000_s1055" type="#_x0000_t75" style="position:absolute;left:42522;top:36703;width:20241;height:15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">
                  <v:imagedata r:id="rId35" o:title=""/>
                </v:shape>
                <v:shape id="Picture 2092626557" o:spid="_x0000_s1056" type="#_x0000_t75" style="position:absolute;left:21986;top:36532;width:20241;height:15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">
                  <v:imagedata r:id="rId36" o:title=""/>
                </v:shape>
                <v:shape id="Picture 719075065" o:spid="_x0000_s1057" type="#_x0000_t75" style="position:absolute;left:1422;top:36455;width:20240;height:15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">
                  <v:imagedata r:id="rId37" o:title=""/>
                </v:shape>
                <v:shape id="Picture 1063887894" o:spid="_x0000_s1058" type="#_x0000_t75" style="position:absolute;left:42561;top:18410;width:20241;height:15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">
                  <v:imagedata r:id="rId38" o:title=""/>
                </v:shape>
                <v:shape id="Picture 229470004" o:spid="_x0000_s1059" type="#_x0000_t75" style="position:absolute;left:21976;top:18410;width:20241;height:15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">
                  <v:imagedata r:id="rId39" o:title=""/>
                </v:shape>
                <v:shape id="Text Box 1" o:spid="_x0000_s1060" type="#_x0000_t202" style="position:absolute;left:33498;top:74189;width:29596;height:9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" fillcolor="white [3201]" stroked="f" strokeweight=".5pt">
                  <v:textbox>
                    <w:txbxContent>
                      <w:p w14:paraId="05EB64F5" w14:textId="77777777" w:rsidR="003726C9" w:rsidRDefault="003726C9" w:rsidP="003726C9">
                        <w:pPr>
                          <w:spacing w:line="256" w:lineRule="auto"/>
                          <w:jc w:val="center"/>
                          <w:rPr>
                            <w:rFonts w:ascii="Times New Roman" w:hAnsi="Times New Roman" w:cs="Times New Roman"/>
                          </w:rPr>
                        </w:pPr>
                        <w:r w:rsidRPr="003726C9">
                          <w:rPr>
                            <w:rFonts w:ascii="Times New Roman" w:hAnsi="Times New Roman" w:cs="Times New Roman"/>
                          </w:rPr>
                          <w:t xml:space="preserve">MS-22 emulsion which does not allow ink transfer onto the substrate. </w:t>
                        </w:r>
                      </w:p>
                      <w:p w14:paraId="0C39B1B7" w14:textId="37E27691" w:rsidR="003726C9" w:rsidRPr="003726C9" w:rsidRDefault="003726C9" w:rsidP="003726C9">
                        <w:pPr>
                          <w:spacing w:line="256" w:lineRule="auto"/>
                          <w:jc w:val="center"/>
                          <w:rPr>
                            <w:rFonts w:ascii="Times New Roman" w:hAnsi="Times New Roman" w:cs="Times New Roman"/>
                          </w:rPr>
                        </w:pPr>
                        <w:r w:rsidRPr="003726C9">
                          <w:rPr>
                            <w:rFonts w:ascii="Times New Roman" w:hAnsi="Times New Roman" w:cs="Times New Roman"/>
                          </w:rPr>
                          <w:t>SPNs are created in the region where emulsion is present on the screen</w:t>
                        </w:r>
                      </w:p>
                    </w:txbxContent>
                  </v:textbox>
                </v:shape>
                <v:shape id="Text Box 1" o:spid="_x0000_s1061" type="#_x0000_t202" style="position:absolute;left:9929;top:15066;width:3391;height:3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" filled="f" stroked="f" strokeweight=".5pt">
                  <v:textbox>
                    <w:txbxContent>
                      <w:p w14:paraId="0FA52E80" w14:textId="77777777" w:rsidR="004A22BF" w:rsidRPr="004A22BF" w:rsidRDefault="004A22BF" w:rsidP="004A22BF">
                        <w:pPr>
                          <w:spacing w:line="256" w:lineRule="auto"/>
                          <w:rPr>
                            <w:rFonts w:ascii="Times New Roman" w:hAnsi="Times New Roman" w:cs="Times New Roman"/>
                            <w:b/>
                            <w:bCs/>
                            <w:sz w:val="20"/>
                            <w:szCs w:val="20"/>
                          </w:rPr>
                        </w:pPr>
                        <w:r w:rsidRPr="004A22BF">
                          <w:rPr>
                            <w:rFonts w:ascii="Times New Roman" w:hAnsi="Times New Roman" w:cs="Times New Roman"/>
                            <w:b/>
                            <w:bCs/>
                            <w:sz w:val="20"/>
                            <w:szCs w:val="20"/>
                          </w:rPr>
                          <w:t>(a)</w:t>
                        </w:r>
                      </w:p>
                    </w:txbxContent>
                  </v:textbox>
                </v:shape>
                <v:shape id="Text Box 1" o:spid="_x0000_s1062" type="#_x0000_t202" style="position:absolute;left:50498;top:15249;width:3629;height:2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" filled="f" stroked="f" strokeweight=".5pt">
                  <v:textbox>
                    <w:txbxContent>
                      <w:p w14:paraId="01822571" w14:textId="705290A7" w:rsidR="004A22BF" w:rsidRPr="004A22BF" w:rsidRDefault="004A22BF" w:rsidP="004A22BF">
                        <w:pPr>
                          <w:spacing w:line="254" w:lineRule="auto"/>
                          <w:rPr>
                            <w:rFonts w:ascii="Times New Roman" w:hAnsi="Times New Roman" w:cs="Times New Roman"/>
                            <w:b/>
                            <w:bCs/>
                            <w:sz w:val="20"/>
                            <w:szCs w:val="20"/>
                          </w:rPr>
                        </w:pPr>
                        <w:r w:rsidRPr="004A22BF">
                          <w:rPr>
                            <w:rFonts w:ascii="Times New Roman" w:hAnsi="Times New Roman" w:cs="Times New Roman"/>
                            <w:b/>
                            <w:bCs/>
                            <w:sz w:val="20"/>
                            <w:szCs w:val="20"/>
                          </w:rPr>
                          <w:t>(b)</w:t>
                        </w:r>
                      </w:p>
                    </w:txbxContent>
                  </v:textbox>
                </v:shape>
                <v:shape id="Text Box 1" o:spid="_x0000_s1063" type="#_x0000_t202" style="position:absolute;left:9118;top:33152;width:3626;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" filled="f" stroked="f" strokeweight=".5pt">
                  <v:textbox>
                    <w:txbxContent>
                      <w:p w14:paraId="3F265ADB" w14:textId="250CD9D0" w:rsidR="004A22BF" w:rsidRPr="004A22BF" w:rsidRDefault="004A22BF" w:rsidP="004A22BF">
                        <w:pPr>
                          <w:spacing w:line="252" w:lineRule="auto"/>
                          <w:rPr>
                            <w:rFonts w:ascii="Times New Roman" w:hAnsi="Times New Roman" w:cs="Times New Roman"/>
                            <w:b/>
                            <w:bCs/>
                            <w:sz w:val="20"/>
                            <w:szCs w:val="20"/>
                          </w:rPr>
                        </w:pPr>
                        <w:r w:rsidRPr="004A22BF">
                          <w:rPr>
                            <w:rFonts w:ascii="Times New Roman" w:hAnsi="Times New Roman" w:cs="Times New Roman"/>
                            <w:b/>
                            <w:bCs/>
                            <w:sz w:val="20"/>
                            <w:szCs w:val="20"/>
                          </w:rPr>
                          <w:t>(c)</w:t>
                        </w:r>
                      </w:p>
                    </w:txbxContent>
                  </v:textbox>
                </v:shape>
                <v:shape id="Text Box 1" o:spid="_x0000_s1064" type="#_x0000_t202" style="position:absolute;left:29892;top:33288;width:3626;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" filled="f" stroked="f" strokeweight=".5pt">
                  <v:textbox>
                    <w:txbxContent>
                      <w:p w14:paraId="19F07307" w14:textId="2F8B727F" w:rsidR="004A22BF" w:rsidRPr="004A22BF" w:rsidRDefault="004A22BF" w:rsidP="004A22BF">
                        <w:pPr>
                          <w:spacing w:line="252" w:lineRule="auto"/>
                          <w:rPr>
                            <w:rFonts w:ascii="Times New Roman" w:hAnsi="Times New Roman" w:cs="Times New Roman"/>
                            <w:b/>
                            <w:bCs/>
                            <w:sz w:val="20"/>
                            <w:szCs w:val="20"/>
                          </w:rPr>
                        </w:pPr>
                        <w:r w:rsidRPr="004A22BF">
                          <w:rPr>
                            <w:rFonts w:ascii="Times New Roman" w:hAnsi="Times New Roman" w:cs="Times New Roman"/>
                            <w:b/>
                            <w:bCs/>
                            <w:sz w:val="20"/>
                            <w:szCs w:val="20"/>
                          </w:rPr>
                          <w:t>(d)</w:t>
                        </w:r>
                      </w:p>
                    </w:txbxContent>
                  </v:textbox>
                </v:shape>
                <v:shape id="Text Box 1" o:spid="_x0000_s1065" type="#_x0000_t202" style="position:absolute;left:51323;top:33288;width:3626;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" filled="f" stroked="f" strokeweight=".5pt">
                  <v:textbox>
                    <w:txbxContent>
                      <w:p w14:paraId="1309CD43" w14:textId="041BBD3F" w:rsidR="004A22BF" w:rsidRPr="004A22BF" w:rsidRDefault="004A22BF" w:rsidP="004A22BF">
                        <w:pPr>
                          <w:spacing w:line="252" w:lineRule="auto"/>
                          <w:rPr>
                            <w:rFonts w:ascii="Times New Roman" w:hAnsi="Times New Roman" w:cs="Times New Roman"/>
                            <w:b/>
                            <w:bCs/>
                            <w:sz w:val="20"/>
                            <w:szCs w:val="20"/>
                          </w:rPr>
                        </w:pPr>
                        <w:r w:rsidRPr="004A22BF">
                          <w:rPr>
                            <w:rFonts w:ascii="Times New Roman" w:hAnsi="Times New Roman" w:cs="Times New Roman"/>
                            <w:b/>
                            <w:bCs/>
                            <w:sz w:val="20"/>
                            <w:szCs w:val="20"/>
                          </w:rPr>
                          <w:t>(e)</w:t>
                        </w:r>
                      </w:p>
                    </w:txbxContent>
                  </v:textbox>
                </v:shape>
                <v:shape id="Text Box 1" o:spid="_x0000_s1066" type="#_x0000_t202" style="position:absolute;left:10322;top:51337;width:3626;height:3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" filled="f" stroked="f" strokeweight=".5pt">
                  <v:textbox>
                    <w:txbxContent>
                      <w:p w14:paraId="5AC37FF6" w14:textId="7D498974" w:rsidR="004A22BF" w:rsidRPr="004A22BF" w:rsidRDefault="004A22BF" w:rsidP="004A22BF">
                        <w:pPr>
                          <w:spacing w:line="252" w:lineRule="auto"/>
                          <w:rPr>
                            <w:rFonts w:ascii="Times New Roman" w:hAnsi="Times New Roman" w:cs="Times New Roman"/>
                            <w:b/>
                            <w:bCs/>
                            <w:sz w:val="20"/>
                            <w:szCs w:val="20"/>
                          </w:rPr>
                        </w:pPr>
                        <w:r w:rsidRPr="004A22BF">
                          <w:rPr>
                            <w:rFonts w:ascii="Times New Roman" w:hAnsi="Times New Roman" w:cs="Times New Roman"/>
                            <w:b/>
                            <w:bCs/>
                            <w:sz w:val="20"/>
                            <w:szCs w:val="20"/>
                          </w:rPr>
                          <w:t>(f)</w:t>
                        </w:r>
                      </w:p>
                    </w:txbxContent>
                  </v:textbox>
                </v:shape>
                <v:shape id="Text Box 1" o:spid="_x0000_s1067" type="#_x0000_t202" style="position:absolute;left:30748;top:51541;width:3626;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" filled="f" stroked="f" strokeweight=".5pt">
                  <v:textbox>
                    <w:txbxContent>
                      <w:p w14:paraId="4AC38650" w14:textId="65C32EFC" w:rsidR="004A22BF" w:rsidRPr="004A22BF" w:rsidRDefault="004A22BF" w:rsidP="004A22BF">
                        <w:pPr>
                          <w:spacing w:line="252" w:lineRule="auto"/>
                          <w:rPr>
                            <w:rFonts w:ascii="Times New Roman" w:hAnsi="Times New Roman" w:cs="Times New Roman"/>
                            <w:b/>
                            <w:bCs/>
                            <w:sz w:val="20"/>
                            <w:szCs w:val="20"/>
                          </w:rPr>
                        </w:pPr>
                        <w:r w:rsidRPr="004A22BF">
                          <w:rPr>
                            <w:rFonts w:ascii="Times New Roman" w:hAnsi="Times New Roman" w:cs="Times New Roman"/>
                            <w:b/>
                            <w:bCs/>
                            <w:sz w:val="20"/>
                            <w:szCs w:val="20"/>
                          </w:rPr>
                          <w:t>(g)</w:t>
                        </w:r>
                      </w:p>
                    </w:txbxContent>
                  </v:textbox>
                </v:shape>
                <v:shape id="Text Box 1" o:spid="_x0000_s1068" type="#_x0000_t202" style="position:absolute;left:51097;top:51712;width:3626;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" filled="f" stroked="f" strokeweight=".5pt">
                  <v:textbox>
                    <w:txbxContent>
                      <w:p w14:paraId="054985AB" w14:textId="7516FB23" w:rsidR="005523F8" w:rsidRPr="005523F8" w:rsidRDefault="005523F8" w:rsidP="005523F8">
                        <w:pPr>
                          <w:spacing w:line="252" w:lineRule="auto"/>
                          <w:rPr>
                            <w:rFonts w:ascii="Times New Roman" w:hAnsi="Times New Roman" w:cs="Times New Roman"/>
                            <w:b/>
                            <w:bCs/>
                            <w:sz w:val="20"/>
                            <w:szCs w:val="20"/>
                          </w:rPr>
                        </w:pPr>
                        <w:r w:rsidRPr="005523F8">
                          <w:rPr>
                            <w:rFonts w:ascii="Times New Roman" w:hAnsi="Times New Roman" w:cs="Times New Roman"/>
                            <w:b/>
                            <w:bCs/>
                            <w:sz w:val="20"/>
                            <w:szCs w:val="20"/>
                          </w:rPr>
                          <w:t>(h)</w:t>
                        </w:r>
                      </w:p>
                    </w:txbxContent>
                  </v:textbox>
                </v:shape>
                <v:shape id="Text Box 1" o:spid="_x0000_s1069" type="#_x0000_t202" style="position:absolute;left:9694;top:70404;width:3626;height:3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" filled="f" stroked="f" strokeweight=".5pt">
                  <v:textbox>
                    <w:txbxContent>
                      <w:p w14:paraId="648E7A29" w14:textId="24EAAF59" w:rsidR="005523F8" w:rsidRPr="005523F8" w:rsidRDefault="005523F8" w:rsidP="005523F8">
                        <w:pPr>
                          <w:spacing w:line="252" w:lineRule="auto"/>
                          <w:rPr>
                            <w:rFonts w:ascii="Times New Roman" w:hAnsi="Times New Roman" w:cs="Times New Roman"/>
                            <w:b/>
                            <w:bCs/>
                            <w:sz w:val="20"/>
                            <w:szCs w:val="20"/>
                          </w:rPr>
                        </w:pPr>
                        <w:r w:rsidRPr="005523F8">
                          <w:rPr>
                            <w:rFonts w:ascii="Times New Roman" w:hAnsi="Times New Roman" w:cs="Times New Roman"/>
                            <w:b/>
                            <w:bCs/>
                            <w:sz w:val="20"/>
                            <w:szCs w:val="20"/>
                          </w:rPr>
                          <w:t>(i)</w:t>
                        </w:r>
                      </w:p>
                    </w:txbxContent>
                  </v:textbox>
                </v:shape>
                <v:shape id="Text Box 1" o:spid="_x0000_s1070" type="#_x0000_t202" style="position:absolute;left:942;top:83734;width:62113;height:6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" fillcolor="white [3201]" stroked="f" strokeweight=".5pt">
                  <v:textbox>
                    <w:txbxContent>
                      <w:p w14:paraId="0E5CAB86" w14:textId="431F5BBC" w:rsidR="005523F8" w:rsidRPr="005523F8" w:rsidRDefault="005523F8" w:rsidP="00802952">
                        <w:pPr>
                          <w:spacing w:line="256" w:lineRule="auto"/>
                          <w:jc w:val="center"/>
                          <w:rPr>
                            <w:rFonts w:ascii="Times New Roman" w:hAnsi="Times New Roman" w:cs="Times New Roman"/>
                            <w:sz w:val="16"/>
                            <w:szCs w:val="16"/>
                          </w:rPr>
                        </w:pPr>
                        <w:r w:rsidRPr="00305220">
                          <w:rPr>
                            <w:rFonts w:ascii="Times New Roman" w:hAnsi="Times New Roman" w:cs="Times New Roman"/>
                            <w:b/>
                            <w:sz w:val="16"/>
                            <w:szCs w:val="16"/>
                          </w:rPr>
                          <w:t>Fig. S</w:t>
                        </w:r>
                        <w:r w:rsidR="00BF36DB" w:rsidRPr="00305220">
                          <w:rPr>
                            <w:rFonts w:ascii="Times New Roman" w:hAnsi="Times New Roman" w:cs="Times New Roman"/>
                            <w:b/>
                            <w:sz w:val="16"/>
                            <w:szCs w:val="16"/>
                          </w:rPr>
                          <w:t>3</w:t>
                        </w:r>
                        <w:r w:rsidR="002A6982">
                          <w:rPr>
                            <w:rFonts w:ascii="Times New Roman" w:hAnsi="Times New Roman" w:cs="Times New Roman"/>
                            <w:sz w:val="16"/>
                            <w:szCs w:val="16"/>
                          </w:rPr>
                          <w:t xml:space="preserve">: </w:t>
                        </w:r>
                        <w:r w:rsidR="00802952">
                          <w:rPr>
                            <w:rFonts w:ascii="Times New Roman" w:hAnsi="Times New Roman" w:cs="Times New Roman"/>
                            <w:sz w:val="16"/>
                            <w:szCs w:val="16"/>
                          </w:rPr>
                          <w:t>Fabricated screens (a) without SPNs, (b) with SPNs</w:t>
                        </w:r>
                        <w:r w:rsidR="00270396">
                          <w:rPr>
                            <w:rFonts w:ascii="Times New Roman" w:hAnsi="Times New Roman" w:cs="Times New Roman"/>
                            <w:sz w:val="16"/>
                            <w:szCs w:val="16"/>
                          </w:rPr>
                          <w:t>;</w:t>
                        </w:r>
                        <w:r w:rsidR="00802952">
                          <w:rPr>
                            <w:rFonts w:ascii="Times New Roman" w:hAnsi="Times New Roman" w:cs="Times New Roman"/>
                            <w:sz w:val="16"/>
                            <w:szCs w:val="16"/>
                          </w:rPr>
                          <w:t xml:space="preserve"> s</w:t>
                        </w:r>
                        <w:r w:rsidR="002A6982">
                          <w:rPr>
                            <w:rFonts w:ascii="Times New Roman" w:hAnsi="Times New Roman" w:cs="Times New Roman"/>
                            <w:sz w:val="16"/>
                            <w:szCs w:val="16"/>
                          </w:rPr>
                          <w:t>creen designs</w:t>
                        </w:r>
                        <w:r w:rsidRPr="005523F8">
                          <w:rPr>
                            <w:rFonts w:ascii="Times New Roman" w:hAnsi="Times New Roman" w:cs="Times New Roman"/>
                            <w:sz w:val="16"/>
                            <w:szCs w:val="16"/>
                          </w:rPr>
                          <w:t xml:space="preserve"> for (</w:t>
                        </w:r>
                        <w:r w:rsidR="00802952">
                          <w:rPr>
                            <w:rFonts w:ascii="Times New Roman" w:hAnsi="Times New Roman" w:cs="Times New Roman"/>
                            <w:sz w:val="16"/>
                            <w:szCs w:val="16"/>
                          </w:rPr>
                          <w:t>c</w:t>
                        </w:r>
                        <w:r w:rsidRPr="005523F8">
                          <w:rPr>
                            <w:rFonts w:ascii="Times New Roman" w:hAnsi="Times New Roman" w:cs="Times New Roman"/>
                            <w:sz w:val="16"/>
                            <w:szCs w:val="16"/>
                          </w:rPr>
                          <w:t>) Electrode-A, (</w:t>
                        </w:r>
                        <w:r w:rsidR="00802952">
                          <w:rPr>
                            <w:rFonts w:ascii="Times New Roman" w:hAnsi="Times New Roman" w:cs="Times New Roman"/>
                            <w:sz w:val="16"/>
                            <w:szCs w:val="16"/>
                          </w:rPr>
                          <w:t>d</w:t>
                        </w:r>
                        <w:r w:rsidRPr="005523F8">
                          <w:rPr>
                            <w:rFonts w:ascii="Times New Roman" w:hAnsi="Times New Roman" w:cs="Times New Roman"/>
                            <w:sz w:val="16"/>
                            <w:szCs w:val="16"/>
                          </w:rPr>
                          <w:t>) Electrode-B, (</w:t>
                        </w:r>
                        <w:r w:rsidR="00802952">
                          <w:rPr>
                            <w:rFonts w:ascii="Times New Roman" w:hAnsi="Times New Roman" w:cs="Times New Roman"/>
                            <w:sz w:val="16"/>
                            <w:szCs w:val="16"/>
                          </w:rPr>
                          <w:t>e</w:t>
                        </w:r>
                        <w:r w:rsidRPr="005523F8">
                          <w:rPr>
                            <w:rFonts w:ascii="Times New Roman" w:hAnsi="Times New Roman" w:cs="Times New Roman"/>
                            <w:sz w:val="16"/>
                            <w:szCs w:val="16"/>
                          </w:rPr>
                          <w:t>) Electrode-C, (</w:t>
                        </w:r>
                        <w:r w:rsidR="00802952">
                          <w:rPr>
                            <w:rFonts w:ascii="Times New Roman" w:hAnsi="Times New Roman" w:cs="Times New Roman"/>
                            <w:sz w:val="16"/>
                            <w:szCs w:val="16"/>
                          </w:rPr>
                          <w:t>f</w:t>
                        </w:r>
                        <w:r w:rsidRPr="005523F8">
                          <w:rPr>
                            <w:rFonts w:ascii="Times New Roman" w:hAnsi="Times New Roman" w:cs="Times New Roman"/>
                            <w:sz w:val="16"/>
                            <w:szCs w:val="16"/>
                          </w:rPr>
                          <w:t>) Electrode-D, (</w:t>
                        </w:r>
                        <w:r w:rsidR="00802952">
                          <w:rPr>
                            <w:rFonts w:ascii="Times New Roman" w:hAnsi="Times New Roman" w:cs="Times New Roman"/>
                            <w:sz w:val="16"/>
                            <w:szCs w:val="16"/>
                          </w:rPr>
                          <w:t>g</w:t>
                        </w:r>
                        <w:r w:rsidRPr="005523F8">
                          <w:rPr>
                            <w:rFonts w:ascii="Times New Roman" w:hAnsi="Times New Roman" w:cs="Times New Roman"/>
                            <w:sz w:val="16"/>
                            <w:szCs w:val="16"/>
                          </w:rPr>
                          <w:t>) Electrode-</w:t>
                        </w:r>
                        <w:r w:rsidR="00802952" w:rsidRPr="005523F8">
                          <w:rPr>
                            <w:rFonts w:ascii="Times New Roman" w:hAnsi="Times New Roman" w:cs="Times New Roman"/>
                            <w:sz w:val="16"/>
                            <w:szCs w:val="16"/>
                          </w:rPr>
                          <w:t xml:space="preserve">E, </w:t>
                        </w:r>
                        <w:r w:rsidR="00802952">
                          <w:rPr>
                            <w:rFonts w:ascii="Times New Roman" w:hAnsi="Times New Roman" w:cs="Times New Roman"/>
                            <w:sz w:val="16"/>
                            <w:szCs w:val="16"/>
                          </w:rPr>
                          <w:t>(h</w:t>
                        </w:r>
                        <w:r w:rsidRPr="005523F8">
                          <w:rPr>
                            <w:rFonts w:ascii="Times New Roman" w:hAnsi="Times New Roman" w:cs="Times New Roman"/>
                            <w:sz w:val="16"/>
                            <w:szCs w:val="16"/>
                          </w:rPr>
                          <w:t>) Electrode-F, (</w:t>
                        </w:r>
                        <w:r w:rsidR="00802952">
                          <w:rPr>
                            <w:rFonts w:ascii="Times New Roman" w:hAnsi="Times New Roman" w:cs="Times New Roman"/>
                            <w:sz w:val="16"/>
                            <w:szCs w:val="16"/>
                          </w:rPr>
                          <w:t>i</w:t>
                        </w:r>
                        <w:r w:rsidRPr="005523F8">
                          <w:rPr>
                            <w:rFonts w:ascii="Times New Roman" w:hAnsi="Times New Roman" w:cs="Times New Roman"/>
                            <w:sz w:val="16"/>
                            <w:szCs w:val="16"/>
                          </w:rPr>
                          <w:t>) Electrode-G, (</w:t>
                        </w:r>
                        <w:r w:rsidR="00802952">
                          <w:rPr>
                            <w:rFonts w:ascii="Times New Roman" w:hAnsi="Times New Roman" w:cs="Times New Roman"/>
                            <w:sz w:val="16"/>
                            <w:szCs w:val="16"/>
                          </w:rPr>
                          <w:t>j</w:t>
                        </w:r>
                        <w:r w:rsidRPr="005523F8">
                          <w:rPr>
                            <w:rFonts w:ascii="Times New Roman" w:hAnsi="Times New Roman" w:cs="Times New Roman"/>
                            <w:sz w:val="16"/>
                            <w:szCs w:val="16"/>
                          </w:rPr>
                          <w:t>) Electrode-H, and (</w:t>
                        </w:r>
                        <w:r w:rsidR="00802952">
                          <w:rPr>
                            <w:rFonts w:ascii="Times New Roman" w:hAnsi="Times New Roman" w:cs="Times New Roman"/>
                            <w:sz w:val="16"/>
                            <w:szCs w:val="16"/>
                          </w:rPr>
                          <w:t>k</w:t>
                        </w:r>
                        <w:r w:rsidRPr="005523F8">
                          <w:rPr>
                            <w:rFonts w:ascii="Times New Roman" w:hAnsi="Times New Roman" w:cs="Times New Roman"/>
                            <w:sz w:val="16"/>
                            <w:szCs w:val="16"/>
                          </w:rPr>
                          <w:t>) Electrode-I.</w:t>
                        </w:r>
                      </w:p>
                      <w:p w14:paraId="142CF099" w14:textId="4D4E1315" w:rsidR="005523F8" w:rsidRPr="005523F8" w:rsidRDefault="005523F8" w:rsidP="00802952">
                        <w:pPr>
                          <w:spacing w:line="256" w:lineRule="auto"/>
                          <w:jc w:val="center"/>
                          <w:rPr>
                            <w:rFonts w:ascii="Times New Roman" w:hAnsi="Times New Roman" w:cs="Times New Roman"/>
                            <w:sz w:val="16"/>
                            <w:szCs w:val="16"/>
                          </w:rPr>
                        </w:pPr>
                        <w:r w:rsidRPr="00305220">
                          <w:rPr>
                            <w:rFonts w:ascii="Times New Roman" w:hAnsi="Times New Roman" w:cs="Times New Roman"/>
                            <w:b/>
                            <w:i/>
                            <w:sz w:val="16"/>
                            <w:szCs w:val="16"/>
                          </w:rPr>
                          <w:t>Note</w:t>
                        </w:r>
                        <w:r w:rsidRPr="005523F8">
                          <w:rPr>
                            <w:rFonts w:ascii="Times New Roman" w:hAnsi="Times New Roman" w:cs="Times New Roman"/>
                            <w:sz w:val="16"/>
                            <w:szCs w:val="16"/>
                          </w:rPr>
                          <w:t>: Scale bar is 200 µm for all the microscopic images</w:t>
                        </w:r>
                        <w:r w:rsidR="00963A06">
                          <w:rPr>
                            <w:rFonts w:ascii="Times New Roman" w:hAnsi="Times New Roman" w:cs="Times New Roman"/>
                            <w:sz w:val="16"/>
                            <w:szCs w:val="16"/>
                          </w:rPr>
                          <w:t xml:space="preserve">, </w:t>
                        </w:r>
                        <w:r w:rsidR="00963A06" w:rsidRPr="00963A06">
                          <w:rPr>
                            <w:rFonts w:ascii="Times New Roman" w:hAnsi="Times New Roman" w:cs="Times New Roman"/>
                            <w:sz w:val="18"/>
                            <w:szCs w:val="18"/>
                          </w:rPr>
                          <w:t>(Ø)</w:t>
                        </w:r>
                        <w:r w:rsidR="00963A06">
                          <w:rPr>
                            <w:rFonts w:ascii="Times New Roman" w:hAnsi="Times New Roman" w:cs="Times New Roman"/>
                            <w:sz w:val="18"/>
                            <w:szCs w:val="18"/>
                          </w:rPr>
                          <w:t xml:space="preserve"> represents the pore diameter of the SPNs</w:t>
                        </w:r>
                      </w:p>
                    </w:txbxContent>
                  </v:textbox>
                </v:shape>
                <v:shape id="Straight Arrow Connector 1965825631" o:spid="_x0000_s1071" type="#_x0000_t32" style="position:absolute;left:22681;top:25726;width:4902;height:1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" strokecolor="red" strokeweight="1.5pt">
                  <v:stroke dashstyle="3 1" startarrow="block" endarrow="block" joinstyle="miter"/>
                </v:shape>
                <v:shape id="Text Box 373284664" o:spid="_x0000_s1072" type="#_x0000_t202" style="position:absolute;left:21176;top:33355;width:9373;height:28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" filled="f" stroked="f" strokeweight=".5pt">
                  <v:textbox>
                    <w:txbxContent>
                      <w:p w14:paraId="2CDE2579" w14:textId="1F7CFD67" w:rsidR="00507BE0" w:rsidRPr="008F20DC" w:rsidRDefault="00507BE0">
                        <w:pPr>
                          <w:rPr>
                            <w:rFonts w:ascii="Times New Roman" w:hAnsi="Times New Roman" w:cs="Times New Roman"/>
                            <w:b/>
                            <w:bCs/>
                            <w:color w:val="FF0000"/>
                          </w:rPr>
                        </w:pPr>
                        <w:r w:rsidRPr="008F20DC">
                          <w:rPr>
                            <w:rFonts w:ascii="Times New Roman" w:hAnsi="Times New Roman" w:cs="Times New Roman"/>
                            <w:b/>
                            <w:bCs/>
                            <w:color w:val="FF0000"/>
                          </w:rPr>
                          <w:t>1000 µm</w:t>
                        </w:r>
                        <w:r w:rsidR="00305220">
                          <w:rPr>
                            <w:rFonts w:ascii="Times New Roman" w:hAnsi="Times New Roman" w:cs="Times New Roman"/>
                            <w:b/>
                            <w:bCs/>
                            <w:color w:val="FF0000"/>
                          </w:rPr>
                          <w:t xml:space="preserve"> (Ø) </w:t>
                        </w:r>
                      </w:p>
                    </w:txbxContent>
                  </v:textbox>
                </v:shape>
                <v:shape id="Straight Arrow Connector 1876306297" o:spid="_x0000_s1073" type="#_x0000_t32" style="position:absolute;left:27653;top:25726;width:903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" strokecolor="#cb28d8" strokeweight="1.5pt">
                  <v:stroke dashstyle="3 1" startarrow="block" endarrow="block" joinstyle="miter"/>
                </v:shape>
                <v:shape id="Text Box 1" o:spid="_x0000_s1074" type="#_x0000_t202" style="position:absolute;left:32466;top:33178;width:7011;height:28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" filled="f" stroked="f" strokeweight=".5pt">
                  <v:textbox>
                    <w:txbxContent>
                      <w:p w14:paraId="45F72409" w14:textId="48C784C2" w:rsidR="00507BE0" w:rsidRPr="00507BE0" w:rsidRDefault="00507BE0" w:rsidP="00507BE0">
                        <w:pPr>
                          <w:spacing w:line="256" w:lineRule="auto"/>
                          <w:rPr>
                            <w:rFonts w:ascii="Times New Roman" w:hAnsi="Times New Roman" w:cs="Times New Roman"/>
                            <w:b/>
                            <w:bCs/>
                            <w:color w:val="CB28D8"/>
                          </w:rPr>
                        </w:pPr>
                        <w:r>
                          <w:rPr>
                            <w:rFonts w:ascii="Times New Roman" w:hAnsi="Times New Roman" w:cs="Times New Roman"/>
                            <w:b/>
                            <w:bCs/>
                            <w:color w:val="CB28D8"/>
                          </w:rPr>
                          <w:t>2</w:t>
                        </w:r>
                        <w:r w:rsidRPr="00507BE0">
                          <w:rPr>
                            <w:rFonts w:ascii="Times New Roman" w:hAnsi="Times New Roman" w:cs="Times New Roman"/>
                            <w:b/>
                            <w:bCs/>
                            <w:color w:val="CB28D8"/>
                          </w:rPr>
                          <w:t>000 µm</w:t>
                        </w:r>
                      </w:p>
                    </w:txbxContent>
                  </v:textbox>
                </v:shape>
                <v:shape id="Straight Arrow Connector 1025613053" o:spid="_x0000_s1075" type="#_x0000_t32" style="position:absolute;left:45647;top:31592;width:28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" strokecolor="red" strokeweight="1.5pt">
                  <v:stroke dashstyle="3 1" startarrow="block" endarrow="block" joinstyle="miter"/>
                </v:shape>
                <v:shape id="Text Box 1" o:spid="_x0000_s1076" type="#_x0000_t202" style="position:absolute;left:42830;top:32840;width:8674;height:28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" filled="f" stroked="f" strokeweight=".5pt">
                  <v:textbox>
                    <w:txbxContent>
                      <w:p w14:paraId="4B4853F3" w14:textId="3EDEAB80" w:rsidR="00507BE0" w:rsidRPr="00F72F96" w:rsidRDefault="00507BE0" w:rsidP="00507BE0">
                        <w:pPr>
                          <w:spacing w:line="256" w:lineRule="auto"/>
                          <w:rPr>
                            <w:rFonts w:ascii="Times New Roman" w:hAnsi="Times New Roman" w:cs="Times New Roman"/>
                            <w:b/>
                            <w:bCs/>
                            <w:color w:val="FF0000"/>
                          </w:rPr>
                        </w:pPr>
                        <w:r w:rsidRPr="00F72F96">
                          <w:rPr>
                            <w:rFonts w:ascii="Times New Roman" w:hAnsi="Times New Roman" w:cs="Times New Roman"/>
                            <w:b/>
                            <w:bCs/>
                            <w:color w:val="FF0000"/>
                          </w:rPr>
                          <w:t>500 µm</w:t>
                        </w:r>
                        <w:r w:rsidR="00305220">
                          <w:rPr>
                            <w:rFonts w:ascii="Times New Roman" w:hAnsi="Times New Roman" w:cs="Times New Roman"/>
                            <w:b/>
                            <w:bCs/>
                            <w:color w:val="FF0000"/>
                          </w:rPr>
                          <w:t xml:space="preserve"> (Ø)</w:t>
                        </w:r>
                      </w:p>
                    </w:txbxContent>
                  </v:textbox>
                </v:shape>
                <v:shape id="Text Box 1" o:spid="_x0000_s1077" type="#_x0000_t202" style="position:absolute;left:55222;top:33491;width:7010;height:28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" filled="f" stroked="f" strokeweight=".5pt">
                  <v:textbox>
                    <w:txbxContent>
                      <w:p w14:paraId="6F333948" w14:textId="77777777" w:rsidR="00507BE0" w:rsidRPr="00507BE0" w:rsidRDefault="00507BE0" w:rsidP="00507BE0">
                        <w:pPr>
                          <w:spacing w:line="254" w:lineRule="auto"/>
                          <w:rPr>
                            <w:rFonts w:ascii="Times New Roman" w:hAnsi="Times New Roman" w:cs="Times New Roman"/>
                            <w:b/>
                            <w:bCs/>
                            <w:color w:val="CB28D8"/>
                          </w:rPr>
                        </w:pPr>
                        <w:r w:rsidRPr="00507BE0">
                          <w:rPr>
                            <w:rFonts w:ascii="Times New Roman" w:hAnsi="Times New Roman" w:cs="Times New Roman"/>
                            <w:b/>
                            <w:bCs/>
                            <w:color w:val="CB28D8"/>
                          </w:rPr>
                          <w:t>2000 µm</w:t>
                        </w:r>
                      </w:p>
                    </w:txbxContent>
                  </v:textbox>
                </v:shape>
                <v:shape id="Straight Arrow Connector 1043786618" o:spid="_x0000_s1078" type="#_x0000_t32" style="position:absolute;left:48218;top:31497;width:1043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" strokecolor="#cb28d8" strokeweight="1.5pt">
                  <v:stroke dashstyle="3 1" startarrow="block" endarrow="block" joinstyle="miter"/>
                </v:shape>
                <v:line id="Straight Connector 942662971" o:spid="_x0000_s1079" style="position:absolute;visibility:visible;mso-wrap-style:square" from="6339,47639" to="6339,49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" strokecolor="red" strokeweight="1.5pt">
                  <v:stroke dashstyle="1 1" joinstyle="miter"/>
                </v:line>
                <v:line id="Straight Connector 375550756" o:spid="_x0000_s1080" style="position:absolute;visibility:visible;mso-wrap-style:square" from="6930,47624" to="6930,494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" strokecolor="red" strokeweight="1.5pt">
                  <v:stroke dashstyle="1 1" joinstyle="miter"/>
                </v:line>
                <v:shape id="Text Box 1" o:spid="_x0000_s1081" type="#_x0000_t202" style="position:absolute;left:2841;top:51056;width:8674;height:28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" filled="f" stroked="f" strokeweight=".5pt">
                  <v:textbox>
                    <w:txbxContent>
                      <w:p w14:paraId="6046AA3B" w14:textId="377D6585" w:rsidR="00071888" w:rsidRPr="00CD1A3D" w:rsidRDefault="00071888" w:rsidP="00071888">
                        <w:pPr>
                          <w:spacing w:line="254" w:lineRule="auto"/>
                          <w:rPr>
                            <w:rFonts w:ascii="Times New Roman" w:hAnsi="Times New Roman" w:cs="Times New Roman"/>
                            <w:b/>
                            <w:bCs/>
                            <w:color w:val="FF0000"/>
                          </w:rPr>
                        </w:pPr>
                        <w:r w:rsidRPr="00CD1A3D">
                          <w:rPr>
                            <w:rFonts w:ascii="Times New Roman" w:hAnsi="Times New Roman" w:cs="Times New Roman"/>
                            <w:b/>
                            <w:bCs/>
                            <w:color w:val="FF0000"/>
                          </w:rPr>
                          <w:t>100 µm</w:t>
                        </w:r>
                        <w:r w:rsidR="00305220">
                          <w:rPr>
                            <w:rFonts w:ascii="Times New Roman" w:hAnsi="Times New Roman" w:cs="Times New Roman"/>
                            <w:b/>
                            <w:bCs/>
                            <w:color w:val="FF0000"/>
                          </w:rPr>
                          <w:t xml:space="preserve"> (Ø)</w:t>
                        </w:r>
                      </w:p>
                    </w:txbxContent>
                  </v:textbox>
                </v:shape>
                <v:shape id="Straight Arrow Connector 43312269" o:spid="_x0000_s1082" type="#_x0000_t32" style="position:absolute;left:6835;top:48507;width:90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" strokecolor="#cb28d8" strokeweight="1.5pt">
                  <v:stroke dashstyle="3 1" startarrow="block" endarrow="block" joinstyle="miter"/>
                </v:shape>
                <v:shape id="Text Box 1" o:spid="_x0000_s1083" type="#_x0000_t202" style="position:absolute;left:12849;top:51218;width:7010;height:28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" filled="f" stroked="f" strokeweight=".5pt">
                  <v:textbox>
                    <w:txbxContent>
                      <w:p w14:paraId="795CDD60" w14:textId="77777777" w:rsidR="00071888" w:rsidRPr="00071888" w:rsidRDefault="00071888" w:rsidP="00071888">
                        <w:pPr>
                          <w:spacing w:line="252" w:lineRule="auto"/>
                          <w:rPr>
                            <w:rFonts w:ascii="Times New Roman" w:hAnsi="Times New Roman" w:cs="Times New Roman"/>
                            <w:b/>
                            <w:bCs/>
                            <w:color w:val="CB28D8"/>
                          </w:rPr>
                        </w:pPr>
                        <w:r w:rsidRPr="00071888">
                          <w:rPr>
                            <w:rFonts w:ascii="Times New Roman" w:hAnsi="Times New Roman" w:cs="Times New Roman"/>
                            <w:b/>
                            <w:bCs/>
                            <w:color w:val="CB28D8"/>
                          </w:rPr>
                          <w:t>2000 µm</w:t>
                        </w:r>
                      </w:p>
                    </w:txbxContent>
                  </v:textbox>
                </v:shape>
                <v:line id="Straight Connector 1955093856" o:spid="_x0000_s1084" style="position:absolute;visibility:visible;mso-wrap-style:square" from="25377,48613" to="25377,50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" strokecolor="red" strokeweight="1.5pt">
                  <v:stroke dashstyle="1 1" joinstyle="miter"/>
                </v:line>
                <v:line id="Straight Connector 501938148" o:spid="_x0000_s1085" style="position:absolute;visibility:visible;mso-wrap-style:square" from="25968,48689" to="25968,50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" strokecolor="red" strokeweight="1.5pt">
                  <v:stroke dashstyle="1 1" joinstyle="miter"/>
                </v:line>
                <v:shape id="Text Box 1" o:spid="_x0000_s1086" type="#_x0000_t202" style="position:absolute;left:21938;top:51073;width:8674;height:28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" filled="f" stroked="f" strokeweight=".5pt">
                  <v:textbox>
                    <w:txbxContent>
                      <w:p w14:paraId="500DBC1A" w14:textId="068FAAD4" w:rsidR="001E065A" w:rsidRPr="00067251" w:rsidRDefault="001E065A" w:rsidP="001E065A">
                        <w:pPr>
                          <w:spacing w:line="252" w:lineRule="auto"/>
                          <w:rPr>
                            <w:rFonts w:ascii="Times New Roman" w:hAnsi="Times New Roman" w:cs="Times New Roman"/>
                            <w:b/>
                            <w:bCs/>
                            <w:color w:val="FF0000"/>
                          </w:rPr>
                        </w:pPr>
                        <w:r w:rsidRPr="00067251">
                          <w:rPr>
                            <w:rFonts w:ascii="Times New Roman" w:hAnsi="Times New Roman" w:cs="Times New Roman"/>
                            <w:b/>
                            <w:bCs/>
                            <w:color w:val="FF0000"/>
                          </w:rPr>
                          <w:t>100 µm</w:t>
                        </w:r>
                        <w:r w:rsidR="00305220">
                          <w:rPr>
                            <w:rFonts w:ascii="Times New Roman" w:hAnsi="Times New Roman" w:cs="Times New Roman"/>
                            <w:b/>
                            <w:bCs/>
                            <w:color w:val="FF0000"/>
                          </w:rPr>
                          <w:t xml:space="preserve"> (Ø)</w:t>
                        </w:r>
                      </w:p>
                    </w:txbxContent>
                  </v:textbox>
                </v:shape>
                <v:shape id="Straight Arrow Connector 1967987436" o:spid="_x0000_s1087" type="#_x0000_t32" style="position:absolute;left:37031;top:49497;width:17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" strokecolor="#cb28d8" strokeweight="1.5pt">
                  <v:stroke dashstyle="3 1" startarrow="block" endarrow="block" joinstyle="miter"/>
                </v:shape>
                <v:shape id="Text Box 1" o:spid="_x0000_s1088" type="#_x0000_t202" style="position:absolute;left:34852;top:51004;width:6312;height:28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" filled="f" stroked="f" strokeweight=".5pt">
                  <v:textbox>
                    <w:txbxContent>
                      <w:p w14:paraId="052151C5" w14:textId="2BA81E4F" w:rsidR="001E065A" w:rsidRPr="001E065A" w:rsidRDefault="001E065A" w:rsidP="001E065A">
                        <w:pPr>
                          <w:spacing w:line="252" w:lineRule="auto"/>
                          <w:rPr>
                            <w:rFonts w:ascii="Times New Roman" w:hAnsi="Times New Roman" w:cs="Times New Roman"/>
                            <w:b/>
                            <w:bCs/>
                            <w:color w:val="CB28D8"/>
                          </w:rPr>
                        </w:pPr>
                        <w:r w:rsidRPr="001E065A">
                          <w:rPr>
                            <w:rFonts w:ascii="Times New Roman" w:hAnsi="Times New Roman" w:cs="Times New Roman"/>
                            <w:b/>
                            <w:bCs/>
                            <w:color w:val="CB28D8"/>
                          </w:rPr>
                          <w:t>400 µm</w:t>
                        </w:r>
                      </w:p>
                    </w:txbxContent>
                  </v:textbox>
                </v:shape>
                <v:line id="Straight Connector 1788857203" o:spid="_x0000_s1089" style="position:absolute;visibility:visible;mso-wrap-style:square" from="45490,49443" to="45490,507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" strokecolor="red" strokeweight="1.5pt">
                  <v:stroke dashstyle="1 1" joinstyle="miter"/>
                </v:line>
                <v:line id="Straight Connector 69635809" o:spid="_x0000_s1090" style="position:absolute;visibility:visible;mso-wrap-style:square" from="46081,49424" to="46081,50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" strokecolor="red" strokeweight="1.5pt">
                  <v:stroke dashstyle="1 1" joinstyle="miter"/>
                </v:line>
                <v:shape id="Text Box 1" o:spid="_x0000_s1091" type="#_x0000_t202" style="position:absolute;left:42131;top:51541;width:8674;height:28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" filled="f" stroked="f" strokeweight=".5pt">
                  <v:textbox>
                    <w:txbxContent>
                      <w:p w14:paraId="2462E3EA" w14:textId="03A1767F" w:rsidR="001E065A" w:rsidRPr="004B1EE0" w:rsidRDefault="001E065A" w:rsidP="001E065A">
                        <w:pPr>
                          <w:spacing w:line="252" w:lineRule="auto"/>
                          <w:rPr>
                            <w:rFonts w:ascii="Times New Roman" w:hAnsi="Times New Roman" w:cs="Times New Roman"/>
                            <w:b/>
                            <w:bCs/>
                            <w:color w:val="FF0000"/>
                          </w:rPr>
                        </w:pPr>
                        <w:r w:rsidRPr="004B1EE0">
                          <w:rPr>
                            <w:rFonts w:ascii="Times New Roman" w:hAnsi="Times New Roman" w:cs="Times New Roman"/>
                            <w:b/>
                            <w:bCs/>
                            <w:color w:val="FF0000"/>
                          </w:rPr>
                          <w:t>100 µm</w:t>
                        </w:r>
                        <w:r w:rsidR="00305220">
                          <w:rPr>
                            <w:rFonts w:ascii="Times New Roman" w:hAnsi="Times New Roman" w:cs="Times New Roman"/>
                            <w:b/>
                            <w:bCs/>
                            <w:color w:val="FF0000"/>
                          </w:rPr>
                          <w:t xml:space="preserve"> (Ø)</w:t>
                        </w:r>
                      </w:p>
                    </w:txbxContent>
                  </v:textbox>
                </v:shape>
                <v:line id="Straight Connector 1982031170" o:spid="_x0000_s1092" style="position:absolute;visibility:visible;mso-wrap-style:square" from="58468,49502" to="58468,50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" strokecolor="#cb28d8" strokeweight="2.25pt">
                  <v:stroke dashstyle="1 1" joinstyle="miter"/>
                </v:line>
                <v:line id="Straight Connector 119986052" o:spid="_x0000_s1093" style="position:absolute;visibility:visible;mso-wrap-style:square" from="59576,49483" to="59576,50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" strokecolor="#cb28d8" strokeweight="2.25pt">
                  <v:stroke dashstyle="1 1" joinstyle="miter"/>
                </v:line>
                <v:shape id="Text Box 1" o:spid="_x0000_s1094" type="#_x0000_t202" style="position:absolute;left:56077;top:51541;width:6312;height:28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" filled="f" stroked="f" strokeweight=".5pt">
                  <v:textbox>
                    <w:txbxContent>
                      <w:p w14:paraId="3FBC1344" w14:textId="45D541B3" w:rsidR="00E62BBC" w:rsidRPr="00E62BBC" w:rsidRDefault="00E62BBC" w:rsidP="00E62BBC">
                        <w:pPr>
                          <w:spacing w:line="252" w:lineRule="auto"/>
                          <w:rPr>
                            <w:rFonts w:ascii="Times New Roman" w:hAnsi="Times New Roman" w:cs="Times New Roman"/>
                            <w:b/>
                            <w:bCs/>
                            <w:color w:val="CB28D8"/>
                          </w:rPr>
                        </w:pPr>
                        <w:r w:rsidRPr="00E62BBC">
                          <w:rPr>
                            <w:rFonts w:ascii="Times New Roman" w:hAnsi="Times New Roman" w:cs="Times New Roman"/>
                            <w:b/>
                            <w:bCs/>
                            <w:color w:val="CB28D8"/>
                          </w:rPr>
                          <w:t>300 µm</w:t>
                        </w:r>
                      </w:p>
                    </w:txbxContent>
                  </v:textbox>
                </v:shape>
                <v:line id="Straight Connector 1686566592" o:spid="_x0000_s1095" style="position:absolute;visibility:visible;mso-wrap-style:square" from="5636,67754" to="5636,69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" strokecolor="red" strokeweight="1.5pt">
                  <v:stroke dashstyle="1 1" joinstyle="miter"/>
                </v:line>
                <v:line id="Straight Connector 1045679147" o:spid="_x0000_s1096" style="position:absolute;visibility:visible;mso-wrap-style:square" from="6321,67735" to="6321,69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" strokecolor="red" strokeweight="1.5pt">
                  <v:stroke dashstyle="1 1" joinstyle="miter"/>
                </v:line>
                <v:shape id="Text Box 1" o:spid="_x0000_s1097" type="#_x0000_t202" style="position:absolute;left:1648;top:69513;width:8674;height:28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" filled="f" stroked="f" strokeweight=".5pt">
                  <v:textbox>
                    <w:txbxContent>
                      <w:p w14:paraId="712FF29E" w14:textId="269AC688" w:rsidR="00E62BBC" w:rsidRPr="004B1EE0" w:rsidRDefault="00E62BBC" w:rsidP="00E62BBC">
                        <w:pPr>
                          <w:spacing w:line="252" w:lineRule="auto"/>
                          <w:rPr>
                            <w:rFonts w:ascii="Times New Roman" w:hAnsi="Times New Roman" w:cs="Times New Roman"/>
                            <w:b/>
                            <w:bCs/>
                            <w:color w:val="FF0000"/>
                          </w:rPr>
                        </w:pPr>
                        <w:r w:rsidRPr="004B1EE0">
                          <w:rPr>
                            <w:rFonts w:ascii="Times New Roman" w:hAnsi="Times New Roman" w:cs="Times New Roman"/>
                            <w:b/>
                            <w:bCs/>
                            <w:color w:val="FF0000"/>
                          </w:rPr>
                          <w:t>100 µm</w:t>
                        </w:r>
                        <w:r w:rsidR="00305220">
                          <w:rPr>
                            <w:rFonts w:ascii="Times New Roman" w:hAnsi="Times New Roman" w:cs="Times New Roman"/>
                            <w:b/>
                            <w:bCs/>
                            <w:color w:val="FF0000"/>
                          </w:rPr>
                          <w:t xml:space="preserve"> (Ø)</w:t>
                        </w:r>
                      </w:p>
                    </w:txbxContent>
                  </v:textbox>
                </v:shape>
                <v:shape id="Text Box 1" o:spid="_x0000_s1098" type="#_x0000_t202" style="position:absolute;left:13320;top:69576;width:6312;height:28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" filled="f" stroked="f" strokeweight=".5pt">
                  <v:textbox>
                    <w:txbxContent>
                      <w:p w14:paraId="52DF71B8" w14:textId="3A71E9B3" w:rsidR="00E62BBC" w:rsidRPr="00E62BBC" w:rsidRDefault="00E62BBC" w:rsidP="00E62BBC">
                        <w:pPr>
                          <w:spacing w:line="252" w:lineRule="auto"/>
                          <w:rPr>
                            <w:rFonts w:ascii="Times New Roman" w:hAnsi="Times New Roman" w:cs="Times New Roman"/>
                            <w:b/>
                            <w:bCs/>
                            <w:color w:val="CB28D8"/>
                          </w:rPr>
                        </w:pPr>
                        <w:r w:rsidRPr="00E62BBC">
                          <w:rPr>
                            <w:rFonts w:ascii="Times New Roman" w:hAnsi="Times New Roman" w:cs="Times New Roman"/>
                            <w:b/>
                            <w:bCs/>
                            <w:color w:val="CB28D8"/>
                          </w:rPr>
                          <w:t>200 µm</w:t>
                        </w:r>
                      </w:p>
                    </w:txbxContent>
                  </v:textbox>
                </v:shape>
                <v:line id="Straight Connector 606539054" o:spid="_x0000_s1099" style="position:absolute;visibility:visible;mso-wrap-style:square" from="15535,67827" to="15535,69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" strokecolor="#cb28d8" strokeweight="2.25pt">
                  <v:stroke dashstyle="1 1" joinstyle="miter"/>
                </v:line>
                <v:line id="Straight Connector 299944944" o:spid="_x0000_s1100" style="position:absolute;visibility:visible;mso-wrap-style:square" from="16361,67808" to="16361,69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" strokecolor="#cb28d8" strokeweight="2.25pt">
                  <v:stroke dashstyle="1 1" joinstyle="miter"/>
                </v:line>
                <v:shape id="Text Box 1" o:spid="_x0000_s1101" type="#_x0000_t202" style="position:absolute;left:21183;top:70069;width:8674;height:28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" filled="f" stroked="f" strokeweight=".5pt">
                  <v:textbox>
                    <w:txbxContent>
                      <w:p w14:paraId="0791FD95" w14:textId="23EBA33E" w:rsidR="00E62BBC" w:rsidRPr="00AF073F" w:rsidRDefault="00E62BBC" w:rsidP="00E62BBC">
                        <w:pPr>
                          <w:spacing w:line="252" w:lineRule="auto"/>
                          <w:rPr>
                            <w:rFonts w:ascii="Times New Roman" w:hAnsi="Times New Roman" w:cs="Times New Roman"/>
                            <w:b/>
                            <w:bCs/>
                            <w:color w:val="FF0000"/>
                          </w:rPr>
                        </w:pPr>
                        <w:r w:rsidRPr="00AF073F">
                          <w:rPr>
                            <w:rFonts w:ascii="Times New Roman" w:hAnsi="Times New Roman" w:cs="Times New Roman"/>
                            <w:b/>
                            <w:bCs/>
                            <w:color w:val="FF0000"/>
                          </w:rPr>
                          <w:t>100 µm</w:t>
                        </w:r>
                        <w:r w:rsidR="00305220">
                          <w:rPr>
                            <w:rFonts w:ascii="Times New Roman" w:hAnsi="Times New Roman" w:cs="Times New Roman"/>
                            <w:b/>
                            <w:bCs/>
                            <w:color w:val="FF0000"/>
                          </w:rPr>
                          <w:t xml:space="preserve"> (Ø)</w:t>
                        </w:r>
                      </w:p>
                    </w:txbxContent>
                  </v:textbox>
                </v:shape>
                <v:line id="Straight Connector 91843420" o:spid="_x0000_s1102" style="position:absolute;visibility:visible;mso-wrap-style:square" from="25122,68069" to="25122,693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" strokecolor="red" strokeweight="1.5pt">
                  <v:stroke dashstyle="1 1" joinstyle="miter"/>
                </v:line>
                <v:line id="Straight Connector 1047690490" o:spid="_x0000_s1103" style="position:absolute;visibility:visible;mso-wrap-style:square" from="25713,68050" to="25713,693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" strokecolor="red" strokeweight="1.5pt">
                  <v:stroke dashstyle="1 1" joinstyle="miter"/>
                </v:line>
                <v:line id="Straight Connector 939905301" o:spid="_x0000_s1104" style="position:absolute;visibility:visible;mso-wrap-style:square" from="36188,68178" to="36188,69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" strokecolor="#cb28d8" strokeweight="2.25pt">
                  <v:stroke dashstyle="1 1" joinstyle="miter"/>
                </v:line>
                <v:line id="Straight Connector 1532656008" o:spid="_x0000_s1105" style="position:absolute;visibility:visible;mso-wrap-style:square" from="36755,68159" to="36755,69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" strokecolor="#cb28d8" strokeweight="2.25pt">
                  <v:stroke dashstyle="1 1" joinstyle="miter"/>
                </v:line>
                <v:shape id="Text Box 1" o:spid="_x0000_s1106" type="#_x0000_t202" style="position:absolute;left:33970;top:69741;width:6312;height:28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" filled="f" stroked="f" strokeweight=".5pt">
                  <v:textbox>
                    <w:txbxContent>
                      <w:p w14:paraId="66D32007" w14:textId="072A6386" w:rsidR="00E62BBC" w:rsidRPr="00E62BBC" w:rsidRDefault="00E62BBC" w:rsidP="00E62BBC">
                        <w:pPr>
                          <w:spacing w:line="252" w:lineRule="auto"/>
                          <w:rPr>
                            <w:rFonts w:ascii="Times New Roman" w:hAnsi="Times New Roman" w:cs="Times New Roman"/>
                            <w:b/>
                            <w:bCs/>
                            <w:color w:val="CB28D8"/>
                          </w:rPr>
                        </w:pPr>
                        <w:r w:rsidRPr="00E62BBC">
                          <w:rPr>
                            <w:rFonts w:ascii="Times New Roman" w:hAnsi="Times New Roman" w:cs="Times New Roman"/>
                            <w:b/>
                            <w:bCs/>
                            <w:color w:val="CB28D8"/>
                          </w:rPr>
                          <w:t>150 µm</w:t>
                        </w:r>
                      </w:p>
                    </w:txbxContent>
                  </v:textbox>
                </v:shape>
                <v:shape id="Text Box 1" o:spid="_x0000_s1107" type="#_x0000_t202" style="position:absolute;left:41627;top:70112;width:8674;height:28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" filled="f" stroked="f" strokeweight=".5pt">
                  <v:textbox>
                    <w:txbxContent>
                      <w:p w14:paraId="0B670E98" w14:textId="2B4E915F" w:rsidR="00E62BBC" w:rsidRPr="00143BF5" w:rsidRDefault="00E62BBC" w:rsidP="00E62BBC">
                        <w:pPr>
                          <w:spacing w:line="252" w:lineRule="auto"/>
                          <w:rPr>
                            <w:rFonts w:ascii="Times New Roman" w:hAnsi="Times New Roman" w:cs="Times New Roman"/>
                            <w:b/>
                            <w:bCs/>
                            <w:color w:val="FF0000"/>
                          </w:rPr>
                        </w:pPr>
                        <w:r w:rsidRPr="00143BF5">
                          <w:rPr>
                            <w:rFonts w:ascii="Times New Roman" w:hAnsi="Times New Roman" w:cs="Times New Roman"/>
                            <w:b/>
                            <w:bCs/>
                            <w:color w:val="FF0000"/>
                          </w:rPr>
                          <w:t>100 µm</w:t>
                        </w:r>
                        <w:r w:rsidR="00305220">
                          <w:rPr>
                            <w:rFonts w:ascii="Times New Roman" w:hAnsi="Times New Roman" w:cs="Times New Roman"/>
                            <w:b/>
                            <w:bCs/>
                            <w:color w:val="FF0000"/>
                          </w:rPr>
                          <w:t xml:space="preserve"> (Ø)</w:t>
                        </w:r>
                      </w:p>
                    </w:txbxContent>
                  </v:textbox>
                </v:shape>
                <v:line id="Straight Connector 1645029935" o:spid="_x0000_s1108" style="position:absolute;visibility:visible;mso-wrap-style:square" from="45396,68723" to="45396,69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" strokecolor="red" strokeweight="1.5pt">
                  <v:stroke dashstyle="1 1" joinstyle="miter"/>
                </v:line>
                <v:line id="Straight Connector 1160403370" o:spid="_x0000_s1109" style="position:absolute;visibility:visible;mso-wrap-style:square" from="45986,68799" to="45986,70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" strokecolor="red" strokeweight="1.5pt">
                  <v:stroke dashstyle="1 1" joinstyle="miter"/>
                </v:line>
                <v:shape id="Text Box 1" o:spid="_x0000_s1110" type="#_x0000_t202" style="position:absolute;left:55368;top:70022;width:6312;height:28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" filled="f" stroked="f" strokeweight=".5pt">
                  <v:textbox>
                    <w:txbxContent>
                      <w:p w14:paraId="1AAABECD" w14:textId="4D97C41B" w:rsidR="003726C9" w:rsidRPr="003726C9" w:rsidRDefault="003726C9" w:rsidP="003726C9">
                        <w:pPr>
                          <w:spacing w:line="252" w:lineRule="auto"/>
                          <w:rPr>
                            <w:rFonts w:ascii="Times New Roman" w:hAnsi="Times New Roman" w:cs="Times New Roman"/>
                            <w:b/>
                            <w:bCs/>
                            <w:color w:val="CB28D8"/>
                          </w:rPr>
                        </w:pPr>
                        <w:r w:rsidRPr="003726C9">
                          <w:rPr>
                            <w:rFonts w:ascii="Times New Roman" w:hAnsi="Times New Roman" w:cs="Times New Roman"/>
                            <w:b/>
                            <w:bCs/>
                            <w:color w:val="CB28D8"/>
                          </w:rPr>
                          <w:t>100 µm</w:t>
                        </w:r>
                      </w:p>
                    </w:txbxContent>
                  </v:textbox>
                </v:shape>
                <v:line id="Straight Connector 327398275" o:spid="_x0000_s1111" style="position:absolute;visibility:visible;mso-wrap-style:square" from="58364,68675" to="58364,69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" strokecolor="#cb28d8" strokeweight="2.25pt">
                  <v:stroke dashstyle="1 1" joinstyle="miter"/>
                </v:line>
                <v:line id="Straight Connector 1318786567" o:spid="_x0000_s1112" style="position:absolute;visibility:visible;mso-wrap-style:square" from="58757,68655" to="58757,69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" strokecolor="#cb28d8" strokeweight="2.25pt">
                  <v:stroke dashstyle="1 1" joinstyle="miter"/>
                </v:line>
                <v:rect id="Rectangle 901264897" o:spid="_x0000_s1113" style="position:absolute;left:30094;top:77816;width:2845;height: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" fillcolor="#1f4d78 [1604]" strokecolor="#1f4d78 [1604]" strokeweight="1pt"/>
                <v:shape id="Text Box 608491510" o:spid="_x0000_s1114" type="#_x0000_t202" style="position:absolute;left:4058;top:76686;width:22202;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" fillcolor="white [3201]" stroked="f" strokeweight=".5pt">
                  <v:textbox>
                    <w:txbxContent>
                      <w:p w14:paraId="2FFAEAAF" w14:textId="6EC95223" w:rsidR="003726C9" w:rsidRPr="003726C9" w:rsidRDefault="003726C9" w:rsidP="003726C9">
                        <w:pPr>
                          <w:jc w:val="center"/>
                          <w:rPr>
                            <w:rFonts w:ascii="Times New Roman" w:hAnsi="Times New Roman" w:cs="Times New Roman"/>
                          </w:rPr>
                        </w:pPr>
                        <w:r w:rsidRPr="003726C9">
                          <w:rPr>
                            <w:rFonts w:ascii="Times New Roman" w:hAnsi="Times New Roman" w:cs="Times New Roman"/>
                          </w:rPr>
                          <w:t>Screen mesh opening that permits ink transfer onto the substrate</w:t>
                        </w:r>
                      </w:p>
                    </w:txbxContent>
                  </v:textbox>
                </v:shape>
                <v:line id="Straight Connector 409450438" o:spid="_x0000_s1115" style="position:absolute;visibility:visible;mso-wrap-style:square" from="22649,24750" to="22805,27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" strokecolor="red" strokeweight="1.5pt">
                  <v:stroke dashstyle="1 1" joinstyle="miter"/>
                </v:line>
                <v:line id="Straight Connector 90809634" o:spid="_x0000_s1116" style="position:absolute;visibility:visible;mso-wrap-style:square" from="27389,24882" to="27389,26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" strokecolor="red" strokeweight="1.5pt">
                  <v:stroke dashstyle="1 1" joinstyle="miter"/>
                </v:line>
                <v:shape id="Picture 753115489" o:spid="_x0000_s1117" type="#_x0000_t75" style="position:absolute;left:1507;top:18410;width:20241;height:15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">
                  <v:imagedata r:id="rId40" o:title=""/>
                </v:shape>
                <v:line id="Straight Connector 874946110" o:spid="_x0000_s1118" style="position:absolute;visibility:visible;mso-wrap-style:square" from="27583,25067" to="27583,26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" strokecolor="#cb28d8" strokeweight="1.5pt">
                  <v:stroke dashstyle="1 1" joinstyle="miter"/>
                </v:line>
                <v:line id="Straight Connector 37491969" o:spid="_x0000_s1119" style="position:absolute;visibility:visible;mso-wrap-style:square" from="36464,25048" to="36464,26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" strokecolor="#cb28d8" strokeweight="1.5pt">
                  <v:stroke dashstyle="1 1" joinstyle="miter"/>
                </v:line>
                <v:line id="Straight Connector 1328769830" o:spid="_x0000_s1120" style="position:absolute;visibility:visible;mso-wrap-style:square" from="45671,30834" to="45671,32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" strokecolor="#cb28d8" strokeweight="1.5pt">
                  <v:stroke dashstyle="1 1" joinstyle="miter"/>
                </v:line>
                <v:line id="Straight Connector 1521603001" o:spid="_x0000_s1121" style="position:absolute;visibility:visible;mso-wrap-style:square" from="48323,30821" to="48323,32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" strokecolor="#cb28d8" strokeweight="1.5pt">
                  <v:stroke dashstyle="1 1" joinstyle="miter"/>
                </v:line>
                <v:line id="Straight Connector 660456372" o:spid="_x0000_s1122" style="position:absolute;visibility:visible;mso-wrap-style:square" from="48345,30820" to="48345,32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" strokecolor="#cb28d8" strokeweight="1.5pt">
                  <v:stroke dashstyle="1 1" joinstyle="miter"/>
                </v:line>
                <v:line id="Straight Connector 1164116504" o:spid="_x0000_s1123" style="position:absolute;visibility:visible;mso-wrap-style:square" from="58368,30801" to="58368,320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" strokecolor="#cb28d8" strokeweight="1.5pt">
                  <v:stroke dashstyle="1 1" joinstyle="miter"/>
                </v:line>
                <v:line id="Straight Connector 281766462" o:spid="_x0000_s1124" style="position:absolute;visibility:visible;mso-wrap-style:square" from="6924,47870" to="6924,49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" strokecolor="#cb28d8" strokeweight="1.5pt">
                  <v:stroke dashstyle="1 1" joinstyle="miter"/>
                </v:line>
                <v:line id="Straight Connector 712383098" o:spid="_x0000_s1125" style="position:absolute;visibility:visible;mso-wrap-style:square" from="15805,47946" to="15805,49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" strokecolor="#cb28d8" strokeweight="1.5pt">
                  <v:stroke dashstyle="1 1" joinstyle="miter"/>
                </v:line>
                <v:line id="Straight Connector 1933560751" o:spid="_x0000_s1126" style="position:absolute;visibility:visible;mso-wrap-style:square" from="37118,48916" to="37118,50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" strokecolor="#cb28d8" strokeweight="1.5pt">
                  <v:stroke dashstyle="1 1" joinstyle="miter"/>
                </v:line>
                <v:line id="Straight Connector 1569628287" o:spid="_x0000_s1127" style="position:absolute;visibility:visible;mso-wrap-style:square" from="38760,48897" to="38760,50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" strokecolor="#cb28d8" strokeweight="1.5pt">
                  <v:stroke dashstyle="1 1" joinstyle="miter"/>
                </v:line>
                <v:shape id="Picture 932793351" o:spid="_x0000_s1128" type="#_x0000_t75" style="position:absolute;left:1516;top:78829;width:2835;height: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">
                  <v:imagedata r:id="rId41" o:title=""/>
                </v:shape>
                <v:shape id="Picture 1328104680" o:spid="_x0000_s1129" type="#_x0000_t75" style="position:absolute;left:5204;top:1629;width:13874;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">
                  <v:imagedata r:id="rId42" o:title=""/>
                </v:shape>
                <v:shape id="Picture 88036491" o:spid="_x0000_s1130" type="#_x0000_t75" style="position:absolute;left:45341;top:1629;width:13751;height:13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">
                  <v:imagedata r:id="rId43" o:title=""/>
                </v:shape>
                <v:shape id="Text Box 1" o:spid="_x0000_s1131" type="#_x0000_t202" style="position:absolute;left:29994;top:70404;width:3625;height:3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" filled="f" stroked="f" strokeweight=".5pt">
                  <v:textbox>
                    <w:txbxContent>
                      <w:p w14:paraId="44BAC7DB" w14:textId="17581DC6" w:rsidR="00FF389B" w:rsidRPr="00FF389B" w:rsidRDefault="00FF389B" w:rsidP="00FF389B">
                        <w:pPr>
                          <w:spacing w:line="252" w:lineRule="auto"/>
                          <w:rPr>
                            <w:rFonts w:ascii="Times New Roman" w:hAnsi="Times New Roman" w:cs="Times New Roman"/>
                            <w:b/>
                            <w:bCs/>
                            <w:sz w:val="20"/>
                            <w:szCs w:val="20"/>
                          </w:rPr>
                        </w:pPr>
                        <w:r w:rsidRPr="00FF389B">
                          <w:rPr>
                            <w:rFonts w:ascii="Times New Roman" w:hAnsi="Times New Roman" w:cs="Times New Roman"/>
                            <w:b/>
                            <w:bCs/>
                            <w:sz w:val="20"/>
                            <w:szCs w:val="20"/>
                          </w:rPr>
                          <w:t>(j)</w:t>
                        </w:r>
                      </w:p>
                    </w:txbxContent>
                  </v:textbox>
                </v:shape>
                <v:shape id="Text Box 1" o:spid="_x0000_s1132" type="#_x0000_t202" style="position:absolute;left:51323;top:70214;width:3626;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" filled="f" stroked="f" strokeweight=".5pt">
                  <v:textbox>
                    <w:txbxContent>
                      <w:p w14:paraId="635F431B" w14:textId="3BBFD187" w:rsidR="00FF389B" w:rsidRPr="00FF389B" w:rsidRDefault="00FF389B" w:rsidP="00FF389B">
                        <w:pPr>
                          <w:spacing w:line="252" w:lineRule="auto"/>
                          <w:rPr>
                            <w:rFonts w:ascii="Times New Roman" w:hAnsi="Times New Roman" w:cs="Times New Roman"/>
                            <w:b/>
                            <w:bCs/>
                            <w:sz w:val="20"/>
                            <w:szCs w:val="20"/>
                          </w:rPr>
                        </w:pPr>
                        <w:r w:rsidRPr="00FF389B">
                          <w:rPr>
                            <w:rFonts w:ascii="Times New Roman" w:hAnsi="Times New Roman" w:cs="Times New Roman"/>
                            <w:b/>
                            <w:bCs/>
                            <w:sz w:val="20"/>
                            <w:szCs w:val="20"/>
                          </w:rPr>
                          <w:t>(k)</w:t>
                        </w:r>
                      </w:p>
                    </w:txbxContent>
                  </v:textbox>
                </v:shape>
                <v:shape id="Straight Arrow Connector 359262122" o:spid="_x0000_s1133" type="#_x0000_t32" style="position:absolute;left:16859;top:3248;width:11811;height:1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" strokecolor="#00b050" strokeweight=".5pt">
                  <v:stroke endarrow="block" joinstyle="miter"/>
                </v:shape>
                <v:shape id="Straight Arrow Connector 1739463329" o:spid="_x0000_s1134" type="#_x0000_t32" style="position:absolute;left:35718;top:3422;width:11421;height:10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" strokecolor="#00b050" strokeweight=".5pt">
                  <v:stroke endarrow="block" joinstyle="miter"/>
                </v:shape>
                <v:shape id="Text Box 1" o:spid="_x0000_s1135" type="#_x0000_t202" style="position:absolute;left:29232;top:1895;width:6486;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" filled="f" stroked="f" strokeweight=".5pt">
                  <v:textbox>
                    <w:txbxContent>
                      <w:p w14:paraId="7CF0C5EC" w14:textId="66289ABE" w:rsidR="00394484" w:rsidRPr="00394484" w:rsidRDefault="00394484" w:rsidP="00394484">
                        <w:pPr>
                          <w:spacing w:line="252" w:lineRule="auto"/>
                          <w:rPr>
                            <w:rFonts w:ascii="Times New Roman" w:hAnsi="Times New Roman" w:cs="Times New Roman"/>
                          </w:rPr>
                        </w:pPr>
                        <w:r w:rsidRPr="00394484">
                          <w:rPr>
                            <w:rFonts w:ascii="Times New Roman" w:hAnsi="Times New Roman" w:cs="Times New Roman"/>
                          </w:rPr>
                          <w:t>Screen</w:t>
                        </w:r>
                      </w:p>
                    </w:txbxContent>
                  </v:textbox>
                </v:shape>
                <v:shape id="Straight Arrow Connector 930865329" o:spid="_x0000_s1136" type="#_x0000_t32" style="position:absolute;left:13789;top:9420;width:1386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" strokecolor="#ed7d31 [3205]" strokeweight=".5pt">
                  <v:stroke endarrow="block" joinstyle="miter"/>
                </v:shape>
                <v:shape id="Straight Arrow Connector 863634510" o:spid="_x0000_s1137" type="#_x0000_t32" style="position:absolute;left:36439;top:9302;width:13862;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" strokecolor="#ed7d31 [3205]" strokeweight=".5pt">
                  <v:stroke endarrow="block" joinstyle="miter"/>
                </v:shape>
                <v:shape id="Text Box 1" o:spid="_x0000_s1138" type="#_x0000_t202" style="position:absolute;left:27788;top:6181;width:8392;height:6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" filled="f" stroked="f" strokeweight=".5pt">
                  <v:textbox>
                    <w:txbxContent>
                      <w:p w14:paraId="7C92A1BD" w14:textId="12CD1DCB" w:rsidR="00394484" w:rsidRPr="00394484" w:rsidRDefault="00394484" w:rsidP="00394484">
                        <w:pPr>
                          <w:spacing w:line="252" w:lineRule="auto"/>
                          <w:jc w:val="center"/>
                          <w:rPr>
                            <w:rFonts w:ascii="Times New Roman" w:hAnsi="Times New Roman" w:cs="Times New Roman"/>
                          </w:rPr>
                        </w:pPr>
                        <w:r w:rsidRPr="00394484">
                          <w:rPr>
                            <w:rFonts w:ascii="Times New Roman" w:hAnsi="Times New Roman" w:cs="Times New Roman"/>
                          </w:rPr>
                          <w:t>Print region (Mesh)</w:t>
                        </w:r>
                      </w:p>
                    </w:txbxContent>
                  </v:textbox>
                </v:shape>
                <w10:wrap type="topAndBottom" anchorx="margin"/>
              </v:group>
            </w:pict>
          </mc:Fallback>
        </mc:AlternateContent>
      </w:r>
    </w:p>
    <w:p w14:paraId="1DB5E6E9" w14:textId="77777777" w:rsidR="00DA7CDE" w:rsidRPr="00DA7CDE" w:rsidRDefault="00DA7CDE" w:rsidP="00DA7CDE">
      <w:pPr>
        <w:jc w:val="center"/>
        <w:rPr>
          <w:rFonts w:ascii="Times New Roman" w:eastAsia="SimSun" w:hAnsi="Times New Roman" w:cs="Times New Roman"/>
          <w:sz w:val="24"/>
          <w:szCs w:val="24"/>
          <w:lang w:eastAsia="zh-CN"/>
        </w:rPr>
      </w:pPr>
    </w:p>
    <w:p w14:paraId="3642D0AC" w14:textId="68D55783" w:rsidR="00C56C28" w:rsidRDefault="00BB29B3" w:rsidP="00364EA5">
      <w:pPr>
        <w:spacing w:line="360" w:lineRule="auto"/>
        <w:rPr>
          <w:rFonts w:ascii="Times New Roman" w:eastAsia="SimSun" w:hAnsi="Times New Roman" w:cs="Times New Roman"/>
          <w:b/>
          <w:sz w:val="24"/>
          <w:szCs w:val="24"/>
          <w:lang w:eastAsia="zh-CN"/>
        </w:rPr>
      </w:pPr>
      <w:r>
        <w:rPr>
          <w:rFonts w:ascii="Times New Roman" w:eastAsia="SimSun" w:hAnsi="Times New Roman" w:cs="Times New Roman"/>
          <w:b/>
          <w:noProof/>
          <w:sz w:val="24"/>
          <w:szCs w:val="24"/>
          <w:lang w:eastAsia="zh-CN"/>
        </w:rPr>
        <mc:AlternateContent>
          <mc:Choice Requires="wpc">
            <w:drawing>
              <wp:anchor distT="0" distB="0" distL="114300" distR="114300" simplePos="0" relativeHeight="251666432" behindDoc="0" locked="0" layoutInCell="1" allowOverlap="1" wp14:anchorId="77B9EBB5" wp14:editId="5D5A8BBE">
                <wp:simplePos x="0" y="0"/>
                <wp:positionH relativeFrom="margin">
                  <wp:align>right</wp:align>
                </wp:positionH>
                <wp:positionV relativeFrom="paragraph">
                  <wp:posOffset>0</wp:posOffset>
                </wp:positionV>
                <wp:extent cx="6322695" cy="8333105"/>
                <wp:effectExtent l="0" t="0" r="1905" b="0"/>
                <wp:wrapTopAndBottom/>
                <wp:docPr id="21" name="Canvas 2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6" name="Picture 26"/>
                          <pic:cNvPicPr>
                            <a:picLocks noChangeAspect="1"/>
                          </pic:cNvPicPr>
                        </pic:nvPicPr>
                        <pic:blipFill>
                          <a:blip r:embed="rId44"/>
                          <a:stretch>
                            <a:fillRect/>
                          </a:stretch>
                        </pic:blipFill>
                        <pic:spPr>
                          <a:xfrm>
                            <a:off x="3433124" y="483096"/>
                            <a:ext cx="2803562" cy="2535007"/>
                          </a:xfrm>
                          <a:prstGeom prst="rect">
                            <a:avLst/>
                          </a:prstGeom>
                        </pic:spPr>
                      </pic:pic>
                      <wps:wsp>
                        <wps:cNvPr id="28" name="Text Box 28"/>
                        <wps:cNvSpPr txBox="1"/>
                        <wps:spPr>
                          <a:xfrm>
                            <a:off x="1301054" y="3473713"/>
                            <a:ext cx="442210" cy="296692"/>
                          </a:xfrm>
                          <a:prstGeom prst="rect">
                            <a:avLst/>
                          </a:prstGeom>
                          <a:solidFill>
                            <a:schemeClr val="lt1"/>
                          </a:solidFill>
                          <a:ln w="6350">
                            <a:noFill/>
                          </a:ln>
                        </wps:spPr>
                        <wps:txbx>
                          <w:txbxContent>
                            <w:p w14:paraId="262949C4" w14:textId="5F3763B6" w:rsidR="00BB29B3" w:rsidRPr="00BB29B3" w:rsidRDefault="00BB29B3">
                              <w:pPr>
                                <w:rPr>
                                  <w:rFonts w:ascii="Times New Roman" w:hAnsi="Times New Roman" w:cs="Times New Roman"/>
                                  <w:b/>
                                  <w:bCs/>
                                  <w:sz w:val="20"/>
                                  <w:szCs w:val="20"/>
                                  <w:lang w:val="en-US"/>
                                </w:rPr>
                              </w:pPr>
                              <w:r w:rsidRPr="00BB29B3">
                                <w:rPr>
                                  <w:rFonts w:ascii="Times New Roman" w:hAnsi="Times New Roman" w:cs="Times New Roman"/>
                                  <w:b/>
                                  <w:bCs/>
                                  <w:sz w:val="20"/>
                                  <w:szCs w:val="20"/>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 name="Text Box 28"/>
                        <wps:cNvSpPr txBox="1"/>
                        <wps:spPr>
                          <a:xfrm>
                            <a:off x="4619373" y="3430727"/>
                            <a:ext cx="441960" cy="296545"/>
                          </a:xfrm>
                          <a:prstGeom prst="rect">
                            <a:avLst/>
                          </a:prstGeom>
                          <a:solidFill>
                            <a:schemeClr val="lt1"/>
                          </a:solidFill>
                          <a:ln w="6350">
                            <a:noFill/>
                          </a:ln>
                        </wps:spPr>
                        <wps:txbx>
                          <w:txbxContent>
                            <w:p w14:paraId="66D9B040" w14:textId="140D9465" w:rsidR="00BB29B3" w:rsidRPr="005477CB" w:rsidRDefault="00BB29B3" w:rsidP="00BB29B3">
                              <w:pPr>
                                <w:spacing w:line="256" w:lineRule="auto"/>
                                <w:rPr>
                                  <w:rFonts w:ascii="Times New Roman" w:hAnsi="Times New Roman" w:cs="Times New Roman"/>
                                  <w:b/>
                                  <w:bCs/>
                                  <w:sz w:val="20"/>
                                  <w:szCs w:val="20"/>
                                </w:rPr>
                              </w:pPr>
                              <w:r w:rsidRPr="005477CB">
                                <w:rPr>
                                  <w:rFonts w:ascii="Times New Roman" w:hAnsi="Times New Roman" w:cs="Times New Roman"/>
                                  <w:b/>
                                  <w:bCs/>
                                  <w:sz w:val="20"/>
                                  <w:szCs w:val="20"/>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0" name="Text Box 28"/>
                        <wps:cNvSpPr txBox="1"/>
                        <wps:spPr>
                          <a:xfrm>
                            <a:off x="1547581" y="7023397"/>
                            <a:ext cx="397120" cy="295910"/>
                          </a:xfrm>
                          <a:prstGeom prst="rect">
                            <a:avLst/>
                          </a:prstGeom>
                          <a:solidFill>
                            <a:schemeClr val="lt1"/>
                          </a:solidFill>
                          <a:ln w="6350">
                            <a:noFill/>
                          </a:ln>
                        </wps:spPr>
                        <wps:txbx>
                          <w:txbxContent>
                            <w:p w14:paraId="1CB399B7" w14:textId="7FC48513" w:rsidR="00BB29B3" w:rsidRPr="005477CB" w:rsidRDefault="00BB29B3" w:rsidP="00BB29B3">
                              <w:pPr>
                                <w:spacing w:line="254" w:lineRule="auto"/>
                                <w:rPr>
                                  <w:rFonts w:ascii="Times New Roman" w:hAnsi="Times New Roman" w:cs="Times New Roman"/>
                                  <w:b/>
                                  <w:bCs/>
                                  <w:sz w:val="20"/>
                                  <w:szCs w:val="20"/>
                                </w:rPr>
                              </w:pPr>
                              <w:r w:rsidRPr="005477CB">
                                <w:rPr>
                                  <w:rFonts w:ascii="Times New Roman" w:hAnsi="Times New Roman" w:cs="Times New Roman"/>
                                  <w:b/>
                                  <w:bCs/>
                                  <w:sz w:val="20"/>
                                  <w:szCs w:val="20"/>
                                </w:rPr>
                                <w:t>(c)</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1" name="Text Box 28"/>
                        <wps:cNvSpPr txBox="1"/>
                        <wps:spPr>
                          <a:xfrm>
                            <a:off x="4680525" y="7014771"/>
                            <a:ext cx="396875" cy="295275"/>
                          </a:xfrm>
                          <a:prstGeom prst="rect">
                            <a:avLst/>
                          </a:prstGeom>
                          <a:solidFill>
                            <a:schemeClr val="lt1"/>
                          </a:solidFill>
                          <a:ln w="6350">
                            <a:noFill/>
                          </a:ln>
                        </wps:spPr>
                        <wps:txbx>
                          <w:txbxContent>
                            <w:p w14:paraId="5B9B02EF" w14:textId="31E5FD41" w:rsidR="00BB29B3" w:rsidRPr="005477CB" w:rsidRDefault="00BB29B3" w:rsidP="00BB29B3">
                              <w:pPr>
                                <w:spacing w:line="252" w:lineRule="auto"/>
                                <w:rPr>
                                  <w:rFonts w:ascii="Times New Roman" w:hAnsi="Times New Roman" w:cs="Times New Roman"/>
                                  <w:b/>
                                  <w:bCs/>
                                  <w:sz w:val="20"/>
                                  <w:szCs w:val="20"/>
                                </w:rPr>
                              </w:pPr>
                              <w:r w:rsidRPr="005477CB">
                                <w:rPr>
                                  <w:rFonts w:ascii="Times New Roman" w:hAnsi="Times New Roman" w:cs="Times New Roman"/>
                                  <w:b/>
                                  <w:bCs/>
                                  <w:sz w:val="20"/>
                                  <w:szCs w:val="20"/>
                                </w:rPr>
                                <w:t>(d)</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2" name="Text Box 32"/>
                        <wps:cNvSpPr txBox="1"/>
                        <wps:spPr>
                          <a:xfrm>
                            <a:off x="192732" y="7375022"/>
                            <a:ext cx="5935573" cy="673426"/>
                          </a:xfrm>
                          <a:prstGeom prst="rect">
                            <a:avLst/>
                          </a:prstGeom>
                          <a:solidFill>
                            <a:schemeClr val="lt1"/>
                          </a:solidFill>
                          <a:ln w="6350">
                            <a:noFill/>
                          </a:ln>
                        </wps:spPr>
                        <wps:txbx>
                          <w:txbxContent>
                            <w:p w14:paraId="356DE98F" w14:textId="713E7605" w:rsidR="00BB29B3" w:rsidRDefault="00BB29B3" w:rsidP="00BB29B3">
                              <w:pPr>
                                <w:jc w:val="center"/>
                                <w:rPr>
                                  <w:rFonts w:ascii="Times New Roman" w:hAnsi="Times New Roman" w:cs="Times New Roman"/>
                                  <w:sz w:val="16"/>
                                </w:rPr>
                              </w:pPr>
                              <w:r w:rsidRPr="00581617">
                                <w:rPr>
                                  <w:rFonts w:ascii="Times New Roman" w:hAnsi="Times New Roman" w:cs="Times New Roman"/>
                                  <w:b/>
                                  <w:bCs/>
                                  <w:sz w:val="16"/>
                                  <w:szCs w:val="16"/>
                                  <w:lang w:val="en-US"/>
                                </w:rPr>
                                <w:t xml:space="preserve">Fig. </w:t>
                              </w:r>
                              <w:r w:rsidR="00547E06" w:rsidRPr="00581617">
                                <w:rPr>
                                  <w:rFonts w:ascii="Times New Roman" w:hAnsi="Times New Roman" w:cs="Times New Roman"/>
                                  <w:b/>
                                  <w:bCs/>
                                  <w:sz w:val="16"/>
                                  <w:szCs w:val="16"/>
                                  <w:lang w:val="en-US"/>
                                </w:rPr>
                                <w:t>S</w:t>
                              </w:r>
                              <w:r w:rsidR="00BF36DB" w:rsidRPr="00581617">
                                <w:rPr>
                                  <w:rFonts w:ascii="Times New Roman" w:hAnsi="Times New Roman" w:cs="Times New Roman"/>
                                  <w:b/>
                                  <w:bCs/>
                                  <w:sz w:val="16"/>
                                  <w:szCs w:val="16"/>
                                  <w:lang w:val="en-US"/>
                                </w:rPr>
                                <w:t>4</w:t>
                              </w:r>
                              <w:r>
                                <w:rPr>
                                  <w:rFonts w:ascii="Times New Roman" w:hAnsi="Times New Roman" w:cs="Times New Roman"/>
                                  <w:sz w:val="16"/>
                                  <w:szCs w:val="16"/>
                                  <w:lang w:val="en-US"/>
                                </w:rPr>
                                <w:t xml:space="preserve">: Fabricated screen-printed graphite anode electrodes of (a) solid block, (b) </w:t>
                              </w:r>
                              <w:r w:rsidR="000B037F">
                                <w:rPr>
                                  <w:rFonts w:ascii="Times New Roman" w:hAnsi="Times New Roman" w:cs="Times New Roman"/>
                                  <w:sz w:val="16"/>
                                </w:rPr>
                                <w:t xml:space="preserve">1000 </w:t>
                              </w:r>
                              <w:r w:rsidR="000B037F" w:rsidRPr="00BB29B3">
                                <w:rPr>
                                  <w:rFonts w:ascii="Times New Roman" w:hAnsi="Times New Roman" w:cs="Times New Roman"/>
                                  <w:sz w:val="16"/>
                                </w:rPr>
                                <w:t>µm</w:t>
                              </w:r>
                              <w:r w:rsidR="000B037F">
                                <w:rPr>
                                  <w:rFonts w:ascii="Times New Roman" w:hAnsi="Times New Roman" w:cs="Times New Roman"/>
                                  <w:sz w:val="16"/>
                                </w:rPr>
                                <w:t xml:space="preserve"> SPN, 500 </w:t>
                              </w:r>
                              <w:r w:rsidR="000B037F" w:rsidRPr="00BB29B3">
                                <w:rPr>
                                  <w:rFonts w:ascii="Times New Roman" w:hAnsi="Times New Roman" w:cs="Times New Roman"/>
                                  <w:sz w:val="16"/>
                                </w:rPr>
                                <w:t>µm</w:t>
                              </w:r>
                              <w:r w:rsidR="000B037F">
                                <w:rPr>
                                  <w:rFonts w:ascii="Times New Roman" w:hAnsi="Times New Roman" w:cs="Times New Roman"/>
                                  <w:sz w:val="16"/>
                                </w:rPr>
                                <w:t xml:space="preserve"> SPN, 100 </w:t>
                              </w:r>
                              <w:r w:rsidR="000B037F" w:rsidRPr="00BB29B3">
                                <w:rPr>
                                  <w:rFonts w:ascii="Times New Roman" w:hAnsi="Times New Roman" w:cs="Times New Roman"/>
                                  <w:sz w:val="16"/>
                                </w:rPr>
                                <w:t>µm</w:t>
                              </w:r>
                              <w:r w:rsidR="000B037F">
                                <w:rPr>
                                  <w:rFonts w:ascii="Times New Roman" w:hAnsi="Times New Roman" w:cs="Times New Roman"/>
                                  <w:sz w:val="16"/>
                                </w:rPr>
                                <w:t xml:space="preserve"> SPN with 2 mm ETE distance,</w:t>
                              </w:r>
                              <w:r w:rsidR="009E43B2">
                                <w:rPr>
                                  <w:rFonts w:ascii="Times New Roman" w:hAnsi="Times New Roman" w:cs="Times New Roman"/>
                                  <w:sz w:val="16"/>
                                </w:rPr>
                                <w:t xml:space="preserve"> </w:t>
                              </w:r>
                              <w:r w:rsidR="005D00DF">
                                <w:rPr>
                                  <w:rFonts w:ascii="Times New Roman" w:hAnsi="Times New Roman" w:cs="Times New Roman"/>
                                  <w:sz w:val="16"/>
                                </w:rPr>
                                <w:t xml:space="preserve">and </w:t>
                              </w:r>
                              <w:r w:rsidR="009E43B2">
                                <w:rPr>
                                  <w:rFonts w:ascii="Times New Roman" w:hAnsi="Times New Roman" w:cs="Times New Roman"/>
                                  <w:sz w:val="16"/>
                                  <w:szCs w:val="16"/>
                                  <w:lang w:val="en-US"/>
                                </w:rPr>
                                <w:t xml:space="preserve">100 </w:t>
                              </w:r>
                              <w:r w:rsidR="009E43B2" w:rsidRPr="00BB29B3">
                                <w:rPr>
                                  <w:rFonts w:ascii="Times New Roman" w:hAnsi="Times New Roman" w:cs="Times New Roman"/>
                                  <w:sz w:val="16"/>
                                </w:rPr>
                                <w:t>µm</w:t>
                              </w:r>
                              <w:r w:rsidR="009E43B2">
                                <w:rPr>
                                  <w:rFonts w:ascii="Times New Roman" w:hAnsi="Times New Roman" w:cs="Times New Roman"/>
                                  <w:sz w:val="16"/>
                                </w:rPr>
                                <w:t xml:space="preserve"> SPN with ETE distance between the pores of</w:t>
                              </w:r>
                              <w:r w:rsidR="000B037F" w:rsidDel="000B037F">
                                <w:rPr>
                                  <w:rFonts w:ascii="Times New Roman" w:hAnsi="Times New Roman" w:cs="Times New Roman"/>
                                  <w:sz w:val="16"/>
                                  <w:szCs w:val="16"/>
                                  <w:lang w:val="en-US"/>
                                </w:rPr>
                                <w:t xml:space="preserve"> </w:t>
                              </w:r>
                              <w:r>
                                <w:rPr>
                                  <w:rFonts w:ascii="Times New Roman" w:hAnsi="Times New Roman" w:cs="Times New Roman"/>
                                  <w:sz w:val="16"/>
                                </w:rPr>
                                <w:t>(c)</w:t>
                              </w:r>
                              <w:r w:rsidR="000B037F">
                                <w:rPr>
                                  <w:rFonts w:ascii="Times New Roman" w:hAnsi="Times New Roman" w:cs="Times New Roman"/>
                                  <w:sz w:val="16"/>
                                </w:rPr>
                                <w:t xml:space="preserve"> </w:t>
                              </w:r>
                              <w:r w:rsidR="009E43B2">
                                <w:rPr>
                                  <w:rFonts w:ascii="Times New Roman" w:hAnsi="Times New Roman" w:cs="Times New Roman"/>
                                  <w:sz w:val="16"/>
                                  <w:szCs w:val="16"/>
                                  <w:lang w:val="en-US"/>
                                </w:rPr>
                                <w:t>4</w:t>
                              </w:r>
                              <w:r w:rsidR="000B037F">
                                <w:rPr>
                                  <w:rFonts w:ascii="Times New Roman" w:hAnsi="Times New Roman" w:cs="Times New Roman"/>
                                  <w:sz w:val="16"/>
                                  <w:szCs w:val="16"/>
                                  <w:lang w:val="en-US"/>
                                </w:rPr>
                                <w:t xml:space="preserve">00 </w:t>
                              </w:r>
                              <w:r w:rsidR="000B037F" w:rsidRPr="00BB29B3">
                                <w:rPr>
                                  <w:rFonts w:ascii="Times New Roman" w:hAnsi="Times New Roman" w:cs="Times New Roman"/>
                                  <w:sz w:val="16"/>
                                </w:rPr>
                                <w:t>µm</w:t>
                              </w:r>
                              <w:r w:rsidR="000B037F">
                                <w:rPr>
                                  <w:rFonts w:ascii="Times New Roman" w:hAnsi="Times New Roman" w:cs="Times New Roman"/>
                                  <w:sz w:val="16"/>
                                </w:rPr>
                                <w:t>,</w:t>
                              </w:r>
                              <w:r w:rsidR="009E43B2">
                                <w:rPr>
                                  <w:rFonts w:ascii="Times New Roman" w:hAnsi="Times New Roman" w:cs="Times New Roman"/>
                                  <w:sz w:val="16"/>
                                </w:rPr>
                                <w:t xml:space="preserve"> 30</w:t>
                              </w:r>
                              <w:r w:rsidR="000B037F">
                                <w:rPr>
                                  <w:rFonts w:ascii="Times New Roman" w:hAnsi="Times New Roman" w:cs="Times New Roman"/>
                                  <w:sz w:val="16"/>
                                </w:rPr>
                                <w:t xml:space="preserve">0 </w:t>
                              </w:r>
                              <w:r w:rsidR="000B037F" w:rsidRPr="00BB29B3">
                                <w:rPr>
                                  <w:rFonts w:ascii="Times New Roman" w:hAnsi="Times New Roman" w:cs="Times New Roman"/>
                                  <w:sz w:val="16"/>
                                </w:rPr>
                                <w:t>µm</w:t>
                              </w:r>
                              <w:r w:rsidR="009E43B2">
                                <w:rPr>
                                  <w:rFonts w:ascii="Times New Roman" w:hAnsi="Times New Roman" w:cs="Times New Roman"/>
                                  <w:sz w:val="16"/>
                                </w:rPr>
                                <w:t>,</w:t>
                              </w:r>
                              <w:r w:rsidR="000B037F">
                                <w:rPr>
                                  <w:rFonts w:ascii="Times New Roman" w:hAnsi="Times New Roman" w:cs="Times New Roman"/>
                                  <w:sz w:val="16"/>
                                </w:rPr>
                                <w:t xml:space="preserve"> </w:t>
                              </w:r>
                              <w:r w:rsidR="009E43B2">
                                <w:rPr>
                                  <w:rFonts w:ascii="Times New Roman" w:hAnsi="Times New Roman" w:cs="Times New Roman"/>
                                  <w:sz w:val="16"/>
                                </w:rPr>
                                <w:t>2</w:t>
                              </w:r>
                              <w:r w:rsidR="000B037F">
                                <w:rPr>
                                  <w:rFonts w:ascii="Times New Roman" w:hAnsi="Times New Roman" w:cs="Times New Roman"/>
                                  <w:sz w:val="16"/>
                                </w:rPr>
                                <w:t xml:space="preserve">00 </w:t>
                              </w:r>
                              <w:r w:rsidR="000B037F" w:rsidRPr="00BB29B3">
                                <w:rPr>
                                  <w:rFonts w:ascii="Times New Roman" w:hAnsi="Times New Roman" w:cs="Times New Roman"/>
                                  <w:sz w:val="16"/>
                                </w:rPr>
                                <w:t>µm</w:t>
                              </w:r>
                              <w:r w:rsidR="009E43B2">
                                <w:rPr>
                                  <w:rFonts w:ascii="Times New Roman" w:hAnsi="Times New Roman" w:cs="Times New Roman"/>
                                  <w:sz w:val="16"/>
                                </w:rPr>
                                <w:t>, and (d) 150</w:t>
                              </w:r>
                              <w:r w:rsidR="000B037F">
                                <w:rPr>
                                  <w:rFonts w:ascii="Times New Roman" w:hAnsi="Times New Roman" w:cs="Times New Roman"/>
                                  <w:sz w:val="16"/>
                                </w:rPr>
                                <w:t xml:space="preserve"> </w:t>
                              </w:r>
                              <w:r w:rsidR="009E43B2" w:rsidRPr="00BB29B3">
                                <w:rPr>
                                  <w:rFonts w:ascii="Times New Roman" w:hAnsi="Times New Roman" w:cs="Times New Roman"/>
                                  <w:sz w:val="16"/>
                                </w:rPr>
                                <w:t>µm</w:t>
                              </w:r>
                              <w:r w:rsidR="009E43B2">
                                <w:rPr>
                                  <w:rFonts w:ascii="Times New Roman" w:hAnsi="Times New Roman" w:cs="Times New Roman"/>
                                  <w:sz w:val="16"/>
                                </w:rPr>
                                <w:t xml:space="preserve"> and 100 </w:t>
                              </w:r>
                              <w:r w:rsidR="009E43B2" w:rsidRPr="00BB29B3">
                                <w:rPr>
                                  <w:rFonts w:ascii="Times New Roman" w:hAnsi="Times New Roman" w:cs="Times New Roman"/>
                                  <w:sz w:val="16"/>
                                </w:rPr>
                                <w:t>µm</w:t>
                              </w:r>
                              <w:r w:rsidR="009E43B2">
                                <w:rPr>
                                  <w:rFonts w:ascii="Times New Roman" w:hAnsi="Times New Roman" w:cs="Times New Roman"/>
                                  <w:sz w:val="16"/>
                                </w:rPr>
                                <w:t>.</w:t>
                              </w:r>
                            </w:p>
                            <w:p w14:paraId="5C41293B" w14:textId="278E70A0" w:rsidR="00774DBD" w:rsidRDefault="00774DBD" w:rsidP="00BB29B3">
                              <w:pPr>
                                <w:jc w:val="center"/>
                                <w:rPr>
                                  <w:rFonts w:ascii="Times New Roman" w:hAnsi="Times New Roman" w:cs="Times New Roman"/>
                                  <w:sz w:val="16"/>
                                </w:rPr>
                              </w:pPr>
                              <w:r w:rsidRPr="00581617">
                                <w:rPr>
                                  <w:rFonts w:ascii="Times New Roman" w:hAnsi="Times New Roman" w:cs="Times New Roman"/>
                                  <w:b/>
                                  <w:bCs/>
                                  <w:i/>
                                  <w:iCs/>
                                  <w:sz w:val="16"/>
                                </w:rPr>
                                <w:t>Note</w:t>
                              </w:r>
                              <w:r>
                                <w:rPr>
                                  <w:rFonts w:ascii="Times New Roman" w:hAnsi="Times New Roman" w:cs="Times New Roman"/>
                                  <w:sz w:val="16"/>
                                </w:rPr>
                                <w:t xml:space="preserve">: The printed sample size for </w:t>
                              </w:r>
                              <w:r w:rsidR="004E325B">
                                <w:rPr>
                                  <w:rFonts w:ascii="Times New Roman" w:hAnsi="Times New Roman" w:cs="Times New Roman"/>
                                  <w:sz w:val="16"/>
                                </w:rPr>
                                <w:t>F</w:t>
                              </w:r>
                              <w:r w:rsidR="001A32B0">
                                <w:rPr>
                                  <w:rFonts w:ascii="Times New Roman" w:hAnsi="Times New Roman" w:cs="Times New Roman"/>
                                  <w:sz w:val="16"/>
                                </w:rPr>
                                <w:t xml:space="preserve">ig. </w:t>
                              </w:r>
                              <w:r>
                                <w:rPr>
                                  <w:rFonts w:ascii="Times New Roman" w:hAnsi="Times New Roman" w:cs="Times New Roman"/>
                                  <w:sz w:val="16"/>
                                </w:rPr>
                                <w:t>(a, b, c) i</w:t>
                              </w:r>
                              <w:r w:rsidR="001A32B0">
                                <w:rPr>
                                  <w:rFonts w:ascii="Times New Roman" w:hAnsi="Times New Roman" w:cs="Times New Roman"/>
                                  <w:sz w:val="16"/>
                                </w:rPr>
                                <w:t>s</w:t>
                              </w:r>
                              <w:r>
                                <w:rPr>
                                  <w:rFonts w:ascii="Times New Roman" w:hAnsi="Times New Roman" w:cs="Times New Roman"/>
                                  <w:sz w:val="16"/>
                                </w:rPr>
                                <w:t xml:space="preserve"> 6 x 6 inches and the sample size for </w:t>
                              </w:r>
                              <w:r w:rsidR="004E325B">
                                <w:rPr>
                                  <w:rFonts w:ascii="Times New Roman" w:hAnsi="Times New Roman" w:cs="Times New Roman"/>
                                  <w:sz w:val="16"/>
                                </w:rPr>
                                <w:t>F</w:t>
                              </w:r>
                              <w:r w:rsidR="001A32B0">
                                <w:rPr>
                                  <w:rFonts w:ascii="Times New Roman" w:hAnsi="Times New Roman" w:cs="Times New Roman"/>
                                  <w:sz w:val="16"/>
                                </w:rPr>
                                <w:t>ig.</w:t>
                              </w:r>
                              <w:r>
                                <w:rPr>
                                  <w:rFonts w:ascii="Times New Roman" w:hAnsi="Times New Roman" w:cs="Times New Roman"/>
                                  <w:sz w:val="16"/>
                                </w:rPr>
                                <w:t>(d) is 6 x 4 inches</w:t>
                              </w:r>
                            </w:p>
                            <w:p w14:paraId="4A3FCBE7" w14:textId="77777777" w:rsidR="00774DBD" w:rsidRDefault="00774DBD" w:rsidP="00BB29B3">
                              <w:pPr>
                                <w:jc w:val="center"/>
                                <w:rPr>
                                  <w:rFonts w:ascii="Times New Roman" w:hAnsi="Times New Roman" w:cs="Times New Roman"/>
                                  <w:sz w:val="16"/>
                                </w:rPr>
                              </w:pPr>
                            </w:p>
                            <w:p w14:paraId="3D2D841E" w14:textId="77777777" w:rsidR="00774DBD" w:rsidRPr="00BB29B3" w:rsidRDefault="00774DBD" w:rsidP="00BB29B3">
                              <w:pPr>
                                <w:jc w:val="center"/>
                                <w:rPr>
                                  <w:rFonts w:ascii="Times New Roman" w:hAnsi="Times New Roman" w:cs="Times New Roman"/>
                                  <w:sz w:val="16"/>
                                  <w:szCs w:val="16"/>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 name="TextBox 16"/>
                        <wps:cNvSpPr txBox="1"/>
                        <wps:spPr>
                          <a:xfrm>
                            <a:off x="763669" y="3084053"/>
                            <a:ext cx="1524000" cy="441960"/>
                          </a:xfrm>
                          <a:prstGeom prst="rect">
                            <a:avLst/>
                          </a:prstGeom>
                          <a:noFill/>
                        </wps:spPr>
                        <wps:txbx>
                          <w:txbxContent>
                            <w:p w14:paraId="04CAD5DD" w14:textId="747B2160" w:rsidR="005477CB" w:rsidRPr="005477CB" w:rsidRDefault="005477CB" w:rsidP="005477CB">
                              <w:pPr>
                                <w:pStyle w:val="NormalWeb"/>
                                <w:kinsoku w:val="0"/>
                                <w:overflowPunct w:val="0"/>
                                <w:spacing w:before="0" w:beforeAutospacing="0" w:after="0" w:afterAutospacing="0"/>
                                <w:jc w:val="center"/>
                                <w:textAlignment w:val="baseline"/>
                                <w:rPr>
                                  <w:rFonts w:eastAsia="MS PGothic"/>
                                  <w:color w:val="000000" w:themeColor="text1"/>
                                  <w:kern w:val="24"/>
                                </w:rPr>
                              </w:pPr>
                              <w:r w:rsidRPr="005477CB">
                                <w:rPr>
                                  <w:rFonts w:eastAsia="MS PGothic"/>
                                  <w:color w:val="000000" w:themeColor="text1"/>
                                  <w:kern w:val="24"/>
                                </w:rPr>
                                <w:t>Electrode-A</w:t>
                              </w:r>
                            </w:p>
                            <w:p w14:paraId="2F959072" w14:textId="6FA0BEF6" w:rsidR="006B6425" w:rsidRPr="005477CB" w:rsidRDefault="005477CB" w:rsidP="005477CB">
                              <w:pPr>
                                <w:pStyle w:val="NormalWeb"/>
                                <w:kinsoku w:val="0"/>
                                <w:overflowPunct w:val="0"/>
                                <w:spacing w:before="0" w:beforeAutospacing="0" w:after="0" w:afterAutospacing="0"/>
                                <w:jc w:val="center"/>
                                <w:textAlignment w:val="baseline"/>
                                <w:rPr>
                                  <w:color w:val="000000" w:themeColor="text1"/>
                                  <w:sz w:val="22"/>
                                  <w:szCs w:val="22"/>
                                </w:rPr>
                              </w:pPr>
                              <w:r w:rsidRPr="005477CB">
                                <w:rPr>
                                  <w:rFonts w:eastAsia="MS PGothic"/>
                                  <w:color w:val="000000" w:themeColor="text1"/>
                                  <w:kern w:val="24"/>
                                </w:rPr>
                                <w:t>(</w:t>
                              </w:r>
                              <w:r w:rsidR="006B6425" w:rsidRPr="005477CB">
                                <w:rPr>
                                  <w:rFonts w:eastAsia="MS PGothic"/>
                                  <w:color w:val="000000" w:themeColor="text1"/>
                                  <w:kern w:val="24"/>
                                </w:rPr>
                                <w:t>Reference Electrode</w:t>
                              </w:r>
                              <w:r w:rsidRPr="005477CB">
                                <w:rPr>
                                  <w:rFonts w:eastAsia="MS PGothic"/>
                                  <w:color w:val="000000" w:themeColor="text1"/>
                                  <w:kern w:val="24"/>
                                </w:rPr>
                                <w:t>)</w:t>
                              </w:r>
                            </w:p>
                          </w:txbxContent>
                        </wps:txbx>
                        <wps:bodyPr wrap="none" rtlCol="0">
                          <a:spAutoFit/>
                        </wps:bodyPr>
                      </wps:wsp>
                      <wps:wsp>
                        <wps:cNvPr id="208" name="TextBox 16"/>
                        <wps:cNvSpPr txBox="1"/>
                        <wps:spPr>
                          <a:xfrm>
                            <a:off x="3449412" y="3099456"/>
                            <a:ext cx="919480" cy="311150"/>
                          </a:xfrm>
                          <a:prstGeom prst="rect">
                            <a:avLst/>
                          </a:prstGeom>
                          <a:noFill/>
                        </wps:spPr>
                        <wps:txbx>
                          <w:txbxContent>
                            <w:p w14:paraId="74B51E90" w14:textId="3E348839" w:rsidR="00082D6F" w:rsidRPr="00082D6F" w:rsidRDefault="00082D6F" w:rsidP="00082D6F">
                              <w:pPr>
                                <w:kinsoku w:val="0"/>
                                <w:overflowPunct w:val="0"/>
                                <w:jc w:val="center"/>
                                <w:textAlignment w:val="baseline"/>
                                <w:rPr>
                                  <w:rFonts w:ascii="Times New Roman" w:eastAsia="MS PGothic" w:hAnsi="Times New Roman" w:cs="Times New Roman"/>
                                  <w:color w:val="000000"/>
                                  <w:kern w:val="24"/>
                                  <w:sz w:val="28"/>
                                  <w:szCs w:val="28"/>
                                </w:rPr>
                              </w:pPr>
                              <w:r w:rsidRPr="00082D6F">
                                <w:rPr>
                                  <w:rFonts w:ascii="Times New Roman" w:eastAsia="MS PGothic" w:hAnsi="Times New Roman" w:cs="Times New Roman"/>
                                  <w:color w:val="000000"/>
                                  <w:kern w:val="24"/>
                                  <w:sz w:val="24"/>
                                  <w:szCs w:val="24"/>
                                </w:rPr>
                                <w:t>Electrode-B</w:t>
                              </w:r>
                            </w:p>
                          </w:txbxContent>
                        </wps:txbx>
                        <wps:bodyPr wrap="none" rtlCol="0">
                          <a:noAutofit/>
                        </wps:bodyPr>
                      </wps:wsp>
                      <wps:wsp>
                        <wps:cNvPr id="209" name="TextBox 16"/>
                        <wps:cNvSpPr txBox="1"/>
                        <wps:spPr>
                          <a:xfrm>
                            <a:off x="4346558" y="3084053"/>
                            <a:ext cx="919480" cy="311150"/>
                          </a:xfrm>
                          <a:prstGeom prst="rect">
                            <a:avLst/>
                          </a:prstGeom>
                          <a:noFill/>
                        </wps:spPr>
                        <wps:txbx>
                          <w:txbxContent>
                            <w:p w14:paraId="20EF5CA0" w14:textId="069B2335" w:rsidR="00082D6F" w:rsidRPr="00082D6F" w:rsidRDefault="00082D6F" w:rsidP="00082D6F">
                              <w:pPr>
                                <w:kinsoku w:val="0"/>
                                <w:overflowPunct w:val="0"/>
                                <w:spacing w:line="256" w:lineRule="auto"/>
                                <w:jc w:val="center"/>
                                <w:textAlignment w:val="baseline"/>
                                <w:rPr>
                                  <w:rFonts w:ascii="Times New Roman" w:eastAsia="MS PGothic" w:hAnsi="Times New Roman" w:cs="Times New Roman"/>
                                  <w:color w:val="000000"/>
                                  <w:kern w:val="24"/>
                                  <w:sz w:val="28"/>
                                  <w:szCs w:val="28"/>
                                </w:rPr>
                              </w:pPr>
                              <w:r w:rsidRPr="00082D6F">
                                <w:rPr>
                                  <w:rFonts w:ascii="Times New Roman" w:eastAsia="MS PGothic" w:hAnsi="Times New Roman" w:cs="Times New Roman"/>
                                  <w:color w:val="000000"/>
                                  <w:kern w:val="24"/>
                                  <w:sz w:val="24"/>
                                  <w:szCs w:val="24"/>
                                </w:rPr>
                                <w:t>Electrode-C</w:t>
                              </w:r>
                            </w:p>
                          </w:txbxContent>
                        </wps:txbx>
                        <wps:bodyPr wrap="none" rtlCol="0">
                          <a:noAutofit/>
                        </wps:bodyPr>
                      </wps:wsp>
                      <wps:wsp>
                        <wps:cNvPr id="210" name="TextBox 16"/>
                        <wps:cNvSpPr txBox="1"/>
                        <wps:spPr>
                          <a:xfrm>
                            <a:off x="5243706" y="3086918"/>
                            <a:ext cx="927735" cy="311150"/>
                          </a:xfrm>
                          <a:prstGeom prst="rect">
                            <a:avLst/>
                          </a:prstGeom>
                          <a:noFill/>
                        </wps:spPr>
                        <wps:txbx>
                          <w:txbxContent>
                            <w:p w14:paraId="1FDF4467" w14:textId="07199C83" w:rsidR="00082D6F" w:rsidRPr="00082D6F" w:rsidRDefault="00082D6F" w:rsidP="00082D6F">
                              <w:pPr>
                                <w:kinsoku w:val="0"/>
                                <w:overflowPunct w:val="0"/>
                                <w:spacing w:line="254" w:lineRule="auto"/>
                                <w:jc w:val="center"/>
                                <w:textAlignment w:val="baseline"/>
                                <w:rPr>
                                  <w:rFonts w:ascii="Times New Roman" w:eastAsia="MS PGothic" w:hAnsi="Times New Roman" w:cs="Times New Roman"/>
                                  <w:color w:val="000000"/>
                                  <w:kern w:val="24"/>
                                  <w:sz w:val="28"/>
                                  <w:szCs w:val="28"/>
                                </w:rPr>
                              </w:pPr>
                              <w:r w:rsidRPr="00082D6F">
                                <w:rPr>
                                  <w:rFonts w:ascii="Times New Roman" w:eastAsia="MS PGothic" w:hAnsi="Times New Roman" w:cs="Times New Roman"/>
                                  <w:color w:val="000000"/>
                                  <w:kern w:val="24"/>
                                  <w:sz w:val="24"/>
                                  <w:szCs w:val="24"/>
                                </w:rPr>
                                <w:t>Electr</w:t>
                              </w:r>
                              <w:r w:rsidR="00AF0F61">
                                <w:rPr>
                                  <w:rFonts w:ascii="Times New Roman" w:eastAsia="MS PGothic" w:hAnsi="Times New Roman" w:cs="Times New Roman"/>
                                  <w:color w:val="000000"/>
                                  <w:kern w:val="24"/>
                                  <w:sz w:val="24"/>
                                  <w:szCs w:val="24"/>
                                </w:rPr>
                                <w:t>o</w:t>
                              </w:r>
                              <w:r w:rsidRPr="00082D6F">
                                <w:rPr>
                                  <w:rFonts w:ascii="Times New Roman" w:eastAsia="MS PGothic" w:hAnsi="Times New Roman" w:cs="Times New Roman"/>
                                  <w:color w:val="000000"/>
                                  <w:kern w:val="24"/>
                                  <w:sz w:val="24"/>
                                  <w:szCs w:val="24"/>
                                </w:rPr>
                                <w:t>de-D</w:t>
                              </w:r>
                            </w:p>
                          </w:txbxContent>
                        </wps:txbx>
                        <wps:bodyPr wrap="none" rtlCol="0">
                          <a:noAutofit/>
                        </wps:bodyPr>
                      </wps:wsp>
                      <wps:wsp>
                        <wps:cNvPr id="211" name="TextBox 16"/>
                        <wps:cNvSpPr txBox="1"/>
                        <wps:spPr>
                          <a:xfrm>
                            <a:off x="292144" y="6679988"/>
                            <a:ext cx="910590" cy="311150"/>
                          </a:xfrm>
                          <a:prstGeom prst="rect">
                            <a:avLst/>
                          </a:prstGeom>
                          <a:noFill/>
                        </wps:spPr>
                        <wps:txbx>
                          <w:txbxContent>
                            <w:p w14:paraId="0D62070F" w14:textId="0559CC82" w:rsidR="00082D6F" w:rsidRPr="00082D6F" w:rsidRDefault="00082D6F" w:rsidP="00082D6F">
                              <w:pPr>
                                <w:kinsoku w:val="0"/>
                                <w:overflowPunct w:val="0"/>
                                <w:spacing w:line="256" w:lineRule="auto"/>
                                <w:jc w:val="center"/>
                                <w:textAlignment w:val="baseline"/>
                                <w:rPr>
                                  <w:rFonts w:ascii="Times New Roman" w:eastAsia="MS PGothic" w:hAnsi="Times New Roman" w:cs="Times New Roman"/>
                                  <w:color w:val="000000"/>
                                  <w:kern w:val="24"/>
                                  <w:sz w:val="28"/>
                                  <w:szCs w:val="28"/>
                                </w:rPr>
                              </w:pPr>
                              <w:r w:rsidRPr="00082D6F">
                                <w:rPr>
                                  <w:rFonts w:ascii="Times New Roman" w:eastAsia="MS PGothic" w:hAnsi="Times New Roman" w:cs="Times New Roman"/>
                                  <w:color w:val="000000"/>
                                  <w:kern w:val="24"/>
                                  <w:sz w:val="24"/>
                                  <w:szCs w:val="24"/>
                                </w:rPr>
                                <w:t>Electrode-E</w:t>
                              </w:r>
                            </w:p>
                          </w:txbxContent>
                        </wps:txbx>
                        <wps:bodyPr wrap="none" rtlCol="0">
                          <a:noAutofit/>
                        </wps:bodyPr>
                      </wps:wsp>
                      <wps:wsp>
                        <wps:cNvPr id="212" name="TextBox 16"/>
                        <wps:cNvSpPr txBox="1"/>
                        <wps:spPr>
                          <a:xfrm>
                            <a:off x="1309680" y="6664170"/>
                            <a:ext cx="902335" cy="311150"/>
                          </a:xfrm>
                          <a:prstGeom prst="rect">
                            <a:avLst/>
                          </a:prstGeom>
                          <a:noFill/>
                        </wps:spPr>
                        <wps:txbx>
                          <w:txbxContent>
                            <w:p w14:paraId="3AE20ADD" w14:textId="191B078E" w:rsidR="00082D6F" w:rsidRPr="00082D6F" w:rsidRDefault="00082D6F" w:rsidP="00082D6F">
                              <w:pPr>
                                <w:kinsoku w:val="0"/>
                                <w:overflowPunct w:val="0"/>
                                <w:spacing w:line="254" w:lineRule="auto"/>
                                <w:jc w:val="center"/>
                                <w:textAlignment w:val="baseline"/>
                                <w:rPr>
                                  <w:rFonts w:ascii="Times New Roman" w:eastAsia="MS PGothic" w:hAnsi="Times New Roman" w:cs="Times New Roman"/>
                                  <w:color w:val="000000"/>
                                  <w:kern w:val="24"/>
                                  <w:sz w:val="28"/>
                                  <w:szCs w:val="28"/>
                                </w:rPr>
                              </w:pPr>
                              <w:r w:rsidRPr="00082D6F">
                                <w:rPr>
                                  <w:rFonts w:ascii="Times New Roman" w:eastAsia="MS PGothic" w:hAnsi="Times New Roman" w:cs="Times New Roman"/>
                                  <w:color w:val="000000"/>
                                  <w:kern w:val="24"/>
                                  <w:sz w:val="24"/>
                                  <w:szCs w:val="24"/>
                                </w:rPr>
                                <w:t>Electrode-F</w:t>
                              </w:r>
                            </w:p>
                          </w:txbxContent>
                        </wps:txbx>
                        <wps:bodyPr wrap="none" rtlCol="0">
                          <a:noAutofit/>
                        </wps:bodyPr>
                      </wps:wsp>
                      <wps:wsp>
                        <wps:cNvPr id="213" name="TextBox 16"/>
                        <wps:cNvSpPr txBox="1"/>
                        <wps:spPr>
                          <a:xfrm>
                            <a:off x="2253163" y="6672796"/>
                            <a:ext cx="927735" cy="311150"/>
                          </a:xfrm>
                          <a:prstGeom prst="rect">
                            <a:avLst/>
                          </a:prstGeom>
                          <a:noFill/>
                        </wps:spPr>
                        <wps:txbx>
                          <w:txbxContent>
                            <w:p w14:paraId="4FEA32CB" w14:textId="6B581AC8" w:rsidR="00082D6F" w:rsidRPr="00082D6F" w:rsidRDefault="00082D6F" w:rsidP="00082D6F">
                              <w:pPr>
                                <w:kinsoku w:val="0"/>
                                <w:overflowPunct w:val="0"/>
                                <w:spacing w:line="252" w:lineRule="auto"/>
                                <w:jc w:val="center"/>
                                <w:textAlignment w:val="baseline"/>
                                <w:rPr>
                                  <w:rFonts w:ascii="Times New Roman" w:eastAsia="MS PGothic" w:hAnsi="Times New Roman" w:cs="Times New Roman"/>
                                  <w:color w:val="000000"/>
                                  <w:kern w:val="24"/>
                                  <w:sz w:val="28"/>
                                  <w:szCs w:val="28"/>
                                </w:rPr>
                              </w:pPr>
                              <w:r w:rsidRPr="00082D6F">
                                <w:rPr>
                                  <w:rFonts w:ascii="Times New Roman" w:eastAsia="MS PGothic" w:hAnsi="Times New Roman" w:cs="Times New Roman"/>
                                  <w:color w:val="000000"/>
                                  <w:kern w:val="24"/>
                                  <w:sz w:val="24"/>
                                  <w:szCs w:val="24"/>
                                </w:rPr>
                                <w:t>Electrode-G</w:t>
                              </w:r>
                            </w:p>
                          </w:txbxContent>
                        </wps:txbx>
                        <wps:bodyPr wrap="none" rtlCol="0">
                          <a:noAutofit/>
                        </wps:bodyPr>
                      </wps:wsp>
                      <wps:wsp>
                        <wps:cNvPr id="214" name="TextBox 16"/>
                        <wps:cNvSpPr txBox="1"/>
                        <wps:spPr>
                          <a:xfrm>
                            <a:off x="3915239" y="6696030"/>
                            <a:ext cx="927735" cy="311150"/>
                          </a:xfrm>
                          <a:prstGeom prst="rect">
                            <a:avLst/>
                          </a:prstGeom>
                          <a:noFill/>
                        </wps:spPr>
                        <wps:txbx>
                          <w:txbxContent>
                            <w:p w14:paraId="5FBD0B44" w14:textId="193BAB34" w:rsidR="00082D6F" w:rsidRPr="00082D6F" w:rsidRDefault="00082D6F" w:rsidP="00082D6F">
                              <w:pPr>
                                <w:kinsoku w:val="0"/>
                                <w:overflowPunct w:val="0"/>
                                <w:spacing w:line="252" w:lineRule="auto"/>
                                <w:jc w:val="center"/>
                                <w:textAlignment w:val="baseline"/>
                                <w:rPr>
                                  <w:rFonts w:ascii="Times New Roman" w:eastAsia="MS PGothic" w:hAnsi="Times New Roman" w:cs="Times New Roman"/>
                                  <w:color w:val="000000"/>
                                  <w:kern w:val="24"/>
                                  <w:sz w:val="28"/>
                                  <w:szCs w:val="28"/>
                                </w:rPr>
                              </w:pPr>
                              <w:r w:rsidRPr="00082D6F">
                                <w:rPr>
                                  <w:rFonts w:ascii="Times New Roman" w:eastAsia="MS PGothic" w:hAnsi="Times New Roman" w:cs="Times New Roman"/>
                                  <w:color w:val="000000"/>
                                  <w:kern w:val="24"/>
                                  <w:sz w:val="24"/>
                                  <w:szCs w:val="24"/>
                                </w:rPr>
                                <w:t>Electrode-H</w:t>
                              </w:r>
                            </w:p>
                          </w:txbxContent>
                        </wps:txbx>
                        <wps:bodyPr wrap="none" rtlCol="0">
                          <a:noAutofit/>
                        </wps:bodyPr>
                      </wps:wsp>
                      <wps:wsp>
                        <wps:cNvPr id="215" name="TextBox 16"/>
                        <wps:cNvSpPr txBox="1"/>
                        <wps:spPr>
                          <a:xfrm>
                            <a:off x="4984913" y="6684317"/>
                            <a:ext cx="868680" cy="311150"/>
                          </a:xfrm>
                          <a:prstGeom prst="rect">
                            <a:avLst/>
                          </a:prstGeom>
                          <a:noFill/>
                        </wps:spPr>
                        <wps:txbx>
                          <w:txbxContent>
                            <w:p w14:paraId="5B1D01EE" w14:textId="196F1DE4" w:rsidR="00082D6F" w:rsidRPr="00082D6F" w:rsidRDefault="00082D6F" w:rsidP="00082D6F">
                              <w:pPr>
                                <w:kinsoku w:val="0"/>
                                <w:overflowPunct w:val="0"/>
                                <w:spacing w:line="252" w:lineRule="auto"/>
                                <w:jc w:val="center"/>
                                <w:textAlignment w:val="baseline"/>
                                <w:rPr>
                                  <w:rFonts w:ascii="Times New Roman" w:eastAsia="MS PGothic" w:hAnsi="Times New Roman" w:cs="Times New Roman"/>
                                  <w:color w:val="000000"/>
                                  <w:kern w:val="24"/>
                                  <w:sz w:val="28"/>
                                  <w:szCs w:val="28"/>
                                </w:rPr>
                              </w:pPr>
                              <w:r w:rsidRPr="00082D6F">
                                <w:rPr>
                                  <w:rFonts w:ascii="Times New Roman" w:eastAsia="MS PGothic" w:hAnsi="Times New Roman" w:cs="Times New Roman"/>
                                  <w:color w:val="000000"/>
                                  <w:kern w:val="24"/>
                                  <w:sz w:val="24"/>
                                  <w:szCs w:val="24"/>
                                </w:rPr>
                                <w:t>Electrode-I</w:t>
                              </w:r>
                            </w:p>
                          </w:txbxContent>
                        </wps:txbx>
                        <wps:bodyPr wrap="none" rtlCol="0">
                          <a:noAutofit/>
                        </wps:bodyPr>
                      </wps:wsp>
                      <pic:pic xmlns:pic="http://schemas.openxmlformats.org/drawingml/2006/picture">
                        <pic:nvPicPr>
                          <pic:cNvPr id="2090426589" name="Picture 2090426589"/>
                          <pic:cNvPicPr>
                            <a:picLocks noChangeAspect="1"/>
                          </pic:cNvPicPr>
                        </pic:nvPicPr>
                        <pic:blipFill>
                          <a:blip r:embed="rId45"/>
                          <a:stretch>
                            <a:fillRect/>
                          </a:stretch>
                        </pic:blipFill>
                        <pic:spPr>
                          <a:xfrm>
                            <a:off x="192736" y="380025"/>
                            <a:ext cx="2820473" cy="2677500"/>
                          </a:xfrm>
                          <a:prstGeom prst="rect">
                            <a:avLst/>
                          </a:prstGeom>
                        </pic:spPr>
                      </pic:pic>
                      <pic:pic xmlns:pic="http://schemas.openxmlformats.org/drawingml/2006/picture">
                        <pic:nvPicPr>
                          <pic:cNvPr id="567336923" name="Picture 567336923"/>
                          <pic:cNvPicPr>
                            <a:picLocks noChangeAspect="1"/>
                          </pic:cNvPicPr>
                        </pic:nvPicPr>
                        <pic:blipFill>
                          <a:blip r:embed="rId46"/>
                          <a:stretch>
                            <a:fillRect/>
                          </a:stretch>
                        </pic:blipFill>
                        <pic:spPr>
                          <a:xfrm>
                            <a:off x="265725" y="4010025"/>
                            <a:ext cx="3020399" cy="2603089"/>
                          </a:xfrm>
                          <a:prstGeom prst="rect">
                            <a:avLst/>
                          </a:prstGeom>
                        </pic:spPr>
                      </pic:pic>
                      <pic:pic xmlns:pic="http://schemas.openxmlformats.org/drawingml/2006/picture">
                        <pic:nvPicPr>
                          <pic:cNvPr id="1760592057" name="Picture 1760592057"/>
                          <pic:cNvPicPr>
                            <a:picLocks noChangeAspect="1"/>
                          </pic:cNvPicPr>
                        </pic:nvPicPr>
                        <pic:blipFill>
                          <a:blip r:embed="rId47"/>
                          <a:stretch>
                            <a:fillRect/>
                          </a:stretch>
                        </pic:blipFill>
                        <pic:spPr>
                          <a:xfrm>
                            <a:off x="3797399" y="3971925"/>
                            <a:ext cx="2142200" cy="2657152"/>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77B9EBB5" id="Canvas 21" o:spid="_x0000_s1139" editas="canvas" style="position:absolute;margin-left:446.65pt;margin-top:0;width:497.85pt;height:656.15pt;z-index:251666432;mso-position-horizontal:right;mso-position-horizontal-relative:margin;mso-position-vertical-relative:text;mso-width-relative:margin;mso-height-relative:margin" coordsize="63226,83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">
                <v:shape id="_x0000_s1140" type="#_x0000_t75" style="position:absolute;width:63226;height:83331;visibility:visible;mso-wrap-style:square" filled="t">
                  <v:fill o:detectmouseclick="t"/>
                  <v:path o:connecttype="none"/>
                </v:shape>
                <v:shape id="Picture 26" o:spid="_x0000_s1141" type="#_x0000_t75" style="position:absolute;left:34331;top:4830;width:28035;height:25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">
                  <v:imagedata r:id="rId48" o:title=""/>
                </v:shape>
                <v:shape id="Text Box 28" o:spid="_x0000_s1142" type="#_x0000_t202" style="position:absolute;left:13010;top:34737;width:4422;height:2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" fillcolor="white [3201]" stroked="f" strokeweight=".5pt">
                  <v:textbox>
                    <w:txbxContent>
                      <w:p w14:paraId="262949C4" w14:textId="5F3763B6" w:rsidR="00BB29B3" w:rsidRPr="00BB29B3" w:rsidRDefault="00BB29B3">
                        <w:pPr>
                          <w:rPr>
                            <w:rFonts w:ascii="Times New Roman" w:hAnsi="Times New Roman" w:cs="Times New Roman"/>
                            <w:b/>
                            <w:bCs/>
                            <w:sz w:val="20"/>
                            <w:szCs w:val="20"/>
                            <w:lang w:val="en-US"/>
                          </w:rPr>
                        </w:pPr>
                        <w:r w:rsidRPr="00BB29B3">
                          <w:rPr>
                            <w:rFonts w:ascii="Times New Roman" w:hAnsi="Times New Roman" w:cs="Times New Roman"/>
                            <w:b/>
                            <w:bCs/>
                            <w:sz w:val="20"/>
                            <w:szCs w:val="20"/>
                            <w:lang w:val="en-US"/>
                          </w:rPr>
                          <w:t>(a)</w:t>
                        </w:r>
                      </w:p>
                    </w:txbxContent>
                  </v:textbox>
                </v:shape>
                <v:shape id="Text Box 28" o:spid="_x0000_s1143" type="#_x0000_t202" style="position:absolute;left:46193;top:34307;width:4420;height:2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" fillcolor="white [3201]" stroked="f" strokeweight=".5pt">
                  <v:textbox>
                    <w:txbxContent>
                      <w:p w14:paraId="66D9B040" w14:textId="140D9465" w:rsidR="00BB29B3" w:rsidRPr="005477CB" w:rsidRDefault="00BB29B3" w:rsidP="00BB29B3">
                        <w:pPr>
                          <w:spacing w:line="256" w:lineRule="auto"/>
                          <w:rPr>
                            <w:rFonts w:ascii="Times New Roman" w:hAnsi="Times New Roman" w:cs="Times New Roman"/>
                            <w:b/>
                            <w:bCs/>
                            <w:sz w:val="20"/>
                            <w:szCs w:val="20"/>
                          </w:rPr>
                        </w:pPr>
                        <w:r w:rsidRPr="005477CB">
                          <w:rPr>
                            <w:rFonts w:ascii="Times New Roman" w:hAnsi="Times New Roman" w:cs="Times New Roman"/>
                            <w:b/>
                            <w:bCs/>
                            <w:sz w:val="20"/>
                            <w:szCs w:val="20"/>
                          </w:rPr>
                          <w:t>(b)</w:t>
                        </w:r>
                      </w:p>
                    </w:txbxContent>
                  </v:textbox>
                </v:shape>
                <v:shape id="Text Box 28" o:spid="_x0000_s1144" type="#_x0000_t202" style="position:absolute;left:15475;top:70233;width:3972;height:2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" fillcolor="white [3201]" stroked="f" strokeweight=".5pt">
                  <v:textbox>
                    <w:txbxContent>
                      <w:p w14:paraId="1CB399B7" w14:textId="7FC48513" w:rsidR="00BB29B3" w:rsidRPr="005477CB" w:rsidRDefault="00BB29B3" w:rsidP="00BB29B3">
                        <w:pPr>
                          <w:spacing w:line="254" w:lineRule="auto"/>
                          <w:rPr>
                            <w:rFonts w:ascii="Times New Roman" w:hAnsi="Times New Roman" w:cs="Times New Roman"/>
                            <w:b/>
                            <w:bCs/>
                            <w:sz w:val="20"/>
                            <w:szCs w:val="20"/>
                          </w:rPr>
                        </w:pPr>
                        <w:r w:rsidRPr="005477CB">
                          <w:rPr>
                            <w:rFonts w:ascii="Times New Roman" w:hAnsi="Times New Roman" w:cs="Times New Roman"/>
                            <w:b/>
                            <w:bCs/>
                            <w:sz w:val="20"/>
                            <w:szCs w:val="20"/>
                          </w:rPr>
                          <w:t>(c)</w:t>
                        </w:r>
                      </w:p>
                    </w:txbxContent>
                  </v:textbox>
                </v:shape>
                <v:shape id="Text Box 28" o:spid="_x0000_s1145" type="#_x0000_t202" style="position:absolute;left:46805;top:70147;width:3969;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" fillcolor="white [3201]" stroked="f" strokeweight=".5pt">
                  <v:textbox>
                    <w:txbxContent>
                      <w:p w14:paraId="5B9B02EF" w14:textId="31E5FD41" w:rsidR="00BB29B3" w:rsidRPr="005477CB" w:rsidRDefault="00BB29B3" w:rsidP="00BB29B3">
                        <w:pPr>
                          <w:spacing w:line="252" w:lineRule="auto"/>
                          <w:rPr>
                            <w:rFonts w:ascii="Times New Roman" w:hAnsi="Times New Roman" w:cs="Times New Roman"/>
                            <w:b/>
                            <w:bCs/>
                            <w:sz w:val="20"/>
                            <w:szCs w:val="20"/>
                          </w:rPr>
                        </w:pPr>
                        <w:r w:rsidRPr="005477CB">
                          <w:rPr>
                            <w:rFonts w:ascii="Times New Roman" w:hAnsi="Times New Roman" w:cs="Times New Roman"/>
                            <w:b/>
                            <w:bCs/>
                            <w:sz w:val="20"/>
                            <w:szCs w:val="20"/>
                          </w:rPr>
                          <w:t>(d)</w:t>
                        </w:r>
                      </w:p>
                    </w:txbxContent>
                  </v:textbox>
                </v:shape>
                <v:shape id="Text Box 32" o:spid="_x0000_s1146" type="#_x0000_t202" style="position:absolute;left:1927;top:73750;width:59356;height:6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" fillcolor="white [3201]" stroked="f" strokeweight=".5pt">
                  <v:textbox>
                    <w:txbxContent>
                      <w:p w14:paraId="356DE98F" w14:textId="713E7605" w:rsidR="00BB29B3" w:rsidRDefault="00BB29B3" w:rsidP="00BB29B3">
                        <w:pPr>
                          <w:jc w:val="center"/>
                          <w:rPr>
                            <w:rFonts w:ascii="Times New Roman" w:hAnsi="Times New Roman" w:cs="Times New Roman"/>
                            <w:sz w:val="16"/>
                          </w:rPr>
                        </w:pPr>
                        <w:r w:rsidRPr="00581617">
                          <w:rPr>
                            <w:rFonts w:ascii="Times New Roman" w:hAnsi="Times New Roman" w:cs="Times New Roman"/>
                            <w:b/>
                            <w:bCs/>
                            <w:sz w:val="16"/>
                            <w:szCs w:val="16"/>
                            <w:lang w:val="en-US"/>
                          </w:rPr>
                          <w:t xml:space="preserve">Fig. </w:t>
                        </w:r>
                        <w:r w:rsidR="00547E06" w:rsidRPr="00581617">
                          <w:rPr>
                            <w:rFonts w:ascii="Times New Roman" w:hAnsi="Times New Roman" w:cs="Times New Roman"/>
                            <w:b/>
                            <w:bCs/>
                            <w:sz w:val="16"/>
                            <w:szCs w:val="16"/>
                            <w:lang w:val="en-US"/>
                          </w:rPr>
                          <w:t>S</w:t>
                        </w:r>
                        <w:r w:rsidR="00BF36DB" w:rsidRPr="00581617">
                          <w:rPr>
                            <w:rFonts w:ascii="Times New Roman" w:hAnsi="Times New Roman" w:cs="Times New Roman"/>
                            <w:b/>
                            <w:bCs/>
                            <w:sz w:val="16"/>
                            <w:szCs w:val="16"/>
                            <w:lang w:val="en-US"/>
                          </w:rPr>
                          <w:t>4</w:t>
                        </w:r>
                        <w:r>
                          <w:rPr>
                            <w:rFonts w:ascii="Times New Roman" w:hAnsi="Times New Roman" w:cs="Times New Roman"/>
                            <w:sz w:val="16"/>
                            <w:szCs w:val="16"/>
                            <w:lang w:val="en-US"/>
                          </w:rPr>
                          <w:t xml:space="preserve">: Fabricated screen-printed graphite anode electrodes of (a) solid block, (b) </w:t>
                        </w:r>
                        <w:r w:rsidR="000B037F">
                          <w:rPr>
                            <w:rFonts w:ascii="Times New Roman" w:hAnsi="Times New Roman" w:cs="Times New Roman"/>
                            <w:sz w:val="16"/>
                          </w:rPr>
                          <w:t xml:space="preserve">1000 </w:t>
                        </w:r>
                        <w:r w:rsidR="000B037F" w:rsidRPr="00BB29B3">
                          <w:rPr>
                            <w:rFonts w:ascii="Times New Roman" w:hAnsi="Times New Roman" w:cs="Times New Roman"/>
                            <w:sz w:val="16"/>
                          </w:rPr>
                          <w:t>µm</w:t>
                        </w:r>
                        <w:r w:rsidR="000B037F">
                          <w:rPr>
                            <w:rFonts w:ascii="Times New Roman" w:hAnsi="Times New Roman" w:cs="Times New Roman"/>
                            <w:sz w:val="16"/>
                          </w:rPr>
                          <w:t xml:space="preserve"> SPN, 500 </w:t>
                        </w:r>
                        <w:r w:rsidR="000B037F" w:rsidRPr="00BB29B3">
                          <w:rPr>
                            <w:rFonts w:ascii="Times New Roman" w:hAnsi="Times New Roman" w:cs="Times New Roman"/>
                            <w:sz w:val="16"/>
                          </w:rPr>
                          <w:t>µm</w:t>
                        </w:r>
                        <w:r w:rsidR="000B037F">
                          <w:rPr>
                            <w:rFonts w:ascii="Times New Roman" w:hAnsi="Times New Roman" w:cs="Times New Roman"/>
                            <w:sz w:val="16"/>
                          </w:rPr>
                          <w:t xml:space="preserve"> SPN, 100 </w:t>
                        </w:r>
                        <w:r w:rsidR="000B037F" w:rsidRPr="00BB29B3">
                          <w:rPr>
                            <w:rFonts w:ascii="Times New Roman" w:hAnsi="Times New Roman" w:cs="Times New Roman"/>
                            <w:sz w:val="16"/>
                          </w:rPr>
                          <w:t>µm</w:t>
                        </w:r>
                        <w:r w:rsidR="000B037F">
                          <w:rPr>
                            <w:rFonts w:ascii="Times New Roman" w:hAnsi="Times New Roman" w:cs="Times New Roman"/>
                            <w:sz w:val="16"/>
                          </w:rPr>
                          <w:t xml:space="preserve"> SPN with 2 mm ETE distance,</w:t>
                        </w:r>
                        <w:r w:rsidR="009E43B2">
                          <w:rPr>
                            <w:rFonts w:ascii="Times New Roman" w:hAnsi="Times New Roman" w:cs="Times New Roman"/>
                            <w:sz w:val="16"/>
                          </w:rPr>
                          <w:t xml:space="preserve"> </w:t>
                        </w:r>
                        <w:r w:rsidR="005D00DF">
                          <w:rPr>
                            <w:rFonts w:ascii="Times New Roman" w:hAnsi="Times New Roman" w:cs="Times New Roman"/>
                            <w:sz w:val="16"/>
                          </w:rPr>
                          <w:t xml:space="preserve">and </w:t>
                        </w:r>
                        <w:r w:rsidR="009E43B2">
                          <w:rPr>
                            <w:rFonts w:ascii="Times New Roman" w:hAnsi="Times New Roman" w:cs="Times New Roman"/>
                            <w:sz w:val="16"/>
                            <w:szCs w:val="16"/>
                            <w:lang w:val="en-US"/>
                          </w:rPr>
                          <w:t xml:space="preserve">100 </w:t>
                        </w:r>
                        <w:r w:rsidR="009E43B2" w:rsidRPr="00BB29B3">
                          <w:rPr>
                            <w:rFonts w:ascii="Times New Roman" w:hAnsi="Times New Roman" w:cs="Times New Roman"/>
                            <w:sz w:val="16"/>
                          </w:rPr>
                          <w:t>µm</w:t>
                        </w:r>
                        <w:r w:rsidR="009E43B2">
                          <w:rPr>
                            <w:rFonts w:ascii="Times New Roman" w:hAnsi="Times New Roman" w:cs="Times New Roman"/>
                            <w:sz w:val="16"/>
                          </w:rPr>
                          <w:t xml:space="preserve"> SPN with ETE distance between the pores of</w:t>
                        </w:r>
                        <w:r w:rsidR="000B037F" w:rsidDel="000B037F">
                          <w:rPr>
                            <w:rFonts w:ascii="Times New Roman" w:hAnsi="Times New Roman" w:cs="Times New Roman"/>
                            <w:sz w:val="16"/>
                            <w:szCs w:val="16"/>
                            <w:lang w:val="en-US"/>
                          </w:rPr>
                          <w:t xml:space="preserve"> </w:t>
                        </w:r>
                        <w:r>
                          <w:rPr>
                            <w:rFonts w:ascii="Times New Roman" w:hAnsi="Times New Roman" w:cs="Times New Roman"/>
                            <w:sz w:val="16"/>
                          </w:rPr>
                          <w:t>(c)</w:t>
                        </w:r>
                        <w:r w:rsidR="000B037F">
                          <w:rPr>
                            <w:rFonts w:ascii="Times New Roman" w:hAnsi="Times New Roman" w:cs="Times New Roman"/>
                            <w:sz w:val="16"/>
                          </w:rPr>
                          <w:t xml:space="preserve"> </w:t>
                        </w:r>
                        <w:r w:rsidR="009E43B2">
                          <w:rPr>
                            <w:rFonts w:ascii="Times New Roman" w:hAnsi="Times New Roman" w:cs="Times New Roman"/>
                            <w:sz w:val="16"/>
                            <w:szCs w:val="16"/>
                            <w:lang w:val="en-US"/>
                          </w:rPr>
                          <w:t>4</w:t>
                        </w:r>
                        <w:r w:rsidR="000B037F">
                          <w:rPr>
                            <w:rFonts w:ascii="Times New Roman" w:hAnsi="Times New Roman" w:cs="Times New Roman"/>
                            <w:sz w:val="16"/>
                            <w:szCs w:val="16"/>
                            <w:lang w:val="en-US"/>
                          </w:rPr>
                          <w:t xml:space="preserve">00 </w:t>
                        </w:r>
                        <w:r w:rsidR="000B037F" w:rsidRPr="00BB29B3">
                          <w:rPr>
                            <w:rFonts w:ascii="Times New Roman" w:hAnsi="Times New Roman" w:cs="Times New Roman"/>
                            <w:sz w:val="16"/>
                          </w:rPr>
                          <w:t>µm</w:t>
                        </w:r>
                        <w:r w:rsidR="000B037F">
                          <w:rPr>
                            <w:rFonts w:ascii="Times New Roman" w:hAnsi="Times New Roman" w:cs="Times New Roman"/>
                            <w:sz w:val="16"/>
                          </w:rPr>
                          <w:t>,</w:t>
                        </w:r>
                        <w:r w:rsidR="009E43B2">
                          <w:rPr>
                            <w:rFonts w:ascii="Times New Roman" w:hAnsi="Times New Roman" w:cs="Times New Roman"/>
                            <w:sz w:val="16"/>
                          </w:rPr>
                          <w:t xml:space="preserve"> 30</w:t>
                        </w:r>
                        <w:r w:rsidR="000B037F">
                          <w:rPr>
                            <w:rFonts w:ascii="Times New Roman" w:hAnsi="Times New Roman" w:cs="Times New Roman"/>
                            <w:sz w:val="16"/>
                          </w:rPr>
                          <w:t xml:space="preserve">0 </w:t>
                        </w:r>
                        <w:r w:rsidR="000B037F" w:rsidRPr="00BB29B3">
                          <w:rPr>
                            <w:rFonts w:ascii="Times New Roman" w:hAnsi="Times New Roman" w:cs="Times New Roman"/>
                            <w:sz w:val="16"/>
                          </w:rPr>
                          <w:t>µm</w:t>
                        </w:r>
                        <w:r w:rsidR="009E43B2">
                          <w:rPr>
                            <w:rFonts w:ascii="Times New Roman" w:hAnsi="Times New Roman" w:cs="Times New Roman"/>
                            <w:sz w:val="16"/>
                          </w:rPr>
                          <w:t>,</w:t>
                        </w:r>
                        <w:r w:rsidR="000B037F">
                          <w:rPr>
                            <w:rFonts w:ascii="Times New Roman" w:hAnsi="Times New Roman" w:cs="Times New Roman"/>
                            <w:sz w:val="16"/>
                          </w:rPr>
                          <w:t xml:space="preserve"> </w:t>
                        </w:r>
                        <w:r w:rsidR="009E43B2">
                          <w:rPr>
                            <w:rFonts w:ascii="Times New Roman" w:hAnsi="Times New Roman" w:cs="Times New Roman"/>
                            <w:sz w:val="16"/>
                          </w:rPr>
                          <w:t>2</w:t>
                        </w:r>
                        <w:r w:rsidR="000B037F">
                          <w:rPr>
                            <w:rFonts w:ascii="Times New Roman" w:hAnsi="Times New Roman" w:cs="Times New Roman"/>
                            <w:sz w:val="16"/>
                          </w:rPr>
                          <w:t xml:space="preserve">00 </w:t>
                        </w:r>
                        <w:r w:rsidR="000B037F" w:rsidRPr="00BB29B3">
                          <w:rPr>
                            <w:rFonts w:ascii="Times New Roman" w:hAnsi="Times New Roman" w:cs="Times New Roman"/>
                            <w:sz w:val="16"/>
                          </w:rPr>
                          <w:t>µm</w:t>
                        </w:r>
                        <w:r w:rsidR="009E43B2">
                          <w:rPr>
                            <w:rFonts w:ascii="Times New Roman" w:hAnsi="Times New Roman" w:cs="Times New Roman"/>
                            <w:sz w:val="16"/>
                          </w:rPr>
                          <w:t>, and (d) 150</w:t>
                        </w:r>
                        <w:r w:rsidR="000B037F">
                          <w:rPr>
                            <w:rFonts w:ascii="Times New Roman" w:hAnsi="Times New Roman" w:cs="Times New Roman"/>
                            <w:sz w:val="16"/>
                          </w:rPr>
                          <w:t xml:space="preserve"> </w:t>
                        </w:r>
                        <w:r w:rsidR="009E43B2" w:rsidRPr="00BB29B3">
                          <w:rPr>
                            <w:rFonts w:ascii="Times New Roman" w:hAnsi="Times New Roman" w:cs="Times New Roman"/>
                            <w:sz w:val="16"/>
                          </w:rPr>
                          <w:t>µm</w:t>
                        </w:r>
                        <w:r w:rsidR="009E43B2">
                          <w:rPr>
                            <w:rFonts w:ascii="Times New Roman" w:hAnsi="Times New Roman" w:cs="Times New Roman"/>
                            <w:sz w:val="16"/>
                          </w:rPr>
                          <w:t xml:space="preserve"> and 100 </w:t>
                        </w:r>
                        <w:r w:rsidR="009E43B2" w:rsidRPr="00BB29B3">
                          <w:rPr>
                            <w:rFonts w:ascii="Times New Roman" w:hAnsi="Times New Roman" w:cs="Times New Roman"/>
                            <w:sz w:val="16"/>
                          </w:rPr>
                          <w:t>µm</w:t>
                        </w:r>
                        <w:r w:rsidR="009E43B2">
                          <w:rPr>
                            <w:rFonts w:ascii="Times New Roman" w:hAnsi="Times New Roman" w:cs="Times New Roman"/>
                            <w:sz w:val="16"/>
                          </w:rPr>
                          <w:t>.</w:t>
                        </w:r>
                      </w:p>
                      <w:p w14:paraId="5C41293B" w14:textId="278E70A0" w:rsidR="00774DBD" w:rsidRDefault="00774DBD" w:rsidP="00BB29B3">
                        <w:pPr>
                          <w:jc w:val="center"/>
                          <w:rPr>
                            <w:rFonts w:ascii="Times New Roman" w:hAnsi="Times New Roman" w:cs="Times New Roman"/>
                            <w:sz w:val="16"/>
                          </w:rPr>
                        </w:pPr>
                        <w:r w:rsidRPr="00581617">
                          <w:rPr>
                            <w:rFonts w:ascii="Times New Roman" w:hAnsi="Times New Roman" w:cs="Times New Roman"/>
                            <w:b/>
                            <w:bCs/>
                            <w:i/>
                            <w:iCs/>
                            <w:sz w:val="16"/>
                          </w:rPr>
                          <w:t>Note</w:t>
                        </w:r>
                        <w:r>
                          <w:rPr>
                            <w:rFonts w:ascii="Times New Roman" w:hAnsi="Times New Roman" w:cs="Times New Roman"/>
                            <w:sz w:val="16"/>
                          </w:rPr>
                          <w:t xml:space="preserve">: The printed sample size for </w:t>
                        </w:r>
                        <w:r w:rsidR="004E325B">
                          <w:rPr>
                            <w:rFonts w:ascii="Times New Roman" w:hAnsi="Times New Roman" w:cs="Times New Roman"/>
                            <w:sz w:val="16"/>
                          </w:rPr>
                          <w:t>F</w:t>
                        </w:r>
                        <w:r w:rsidR="001A32B0">
                          <w:rPr>
                            <w:rFonts w:ascii="Times New Roman" w:hAnsi="Times New Roman" w:cs="Times New Roman"/>
                            <w:sz w:val="16"/>
                          </w:rPr>
                          <w:t xml:space="preserve">ig. </w:t>
                        </w:r>
                        <w:r>
                          <w:rPr>
                            <w:rFonts w:ascii="Times New Roman" w:hAnsi="Times New Roman" w:cs="Times New Roman"/>
                            <w:sz w:val="16"/>
                          </w:rPr>
                          <w:t>(a, b, c) i</w:t>
                        </w:r>
                        <w:r w:rsidR="001A32B0">
                          <w:rPr>
                            <w:rFonts w:ascii="Times New Roman" w:hAnsi="Times New Roman" w:cs="Times New Roman"/>
                            <w:sz w:val="16"/>
                          </w:rPr>
                          <w:t>s</w:t>
                        </w:r>
                        <w:r>
                          <w:rPr>
                            <w:rFonts w:ascii="Times New Roman" w:hAnsi="Times New Roman" w:cs="Times New Roman"/>
                            <w:sz w:val="16"/>
                          </w:rPr>
                          <w:t xml:space="preserve"> 6 x 6 inches and the sample size for </w:t>
                        </w:r>
                        <w:r w:rsidR="004E325B">
                          <w:rPr>
                            <w:rFonts w:ascii="Times New Roman" w:hAnsi="Times New Roman" w:cs="Times New Roman"/>
                            <w:sz w:val="16"/>
                          </w:rPr>
                          <w:t>F</w:t>
                        </w:r>
                        <w:r w:rsidR="001A32B0">
                          <w:rPr>
                            <w:rFonts w:ascii="Times New Roman" w:hAnsi="Times New Roman" w:cs="Times New Roman"/>
                            <w:sz w:val="16"/>
                          </w:rPr>
                          <w:t>ig.</w:t>
                        </w:r>
                        <w:r>
                          <w:rPr>
                            <w:rFonts w:ascii="Times New Roman" w:hAnsi="Times New Roman" w:cs="Times New Roman"/>
                            <w:sz w:val="16"/>
                          </w:rPr>
                          <w:t>(d) is 6 x 4 inches</w:t>
                        </w:r>
                      </w:p>
                      <w:p w14:paraId="4A3FCBE7" w14:textId="77777777" w:rsidR="00774DBD" w:rsidRDefault="00774DBD" w:rsidP="00BB29B3">
                        <w:pPr>
                          <w:jc w:val="center"/>
                          <w:rPr>
                            <w:rFonts w:ascii="Times New Roman" w:hAnsi="Times New Roman" w:cs="Times New Roman"/>
                            <w:sz w:val="16"/>
                          </w:rPr>
                        </w:pPr>
                      </w:p>
                      <w:p w14:paraId="3D2D841E" w14:textId="77777777" w:rsidR="00774DBD" w:rsidRPr="00BB29B3" w:rsidRDefault="00774DBD" w:rsidP="00BB29B3">
                        <w:pPr>
                          <w:jc w:val="center"/>
                          <w:rPr>
                            <w:rFonts w:ascii="Times New Roman" w:hAnsi="Times New Roman" w:cs="Times New Roman"/>
                            <w:sz w:val="16"/>
                            <w:szCs w:val="16"/>
                            <w:lang w:val="en-US"/>
                          </w:rPr>
                        </w:pPr>
                      </w:p>
                    </w:txbxContent>
                  </v:textbox>
                </v:shape>
                <v:shape id="TextBox 16" o:spid="_x0000_s1147" type="#_x0000_t202" style="position:absolute;left:7636;top:30840;width:15240;height:44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" filled="f" stroked="f">
                  <v:textbox style="mso-fit-shape-to-text:t">
                    <w:txbxContent>
                      <w:p w14:paraId="04CAD5DD" w14:textId="747B2160" w:rsidR="005477CB" w:rsidRPr="005477CB" w:rsidRDefault="005477CB" w:rsidP="005477CB">
                        <w:pPr>
                          <w:pStyle w:val="NormalWeb"/>
                          <w:kinsoku w:val="0"/>
                          <w:overflowPunct w:val="0"/>
                          <w:spacing w:before="0" w:beforeAutospacing="0" w:after="0" w:afterAutospacing="0"/>
                          <w:jc w:val="center"/>
                          <w:textAlignment w:val="baseline"/>
                          <w:rPr>
                            <w:rFonts w:eastAsia="MS PGothic"/>
                            <w:color w:val="000000" w:themeColor="text1"/>
                            <w:kern w:val="24"/>
                          </w:rPr>
                        </w:pPr>
                        <w:r w:rsidRPr="005477CB">
                          <w:rPr>
                            <w:rFonts w:eastAsia="MS PGothic"/>
                            <w:color w:val="000000" w:themeColor="text1"/>
                            <w:kern w:val="24"/>
                          </w:rPr>
                          <w:t>Electrode-A</w:t>
                        </w:r>
                      </w:p>
                      <w:p w14:paraId="2F959072" w14:textId="6FA0BEF6" w:rsidR="006B6425" w:rsidRPr="005477CB" w:rsidRDefault="005477CB" w:rsidP="005477CB">
                        <w:pPr>
                          <w:pStyle w:val="NormalWeb"/>
                          <w:kinsoku w:val="0"/>
                          <w:overflowPunct w:val="0"/>
                          <w:spacing w:before="0" w:beforeAutospacing="0" w:after="0" w:afterAutospacing="0"/>
                          <w:jc w:val="center"/>
                          <w:textAlignment w:val="baseline"/>
                          <w:rPr>
                            <w:color w:val="000000" w:themeColor="text1"/>
                            <w:sz w:val="22"/>
                            <w:szCs w:val="22"/>
                          </w:rPr>
                        </w:pPr>
                        <w:r w:rsidRPr="005477CB">
                          <w:rPr>
                            <w:rFonts w:eastAsia="MS PGothic"/>
                            <w:color w:val="000000" w:themeColor="text1"/>
                            <w:kern w:val="24"/>
                          </w:rPr>
                          <w:t>(</w:t>
                        </w:r>
                        <w:r w:rsidR="006B6425" w:rsidRPr="005477CB">
                          <w:rPr>
                            <w:rFonts w:eastAsia="MS PGothic"/>
                            <w:color w:val="000000" w:themeColor="text1"/>
                            <w:kern w:val="24"/>
                          </w:rPr>
                          <w:t>Reference Electrode</w:t>
                        </w:r>
                        <w:r w:rsidRPr="005477CB">
                          <w:rPr>
                            <w:rFonts w:eastAsia="MS PGothic"/>
                            <w:color w:val="000000" w:themeColor="text1"/>
                            <w:kern w:val="24"/>
                          </w:rPr>
                          <w:t>)</w:t>
                        </w:r>
                      </w:p>
                    </w:txbxContent>
                  </v:textbox>
                </v:shape>
                <v:shape id="TextBox 16" o:spid="_x0000_s1148" type="#_x0000_t202" style="position:absolute;left:34494;top:30994;width:9194;height:311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" filled="f" stroked="f">
                  <v:textbox>
                    <w:txbxContent>
                      <w:p w14:paraId="74B51E90" w14:textId="3E348839" w:rsidR="00082D6F" w:rsidRPr="00082D6F" w:rsidRDefault="00082D6F" w:rsidP="00082D6F">
                        <w:pPr>
                          <w:kinsoku w:val="0"/>
                          <w:overflowPunct w:val="0"/>
                          <w:jc w:val="center"/>
                          <w:textAlignment w:val="baseline"/>
                          <w:rPr>
                            <w:rFonts w:ascii="Times New Roman" w:eastAsia="MS PGothic" w:hAnsi="Times New Roman" w:cs="Times New Roman"/>
                            <w:color w:val="000000"/>
                            <w:kern w:val="24"/>
                            <w:sz w:val="28"/>
                            <w:szCs w:val="28"/>
                          </w:rPr>
                        </w:pPr>
                        <w:r w:rsidRPr="00082D6F">
                          <w:rPr>
                            <w:rFonts w:ascii="Times New Roman" w:eastAsia="MS PGothic" w:hAnsi="Times New Roman" w:cs="Times New Roman"/>
                            <w:color w:val="000000"/>
                            <w:kern w:val="24"/>
                            <w:sz w:val="24"/>
                            <w:szCs w:val="24"/>
                          </w:rPr>
                          <w:t>Electrode-B</w:t>
                        </w:r>
                      </w:p>
                    </w:txbxContent>
                  </v:textbox>
                </v:shape>
                <v:shape id="TextBox 16" o:spid="_x0000_s1149" type="#_x0000_t202" style="position:absolute;left:43465;top:30840;width:9195;height:311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" filled="f" stroked="f">
                  <v:textbox>
                    <w:txbxContent>
                      <w:p w14:paraId="20EF5CA0" w14:textId="069B2335" w:rsidR="00082D6F" w:rsidRPr="00082D6F" w:rsidRDefault="00082D6F" w:rsidP="00082D6F">
                        <w:pPr>
                          <w:kinsoku w:val="0"/>
                          <w:overflowPunct w:val="0"/>
                          <w:spacing w:line="256" w:lineRule="auto"/>
                          <w:jc w:val="center"/>
                          <w:textAlignment w:val="baseline"/>
                          <w:rPr>
                            <w:rFonts w:ascii="Times New Roman" w:eastAsia="MS PGothic" w:hAnsi="Times New Roman" w:cs="Times New Roman"/>
                            <w:color w:val="000000"/>
                            <w:kern w:val="24"/>
                            <w:sz w:val="28"/>
                            <w:szCs w:val="28"/>
                          </w:rPr>
                        </w:pPr>
                        <w:r w:rsidRPr="00082D6F">
                          <w:rPr>
                            <w:rFonts w:ascii="Times New Roman" w:eastAsia="MS PGothic" w:hAnsi="Times New Roman" w:cs="Times New Roman"/>
                            <w:color w:val="000000"/>
                            <w:kern w:val="24"/>
                            <w:sz w:val="24"/>
                            <w:szCs w:val="24"/>
                          </w:rPr>
                          <w:t>Electrode-C</w:t>
                        </w:r>
                      </w:p>
                    </w:txbxContent>
                  </v:textbox>
                </v:shape>
                <v:shape id="TextBox 16" o:spid="_x0000_s1150" type="#_x0000_t202" style="position:absolute;left:52437;top:30869;width:9277;height:311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" filled="f" stroked="f">
                  <v:textbox>
                    <w:txbxContent>
                      <w:p w14:paraId="1FDF4467" w14:textId="07199C83" w:rsidR="00082D6F" w:rsidRPr="00082D6F" w:rsidRDefault="00082D6F" w:rsidP="00082D6F">
                        <w:pPr>
                          <w:kinsoku w:val="0"/>
                          <w:overflowPunct w:val="0"/>
                          <w:spacing w:line="254" w:lineRule="auto"/>
                          <w:jc w:val="center"/>
                          <w:textAlignment w:val="baseline"/>
                          <w:rPr>
                            <w:rFonts w:ascii="Times New Roman" w:eastAsia="MS PGothic" w:hAnsi="Times New Roman" w:cs="Times New Roman"/>
                            <w:color w:val="000000"/>
                            <w:kern w:val="24"/>
                            <w:sz w:val="28"/>
                            <w:szCs w:val="28"/>
                          </w:rPr>
                        </w:pPr>
                        <w:r w:rsidRPr="00082D6F">
                          <w:rPr>
                            <w:rFonts w:ascii="Times New Roman" w:eastAsia="MS PGothic" w:hAnsi="Times New Roman" w:cs="Times New Roman"/>
                            <w:color w:val="000000"/>
                            <w:kern w:val="24"/>
                            <w:sz w:val="24"/>
                            <w:szCs w:val="24"/>
                          </w:rPr>
                          <w:t>Electr</w:t>
                        </w:r>
                        <w:r w:rsidR="00AF0F61">
                          <w:rPr>
                            <w:rFonts w:ascii="Times New Roman" w:eastAsia="MS PGothic" w:hAnsi="Times New Roman" w:cs="Times New Roman"/>
                            <w:color w:val="000000"/>
                            <w:kern w:val="24"/>
                            <w:sz w:val="24"/>
                            <w:szCs w:val="24"/>
                          </w:rPr>
                          <w:t>o</w:t>
                        </w:r>
                        <w:r w:rsidRPr="00082D6F">
                          <w:rPr>
                            <w:rFonts w:ascii="Times New Roman" w:eastAsia="MS PGothic" w:hAnsi="Times New Roman" w:cs="Times New Roman"/>
                            <w:color w:val="000000"/>
                            <w:kern w:val="24"/>
                            <w:sz w:val="24"/>
                            <w:szCs w:val="24"/>
                          </w:rPr>
                          <w:t>de-D</w:t>
                        </w:r>
                      </w:p>
                    </w:txbxContent>
                  </v:textbox>
                </v:shape>
                <v:shape id="TextBox 16" o:spid="_x0000_s1151" type="#_x0000_t202" style="position:absolute;left:2921;top:66799;width:9106;height:311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" filled="f" stroked="f">
                  <v:textbox>
                    <w:txbxContent>
                      <w:p w14:paraId="0D62070F" w14:textId="0559CC82" w:rsidR="00082D6F" w:rsidRPr="00082D6F" w:rsidRDefault="00082D6F" w:rsidP="00082D6F">
                        <w:pPr>
                          <w:kinsoku w:val="0"/>
                          <w:overflowPunct w:val="0"/>
                          <w:spacing w:line="256" w:lineRule="auto"/>
                          <w:jc w:val="center"/>
                          <w:textAlignment w:val="baseline"/>
                          <w:rPr>
                            <w:rFonts w:ascii="Times New Roman" w:eastAsia="MS PGothic" w:hAnsi="Times New Roman" w:cs="Times New Roman"/>
                            <w:color w:val="000000"/>
                            <w:kern w:val="24"/>
                            <w:sz w:val="28"/>
                            <w:szCs w:val="28"/>
                          </w:rPr>
                        </w:pPr>
                        <w:r w:rsidRPr="00082D6F">
                          <w:rPr>
                            <w:rFonts w:ascii="Times New Roman" w:eastAsia="MS PGothic" w:hAnsi="Times New Roman" w:cs="Times New Roman"/>
                            <w:color w:val="000000"/>
                            <w:kern w:val="24"/>
                            <w:sz w:val="24"/>
                            <w:szCs w:val="24"/>
                          </w:rPr>
                          <w:t>Electrode-E</w:t>
                        </w:r>
                      </w:p>
                    </w:txbxContent>
                  </v:textbox>
                </v:shape>
                <v:shape id="TextBox 16" o:spid="_x0000_s1152" type="#_x0000_t202" style="position:absolute;left:13096;top:66641;width:9024;height:311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" filled="f" stroked="f">
                  <v:textbox>
                    <w:txbxContent>
                      <w:p w14:paraId="3AE20ADD" w14:textId="191B078E" w:rsidR="00082D6F" w:rsidRPr="00082D6F" w:rsidRDefault="00082D6F" w:rsidP="00082D6F">
                        <w:pPr>
                          <w:kinsoku w:val="0"/>
                          <w:overflowPunct w:val="0"/>
                          <w:spacing w:line="254" w:lineRule="auto"/>
                          <w:jc w:val="center"/>
                          <w:textAlignment w:val="baseline"/>
                          <w:rPr>
                            <w:rFonts w:ascii="Times New Roman" w:eastAsia="MS PGothic" w:hAnsi="Times New Roman" w:cs="Times New Roman"/>
                            <w:color w:val="000000"/>
                            <w:kern w:val="24"/>
                            <w:sz w:val="28"/>
                            <w:szCs w:val="28"/>
                          </w:rPr>
                        </w:pPr>
                        <w:r w:rsidRPr="00082D6F">
                          <w:rPr>
                            <w:rFonts w:ascii="Times New Roman" w:eastAsia="MS PGothic" w:hAnsi="Times New Roman" w:cs="Times New Roman"/>
                            <w:color w:val="000000"/>
                            <w:kern w:val="24"/>
                            <w:sz w:val="24"/>
                            <w:szCs w:val="24"/>
                          </w:rPr>
                          <w:t>Electrode-F</w:t>
                        </w:r>
                      </w:p>
                    </w:txbxContent>
                  </v:textbox>
                </v:shape>
                <v:shape id="TextBox 16" o:spid="_x0000_s1153" type="#_x0000_t202" style="position:absolute;left:22531;top:66727;width:9277;height:311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" filled="f" stroked="f">
                  <v:textbox>
                    <w:txbxContent>
                      <w:p w14:paraId="4FEA32CB" w14:textId="6B581AC8" w:rsidR="00082D6F" w:rsidRPr="00082D6F" w:rsidRDefault="00082D6F" w:rsidP="00082D6F">
                        <w:pPr>
                          <w:kinsoku w:val="0"/>
                          <w:overflowPunct w:val="0"/>
                          <w:spacing w:line="252" w:lineRule="auto"/>
                          <w:jc w:val="center"/>
                          <w:textAlignment w:val="baseline"/>
                          <w:rPr>
                            <w:rFonts w:ascii="Times New Roman" w:eastAsia="MS PGothic" w:hAnsi="Times New Roman" w:cs="Times New Roman"/>
                            <w:color w:val="000000"/>
                            <w:kern w:val="24"/>
                            <w:sz w:val="28"/>
                            <w:szCs w:val="28"/>
                          </w:rPr>
                        </w:pPr>
                        <w:r w:rsidRPr="00082D6F">
                          <w:rPr>
                            <w:rFonts w:ascii="Times New Roman" w:eastAsia="MS PGothic" w:hAnsi="Times New Roman" w:cs="Times New Roman"/>
                            <w:color w:val="000000"/>
                            <w:kern w:val="24"/>
                            <w:sz w:val="24"/>
                            <w:szCs w:val="24"/>
                          </w:rPr>
                          <w:t>Electrode-G</w:t>
                        </w:r>
                      </w:p>
                    </w:txbxContent>
                  </v:textbox>
                </v:shape>
                <v:shape id="TextBox 16" o:spid="_x0000_s1154" type="#_x0000_t202" style="position:absolute;left:39152;top:66960;width:9277;height:311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" filled="f" stroked="f">
                  <v:textbox>
                    <w:txbxContent>
                      <w:p w14:paraId="5FBD0B44" w14:textId="193BAB34" w:rsidR="00082D6F" w:rsidRPr="00082D6F" w:rsidRDefault="00082D6F" w:rsidP="00082D6F">
                        <w:pPr>
                          <w:kinsoku w:val="0"/>
                          <w:overflowPunct w:val="0"/>
                          <w:spacing w:line="252" w:lineRule="auto"/>
                          <w:jc w:val="center"/>
                          <w:textAlignment w:val="baseline"/>
                          <w:rPr>
                            <w:rFonts w:ascii="Times New Roman" w:eastAsia="MS PGothic" w:hAnsi="Times New Roman" w:cs="Times New Roman"/>
                            <w:color w:val="000000"/>
                            <w:kern w:val="24"/>
                            <w:sz w:val="28"/>
                            <w:szCs w:val="28"/>
                          </w:rPr>
                        </w:pPr>
                        <w:r w:rsidRPr="00082D6F">
                          <w:rPr>
                            <w:rFonts w:ascii="Times New Roman" w:eastAsia="MS PGothic" w:hAnsi="Times New Roman" w:cs="Times New Roman"/>
                            <w:color w:val="000000"/>
                            <w:kern w:val="24"/>
                            <w:sz w:val="24"/>
                            <w:szCs w:val="24"/>
                          </w:rPr>
                          <w:t>Electrode-H</w:t>
                        </w:r>
                      </w:p>
                    </w:txbxContent>
                  </v:textbox>
                </v:shape>
                <v:shape id="TextBox 16" o:spid="_x0000_s1155" type="#_x0000_t202" style="position:absolute;left:49849;top:66843;width:8686;height:311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" filled="f" stroked="f">
                  <v:textbox>
                    <w:txbxContent>
                      <w:p w14:paraId="5B1D01EE" w14:textId="196F1DE4" w:rsidR="00082D6F" w:rsidRPr="00082D6F" w:rsidRDefault="00082D6F" w:rsidP="00082D6F">
                        <w:pPr>
                          <w:kinsoku w:val="0"/>
                          <w:overflowPunct w:val="0"/>
                          <w:spacing w:line="252" w:lineRule="auto"/>
                          <w:jc w:val="center"/>
                          <w:textAlignment w:val="baseline"/>
                          <w:rPr>
                            <w:rFonts w:ascii="Times New Roman" w:eastAsia="MS PGothic" w:hAnsi="Times New Roman" w:cs="Times New Roman"/>
                            <w:color w:val="000000"/>
                            <w:kern w:val="24"/>
                            <w:sz w:val="28"/>
                            <w:szCs w:val="28"/>
                          </w:rPr>
                        </w:pPr>
                        <w:r w:rsidRPr="00082D6F">
                          <w:rPr>
                            <w:rFonts w:ascii="Times New Roman" w:eastAsia="MS PGothic" w:hAnsi="Times New Roman" w:cs="Times New Roman"/>
                            <w:color w:val="000000"/>
                            <w:kern w:val="24"/>
                            <w:sz w:val="24"/>
                            <w:szCs w:val="24"/>
                          </w:rPr>
                          <w:t>Electrode-I</w:t>
                        </w:r>
                      </w:p>
                    </w:txbxContent>
                  </v:textbox>
                </v:shape>
                <v:shape id="Picture 2090426589" o:spid="_x0000_s1156" type="#_x0000_t75" style="position:absolute;left:1927;top:3800;width:28205;height:26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">
                  <v:imagedata r:id="rId49" o:title=""/>
                </v:shape>
                <v:shape id="Picture 567336923" o:spid="_x0000_s1157" type="#_x0000_t75" style="position:absolute;left:2657;top:40100;width:30204;height:26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">
                  <v:imagedata r:id="rId50" o:title=""/>
                </v:shape>
                <v:shape id="Picture 1760592057" o:spid="_x0000_s1158" type="#_x0000_t75" style="position:absolute;left:37973;top:39719;width:21422;height:26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">
                  <v:imagedata r:id="rId51" o:title=""/>
                </v:shape>
                <w10:wrap type="topAndBottom" anchorx="margin"/>
              </v:group>
            </w:pict>
          </mc:Fallback>
        </mc:AlternateContent>
      </w:r>
    </w:p>
    <w:p w14:paraId="510F1B86" w14:textId="18059057" w:rsidR="000B2FAA" w:rsidRDefault="00AB4950" w:rsidP="00364EA5">
      <w:pPr>
        <w:spacing w:line="360" w:lineRule="auto"/>
        <w:rPr>
          <w:rFonts w:ascii="Times New Roman" w:eastAsia="SimSun" w:hAnsi="Times New Roman" w:cs="Times New Roman"/>
          <w:b/>
          <w:sz w:val="24"/>
          <w:szCs w:val="24"/>
          <w:lang w:eastAsia="zh-CN"/>
        </w:rPr>
      </w:pPr>
      <w:r>
        <w:rPr>
          <w:rFonts w:ascii="Times New Roman" w:eastAsia="SimSun" w:hAnsi="Times New Roman" w:cs="Times New Roman"/>
          <w:b/>
          <w:noProof/>
          <w:sz w:val="24"/>
          <w:szCs w:val="24"/>
          <w:lang w:eastAsia="zh-CN"/>
        </w:rPr>
        <w:lastRenderedPageBreak/>
        <mc:AlternateContent>
          <mc:Choice Requires="wpc">
            <w:drawing>
              <wp:inline distT="0" distB="0" distL="0" distR="0" wp14:anchorId="3B9CBD31" wp14:editId="203EF9CF">
                <wp:extent cx="6025515" cy="7246189"/>
                <wp:effectExtent l="0" t="0" r="0" b="0"/>
                <wp:docPr id="33" name="Canvas 3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44" name="Text Box 44"/>
                        <wps:cNvSpPr txBox="1"/>
                        <wps:spPr>
                          <a:xfrm>
                            <a:off x="759462" y="1429888"/>
                            <a:ext cx="370599" cy="348343"/>
                          </a:xfrm>
                          <a:prstGeom prst="rect">
                            <a:avLst/>
                          </a:prstGeom>
                          <a:solidFill>
                            <a:schemeClr val="lt1"/>
                          </a:solidFill>
                          <a:ln w="6350">
                            <a:noFill/>
                          </a:ln>
                        </wps:spPr>
                        <wps:txbx>
                          <w:txbxContent>
                            <w:p w14:paraId="1FDE5A89" w14:textId="1FB5C263" w:rsidR="00AB4950" w:rsidRPr="00AB4950" w:rsidRDefault="00AB4950">
                              <w:pPr>
                                <w:rPr>
                                  <w:rFonts w:ascii="Times New Roman" w:hAnsi="Times New Roman" w:cs="Times New Roman"/>
                                  <w:b/>
                                  <w:bCs/>
                                  <w:sz w:val="20"/>
                                  <w:szCs w:val="20"/>
                                  <w:lang w:val="en-US"/>
                                </w:rPr>
                              </w:pPr>
                              <w:r w:rsidRPr="00AB4950">
                                <w:rPr>
                                  <w:rFonts w:ascii="Times New Roman" w:hAnsi="Times New Roman" w:cs="Times New Roman"/>
                                  <w:b/>
                                  <w:bCs/>
                                  <w:sz w:val="20"/>
                                  <w:szCs w:val="20"/>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 name="Text Box 44"/>
                        <wps:cNvSpPr txBox="1"/>
                        <wps:spPr>
                          <a:xfrm>
                            <a:off x="2829295" y="1480416"/>
                            <a:ext cx="452755" cy="347980"/>
                          </a:xfrm>
                          <a:prstGeom prst="rect">
                            <a:avLst/>
                          </a:prstGeom>
                          <a:solidFill>
                            <a:schemeClr val="lt1"/>
                          </a:solidFill>
                          <a:ln w="6350">
                            <a:noFill/>
                          </a:ln>
                        </wps:spPr>
                        <wps:txbx>
                          <w:txbxContent>
                            <w:p w14:paraId="44CBEF49" w14:textId="5EAE44F2" w:rsidR="00AB4950" w:rsidRPr="00BA5B8C" w:rsidRDefault="00AB4950" w:rsidP="00AB4950">
                              <w:pPr>
                                <w:spacing w:line="256" w:lineRule="auto"/>
                                <w:rPr>
                                  <w:rFonts w:ascii="Times New Roman" w:hAnsi="Times New Roman" w:cs="Times New Roman"/>
                                  <w:b/>
                                  <w:bCs/>
                                  <w:sz w:val="20"/>
                                  <w:szCs w:val="20"/>
                                </w:rPr>
                              </w:pPr>
                              <w:r w:rsidRPr="00BA5B8C">
                                <w:rPr>
                                  <w:rFonts w:ascii="Times New Roman" w:hAnsi="Times New Roman" w:cs="Times New Roman"/>
                                  <w:b/>
                                  <w:bCs/>
                                  <w:sz w:val="20"/>
                                  <w:szCs w:val="20"/>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6" name="Text Box 44"/>
                        <wps:cNvSpPr txBox="1"/>
                        <wps:spPr>
                          <a:xfrm>
                            <a:off x="4944575" y="1486242"/>
                            <a:ext cx="452755" cy="347345"/>
                          </a:xfrm>
                          <a:prstGeom prst="rect">
                            <a:avLst/>
                          </a:prstGeom>
                          <a:solidFill>
                            <a:schemeClr val="lt1"/>
                          </a:solidFill>
                          <a:ln w="6350">
                            <a:noFill/>
                          </a:ln>
                        </wps:spPr>
                        <wps:txbx>
                          <w:txbxContent>
                            <w:p w14:paraId="248D6450" w14:textId="2130B7F5" w:rsidR="00AB4950" w:rsidRPr="00BA5B8C" w:rsidRDefault="00AB4950" w:rsidP="00AB4950">
                              <w:pPr>
                                <w:spacing w:line="254" w:lineRule="auto"/>
                                <w:rPr>
                                  <w:rFonts w:ascii="Times New Roman" w:hAnsi="Times New Roman" w:cs="Times New Roman"/>
                                  <w:b/>
                                  <w:bCs/>
                                  <w:sz w:val="20"/>
                                  <w:szCs w:val="20"/>
                                </w:rPr>
                              </w:pPr>
                              <w:r w:rsidRPr="00BA5B8C">
                                <w:rPr>
                                  <w:rFonts w:ascii="Times New Roman" w:hAnsi="Times New Roman" w:cs="Times New Roman"/>
                                  <w:b/>
                                  <w:bCs/>
                                  <w:sz w:val="20"/>
                                  <w:szCs w:val="20"/>
                                </w:rPr>
                                <w:t>(c)</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8" name="Text Box 44"/>
                        <wps:cNvSpPr txBox="1"/>
                        <wps:spPr>
                          <a:xfrm>
                            <a:off x="759462" y="3438731"/>
                            <a:ext cx="452755" cy="347980"/>
                          </a:xfrm>
                          <a:prstGeom prst="rect">
                            <a:avLst/>
                          </a:prstGeom>
                          <a:solidFill>
                            <a:schemeClr val="lt1"/>
                          </a:solidFill>
                          <a:ln w="6350">
                            <a:noFill/>
                          </a:ln>
                        </wps:spPr>
                        <wps:txbx>
                          <w:txbxContent>
                            <w:p w14:paraId="2B17E910" w14:textId="7B494DC5" w:rsidR="00AB4950" w:rsidRPr="00BA5B8C" w:rsidRDefault="00AB4950" w:rsidP="00AB4950">
                              <w:pPr>
                                <w:spacing w:line="256" w:lineRule="auto"/>
                                <w:rPr>
                                  <w:rFonts w:ascii="Times New Roman" w:hAnsi="Times New Roman" w:cs="Times New Roman"/>
                                  <w:b/>
                                  <w:bCs/>
                                  <w:sz w:val="20"/>
                                  <w:szCs w:val="20"/>
                                </w:rPr>
                              </w:pPr>
                              <w:r w:rsidRPr="00BA5B8C">
                                <w:rPr>
                                  <w:rFonts w:ascii="Times New Roman" w:hAnsi="Times New Roman" w:cs="Times New Roman"/>
                                  <w:b/>
                                  <w:bCs/>
                                  <w:sz w:val="20"/>
                                  <w:szCs w:val="20"/>
                                </w:rPr>
                                <w:t>(d)</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9" name="Text Box 44"/>
                        <wps:cNvSpPr txBox="1"/>
                        <wps:spPr>
                          <a:xfrm>
                            <a:off x="2777540" y="3418275"/>
                            <a:ext cx="452755" cy="347345"/>
                          </a:xfrm>
                          <a:prstGeom prst="rect">
                            <a:avLst/>
                          </a:prstGeom>
                          <a:solidFill>
                            <a:schemeClr val="lt1"/>
                          </a:solidFill>
                          <a:ln w="6350">
                            <a:noFill/>
                          </a:ln>
                        </wps:spPr>
                        <wps:txbx>
                          <w:txbxContent>
                            <w:p w14:paraId="2C6315C9" w14:textId="6280B0AB" w:rsidR="00AB4950" w:rsidRPr="00BA5B8C" w:rsidRDefault="00AB4950" w:rsidP="00AB4950">
                              <w:pPr>
                                <w:spacing w:line="254" w:lineRule="auto"/>
                                <w:rPr>
                                  <w:rFonts w:ascii="Times New Roman" w:hAnsi="Times New Roman" w:cs="Times New Roman"/>
                                  <w:b/>
                                  <w:bCs/>
                                  <w:sz w:val="20"/>
                                  <w:szCs w:val="20"/>
                                </w:rPr>
                              </w:pPr>
                              <w:r w:rsidRPr="00BA5B8C">
                                <w:rPr>
                                  <w:rFonts w:ascii="Times New Roman" w:hAnsi="Times New Roman" w:cs="Times New Roman"/>
                                  <w:b/>
                                  <w:bCs/>
                                  <w:sz w:val="20"/>
                                  <w:szCs w:val="20"/>
                                </w:rPr>
                                <w:t>(e)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0" name="Text Box 44"/>
                        <wps:cNvSpPr txBox="1"/>
                        <wps:spPr>
                          <a:xfrm>
                            <a:off x="4927734" y="3395477"/>
                            <a:ext cx="360260" cy="346710"/>
                          </a:xfrm>
                          <a:prstGeom prst="rect">
                            <a:avLst/>
                          </a:prstGeom>
                          <a:solidFill>
                            <a:schemeClr val="lt1"/>
                          </a:solidFill>
                          <a:ln w="6350">
                            <a:noFill/>
                          </a:ln>
                        </wps:spPr>
                        <wps:txbx>
                          <w:txbxContent>
                            <w:p w14:paraId="5DE2029E" w14:textId="61886361" w:rsidR="00AB4950" w:rsidRPr="00BA5B8C" w:rsidRDefault="00AB4950" w:rsidP="00AB4950">
                              <w:pPr>
                                <w:spacing w:line="252" w:lineRule="auto"/>
                                <w:rPr>
                                  <w:rFonts w:ascii="Times New Roman" w:hAnsi="Times New Roman" w:cs="Times New Roman"/>
                                  <w:b/>
                                  <w:bCs/>
                                  <w:sz w:val="20"/>
                                  <w:szCs w:val="20"/>
                                </w:rPr>
                              </w:pPr>
                              <w:r w:rsidRPr="00BA5B8C">
                                <w:rPr>
                                  <w:rFonts w:ascii="Times New Roman" w:hAnsi="Times New Roman" w:cs="Times New Roman"/>
                                  <w:b/>
                                  <w:bCs/>
                                  <w:sz w:val="20"/>
                                  <w:szCs w:val="20"/>
                                </w:rPr>
                                <w:t>(f)</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1" name="Text Box 44"/>
                        <wps:cNvSpPr txBox="1"/>
                        <wps:spPr>
                          <a:xfrm>
                            <a:off x="759462" y="5408903"/>
                            <a:ext cx="452755" cy="346075"/>
                          </a:xfrm>
                          <a:prstGeom prst="rect">
                            <a:avLst/>
                          </a:prstGeom>
                          <a:solidFill>
                            <a:schemeClr val="lt1"/>
                          </a:solidFill>
                          <a:ln w="6350">
                            <a:noFill/>
                          </a:ln>
                        </wps:spPr>
                        <wps:txbx>
                          <w:txbxContent>
                            <w:p w14:paraId="0028D10E" w14:textId="2FE66CAA" w:rsidR="00AB4950" w:rsidRPr="00BA5B8C" w:rsidRDefault="00AB4950" w:rsidP="00AB4950">
                              <w:pPr>
                                <w:spacing w:line="252" w:lineRule="auto"/>
                                <w:rPr>
                                  <w:rFonts w:ascii="Times New Roman" w:hAnsi="Times New Roman" w:cs="Times New Roman"/>
                                  <w:b/>
                                  <w:bCs/>
                                  <w:sz w:val="20"/>
                                  <w:szCs w:val="20"/>
                                </w:rPr>
                              </w:pPr>
                              <w:r w:rsidRPr="00BA5B8C">
                                <w:rPr>
                                  <w:rFonts w:ascii="Times New Roman" w:hAnsi="Times New Roman" w:cs="Times New Roman"/>
                                  <w:b/>
                                  <w:bCs/>
                                  <w:sz w:val="20"/>
                                  <w:szCs w:val="20"/>
                                </w:rPr>
                                <w:t>(g)</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2" name="Text Box 44"/>
                        <wps:cNvSpPr txBox="1"/>
                        <wps:spPr>
                          <a:xfrm>
                            <a:off x="2881465" y="5418811"/>
                            <a:ext cx="452755" cy="345440"/>
                          </a:xfrm>
                          <a:prstGeom prst="rect">
                            <a:avLst/>
                          </a:prstGeom>
                          <a:solidFill>
                            <a:schemeClr val="lt1"/>
                          </a:solidFill>
                          <a:ln w="6350">
                            <a:noFill/>
                          </a:ln>
                        </wps:spPr>
                        <wps:txbx>
                          <w:txbxContent>
                            <w:p w14:paraId="377C3815" w14:textId="66FE9AD7" w:rsidR="00AB4950" w:rsidRPr="00BA5B8C" w:rsidRDefault="00AB4950" w:rsidP="00AB4950">
                              <w:pPr>
                                <w:spacing w:line="252" w:lineRule="auto"/>
                                <w:rPr>
                                  <w:rFonts w:ascii="Times New Roman" w:hAnsi="Times New Roman" w:cs="Times New Roman"/>
                                  <w:b/>
                                  <w:bCs/>
                                  <w:sz w:val="20"/>
                                  <w:szCs w:val="20"/>
                                </w:rPr>
                              </w:pPr>
                              <w:r w:rsidRPr="00BA5B8C">
                                <w:rPr>
                                  <w:rFonts w:ascii="Times New Roman" w:hAnsi="Times New Roman" w:cs="Times New Roman"/>
                                  <w:b/>
                                  <w:bCs/>
                                  <w:sz w:val="20"/>
                                  <w:szCs w:val="20"/>
                                </w:rPr>
                                <w:t>(h)</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3" name="Text Box 44"/>
                        <wps:cNvSpPr txBox="1"/>
                        <wps:spPr>
                          <a:xfrm>
                            <a:off x="4969806" y="5440233"/>
                            <a:ext cx="452755" cy="344805"/>
                          </a:xfrm>
                          <a:prstGeom prst="rect">
                            <a:avLst/>
                          </a:prstGeom>
                          <a:solidFill>
                            <a:schemeClr val="lt1"/>
                          </a:solidFill>
                          <a:ln w="6350">
                            <a:noFill/>
                          </a:ln>
                        </wps:spPr>
                        <wps:txbx>
                          <w:txbxContent>
                            <w:p w14:paraId="6374CA51" w14:textId="016A0568" w:rsidR="00AB4950" w:rsidRPr="00BA5B8C" w:rsidRDefault="00AB4950" w:rsidP="00AB4950">
                              <w:pPr>
                                <w:spacing w:line="252" w:lineRule="auto"/>
                                <w:rPr>
                                  <w:rFonts w:ascii="Times New Roman" w:hAnsi="Times New Roman" w:cs="Times New Roman"/>
                                  <w:b/>
                                  <w:bCs/>
                                  <w:sz w:val="20"/>
                                  <w:szCs w:val="20"/>
                                </w:rPr>
                              </w:pPr>
                              <w:r w:rsidRPr="00BA5B8C">
                                <w:rPr>
                                  <w:rFonts w:ascii="Times New Roman" w:hAnsi="Times New Roman" w:cs="Times New Roman"/>
                                  <w:b/>
                                  <w:bCs/>
                                  <w:sz w:val="20"/>
                                  <w:szCs w:val="20"/>
                                </w:rPr>
                                <w:t>(</w:t>
                              </w:r>
                              <w:proofErr w:type="spellStart"/>
                              <w:r w:rsidRPr="00BA5B8C">
                                <w:rPr>
                                  <w:rFonts w:ascii="Times New Roman" w:hAnsi="Times New Roman" w:cs="Times New Roman"/>
                                  <w:b/>
                                  <w:bCs/>
                                  <w:sz w:val="20"/>
                                  <w:szCs w:val="20"/>
                                </w:rPr>
                                <w:t>i</w:t>
                              </w:r>
                              <w:proofErr w:type="spellEnd"/>
                              <w:r w:rsidRPr="00BA5B8C">
                                <w:rPr>
                                  <w:rFonts w:ascii="Times New Roman" w:hAnsi="Times New Roman" w:cs="Times New Roman"/>
                                  <w:b/>
                                  <w:bCs/>
                                  <w:sz w:val="20"/>
                                  <w:szCs w:val="20"/>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4" name="Text Box 54"/>
                        <wps:cNvSpPr txBox="1"/>
                        <wps:spPr>
                          <a:xfrm>
                            <a:off x="46878" y="6072884"/>
                            <a:ext cx="5943068" cy="644472"/>
                          </a:xfrm>
                          <a:prstGeom prst="rect">
                            <a:avLst/>
                          </a:prstGeom>
                          <a:solidFill>
                            <a:schemeClr val="lt1"/>
                          </a:solidFill>
                          <a:ln w="6350">
                            <a:noFill/>
                          </a:ln>
                        </wps:spPr>
                        <wps:txbx>
                          <w:txbxContent>
                            <w:p w14:paraId="6000DED5" w14:textId="2D55E8B3" w:rsidR="00440C44" w:rsidRDefault="00440C44" w:rsidP="00440C44">
                              <w:pPr>
                                <w:jc w:val="center"/>
                                <w:rPr>
                                  <w:rFonts w:ascii="Times New Roman" w:hAnsi="Times New Roman" w:cs="Times New Roman"/>
                                  <w:sz w:val="16"/>
                                </w:rPr>
                              </w:pPr>
                              <w:r w:rsidRPr="00581617">
                                <w:rPr>
                                  <w:rFonts w:ascii="Times New Roman" w:hAnsi="Times New Roman" w:cs="Times New Roman"/>
                                  <w:b/>
                                  <w:bCs/>
                                  <w:sz w:val="16"/>
                                  <w:szCs w:val="16"/>
                                  <w:lang w:val="en-US"/>
                                </w:rPr>
                                <w:t xml:space="preserve">Fig. </w:t>
                              </w:r>
                              <w:r w:rsidR="00547E06" w:rsidRPr="00581617">
                                <w:rPr>
                                  <w:rFonts w:ascii="Times New Roman" w:hAnsi="Times New Roman" w:cs="Times New Roman"/>
                                  <w:b/>
                                  <w:bCs/>
                                  <w:sz w:val="16"/>
                                  <w:szCs w:val="16"/>
                                  <w:lang w:val="en-US"/>
                                </w:rPr>
                                <w:t>S</w:t>
                              </w:r>
                              <w:r w:rsidR="00BF36DB" w:rsidRPr="00581617">
                                <w:rPr>
                                  <w:rFonts w:ascii="Times New Roman" w:hAnsi="Times New Roman" w:cs="Times New Roman"/>
                                  <w:b/>
                                  <w:bCs/>
                                  <w:sz w:val="16"/>
                                  <w:szCs w:val="16"/>
                                  <w:lang w:val="en-US"/>
                                </w:rPr>
                                <w:t>5</w:t>
                              </w:r>
                              <w:r>
                                <w:rPr>
                                  <w:rFonts w:ascii="Times New Roman" w:hAnsi="Times New Roman" w:cs="Times New Roman"/>
                                  <w:sz w:val="16"/>
                                  <w:szCs w:val="16"/>
                                  <w:lang w:val="en-US"/>
                                </w:rPr>
                                <w:t>: Optical microscopic pictures of (a</w:t>
                              </w:r>
                              <w:r w:rsidR="00EB72BD">
                                <w:rPr>
                                  <w:rFonts w:ascii="Times New Roman" w:hAnsi="Times New Roman" w:cs="Times New Roman"/>
                                  <w:sz w:val="16"/>
                                  <w:szCs w:val="16"/>
                                  <w:lang w:val="en-US"/>
                                </w:rPr>
                                <w:t>) Electrode-A</w:t>
                              </w:r>
                              <w:r>
                                <w:rPr>
                                  <w:rFonts w:ascii="Times New Roman" w:hAnsi="Times New Roman" w:cs="Times New Roman"/>
                                  <w:sz w:val="16"/>
                                  <w:szCs w:val="16"/>
                                  <w:lang w:val="en-US"/>
                                </w:rPr>
                                <w:t>, (b)</w:t>
                              </w:r>
                              <w:r w:rsidR="00EB72BD">
                                <w:rPr>
                                  <w:rFonts w:ascii="Times New Roman" w:hAnsi="Times New Roman" w:cs="Times New Roman"/>
                                  <w:sz w:val="16"/>
                                  <w:szCs w:val="16"/>
                                  <w:lang w:val="en-US"/>
                                </w:rPr>
                                <w:t xml:space="preserve"> Electrode-B</w:t>
                              </w:r>
                              <w:r>
                                <w:rPr>
                                  <w:rFonts w:ascii="Times New Roman" w:hAnsi="Times New Roman" w:cs="Times New Roman"/>
                                  <w:sz w:val="16"/>
                                </w:rPr>
                                <w:t xml:space="preserve">, (c) </w:t>
                              </w:r>
                              <w:r w:rsidR="00EB72BD">
                                <w:rPr>
                                  <w:rFonts w:ascii="Times New Roman" w:hAnsi="Times New Roman" w:cs="Times New Roman"/>
                                  <w:sz w:val="16"/>
                                </w:rPr>
                                <w:t>Electrode-C</w:t>
                              </w:r>
                              <w:r>
                                <w:rPr>
                                  <w:rFonts w:ascii="Times New Roman" w:hAnsi="Times New Roman" w:cs="Times New Roman"/>
                                  <w:sz w:val="16"/>
                                </w:rPr>
                                <w:t xml:space="preserve">, (d) </w:t>
                              </w:r>
                              <w:r w:rsidR="00EB72BD">
                                <w:rPr>
                                  <w:rFonts w:ascii="Times New Roman" w:hAnsi="Times New Roman" w:cs="Times New Roman"/>
                                  <w:sz w:val="16"/>
                                </w:rPr>
                                <w:t>Electrode-D</w:t>
                              </w:r>
                              <w:r>
                                <w:rPr>
                                  <w:rFonts w:ascii="Times New Roman" w:hAnsi="Times New Roman" w:cs="Times New Roman"/>
                                  <w:sz w:val="16"/>
                                </w:rPr>
                                <w:t xml:space="preserve">, (e) </w:t>
                              </w:r>
                              <w:r w:rsidR="00EB72BD">
                                <w:rPr>
                                  <w:rFonts w:ascii="Times New Roman" w:hAnsi="Times New Roman" w:cs="Times New Roman"/>
                                  <w:sz w:val="16"/>
                                </w:rPr>
                                <w:t>Electrode-E</w:t>
                              </w:r>
                              <w:r>
                                <w:rPr>
                                  <w:rFonts w:ascii="Times New Roman" w:hAnsi="Times New Roman" w:cs="Times New Roman"/>
                                  <w:sz w:val="16"/>
                                </w:rPr>
                                <w:t xml:space="preserve">, (f) </w:t>
                              </w:r>
                              <w:r w:rsidR="00EB72BD">
                                <w:rPr>
                                  <w:rFonts w:ascii="Times New Roman" w:hAnsi="Times New Roman" w:cs="Times New Roman"/>
                                  <w:sz w:val="16"/>
                                </w:rPr>
                                <w:t>Electrode-F</w:t>
                              </w:r>
                              <w:r>
                                <w:rPr>
                                  <w:rFonts w:ascii="Times New Roman" w:hAnsi="Times New Roman" w:cs="Times New Roman"/>
                                  <w:sz w:val="16"/>
                                </w:rPr>
                                <w:t xml:space="preserve">, (g) </w:t>
                              </w:r>
                              <w:r w:rsidR="00EB72BD">
                                <w:rPr>
                                  <w:rFonts w:ascii="Times New Roman" w:hAnsi="Times New Roman" w:cs="Times New Roman"/>
                                  <w:sz w:val="16"/>
                                </w:rPr>
                                <w:t>Electrode-G</w:t>
                              </w:r>
                              <w:r>
                                <w:rPr>
                                  <w:rFonts w:ascii="Times New Roman" w:hAnsi="Times New Roman" w:cs="Times New Roman"/>
                                  <w:sz w:val="16"/>
                                </w:rPr>
                                <w:t xml:space="preserve">, (h) </w:t>
                              </w:r>
                              <w:r w:rsidR="00EB72BD">
                                <w:rPr>
                                  <w:rFonts w:ascii="Times New Roman" w:hAnsi="Times New Roman" w:cs="Times New Roman"/>
                                  <w:sz w:val="16"/>
                                </w:rPr>
                                <w:t>Electrode-H</w:t>
                              </w:r>
                              <w:r>
                                <w:rPr>
                                  <w:rFonts w:ascii="Times New Roman" w:hAnsi="Times New Roman" w:cs="Times New Roman"/>
                                  <w:sz w:val="16"/>
                                </w:rPr>
                                <w:t>, and (</w:t>
                              </w:r>
                              <w:proofErr w:type="spellStart"/>
                              <w:r>
                                <w:rPr>
                                  <w:rFonts w:ascii="Times New Roman" w:hAnsi="Times New Roman" w:cs="Times New Roman"/>
                                  <w:sz w:val="16"/>
                                </w:rPr>
                                <w:t>i</w:t>
                              </w:r>
                              <w:proofErr w:type="spellEnd"/>
                              <w:r>
                                <w:rPr>
                                  <w:rFonts w:ascii="Times New Roman" w:hAnsi="Times New Roman" w:cs="Times New Roman"/>
                                  <w:sz w:val="16"/>
                                </w:rPr>
                                <w:t xml:space="preserve">) </w:t>
                              </w:r>
                              <w:r w:rsidR="00EB72BD">
                                <w:rPr>
                                  <w:rFonts w:ascii="Times New Roman" w:hAnsi="Times New Roman" w:cs="Times New Roman"/>
                                  <w:sz w:val="16"/>
                                </w:rPr>
                                <w:t>Electrode-I</w:t>
                              </w:r>
                              <w:r>
                                <w:rPr>
                                  <w:rFonts w:ascii="Times New Roman" w:hAnsi="Times New Roman" w:cs="Times New Roman"/>
                                  <w:sz w:val="16"/>
                                </w:rPr>
                                <w:t>.</w:t>
                              </w:r>
                            </w:p>
                            <w:p w14:paraId="316ECE57" w14:textId="05DA861A" w:rsidR="00EB72BD" w:rsidRPr="00440C44" w:rsidRDefault="00EB72BD" w:rsidP="00440C44">
                              <w:pPr>
                                <w:jc w:val="center"/>
                                <w:rPr>
                                  <w:rFonts w:ascii="Times New Roman" w:hAnsi="Times New Roman" w:cs="Times New Roman"/>
                                  <w:sz w:val="16"/>
                                  <w:szCs w:val="16"/>
                                  <w:lang w:val="en-US"/>
                                </w:rPr>
                              </w:pPr>
                              <w:r w:rsidRPr="00581617">
                                <w:rPr>
                                  <w:rFonts w:ascii="Times New Roman" w:hAnsi="Times New Roman" w:cs="Times New Roman"/>
                                  <w:b/>
                                  <w:bCs/>
                                  <w:i/>
                                  <w:iCs/>
                                  <w:sz w:val="16"/>
                                </w:rPr>
                                <w:t>Note</w:t>
                              </w:r>
                              <w:r>
                                <w:rPr>
                                  <w:rFonts w:ascii="Times New Roman" w:hAnsi="Times New Roman" w:cs="Times New Roman"/>
                                  <w:sz w:val="16"/>
                                </w:rPr>
                                <w:t>: Scale bar is 500 µm for all the microscopic images.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17" name="Picture 217"/>
                          <pic:cNvPicPr>
                            <a:picLocks noChangeAspect="1"/>
                          </pic:cNvPicPr>
                        </pic:nvPicPr>
                        <pic:blipFill>
                          <a:blip r:embed="rId52"/>
                          <a:stretch>
                            <a:fillRect/>
                          </a:stretch>
                        </pic:blipFill>
                        <pic:spPr>
                          <a:xfrm>
                            <a:off x="0" y="301"/>
                            <a:ext cx="1897812" cy="1424567"/>
                          </a:xfrm>
                          <a:prstGeom prst="rect">
                            <a:avLst/>
                          </a:prstGeom>
                        </pic:spPr>
                      </pic:pic>
                      <pic:pic xmlns:pic="http://schemas.openxmlformats.org/drawingml/2006/picture">
                        <pic:nvPicPr>
                          <pic:cNvPr id="218" name="Picture 218"/>
                          <pic:cNvPicPr>
                            <a:picLocks noChangeAspect="1"/>
                          </pic:cNvPicPr>
                        </pic:nvPicPr>
                        <pic:blipFill>
                          <a:blip r:embed="rId53"/>
                          <a:stretch>
                            <a:fillRect/>
                          </a:stretch>
                        </pic:blipFill>
                        <pic:spPr>
                          <a:xfrm>
                            <a:off x="1931162" y="301"/>
                            <a:ext cx="2114626" cy="1429625"/>
                          </a:xfrm>
                          <a:prstGeom prst="rect">
                            <a:avLst/>
                          </a:prstGeom>
                        </pic:spPr>
                      </pic:pic>
                      <pic:pic xmlns:pic="http://schemas.openxmlformats.org/drawingml/2006/picture">
                        <pic:nvPicPr>
                          <pic:cNvPr id="219" name="Picture 219"/>
                          <pic:cNvPicPr>
                            <a:picLocks noChangeAspect="1"/>
                          </pic:cNvPicPr>
                        </pic:nvPicPr>
                        <pic:blipFill>
                          <a:blip r:embed="rId54"/>
                          <a:stretch>
                            <a:fillRect/>
                          </a:stretch>
                        </pic:blipFill>
                        <pic:spPr>
                          <a:xfrm>
                            <a:off x="4063041" y="314"/>
                            <a:ext cx="1962473" cy="1459071"/>
                          </a:xfrm>
                          <a:prstGeom prst="rect">
                            <a:avLst/>
                          </a:prstGeom>
                        </pic:spPr>
                      </pic:pic>
                      <pic:pic xmlns:pic="http://schemas.openxmlformats.org/drawingml/2006/picture">
                        <pic:nvPicPr>
                          <pic:cNvPr id="220" name="Picture 220"/>
                          <pic:cNvPicPr>
                            <a:picLocks noChangeAspect="1"/>
                          </pic:cNvPicPr>
                        </pic:nvPicPr>
                        <pic:blipFill>
                          <a:blip r:embed="rId55">
                            <a:extLst>
                              <a:ext uri="{BEBA8EAE-BF5A-486C-A8C5-ECC9F3942E4B}">
                                <a14:imgProps xmlns:a14="http://schemas.microsoft.com/office/drawing/2010/main">
                                  <a14:imgLayer r:embed="rId56">
                                    <a14:imgEffect>
                                      <a14:brightnessContrast bright="-20000" contrast="20000"/>
                                    </a14:imgEffect>
                                  </a14:imgLayer>
                                </a14:imgProps>
                              </a:ext>
                            </a:extLst>
                          </a:blip>
                          <a:stretch>
                            <a:fillRect/>
                          </a:stretch>
                        </pic:blipFill>
                        <pic:spPr>
                          <a:xfrm>
                            <a:off x="0" y="2006121"/>
                            <a:ext cx="1915064" cy="1342892"/>
                          </a:xfrm>
                          <a:prstGeom prst="rect">
                            <a:avLst/>
                          </a:prstGeom>
                        </pic:spPr>
                      </pic:pic>
                      <pic:pic xmlns:pic="http://schemas.openxmlformats.org/drawingml/2006/picture">
                        <pic:nvPicPr>
                          <pic:cNvPr id="221" name="Picture 221"/>
                          <pic:cNvPicPr>
                            <a:picLocks noChangeAspect="1"/>
                          </pic:cNvPicPr>
                        </pic:nvPicPr>
                        <pic:blipFill>
                          <a:blip r:embed="rId57"/>
                          <a:stretch>
                            <a:fillRect/>
                          </a:stretch>
                        </pic:blipFill>
                        <pic:spPr>
                          <a:xfrm>
                            <a:off x="1939789" y="1995103"/>
                            <a:ext cx="2031039" cy="1360332"/>
                          </a:xfrm>
                          <a:prstGeom prst="rect">
                            <a:avLst/>
                          </a:prstGeom>
                        </pic:spPr>
                      </pic:pic>
                      <pic:pic xmlns:pic="http://schemas.openxmlformats.org/drawingml/2006/picture">
                        <pic:nvPicPr>
                          <pic:cNvPr id="222" name="Picture 222"/>
                          <pic:cNvPicPr>
                            <a:picLocks noChangeAspect="1"/>
                          </pic:cNvPicPr>
                        </pic:nvPicPr>
                        <pic:blipFill>
                          <a:blip r:embed="rId58"/>
                          <a:stretch>
                            <a:fillRect/>
                          </a:stretch>
                        </pic:blipFill>
                        <pic:spPr>
                          <a:xfrm>
                            <a:off x="3994030" y="1995244"/>
                            <a:ext cx="2031485" cy="1348744"/>
                          </a:xfrm>
                          <a:prstGeom prst="rect">
                            <a:avLst/>
                          </a:prstGeom>
                        </pic:spPr>
                      </pic:pic>
                      <pic:pic xmlns:pic="http://schemas.openxmlformats.org/drawingml/2006/picture">
                        <pic:nvPicPr>
                          <pic:cNvPr id="223" name="Picture 223"/>
                          <pic:cNvPicPr>
                            <a:picLocks noChangeAspect="1"/>
                          </pic:cNvPicPr>
                        </pic:nvPicPr>
                        <pic:blipFill>
                          <a:blip r:embed="rId59"/>
                          <a:stretch>
                            <a:fillRect/>
                          </a:stretch>
                        </pic:blipFill>
                        <pic:spPr>
                          <a:xfrm>
                            <a:off x="0" y="4010427"/>
                            <a:ext cx="2044460" cy="1398468"/>
                          </a:xfrm>
                          <a:prstGeom prst="rect">
                            <a:avLst/>
                          </a:prstGeom>
                        </pic:spPr>
                      </pic:pic>
                      <pic:pic xmlns:pic="http://schemas.openxmlformats.org/drawingml/2006/picture">
                        <pic:nvPicPr>
                          <pic:cNvPr id="224" name="Picture 224"/>
                          <pic:cNvPicPr>
                            <a:picLocks noChangeAspect="1"/>
                          </pic:cNvPicPr>
                        </pic:nvPicPr>
                        <pic:blipFill>
                          <a:blip r:embed="rId60"/>
                          <a:stretch>
                            <a:fillRect/>
                          </a:stretch>
                        </pic:blipFill>
                        <pic:spPr>
                          <a:xfrm>
                            <a:off x="2070341" y="4020076"/>
                            <a:ext cx="2013348" cy="1398726"/>
                          </a:xfrm>
                          <a:prstGeom prst="rect">
                            <a:avLst/>
                          </a:prstGeom>
                        </pic:spPr>
                      </pic:pic>
                      <pic:pic xmlns:pic="http://schemas.openxmlformats.org/drawingml/2006/picture">
                        <pic:nvPicPr>
                          <pic:cNvPr id="225" name="Picture 225"/>
                          <pic:cNvPicPr>
                            <a:picLocks noChangeAspect="1"/>
                          </pic:cNvPicPr>
                        </pic:nvPicPr>
                        <pic:blipFill>
                          <a:blip r:embed="rId61"/>
                          <a:stretch>
                            <a:fillRect/>
                          </a:stretch>
                        </pic:blipFill>
                        <pic:spPr>
                          <a:xfrm>
                            <a:off x="4111469" y="3977234"/>
                            <a:ext cx="1914045" cy="1448784"/>
                          </a:xfrm>
                          <a:prstGeom prst="rect">
                            <a:avLst/>
                          </a:prstGeom>
                        </pic:spPr>
                      </pic:pic>
                    </wpc:wpc>
                  </a:graphicData>
                </a:graphic>
              </wp:inline>
            </w:drawing>
          </mc:Choice>
          <mc:Fallback>
            <w:pict>
              <v:group w14:anchorId="3B9CBD31" id="Canvas 33" o:spid="_x0000_s1159" editas="canvas" style="width:474.45pt;height:570.55pt;mso-position-horizontal-relative:char;mso-position-vertical-relative:line" coordsize="60255,7245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">
                <v:shape id="_x0000_s1160" type="#_x0000_t75" style="position:absolute;width:60255;height:72459;visibility:visible;mso-wrap-style:square" filled="t">
                  <v:fill o:detectmouseclick="t"/>
                  <v:path o:connecttype="none"/>
                </v:shape>
                <v:shape id="Text Box 44" o:spid="_x0000_s1161" type="#_x0000_t202" style="position:absolute;left:7594;top:14298;width:3706;height:3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" fillcolor="white [3201]" stroked="f" strokeweight=".5pt">
                  <v:textbox>
                    <w:txbxContent>
                      <w:p w14:paraId="1FDE5A89" w14:textId="1FB5C263" w:rsidR="00AB4950" w:rsidRPr="00AB4950" w:rsidRDefault="00AB4950">
                        <w:pPr>
                          <w:rPr>
                            <w:rFonts w:ascii="Times New Roman" w:hAnsi="Times New Roman" w:cs="Times New Roman"/>
                            <w:b/>
                            <w:bCs/>
                            <w:sz w:val="20"/>
                            <w:szCs w:val="20"/>
                            <w:lang w:val="en-US"/>
                          </w:rPr>
                        </w:pPr>
                        <w:r w:rsidRPr="00AB4950">
                          <w:rPr>
                            <w:rFonts w:ascii="Times New Roman" w:hAnsi="Times New Roman" w:cs="Times New Roman"/>
                            <w:b/>
                            <w:bCs/>
                            <w:sz w:val="20"/>
                            <w:szCs w:val="20"/>
                            <w:lang w:val="en-US"/>
                          </w:rPr>
                          <w:t>(a)</w:t>
                        </w:r>
                      </w:p>
                    </w:txbxContent>
                  </v:textbox>
                </v:shape>
                <v:shape id="Text Box 44" o:spid="_x0000_s1162" type="#_x0000_t202" style="position:absolute;left:28292;top:14804;width:4528;height:3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" fillcolor="white [3201]" stroked="f" strokeweight=".5pt">
                  <v:textbox>
                    <w:txbxContent>
                      <w:p w14:paraId="44CBEF49" w14:textId="5EAE44F2" w:rsidR="00AB4950" w:rsidRPr="00BA5B8C" w:rsidRDefault="00AB4950" w:rsidP="00AB4950">
                        <w:pPr>
                          <w:spacing w:line="256" w:lineRule="auto"/>
                          <w:rPr>
                            <w:rFonts w:ascii="Times New Roman" w:hAnsi="Times New Roman" w:cs="Times New Roman"/>
                            <w:b/>
                            <w:bCs/>
                            <w:sz w:val="20"/>
                            <w:szCs w:val="20"/>
                          </w:rPr>
                        </w:pPr>
                        <w:r w:rsidRPr="00BA5B8C">
                          <w:rPr>
                            <w:rFonts w:ascii="Times New Roman" w:hAnsi="Times New Roman" w:cs="Times New Roman"/>
                            <w:b/>
                            <w:bCs/>
                            <w:sz w:val="20"/>
                            <w:szCs w:val="20"/>
                          </w:rPr>
                          <w:t>(b)</w:t>
                        </w:r>
                      </w:p>
                    </w:txbxContent>
                  </v:textbox>
                </v:shape>
                <v:shape id="Text Box 44" o:spid="_x0000_s1163" type="#_x0000_t202" style="position:absolute;left:49445;top:14862;width:4528;height:3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" fillcolor="white [3201]" stroked="f" strokeweight=".5pt">
                  <v:textbox>
                    <w:txbxContent>
                      <w:p w14:paraId="248D6450" w14:textId="2130B7F5" w:rsidR="00AB4950" w:rsidRPr="00BA5B8C" w:rsidRDefault="00AB4950" w:rsidP="00AB4950">
                        <w:pPr>
                          <w:spacing w:line="254" w:lineRule="auto"/>
                          <w:rPr>
                            <w:rFonts w:ascii="Times New Roman" w:hAnsi="Times New Roman" w:cs="Times New Roman"/>
                            <w:b/>
                            <w:bCs/>
                            <w:sz w:val="20"/>
                            <w:szCs w:val="20"/>
                          </w:rPr>
                        </w:pPr>
                        <w:r w:rsidRPr="00BA5B8C">
                          <w:rPr>
                            <w:rFonts w:ascii="Times New Roman" w:hAnsi="Times New Roman" w:cs="Times New Roman"/>
                            <w:b/>
                            <w:bCs/>
                            <w:sz w:val="20"/>
                            <w:szCs w:val="20"/>
                          </w:rPr>
                          <w:t>(c)</w:t>
                        </w:r>
                      </w:p>
                    </w:txbxContent>
                  </v:textbox>
                </v:shape>
                <v:shape id="Text Box 44" o:spid="_x0000_s1164" type="#_x0000_t202" style="position:absolute;left:7594;top:34387;width:4528;height:3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" fillcolor="white [3201]" stroked="f" strokeweight=".5pt">
                  <v:textbox>
                    <w:txbxContent>
                      <w:p w14:paraId="2B17E910" w14:textId="7B494DC5" w:rsidR="00AB4950" w:rsidRPr="00BA5B8C" w:rsidRDefault="00AB4950" w:rsidP="00AB4950">
                        <w:pPr>
                          <w:spacing w:line="256" w:lineRule="auto"/>
                          <w:rPr>
                            <w:rFonts w:ascii="Times New Roman" w:hAnsi="Times New Roman" w:cs="Times New Roman"/>
                            <w:b/>
                            <w:bCs/>
                            <w:sz w:val="20"/>
                            <w:szCs w:val="20"/>
                          </w:rPr>
                        </w:pPr>
                        <w:r w:rsidRPr="00BA5B8C">
                          <w:rPr>
                            <w:rFonts w:ascii="Times New Roman" w:hAnsi="Times New Roman" w:cs="Times New Roman"/>
                            <w:b/>
                            <w:bCs/>
                            <w:sz w:val="20"/>
                            <w:szCs w:val="20"/>
                          </w:rPr>
                          <w:t>(d)</w:t>
                        </w:r>
                      </w:p>
                    </w:txbxContent>
                  </v:textbox>
                </v:shape>
                <v:shape id="Text Box 44" o:spid="_x0000_s1165" type="#_x0000_t202" style="position:absolute;left:27775;top:34182;width:4527;height:3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" fillcolor="white [3201]" stroked="f" strokeweight=".5pt">
                  <v:textbox>
                    <w:txbxContent>
                      <w:p w14:paraId="2C6315C9" w14:textId="6280B0AB" w:rsidR="00AB4950" w:rsidRPr="00BA5B8C" w:rsidRDefault="00AB4950" w:rsidP="00AB4950">
                        <w:pPr>
                          <w:spacing w:line="254" w:lineRule="auto"/>
                          <w:rPr>
                            <w:rFonts w:ascii="Times New Roman" w:hAnsi="Times New Roman" w:cs="Times New Roman"/>
                            <w:b/>
                            <w:bCs/>
                            <w:sz w:val="20"/>
                            <w:szCs w:val="20"/>
                          </w:rPr>
                        </w:pPr>
                        <w:r w:rsidRPr="00BA5B8C">
                          <w:rPr>
                            <w:rFonts w:ascii="Times New Roman" w:hAnsi="Times New Roman" w:cs="Times New Roman"/>
                            <w:b/>
                            <w:bCs/>
                            <w:sz w:val="20"/>
                            <w:szCs w:val="20"/>
                          </w:rPr>
                          <w:t>(e)</w:t>
                        </w:r>
                      </w:p>
                    </w:txbxContent>
                  </v:textbox>
                </v:shape>
                <v:shape id="Text Box 44" o:spid="_x0000_s1166" type="#_x0000_t202" style="position:absolute;left:49277;top:33954;width:3602;height:3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" fillcolor="white [3201]" stroked="f" strokeweight=".5pt">
                  <v:textbox>
                    <w:txbxContent>
                      <w:p w14:paraId="5DE2029E" w14:textId="61886361" w:rsidR="00AB4950" w:rsidRPr="00BA5B8C" w:rsidRDefault="00AB4950" w:rsidP="00AB4950">
                        <w:pPr>
                          <w:spacing w:line="252" w:lineRule="auto"/>
                          <w:rPr>
                            <w:rFonts w:ascii="Times New Roman" w:hAnsi="Times New Roman" w:cs="Times New Roman"/>
                            <w:b/>
                            <w:bCs/>
                            <w:sz w:val="20"/>
                            <w:szCs w:val="20"/>
                          </w:rPr>
                        </w:pPr>
                        <w:r w:rsidRPr="00BA5B8C">
                          <w:rPr>
                            <w:rFonts w:ascii="Times New Roman" w:hAnsi="Times New Roman" w:cs="Times New Roman"/>
                            <w:b/>
                            <w:bCs/>
                            <w:sz w:val="20"/>
                            <w:szCs w:val="20"/>
                          </w:rPr>
                          <w:t>(f)</w:t>
                        </w:r>
                      </w:p>
                    </w:txbxContent>
                  </v:textbox>
                </v:shape>
                <v:shape id="Text Box 44" o:spid="_x0000_s1167" type="#_x0000_t202" style="position:absolute;left:7594;top:54089;width:4528;height:3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" fillcolor="white [3201]" stroked="f" strokeweight=".5pt">
                  <v:textbox>
                    <w:txbxContent>
                      <w:p w14:paraId="0028D10E" w14:textId="2FE66CAA" w:rsidR="00AB4950" w:rsidRPr="00BA5B8C" w:rsidRDefault="00AB4950" w:rsidP="00AB4950">
                        <w:pPr>
                          <w:spacing w:line="252" w:lineRule="auto"/>
                          <w:rPr>
                            <w:rFonts w:ascii="Times New Roman" w:hAnsi="Times New Roman" w:cs="Times New Roman"/>
                            <w:b/>
                            <w:bCs/>
                            <w:sz w:val="20"/>
                            <w:szCs w:val="20"/>
                          </w:rPr>
                        </w:pPr>
                        <w:r w:rsidRPr="00BA5B8C">
                          <w:rPr>
                            <w:rFonts w:ascii="Times New Roman" w:hAnsi="Times New Roman" w:cs="Times New Roman"/>
                            <w:b/>
                            <w:bCs/>
                            <w:sz w:val="20"/>
                            <w:szCs w:val="20"/>
                          </w:rPr>
                          <w:t>(g)</w:t>
                        </w:r>
                      </w:p>
                    </w:txbxContent>
                  </v:textbox>
                </v:shape>
                <v:shape id="Text Box 44" o:spid="_x0000_s1168" type="#_x0000_t202" style="position:absolute;left:28814;top:54188;width:4528;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" fillcolor="white [3201]" stroked="f" strokeweight=".5pt">
                  <v:textbox>
                    <w:txbxContent>
                      <w:p w14:paraId="377C3815" w14:textId="66FE9AD7" w:rsidR="00AB4950" w:rsidRPr="00BA5B8C" w:rsidRDefault="00AB4950" w:rsidP="00AB4950">
                        <w:pPr>
                          <w:spacing w:line="252" w:lineRule="auto"/>
                          <w:rPr>
                            <w:rFonts w:ascii="Times New Roman" w:hAnsi="Times New Roman" w:cs="Times New Roman"/>
                            <w:b/>
                            <w:bCs/>
                            <w:sz w:val="20"/>
                            <w:szCs w:val="20"/>
                          </w:rPr>
                        </w:pPr>
                        <w:r w:rsidRPr="00BA5B8C">
                          <w:rPr>
                            <w:rFonts w:ascii="Times New Roman" w:hAnsi="Times New Roman" w:cs="Times New Roman"/>
                            <w:b/>
                            <w:bCs/>
                            <w:sz w:val="20"/>
                            <w:szCs w:val="20"/>
                          </w:rPr>
                          <w:t>(h)</w:t>
                        </w:r>
                      </w:p>
                    </w:txbxContent>
                  </v:textbox>
                </v:shape>
                <v:shape id="Text Box 44" o:spid="_x0000_s1169" type="#_x0000_t202" style="position:absolute;left:49698;top:54402;width:4527;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" fillcolor="white [3201]" stroked="f" strokeweight=".5pt">
                  <v:textbox>
                    <w:txbxContent>
                      <w:p w14:paraId="6374CA51" w14:textId="016A0568" w:rsidR="00AB4950" w:rsidRPr="00BA5B8C" w:rsidRDefault="00AB4950" w:rsidP="00AB4950">
                        <w:pPr>
                          <w:spacing w:line="252" w:lineRule="auto"/>
                          <w:rPr>
                            <w:rFonts w:ascii="Times New Roman" w:hAnsi="Times New Roman" w:cs="Times New Roman"/>
                            <w:b/>
                            <w:bCs/>
                            <w:sz w:val="20"/>
                            <w:szCs w:val="20"/>
                          </w:rPr>
                        </w:pPr>
                        <w:r w:rsidRPr="00BA5B8C">
                          <w:rPr>
                            <w:rFonts w:ascii="Times New Roman" w:hAnsi="Times New Roman" w:cs="Times New Roman"/>
                            <w:b/>
                            <w:bCs/>
                            <w:sz w:val="20"/>
                            <w:szCs w:val="20"/>
                          </w:rPr>
                          <w:t>(i)</w:t>
                        </w:r>
                      </w:p>
                    </w:txbxContent>
                  </v:textbox>
                </v:shape>
                <v:shape id="Text Box 54" o:spid="_x0000_s1170" type="#_x0000_t202" style="position:absolute;left:468;top:60728;width:59431;height:6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" fillcolor="white [3201]" stroked="f" strokeweight=".5pt">
                  <v:textbox>
                    <w:txbxContent>
                      <w:p w14:paraId="6000DED5" w14:textId="2D55E8B3" w:rsidR="00440C44" w:rsidRDefault="00440C44" w:rsidP="00440C44">
                        <w:pPr>
                          <w:jc w:val="center"/>
                          <w:rPr>
                            <w:rFonts w:ascii="Times New Roman" w:hAnsi="Times New Roman" w:cs="Times New Roman"/>
                            <w:sz w:val="16"/>
                          </w:rPr>
                        </w:pPr>
                        <w:r w:rsidRPr="00581617">
                          <w:rPr>
                            <w:rFonts w:ascii="Times New Roman" w:hAnsi="Times New Roman" w:cs="Times New Roman"/>
                            <w:b/>
                            <w:bCs/>
                            <w:sz w:val="16"/>
                            <w:szCs w:val="16"/>
                            <w:lang w:val="en-US"/>
                          </w:rPr>
                          <w:t xml:space="preserve">Fig. </w:t>
                        </w:r>
                        <w:r w:rsidR="00547E06" w:rsidRPr="00581617">
                          <w:rPr>
                            <w:rFonts w:ascii="Times New Roman" w:hAnsi="Times New Roman" w:cs="Times New Roman"/>
                            <w:b/>
                            <w:bCs/>
                            <w:sz w:val="16"/>
                            <w:szCs w:val="16"/>
                            <w:lang w:val="en-US"/>
                          </w:rPr>
                          <w:t>S</w:t>
                        </w:r>
                        <w:r w:rsidR="00BF36DB" w:rsidRPr="00581617">
                          <w:rPr>
                            <w:rFonts w:ascii="Times New Roman" w:hAnsi="Times New Roman" w:cs="Times New Roman"/>
                            <w:b/>
                            <w:bCs/>
                            <w:sz w:val="16"/>
                            <w:szCs w:val="16"/>
                            <w:lang w:val="en-US"/>
                          </w:rPr>
                          <w:t>5</w:t>
                        </w:r>
                        <w:r>
                          <w:rPr>
                            <w:rFonts w:ascii="Times New Roman" w:hAnsi="Times New Roman" w:cs="Times New Roman"/>
                            <w:sz w:val="16"/>
                            <w:szCs w:val="16"/>
                            <w:lang w:val="en-US"/>
                          </w:rPr>
                          <w:t>: Optical microscopic pictures of (a</w:t>
                        </w:r>
                        <w:r w:rsidR="00EB72BD">
                          <w:rPr>
                            <w:rFonts w:ascii="Times New Roman" w:hAnsi="Times New Roman" w:cs="Times New Roman"/>
                            <w:sz w:val="16"/>
                            <w:szCs w:val="16"/>
                            <w:lang w:val="en-US"/>
                          </w:rPr>
                          <w:t>) Electrode-A</w:t>
                        </w:r>
                        <w:r>
                          <w:rPr>
                            <w:rFonts w:ascii="Times New Roman" w:hAnsi="Times New Roman" w:cs="Times New Roman"/>
                            <w:sz w:val="16"/>
                            <w:szCs w:val="16"/>
                            <w:lang w:val="en-US"/>
                          </w:rPr>
                          <w:t>, (b)</w:t>
                        </w:r>
                        <w:r w:rsidR="00EB72BD">
                          <w:rPr>
                            <w:rFonts w:ascii="Times New Roman" w:hAnsi="Times New Roman" w:cs="Times New Roman"/>
                            <w:sz w:val="16"/>
                            <w:szCs w:val="16"/>
                            <w:lang w:val="en-US"/>
                          </w:rPr>
                          <w:t xml:space="preserve"> Electrode-B</w:t>
                        </w:r>
                        <w:r>
                          <w:rPr>
                            <w:rFonts w:ascii="Times New Roman" w:hAnsi="Times New Roman" w:cs="Times New Roman"/>
                            <w:sz w:val="16"/>
                          </w:rPr>
                          <w:t xml:space="preserve">, (c) </w:t>
                        </w:r>
                        <w:r w:rsidR="00EB72BD">
                          <w:rPr>
                            <w:rFonts w:ascii="Times New Roman" w:hAnsi="Times New Roman" w:cs="Times New Roman"/>
                            <w:sz w:val="16"/>
                          </w:rPr>
                          <w:t>Electrode-C</w:t>
                        </w:r>
                        <w:r>
                          <w:rPr>
                            <w:rFonts w:ascii="Times New Roman" w:hAnsi="Times New Roman" w:cs="Times New Roman"/>
                            <w:sz w:val="16"/>
                          </w:rPr>
                          <w:t xml:space="preserve">, (d) </w:t>
                        </w:r>
                        <w:r w:rsidR="00EB72BD">
                          <w:rPr>
                            <w:rFonts w:ascii="Times New Roman" w:hAnsi="Times New Roman" w:cs="Times New Roman"/>
                            <w:sz w:val="16"/>
                          </w:rPr>
                          <w:t>Electrode-D</w:t>
                        </w:r>
                        <w:r>
                          <w:rPr>
                            <w:rFonts w:ascii="Times New Roman" w:hAnsi="Times New Roman" w:cs="Times New Roman"/>
                            <w:sz w:val="16"/>
                          </w:rPr>
                          <w:t xml:space="preserve">, (e) </w:t>
                        </w:r>
                        <w:r w:rsidR="00EB72BD">
                          <w:rPr>
                            <w:rFonts w:ascii="Times New Roman" w:hAnsi="Times New Roman" w:cs="Times New Roman"/>
                            <w:sz w:val="16"/>
                          </w:rPr>
                          <w:t>Electrode-E</w:t>
                        </w:r>
                        <w:r>
                          <w:rPr>
                            <w:rFonts w:ascii="Times New Roman" w:hAnsi="Times New Roman" w:cs="Times New Roman"/>
                            <w:sz w:val="16"/>
                          </w:rPr>
                          <w:t xml:space="preserve">, (f) </w:t>
                        </w:r>
                        <w:r w:rsidR="00EB72BD">
                          <w:rPr>
                            <w:rFonts w:ascii="Times New Roman" w:hAnsi="Times New Roman" w:cs="Times New Roman"/>
                            <w:sz w:val="16"/>
                          </w:rPr>
                          <w:t>Electrode-F</w:t>
                        </w:r>
                        <w:r>
                          <w:rPr>
                            <w:rFonts w:ascii="Times New Roman" w:hAnsi="Times New Roman" w:cs="Times New Roman"/>
                            <w:sz w:val="16"/>
                          </w:rPr>
                          <w:t xml:space="preserve">, (g) </w:t>
                        </w:r>
                        <w:r w:rsidR="00EB72BD">
                          <w:rPr>
                            <w:rFonts w:ascii="Times New Roman" w:hAnsi="Times New Roman" w:cs="Times New Roman"/>
                            <w:sz w:val="16"/>
                          </w:rPr>
                          <w:t>Electrode-G</w:t>
                        </w:r>
                        <w:r>
                          <w:rPr>
                            <w:rFonts w:ascii="Times New Roman" w:hAnsi="Times New Roman" w:cs="Times New Roman"/>
                            <w:sz w:val="16"/>
                          </w:rPr>
                          <w:t xml:space="preserve">, (h) </w:t>
                        </w:r>
                        <w:r w:rsidR="00EB72BD">
                          <w:rPr>
                            <w:rFonts w:ascii="Times New Roman" w:hAnsi="Times New Roman" w:cs="Times New Roman"/>
                            <w:sz w:val="16"/>
                          </w:rPr>
                          <w:t>Electrode-H</w:t>
                        </w:r>
                        <w:r>
                          <w:rPr>
                            <w:rFonts w:ascii="Times New Roman" w:hAnsi="Times New Roman" w:cs="Times New Roman"/>
                            <w:sz w:val="16"/>
                          </w:rPr>
                          <w:t xml:space="preserve">, and (i) </w:t>
                        </w:r>
                        <w:r w:rsidR="00EB72BD">
                          <w:rPr>
                            <w:rFonts w:ascii="Times New Roman" w:hAnsi="Times New Roman" w:cs="Times New Roman"/>
                            <w:sz w:val="16"/>
                          </w:rPr>
                          <w:t>Electrode-I</w:t>
                        </w:r>
                        <w:r>
                          <w:rPr>
                            <w:rFonts w:ascii="Times New Roman" w:hAnsi="Times New Roman" w:cs="Times New Roman"/>
                            <w:sz w:val="16"/>
                          </w:rPr>
                          <w:t>.</w:t>
                        </w:r>
                      </w:p>
                      <w:p w14:paraId="316ECE57" w14:textId="05DA861A" w:rsidR="00EB72BD" w:rsidRPr="00440C44" w:rsidRDefault="00EB72BD" w:rsidP="00440C44">
                        <w:pPr>
                          <w:jc w:val="center"/>
                          <w:rPr>
                            <w:rFonts w:ascii="Times New Roman" w:hAnsi="Times New Roman" w:cs="Times New Roman"/>
                            <w:sz w:val="16"/>
                            <w:szCs w:val="16"/>
                            <w:lang w:val="en-US"/>
                          </w:rPr>
                        </w:pPr>
                        <w:r w:rsidRPr="00581617">
                          <w:rPr>
                            <w:rFonts w:ascii="Times New Roman" w:hAnsi="Times New Roman" w:cs="Times New Roman"/>
                            <w:b/>
                            <w:bCs/>
                            <w:i/>
                            <w:iCs/>
                            <w:sz w:val="16"/>
                          </w:rPr>
                          <w:t>Note</w:t>
                        </w:r>
                        <w:r>
                          <w:rPr>
                            <w:rFonts w:ascii="Times New Roman" w:hAnsi="Times New Roman" w:cs="Times New Roman"/>
                            <w:sz w:val="16"/>
                          </w:rPr>
                          <w:t>: Scale bar is 500 µm for all the microscopic images.</w:t>
                        </w:r>
                      </w:p>
                    </w:txbxContent>
                  </v:textbox>
                </v:shape>
                <v:shape id="Picture 217" o:spid="_x0000_s1171" type="#_x0000_t75" style="position:absolute;top:3;width:18978;height:14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">
                  <v:imagedata r:id="rId62" o:title=""/>
                </v:shape>
                <v:shape id="Picture 218" o:spid="_x0000_s1172" type="#_x0000_t75" style="position:absolute;left:19311;top:3;width:21146;height:14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">
                  <v:imagedata r:id="rId63" o:title=""/>
                </v:shape>
                <v:shape id="Picture 219" o:spid="_x0000_s1173" type="#_x0000_t75" style="position:absolute;left:40630;top:3;width:19625;height:14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">
                  <v:imagedata r:id="rId64" o:title=""/>
                </v:shape>
                <v:shape id="Picture 220" o:spid="_x0000_s1174" type="#_x0000_t75" style="position:absolute;top:20061;width:19150;height:1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">
                  <v:imagedata r:id="rId65" o:title=""/>
                </v:shape>
                <v:shape id="Picture 221" o:spid="_x0000_s1175" type="#_x0000_t75" style="position:absolute;left:19397;top:19951;width:20311;height:13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">
                  <v:imagedata r:id="rId66" o:title=""/>
                </v:shape>
                <v:shape id="Picture 222" o:spid="_x0000_s1176" type="#_x0000_t75" style="position:absolute;left:39940;top:19952;width:20315;height:13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">
                  <v:imagedata r:id="rId67" o:title=""/>
                </v:shape>
                <v:shape id="Picture 223" o:spid="_x0000_s1177" type="#_x0000_t75" style="position:absolute;top:40104;width:20444;height:13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">
                  <v:imagedata r:id="rId68" o:title=""/>
                </v:shape>
                <v:shape id="Picture 224" o:spid="_x0000_s1178" type="#_x0000_t75" style="position:absolute;left:20703;top:40200;width:20133;height:13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">
                  <v:imagedata r:id="rId69" o:title=""/>
                </v:shape>
                <v:shape id="Picture 225" o:spid="_x0000_s1179" type="#_x0000_t75" style="position:absolute;left:41114;top:39772;width:19141;height:14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">
                  <v:imagedata r:id="rId70" o:title=""/>
                </v:shape>
                <w10:anchorlock/>
              </v:group>
            </w:pict>
          </mc:Fallback>
        </mc:AlternateContent>
      </w:r>
    </w:p>
    <w:p w14:paraId="287F0E48" w14:textId="6840ABF2" w:rsidR="000B2FAA" w:rsidRDefault="000B2FAA" w:rsidP="000B2FAA">
      <w:pPr>
        <w:rPr>
          <w:rFonts w:ascii="Times New Roman" w:eastAsia="SimSun" w:hAnsi="Times New Roman" w:cs="Times New Roman"/>
          <w:sz w:val="24"/>
          <w:szCs w:val="24"/>
          <w:lang w:eastAsia="zh-CN"/>
        </w:rPr>
      </w:pPr>
    </w:p>
    <w:p w14:paraId="141161C5" w14:textId="2220711C" w:rsidR="00C56C28" w:rsidRDefault="00C56C28" w:rsidP="000B2FAA">
      <w:pPr>
        <w:ind w:firstLine="720"/>
        <w:rPr>
          <w:rFonts w:ascii="Times New Roman" w:eastAsia="SimSun" w:hAnsi="Times New Roman" w:cs="Times New Roman"/>
          <w:sz w:val="24"/>
          <w:szCs w:val="24"/>
          <w:lang w:eastAsia="zh-CN"/>
        </w:rPr>
      </w:pPr>
    </w:p>
    <w:p w14:paraId="519FF63E" w14:textId="0170D8F8" w:rsidR="004D61F7" w:rsidRDefault="004D61F7" w:rsidP="000B2FAA">
      <w:pPr>
        <w:ind w:firstLine="720"/>
        <w:rPr>
          <w:rFonts w:ascii="Times New Roman" w:eastAsia="SimSun" w:hAnsi="Times New Roman" w:cs="Times New Roman"/>
          <w:sz w:val="24"/>
          <w:szCs w:val="24"/>
          <w:lang w:eastAsia="zh-CN"/>
        </w:rPr>
      </w:pPr>
    </w:p>
    <w:p w14:paraId="6140515F" w14:textId="41BEAE3B" w:rsidR="004D61F7" w:rsidRDefault="004D61F7" w:rsidP="000B2FAA">
      <w:pPr>
        <w:ind w:firstLine="720"/>
        <w:rPr>
          <w:rFonts w:ascii="Times New Roman" w:eastAsia="SimSun" w:hAnsi="Times New Roman" w:cs="Times New Roman"/>
          <w:sz w:val="24"/>
          <w:szCs w:val="24"/>
          <w:lang w:eastAsia="zh-CN"/>
        </w:rPr>
      </w:pPr>
    </w:p>
    <w:p w14:paraId="4B2EE6BF" w14:textId="4D13B1E1" w:rsidR="004D61F7" w:rsidRDefault="004D61F7" w:rsidP="000B2FAA">
      <w:pPr>
        <w:ind w:firstLine="720"/>
        <w:rPr>
          <w:rFonts w:ascii="Times New Roman" w:eastAsia="SimSun" w:hAnsi="Times New Roman" w:cs="Times New Roman"/>
          <w:sz w:val="24"/>
          <w:szCs w:val="24"/>
          <w:lang w:eastAsia="zh-CN"/>
        </w:rPr>
      </w:pPr>
    </w:p>
    <w:p w14:paraId="079BDD28" w14:textId="75B91E9E" w:rsidR="004D61F7" w:rsidRPr="009F1499" w:rsidRDefault="00341B03" w:rsidP="000B2FAA">
      <w:pPr>
        <w:ind w:firstLine="720"/>
        <w:rPr>
          <w:rFonts w:ascii="Times New Roman" w:eastAsia="SimSun" w:hAnsi="Times New Roman" w:cs="Times New Roman"/>
          <w:b/>
          <w:sz w:val="24"/>
          <w:szCs w:val="24"/>
          <w:u w:val="single"/>
          <w:lang w:eastAsia="zh-CN"/>
        </w:rPr>
      </w:pPr>
      <w:r w:rsidRPr="009F1499">
        <w:rPr>
          <w:rFonts w:ascii="Times New Roman" w:eastAsia="SimSun" w:hAnsi="Times New Roman" w:cs="Times New Roman"/>
          <w:b/>
          <w:sz w:val="24"/>
          <w:szCs w:val="24"/>
          <w:u w:val="single"/>
          <w:lang w:eastAsia="zh-CN"/>
        </w:rPr>
        <w:lastRenderedPageBreak/>
        <w:t>Porosity (</w:t>
      </w:r>
      <w:bookmarkStart w:id="0" w:name="_Hlk121917928"/>
      <w:r w:rsidRPr="009F1499">
        <w:rPr>
          <w:rFonts w:ascii="Times New Roman" w:eastAsia="SimSun" w:hAnsi="Times New Roman" w:cs="Times New Roman"/>
          <w:b/>
          <w:sz w:val="24"/>
          <w:szCs w:val="24"/>
          <w:u w:val="single"/>
          <w:lang w:eastAsia="zh-CN"/>
        </w:rPr>
        <w:t>ε</w:t>
      </w:r>
      <w:bookmarkEnd w:id="0"/>
      <w:r w:rsidRPr="009F1499">
        <w:rPr>
          <w:rFonts w:ascii="Times New Roman" w:eastAsia="SimSun" w:hAnsi="Times New Roman" w:cs="Times New Roman"/>
          <w:b/>
          <w:sz w:val="24"/>
          <w:szCs w:val="24"/>
          <w:u w:val="single"/>
          <w:lang w:eastAsia="zh-CN"/>
        </w:rPr>
        <w:t>):</w:t>
      </w:r>
    </w:p>
    <w:p w14:paraId="36171366" w14:textId="63BE2DAA" w:rsidR="000B2FAA" w:rsidRDefault="00341B03" w:rsidP="000B2FAA">
      <w:pPr>
        <w:ind w:firstLine="720"/>
        <w:rPr>
          <w:rFonts w:ascii="Times New Roman" w:eastAsia="SimSun" w:hAnsi="Times New Roman" w:cs="Times New Roman"/>
          <w:sz w:val="24"/>
          <w:szCs w:val="24"/>
          <w:lang w:eastAsia="zh-CN"/>
        </w:rPr>
      </w:pPr>
      <w:r>
        <w:rPr>
          <w:rFonts w:ascii="Times New Roman" w:eastAsia="SimSun" w:hAnsi="Times New Roman" w:cs="Times New Roman"/>
          <w:noProof/>
          <w:sz w:val="24"/>
          <w:szCs w:val="24"/>
          <w:lang w:eastAsia="zh-CN"/>
        </w:rPr>
        <mc:AlternateContent>
          <mc:Choice Requires="wps">
            <w:drawing>
              <wp:anchor distT="0" distB="0" distL="114300" distR="114300" simplePos="0" relativeHeight="251660288" behindDoc="0" locked="0" layoutInCell="1" allowOverlap="1" wp14:anchorId="72EA41AE" wp14:editId="1B8911BA">
                <wp:simplePos x="0" y="0"/>
                <wp:positionH relativeFrom="column">
                  <wp:posOffset>5025788</wp:posOffset>
                </wp:positionH>
                <wp:positionV relativeFrom="paragraph">
                  <wp:posOffset>780519</wp:posOffset>
                </wp:positionV>
                <wp:extent cx="921224" cy="492125"/>
                <wp:effectExtent l="0" t="0" r="0" b="3175"/>
                <wp:wrapNone/>
                <wp:docPr id="27" name="Text Box 27"/>
                <wp:cNvGraphicFramePr/>
                <a:graphic xmlns:a="http://schemas.openxmlformats.org/drawingml/2006/main">
                  <a:graphicData uri="http://schemas.microsoft.com/office/word/2010/wordprocessingShape">
                    <wps:wsp>
                      <wps:cNvSpPr txBox="1"/>
                      <wps:spPr>
                        <a:xfrm>
                          <a:off x="0" y="0"/>
                          <a:ext cx="921224" cy="492125"/>
                        </a:xfrm>
                        <a:prstGeom prst="rect">
                          <a:avLst/>
                        </a:prstGeom>
                        <a:solidFill>
                          <a:schemeClr val="lt1"/>
                        </a:solidFill>
                        <a:ln w="6350">
                          <a:noFill/>
                        </a:ln>
                      </wps:spPr>
                      <wps:txbx>
                        <w:txbxContent>
                          <w:p w14:paraId="40173FF7" w14:textId="682B75A3" w:rsidR="008F73FE" w:rsidRPr="00BA3016" w:rsidRDefault="008F73FE">
                            <w:pPr>
                              <w:rPr>
                                <w:rFonts w:ascii="Times New Roman" w:hAnsi="Times New Roman" w:cs="Times New Roman"/>
                                <w:b/>
                                <w:bCs/>
                                <w:lang w:val="en-US"/>
                              </w:rPr>
                            </w:pPr>
                            <w:r w:rsidRPr="00BA3016">
                              <w:rPr>
                                <w:rFonts w:ascii="Times New Roman" w:hAnsi="Times New Roman" w:cs="Times New Roman"/>
                                <w:b/>
                                <w:bCs/>
                                <w:lang w:val="en-US"/>
                              </w:rPr>
                              <w:t xml:space="preserve">Eq. </w:t>
                            </w:r>
                            <w:r w:rsidR="00341B03" w:rsidRPr="00BA3016">
                              <w:rPr>
                                <w:rFonts w:ascii="Times New Roman" w:hAnsi="Times New Roman" w:cs="Times New Roman"/>
                                <w:b/>
                                <w:bCs/>
                                <w:lang w:val="en-US"/>
                              </w:rPr>
                              <w:t>S</w:t>
                            </w:r>
                            <w:r w:rsidRPr="00BA3016">
                              <w:rPr>
                                <w:rFonts w:ascii="Times New Roman" w:hAnsi="Times New Roman" w:cs="Times New Roman"/>
                                <w:b/>
                                <w:bCs/>
                                <w:lang w:val="en-US"/>
                              </w:rPr>
                              <w:t>1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2EA41AE" id="Text Box 27" o:spid="_x0000_s1180" type="#_x0000_t202" style="position:absolute;left:0;text-align:left;margin-left:395.75pt;margin-top:61.45pt;width:72.55pt;height:38.7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" fillcolor="white [3201]" stroked="f" strokeweight=".5pt">
                <v:textbox>
                  <w:txbxContent>
                    <w:p w14:paraId="40173FF7" w14:textId="682B75A3" w:rsidR="008F73FE" w:rsidRPr="00BA3016" w:rsidRDefault="008F73FE">
                      <w:pPr>
                        <w:rPr>
                          <w:rFonts w:ascii="Times New Roman" w:hAnsi="Times New Roman" w:cs="Times New Roman"/>
                          <w:b/>
                          <w:bCs/>
                          <w:lang w:val="en-US"/>
                        </w:rPr>
                      </w:pPr>
                      <w:r w:rsidRPr="00BA3016">
                        <w:rPr>
                          <w:rFonts w:ascii="Times New Roman" w:hAnsi="Times New Roman" w:cs="Times New Roman"/>
                          <w:b/>
                          <w:bCs/>
                          <w:lang w:val="en-US"/>
                        </w:rPr>
                        <w:t xml:space="preserve">Eq. </w:t>
                      </w:r>
                      <w:r w:rsidR="00341B03" w:rsidRPr="00BA3016">
                        <w:rPr>
                          <w:rFonts w:ascii="Times New Roman" w:hAnsi="Times New Roman" w:cs="Times New Roman"/>
                          <w:b/>
                          <w:bCs/>
                          <w:lang w:val="en-US"/>
                        </w:rPr>
                        <w:t>S</w:t>
                      </w:r>
                      <w:r w:rsidRPr="00BA3016">
                        <w:rPr>
                          <w:rFonts w:ascii="Times New Roman" w:hAnsi="Times New Roman" w:cs="Times New Roman"/>
                          <w:b/>
                          <w:bCs/>
                          <w:lang w:val="en-US"/>
                        </w:rPr>
                        <w:t>1 [1]</w:t>
                      </w:r>
                    </w:p>
                  </w:txbxContent>
                </v:textbox>
              </v:shape>
            </w:pict>
          </mc:Fallback>
        </mc:AlternateContent>
      </w:r>
      <w:r w:rsidR="008F73FE" w:rsidRPr="008F73FE">
        <w:rPr>
          <w:rFonts w:ascii="Times New Roman" w:eastAsia="SimSun" w:hAnsi="Times New Roman" w:cs="Times New Roman"/>
          <w:sz w:val="24"/>
          <w:szCs w:val="24"/>
          <w:lang w:eastAsia="zh-CN"/>
        </w:rPr>
        <w:t xml:space="preserve"> </w:t>
      </w:r>
      <w:r w:rsidR="008F73FE">
        <w:rPr>
          <w:rFonts w:ascii="Times New Roman" w:eastAsia="SimSun" w:hAnsi="Times New Roman" w:cs="Times New Roman"/>
          <w:noProof/>
          <w:sz w:val="24"/>
          <w:szCs w:val="24"/>
          <w:lang w:eastAsia="zh-CN"/>
        </w:rPr>
        <mc:AlternateContent>
          <mc:Choice Requires="wps">
            <w:drawing>
              <wp:anchor distT="0" distB="0" distL="114300" distR="114300" simplePos="0" relativeHeight="251659264" behindDoc="0" locked="0" layoutInCell="1" allowOverlap="1" wp14:anchorId="368C24F1" wp14:editId="6AF900B6">
                <wp:simplePos x="0" y="0"/>
                <wp:positionH relativeFrom="column">
                  <wp:posOffset>4223825</wp:posOffset>
                </wp:positionH>
                <wp:positionV relativeFrom="paragraph">
                  <wp:posOffset>940093</wp:posOffset>
                </wp:positionV>
                <wp:extent cx="696350" cy="0"/>
                <wp:effectExtent l="0" t="76200" r="27940" b="95250"/>
                <wp:wrapNone/>
                <wp:docPr id="15" name="Straight Arrow Connector 15"/>
                <wp:cNvGraphicFramePr/>
                <a:graphic xmlns:a="http://schemas.openxmlformats.org/drawingml/2006/main">
                  <a:graphicData uri="http://schemas.microsoft.com/office/word/2010/wordprocessingShape">
                    <wps:wsp>
                      <wps:cNvCnPr/>
                      <wps:spPr>
                        <a:xfrm>
                          <a:off x="0" y="0"/>
                          <a:ext cx="696350" cy="0"/>
                        </a:xfrm>
                        <a:prstGeom prst="straightConnector1">
                          <a:avLst/>
                        </a:prstGeom>
                        <a:ln w="19050">
                          <a:solidFill>
                            <a:srgbClr val="00B050"/>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6="http://schemas.microsoft.com/office/drawing/2014/main" xmlns:asvg="http://schemas.microsoft.com/office/drawing/2016/SVG/main" xmlns:a14="http://schemas.microsoft.com/office/drawing/2010/main" xmlns:pic="http://schemas.openxmlformats.org/drawingml/2006/picture" xmlns:a="http://schemas.openxmlformats.org/drawingml/2006/main">
            <w:pict>
              <v:shape id="Straight Arrow Connector 1" style="position:absolute;margin-left:332.6pt;margin-top:74pt;width:54.85pt;height:0;z-index:251659264;visibility:visible;mso-wrap-style:square;mso-wrap-distance-left:9pt;mso-wrap-distance-top:0;mso-wrap-distance-right:9pt;mso-wrap-distance-bottom:0;mso-position-horizontal:absolute;mso-position-horizontal-relative:text;mso-position-vertical:absolute;mso-position-vertical-relative:text" o:spid="_x0000_s1026" strokecolor="#00b050" strokeweight="1.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" w14:anchorId="52CD51AC">
                <v:stroke joinstyle="miter" dashstyle="3 1" endarrow="block"/>
              </v:shape>
            </w:pict>
          </mc:Fallback>
        </mc:AlternateContent>
      </w:r>
      <w:r w:rsidR="008F73FE" w:rsidRPr="008F73FE">
        <w:rPr>
          <w:rFonts w:ascii="Times New Roman" w:eastAsia="SimSun" w:hAnsi="Times New Roman" w:cs="Times New Roman"/>
          <w:noProof/>
          <w:sz w:val="24"/>
          <w:szCs w:val="24"/>
          <w:lang w:eastAsia="zh-CN"/>
        </w:rPr>
        <w:drawing>
          <wp:anchor distT="0" distB="0" distL="114300" distR="114300" simplePos="0" relativeHeight="251658240" behindDoc="0" locked="0" layoutInCell="1" allowOverlap="1" wp14:anchorId="27530621" wp14:editId="04D42390">
            <wp:simplePos x="0" y="0"/>
            <wp:positionH relativeFrom="column">
              <wp:posOffset>502578</wp:posOffset>
            </wp:positionH>
            <wp:positionV relativeFrom="paragraph">
              <wp:posOffset>180438</wp:posOffset>
            </wp:positionV>
            <wp:extent cx="3460652" cy="1344426"/>
            <wp:effectExtent l="0" t="0" r="0" b="0"/>
            <wp:wrapTopAndBottom/>
            <wp:docPr id="4" name="Picture 4"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hape&#10;&#10;Description automatically generated with medium confidence"/>
                    <pic:cNvPicPr/>
                  </pic:nvPicPr>
                  <pic:blipFill>
                    <a:blip r:embed="rId71"/>
                    <a:stretch>
                      <a:fillRect/>
                    </a:stretch>
                  </pic:blipFill>
                  <pic:spPr>
                    <a:xfrm>
                      <a:off x="0" y="0"/>
                      <a:ext cx="3460652" cy="1344426"/>
                    </a:xfrm>
                    <a:prstGeom prst="rect">
                      <a:avLst/>
                    </a:prstGeom>
                  </pic:spPr>
                </pic:pic>
              </a:graphicData>
            </a:graphic>
            <wp14:sizeRelH relativeFrom="page">
              <wp14:pctWidth>0</wp14:pctWidth>
            </wp14:sizeRelH>
            <wp14:sizeRelV relativeFrom="page">
              <wp14:pctHeight>0</wp14:pctHeight>
            </wp14:sizeRelV>
          </wp:anchor>
        </w:drawing>
      </w:r>
    </w:p>
    <w:p w14:paraId="4CDB076B" w14:textId="0F95046C" w:rsidR="000B2FAA" w:rsidRDefault="008F73FE" w:rsidP="000B2FAA">
      <w:pPr>
        <w:ind w:firstLine="720"/>
        <w:rPr>
          <w:rFonts w:ascii="Times New Roman" w:eastAsia="SimSun" w:hAnsi="Times New Roman" w:cs="Times New Roman"/>
          <w:sz w:val="24"/>
          <w:szCs w:val="24"/>
          <w:lang w:eastAsia="zh-CN"/>
        </w:rPr>
      </w:pPr>
      <w:r>
        <w:rPr>
          <w:rFonts w:ascii="Times New Roman" w:eastAsia="SimSun" w:hAnsi="Times New Roman" w:cs="Times New Roman"/>
          <w:noProof/>
          <w:sz w:val="24"/>
          <w:szCs w:val="24"/>
          <w:lang w:eastAsia="zh-CN"/>
        </w:rPr>
        <mc:AlternateContent>
          <mc:Choice Requires="wpc">
            <w:drawing>
              <wp:inline distT="0" distB="0" distL="0" distR="0" wp14:anchorId="61413C4A" wp14:editId="7E6AA306">
                <wp:extent cx="5496560" cy="899411"/>
                <wp:effectExtent l="0" t="0" r="2540" b="2540"/>
                <wp:docPr id="73" name="Canvas 7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45507606" name="Picture 45507606"/>
                          <pic:cNvPicPr>
                            <a:picLocks noChangeAspect="1"/>
                          </pic:cNvPicPr>
                        </pic:nvPicPr>
                        <pic:blipFill>
                          <a:blip r:embed="rId72"/>
                          <a:stretch>
                            <a:fillRect/>
                          </a:stretch>
                        </pic:blipFill>
                        <pic:spPr>
                          <a:xfrm>
                            <a:off x="0" y="2777"/>
                            <a:ext cx="5461722" cy="828675"/>
                          </a:xfrm>
                          <a:prstGeom prst="rect">
                            <a:avLst/>
                          </a:prstGeom>
                        </pic:spPr>
                      </pic:pic>
                    </wpc:wpc>
                  </a:graphicData>
                </a:graphic>
              </wp:inline>
            </w:drawing>
          </mc:Choice>
          <mc:Fallback xmlns:a16="http://schemas.microsoft.com/office/drawing/2014/main" xmlns:asvg="http://schemas.microsoft.com/office/drawing/2016/SVG/main" xmlns:a14="http://schemas.microsoft.com/office/drawing/2010/main" xmlns:pic="http://schemas.openxmlformats.org/drawingml/2006/picture" xmlns:a="http://schemas.openxmlformats.org/drawingml/2006/main">
            <w:pict>
              <v:group id="Canvas 73" style="width:432.8pt;height:70.8pt;mso-position-horizontal-relative:char;mso-position-vertical-relative:line" coordsize="54965,8991" o:spid="_x0000_s1026" editas="canvas" w14:anchorId="14F081D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s1027" style="position:absolute;width:54965;height:8991;visibility:visible;mso-wrap-style:square" filled="t" type="#_x0000_t75">
                  <v:fill o:detectmouseclick="t"/>
                  <v:path o:connecttype="none"/>
                </v:shape>
                <v:shape id="Picture 45507606" style="position:absolute;top:27;width:54617;height:8287;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">
                  <v:imagedata o:title="" r:id="rId73"/>
                </v:shape>
                <w10:anchorlock/>
              </v:group>
            </w:pict>
          </mc:Fallback>
        </mc:AlternateContent>
      </w:r>
    </w:p>
    <w:p w14:paraId="07750D35" w14:textId="5F8D3F5E" w:rsidR="008F73FE" w:rsidRDefault="008F73FE" w:rsidP="000B2FAA">
      <w:pPr>
        <w:ind w:firstLine="720"/>
        <w:rPr>
          <w:rFonts w:ascii="Times New Roman" w:eastAsia="SimSun" w:hAnsi="Times New Roman" w:cs="Times New Roman"/>
          <w:sz w:val="24"/>
          <w:szCs w:val="24"/>
          <w:lang w:eastAsia="zh-CN"/>
        </w:rPr>
      </w:pPr>
      <w:r w:rsidRPr="008F73FE">
        <w:rPr>
          <w:rFonts w:ascii="Times New Roman" w:eastAsia="SimSun" w:hAnsi="Times New Roman" w:cs="Times New Roman"/>
          <w:noProof/>
          <w:sz w:val="24"/>
          <w:szCs w:val="24"/>
          <w:lang w:eastAsia="zh-CN"/>
        </w:rPr>
        <mc:AlternateContent>
          <mc:Choice Requires="wps">
            <w:drawing>
              <wp:anchor distT="0" distB="0" distL="114300" distR="114300" simplePos="0" relativeHeight="251662336" behindDoc="0" locked="0" layoutInCell="1" allowOverlap="1" wp14:anchorId="2652C310" wp14:editId="6CCB712E">
                <wp:simplePos x="0" y="0"/>
                <wp:positionH relativeFrom="column">
                  <wp:posOffset>457200</wp:posOffset>
                </wp:positionH>
                <wp:positionV relativeFrom="paragraph">
                  <wp:posOffset>36195</wp:posOffset>
                </wp:positionV>
                <wp:extent cx="1666875" cy="409575"/>
                <wp:effectExtent l="0" t="0" r="28575" b="28575"/>
                <wp:wrapNone/>
                <wp:docPr id="76" name="TextBox 88"/>
                <wp:cNvGraphicFramePr/>
                <a:graphic xmlns:a="http://schemas.openxmlformats.org/drawingml/2006/main">
                  <a:graphicData uri="http://schemas.microsoft.com/office/word/2010/wordprocessingShape">
                    <wps:wsp>
                      <wps:cNvSpPr txBox="1"/>
                      <wps:spPr>
                        <a:xfrm>
                          <a:off x="0" y="0"/>
                          <a:ext cx="1666875" cy="409575"/>
                        </a:xfrm>
                        <a:prstGeom prst="rect">
                          <a:avLst/>
                        </a:prstGeom>
                        <a:noFill/>
                        <a:ln>
                          <a:solidFill>
                            <a:schemeClr val="tx1"/>
                          </a:solidFill>
                        </a:ln>
                      </wps:spPr>
                      <wps:txbx>
                        <w:txbxContent>
                          <w:p w14:paraId="71EF5B2D" w14:textId="510FC0E6" w:rsidR="008F73FE" w:rsidRPr="009F1499" w:rsidRDefault="008F73FE" w:rsidP="008F73FE">
                            <w:pPr>
                              <w:rPr>
                                <w:rFonts w:ascii="Times New Roman" w:hAnsi="Times New Roman" w:cs="Times New Roman"/>
                                <w:i/>
                                <w:iCs/>
                                <w:color w:val="000000" w:themeColor="text1"/>
                                <w:kern w:val="24"/>
                              </w:rPr>
                            </w:pPr>
                            <w:r w:rsidRPr="009F1499">
                              <w:rPr>
                                <w:rFonts w:ascii="Times New Roman" w:hAnsi="Times New Roman" w:cs="Times New Roman"/>
                                <w:i/>
                                <w:iCs/>
                                <w:color w:val="000000" w:themeColor="text1"/>
                                <w:kern w:val="24"/>
                              </w:rPr>
                              <w:t>Mass fraction: 92:2:6</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652C310" id="TextBox 88" o:spid="_x0000_s1181" type="#_x0000_t202" style="position:absolute;left:0;text-align:left;margin-left:36pt;margin-top:2.85pt;width:131.25pt;height:32.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" filled="f" strokecolor="black [3213]">
                <v:textbox>
                  <w:txbxContent>
                    <w:p w14:paraId="71EF5B2D" w14:textId="510FC0E6" w:rsidR="008F73FE" w:rsidRPr="009F1499" w:rsidRDefault="008F73FE" w:rsidP="008F73FE">
                      <w:pPr>
                        <w:rPr>
                          <w:rFonts w:ascii="Times New Roman" w:hAnsi="Times New Roman" w:cs="Times New Roman"/>
                          <w:i/>
                          <w:iCs/>
                          <w:color w:val="000000" w:themeColor="text1"/>
                          <w:kern w:val="24"/>
                        </w:rPr>
                      </w:pPr>
                      <w:r w:rsidRPr="009F1499">
                        <w:rPr>
                          <w:rFonts w:ascii="Times New Roman" w:hAnsi="Times New Roman" w:cs="Times New Roman"/>
                          <w:i/>
                          <w:iCs/>
                          <w:color w:val="000000" w:themeColor="text1"/>
                          <w:kern w:val="24"/>
                        </w:rPr>
                        <w:t>Mass fraction: 92:2:6</w:t>
                      </w:r>
                    </w:p>
                  </w:txbxContent>
                </v:textbox>
              </v:shape>
            </w:pict>
          </mc:Fallback>
        </mc:AlternateContent>
      </w:r>
    </w:p>
    <w:p w14:paraId="7AA5C0A5" w14:textId="43DC72BA" w:rsidR="00FF72D1" w:rsidRPr="00FF72D1" w:rsidRDefault="00FF72D1" w:rsidP="009F1499">
      <w:pPr>
        <w:rPr>
          <w:rFonts w:ascii="Times New Roman" w:eastAsia="SimSun" w:hAnsi="Times New Roman" w:cs="Times New Roman"/>
          <w:sz w:val="24"/>
          <w:szCs w:val="24"/>
          <w:lang w:eastAsia="zh-CN"/>
        </w:rPr>
      </w:pPr>
    </w:p>
    <w:p w14:paraId="0AE48267" w14:textId="04E7C91B" w:rsidR="00FF72D1" w:rsidRDefault="000843FF" w:rsidP="00FF72D1">
      <w:pPr>
        <w:tabs>
          <w:tab w:val="left" w:pos="1540"/>
        </w:tabs>
        <w:rPr>
          <w:rFonts w:ascii="Times New Roman" w:eastAsia="SimSun" w:hAnsi="Times New Roman" w:cs="Times New Roman"/>
          <w:sz w:val="24"/>
          <w:szCs w:val="24"/>
          <w:lang w:eastAsia="zh-CN"/>
        </w:rPr>
      </w:pPr>
      <w:r>
        <w:rPr>
          <w:rFonts w:ascii="Times New Roman" w:eastAsia="SimSun" w:hAnsi="Times New Roman" w:cs="Times New Roman"/>
          <w:noProof/>
          <w:sz w:val="24"/>
          <w:szCs w:val="24"/>
          <w:lang w:eastAsia="zh-CN"/>
        </w:rPr>
        <mc:AlternateContent>
          <mc:Choice Requires="wps">
            <w:drawing>
              <wp:anchor distT="0" distB="0" distL="114300" distR="114300" simplePos="0" relativeHeight="251672576" behindDoc="0" locked="0" layoutInCell="1" allowOverlap="1" wp14:anchorId="4B1AD00C" wp14:editId="65B99D7D">
                <wp:simplePos x="0" y="0"/>
                <wp:positionH relativeFrom="column">
                  <wp:posOffset>-4314</wp:posOffset>
                </wp:positionH>
                <wp:positionV relativeFrom="paragraph">
                  <wp:posOffset>58073</wp:posOffset>
                </wp:positionV>
                <wp:extent cx="6305909" cy="34074"/>
                <wp:effectExtent l="0" t="0" r="19050" b="23495"/>
                <wp:wrapNone/>
                <wp:docPr id="216" name="Straight Connector 216"/>
                <wp:cNvGraphicFramePr/>
                <a:graphic xmlns:a="http://schemas.openxmlformats.org/drawingml/2006/main">
                  <a:graphicData uri="http://schemas.microsoft.com/office/word/2010/wordprocessingShape">
                    <wps:wsp>
                      <wps:cNvCnPr/>
                      <wps:spPr>
                        <a:xfrm flipV="1">
                          <a:off x="0" y="0"/>
                          <a:ext cx="6305909" cy="34074"/>
                        </a:xfrm>
                        <a:prstGeom prst="line">
                          <a:avLst/>
                        </a:prstGeom>
                        <a:ln w="19050">
                          <a:solidFill>
                            <a:schemeClr val="accent2">
                              <a:lumMod val="50000"/>
                            </a:schemeClr>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svg="http://schemas.microsoft.com/office/drawing/2016/SVG/main" xmlns:a14="http://schemas.microsoft.com/office/drawing/2010/main" xmlns:pic="http://schemas.openxmlformats.org/drawingml/2006/picture" xmlns:a="http://schemas.openxmlformats.org/drawingml/2006/main">
            <w:pict>
              <v:line id="Straight Connector 216" style="position:absolute;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823b0b [1605]" strokeweight="1.5pt" from="-.35pt,4.55pt" to="496.2pt,7.25pt" w14:anchorId="5D1C19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">
                <v:stroke joinstyle="miter" dashstyle="dash"/>
              </v:line>
            </w:pict>
          </mc:Fallback>
        </mc:AlternateContent>
      </w:r>
    </w:p>
    <w:p w14:paraId="298A3463" w14:textId="674D468C" w:rsidR="00EA689E" w:rsidRDefault="00EA689E" w:rsidP="00EA689E">
      <w:pPr>
        <w:tabs>
          <w:tab w:val="left" w:pos="1540"/>
        </w:tabs>
        <w:rPr>
          <w:rFonts w:ascii="Times New Roman" w:eastAsia="SimSun" w:hAnsi="Times New Roman" w:cs="Times New Roman"/>
          <w:sz w:val="24"/>
          <w:szCs w:val="24"/>
          <w:lang w:eastAsia="zh-CN"/>
        </w:rPr>
      </w:pPr>
      <w:r>
        <w:rPr>
          <w:rFonts w:ascii="Times New Roman" w:eastAsia="SimSun" w:hAnsi="Times New Roman" w:cs="Times New Roman"/>
          <w:noProof/>
          <w:sz w:val="24"/>
          <w:szCs w:val="24"/>
          <w:lang w:eastAsia="zh-CN"/>
        </w:rPr>
        <mc:AlternateContent>
          <mc:Choice Requires="wpc">
            <w:drawing>
              <wp:inline distT="0" distB="0" distL="0" distR="0" wp14:anchorId="3608717D" wp14:editId="5079362A">
                <wp:extent cx="6305550" cy="4897767"/>
                <wp:effectExtent l="0" t="0" r="0" b="0"/>
                <wp:docPr id="3" name="Canvas 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82" name="Picture 82"/>
                          <pic:cNvPicPr>
                            <a:picLocks noChangeAspect="1"/>
                          </pic:cNvPicPr>
                        </pic:nvPicPr>
                        <pic:blipFill>
                          <a:blip r:embed="rId74"/>
                          <a:stretch>
                            <a:fillRect/>
                          </a:stretch>
                        </pic:blipFill>
                        <pic:spPr>
                          <a:xfrm>
                            <a:off x="838263" y="914856"/>
                            <a:ext cx="3889717" cy="2047790"/>
                          </a:xfrm>
                          <a:prstGeom prst="rect">
                            <a:avLst/>
                          </a:prstGeom>
                        </pic:spPr>
                      </pic:pic>
                      <wps:wsp>
                        <wps:cNvPr id="77" name="Text Box 77"/>
                        <wps:cNvSpPr txBox="1"/>
                        <wps:spPr>
                          <a:xfrm>
                            <a:off x="1596263" y="3107159"/>
                            <a:ext cx="2651760" cy="1212701"/>
                          </a:xfrm>
                          <a:prstGeom prst="rect">
                            <a:avLst/>
                          </a:prstGeom>
                          <a:solidFill>
                            <a:schemeClr val="lt1"/>
                          </a:solidFill>
                          <a:ln w="6350">
                            <a:noFill/>
                          </a:ln>
                        </wps:spPr>
                        <wps:txbx>
                          <w:txbxContent>
                            <w:p w14:paraId="68E05F73" w14:textId="74A56E20" w:rsidR="000B037F" w:rsidRPr="009F1499" w:rsidRDefault="000B037F">
                              <w:pPr>
                                <w:rPr>
                                  <w:rFonts w:ascii="Times New Roman" w:hAnsi="Times New Roman" w:cs="Times New Roman"/>
                                  <w:sz w:val="20"/>
                                  <w:szCs w:val="20"/>
                                  <w:lang w:val="en-US"/>
                                </w:rPr>
                              </w:pPr>
                              <w:proofErr w:type="spellStart"/>
                              <w:r w:rsidRPr="009F1499">
                                <w:rPr>
                                  <w:rFonts w:ascii="Times New Roman" w:hAnsi="Times New Roman" w:cs="Times New Roman"/>
                                  <w:sz w:val="20"/>
                                  <w:szCs w:val="20"/>
                                  <w:lang w:val="en-US"/>
                                </w:rPr>
                                <w:t>t</w:t>
                              </w:r>
                              <w:r w:rsidRPr="009F1499">
                                <w:rPr>
                                  <w:rFonts w:ascii="Times New Roman" w:hAnsi="Times New Roman" w:cs="Times New Roman"/>
                                  <w:sz w:val="20"/>
                                  <w:szCs w:val="20"/>
                                  <w:vertAlign w:val="subscript"/>
                                  <w:lang w:val="en-US"/>
                                </w:rPr>
                                <w:t>G</w:t>
                              </w:r>
                              <w:proofErr w:type="spellEnd"/>
                              <w:r w:rsidRPr="009F1499">
                                <w:rPr>
                                  <w:rFonts w:ascii="Times New Roman" w:hAnsi="Times New Roman" w:cs="Times New Roman"/>
                                  <w:sz w:val="20"/>
                                  <w:szCs w:val="20"/>
                                  <w:lang w:val="en-US"/>
                                </w:rPr>
                                <w:t xml:space="preserve"> = Thickness of graphite</w:t>
                              </w:r>
                            </w:p>
                            <w:p w14:paraId="097EA531" w14:textId="16FCF1AF" w:rsidR="000B037F" w:rsidRPr="009F1499" w:rsidRDefault="000B037F">
                              <w:pPr>
                                <w:rPr>
                                  <w:rFonts w:ascii="Times New Roman" w:hAnsi="Times New Roman" w:cs="Times New Roman"/>
                                  <w:sz w:val="20"/>
                                  <w:szCs w:val="20"/>
                                  <w:lang w:val="en-US"/>
                                </w:rPr>
                              </w:pPr>
                              <w:proofErr w:type="spellStart"/>
                              <w:r w:rsidRPr="009F1499">
                                <w:rPr>
                                  <w:rFonts w:ascii="Times New Roman" w:hAnsi="Times New Roman" w:cs="Times New Roman"/>
                                  <w:sz w:val="20"/>
                                  <w:szCs w:val="20"/>
                                  <w:lang w:val="en-US"/>
                                </w:rPr>
                                <w:t>t</w:t>
                              </w:r>
                              <w:r w:rsidRPr="009F1499">
                                <w:rPr>
                                  <w:rFonts w:ascii="Times New Roman" w:hAnsi="Times New Roman" w:cs="Times New Roman"/>
                                  <w:sz w:val="20"/>
                                  <w:szCs w:val="20"/>
                                  <w:vertAlign w:val="subscript"/>
                                  <w:lang w:val="en-US"/>
                                </w:rPr>
                                <w:t>Cu</w:t>
                              </w:r>
                              <w:proofErr w:type="spellEnd"/>
                              <w:r w:rsidRPr="009F1499">
                                <w:rPr>
                                  <w:rFonts w:ascii="Times New Roman" w:hAnsi="Times New Roman" w:cs="Times New Roman"/>
                                  <w:sz w:val="20"/>
                                  <w:szCs w:val="20"/>
                                  <w:vertAlign w:val="subscript"/>
                                  <w:lang w:val="en-US"/>
                                </w:rPr>
                                <w:t xml:space="preserve"> </w:t>
                              </w:r>
                              <w:r w:rsidRPr="009F1499">
                                <w:rPr>
                                  <w:rFonts w:ascii="Times New Roman" w:hAnsi="Times New Roman" w:cs="Times New Roman"/>
                                  <w:sz w:val="20"/>
                                  <w:szCs w:val="20"/>
                                  <w:lang w:val="en-US"/>
                                </w:rPr>
                                <w:t>= Thickness of copper substrate</w:t>
                              </w:r>
                            </w:p>
                            <w:p w14:paraId="00D080B9" w14:textId="1347933B" w:rsidR="000B037F" w:rsidRPr="009F1499" w:rsidRDefault="000B037F">
                              <w:pPr>
                                <w:rPr>
                                  <w:rFonts w:ascii="Times New Roman" w:hAnsi="Times New Roman" w:cs="Times New Roman"/>
                                  <w:sz w:val="20"/>
                                  <w:szCs w:val="20"/>
                                  <w:lang w:val="en-US"/>
                                </w:rPr>
                              </w:pPr>
                              <w:r w:rsidRPr="009F1499">
                                <w:rPr>
                                  <w:rFonts w:ascii="Times New Roman" w:hAnsi="Times New Roman" w:cs="Times New Roman"/>
                                  <w:sz w:val="20"/>
                                  <w:szCs w:val="20"/>
                                  <w:lang w:val="en-US"/>
                                </w:rPr>
                                <w:t>E</w:t>
                              </w:r>
                              <w:r w:rsidRPr="009F1499">
                                <w:rPr>
                                  <w:rFonts w:ascii="Times New Roman" w:hAnsi="Times New Roman" w:cs="Times New Roman"/>
                                  <w:sz w:val="20"/>
                                  <w:szCs w:val="20"/>
                                  <w:vertAlign w:val="subscript"/>
                                  <w:lang w:val="en-US"/>
                                </w:rPr>
                                <w:t>G</w:t>
                              </w:r>
                              <w:r w:rsidRPr="009F1499">
                                <w:rPr>
                                  <w:rFonts w:ascii="Times New Roman" w:hAnsi="Times New Roman" w:cs="Times New Roman"/>
                                  <w:sz w:val="20"/>
                                  <w:szCs w:val="20"/>
                                  <w:lang w:val="en-US"/>
                                </w:rPr>
                                <w:t xml:space="preserve"> = Young’s modulus of graphite</w:t>
                              </w:r>
                            </w:p>
                            <w:p w14:paraId="3BE7EC24" w14:textId="7AF410F6" w:rsidR="000B037F" w:rsidRPr="009F1499" w:rsidRDefault="000B037F">
                              <w:pPr>
                                <w:rPr>
                                  <w:rFonts w:ascii="Times New Roman" w:hAnsi="Times New Roman" w:cs="Times New Roman"/>
                                  <w:sz w:val="20"/>
                                  <w:szCs w:val="20"/>
                                  <w:lang w:val="en-US"/>
                                </w:rPr>
                              </w:pPr>
                              <w:proofErr w:type="spellStart"/>
                              <w:r w:rsidRPr="009F1499">
                                <w:rPr>
                                  <w:rFonts w:ascii="Times New Roman" w:hAnsi="Times New Roman" w:cs="Times New Roman"/>
                                  <w:sz w:val="20"/>
                                  <w:szCs w:val="20"/>
                                  <w:lang w:val="en-US"/>
                                </w:rPr>
                                <w:t>E</w:t>
                              </w:r>
                              <w:r w:rsidRPr="009F1499">
                                <w:rPr>
                                  <w:rFonts w:ascii="Times New Roman" w:hAnsi="Times New Roman" w:cs="Times New Roman"/>
                                  <w:sz w:val="20"/>
                                  <w:szCs w:val="20"/>
                                  <w:vertAlign w:val="subscript"/>
                                  <w:lang w:val="en-US"/>
                                </w:rPr>
                                <w:t>Cu</w:t>
                              </w:r>
                              <w:proofErr w:type="spellEnd"/>
                              <w:r w:rsidRPr="009F1499">
                                <w:rPr>
                                  <w:rFonts w:ascii="Times New Roman" w:hAnsi="Times New Roman" w:cs="Times New Roman"/>
                                  <w:sz w:val="20"/>
                                  <w:szCs w:val="20"/>
                                  <w:lang w:val="en-US"/>
                                </w:rPr>
                                <w:t xml:space="preserve"> = Young’s modulus of copper</w:t>
                              </w:r>
                              <w:r w:rsidR="00E82963" w:rsidRPr="009F1499">
                                <w:rPr>
                                  <w:rFonts w:ascii="Times New Roman" w:hAnsi="Times New Roman" w:cs="Times New Roman"/>
                                  <w:sz w:val="20"/>
                                  <w:szCs w:val="20"/>
                                  <w:lang w:val="en-US"/>
                                </w:rPr>
                                <w:t xml:space="preserve"> substrate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1498339" name="Text Box 691498339"/>
                        <wps:cNvSpPr txBox="1"/>
                        <wps:spPr>
                          <a:xfrm>
                            <a:off x="379562" y="198407"/>
                            <a:ext cx="5339751" cy="483080"/>
                          </a:xfrm>
                          <a:prstGeom prst="rect">
                            <a:avLst/>
                          </a:prstGeom>
                          <a:noFill/>
                          <a:ln w="6350">
                            <a:noFill/>
                          </a:ln>
                        </wps:spPr>
                        <wps:txbx>
                          <w:txbxContent>
                            <w:p w14:paraId="0661B9D7" w14:textId="08F09585" w:rsidR="00581617" w:rsidRPr="00581617" w:rsidRDefault="00581617" w:rsidP="00581617">
                              <w:pPr>
                                <w:jc w:val="center"/>
                                <w:rPr>
                                  <w:rFonts w:ascii="Times New Roman" w:hAnsi="Times New Roman" w:cs="Times New Roman"/>
                                  <w:sz w:val="20"/>
                                  <w:szCs w:val="20"/>
                                </w:rPr>
                              </w:pPr>
                              <w:r w:rsidRPr="00581617">
                                <w:rPr>
                                  <w:rFonts w:ascii="Times New Roman" w:hAnsi="Times New Roman" w:cs="Times New Roman"/>
                                  <w:b/>
                                  <w:bCs/>
                                  <w:sz w:val="20"/>
                                  <w:szCs w:val="20"/>
                                </w:rPr>
                                <w:t>Table S1</w:t>
                              </w:r>
                              <w:r w:rsidRPr="00581617">
                                <w:rPr>
                                  <w:rFonts w:ascii="Times New Roman" w:hAnsi="Times New Roman" w:cs="Times New Roman"/>
                                  <w:sz w:val="20"/>
                                  <w:szCs w:val="20"/>
                                </w:rPr>
                                <w:t>: Young’s modulus for the graphite film and copper film measured using Instron 4301 tensile tester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3608717D" id="Canvas 3" o:spid="_x0000_s1182" editas="canvas" style="width:496.5pt;height:385.65pt;mso-position-horizontal-relative:char;mso-position-vertical-relative:line" coordsize="63055,489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">
                <v:shape id="_x0000_s1183" type="#_x0000_t75" style="position:absolute;width:63055;height:48977;visibility:visible;mso-wrap-style:square" filled="t">
                  <v:fill o:detectmouseclick="t"/>
                  <v:path o:connecttype="none"/>
                </v:shape>
                <v:shape id="Picture 82" o:spid="_x0000_s1184" type="#_x0000_t75" style="position:absolute;left:8382;top:9148;width:38897;height:20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">
                  <v:imagedata r:id="rId75" o:title=""/>
                </v:shape>
                <v:shape id="Text Box 77" o:spid="_x0000_s1185" type="#_x0000_t202" style="position:absolute;left:15962;top:31071;width:26518;height:12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" fillcolor="white [3201]" stroked="f" strokeweight=".5pt">
                  <v:textbox>
                    <w:txbxContent>
                      <w:p w14:paraId="68E05F73" w14:textId="74A56E20" w:rsidR="000B037F" w:rsidRPr="009F1499" w:rsidRDefault="000B037F">
                        <w:pPr>
                          <w:rPr>
                            <w:rFonts w:ascii="Times New Roman" w:hAnsi="Times New Roman" w:cs="Times New Roman"/>
                            <w:sz w:val="20"/>
                            <w:szCs w:val="20"/>
                            <w:lang w:val="en-US"/>
                          </w:rPr>
                        </w:pPr>
                        <w:r w:rsidRPr="009F1499">
                          <w:rPr>
                            <w:rFonts w:ascii="Times New Roman" w:hAnsi="Times New Roman" w:cs="Times New Roman"/>
                            <w:sz w:val="20"/>
                            <w:szCs w:val="20"/>
                            <w:lang w:val="en-US"/>
                          </w:rPr>
                          <w:t>t</w:t>
                        </w:r>
                        <w:r w:rsidRPr="009F1499">
                          <w:rPr>
                            <w:rFonts w:ascii="Times New Roman" w:hAnsi="Times New Roman" w:cs="Times New Roman"/>
                            <w:sz w:val="20"/>
                            <w:szCs w:val="20"/>
                            <w:vertAlign w:val="subscript"/>
                            <w:lang w:val="en-US"/>
                          </w:rPr>
                          <w:t>G</w:t>
                        </w:r>
                        <w:r w:rsidRPr="009F1499">
                          <w:rPr>
                            <w:rFonts w:ascii="Times New Roman" w:hAnsi="Times New Roman" w:cs="Times New Roman"/>
                            <w:sz w:val="20"/>
                            <w:szCs w:val="20"/>
                            <w:lang w:val="en-US"/>
                          </w:rPr>
                          <w:t xml:space="preserve"> = Thickness of graphite</w:t>
                        </w:r>
                      </w:p>
                      <w:p w14:paraId="097EA531" w14:textId="16FCF1AF" w:rsidR="000B037F" w:rsidRPr="009F1499" w:rsidRDefault="000B037F">
                        <w:pPr>
                          <w:rPr>
                            <w:rFonts w:ascii="Times New Roman" w:hAnsi="Times New Roman" w:cs="Times New Roman"/>
                            <w:sz w:val="20"/>
                            <w:szCs w:val="20"/>
                            <w:lang w:val="en-US"/>
                          </w:rPr>
                        </w:pPr>
                        <w:r w:rsidRPr="009F1499">
                          <w:rPr>
                            <w:rFonts w:ascii="Times New Roman" w:hAnsi="Times New Roman" w:cs="Times New Roman"/>
                            <w:sz w:val="20"/>
                            <w:szCs w:val="20"/>
                            <w:lang w:val="en-US"/>
                          </w:rPr>
                          <w:t>t</w:t>
                        </w:r>
                        <w:r w:rsidRPr="009F1499">
                          <w:rPr>
                            <w:rFonts w:ascii="Times New Roman" w:hAnsi="Times New Roman" w:cs="Times New Roman"/>
                            <w:sz w:val="20"/>
                            <w:szCs w:val="20"/>
                            <w:vertAlign w:val="subscript"/>
                            <w:lang w:val="en-US"/>
                          </w:rPr>
                          <w:t xml:space="preserve">Cu </w:t>
                        </w:r>
                        <w:r w:rsidRPr="009F1499">
                          <w:rPr>
                            <w:rFonts w:ascii="Times New Roman" w:hAnsi="Times New Roman" w:cs="Times New Roman"/>
                            <w:sz w:val="20"/>
                            <w:szCs w:val="20"/>
                            <w:lang w:val="en-US"/>
                          </w:rPr>
                          <w:t>= Thickness of copper substrate</w:t>
                        </w:r>
                      </w:p>
                      <w:p w14:paraId="00D080B9" w14:textId="1347933B" w:rsidR="000B037F" w:rsidRPr="009F1499" w:rsidRDefault="000B037F">
                        <w:pPr>
                          <w:rPr>
                            <w:rFonts w:ascii="Times New Roman" w:hAnsi="Times New Roman" w:cs="Times New Roman"/>
                            <w:sz w:val="20"/>
                            <w:szCs w:val="20"/>
                            <w:lang w:val="en-US"/>
                          </w:rPr>
                        </w:pPr>
                        <w:r w:rsidRPr="009F1499">
                          <w:rPr>
                            <w:rFonts w:ascii="Times New Roman" w:hAnsi="Times New Roman" w:cs="Times New Roman"/>
                            <w:sz w:val="20"/>
                            <w:szCs w:val="20"/>
                            <w:lang w:val="en-US"/>
                          </w:rPr>
                          <w:t>E</w:t>
                        </w:r>
                        <w:r w:rsidRPr="009F1499">
                          <w:rPr>
                            <w:rFonts w:ascii="Times New Roman" w:hAnsi="Times New Roman" w:cs="Times New Roman"/>
                            <w:sz w:val="20"/>
                            <w:szCs w:val="20"/>
                            <w:vertAlign w:val="subscript"/>
                            <w:lang w:val="en-US"/>
                          </w:rPr>
                          <w:t>G</w:t>
                        </w:r>
                        <w:r w:rsidRPr="009F1499">
                          <w:rPr>
                            <w:rFonts w:ascii="Times New Roman" w:hAnsi="Times New Roman" w:cs="Times New Roman"/>
                            <w:sz w:val="20"/>
                            <w:szCs w:val="20"/>
                            <w:lang w:val="en-US"/>
                          </w:rPr>
                          <w:t xml:space="preserve"> = Young’s modulus of graphite</w:t>
                        </w:r>
                      </w:p>
                      <w:p w14:paraId="3BE7EC24" w14:textId="7AF410F6" w:rsidR="000B037F" w:rsidRPr="009F1499" w:rsidRDefault="000B037F">
                        <w:pPr>
                          <w:rPr>
                            <w:rFonts w:ascii="Times New Roman" w:hAnsi="Times New Roman" w:cs="Times New Roman"/>
                            <w:sz w:val="20"/>
                            <w:szCs w:val="20"/>
                            <w:lang w:val="en-US"/>
                          </w:rPr>
                        </w:pPr>
                        <w:r w:rsidRPr="009F1499">
                          <w:rPr>
                            <w:rFonts w:ascii="Times New Roman" w:hAnsi="Times New Roman" w:cs="Times New Roman"/>
                            <w:sz w:val="20"/>
                            <w:szCs w:val="20"/>
                            <w:lang w:val="en-US"/>
                          </w:rPr>
                          <w:t>E</w:t>
                        </w:r>
                        <w:r w:rsidRPr="009F1499">
                          <w:rPr>
                            <w:rFonts w:ascii="Times New Roman" w:hAnsi="Times New Roman" w:cs="Times New Roman"/>
                            <w:sz w:val="20"/>
                            <w:szCs w:val="20"/>
                            <w:vertAlign w:val="subscript"/>
                            <w:lang w:val="en-US"/>
                          </w:rPr>
                          <w:t>Cu</w:t>
                        </w:r>
                        <w:r w:rsidRPr="009F1499">
                          <w:rPr>
                            <w:rFonts w:ascii="Times New Roman" w:hAnsi="Times New Roman" w:cs="Times New Roman"/>
                            <w:sz w:val="20"/>
                            <w:szCs w:val="20"/>
                            <w:lang w:val="en-US"/>
                          </w:rPr>
                          <w:t xml:space="preserve"> = Young’s modulus of copper</w:t>
                        </w:r>
                        <w:r w:rsidR="00E82963" w:rsidRPr="009F1499">
                          <w:rPr>
                            <w:rFonts w:ascii="Times New Roman" w:hAnsi="Times New Roman" w:cs="Times New Roman"/>
                            <w:sz w:val="20"/>
                            <w:szCs w:val="20"/>
                            <w:lang w:val="en-US"/>
                          </w:rPr>
                          <w:t xml:space="preserve"> substrate</w:t>
                        </w:r>
                      </w:p>
                    </w:txbxContent>
                  </v:textbox>
                </v:shape>
                <v:shape id="Text Box 691498339" o:spid="_x0000_s1186" type="#_x0000_t202" style="position:absolute;left:3795;top:1984;width:53398;height:4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" filled="f" stroked="f" strokeweight=".5pt">
                  <v:textbox>
                    <w:txbxContent>
                      <w:p w14:paraId="0661B9D7" w14:textId="08F09585" w:rsidR="00581617" w:rsidRPr="00581617" w:rsidRDefault="00581617" w:rsidP="00581617">
                        <w:pPr>
                          <w:jc w:val="center"/>
                          <w:rPr>
                            <w:rFonts w:ascii="Times New Roman" w:hAnsi="Times New Roman" w:cs="Times New Roman"/>
                            <w:sz w:val="20"/>
                            <w:szCs w:val="20"/>
                          </w:rPr>
                        </w:pPr>
                        <w:r w:rsidRPr="00581617">
                          <w:rPr>
                            <w:rFonts w:ascii="Times New Roman" w:hAnsi="Times New Roman" w:cs="Times New Roman"/>
                            <w:b/>
                            <w:bCs/>
                            <w:sz w:val="20"/>
                            <w:szCs w:val="20"/>
                          </w:rPr>
                          <w:t>Table S1</w:t>
                        </w:r>
                        <w:r w:rsidRPr="00581617">
                          <w:rPr>
                            <w:rFonts w:ascii="Times New Roman" w:hAnsi="Times New Roman" w:cs="Times New Roman"/>
                            <w:sz w:val="20"/>
                            <w:szCs w:val="20"/>
                          </w:rPr>
                          <w:t>: Young’s modulus for the graphite film and copper film measured using Instron 4301 tensile tester</w:t>
                        </w:r>
                      </w:p>
                    </w:txbxContent>
                  </v:textbox>
                </v:shape>
                <w10:anchorlock/>
              </v:group>
            </w:pict>
          </mc:Fallback>
        </mc:AlternateContent>
      </w:r>
    </w:p>
    <w:p w14:paraId="7475AC6C" w14:textId="7396127C" w:rsidR="0086298F" w:rsidRDefault="004E72C2" w:rsidP="00FF72D1">
      <w:pPr>
        <w:tabs>
          <w:tab w:val="left" w:pos="1540"/>
        </w:tabs>
        <w:rPr>
          <w:rFonts w:ascii="Times New Roman" w:eastAsia="SimSun" w:hAnsi="Times New Roman" w:cs="Times New Roman"/>
          <w:sz w:val="24"/>
          <w:szCs w:val="24"/>
          <w:lang w:eastAsia="zh-CN"/>
        </w:rPr>
      </w:pPr>
      <w:r>
        <w:rPr>
          <w:rFonts w:ascii="Times New Roman" w:eastAsia="SimSun" w:hAnsi="Times New Roman" w:cs="Times New Roman"/>
          <w:noProof/>
          <w:sz w:val="24"/>
          <w:szCs w:val="24"/>
          <w:lang w:eastAsia="zh-CN"/>
        </w:rPr>
        <w:lastRenderedPageBreak/>
        <mc:AlternateContent>
          <mc:Choice Requires="wpc">
            <w:drawing>
              <wp:inline distT="0" distB="0" distL="0" distR="0" wp14:anchorId="5F500420" wp14:editId="5D5FC288">
                <wp:extent cx="6377474" cy="7850505"/>
                <wp:effectExtent l="19050" t="0" r="23495" b="0"/>
                <wp:docPr id="192" name="Canvas 19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91" name="Text Box 39"/>
                        <wps:cNvSpPr txBox="1"/>
                        <wps:spPr>
                          <a:xfrm>
                            <a:off x="467317" y="5275955"/>
                            <a:ext cx="5589905" cy="391599"/>
                          </a:xfrm>
                          <a:prstGeom prst="rect">
                            <a:avLst/>
                          </a:prstGeom>
                          <a:solidFill>
                            <a:schemeClr val="lt1"/>
                          </a:solidFill>
                          <a:ln w="6350">
                            <a:noFill/>
                          </a:ln>
                        </wps:spPr>
                        <wps:txbx>
                          <w:txbxContent>
                            <w:p w14:paraId="0CAD68B1" w14:textId="5AA14905" w:rsidR="004E72C2" w:rsidRPr="00D917B2" w:rsidRDefault="004E72C2" w:rsidP="004E72C2">
                              <w:pPr>
                                <w:spacing w:line="256" w:lineRule="auto"/>
                                <w:jc w:val="center"/>
                                <w:rPr>
                                  <w:rFonts w:ascii="Times New Roman" w:hAnsi="Times New Roman" w:cs="Times New Roman"/>
                                  <w:sz w:val="16"/>
                                  <w:szCs w:val="16"/>
                                </w:rPr>
                              </w:pPr>
                              <w:r w:rsidRPr="00175051">
                                <w:rPr>
                                  <w:rFonts w:ascii="Times New Roman" w:hAnsi="Times New Roman" w:cs="Times New Roman"/>
                                  <w:b/>
                                  <w:bCs/>
                                  <w:sz w:val="16"/>
                                  <w:szCs w:val="16"/>
                                </w:rPr>
                                <w:t>Fig. S</w:t>
                              </w:r>
                              <w:r w:rsidR="00BF36DB" w:rsidRPr="00175051">
                                <w:rPr>
                                  <w:rFonts w:ascii="Times New Roman" w:hAnsi="Times New Roman" w:cs="Times New Roman"/>
                                  <w:b/>
                                  <w:bCs/>
                                  <w:sz w:val="16"/>
                                  <w:szCs w:val="16"/>
                                </w:rPr>
                                <w:t>6</w:t>
                              </w:r>
                              <w:r w:rsidRPr="00D917B2">
                                <w:rPr>
                                  <w:rFonts w:ascii="Times New Roman" w:hAnsi="Times New Roman" w:cs="Times New Roman"/>
                                  <w:sz w:val="16"/>
                                  <w:szCs w:val="16"/>
                                </w:rPr>
                                <w:t>: COMSOL simulations</w:t>
                              </w:r>
                              <w:r w:rsidR="00D917B2" w:rsidRPr="00D917B2">
                                <w:rPr>
                                  <w:rFonts w:ascii="Times New Roman" w:hAnsi="Times New Roman" w:cs="Times New Roman"/>
                                  <w:sz w:val="16"/>
                                  <w:szCs w:val="16"/>
                                </w:rPr>
                                <w:t xml:space="preserve"> of electrode-A</w:t>
                              </w:r>
                              <w:r w:rsidRPr="00D917B2">
                                <w:rPr>
                                  <w:rFonts w:ascii="Times New Roman" w:hAnsi="Times New Roman" w:cs="Times New Roman"/>
                                  <w:sz w:val="16"/>
                                  <w:szCs w:val="16"/>
                                </w:rPr>
                                <w:t xml:space="preserve"> to investigate the effect of bending radius on average stress </w:t>
                              </w:r>
                              <w:r w:rsidR="00707F2B">
                                <w:rPr>
                                  <w:rFonts w:ascii="Times New Roman" w:hAnsi="Times New Roman" w:cs="Times New Roman"/>
                                  <w:sz w:val="16"/>
                                  <w:szCs w:val="16"/>
                                </w:rPr>
                                <w:t>distribution.</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41410035" name="Picture 1741410035"/>
                          <pic:cNvPicPr>
                            <a:picLocks noChangeAspect="1"/>
                          </pic:cNvPicPr>
                        </pic:nvPicPr>
                        <pic:blipFill>
                          <a:blip r:embed="rId76"/>
                          <a:stretch>
                            <a:fillRect/>
                          </a:stretch>
                        </pic:blipFill>
                        <pic:spPr>
                          <a:xfrm>
                            <a:off x="0" y="1990725"/>
                            <a:ext cx="6377305" cy="2746188"/>
                          </a:xfrm>
                          <a:prstGeom prst="rect">
                            <a:avLst/>
                          </a:prstGeom>
                          <a:ln>
                            <a:solidFill>
                              <a:schemeClr val="tx1"/>
                            </a:solidFill>
                          </a:ln>
                        </pic:spPr>
                      </pic:pic>
                    </wpc:wpc>
                  </a:graphicData>
                </a:graphic>
              </wp:inline>
            </w:drawing>
          </mc:Choice>
          <mc:Fallback>
            <w:pict>
              <v:group w14:anchorId="5F500420" id="Canvas 192" o:spid="_x0000_s1187" editas="canvas" style="width:502.15pt;height:618.15pt;mso-position-horizontal-relative:char;mso-position-vertical-relative:line" coordsize="63773,785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">
                <v:shape id="_x0000_s1188" type="#_x0000_t75" style="position:absolute;width:63773;height:78505;visibility:visible;mso-wrap-style:square" filled="t">
                  <v:fill o:detectmouseclick="t"/>
                  <v:path o:connecttype="none"/>
                </v:shape>
                <v:shape id="Text Box 39" o:spid="_x0000_s1189" type="#_x0000_t202" style="position:absolute;left:4673;top:52759;width:55899;height:3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" fillcolor="white [3201]" stroked="f" strokeweight=".5pt">
                  <v:textbox>
                    <w:txbxContent>
                      <w:p w14:paraId="0CAD68B1" w14:textId="5AA14905" w:rsidR="004E72C2" w:rsidRPr="00D917B2" w:rsidRDefault="004E72C2" w:rsidP="004E72C2">
                        <w:pPr>
                          <w:spacing w:line="256" w:lineRule="auto"/>
                          <w:jc w:val="center"/>
                          <w:rPr>
                            <w:rFonts w:ascii="Times New Roman" w:hAnsi="Times New Roman" w:cs="Times New Roman"/>
                            <w:sz w:val="16"/>
                            <w:szCs w:val="16"/>
                          </w:rPr>
                        </w:pPr>
                        <w:r w:rsidRPr="00175051">
                          <w:rPr>
                            <w:rFonts w:ascii="Times New Roman" w:hAnsi="Times New Roman" w:cs="Times New Roman"/>
                            <w:b/>
                            <w:bCs/>
                            <w:sz w:val="16"/>
                            <w:szCs w:val="16"/>
                          </w:rPr>
                          <w:t>Fig. S</w:t>
                        </w:r>
                        <w:r w:rsidR="00BF36DB" w:rsidRPr="00175051">
                          <w:rPr>
                            <w:rFonts w:ascii="Times New Roman" w:hAnsi="Times New Roman" w:cs="Times New Roman"/>
                            <w:b/>
                            <w:bCs/>
                            <w:sz w:val="16"/>
                            <w:szCs w:val="16"/>
                          </w:rPr>
                          <w:t>6</w:t>
                        </w:r>
                        <w:r w:rsidRPr="00D917B2">
                          <w:rPr>
                            <w:rFonts w:ascii="Times New Roman" w:hAnsi="Times New Roman" w:cs="Times New Roman"/>
                            <w:sz w:val="16"/>
                            <w:szCs w:val="16"/>
                          </w:rPr>
                          <w:t>: COMSOL simulations</w:t>
                        </w:r>
                        <w:r w:rsidR="00D917B2" w:rsidRPr="00D917B2">
                          <w:rPr>
                            <w:rFonts w:ascii="Times New Roman" w:hAnsi="Times New Roman" w:cs="Times New Roman"/>
                            <w:sz w:val="16"/>
                            <w:szCs w:val="16"/>
                          </w:rPr>
                          <w:t xml:space="preserve"> of electrode-A</w:t>
                        </w:r>
                        <w:r w:rsidRPr="00D917B2">
                          <w:rPr>
                            <w:rFonts w:ascii="Times New Roman" w:hAnsi="Times New Roman" w:cs="Times New Roman"/>
                            <w:sz w:val="16"/>
                            <w:szCs w:val="16"/>
                          </w:rPr>
                          <w:t xml:space="preserve"> to investigate the effect of bending radius on average stress </w:t>
                        </w:r>
                        <w:r w:rsidR="00707F2B">
                          <w:rPr>
                            <w:rFonts w:ascii="Times New Roman" w:hAnsi="Times New Roman" w:cs="Times New Roman"/>
                            <w:sz w:val="16"/>
                            <w:szCs w:val="16"/>
                          </w:rPr>
                          <w:t>distribution.</w:t>
                        </w:r>
                      </w:p>
                    </w:txbxContent>
                  </v:textbox>
                </v:shape>
                <v:shape id="Picture 1741410035" o:spid="_x0000_s1190" type="#_x0000_t75" style="position:absolute;top:19907;width:63773;height:27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" stroked="t" strokecolor="black [3213]">
                  <v:imagedata r:id="rId77" o:title=""/>
                  <v:path arrowok="t"/>
                </v:shape>
                <w10:anchorlock/>
              </v:group>
            </w:pict>
          </mc:Fallback>
        </mc:AlternateContent>
      </w:r>
    </w:p>
    <w:p w14:paraId="62D7384E" w14:textId="7597F966" w:rsidR="00FF72D1" w:rsidRDefault="00FF72D1" w:rsidP="00FF72D1">
      <w:pPr>
        <w:tabs>
          <w:tab w:val="left" w:pos="1540"/>
        </w:tabs>
        <w:rPr>
          <w:rFonts w:ascii="Times New Roman" w:eastAsia="SimSun" w:hAnsi="Times New Roman" w:cs="Times New Roman"/>
          <w:sz w:val="24"/>
          <w:szCs w:val="24"/>
          <w:lang w:eastAsia="zh-CN"/>
        </w:rPr>
      </w:pPr>
    </w:p>
    <w:p w14:paraId="6247C1ED" w14:textId="1D71D813" w:rsidR="00FF72D1" w:rsidRDefault="00FF72D1" w:rsidP="00FF72D1">
      <w:pPr>
        <w:tabs>
          <w:tab w:val="left" w:pos="1540"/>
        </w:tabs>
        <w:rPr>
          <w:rFonts w:ascii="Times New Roman" w:eastAsia="SimSun" w:hAnsi="Times New Roman" w:cs="Times New Roman"/>
          <w:sz w:val="24"/>
          <w:szCs w:val="24"/>
          <w:lang w:eastAsia="zh-CN"/>
        </w:rPr>
      </w:pPr>
    </w:p>
    <w:p w14:paraId="337B09ED" w14:textId="20AAE3C4" w:rsidR="00FF72D1" w:rsidRDefault="004E72C2" w:rsidP="00FF72D1">
      <w:pPr>
        <w:tabs>
          <w:tab w:val="left" w:pos="1540"/>
        </w:tabs>
        <w:rPr>
          <w:rFonts w:ascii="Times New Roman" w:eastAsia="SimSun" w:hAnsi="Times New Roman" w:cs="Times New Roman"/>
          <w:sz w:val="24"/>
          <w:szCs w:val="24"/>
          <w:lang w:eastAsia="zh-CN"/>
        </w:rPr>
      </w:pPr>
      <w:r>
        <w:rPr>
          <w:rFonts w:ascii="Times New Roman" w:eastAsia="SimSun" w:hAnsi="Times New Roman" w:cs="Times New Roman"/>
          <w:noProof/>
          <w:sz w:val="24"/>
          <w:szCs w:val="24"/>
          <w:lang w:eastAsia="zh-CN"/>
        </w:rPr>
        <w:lastRenderedPageBreak/>
        <mc:AlternateContent>
          <mc:Choice Requires="wpc">
            <w:drawing>
              <wp:inline distT="0" distB="0" distL="0" distR="0" wp14:anchorId="56F08F5F" wp14:editId="0D9DCFD3">
                <wp:extent cx="6188710" cy="7332453"/>
                <wp:effectExtent l="19050" t="0" r="21590" b="1905"/>
                <wp:docPr id="198" name="Canvas 19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94" name="Text Box 117"/>
                        <wps:cNvSpPr txBox="1"/>
                        <wps:spPr>
                          <a:xfrm>
                            <a:off x="3154254" y="2944436"/>
                            <a:ext cx="465455" cy="344170"/>
                          </a:xfrm>
                          <a:prstGeom prst="rect">
                            <a:avLst/>
                          </a:prstGeom>
                          <a:solidFill>
                            <a:schemeClr val="lt1"/>
                          </a:solidFill>
                          <a:ln w="6350">
                            <a:noFill/>
                          </a:ln>
                        </wps:spPr>
                        <wps:txbx>
                          <w:txbxContent>
                            <w:p w14:paraId="22C886CE" w14:textId="77777777" w:rsidR="004E72C2" w:rsidRPr="00BA5B8C" w:rsidRDefault="004E72C2" w:rsidP="004E72C2">
                              <w:pPr>
                                <w:spacing w:line="254" w:lineRule="auto"/>
                                <w:rPr>
                                  <w:rFonts w:ascii="Times New Roman" w:hAnsi="Times New Roman" w:cs="Times New Roman"/>
                                  <w:b/>
                                  <w:bCs/>
                                  <w:sz w:val="20"/>
                                  <w:szCs w:val="20"/>
                                </w:rPr>
                              </w:pPr>
                              <w:r w:rsidRPr="00BA5B8C">
                                <w:rPr>
                                  <w:rFonts w:ascii="Times New Roman" w:hAnsi="Times New Roman" w:cs="Times New Roman"/>
                                  <w:b/>
                                  <w:bCs/>
                                  <w:sz w:val="20"/>
                                  <w:szCs w:val="20"/>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6" name="Text Box 117"/>
                        <wps:cNvSpPr txBox="1"/>
                        <wps:spPr>
                          <a:xfrm>
                            <a:off x="1453127" y="6005693"/>
                            <a:ext cx="465455" cy="343535"/>
                          </a:xfrm>
                          <a:prstGeom prst="rect">
                            <a:avLst/>
                          </a:prstGeom>
                          <a:solidFill>
                            <a:schemeClr val="lt1"/>
                          </a:solidFill>
                          <a:ln w="6350">
                            <a:noFill/>
                          </a:ln>
                        </wps:spPr>
                        <wps:txbx>
                          <w:txbxContent>
                            <w:p w14:paraId="01E85632" w14:textId="77777777" w:rsidR="004E72C2" w:rsidRPr="00BA5B8C" w:rsidRDefault="004E72C2" w:rsidP="004E72C2">
                              <w:pPr>
                                <w:spacing w:line="252" w:lineRule="auto"/>
                                <w:rPr>
                                  <w:rFonts w:ascii="Times New Roman" w:hAnsi="Times New Roman" w:cs="Times New Roman"/>
                                  <w:b/>
                                  <w:bCs/>
                                  <w:sz w:val="20"/>
                                  <w:szCs w:val="20"/>
                                </w:rPr>
                              </w:pPr>
                              <w:r w:rsidRPr="00BA5B8C">
                                <w:rPr>
                                  <w:rFonts w:ascii="Times New Roman" w:hAnsi="Times New Roman" w:cs="Times New Roman"/>
                                  <w:b/>
                                  <w:bCs/>
                                  <w:sz w:val="20"/>
                                  <w:szCs w:val="20"/>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7" name="Text Box 39"/>
                        <wps:cNvSpPr txBox="1"/>
                        <wps:spPr>
                          <a:xfrm>
                            <a:off x="162106" y="6586351"/>
                            <a:ext cx="5865962" cy="443614"/>
                          </a:xfrm>
                          <a:prstGeom prst="rect">
                            <a:avLst/>
                          </a:prstGeom>
                          <a:solidFill>
                            <a:schemeClr val="lt1"/>
                          </a:solidFill>
                          <a:ln w="6350">
                            <a:noFill/>
                          </a:ln>
                        </wps:spPr>
                        <wps:txbx>
                          <w:txbxContent>
                            <w:p w14:paraId="493F68F9" w14:textId="0ED6430C" w:rsidR="004E72C2" w:rsidRPr="000F27E7" w:rsidRDefault="004E72C2" w:rsidP="004E72C2">
                              <w:pPr>
                                <w:spacing w:line="256" w:lineRule="auto"/>
                                <w:jc w:val="center"/>
                                <w:rPr>
                                  <w:rFonts w:ascii="Times New Roman" w:hAnsi="Times New Roman" w:cs="Times New Roman"/>
                                  <w:sz w:val="16"/>
                                  <w:szCs w:val="16"/>
                                </w:rPr>
                              </w:pPr>
                              <w:r w:rsidRPr="00175051">
                                <w:rPr>
                                  <w:rFonts w:ascii="Times New Roman" w:hAnsi="Times New Roman" w:cs="Times New Roman"/>
                                  <w:b/>
                                  <w:bCs/>
                                  <w:sz w:val="16"/>
                                  <w:szCs w:val="16"/>
                                </w:rPr>
                                <w:t>Fig. S</w:t>
                              </w:r>
                              <w:r w:rsidR="00BF36DB" w:rsidRPr="00175051">
                                <w:rPr>
                                  <w:rFonts w:ascii="Times New Roman" w:hAnsi="Times New Roman" w:cs="Times New Roman"/>
                                  <w:b/>
                                  <w:bCs/>
                                  <w:sz w:val="16"/>
                                  <w:szCs w:val="16"/>
                                </w:rPr>
                                <w:t>7</w:t>
                              </w:r>
                              <w:r w:rsidRPr="000F27E7">
                                <w:rPr>
                                  <w:rFonts w:ascii="Times New Roman" w:hAnsi="Times New Roman" w:cs="Times New Roman"/>
                                  <w:sz w:val="16"/>
                                  <w:szCs w:val="16"/>
                                </w:rPr>
                                <w:t xml:space="preserve">: (a) COMSOL simulations </w:t>
                              </w:r>
                              <w:r w:rsidR="000F27E7">
                                <w:rPr>
                                  <w:rFonts w:ascii="Times New Roman" w:hAnsi="Times New Roman" w:cs="Times New Roman"/>
                                  <w:sz w:val="16"/>
                                  <w:szCs w:val="16"/>
                                </w:rPr>
                                <w:t xml:space="preserve">of electrode-I to </w:t>
                              </w:r>
                              <w:r w:rsidRPr="000F27E7">
                                <w:rPr>
                                  <w:rFonts w:ascii="Times New Roman" w:hAnsi="Times New Roman" w:cs="Times New Roman"/>
                                  <w:sz w:val="16"/>
                                  <w:szCs w:val="16"/>
                                </w:rPr>
                                <w:t>investigate the effect of bending radius on average stress</w:t>
                              </w:r>
                              <w:r w:rsidR="000F27E7">
                                <w:rPr>
                                  <w:rFonts w:ascii="Times New Roman" w:hAnsi="Times New Roman" w:cs="Times New Roman"/>
                                  <w:sz w:val="16"/>
                                  <w:szCs w:val="16"/>
                                </w:rPr>
                                <w:t xml:space="preserve"> distribution,</w:t>
                              </w:r>
                              <w:r w:rsidR="002D0DE7">
                                <w:rPr>
                                  <w:rFonts w:ascii="Times New Roman" w:hAnsi="Times New Roman" w:cs="Times New Roman"/>
                                  <w:sz w:val="16"/>
                                  <w:szCs w:val="16"/>
                                </w:rPr>
                                <w:t xml:space="preserve"> </w:t>
                              </w:r>
                              <w:r w:rsidRPr="000F27E7">
                                <w:rPr>
                                  <w:rFonts w:ascii="Times New Roman" w:hAnsi="Times New Roman" w:cs="Times New Roman"/>
                                  <w:sz w:val="16"/>
                                  <w:szCs w:val="16"/>
                                </w:rPr>
                                <w:t>(b) Summarized plot of average Von Mises stress</w:t>
                              </w:r>
                              <w:r w:rsidR="000F27E7">
                                <w:rPr>
                                  <w:rFonts w:ascii="Times New Roman" w:hAnsi="Times New Roman" w:cs="Times New Roman"/>
                                  <w:sz w:val="16"/>
                                  <w:szCs w:val="16"/>
                                </w:rPr>
                                <w:t xml:space="preserve"> (MPa)</w:t>
                              </w:r>
                              <w:r w:rsidRPr="000F27E7">
                                <w:rPr>
                                  <w:rFonts w:ascii="Times New Roman" w:hAnsi="Times New Roman" w:cs="Times New Roman"/>
                                  <w:sz w:val="16"/>
                                  <w:szCs w:val="16"/>
                                </w:rPr>
                                <w:t xml:space="preserve"> at different bending radius from </w:t>
                              </w:r>
                              <w:r w:rsidR="000F27E7">
                                <w:rPr>
                                  <w:rFonts w:ascii="Times New Roman" w:hAnsi="Times New Roman" w:cs="Times New Roman"/>
                                  <w:sz w:val="16"/>
                                  <w:szCs w:val="16"/>
                                </w:rPr>
                                <w:t>1</w:t>
                              </w:r>
                              <w:r w:rsidRPr="000F27E7">
                                <w:rPr>
                                  <w:rFonts w:ascii="Times New Roman" w:hAnsi="Times New Roman" w:cs="Times New Roman"/>
                                  <w:sz w:val="16"/>
                                  <w:szCs w:val="16"/>
                                </w:rPr>
                                <w:t xml:space="preserve">0 mm to </w:t>
                              </w:r>
                              <w:r w:rsidR="000F27E7">
                                <w:rPr>
                                  <w:rFonts w:ascii="Times New Roman" w:hAnsi="Times New Roman" w:cs="Times New Roman"/>
                                  <w:sz w:val="16"/>
                                  <w:szCs w:val="16"/>
                                </w:rPr>
                                <w:t>6</w:t>
                              </w:r>
                              <w:r w:rsidRPr="000F27E7">
                                <w:rPr>
                                  <w:rFonts w:ascii="Times New Roman" w:hAnsi="Times New Roman" w:cs="Times New Roman"/>
                                  <w:sz w:val="16"/>
                                  <w:szCs w:val="16"/>
                                </w:rPr>
                                <w:t>0 mm</w:t>
                              </w:r>
                              <w:r w:rsidR="002D0DE7">
                                <w:rPr>
                                  <w:rFonts w:ascii="Times New Roman" w:hAnsi="Times New Roman" w:cs="Times New Roman"/>
                                  <w:sz w:val="16"/>
                                  <w:szCs w:val="16"/>
                                </w:rPr>
                                <w:t>, and (c) Experimental setup for performing mechanical testing on the fabricated electrodes A and I using three-point attachment</w:t>
                              </w:r>
                              <w:r w:rsidR="003B3C7A">
                                <w:rPr>
                                  <w:rFonts w:ascii="Times New Roman" w:hAnsi="Times New Roman" w:cs="Times New Roman"/>
                                  <w:sz w:val="16"/>
                                  <w:szCs w:val="16"/>
                                </w:rPr>
                                <w:t xml:space="preserve"> at </w:t>
                              </w:r>
                              <w:r w:rsidR="00244A3A">
                                <w:rPr>
                                  <w:rFonts w:ascii="Times New Roman" w:hAnsi="Times New Roman" w:cs="Times New Roman"/>
                                  <w:sz w:val="16"/>
                                  <w:szCs w:val="16"/>
                                </w:rPr>
                                <w:t>b</w:t>
                              </w:r>
                              <w:r w:rsidR="003B3C7A">
                                <w:rPr>
                                  <w:rFonts w:ascii="Times New Roman" w:hAnsi="Times New Roman" w:cs="Times New Roman"/>
                                  <w:sz w:val="16"/>
                                  <w:szCs w:val="16"/>
                                </w:rPr>
                                <w:t>ending radius of 10 mm for 100 cycles.</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29" name="Picture 229"/>
                          <pic:cNvPicPr>
                            <a:picLocks noChangeAspect="1"/>
                          </pic:cNvPicPr>
                        </pic:nvPicPr>
                        <pic:blipFill>
                          <a:blip r:embed="rId78"/>
                          <a:stretch>
                            <a:fillRect/>
                          </a:stretch>
                        </pic:blipFill>
                        <pic:spPr>
                          <a:xfrm>
                            <a:off x="0" y="293299"/>
                            <a:ext cx="6188710" cy="2610929"/>
                          </a:xfrm>
                          <a:prstGeom prst="rect">
                            <a:avLst/>
                          </a:prstGeom>
                          <a:ln>
                            <a:solidFill>
                              <a:schemeClr val="tx1"/>
                            </a:solidFill>
                          </a:ln>
                        </pic:spPr>
                      </pic:pic>
                      <pic:pic xmlns:pic="http://schemas.openxmlformats.org/drawingml/2006/picture">
                        <pic:nvPicPr>
                          <pic:cNvPr id="234" name="Picture 234"/>
                          <pic:cNvPicPr>
                            <a:picLocks noChangeAspect="1"/>
                          </pic:cNvPicPr>
                        </pic:nvPicPr>
                        <pic:blipFill>
                          <a:blip r:embed="rId79"/>
                          <a:stretch>
                            <a:fillRect/>
                          </a:stretch>
                        </pic:blipFill>
                        <pic:spPr>
                          <a:xfrm>
                            <a:off x="3228975" y="3529656"/>
                            <a:ext cx="2933856" cy="2448398"/>
                          </a:xfrm>
                          <a:prstGeom prst="rect">
                            <a:avLst/>
                          </a:prstGeom>
                          <a:ln>
                            <a:solidFill>
                              <a:schemeClr val="tx1"/>
                            </a:solidFill>
                          </a:ln>
                        </pic:spPr>
                      </pic:pic>
                      <wps:wsp>
                        <wps:cNvPr id="235" name="Text Box 117"/>
                        <wps:cNvSpPr txBox="1"/>
                        <wps:spPr>
                          <a:xfrm>
                            <a:off x="4544967" y="5994204"/>
                            <a:ext cx="465455" cy="342900"/>
                          </a:xfrm>
                          <a:prstGeom prst="rect">
                            <a:avLst/>
                          </a:prstGeom>
                          <a:solidFill>
                            <a:schemeClr val="lt1"/>
                          </a:solidFill>
                          <a:ln w="6350">
                            <a:noFill/>
                          </a:ln>
                        </wps:spPr>
                        <wps:txbx>
                          <w:txbxContent>
                            <w:p w14:paraId="780C3D71" w14:textId="5C55348C" w:rsidR="002D0DE7" w:rsidRPr="00BA5B8C" w:rsidRDefault="002D0DE7" w:rsidP="002D0DE7">
                              <w:pPr>
                                <w:spacing w:line="252" w:lineRule="auto"/>
                                <w:rPr>
                                  <w:rFonts w:ascii="Times New Roman" w:hAnsi="Times New Roman" w:cs="Times New Roman"/>
                                  <w:b/>
                                  <w:bCs/>
                                  <w:sz w:val="20"/>
                                  <w:szCs w:val="20"/>
                                </w:rPr>
                              </w:pPr>
                              <w:r w:rsidRPr="00BA5B8C">
                                <w:rPr>
                                  <w:rFonts w:ascii="Times New Roman" w:hAnsi="Times New Roman" w:cs="Times New Roman"/>
                                  <w:b/>
                                  <w:bCs/>
                                  <w:sz w:val="20"/>
                                  <w:szCs w:val="20"/>
                                </w:rPr>
                                <w:t>(c)</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84096041" name="Picture 984096041"/>
                          <pic:cNvPicPr>
                            <a:picLocks noChangeAspect="1"/>
                          </pic:cNvPicPr>
                        </pic:nvPicPr>
                        <pic:blipFill>
                          <a:blip r:embed="rId80"/>
                          <a:stretch>
                            <a:fillRect/>
                          </a:stretch>
                        </pic:blipFill>
                        <pic:spPr>
                          <a:xfrm>
                            <a:off x="1" y="3529499"/>
                            <a:ext cx="3171824" cy="2450592"/>
                          </a:xfrm>
                          <a:prstGeom prst="rect">
                            <a:avLst/>
                          </a:prstGeom>
                          <a:ln>
                            <a:solidFill>
                              <a:schemeClr val="tx1"/>
                            </a:solidFill>
                          </a:ln>
                        </pic:spPr>
                      </pic:pic>
                    </wpc:wpc>
                  </a:graphicData>
                </a:graphic>
              </wp:inline>
            </w:drawing>
          </mc:Choice>
          <mc:Fallback>
            <w:pict>
              <v:group w14:anchorId="56F08F5F" id="Canvas 198" o:spid="_x0000_s1191" editas="canvas" style="width:487.3pt;height:577.35pt;mso-position-horizontal-relative:char;mso-position-vertical-relative:line" coordsize="61887,733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">
                <v:shape id="_x0000_s1192" type="#_x0000_t75" style="position:absolute;width:61887;height:73323;visibility:visible;mso-wrap-style:square" filled="t">
                  <v:fill o:detectmouseclick="t"/>
                  <v:path o:connecttype="none"/>
                </v:shape>
                <v:shape id="Text Box 117" o:spid="_x0000_s1193" type="#_x0000_t202" style="position:absolute;left:31542;top:29444;width:4655;height:3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" fillcolor="white [3201]" stroked="f" strokeweight=".5pt">
                  <v:textbox>
                    <w:txbxContent>
                      <w:p w14:paraId="22C886CE" w14:textId="77777777" w:rsidR="004E72C2" w:rsidRPr="00BA5B8C" w:rsidRDefault="004E72C2" w:rsidP="004E72C2">
                        <w:pPr>
                          <w:spacing w:line="254" w:lineRule="auto"/>
                          <w:rPr>
                            <w:rFonts w:ascii="Times New Roman" w:hAnsi="Times New Roman" w:cs="Times New Roman"/>
                            <w:b/>
                            <w:bCs/>
                            <w:sz w:val="20"/>
                            <w:szCs w:val="20"/>
                          </w:rPr>
                        </w:pPr>
                        <w:r w:rsidRPr="00BA5B8C">
                          <w:rPr>
                            <w:rFonts w:ascii="Times New Roman" w:hAnsi="Times New Roman" w:cs="Times New Roman"/>
                            <w:b/>
                            <w:bCs/>
                            <w:sz w:val="20"/>
                            <w:szCs w:val="20"/>
                          </w:rPr>
                          <w:t>(a)</w:t>
                        </w:r>
                      </w:p>
                    </w:txbxContent>
                  </v:textbox>
                </v:shape>
                <v:shape id="Text Box 117" o:spid="_x0000_s1194" type="#_x0000_t202" style="position:absolute;left:14531;top:60056;width:4654;height: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" fillcolor="white [3201]" stroked="f" strokeweight=".5pt">
                  <v:textbox>
                    <w:txbxContent>
                      <w:p w14:paraId="01E85632" w14:textId="77777777" w:rsidR="004E72C2" w:rsidRPr="00BA5B8C" w:rsidRDefault="004E72C2" w:rsidP="004E72C2">
                        <w:pPr>
                          <w:spacing w:line="252" w:lineRule="auto"/>
                          <w:rPr>
                            <w:rFonts w:ascii="Times New Roman" w:hAnsi="Times New Roman" w:cs="Times New Roman"/>
                            <w:b/>
                            <w:bCs/>
                            <w:sz w:val="20"/>
                            <w:szCs w:val="20"/>
                          </w:rPr>
                        </w:pPr>
                        <w:r w:rsidRPr="00BA5B8C">
                          <w:rPr>
                            <w:rFonts w:ascii="Times New Roman" w:hAnsi="Times New Roman" w:cs="Times New Roman"/>
                            <w:b/>
                            <w:bCs/>
                            <w:sz w:val="20"/>
                            <w:szCs w:val="20"/>
                          </w:rPr>
                          <w:t>(b)</w:t>
                        </w:r>
                      </w:p>
                    </w:txbxContent>
                  </v:textbox>
                </v:shape>
                <v:shape id="Text Box 39" o:spid="_x0000_s1195" type="#_x0000_t202" style="position:absolute;left:1621;top:65863;width:58659;height:4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" fillcolor="white [3201]" stroked="f" strokeweight=".5pt">
                  <v:textbox>
                    <w:txbxContent>
                      <w:p w14:paraId="493F68F9" w14:textId="0ED6430C" w:rsidR="004E72C2" w:rsidRPr="000F27E7" w:rsidRDefault="004E72C2" w:rsidP="004E72C2">
                        <w:pPr>
                          <w:spacing w:line="256" w:lineRule="auto"/>
                          <w:jc w:val="center"/>
                          <w:rPr>
                            <w:rFonts w:ascii="Times New Roman" w:hAnsi="Times New Roman" w:cs="Times New Roman"/>
                            <w:sz w:val="16"/>
                            <w:szCs w:val="16"/>
                          </w:rPr>
                        </w:pPr>
                        <w:r w:rsidRPr="00175051">
                          <w:rPr>
                            <w:rFonts w:ascii="Times New Roman" w:hAnsi="Times New Roman" w:cs="Times New Roman"/>
                            <w:b/>
                            <w:bCs/>
                            <w:sz w:val="16"/>
                            <w:szCs w:val="16"/>
                          </w:rPr>
                          <w:t>Fig. S</w:t>
                        </w:r>
                        <w:r w:rsidR="00BF36DB" w:rsidRPr="00175051">
                          <w:rPr>
                            <w:rFonts w:ascii="Times New Roman" w:hAnsi="Times New Roman" w:cs="Times New Roman"/>
                            <w:b/>
                            <w:bCs/>
                            <w:sz w:val="16"/>
                            <w:szCs w:val="16"/>
                          </w:rPr>
                          <w:t>7</w:t>
                        </w:r>
                        <w:r w:rsidRPr="000F27E7">
                          <w:rPr>
                            <w:rFonts w:ascii="Times New Roman" w:hAnsi="Times New Roman" w:cs="Times New Roman"/>
                            <w:sz w:val="16"/>
                            <w:szCs w:val="16"/>
                          </w:rPr>
                          <w:t xml:space="preserve">: (a) COMSOL simulations </w:t>
                        </w:r>
                        <w:r w:rsidR="000F27E7">
                          <w:rPr>
                            <w:rFonts w:ascii="Times New Roman" w:hAnsi="Times New Roman" w:cs="Times New Roman"/>
                            <w:sz w:val="16"/>
                            <w:szCs w:val="16"/>
                          </w:rPr>
                          <w:t xml:space="preserve">of electrode-I to </w:t>
                        </w:r>
                        <w:r w:rsidRPr="000F27E7">
                          <w:rPr>
                            <w:rFonts w:ascii="Times New Roman" w:hAnsi="Times New Roman" w:cs="Times New Roman"/>
                            <w:sz w:val="16"/>
                            <w:szCs w:val="16"/>
                          </w:rPr>
                          <w:t>investigate the effect of bending radius on average stress</w:t>
                        </w:r>
                        <w:r w:rsidR="000F27E7">
                          <w:rPr>
                            <w:rFonts w:ascii="Times New Roman" w:hAnsi="Times New Roman" w:cs="Times New Roman"/>
                            <w:sz w:val="16"/>
                            <w:szCs w:val="16"/>
                          </w:rPr>
                          <w:t xml:space="preserve"> distribution,</w:t>
                        </w:r>
                        <w:r w:rsidR="002D0DE7">
                          <w:rPr>
                            <w:rFonts w:ascii="Times New Roman" w:hAnsi="Times New Roman" w:cs="Times New Roman"/>
                            <w:sz w:val="16"/>
                            <w:szCs w:val="16"/>
                          </w:rPr>
                          <w:t xml:space="preserve"> </w:t>
                        </w:r>
                        <w:r w:rsidRPr="000F27E7">
                          <w:rPr>
                            <w:rFonts w:ascii="Times New Roman" w:hAnsi="Times New Roman" w:cs="Times New Roman"/>
                            <w:sz w:val="16"/>
                            <w:szCs w:val="16"/>
                          </w:rPr>
                          <w:t>(b) Summarized plot of average Von Mises stress</w:t>
                        </w:r>
                        <w:r w:rsidR="000F27E7">
                          <w:rPr>
                            <w:rFonts w:ascii="Times New Roman" w:hAnsi="Times New Roman" w:cs="Times New Roman"/>
                            <w:sz w:val="16"/>
                            <w:szCs w:val="16"/>
                          </w:rPr>
                          <w:t xml:space="preserve"> (MPa)</w:t>
                        </w:r>
                        <w:r w:rsidRPr="000F27E7">
                          <w:rPr>
                            <w:rFonts w:ascii="Times New Roman" w:hAnsi="Times New Roman" w:cs="Times New Roman"/>
                            <w:sz w:val="16"/>
                            <w:szCs w:val="16"/>
                          </w:rPr>
                          <w:t xml:space="preserve"> at different bending radius from </w:t>
                        </w:r>
                        <w:r w:rsidR="000F27E7">
                          <w:rPr>
                            <w:rFonts w:ascii="Times New Roman" w:hAnsi="Times New Roman" w:cs="Times New Roman"/>
                            <w:sz w:val="16"/>
                            <w:szCs w:val="16"/>
                          </w:rPr>
                          <w:t>1</w:t>
                        </w:r>
                        <w:r w:rsidRPr="000F27E7">
                          <w:rPr>
                            <w:rFonts w:ascii="Times New Roman" w:hAnsi="Times New Roman" w:cs="Times New Roman"/>
                            <w:sz w:val="16"/>
                            <w:szCs w:val="16"/>
                          </w:rPr>
                          <w:t xml:space="preserve">0 mm to </w:t>
                        </w:r>
                        <w:r w:rsidR="000F27E7">
                          <w:rPr>
                            <w:rFonts w:ascii="Times New Roman" w:hAnsi="Times New Roman" w:cs="Times New Roman"/>
                            <w:sz w:val="16"/>
                            <w:szCs w:val="16"/>
                          </w:rPr>
                          <w:t>6</w:t>
                        </w:r>
                        <w:r w:rsidRPr="000F27E7">
                          <w:rPr>
                            <w:rFonts w:ascii="Times New Roman" w:hAnsi="Times New Roman" w:cs="Times New Roman"/>
                            <w:sz w:val="16"/>
                            <w:szCs w:val="16"/>
                          </w:rPr>
                          <w:t>0 mm</w:t>
                        </w:r>
                        <w:r w:rsidR="002D0DE7">
                          <w:rPr>
                            <w:rFonts w:ascii="Times New Roman" w:hAnsi="Times New Roman" w:cs="Times New Roman"/>
                            <w:sz w:val="16"/>
                            <w:szCs w:val="16"/>
                          </w:rPr>
                          <w:t>, and (c) Experimental setup for performing mechanical testing on the fabricated electrodes A and I using three-point attachment</w:t>
                        </w:r>
                        <w:r w:rsidR="003B3C7A">
                          <w:rPr>
                            <w:rFonts w:ascii="Times New Roman" w:hAnsi="Times New Roman" w:cs="Times New Roman"/>
                            <w:sz w:val="16"/>
                            <w:szCs w:val="16"/>
                          </w:rPr>
                          <w:t xml:space="preserve"> at </w:t>
                        </w:r>
                        <w:r w:rsidR="00244A3A">
                          <w:rPr>
                            <w:rFonts w:ascii="Times New Roman" w:hAnsi="Times New Roman" w:cs="Times New Roman"/>
                            <w:sz w:val="16"/>
                            <w:szCs w:val="16"/>
                          </w:rPr>
                          <w:t>b</w:t>
                        </w:r>
                        <w:r w:rsidR="003B3C7A">
                          <w:rPr>
                            <w:rFonts w:ascii="Times New Roman" w:hAnsi="Times New Roman" w:cs="Times New Roman"/>
                            <w:sz w:val="16"/>
                            <w:szCs w:val="16"/>
                          </w:rPr>
                          <w:t>ending radius of 10 mm for 100 cycles.</w:t>
                        </w:r>
                      </w:p>
                    </w:txbxContent>
                  </v:textbox>
                </v:shape>
                <v:shape id="Picture 229" o:spid="_x0000_s1196" type="#_x0000_t75" style="position:absolute;top:2932;width:61887;height:26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" stroked="t" strokecolor="black [3213]">
                  <v:imagedata r:id="rId81" o:title=""/>
                  <v:path arrowok="t"/>
                </v:shape>
                <v:shape id="Picture 234" o:spid="_x0000_s1197" type="#_x0000_t75" style="position:absolute;left:32289;top:35296;width:29339;height:24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" stroked="t" strokecolor="black [3213]">
                  <v:imagedata r:id="rId82" o:title=""/>
                  <v:path arrowok="t"/>
                </v:shape>
                <v:shape id="Text Box 117" o:spid="_x0000_s1198" type="#_x0000_t202" style="position:absolute;left:45449;top:59942;width:465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" fillcolor="white [3201]" stroked="f" strokeweight=".5pt">
                  <v:textbox>
                    <w:txbxContent>
                      <w:p w14:paraId="780C3D71" w14:textId="5C55348C" w:rsidR="002D0DE7" w:rsidRPr="00BA5B8C" w:rsidRDefault="002D0DE7" w:rsidP="002D0DE7">
                        <w:pPr>
                          <w:spacing w:line="252" w:lineRule="auto"/>
                          <w:rPr>
                            <w:rFonts w:ascii="Times New Roman" w:hAnsi="Times New Roman" w:cs="Times New Roman"/>
                            <w:b/>
                            <w:bCs/>
                            <w:sz w:val="20"/>
                            <w:szCs w:val="20"/>
                          </w:rPr>
                        </w:pPr>
                        <w:r w:rsidRPr="00BA5B8C">
                          <w:rPr>
                            <w:rFonts w:ascii="Times New Roman" w:hAnsi="Times New Roman" w:cs="Times New Roman"/>
                            <w:b/>
                            <w:bCs/>
                            <w:sz w:val="20"/>
                            <w:szCs w:val="20"/>
                          </w:rPr>
                          <w:t>(c)</w:t>
                        </w:r>
                      </w:p>
                    </w:txbxContent>
                  </v:textbox>
                </v:shape>
                <v:shape id="Picture 984096041" o:spid="_x0000_s1199" type="#_x0000_t75" style="position:absolute;top:35294;width:31718;height:24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" stroked="t" strokecolor="black [3213]">
                  <v:imagedata r:id="rId83" o:title=""/>
                  <v:path arrowok="t"/>
                </v:shape>
                <w10:anchorlock/>
              </v:group>
            </w:pict>
          </mc:Fallback>
        </mc:AlternateContent>
      </w:r>
    </w:p>
    <w:p w14:paraId="1D6035F2" w14:textId="42F8DA2A" w:rsidR="00FF72D1" w:rsidRDefault="00FF72D1" w:rsidP="00FF72D1">
      <w:pPr>
        <w:tabs>
          <w:tab w:val="left" w:pos="1540"/>
        </w:tabs>
        <w:rPr>
          <w:rFonts w:ascii="Times New Roman" w:eastAsia="SimSun" w:hAnsi="Times New Roman" w:cs="Times New Roman"/>
          <w:sz w:val="24"/>
          <w:szCs w:val="24"/>
          <w:lang w:eastAsia="zh-CN"/>
        </w:rPr>
      </w:pPr>
    </w:p>
    <w:p w14:paraId="5FD6627C" w14:textId="703C1EDE" w:rsidR="00FF72D1" w:rsidRDefault="00FF72D1" w:rsidP="00FF72D1">
      <w:pPr>
        <w:tabs>
          <w:tab w:val="left" w:pos="1540"/>
        </w:tabs>
        <w:rPr>
          <w:rFonts w:ascii="Times New Roman" w:eastAsia="SimSun" w:hAnsi="Times New Roman" w:cs="Times New Roman"/>
          <w:sz w:val="24"/>
          <w:szCs w:val="24"/>
          <w:lang w:eastAsia="zh-CN"/>
        </w:rPr>
      </w:pPr>
    </w:p>
    <w:p w14:paraId="214AA5B7" w14:textId="48F95F3A" w:rsidR="004A648C" w:rsidRDefault="004A648C" w:rsidP="00FF72D1">
      <w:pPr>
        <w:tabs>
          <w:tab w:val="left" w:pos="1540"/>
        </w:tabs>
        <w:rPr>
          <w:rFonts w:ascii="Times New Roman" w:eastAsia="SimSun" w:hAnsi="Times New Roman" w:cs="Times New Roman"/>
          <w:sz w:val="24"/>
          <w:szCs w:val="24"/>
          <w:lang w:eastAsia="zh-CN"/>
        </w:rPr>
      </w:pPr>
    </w:p>
    <w:p w14:paraId="3E599869" w14:textId="5B5ACA4B" w:rsidR="004A648C" w:rsidRDefault="004A648C" w:rsidP="00FF72D1">
      <w:pPr>
        <w:tabs>
          <w:tab w:val="left" w:pos="1540"/>
        </w:tabs>
        <w:rPr>
          <w:rFonts w:ascii="Times New Roman" w:eastAsia="SimSun" w:hAnsi="Times New Roman" w:cs="Times New Roman"/>
          <w:sz w:val="24"/>
          <w:szCs w:val="24"/>
          <w:lang w:eastAsia="zh-CN"/>
        </w:rPr>
      </w:pPr>
    </w:p>
    <w:p w14:paraId="450F7484" w14:textId="4D014665" w:rsidR="004A648C" w:rsidRDefault="004A648C" w:rsidP="00FF72D1">
      <w:pPr>
        <w:tabs>
          <w:tab w:val="left" w:pos="1540"/>
        </w:tabs>
        <w:rPr>
          <w:rFonts w:ascii="Times New Roman" w:eastAsia="SimSun" w:hAnsi="Times New Roman" w:cs="Times New Roman"/>
          <w:sz w:val="24"/>
          <w:szCs w:val="24"/>
          <w:lang w:eastAsia="zh-CN"/>
        </w:rPr>
      </w:pPr>
    </w:p>
    <w:p w14:paraId="15580C9E" w14:textId="1FA70B37" w:rsidR="00FF72D1" w:rsidRDefault="00FF72D1" w:rsidP="00FF72D1">
      <w:pPr>
        <w:tabs>
          <w:tab w:val="left" w:pos="1540"/>
        </w:tabs>
        <w:rPr>
          <w:rFonts w:ascii="Times New Roman" w:eastAsia="SimSun" w:hAnsi="Times New Roman" w:cs="Times New Roman"/>
          <w:sz w:val="24"/>
          <w:szCs w:val="24"/>
          <w:lang w:eastAsia="zh-CN"/>
        </w:rPr>
      </w:pPr>
    </w:p>
    <w:p w14:paraId="5805499D" w14:textId="5F84D5FD" w:rsidR="00EA689E" w:rsidRPr="00FF72D1" w:rsidRDefault="00733DA5" w:rsidP="009F1499">
      <w:pPr>
        <w:tabs>
          <w:tab w:val="left" w:pos="1540"/>
        </w:tabs>
        <w:rPr>
          <w:rFonts w:ascii="Times New Roman" w:eastAsia="SimSun" w:hAnsi="Times New Roman" w:cs="Times New Roman"/>
          <w:sz w:val="24"/>
          <w:szCs w:val="24"/>
          <w:lang w:eastAsia="zh-CN"/>
        </w:rPr>
      </w:pPr>
      <w:r>
        <w:rPr>
          <w:rFonts w:ascii="Times New Roman" w:eastAsia="SimSun" w:hAnsi="Times New Roman" w:cs="Times New Roman"/>
          <w:noProof/>
          <w:sz w:val="24"/>
          <w:szCs w:val="24"/>
          <w:lang w:eastAsia="zh-CN"/>
        </w:rPr>
        <mc:AlternateContent>
          <mc:Choice Requires="wpc">
            <w:drawing>
              <wp:inline distT="0" distB="0" distL="0" distR="0" wp14:anchorId="69F10A9D" wp14:editId="3B0EBAF1">
                <wp:extent cx="6282055" cy="7969348"/>
                <wp:effectExtent l="0" t="0" r="4445" b="0"/>
                <wp:docPr id="138" name="Canvas 13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599416957" name="Picture 599416957"/>
                          <pic:cNvPicPr>
                            <a:picLocks noChangeAspect="1"/>
                          </pic:cNvPicPr>
                        </pic:nvPicPr>
                        <pic:blipFill>
                          <a:blip r:embed="rId84"/>
                          <a:stretch>
                            <a:fillRect/>
                          </a:stretch>
                        </pic:blipFill>
                        <pic:spPr>
                          <a:xfrm>
                            <a:off x="3146087" y="3000838"/>
                            <a:ext cx="3135968" cy="2505456"/>
                          </a:xfrm>
                          <a:prstGeom prst="rect">
                            <a:avLst/>
                          </a:prstGeom>
                        </pic:spPr>
                      </pic:pic>
                      <pic:pic xmlns:pic="http://schemas.openxmlformats.org/drawingml/2006/picture">
                        <pic:nvPicPr>
                          <pic:cNvPr id="358537645" name="Picture 358537645"/>
                          <pic:cNvPicPr>
                            <a:picLocks noChangeAspect="1"/>
                          </pic:cNvPicPr>
                        </pic:nvPicPr>
                        <pic:blipFill>
                          <a:blip r:embed="rId85"/>
                          <a:stretch>
                            <a:fillRect/>
                          </a:stretch>
                        </pic:blipFill>
                        <pic:spPr>
                          <a:xfrm>
                            <a:off x="0" y="2980278"/>
                            <a:ext cx="3088257" cy="2505456"/>
                          </a:xfrm>
                          <a:prstGeom prst="rect">
                            <a:avLst/>
                          </a:prstGeom>
                        </pic:spPr>
                      </pic:pic>
                      <wps:wsp>
                        <wps:cNvPr id="140" name="Text Box 117"/>
                        <wps:cNvSpPr txBox="1"/>
                        <wps:spPr>
                          <a:xfrm>
                            <a:off x="1275555" y="2608004"/>
                            <a:ext cx="465455" cy="344170"/>
                          </a:xfrm>
                          <a:prstGeom prst="rect">
                            <a:avLst/>
                          </a:prstGeom>
                          <a:solidFill>
                            <a:schemeClr val="lt1"/>
                          </a:solidFill>
                          <a:ln w="6350">
                            <a:noFill/>
                          </a:ln>
                        </wps:spPr>
                        <wps:txbx>
                          <w:txbxContent>
                            <w:p w14:paraId="3360906A" w14:textId="77777777" w:rsidR="00A33B76" w:rsidRPr="00BA5B8C" w:rsidRDefault="00A33B76" w:rsidP="00A33B76">
                              <w:pPr>
                                <w:spacing w:line="254" w:lineRule="auto"/>
                                <w:rPr>
                                  <w:rFonts w:ascii="Times New Roman" w:hAnsi="Times New Roman" w:cs="Times New Roman"/>
                                  <w:b/>
                                  <w:bCs/>
                                  <w:sz w:val="20"/>
                                  <w:szCs w:val="20"/>
                                </w:rPr>
                              </w:pPr>
                              <w:r w:rsidRPr="00BA5B8C">
                                <w:rPr>
                                  <w:rFonts w:ascii="Times New Roman" w:hAnsi="Times New Roman" w:cs="Times New Roman"/>
                                  <w:b/>
                                  <w:bCs/>
                                  <w:sz w:val="20"/>
                                  <w:szCs w:val="20"/>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2" name="Text Box 117"/>
                        <wps:cNvSpPr txBox="1"/>
                        <wps:spPr>
                          <a:xfrm>
                            <a:off x="4696659" y="2608007"/>
                            <a:ext cx="465455" cy="343535"/>
                          </a:xfrm>
                          <a:prstGeom prst="rect">
                            <a:avLst/>
                          </a:prstGeom>
                          <a:solidFill>
                            <a:schemeClr val="lt1"/>
                          </a:solidFill>
                          <a:ln w="6350">
                            <a:noFill/>
                          </a:ln>
                        </wps:spPr>
                        <wps:txbx>
                          <w:txbxContent>
                            <w:p w14:paraId="11E65E21" w14:textId="64680FF8" w:rsidR="00A33B76" w:rsidRPr="00BA5B8C" w:rsidRDefault="00A33B76" w:rsidP="00A33B76">
                              <w:pPr>
                                <w:spacing w:line="252" w:lineRule="auto"/>
                                <w:rPr>
                                  <w:rFonts w:ascii="Times New Roman" w:hAnsi="Times New Roman" w:cs="Times New Roman"/>
                                  <w:b/>
                                  <w:bCs/>
                                  <w:sz w:val="20"/>
                                  <w:szCs w:val="20"/>
                                </w:rPr>
                              </w:pPr>
                              <w:r w:rsidRPr="00BA5B8C">
                                <w:rPr>
                                  <w:rFonts w:ascii="Times New Roman" w:hAnsi="Times New Roman" w:cs="Times New Roman"/>
                                  <w:b/>
                                  <w:bCs/>
                                  <w:sz w:val="20"/>
                                  <w:szCs w:val="20"/>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3" name="Text Box 39"/>
                        <wps:cNvSpPr txBox="1"/>
                        <wps:spPr>
                          <a:xfrm>
                            <a:off x="337930" y="6190128"/>
                            <a:ext cx="5589905" cy="667872"/>
                          </a:xfrm>
                          <a:prstGeom prst="rect">
                            <a:avLst/>
                          </a:prstGeom>
                          <a:solidFill>
                            <a:schemeClr val="lt1"/>
                          </a:solidFill>
                          <a:ln w="6350">
                            <a:noFill/>
                          </a:ln>
                        </wps:spPr>
                        <wps:txbx>
                          <w:txbxContent>
                            <w:p w14:paraId="0DA39989" w14:textId="30B551D4" w:rsidR="00117296" w:rsidRDefault="00A33B76" w:rsidP="00A33B76">
                              <w:pPr>
                                <w:spacing w:line="256" w:lineRule="auto"/>
                                <w:jc w:val="center"/>
                                <w:rPr>
                                  <w:rFonts w:ascii="Times New Roman" w:hAnsi="Times New Roman" w:cs="Times New Roman"/>
                                  <w:sz w:val="16"/>
                                  <w:szCs w:val="16"/>
                                </w:rPr>
                              </w:pPr>
                              <w:r w:rsidRPr="00D975CB">
                                <w:rPr>
                                  <w:rFonts w:ascii="Times New Roman" w:hAnsi="Times New Roman" w:cs="Times New Roman"/>
                                  <w:b/>
                                  <w:bCs/>
                                  <w:sz w:val="16"/>
                                  <w:szCs w:val="16"/>
                                </w:rPr>
                                <w:t>Fig. S</w:t>
                              </w:r>
                              <w:r w:rsidR="00BF36DB" w:rsidRPr="00D975CB">
                                <w:rPr>
                                  <w:rFonts w:ascii="Times New Roman" w:hAnsi="Times New Roman" w:cs="Times New Roman"/>
                                  <w:b/>
                                  <w:bCs/>
                                  <w:sz w:val="16"/>
                                  <w:szCs w:val="16"/>
                                </w:rPr>
                                <w:t>8</w:t>
                              </w:r>
                              <w:r w:rsidRPr="000F27E7">
                                <w:rPr>
                                  <w:rFonts w:ascii="Times New Roman" w:hAnsi="Times New Roman" w:cs="Times New Roman"/>
                                  <w:sz w:val="16"/>
                                  <w:szCs w:val="16"/>
                                </w:rPr>
                                <w:t xml:space="preserve">: </w:t>
                              </w:r>
                              <w:r w:rsidR="000F27E7">
                                <w:rPr>
                                  <w:rFonts w:ascii="Times New Roman" w:hAnsi="Times New Roman" w:cs="Times New Roman"/>
                                  <w:sz w:val="16"/>
                                  <w:szCs w:val="16"/>
                                </w:rPr>
                                <w:t>SEM images of electrodes A and I (a, c) before, and (b, d) after performing mechanical testing.</w:t>
                              </w:r>
                              <w:r w:rsidR="004E1540">
                                <w:rPr>
                                  <w:rFonts w:ascii="Times New Roman" w:hAnsi="Times New Roman" w:cs="Times New Roman"/>
                                  <w:sz w:val="16"/>
                                  <w:szCs w:val="16"/>
                                </w:rPr>
                                <w:t xml:space="preserve"> No cracks were observed on the surface of the printed electrodes</w:t>
                              </w:r>
                              <w:r w:rsidR="00244A3A">
                                <w:rPr>
                                  <w:rFonts w:ascii="Times New Roman" w:hAnsi="Times New Roman" w:cs="Times New Roman"/>
                                  <w:sz w:val="16"/>
                                  <w:szCs w:val="16"/>
                                </w:rPr>
                                <w:t>.</w:t>
                              </w:r>
                              <w:r w:rsidR="004E1540">
                                <w:rPr>
                                  <w:rFonts w:ascii="Times New Roman" w:hAnsi="Times New Roman" w:cs="Times New Roman"/>
                                  <w:sz w:val="16"/>
                                  <w:szCs w:val="16"/>
                                </w:rPr>
                                <w:t xml:space="preserve"> </w:t>
                              </w:r>
                            </w:p>
                            <w:p w14:paraId="5B378A80" w14:textId="7D92DAD4" w:rsidR="00A33B76" w:rsidRPr="000F27E7" w:rsidRDefault="004E1540" w:rsidP="00A33B76">
                              <w:pPr>
                                <w:spacing w:line="256" w:lineRule="auto"/>
                                <w:jc w:val="center"/>
                                <w:rPr>
                                  <w:rFonts w:ascii="Times New Roman" w:hAnsi="Times New Roman" w:cs="Times New Roman"/>
                                  <w:sz w:val="16"/>
                                  <w:szCs w:val="16"/>
                                </w:rPr>
                              </w:pPr>
                              <w:r>
                                <w:rPr>
                                  <w:rFonts w:ascii="Times New Roman" w:hAnsi="Times New Roman" w:cs="Times New Roman"/>
                                  <w:sz w:val="16"/>
                                  <w:szCs w:val="16"/>
                                </w:rPr>
                                <w:t xml:space="preserve">(Note: Scale is 200 µm for all the </w:t>
                              </w:r>
                              <w:r w:rsidR="00117296">
                                <w:rPr>
                                  <w:rFonts w:ascii="Times New Roman" w:hAnsi="Times New Roman" w:cs="Times New Roman"/>
                                  <w:sz w:val="16"/>
                                  <w:szCs w:val="16"/>
                                </w:rPr>
                                <w:t xml:space="preserve">SEM </w:t>
                              </w:r>
                              <w:r>
                                <w:rPr>
                                  <w:rFonts w:ascii="Times New Roman" w:hAnsi="Times New Roman" w:cs="Times New Roman"/>
                                  <w:sz w:val="16"/>
                                  <w:szCs w:val="16"/>
                                </w:rPr>
                                <w:t>images).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32" name="Text Box 117"/>
                        <wps:cNvSpPr txBox="1"/>
                        <wps:spPr>
                          <a:xfrm>
                            <a:off x="1335941" y="5624793"/>
                            <a:ext cx="465455" cy="343535"/>
                          </a:xfrm>
                          <a:prstGeom prst="rect">
                            <a:avLst/>
                          </a:prstGeom>
                          <a:solidFill>
                            <a:schemeClr val="lt1"/>
                          </a:solidFill>
                          <a:ln w="6350">
                            <a:noFill/>
                          </a:ln>
                        </wps:spPr>
                        <wps:txbx>
                          <w:txbxContent>
                            <w:p w14:paraId="0CFB6297" w14:textId="2FD8A2F9" w:rsidR="000F27E7" w:rsidRPr="00BA5B8C" w:rsidRDefault="000F27E7" w:rsidP="000F27E7">
                              <w:pPr>
                                <w:spacing w:line="252" w:lineRule="auto"/>
                                <w:rPr>
                                  <w:rFonts w:ascii="Times New Roman" w:hAnsi="Times New Roman" w:cs="Times New Roman"/>
                                  <w:b/>
                                  <w:bCs/>
                                  <w:sz w:val="20"/>
                                  <w:szCs w:val="20"/>
                                </w:rPr>
                              </w:pPr>
                              <w:r w:rsidRPr="00BA5B8C">
                                <w:rPr>
                                  <w:rFonts w:ascii="Times New Roman" w:hAnsi="Times New Roman" w:cs="Times New Roman"/>
                                  <w:b/>
                                  <w:bCs/>
                                  <w:sz w:val="20"/>
                                  <w:szCs w:val="20"/>
                                </w:rPr>
                                <w:t>(c)</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33" name="Text Box 117"/>
                        <wps:cNvSpPr txBox="1"/>
                        <wps:spPr>
                          <a:xfrm>
                            <a:off x="4682987" y="5624797"/>
                            <a:ext cx="465455" cy="342900"/>
                          </a:xfrm>
                          <a:prstGeom prst="rect">
                            <a:avLst/>
                          </a:prstGeom>
                          <a:solidFill>
                            <a:schemeClr val="lt1"/>
                          </a:solidFill>
                          <a:ln w="6350">
                            <a:noFill/>
                          </a:ln>
                        </wps:spPr>
                        <wps:txbx>
                          <w:txbxContent>
                            <w:p w14:paraId="0041ECAA" w14:textId="2A5EFBC6" w:rsidR="000F27E7" w:rsidRPr="00BA5B8C" w:rsidRDefault="000F27E7" w:rsidP="000F27E7">
                              <w:pPr>
                                <w:spacing w:line="252" w:lineRule="auto"/>
                                <w:rPr>
                                  <w:rFonts w:ascii="Times New Roman" w:hAnsi="Times New Roman" w:cs="Times New Roman"/>
                                  <w:b/>
                                  <w:bCs/>
                                  <w:sz w:val="20"/>
                                  <w:szCs w:val="20"/>
                                </w:rPr>
                              </w:pPr>
                              <w:r w:rsidRPr="00BA5B8C">
                                <w:rPr>
                                  <w:rFonts w:ascii="Times New Roman" w:hAnsi="Times New Roman" w:cs="Times New Roman"/>
                                  <w:b/>
                                  <w:bCs/>
                                  <w:sz w:val="20"/>
                                  <w:szCs w:val="20"/>
                                </w:rPr>
                                <w:t>(d)</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6" name="Picture 236"/>
                          <pic:cNvPicPr>
                            <a:picLocks noChangeAspect="1"/>
                          </pic:cNvPicPr>
                        </pic:nvPicPr>
                        <pic:blipFill>
                          <a:blip r:embed="rId86"/>
                          <a:stretch>
                            <a:fillRect/>
                          </a:stretch>
                        </pic:blipFill>
                        <pic:spPr>
                          <a:xfrm>
                            <a:off x="0" y="1"/>
                            <a:ext cx="3131388" cy="2505818"/>
                          </a:xfrm>
                          <a:prstGeom prst="rect">
                            <a:avLst/>
                          </a:prstGeom>
                        </pic:spPr>
                      </pic:pic>
                      <pic:pic xmlns:pic="http://schemas.openxmlformats.org/drawingml/2006/picture">
                        <pic:nvPicPr>
                          <pic:cNvPr id="237" name="Picture 237"/>
                          <pic:cNvPicPr>
                            <a:picLocks noChangeAspect="1"/>
                          </pic:cNvPicPr>
                        </pic:nvPicPr>
                        <pic:blipFill>
                          <a:blip r:embed="rId87"/>
                          <a:stretch>
                            <a:fillRect/>
                          </a:stretch>
                        </pic:blipFill>
                        <pic:spPr>
                          <a:xfrm>
                            <a:off x="3174521" y="4"/>
                            <a:ext cx="3107534" cy="2486758"/>
                          </a:xfrm>
                          <a:prstGeom prst="rect">
                            <a:avLst/>
                          </a:prstGeom>
                        </pic:spPr>
                      </pic:pic>
                      <wps:wsp>
                        <wps:cNvPr id="240" name="Text Box 117"/>
                        <wps:cNvSpPr txBox="1"/>
                        <wps:spPr>
                          <a:xfrm>
                            <a:off x="16099" y="41973"/>
                            <a:ext cx="768906" cy="343535"/>
                          </a:xfrm>
                          <a:prstGeom prst="rect">
                            <a:avLst/>
                          </a:prstGeom>
                          <a:noFill/>
                          <a:ln w="6350">
                            <a:noFill/>
                          </a:ln>
                        </wps:spPr>
                        <wps:txbx>
                          <w:txbxContent>
                            <w:p w14:paraId="4A5B2D22" w14:textId="5C367D6B" w:rsidR="004E1540" w:rsidRPr="004E1540" w:rsidRDefault="004E1540" w:rsidP="004E1540">
                              <w:pPr>
                                <w:spacing w:line="252" w:lineRule="auto"/>
                                <w:rPr>
                                  <w:rFonts w:ascii="Times New Roman" w:hAnsi="Times New Roman" w:cs="Times New Roman"/>
                                  <w:b/>
                                  <w:bCs/>
                                  <w:color w:val="FFFF00"/>
                                  <w:sz w:val="28"/>
                                  <w:szCs w:val="28"/>
                                </w:rPr>
                              </w:pPr>
                              <w:r w:rsidRPr="004E1540">
                                <w:rPr>
                                  <w:rFonts w:ascii="Times New Roman" w:hAnsi="Times New Roman" w:cs="Times New Roman"/>
                                  <w:b/>
                                  <w:bCs/>
                                  <w:color w:val="FFFF00"/>
                                  <w:sz w:val="28"/>
                                  <w:szCs w:val="28"/>
                                </w:rPr>
                                <w:t>Before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41" name="Text Box 117"/>
                        <wps:cNvSpPr txBox="1"/>
                        <wps:spPr>
                          <a:xfrm>
                            <a:off x="304800" y="2908387"/>
                            <a:ext cx="768350" cy="342900"/>
                          </a:xfrm>
                          <a:prstGeom prst="rect">
                            <a:avLst/>
                          </a:prstGeom>
                          <a:noFill/>
                          <a:ln w="6350">
                            <a:noFill/>
                          </a:ln>
                        </wps:spPr>
                        <wps:txbx>
                          <w:txbxContent>
                            <w:p w14:paraId="5C237858" w14:textId="77777777" w:rsidR="004E1540" w:rsidRPr="00BA5B8C" w:rsidRDefault="004E1540" w:rsidP="004E1540">
                              <w:pPr>
                                <w:spacing w:line="252" w:lineRule="auto"/>
                                <w:rPr>
                                  <w:rFonts w:ascii="Times New Roman" w:hAnsi="Times New Roman" w:cs="Times New Roman"/>
                                  <w:b/>
                                  <w:bCs/>
                                  <w:color w:val="FFFF00"/>
                                  <w:sz w:val="28"/>
                                  <w:szCs w:val="28"/>
                                </w:rPr>
                              </w:pPr>
                              <w:r w:rsidRPr="00BA5B8C">
                                <w:rPr>
                                  <w:rFonts w:ascii="Times New Roman" w:hAnsi="Times New Roman" w:cs="Times New Roman"/>
                                  <w:b/>
                                  <w:bCs/>
                                  <w:color w:val="FFFF00"/>
                                  <w:sz w:val="28"/>
                                  <w:szCs w:val="28"/>
                                </w:rPr>
                                <w:t>Before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42" name="Text Box 117"/>
                        <wps:cNvSpPr txBox="1"/>
                        <wps:spPr>
                          <a:xfrm>
                            <a:off x="3225125" y="3"/>
                            <a:ext cx="768350" cy="342900"/>
                          </a:xfrm>
                          <a:prstGeom prst="rect">
                            <a:avLst/>
                          </a:prstGeom>
                          <a:noFill/>
                          <a:ln w="6350">
                            <a:noFill/>
                          </a:ln>
                        </wps:spPr>
                        <wps:txbx>
                          <w:txbxContent>
                            <w:p w14:paraId="7D144F21" w14:textId="1D7B8F45" w:rsidR="004E1540" w:rsidRPr="00BA5B8C" w:rsidRDefault="004E1540" w:rsidP="004E1540">
                              <w:pPr>
                                <w:spacing w:line="252" w:lineRule="auto"/>
                                <w:rPr>
                                  <w:rFonts w:ascii="Times New Roman" w:hAnsi="Times New Roman" w:cs="Times New Roman"/>
                                  <w:b/>
                                  <w:bCs/>
                                  <w:color w:val="FFFF00"/>
                                  <w:sz w:val="28"/>
                                  <w:szCs w:val="28"/>
                                </w:rPr>
                              </w:pPr>
                              <w:r w:rsidRPr="00BA5B8C">
                                <w:rPr>
                                  <w:rFonts w:ascii="Times New Roman" w:hAnsi="Times New Roman" w:cs="Times New Roman"/>
                                  <w:b/>
                                  <w:bCs/>
                                  <w:color w:val="FFFF00"/>
                                  <w:sz w:val="28"/>
                                  <w:szCs w:val="28"/>
                                </w:rPr>
                                <w:t>After</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43" name="Text Box 117"/>
                        <wps:cNvSpPr txBox="1"/>
                        <wps:spPr>
                          <a:xfrm>
                            <a:off x="3302762" y="2914573"/>
                            <a:ext cx="768350" cy="342265"/>
                          </a:xfrm>
                          <a:prstGeom prst="rect">
                            <a:avLst/>
                          </a:prstGeom>
                          <a:noFill/>
                          <a:ln w="6350">
                            <a:noFill/>
                          </a:ln>
                        </wps:spPr>
                        <wps:txbx>
                          <w:txbxContent>
                            <w:p w14:paraId="12018A7E" w14:textId="77777777" w:rsidR="004E1540" w:rsidRPr="00BA5B8C" w:rsidRDefault="004E1540" w:rsidP="004E1540">
                              <w:pPr>
                                <w:spacing w:line="252" w:lineRule="auto"/>
                                <w:rPr>
                                  <w:rFonts w:ascii="Times New Roman" w:hAnsi="Times New Roman" w:cs="Times New Roman"/>
                                  <w:b/>
                                  <w:bCs/>
                                  <w:color w:val="FFFF00"/>
                                  <w:sz w:val="28"/>
                                  <w:szCs w:val="28"/>
                                </w:rPr>
                              </w:pPr>
                              <w:r w:rsidRPr="00BA5B8C">
                                <w:rPr>
                                  <w:rFonts w:ascii="Times New Roman" w:hAnsi="Times New Roman" w:cs="Times New Roman"/>
                                  <w:b/>
                                  <w:bCs/>
                                  <w:color w:val="FFFF00"/>
                                  <w:sz w:val="28"/>
                                  <w:szCs w:val="28"/>
                                </w:rPr>
                                <w:t>After</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69F10A9D" id="Canvas 138" o:spid="_x0000_s1200" editas="canvas" style="width:494.65pt;height:627.5pt;mso-position-horizontal-relative:char;mso-position-vertical-relative:line" coordsize="62820,796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">
                <v:shape id="_x0000_s1201" type="#_x0000_t75" style="position:absolute;width:62820;height:79692;visibility:visible;mso-wrap-style:square" filled="t">
                  <v:fill o:detectmouseclick="t"/>
                  <v:path o:connecttype="none"/>
                </v:shape>
                <v:shape id="Picture 599416957" o:spid="_x0000_s1202" type="#_x0000_t75" style="position:absolute;left:31460;top:30008;width:31360;height:25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">
                  <v:imagedata r:id="rId88" o:title=""/>
                </v:shape>
                <v:shape id="Picture 358537645" o:spid="_x0000_s1203" type="#_x0000_t75" style="position:absolute;top:29802;width:30882;height:25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">
                  <v:imagedata r:id="rId89" o:title=""/>
                </v:shape>
                <v:shape id="Text Box 117" o:spid="_x0000_s1204" type="#_x0000_t202" style="position:absolute;left:12755;top:26080;width:4655;height:3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" fillcolor="white [3201]" stroked="f" strokeweight=".5pt">
                  <v:textbox>
                    <w:txbxContent>
                      <w:p w14:paraId="3360906A" w14:textId="77777777" w:rsidR="00A33B76" w:rsidRPr="00BA5B8C" w:rsidRDefault="00A33B76" w:rsidP="00A33B76">
                        <w:pPr>
                          <w:spacing w:line="254" w:lineRule="auto"/>
                          <w:rPr>
                            <w:rFonts w:ascii="Times New Roman" w:hAnsi="Times New Roman" w:cs="Times New Roman"/>
                            <w:b/>
                            <w:bCs/>
                            <w:sz w:val="20"/>
                            <w:szCs w:val="20"/>
                          </w:rPr>
                        </w:pPr>
                        <w:r w:rsidRPr="00BA5B8C">
                          <w:rPr>
                            <w:rFonts w:ascii="Times New Roman" w:hAnsi="Times New Roman" w:cs="Times New Roman"/>
                            <w:b/>
                            <w:bCs/>
                            <w:sz w:val="20"/>
                            <w:szCs w:val="20"/>
                          </w:rPr>
                          <w:t>(a)</w:t>
                        </w:r>
                      </w:p>
                    </w:txbxContent>
                  </v:textbox>
                </v:shape>
                <v:shape id="Text Box 117" o:spid="_x0000_s1205" type="#_x0000_t202" style="position:absolute;left:46966;top:26080;width:4655;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" fillcolor="white [3201]" stroked="f" strokeweight=".5pt">
                  <v:textbox>
                    <w:txbxContent>
                      <w:p w14:paraId="11E65E21" w14:textId="64680FF8" w:rsidR="00A33B76" w:rsidRPr="00BA5B8C" w:rsidRDefault="00A33B76" w:rsidP="00A33B76">
                        <w:pPr>
                          <w:spacing w:line="252" w:lineRule="auto"/>
                          <w:rPr>
                            <w:rFonts w:ascii="Times New Roman" w:hAnsi="Times New Roman" w:cs="Times New Roman"/>
                            <w:b/>
                            <w:bCs/>
                            <w:sz w:val="20"/>
                            <w:szCs w:val="20"/>
                          </w:rPr>
                        </w:pPr>
                        <w:r w:rsidRPr="00BA5B8C">
                          <w:rPr>
                            <w:rFonts w:ascii="Times New Roman" w:hAnsi="Times New Roman" w:cs="Times New Roman"/>
                            <w:b/>
                            <w:bCs/>
                            <w:sz w:val="20"/>
                            <w:szCs w:val="20"/>
                          </w:rPr>
                          <w:t>(b)</w:t>
                        </w:r>
                      </w:p>
                    </w:txbxContent>
                  </v:textbox>
                </v:shape>
                <v:shape id="Text Box 39" o:spid="_x0000_s1206" type="#_x0000_t202" style="position:absolute;left:3379;top:61901;width:55899;height:6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" fillcolor="white [3201]" stroked="f" strokeweight=".5pt">
                  <v:textbox>
                    <w:txbxContent>
                      <w:p w14:paraId="0DA39989" w14:textId="30B551D4" w:rsidR="00117296" w:rsidRDefault="00A33B76" w:rsidP="00A33B76">
                        <w:pPr>
                          <w:spacing w:line="256" w:lineRule="auto"/>
                          <w:jc w:val="center"/>
                          <w:rPr>
                            <w:rFonts w:ascii="Times New Roman" w:hAnsi="Times New Roman" w:cs="Times New Roman"/>
                            <w:sz w:val="16"/>
                            <w:szCs w:val="16"/>
                          </w:rPr>
                        </w:pPr>
                        <w:r w:rsidRPr="00D975CB">
                          <w:rPr>
                            <w:rFonts w:ascii="Times New Roman" w:hAnsi="Times New Roman" w:cs="Times New Roman"/>
                            <w:b/>
                            <w:bCs/>
                            <w:sz w:val="16"/>
                            <w:szCs w:val="16"/>
                          </w:rPr>
                          <w:t>Fig. S</w:t>
                        </w:r>
                        <w:r w:rsidR="00BF36DB" w:rsidRPr="00D975CB">
                          <w:rPr>
                            <w:rFonts w:ascii="Times New Roman" w:hAnsi="Times New Roman" w:cs="Times New Roman"/>
                            <w:b/>
                            <w:bCs/>
                            <w:sz w:val="16"/>
                            <w:szCs w:val="16"/>
                          </w:rPr>
                          <w:t>8</w:t>
                        </w:r>
                        <w:r w:rsidRPr="000F27E7">
                          <w:rPr>
                            <w:rFonts w:ascii="Times New Roman" w:hAnsi="Times New Roman" w:cs="Times New Roman"/>
                            <w:sz w:val="16"/>
                            <w:szCs w:val="16"/>
                          </w:rPr>
                          <w:t xml:space="preserve">: </w:t>
                        </w:r>
                        <w:r w:rsidR="000F27E7">
                          <w:rPr>
                            <w:rFonts w:ascii="Times New Roman" w:hAnsi="Times New Roman" w:cs="Times New Roman"/>
                            <w:sz w:val="16"/>
                            <w:szCs w:val="16"/>
                          </w:rPr>
                          <w:t>SEM images of electrodes A and I (a, c) before, and (b, d) after performing mechanical testing.</w:t>
                        </w:r>
                        <w:r w:rsidR="004E1540">
                          <w:rPr>
                            <w:rFonts w:ascii="Times New Roman" w:hAnsi="Times New Roman" w:cs="Times New Roman"/>
                            <w:sz w:val="16"/>
                            <w:szCs w:val="16"/>
                          </w:rPr>
                          <w:t xml:space="preserve"> No cracks were observed on the surface of the printed electrodes</w:t>
                        </w:r>
                        <w:r w:rsidR="00244A3A">
                          <w:rPr>
                            <w:rFonts w:ascii="Times New Roman" w:hAnsi="Times New Roman" w:cs="Times New Roman"/>
                            <w:sz w:val="16"/>
                            <w:szCs w:val="16"/>
                          </w:rPr>
                          <w:t>.</w:t>
                        </w:r>
                        <w:r w:rsidR="004E1540">
                          <w:rPr>
                            <w:rFonts w:ascii="Times New Roman" w:hAnsi="Times New Roman" w:cs="Times New Roman"/>
                            <w:sz w:val="16"/>
                            <w:szCs w:val="16"/>
                          </w:rPr>
                          <w:t xml:space="preserve"> </w:t>
                        </w:r>
                      </w:p>
                      <w:p w14:paraId="5B378A80" w14:textId="7D92DAD4" w:rsidR="00A33B76" w:rsidRPr="000F27E7" w:rsidRDefault="004E1540" w:rsidP="00A33B76">
                        <w:pPr>
                          <w:spacing w:line="256" w:lineRule="auto"/>
                          <w:jc w:val="center"/>
                          <w:rPr>
                            <w:rFonts w:ascii="Times New Roman" w:hAnsi="Times New Roman" w:cs="Times New Roman"/>
                            <w:sz w:val="16"/>
                            <w:szCs w:val="16"/>
                          </w:rPr>
                        </w:pPr>
                        <w:r>
                          <w:rPr>
                            <w:rFonts w:ascii="Times New Roman" w:hAnsi="Times New Roman" w:cs="Times New Roman"/>
                            <w:sz w:val="16"/>
                            <w:szCs w:val="16"/>
                          </w:rPr>
                          <w:t xml:space="preserve">(Note: Scale is 200 µm for all the </w:t>
                        </w:r>
                        <w:r w:rsidR="00117296">
                          <w:rPr>
                            <w:rFonts w:ascii="Times New Roman" w:hAnsi="Times New Roman" w:cs="Times New Roman"/>
                            <w:sz w:val="16"/>
                            <w:szCs w:val="16"/>
                          </w:rPr>
                          <w:t xml:space="preserve">SEM </w:t>
                        </w:r>
                        <w:r>
                          <w:rPr>
                            <w:rFonts w:ascii="Times New Roman" w:hAnsi="Times New Roman" w:cs="Times New Roman"/>
                            <w:sz w:val="16"/>
                            <w:szCs w:val="16"/>
                          </w:rPr>
                          <w:t>images).</w:t>
                        </w:r>
                      </w:p>
                    </w:txbxContent>
                  </v:textbox>
                </v:shape>
                <v:shape id="Text Box 117" o:spid="_x0000_s1207" type="#_x0000_t202" style="position:absolute;left:13359;top:56247;width:4654;height: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" fillcolor="white [3201]" stroked="f" strokeweight=".5pt">
                  <v:textbox>
                    <w:txbxContent>
                      <w:p w14:paraId="0CFB6297" w14:textId="2FD8A2F9" w:rsidR="000F27E7" w:rsidRPr="00BA5B8C" w:rsidRDefault="000F27E7" w:rsidP="000F27E7">
                        <w:pPr>
                          <w:spacing w:line="252" w:lineRule="auto"/>
                          <w:rPr>
                            <w:rFonts w:ascii="Times New Roman" w:hAnsi="Times New Roman" w:cs="Times New Roman"/>
                            <w:b/>
                            <w:bCs/>
                            <w:sz w:val="20"/>
                            <w:szCs w:val="20"/>
                          </w:rPr>
                        </w:pPr>
                        <w:r w:rsidRPr="00BA5B8C">
                          <w:rPr>
                            <w:rFonts w:ascii="Times New Roman" w:hAnsi="Times New Roman" w:cs="Times New Roman"/>
                            <w:b/>
                            <w:bCs/>
                            <w:sz w:val="20"/>
                            <w:szCs w:val="20"/>
                          </w:rPr>
                          <w:t>(c)</w:t>
                        </w:r>
                      </w:p>
                    </w:txbxContent>
                  </v:textbox>
                </v:shape>
                <v:shape id="Text Box 117" o:spid="_x0000_s1208" type="#_x0000_t202" style="position:absolute;left:46829;top:56247;width:465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" fillcolor="white [3201]" stroked="f" strokeweight=".5pt">
                  <v:textbox>
                    <w:txbxContent>
                      <w:p w14:paraId="0041ECAA" w14:textId="2A5EFBC6" w:rsidR="000F27E7" w:rsidRPr="00BA5B8C" w:rsidRDefault="000F27E7" w:rsidP="000F27E7">
                        <w:pPr>
                          <w:spacing w:line="252" w:lineRule="auto"/>
                          <w:rPr>
                            <w:rFonts w:ascii="Times New Roman" w:hAnsi="Times New Roman" w:cs="Times New Roman"/>
                            <w:b/>
                            <w:bCs/>
                            <w:sz w:val="20"/>
                            <w:szCs w:val="20"/>
                          </w:rPr>
                        </w:pPr>
                        <w:r w:rsidRPr="00BA5B8C">
                          <w:rPr>
                            <w:rFonts w:ascii="Times New Roman" w:hAnsi="Times New Roman" w:cs="Times New Roman"/>
                            <w:b/>
                            <w:bCs/>
                            <w:sz w:val="20"/>
                            <w:szCs w:val="20"/>
                          </w:rPr>
                          <w:t>(d)</w:t>
                        </w:r>
                      </w:p>
                    </w:txbxContent>
                  </v:textbox>
                </v:shape>
                <v:shape id="Picture 236" o:spid="_x0000_s1209" type="#_x0000_t75" style="position:absolute;width:31313;height:25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">
                  <v:imagedata r:id="rId90" o:title=""/>
                </v:shape>
                <v:shape id="Picture 237" o:spid="_x0000_s1210" type="#_x0000_t75" style="position:absolute;left:31745;width:31075;height:24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">
                  <v:imagedata r:id="rId91" o:title=""/>
                </v:shape>
                <v:shape id="Text Box 117" o:spid="_x0000_s1211" type="#_x0000_t202" style="position:absolute;left:160;top:419;width:7690;height: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" filled="f" stroked="f" strokeweight=".5pt">
                  <v:textbox>
                    <w:txbxContent>
                      <w:p w14:paraId="4A5B2D22" w14:textId="5C367D6B" w:rsidR="004E1540" w:rsidRPr="004E1540" w:rsidRDefault="004E1540" w:rsidP="004E1540">
                        <w:pPr>
                          <w:spacing w:line="252" w:lineRule="auto"/>
                          <w:rPr>
                            <w:rFonts w:ascii="Times New Roman" w:hAnsi="Times New Roman" w:cs="Times New Roman"/>
                            <w:b/>
                            <w:bCs/>
                            <w:color w:val="FFFF00"/>
                            <w:sz w:val="28"/>
                            <w:szCs w:val="28"/>
                          </w:rPr>
                        </w:pPr>
                        <w:r w:rsidRPr="004E1540">
                          <w:rPr>
                            <w:rFonts w:ascii="Times New Roman" w:hAnsi="Times New Roman" w:cs="Times New Roman"/>
                            <w:b/>
                            <w:bCs/>
                            <w:color w:val="FFFF00"/>
                            <w:sz w:val="28"/>
                            <w:szCs w:val="28"/>
                          </w:rPr>
                          <w:t>Before</w:t>
                        </w:r>
                      </w:p>
                    </w:txbxContent>
                  </v:textbox>
                </v:shape>
                <v:shape id="Text Box 117" o:spid="_x0000_s1212" type="#_x0000_t202" style="position:absolute;left:3048;top:29083;width:7683;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" filled="f" stroked="f" strokeweight=".5pt">
                  <v:textbox>
                    <w:txbxContent>
                      <w:p w14:paraId="5C237858" w14:textId="77777777" w:rsidR="004E1540" w:rsidRPr="00BA5B8C" w:rsidRDefault="004E1540" w:rsidP="004E1540">
                        <w:pPr>
                          <w:spacing w:line="252" w:lineRule="auto"/>
                          <w:rPr>
                            <w:rFonts w:ascii="Times New Roman" w:hAnsi="Times New Roman" w:cs="Times New Roman"/>
                            <w:b/>
                            <w:bCs/>
                            <w:color w:val="FFFF00"/>
                            <w:sz w:val="28"/>
                            <w:szCs w:val="28"/>
                          </w:rPr>
                        </w:pPr>
                        <w:r w:rsidRPr="00BA5B8C">
                          <w:rPr>
                            <w:rFonts w:ascii="Times New Roman" w:hAnsi="Times New Roman" w:cs="Times New Roman"/>
                            <w:b/>
                            <w:bCs/>
                            <w:color w:val="FFFF00"/>
                            <w:sz w:val="28"/>
                            <w:szCs w:val="28"/>
                          </w:rPr>
                          <w:t>Before</w:t>
                        </w:r>
                      </w:p>
                    </w:txbxContent>
                  </v:textbox>
                </v:shape>
                <v:shape id="Text Box 117" o:spid="_x0000_s1213" type="#_x0000_t202" style="position:absolute;left:32251;width:7683;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" filled="f" stroked="f" strokeweight=".5pt">
                  <v:textbox>
                    <w:txbxContent>
                      <w:p w14:paraId="7D144F21" w14:textId="1D7B8F45" w:rsidR="004E1540" w:rsidRPr="00BA5B8C" w:rsidRDefault="004E1540" w:rsidP="004E1540">
                        <w:pPr>
                          <w:spacing w:line="252" w:lineRule="auto"/>
                          <w:rPr>
                            <w:rFonts w:ascii="Times New Roman" w:hAnsi="Times New Roman" w:cs="Times New Roman"/>
                            <w:b/>
                            <w:bCs/>
                            <w:color w:val="FFFF00"/>
                            <w:sz w:val="28"/>
                            <w:szCs w:val="28"/>
                          </w:rPr>
                        </w:pPr>
                        <w:r w:rsidRPr="00BA5B8C">
                          <w:rPr>
                            <w:rFonts w:ascii="Times New Roman" w:hAnsi="Times New Roman" w:cs="Times New Roman"/>
                            <w:b/>
                            <w:bCs/>
                            <w:color w:val="FFFF00"/>
                            <w:sz w:val="28"/>
                            <w:szCs w:val="28"/>
                          </w:rPr>
                          <w:t>After</w:t>
                        </w:r>
                      </w:p>
                    </w:txbxContent>
                  </v:textbox>
                </v:shape>
                <v:shape id="Text Box 117" o:spid="_x0000_s1214" type="#_x0000_t202" style="position:absolute;left:33027;top:29145;width:7684;height:3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" filled="f" stroked="f" strokeweight=".5pt">
                  <v:textbox>
                    <w:txbxContent>
                      <w:p w14:paraId="12018A7E" w14:textId="77777777" w:rsidR="004E1540" w:rsidRPr="00BA5B8C" w:rsidRDefault="004E1540" w:rsidP="004E1540">
                        <w:pPr>
                          <w:spacing w:line="252" w:lineRule="auto"/>
                          <w:rPr>
                            <w:rFonts w:ascii="Times New Roman" w:hAnsi="Times New Roman" w:cs="Times New Roman"/>
                            <w:b/>
                            <w:bCs/>
                            <w:color w:val="FFFF00"/>
                            <w:sz w:val="28"/>
                            <w:szCs w:val="28"/>
                          </w:rPr>
                        </w:pPr>
                        <w:r w:rsidRPr="00BA5B8C">
                          <w:rPr>
                            <w:rFonts w:ascii="Times New Roman" w:hAnsi="Times New Roman" w:cs="Times New Roman"/>
                            <w:b/>
                            <w:bCs/>
                            <w:color w:val="FFFF00"/>
                            <w:sz w:val="28"/>
                            <w:szCs w:val="28"/>
                          </w:rPr>
                          <w:t>After</w:t>
                        </w:r>
                      </w:p>
                    </w:txbxContent>
                  </v:textbox>
                </v:shape>
                <w10:anchorlock/>
              </v:group>
            </w:pict>
          </mc:Fallback>
        </mc:AlternateContent>
      </w:r>
    </w:p>
    <w:p w14:paraId="4B9205E3" w14:textId="53FDB9BF" w:rsidR="00173E75" w:rsidRDefault="00E820FC">
      <w:pPr>
        <w:ind w:firstLine="720"/>
        <w:rPr>
          <w:rFonts w:ascii="Times New Roman" w:eastAsia="SimSun" w:hAnsi="Times New Roman" w:cs="Times New Roman"/>
          <w:sz w:val="24"/>
          <w:szCs w:val="24"/>
          <w:lang w:eastAsia="zh-CN"/>
        </w:rPr>
      </w:pPr>
      <w:r>
        <w:rPr>
          <w:rFonts w:ascii="Times New Roman" w:eastAsia="SimSun" w:hAnsi="Times New Roman" w:cs="Times New Roman"/>
          <w:noProof/>
          <w:sz w:val="24"/>
          <w:szCs w:val="24"/>
          <w:lang w:eastAsia="zh-CN"/>
        </w:rPr>
        <w:lastRenderedPageBreak/>
        <mc:AlternateContent>
          <mc:Choice Requires="wpc">
            <w:drawing>
              <wp:inline distT="0" distB="0" distL="0" distR="0" wp14:anchorId="74508DCC" wp14:editId="7B50650F">
                <wp:extent cx="5624195" cy="7883705"/>
                <wp:effectExtent l="19050" t="0" r="14605" b="0"/>
                <wp:docPr id="102" name="Canvas 10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17" name="Text Box 117"/>
                        <wps:cNvSpPr txBox="1"/>
                        <wps:spPr>
                          <a:xfrm>
                            <a:off x="1250298" y="3130766"/>
                            <a:ext cx="369671" cy="266246"/>
                          </a:xfrm>
                          <a:prstGeom prst="rect">
                            <a:avLst/>
                          </a:prstGeom>
                          <a:solidFill>
                            <a:schemeClr val="lt1"/>
                          </a:solidFill>
                          <a:ln w="6350">
                            <a:noFill/>
                          </a:ln>
                        </wps:spPr>
                        <wps:txbx>
                          <w:txbxContent>
                            <w:p w14:paraId="39B0012A" w14:textId="2F3067F8" w:rsidR="00192EAC" w:rsidRPr="00192EAC" w:rsidRDefault="00192EAC">
                              <w:pPr>
                                <w:rPr>
                                  <w:rFonts w:ascii="Times New Roman" w:hAnsi="Times New Roman" w:cs="Times New Roman"/>
                                  <w:b/>
                                  <w:sz w:val="20"/>
                                </w:rPr>
                              </w:pPr>
                              <w:r w:rsidRPr="00192EAC">
                                <w:rPr>
                                  <w:rFonts w:ascii="Times New Roman" w:hAnsi="Times New Roman" w:cs="Times New Roman"/>
                                  <w:b/>
                                  <w:sz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8" name="Text Box 117"/>
                        <wps:cNvSpPr txBox="1"/>
                        <wps:spPr>
                          <a:xfrm>
                            <a:off x="4092678" y="3175601"/>
                            <a:ext cx="348130" cy="285851"/>
                          </a:xfrm>
                          <a:prstGeom prst="rect">
                            <a:avLst/>
                          </a:prstGeom>
                          <a:solidFill>
                            <a:schemeClr val="lt1"/>
                          </a:solidFill>
                          <a:ln w="6350">
                            <a:noFill/>
                          </a:ln>
                        </wps:spPr>
                        <wps:txbx>
                          <w:txbxContent>
                            <w:p w14:paraId="7F37E4BF" w14:textId="3FEF39F0" w:rsidR="00192EAC" w:rsidRDefault="00192EAC" w:rsidP="00192EAC">
                              <w:pPr>
                                <w:pStyle w:val="NormalWeb"/>
                                <w:spacing w:before="0" w:beforeAutospacing="0" w:after="160" w:afterAutospacing="0" w:line="256" w:lineRule="auto"/>
                              </w:pPr>
                              <w:r>
                                <w:rPr>
                                  <w:rFonts w:eastAsia="Batang"/>
                                  <w:b/>
                                  <w:bCs/>
                                  <w:sz w:val="20"/>
                                  <w:szCs w:val="20"/>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2" name="Text Box 117"/>
                        <wps:cNvSpPr txBox="1"/>
                        <wps:spPr>
                          <a:xfrm>
                            <a:off x="1250298" y="5631334"/>
                            <a:ext cx="355562" cy="285115"/>
                          </a:xfrm>
                          <a:prstGeom prst="rect">
                            <a:avLst/>
                          </a:prstGeom>
                          <a:solidFill>
                            <a:schemeClr val="lt1"/>
                          </a:solidFill>
                          <a:ln w="6350">
                            <a:noFill/>
                          </a:ln>
                        </wps:spPr>
                        <wps:txbx>
                          <w:txbxContent>
                            <w:p w14:paraId="300F3328" w14:textId="12C3C5D1" w:rsidR="00192EAC" w:rsidRDefault="00192EAC" w:rsidP="00192EAC">
                              <w:pPr>
                                <w:pStyle w:val="NormalWeb"/>
                                <w:spacing w:before="0" w:beforeAutospacing="0" w:after="160" w:afterAutospacing="0" w:line="252" w:lineRule="auto"/>
                              </w:pPr>
                              <w:r>
                                <w:rPr>
                                  <w:rFonts w:eastAsia="Batang"/>
                                  <w:b/>
                                  <w:bCs/>
                                  <w:sz w:val="20"/>
                                  <w:szCs w:val="20"/>
                                </w:rPr>
                                <w:t>(</w:t>
                              </w:r>
                              <w:r w:rsidR="0038351B">
                                <w:rPr>
                                  <w:rFonts w:eastAsia="Batang"/>
                                  <w:b/>
                                  <w:bCs/>
                                  <w:sz w:val="20"/>
                                  <w:szCs w:val="20"/>
                                </w:rPr>
                                <w:t>c</w:t>
                              </w:r>
                              <w:r>
                                <w:rPr>
                                  <w:rFonts w:eastAsia="Batang"/>
                                  <w:b/>
                                  <w:bCs/>
                                  <w:sz w:val="20"/>
                                  <w:szCs w:val="20"/>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3" name="Text Box 117"/>
                        <wps:cNvSpPr txBox="1"/>
                        <wps:spPr>
                          <a:xfrm>
                            <a:off x="4175329" y="5655560"/>
                            <a:ext cx="368995" cy="284480"/>
                          </a:xfrm>
                          <a:prstGeom prst="rect">
                            <a:avLst/>
                          </a:prstGeom>
                          <a:solidFill>
                            <a:schemeClr val="lt1"/>
                          </a:solidFill>
                          <a:ln w="6350">
                            <a:noFill/>
                          </a:ln>
                        </wps:spPr>
                        <wps:txbx>
                          <w:txbxContent>
                            <w:p w14:paraId="7D35E94E" w14:textId="03C96431" w:rsidR="00192EAC" w:rsidRDefault="00192EAC" w:rsidP="00192EAC">
                              <w:pPr>
                                <w:pStyle w:val="NormalWeb"/>
                                <w:spacing w:before="0" w:beforeAutospacing="0" w:after="160" w:afterAutospacing="0" w:line="252" w:lineRule="auto"/>
                              </w:pPr>
                              <w:r>
                                <w:rPr>
                                  <w:rFonts w:eastAsia="Batang"/>
                                  <w:b/>
                                  <w:bCs/>
                                  <w:sz w:val="20"/>
                                  <w:szCs w:val="20"/>
                                </w:rPr>
                                <w:t>(</w:t>
                              </w:r>
                              <w:r w:rsidR="0038351B">
                                <w:rPr>
                                  <w:rFonts w:eastAsia="Batang"/>
                                  <w:b/>
                                  <w:bCs/>
                                  <w:sz w:val="20"/>
                                  <w:szCs w:val="20"/>
                                </w:rPr>
                                <w:t>d</w:t>
                              </w:r>
                              <w:r>
                                <w:rPr>
                                  <w:rFonts w:eastAsia="Batang"/>
                                  <w:b/>
                                  <w:bCs/>
                                  <w:sz w:val="20"/>
                                  <w:szCs w:val="20"/>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5" name="Text Box 125"/>
                        <wps:cNvSpPr txBox="1"/>
                        <wps:spPr>
                          <a:xfrm>
                            <a:off x="237240" y="6208043"/>
                            <a:ext cx="5141343" cy="337610"/>
                          </a:xfrm>
                          <a:prstGeom prst="rect">
                            <a:avLst/>
                          </a:prstGeom>
                          <a:solidFill>
                            <a:schemeClr val="lt1"/>
                          </a:solidFill>
                          <a:ln w="6350">
                            <a:noFill/>
                          </a:ln>
                        </wps:spPr>
                        <wps:txbx>
                          <w:txbxContent>
                            <w:p w14:paraId="2018888B" w14:textId="2F560B10" w:rsidR="00192EAC" w:rsidRPr="00192EAC" w:rsidRDefault="00192EAC" w:rsidP="00192EAC">
                              <w:pPr>
                                <w:jc w:val="center"/>
                                <w:rPr>
                                  <w:rFonts w:ascii="Times New Roman" w:hAnsi="Times New Roman" w:cs="Times New Roman"/>
                                  <w:sz w:val="16"/>
                                </w:rPr>
                              </w:pPr>
                              <w:r w:rsidRPr="00D975CB">
                                <w:rPr>
                                  <w:rFonts w:ascii="Times New Roman" w:hAnsi="Times New Roman" w:cs="Times New Roman"/>
                                  <w:b/>
                                  <w:bCs/>
                                  <w:sz w:val="16"/>
                                </w:rPr>
                                <w:t xml:space="preserve">Fig. </w:t>
                              </w:r>
                              <w:r w:rsidR="00547E06" w:rsidRPr="00D975CB">
                                <w:rPr>
                                  <w:rFonts w:ascii="Times New Roman" w:hAnsi="Times New Roman" w:cs="Times New Roman"/>
                                  <w:b/>
                                  <w:bCs/>
                                  <w:sz w:val="16"/>
                                </w:rPr>
                                <w:t>S</w:t>
                              </w:r>
                              <w:r w:rsidR="00BF36DB" w:rsidRPr="00D975CB">
                                <w:rPr>
                                  <w:rFonts w:ascii="Times New Roman" w:hAnsi="Times New Roman" w:cs="Times New Roman"/>
                                  <w:b/>
                                  <w:bCs/>
                                  <w:sz w:val="16"/>
                                </w:rPr>
                                <w:t>9</w:t>
                              </w:r>
                              <w:r>
                                <w:rPr>
                                  <w:rFonts w:ascii="Times New Roman" w:hAnsi="Times New Roman" w:cs="Times New Roman"/>
                                  <w:sz w:val="16"/>
                                </w:rPr>
                                <w:t>:</w:t>
                              </w:r>
                              <w:r w:rsidR="000F34F7">
                                <w:rPr>
                                  <w:rFonts w:ascii="Times New Roman" w:hAnsi="Times New Roman" w:cs="Times New Roman"/>
                                  <w:sz w:val="16"/>
                                </w:rPr>
                                <w:t xml:space="preserve"> </w:t>
                              </w:r>
                              <w:r w:rsidR="0038351B">
                                <w:rPr>
                                  <w:rFonts w:ascii="Times New Roman" w:hAnsi="Times New Roman" w:cs="Times New Roman"/>
                                  <w:sz w:val="16"/>
                                </w:rPr>
                                <w:t>Voltage profile of the formation test</w:t>
                              </w:r>
                              <w:r w:rsidR="00256747">
                                <w:rPr>
                                  <w:rFonts w:ascii="Times New Roman" w:hAnsi="Times New Roman" w:cs="Times New Roman"/>
                                  <w:sz w:val="16"/>
                                </w:rPr>
                                <w:t xml:space="preserve"> at 0.1C</w:t>
                              </w:r>
                              <w:r w:rsidR="0038351B">
                                <w:rPr>
                                  <w:rFonts w:ascii="Times New Roman" w:hAnsi="Times New Roman" w:cs="Times New Roman"/>
                                  <w:sz w:val="16"/>
                                </w:rPr>
                                <w:t xml:space="preserve"> for </w:t>
                              </w:r>
                              <w:r w:rsidR="000F34F7">
                                <w:rPr>
                                  <w:rFonts w:ascii="Times New Roman" w:hAnsi="Times New Roman" w:cs="Times New Roman"/>
                                  <w:sz w:val="16"/>
                                </w:rPr>
                                <w:t xml:space="preserve">(a) </w:t>
                              </w:r>
                              <w:r w:rsidR="001B22EA">
                                <w:rPr>
                                  <w:rFonts w:ascii="Times New Roman" w:hAnsi="Times New Roman" w:cs="Times New Roman"/>
                                  <w:sz w:val="16"/>
                                </w:rPr>
                                <w:t>Cell</w:t>
                              </w:r>
                              <w:r w:rsidR="0038351B">
                                <w:rPr>
                                  <w:rFonts w:ascii="Times New Roman" w:hAnsi="Times New Roman" w:cs="Times New Roman"/>
                                  <w:sz w:val="16"/>
                                </w:rPr>
                                <w:t xml:space="preserve"> A, (b) </w:t>
                              </w:r>
                              <w:r w:rsidR="001B22EA">
                                <w:rPr>
                                  <w:rFonts w:ascii="Times New Roman" w:hAnsi="Times New Roman" w:cs="Times New Roman"/>
                                  <w:sz w:val="16"/>
                                </w:rPr>
                                <w:t>Cell</w:t>
                              </w:r>
                              <w:r w:rsidR="0038351B">
                                <w:rPr>
                                  <w:rFonts w:ascii="Times New Roman" w:hAnsi="Times New Roman" w:cs="Times New Roman"/>
                                  <w:sz w:val="16"/>
                                </w:rPr>
                                <w:t xml:space="preserve"> B, (c) </w:t>
                              </w:r>
                              <w:r w:rsidR="001B22EA">
                                <w:rPr>
                                  <w:rFonts w:ascii="Times New Roman" w:hAnsi="Times New Roman" w:cs="Times New Roman"/>
                                  <w:sz w:val="16"/>
                                </w:rPr>
                                <w:t>Cell</w:t>
                              </w:r>
                              <w:r w:rsidR="0038351B">
                                <w:rPr>
                                  <w:rFonts w:ascii="Times New Roman" w:hAnsi="Times New Roman" w:cs="Times New Roman"/>
                                  <w:sz w:val="16"/>
                                </w:rPr>
                                <w:t xml:space="preserve"> C, and (d) </w:t>
                              </w:r>
                              <w:r w:rsidR="001B22EA">
                                <w:rPr>
                                  <w:rFonts w:ascii="Times New Roman" w:hAnsi="Times New Roman" w:cs="Times New Roman"/>
                                  <w:sz w:val="16"/>
                                </w:rPr>
                                <w:t>Cell</w:t>
                              </w:r>
                              <w:r w:rsidR="0038351B">
                                <w:rPr>
                                  <w:rFonts w:ascii="Times New Roman" w:hAnsi="Times New Roman" w:cs="Times New Roman"/>
                                  <w:sz w:val="16"/>
                                </w:rPr>
                                <w:t xml:space="preserve"> D</w:t>
                              </w:r>
                              <w:r w:rsidR="000056E6">
                                <w:rPr>
                                  <w:rFonts w:ascii="Times New Roman" w:hAnsi="Times New Roman" w:cs="Times New Roman"/>
                                  <w:sz w:val="16"/>
                                </w:rPr>
                                <w:t>.</w:t>
                              </w:r>
                              <w:r w:rsidR="0038351B">
                                <w:rPr>
                                  <w:rFonts w:ascii="Times New Roman" w:hAnsi="Times New Roman" w:cs="Times New Roman"/>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 name="Picture 7"/>
                          <pic:cNvPicPr>
                            <a:picLocks noChangeAspect="1"/>
                          </pic:cNvPicPr>
                        </pic:nvPicPr>
                        <pic:blipFill>
                          <a:blip r:embed="rId92"/>
                          <a:stretch>
                            <a:fillRect/>
                          </a:stretch>
                        </pic:blipFill>
                        <pic:spPr>
                          <a:xfrm>
                            <a:off x="766596" y="1749993"/>
                            <a:ext cx="999144" cy="611848"/>
                          </a:xfrm>
                          <a:prstGeom prst="rect">
                            <a:avLst/>
                          </a:prstGeom>
                        </pic:spPr>
                      </pic:pic>
                      <pic:pic xmlns:pic="http://schemas.openxmlformats.org/drawingml/2006/picture">
                        <pic:nvPicPr>
                          <pic:cNvPr id="17" name="Picture 17"/>
                          <pic:cNvPicPr>
                            <a:picLocks noChangeAspect="1"/>
                          </pic:cNvPicPr>
                        </pic:nvPicPr>
                        <pic:blipFill>
                          <a:blip r:embed="rId92"/>
                          <a:stretch>
                            <a:fillRect/>
                          </a:stretch>
                        </pic:blipFill>
                        <pic:spPr>
                          <a:xfrm>
                            <a:off x="3673699" y="1732717"/>
                            <a:ext cx="998855" cy="611505"/>
                          </a:xfrm>
                          <a:prstGeom prst="rect">
                            <a:avLst/>
                          </a:prstGeom>
                        </pic:spPr>
                      </pic:pic>
                      <pic:pic xmlns:pic="http://schemas.openxmlformats.org/drawingml/2006/picture">
                        <pic:nvPicPr>
                          <pic:cNvPr id="55" name="Picture 55"/>
                          <pic:cNvPicPr>
                            <a:picLocks noChangeAspect="1"/>
                          </pic:cNvPicPr>
                        </pic:nvPicPr>
                        <pic:blipFill>
                          <a:blip r:embed="rId92"/>
                          <a:stretch>
                            <a:fillRect/>
                          </a:stretch>
                        </pic:blipFill>
                        <pic:spPr>
                          <a:xfrm>
                            <a:off x="740717" y="4199910"/>
                            <a:ext cx="998855" cy="610870"/>
                          </a:xfrm>
                          <a:prstGeom prst="rect">
                            <a:avLst/>
                          </a:prstGeom>
                        </pic:spPr>
                      </pic:pic>
                      <pic:pic xmlns:pic="http://schemas.openxmlformats.org/drawingml/2006/picture">
                        <pic:nvPicPr>
                          <pic:cNvPr id="57" name="Picture 57"/>
                          <pic:cNvPicPr>
                            <a:picLocks noChangeAspect="1"/>
                          </pic:cNvPicPr>
                        </pic:nvPicPr>
                        <pic:blipFill>
                          <a:blip r:embed="rId92"/>
                          <a:stretch>
                            <a:fillRect/>
                          </a:stretch>
                        </pic:blipFill>
                        <pic:spPr>
                          <a:xfrm>
                            <a:off x="3699577" y="4235461"/>
                            <a:ext cx="998855" cy="610235"/>
                          </a:xfrm>
                          <a:prstGeom prst="rect">
                            <a:avLst/>
                          </a:prstGeom>
                        </pic:spPr>
                      </pic:pic>
                      <pic:pic xmlns:pic="http://schemas.openxmlformats.org/drawingml/2006/picture">
                        <pic:nvPicPr>
                          <pic:cNvPr id="585809393" name="Picture 585809393"/>
                          <pic:cNvPicPr>
                            <a:picLocks noChangeAspect="1"/>
                          </pic:cNvPicPr>
                        </pic:nvPicPr>
                        <pic:blipFill>
                          <a:blip r:embed="rId93"/>
                          <a:stretch>
                            <a:fillRect/>
                          </a:stretch>
                        </pic:blipFill>
                        <pic:spPr>
                          <a:xfrm>
                            <a:off x="1" y="1216116"/>
                            <a:ext cx="2819400" cy="1883664"/>
                          </a:xfrm>
                          <a:prstGeom prst="rect">
                            <a:avLst/>
                          </a:prstGeom>
                          <a:ln>
                            <a:solidFill>
                              <a:schemeClr val="tx1"/>
                            </a:solidFill>
                          </a:ln>
                        </pic:spPr>
                      </pic:pic>
                      <pic:pic xmlns:pic="http://schemas.openxmlformats.org/drawingml/2006/picture">
                        <pic:nvPicPr>
                          <pic:cNvPr id="1739223372" name="Picture 1739223372"/>
                          <pic:cNvPicPr>
                            <a:picLocks noChangeAspect="1"/>
                          </pic:cNvPicPr>
                        </pic:nvPicPr>
                        <pic:blipFill>
                          <a:blip r:embed="rId94"/>
                          <a:stretch>
                            <a:fillRect/>
                          </a:stretch>
                        </pic:blipFill>
                        <pic:spPr>
                          <a:xfrm>
                            <a:off x="2876550" y="1219092"/>
                            <a:ext cx="2747645" cy="1883664"/>
                          </a:xfrm>
                          <a:prstGeom prst="rect">
                            <a:avLst/>
                          </a:prstGeom>
                          <a:ln>
                            <a:solidFill>
                              <a:schemeClr val="tx1"/>
                            </a:solidFill>
                          </a:ln>
                        </pic:spPr>
                      </pic:pic>
                      <pic:pic xmlns:pic="http://schemas.openxmlformats.org/drawingml/2006/picture">
                        <pic:nvPicPr>
                          <pic:cNvPr id="1679561619" name="Picture 1679561619"/>
                          <pic:cNvPicPr>
                            <a:picLocks noChangeAspect="1"/>
                          </pic:cNvPicPr>
                        </pic:nvPicPr>
                        <pic:blipFill>
                          <a:blip r:embed="rId95"/>
                          <a:stretch>
                            <a:fillRect/>
                          </a:stretch>
                        </pic:blipFill>
                        <pic:spPr>
                          <a:xfrm>
                            <a:off x="1" y="3599880"/>
                            <a:ext cx="2779776" cy="1916838"/>
                          </a:xfrm>
                          <a:prstGeom prst="rect">
                            <a:avLst/>
                          </a:prstGeom>
                          <a:ln>
                            <a:solidFill>
                              <a:schemeClr val="tx1"/>
                            </a:solidFill>
                          </a:ln>
                        </pic:spPr>
                      </pic:pic>
                      <pic:pic xmlns:pic="http://schemas.openxmlformats.org/drawingml/2006/picture">
                        <pic:nvPicPr>
                          <pic:cNvPr id="1498776961" name="Picture 1498776961"/>
                          <pic:cNvPicPr>
                            <a:picLocks noChangeAspect="1"/>
                          </pic:cNvPicPr>
                        </pic:nvPicPr>
                        <pic:blipFill>
                          <a:blip r:embed="rId96"/>
                          <a:stretch>
                            <a:fillRect/>
                          </a:stretch>
                        </pic:blipFill>
                        <pic:spPr>
                          <a:xfrm>
                            <a:off x="2841320" y="3590925"/>
                            <a:ext cx="2782875" cy="1929384"/>
                          </a:xfrm>
                          <a:prstGeom prst="rect">
                            <a:avLst/>
                          </a:prstGeom>
                          <a:ln>
                            <a:solidFill>
                              <a:schemeClr val="tx1"/>
                            </a:solidFill>
                          </a:ln>
                        </pic:spPr>
                      </pic:pic>
                    </wpc:wpc>
                  </a:graphicData>
                </a:graphic>
              </wp:inline>
            </w:drawing>
          </mc:Choice>
          <mc:Fallback>
            <w:pict>
              <v:group w14:anchorId="74508DCC" id="Canvas 102" o:spid="_x0000_s1215" editas="canvas" style="width:442.85pt;height:620.75pt;mso-position-horizontal-relative:char;mso-position-vertical-relative:line" coordsize="56241,788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">
                <v:shape id="_x0000_s1216" type="#_x0000_t75" style="position:absolute;width:56241;height:78835;visibility:visible;mso-wrap-style:square">
                  <v:fill o:detectmouseclick="t"/>
                  <v:path o:connecttype="none"/>
                </v:shape>
                <v:shape id="Text Box 117" o:spid="_x0000_s1217" type="#_x0000_t202" style="position:absolute;left:12502;top:31307;width:3697;height:2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" fillcolor="white [3201]" stroked="f" strokeweight=".5pt">
                  <v:textbox>
                    <w:txbxContent>
                      <w:p w14:paraId="39B0012A" w14:textId="2F3067F8" w:rsidR="00192EAC" w:rsidRPr="00192EAC" w:rsidRDefault="00192EAC">
                        <w:pPr>
                          <w:rPr>
                            <w:rFonts w:ascii="Times New Roman" w:hAnsi="Times New Roman" w:cs="Times New Roman"/>
                            <w:b/>
                            <w:sz w:val="20"/>
                          </w:rPr>
                        </w:pPr>
                        <w:r w:rsidRPr="00192EAC">
                          <w:rPr>
                            <w:rFonts w:ascii="Times New Roman" w:hAnsi="Times New Roman" w:cs="Times New Roman"/>
                            <w:b/>
                            <w:sz w:val="20"/>
                          </w:rPr>
                          <w:t>(a)</w:t>
                        </w:r>
                      </w:p>
                    </w:txbxContent>
                  </v:textbox>
                </v:shape>
                <v:shape id="Text Box 117" o:spid="_x0000_s1218" type="#_x0000_t202" style="position:absolute;left:40926;top:31756;width:3482;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" fillcolor="white [3201]" stroked="f" strokeweight=".5pt">
                  <v:textbox>
                    <w:txbxContent>
                      <w:p w14:paraId="7F37E4BF" w14:textId="3FEF39F0" w:rsidR="00192EAC" w:rsidRDefault="00192EAC" w:rsidP="00192EAC">
                        <w:pPr>
                          <w:pStyle w:val="NormalWeb"/>
                          <w:spacing w:before="0" w:beforeAutospacing="0" w:after="160" w:afterAutospacing="0" w:line="256" w:lineRule="auto"/>
                        </w:pPr>
                        <w:r>
                          <w:rPr>
                            <w:rFonts w:eastAsia="Batang"/>
                            <w:b/>
                            <w:bCs/>
                            <w:sz w:val="20"/>
                            <w:szCs w:val="20"/>
                          </w:rPr>
                          <w:t>(b)</w:t>
                        </w:r>
                      </w:p>
                    </w:txbxContent>
                  </v:textbox>
                </v:shape>
                <v:shape id="Text Box 117" o:spid="_x0000_s1219" type="#_x0000_t202" style="position:absolute;left:12502;top:56313;width:3556;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" fillcolor="white [3201]" stroked="f" strokeweight=".5pt">
                  <v:textbox>
                    <w:txbxContent>
                      <w:p w14:paraId="300F3328" w14:textId="12C3C5D1" w:rsidR="00192EAC" w:rsidRDefault="00192EAC" w:rsidP="00192EAC">
                        <w:pPr>
                          <w:pStyle w:val="NormalWeb"/>
                          <w:spacing w:before="0" w:beforeAutospacing="0" w:after="160" w:afterAutospacing="0" w:line="252" w:lineRule="auto"/>
                        </w:pPr>
                        <w:r>
                          <w:rPr>
                            <w:rFonts w:eastAsia="Batang"/>
                            <w:b/>
                            <w:bCs/>
                            <w:sz w:val="20"/>
                            <w:szCs w:val="20"/>
                          </w:rPr>
                          <w:t>(</w:t>
                        </w:r>
                        <w:r w:rsidR="0038351B">
                          <w:rPr>
                            <w:rFonts w:eastAsia="Batang"/>
                            <w:b/>
                            <w:bCs/>
                            <w:sz w:val="20"/>
                            <w:szCs w:val="20"/>
                          </w:rPr>
                          <w:t>c</w:t>
                        </w:r>
                        <w:r>
                          <w:rPr>
                            <w:rFonts w:eastAsia="Batang"/>
                            <w:b/>
                            <w:bCs/>
                            <w:sz w:val="20"/>
                            <w:szCs w:val="20"/>
                          </w:rPr>
                          <w:t>)</w:t>
                        </w:r>
                      </w:p>
                    </w:txbxContent>
                  </v:textbox>
                </v:shape>
                <v:shape id="Text Box 117" o:spid="_x0000_s1220" type="#_x0000_t202" style="position:absolute;left:41753;top:56555;width:3690;height:2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" fillcolor="white [3201]" stroked="f" strokeweight=".5pt">
                  <v:textbox>
                    <w:txbxContent>
                      <w:p w14:paraId="7D35E94E" w14:textId="03C96431" w:rsidR="00192EAC" w:rsidRDefault="00192EAC" w:rsidP="00192EAC">
                        <w:pPr>
                          <w:pStyle w:val="NormalWeb"/>
                          <w:spacing w:before="0" w:beforeAutospacing="0" w:after="160" w:afterAutospacing="0" w:line="252" w:lineRule="auto"/>
                        </w:pPr>
                        <w:r>
                          <w:rPr>
                            <w:rFonts w:eastAsia="Batang"/>
                            <w:b/>
                            <w:bCs/>
                            <w:sz w:val="20"/>
                            <w:szCs w:val="20"/>
                          </w:rPr>
                          <w:t>(</w:t>
                        </w:r>
                        <w:r w:rsidR="0038351B">
                          <w:rPr>
                            <w:rFonts w:eastAsia="Batang"/>
                            <w:b/>
                            <w:bCs/>
                            <w:sz w:val="20"/>
                            <w:szCs w:val="20"/>
                          </w:rPr>
                          <w:t>d</w:t>
                        </w:r>
                        <w:r>
                          <w:rPr>
                            <w:rFonts w:eastAsia="Batang"/>
                            <w:b/>
                            <w:bCs/>
                            <w:sz w:val="20"/>
                            <w:szCs w:val="20"/>
                          </w:rPr>
                          <w:t>)</w:t>
                        </w:r>
                      </w:p>
                    </w:txbxContent>
                  </v:textbox>
                </v:shape>
                <v:shape id="Text Box 125" o:spid="_x0000_s1221" type="#_x0000_t202" style="position:absolute;left:2372;top:62080;width:51413;height:3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" fillcolor="white [3201]" stroked="f" strokeweight=".5pt">
                  <v:textbox>
                    <w:txbxContent>
                      <w:p w14:paraId="2018888B" w14:textId="2F560B10" w:rsidR="00192EAC" w:rsidRPr="00192EAC" w:rsidRDefault="00192EAC" w:rsidP="00192EAC">
                        <w:pPr>
                          <w:jc w:val="center"/>
                          <w:rPr>
                            <w:rFonts w:ascii="Times New Roman" w:hAnsi="Times New Roman" w:cs="Times New Roman"/>
                            <w:sz w:val="16"/>
                          </w:rPr>
                        </w:pPr>
                        <w:r w:rsidRPr="00D975CB">
                          <w:rPr>
                            <w:rFonts w:ascii="Times New Roman" w:hAnsi="Times New Roman" w:cs="Times New Roman"/>
                            <w:b/>
                            <w:bCs/>
                            <w:sz w:val="16"/>
                          </w:rPr>
                          <w:t xml:space="preserve">Fig. </w:t>
                        </w:r>
                        <w:r w:rsidR="00547E06" w:rsidRPr="00D975CB">
                          <w:rPr>
                            <w:rFonts w:ascii="Times New Roman" w:hAnsi="Times New Roman" w:cs="Times New Roman"/>
                            <w:b/>
                            <w:bCs/>
                            <w:sz w:val="16"/>
                          </w:rPr>
                          <w:t>S</w:t>
                        </w:r>
                        <w:r w:rsidR="00BF36DB" w:rsidRPr="00D975CB">
                          <w:rPr>
                            <w:rFonts w:ascii="Times New Roman" w:hAnsi="Times New Roman" w:cs="Times New Roman"/>
                            <w:b/>
                            <w:bCs/>
                            <w:sz w:val="16"/>
                          </w:rPr>
                          <w:t>9</w:t>
                        </w:r>
                        <w:r>
                          <w:rPr>
                            <w:rFonts w:ascii="Times New Roman" w:hAnsi="Times New Roman" w:cs="Times New Roman"/>
                            <w:sz w:val="16"/>
                          </w:rPr>
                          <w:t>:</w:t>
                        </w:r>
                        <w:r w:rsidR="000F34F7">
                          <w:rPr>
                            <w:rFonts w:ascii="Times New Roman" w:hAnsi="Times New Roman" w:cs="Times New Roman"/>
                            <w:sz w:val="16"/>
                          </w:rPr>
                          <w:t xml:space="preserve"> </w:t>
                        </w:r>
                        <w:r w:rsidR="0038351B">
                          <w:rPr>
                            <w:rFonts w:ascii="Times New Roman" w:hAnsi="Times New Roman" w:cs="Times New Roman"/>
                            <w:sz w:val="16"/>
                          </w:rPr>
                          <w:t>Voltage profile of the formation test</w:t>
                        </w:r>
                        <w:r w:rsidR="00256747">
                          <w:rPr>
                            <w:rFonts w:ascii="Times New Roman" w:hAnsi="Times New Roman" w:cs="Times New Roman"/>
                            <w:sz w:val="16"/>
                          </w:rPr>
                          <w:t xml:space="preserve"> at 0.1C</w:t>
                        </w:r>
                        <w:r w:rsidR="0038351B">
                          <w:rPr>
                            <w:rFonts w:ascii="Times New Roman" w:hAnsi="Times New Roman" w:cs="Times New Roman"/>
                            <w:sz w:val="16"/>
                          </w:rPr>
                          <w:t xml:space="preserve"> for </w:t>
                        </w:r>
                        <w:r w:rsidR="000F34F7">
                          <w:rPr>
                            <w:rFonts w:ascii="Times New Roman" w:hAnsi="Times New Roman" w:cs="Times New Roman"/>
                            <w:sz w:val="16"/>
                          </w:rPr>
                          <w:t xml:space="preserve">(a) </w:t>
                        </w:r>
                        <w:r w:rsidR="001B22EA">
                          <w:rPr>
                            <w:rFonts w:ascii="Times New Roman" w:hAnsi="Times New Roman" w:cs="Times New Roman"/>
                            <w:sz w:val="16"/>
                          </w:rPr>
                          <w:t>Cell</w:t>
                        </w:r>
                        <w:r w:rsidR="0038351B">
                          <w:rPr>
                            <w:rFonts w:ascii="Times New Roman" w:hAnsi="Times New Roman" w:cs="Times New Roman"/>
                            <w:sz w:val="16"/>
                          </w:rPr>
                          <w:t xml:space="preserve"> A, (b) </w:t>
                        </w:r>
                        <w:r w:rsidR="001B22EA">
                          <w:rPr>
                            <w:rFonts w:ascii="Times New Roman" w:hAnsi="Times New Roman" w:cs="Times New Roman"/>
                            <w:sz w:val="16"/>
                          </w:rPr>
                          <w:t>Cell</w:t>
                        </w:r>
                        <w:r w:rsidR="0038351B">
                          <w:rPr>
                            <w:rFonts w:ascii="Times New Roman" w:hAnsi="Times New Roman" w:cs="Times New Roman"/>
                            <w:sz w:val="16"/>
                          </w:rPr>
                          <w:t xml:space="preserve"> B, (c) </w:t>
                        </w:r>
                        <w:r w:rsidR="001B22EA">
                          <w:rPr>
                            <w:rFonts w:ascii="Times New Roman" w:hAnsi="Times New Roman" w:cs="Times New Roman"/>
                            <w:sz w:val="16"/>
                          </w:rPr>
                          <w:t>Cell</w:t>
                        </w:r>
                        <w:r w:rsidR="0038351B">
                          <w:rPr>
                            <w:rFonts w:ascii="Times New Roman" w:hAnsi="Times New Roman" w:cs="Times New Roman"/>
                            <w:sz w:val="16"/>
                          </w:rPr>
                          <w:t xml:space="preserve"> C, and (d) </w:t>
                        </w:r>
                        <w:r w:rsidR="001B22EA">
                          <w:rPr>
                            <w:rFonts w:ascii="Times New Roman" w:hAnsi="Times New Roman" w:cs="Times New Roman"/>
                            <w:sz w:val="16"/>
                          </w:rPr>
                          <w:t>Cell</w:t>
                        </w:r>
                        <w:r w:rsidR="0038351B">
                          <w:rPr>
                            <w:rFonts w:ascii="Times New Roman" w:hAnsi="Times New Roman" w:cs="Times New Roman"/>
                            <w:sz w:val="16"/>
                          </w:rPr>
                          <w:t xml:space="preserve"> D</w:t>
                        </w:r>
                        <w:r w:rsidR="000056E6">
                          <w:rPr>
                            <w:rFonts w:ascii="Times New Roman" w:hAnsi="Times New Roman" w:cs="Times New Roman"/>
                            <w:sz w:val="16"/>
                          </w:rPr>
                          <w:t>.</w:t>
                        </w:r>
                        <w:r w:rsidR="0038351B">
                          <w:rPr>
                            <w:rFonts w:ascii="Times New Roman" w:hAnsi="Times New Roman" w:cs="Times New Roman"/>
                            <w:sz w:val="16"/>
                          </w:rPr>
                          <w:t xml:space="preserve"> </w:t>
                        </w:r>
                      </w:p>
                    </w:txbxContent>
                  </v:textbox>
                </v:shape>
                <v:shape id="Picture 7" o:spid="_x0000_s1222" type="#_x0000_t75" style="position:absolute;left:7665;top:17499;width:9992;height:6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">
                  <v:imagedata r:id="rId97" o:title=""/>
                </v:shape>
                <v:shape id="Picture 17" o:spid="_x0000_s1223" type="#_x0000_t75" style="position:absolute;left:36736;top:17327;width:9989;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">
                  <v:imagedata r:id="rId97" o:title=""/>
                </v:shape>
                <v:shape id="Picture 55" o:spid="_x0000_s1224" type="#_x0000_t75" style="position:absolute;left:7407;top:41999;width:9988;height:6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">
                  <v:imagedata r:id="rId97" o:title=""/>
                </v:shape>
                <v:shape id="Picture 57" o:spid="_x0000_s1225" type="#_x0000_t75" style="position:absolute;left:36995;top:42354;width:9989;height:6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">
                  <v:imagedata r:id="rId97" o:title=""/>
                </v:shape>
                <v:shape id="Picture 585809393" o:spid="_x0000_s1226" type="#_x0000_t75" style="position:absolute;top:12161;width:28194;height:18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" stroked="t" strokecolor="black [3213]">
                  <v:imagedata r:id="rId98" o:title=""/>
                  <v:path arrowok="t"/>
                </v:shape>
                <v:shape id="Picture 1739223372" o:spid="_x0000_s1227" type="#_x0000_t75" style="position:absolute;left:28765;top:12190;width:27476;height:18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" stroked="t" strokecolor="black [3213]">
                  <v:imagedata r:id="rId99" o:title=""/>
                  <v:path arrowok="t"/>
                </v:shape>
                <v:shape id="Picture 1679561619" o:spid="_x0000_s1228" type="#_x0000_t75" style="position:absolute;top:35998;width:27797;height:19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" stroked="t" strokecolor="black [3213]">
                  <v:imagedata r:id="rId100" o:title=""/>
                  <v:path arrowok="t"/>
                </v:shape>
                <v:shape id="Picture 1498776961" o:spid="_x0000_s1229" type="#_x0000_t75" style="position:absolute;left:28413;top:35909;width:27828;height:19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" stroked="t" strokecolor="black [3213]">
                  <v:imagedata r:id="rId101" o:title=""/>
                  <v:path arrowok="t"/>
                </v:shape>
                <w10:anchorlock/>
              </v:group>
            </w:pict>
          </mc:Fallback>
        </mc:AlternateContent>
      </w:r>
    </w:p>
    <w:p w14:paraId="04CAFEEB" w14:textId="2EEF41E1" w:rsidR="00173E75" w:rsidRDefault="00173E75">
      <w:pPr>
        <w:ind w:firstLine="720"/>
        <w:rPr>
          <w:rFonts w:ascii="Times New Roman" w:eastAsia="SimSun" w:hAnsi="Times New Roman" w:cs="Times New Roman"/>
          <w:sz w:val="24"/>
          <w:szCs w:val="24"/>
          <w:lang w:eastAsia="zh-CN"/>
        </w:rPr>
      </w:pPr>
    </w:p>
    <w:p w14:paraId="2BBF1807" w14:textId="414E4F78" w:rsidR="00173E75" w:rsidRDefault="00173E75">
      <w:pPr>
        <w:ind w:firstLine="720"/>
        <w:rPr>
          <w:rFonts w:ascii="Times New Roman" w:eastAsia="SimSun" w:hAnsi="Times New Roman" w:cs="Times New Roman"/>
          <w:sz w:val="24"/>
          <w:szCs w:val="24"/>
          <w:lang w:eastAsia="zh-CN"/>
        </w:rPr>
      </w:pPr>
    </w:p>
    <w:p w14:paraId="04E22E9A" w14:textId="1EFEE897" w:rsidR="00173E75" w:rsidRDefault="00173E75">
      <w:pPr>
        <w:ind w:firstLine="720"/>
        <w:rPr>
          <w:rFonts w:ascii="Times New Roman" w:eastAsia="SimSun" w:hAnsi="Times New Roman" w:cs="Times New Roman"/>
          <w:sz w:val="24"/>
          <w:szCs w:val="24"/>
          <w:lang w:eastAsia="zh-CN"/>
        </w:rPr>
      </w:pPr>
    </w:p>
    <w:p w14:paraId="342DB68F" w14:textId="0B1CBFEE" w:rsidR="00173E75" w:rsidRDefault="00173E75">
      <w:pPr>
        <w:ind w:firstLine="720"/>
        <w:rPr>
          <w:rFonts w:ascii="Times New Roman" w:eastAsia="SimSun" w:hAnsi="Times New Roman" w:cs="Times New Roman"/>
          <w:sz w:val="24"/>
          <w:szCs w:val="24"/>
          <w:lang w:eastAsia="zh-CN"/>
        </w:rPr>
      </w:pPr>
      <w:r>
        <w:rPr>
          <w:rFonts w:ascii="Times New Roman" w:eastAsia="SimSun" w:hAnsi="Times New Roman" w:cs="Times New Roman"/>
          <w:noProof/>
          <w:sz w:val="24"/>
          <w:szCs w:val="24"/>
          <w:lang w:eastAsia="zh-CN"/>
        </w:rPr>
        <w:lastRenderedPageBreak/>
        <mc:AlternateContent>
          <mc:Choice Requires="wpc">
            <w:drawing>
              <wp:inline distT="0" distB="0" distL="0" distR="0" wp14:anchorId="66F5E1B8" wp14:editId="791E3DD1">
                <wp:extent cx="5486400" cy="8721969"/>
                <wp:effectExtent l="19050" t="0" r="0" b="3175"/>
                <wp:docPr id="151" name="Canvas 15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54" name="Text Box 117"/>
                        <wps:cNvSpPr txBox="1"/>
                        <wps:spPr>
                          <a:xfrm>
                            <a:off x="1228043" y="2187348"/>
                            <a:ext cx="465455" cy="344805"/>
                          </a:xfrm>
                          <a:prstGeom prst="rect">
                            <a:avLst/>
                          </a:prstGeom>
                          <a:solidFill>
                            <a:schemeClr val="lt1"/>
                          </a:solidFill>
                          <a:ln w="6350">
                            <a:noFill/>
                          </a:ln>
                        </wps:spPr>
                        <wps:txbx>
                          <w:txbxContent>
                            <w:p w14:paraId="2C7A5A31" w14:textId="77777777" w:rsidR="00173E75" w:rsidRPr="00BA5B8C" w:rsidRDefault="00173E75" w:rsidP="00173E75">
                              <w:pPr>
                                <w:spacing w:line="256" w:lineRule="auto"/>
                                <w:rPr>
                                  <w:rFonts w:ascii="Times New Roman" w:hAnsi="Times New Roman" w:cs="Times New Roman"/>
                                  <w:b/>
                                  <w:bCs/>
                                  <w:sz w:val="20"/>
                                  <w:szCs w:val="20"/>
                                </w:rPr>
                              </w:pPr>
                              <w:r w:rsidRPr="00BA5B8C">
                                <w:rPr>
                                  <w:rFonts w:ascii="Times New Roman" w:hAnsi="Times New Roman" w:cs="Times New Roman"/>
                                  <w:b/>
                                  <w:bCs/>
                                  <w:sz w:val="20"/>
                                  <w:szCs w:val="20"/>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55" name="Text Box 117"/>
                        <wps:cNvSpPr txBox="1"/>
                        <wps:spPr>
                          <a:xfrm>
                            <a:off x="4065126" y="2187350"/>
                            <a:ext cx="465455" cy="285750"/>
                          </a:xfrm>
                          <a:prstGeom prst="rect">
                            <a:avLst/>
                          </a:prstGeom>
                          <a:solidFill>
                            <a:schemeClr val="lt1"/>
                          </a:solidFill>
                          <a:ln w="6350">
                            <a:noFill/>
                          </a:ln>
                        </wps:spPr>
                        <wps:txbx>
                          <w:txbxContent>
                            <w:p w14:paraId="3A62A2A8" w14:textId="77777777" w:rsidR="00173E75" w:rsidRPr="00BA5B8C" w:rsidRDefault="00173E75" w:rsidP="00173E75">
                              <w:pPr>
                                <w:spacing w:line="254" w:lineRule="auto"/>
                                <w:rPr>
                                  <w:rFonts w:ascii="Times New Roman" w:hAnsi="Times New Roman" w:cs="Times New Roman"/>
                                  <w:b/>
                                  <w:bCs/>
                                  <w:sz w:val="20"/>
                                  <w:szCs w:val="20"/>
                                </w:rPr>
                              </w:pPr>
                              <w:r w:rsidRPr="00BA5B8C">
                                <w:rPr>
                                  <w:rFonts w:ascii="Times New Roman" w:hAnsi="Times New Roman" w:cs="Times New Roman"/>
                                  <w:b/>
                                  <w:bCs/>
                                  <w:sz w:val="20"/>
                                  <w:szCs w:val="20"/>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64" name="Text Box 117"/>
                        <wps:cNvSpPr txBox="1"/>
                        <wps:spPr>
                          <a:xfrm>
                            <a:off x="1202163" y="4559034"/>
                            <a:ext cx="465455" cy="343535"/>
                          </a:xfrm>
                          <a:prstGeom prst="rect">
                            <a:avLst/>
                          </a:prstGeom>
                          <a:solidFill>
                            <a:schemeClr val="lt1"/>
                          </a:solidFill>
                          <a:ln w="6350">
                            <a:noFill/>
                          </a:ln>
                        </wps:spPr>
                        <wps:txbx>
                          <w:txbxContent>
                            <w:p w14:paraId="29E8BB21" w14:textId="77777777" w:rsidR="00173E75" w:rsidRPr="00BA5B8C" w:rsidRDefault="00173E75" w:rsidP="00173E75">
                              <w:pPr>
                                <w:spacing w:line="252" w:lineRule="auto"/>
                                <w:rPr>
                                  <w:rFonts w:ascii="Times New Roman" w:hAnsi="Times New Roman" w:cs="Times New Roman"/>
                                  <w:b/>
                                  <w:bCs/>
                                  <w:sz w:val="20"/>
                                  <w:szCs w:val="20"/>
                                </w:rPr>
                              </w:pPr>
                              <w:r w:rsidRPr="00BA5B8C">
                                <w:rPr>
                                  <w:rFonts w:ascii="Times New Roman" w:hAnsi="Times New Roman" w:cs="Times New Roman"/>
                                  <w:b/>
                                  <w:bCs/>
                                  <w:sz w:val="20"/>
                                  <w:szCs w:val="20"/>
                                </w:rPr>
                                <w:t>(c)</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65" name="Text Box 117"/>
                        <wps:cNvSpPr txBox="1"/>
                        <wps:spPr>
                          <a:xfrm>
                            <a:off x="4109897" y="4590922"/>
                            <a:ext cx="465455" cy="285750"/>
                          </a:xfrm>
                          <a:prstGeom prst="rect">
                            <a:avLst/>
                          </a:prstGeom>
                          <a:solidFill>
                            <a:schemeClr val="lt1"/>
                          </a:solidFill>
                          <a:ln w="6350">
                            <a:noFill/>
                          </a:ln>
                        </wps:spPr>
                        <wps:txbx>
                          <w:txbxContent>
                            <w:p w14:paraId="06FE0284" w14:textId="77777777" w:rsidR="00173E75" w:rsidRPr="00BA5B8C" w:rsidRDefault="00173E75" w:rsidP="00173E75">
                              <w:pPr>
                                <w:spacing w:line="254" w:lineRule="auto"/>
                                <w:rPr>
                                  <w:rFonts w:ascii="Times New Roman" w:hAnsi="Times New Roman" w:cs="Times New Roman"/>
                                  <w:b/>
                                  <w:bCs/>
                                  <w:sz w:val="20"/>
                                  <w:szCs w:val="20"/>
                                </w:rPr>
                              </w:pPr>
                              <w:r w:rsidRPr="00BA5B8C">
                                <w:rPr>
                                  <w:rFonts w:ascii="Times New Roman" w:hAnsi="Times New Roman" w:cs="Times New Roman"/>
                                  <w:b/>
                                  <w:bCs/>
                                  <w:sz w:val="20"/>
                                  <w:szCs w:val="20"/>
                                </w:rPr>
                                <w:t>(d)</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68" name="Text Box 117"/>
                        <wps:cNvSpPr txBox="1"/>
                        <wps:spPr>
                          <a:xfrm>
                            <a:off x="2653422" y="6874464"/>
                            <a:ext cx="465455" cy="285115"/>
                          </a:xfrm>
                          <a:prstGeom prst="rect">
                            <a:avLst/>
                          </a:prstGeom>
                          <a:solidFill>
                            <a:schemeClr val="lt1"/>
                          </a:solidFill>
                          <a:ln w="6350">
                            <a:noFill/>
                          </a:ln>
                        </wps:spPr>
                        <wps:txbx>
                          <w:txbxContent>
                            <w:p w14:paraId="0084196D" w14:textId="77777777" w:rsidR="00535303" w:rsidRPr="00BA5B8C" w:rsidRDefault="00535303" w:rsidP="00535303">
                              <w:pPr>
                                <w:spacing w:line="252" w:lineRule="auto"/>
                                <w:rPr>
                                  <w:rFonts w:ascii="Times New Roman" w:hAnsi="Times New Roman" w:cs="Times New Roman"/>
                                  <w:b/>
                                  <w:bCs/>
                                  <w:sz w:val="20"/>
                                  <w:szCs w:val="20"/>
                                </w:rPr>
                              </w:pPr>
                              <w:r w:rsidRPr="00BA5B8C">
                                <w:rPr>
                                  <w:rFonts w:ascii="Times New Roman" w:hAnsi="Times New Roman" w:cs="Times New Roman"/>
                                  <w:b/>
                                  <w:bCs/>
                                  <w:sz w:val="20"/>
                                  <w:szCs w:val="20"/>
                                </w:rPr>
                                <w:t>(e)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69" name="Text Box 169"/>
                        <wps:cNvSpPr txBox="1"/>
                        <wps:spPr>
                          <a:xfrm>
                            <a:off x="97350" y="7316152"/>
                            <a:ext cx="5303520" cy="484823"/>
                          </a:xfrm>
                          <a:prstGeom prst="rect">
                            <a:avLst/>
                          </a:prstGeom>
                          <a:solidFill>
                            <a:schemeClr val="lt1"/>
                          </a:solidFill>
                          <a:ln w="6350">
                            <a:noFill/>
                          </a:ln>
                        </wps:spPr>
                        <wps:txbx>
                          <w:txbxContent>
                            <w:p w14:paraId="33C963EB" w14:textId="22B4D2FE" w:rsidR="00535303" w:rsidRPr="009F1499" w:rsidRDefault="00535303" w:rsidP="009F1499">
                              <w:pPr>
                                <w:jc w:val="center"/>
                                <w:rPr>
                                  <w:rFonts w:ascii="Times New Roman" w:hAnsi="Times New Roman" w:cs="Times New Roman"/>
                                  <w:sz w:val="16"/>
                                  <w:szCs w:val="16"/>
                                  <w:lang w:val="en-US"/>
                                </w:rPr>
                              </w:pPr>
                              <w:r w:rsidRPr="00D975CB">
                                <w:rPr>
                                  <w:rFonts w:ascii="Times New Roman" w:hAnsi="Times New Roman" w:cs="Times New Roman"/>
                                  <w:b/>
                                  <w:bCs/>
                                  <w:sz w:val="16"/>
                                  <w:szCs w:val="16"/>
                                  <w:lang w:val="en-US"/>
                                </w:rPr>
                                <w:t>Fig. S</w:t>
                              </w:r>
                              <w:r w:rsidR="00BF36DB" w:rsidRPr="00D975CB">
                                <w:rPr>
                                  <w:rFonts w:ascii="Times New Roman" w:hAnsi="Times New Roman" w:cs="Times New Roman"/>
                                  <w:b/>
                                  <w:bCs/>
                                  <w:sz w:val="16"/>
                                  <w:szCs w:val="16"/>
                                  <w:lang w:val="en-US"/>
                                </w:rPr>
                                <w:t>10</w:t>
                              </w:r>
                              <w:r>
                                <w:rPr>
                                  <w:rFonts w:ascii="Times New Roman" w:hAnsi="Times New Roman" w:cs="Times New Roman"/>
                                  <w:sz w:val="16"/>
                                  <w:szCs w:val="16"/>
                                  <w:lang w:val="en-US"/>
                                </w:rPr>
                                <w:t xml:space="preserve">: </w:t>
                              </w:r>
                              <w:r w:rsidR="00256747">
                                <w:rPr>
                                  <w:rFonts w:ascii="Times New Roman" w:hAnsi="Times New Roman" w:cs="Times New Roman"/>
                                  <w:sz w:val="16"/>
                                </w:rPr>
                                <w:t xml:space="preserve">Voltage profile of the formation test at 0.1C for (a) </w:t>
                              </w:r>
                              <w:r w:rsidR="00E51051">
                                <w:rPr>
                                  <w:rFonts w:ascii="Times New Roman" w:hAnsi="Times New Roman" w:cs="Times New Roman"/>
                                  <w:sz w:val="16"/>
                                </w:rPr>
                                <w:t>Cell-</w:t>
                              </w:r>
                              <w:r w:rsidR="00256747">
                                <w:rPr>
                                  <w:rFonts w:ascii="Times New Roman" w:hAnsi="Times New Roman" w:cs="Times New Roman"/>
                                  <w:sz w:val="16"/>
                                </w:rPr>
                                <w:t xml:space="preserve">E, (b) </w:t>
                              </w:r>
                              <w:r w:rsidR="00E51051">
                                <w:rPr>
                                  <w:rFonts w:ascii="Times New Roman" w:hAnsi="Times New Roman" w:cs="Times New Roman"/>
                                  <w:sz w:val="16"/>
                                </w:rPr>
                                <w:t>Cell-</w:t>
                              </w:r>
                              <w:r w:rsidR="00256747">
                                <w:rPr>
                                  <w:rFonts w:ascii="Times New Roman" w:hAnsi="Times New Roman" w:cs="Times New Roman"/>
                                  <w:sz w:val="16"/>
                                </w:rPr>
                                <w:t xml:space="preserve">F, (c) </w:t>
                              </w:r>
                              <w:r w:rsidR="00E51051">
                                <w:rPr>
                                  <w:rFonts w:ascii="Times New Roman" w:hAnsi="Times New Roman" w:cs="Times New Roman"/>
                                  <w:sz w:val="16"/>
                                </w:rPr>
                                <w:t>Cell-</w:t>
                              </w:r>
                              <w:r w:rsidR="00256747">
                                <w:rPr>
                                  <w:rFonts w:ascii="Times New Roman" w:hAnsi="Times New Roman" w:cs="Times New Roman"/>
                                  <w:sz w:val="16"/>
                                </w:rPr>
                                <w:t xml:space="preserve">G, and (d) </w:t>
                              </w:r>
                              <w:r w:rsidR="00E51051">
                                <w:rPr>
                                  <w:rFonts w:ascii="Times New Roman" w:hAnsi="Times New Roman" w:cs="Times New Roman"/>
                                  <w:sz w:val="16"/>
                                </w:rPr>
                                <w:t>Cell-</w:t>
                              </w:r>
                              <w:r w:rsidR="00256747">
                                <w:rPr>
                                  <w:rFonts w:ascii="Times New Roman" w:hAnsi="Times New Roman" w:cs="Times New Roman"/>
                                  <w:sz w:val="16"/>
                                </w:rPr>
                                <w:t xml:space="preserve">H, </w:t>
                              </w:r>
                              <w:r w:rsidR="00E51051">
                                <w:rPr>
                                  <w:rFonts w:ascii="Times New Roman" w:hAnsi="Times New Roman" w:cs="Times New Roman"/>
                                  <w:sz w:val="16"/>
                                </w:rPr>
                                <w:t xml:space="preserve">and </w:t>
                              </w:r>
                              <w:r w:rsidR="00256747">
                                <w:rPr>
                                  <w:rFonts w:ascii="Times New Roman" w:hAnsi="Times New Roman" w:cs="Times New Roman"/>
                                  <w:sz w:val="16"/>
                                </w:rPr>
                                <w:t xml:space="preserve">(e) </w:t>
                              </w:r>
                              <w:r w:rsidR="00E51051">
                                <w:rPr>
                                  <w:rFonts w:ascii="Times New Roman" w:hAnsi="Times New Roman" w:cs="Times New Roman"/>
                                  <w:sz w:val="16"/>
                                </w:rPr>
                                <w:t>Cell-</w:t>
                              </w:r>
                              <w:r w:rsidR="00256747">
                                <w:rPr>
                                  <w:rFonts w:ascii="Times New Roman" w:hAnsi="Times New Roman" w:cs="Times New Roman"/>
                                  <w:sz w:val="16"/>
                                </w:rPr>
                                <w:t>I</w:t>
                              </w:r>
                              <w:r w:rsidR="000056E6">
                                <w:rPr>
                                  <w:rFonts w:ascii="Times New Roman" w:hAnsi="Times New Roman" w:cs="Times New Roman"/>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102"/>
                          <a:stretch>
                            <a:fillRect/>
                          </a:stretch>
                        </pic:blipFill>
                        <pic:spPr>
                          <a:xfrm>
                            <a:off x="933451" y="809779"/>
                            <a:ext cx="999831" cy="609653"/>
                          </a:xfrm>
                          <a:prstGeom prst="rect">
                            <a:avLst/>
                          </a:prstGeom>
                        </pic:spPr>
                      </pic:pic>
                      <pic:pic xmlns:pic="http://schemas.openxmlformats.org/drawingml/2006/picture">
                        <pic:nvPicPr>
                          <pic:cNvPr id="19" name="Picture 19"/>
                          <pic:cNvPicPr>
                            <a:picLocks noChangeAspect="1"/>
                          </pic:cNvPicPr>
                        </pic:nvPicPr>
                        <pic:blipFill>
                          <a:blip r:embed="rId102"/>
                          <a:stretch>
                            <a:fillRect/>
                          </a:stretch>
                        </pic:blipFill>
                        <pic:spPr>
                          <a:xfrm>
                            <a:off x="3589950" y="846750"/>
                            <a:ext cx="999490" cy="609600"/>
                          </a:xfrm>
                          <a:prstGeom prst="rect">
                            <a:avLst/>
                          </a:prstGeom>
                        </pic:spPr>
                      </pic:pic>
                      <pic:pic xmlns:pic="http://schemas.openxmlformats.org/drawingml/2006/picture">
                        <pic:nvPicPr>
                          <pic:cNvPr id="23" name="Picture 23"/>
                          <pic:cNvPicPr>
                            <a:picLocks noChangeAspect="1"/>
                          </pic:cNvPicPr>
                        </pic:nvPicPr>
                        <pic:blipFill>
                          <a:blip r:embed="rId102"/>
                          <a:stretch>
                            <a:fillRect/>
                          </a:stretch>
                        </pic:blipFill>
                        <pic:spPr>
                          <a:xfrm>
                            <a:off x="856275" y="3313725"/>
                            <a:ext cx="999490" cy="609600"/>
                          </a:xfrm>
                          <a:prstGeom prst="rect">
                            <a:avLst/>
                          </a:prstGeom>
                        </pic:spPr>
                      </pic:pic>
                      <pic:pic xmlns:pic="http://schemas.openxmlformats.org/drawingml/2006/picture">
                        <pic:nvPicPr>
                          <pic:cNvPr id="39" name="Picture 39"/>
                          <pic:cNvPicPr>
                            <a:picLocks noChangeAspect="1"/>
                          </pic:cNvPicPr>
                        </pic:nvPicPr>
                        <pic:blipFill>
                          <a:blip r:embed="rId102"/>
                          <a:stretch>
                            <a:fillRect/>
                          </a:stretch>
                        </pic:blipFill>
                        <pic:spPr>
                          <a:xfrm>
                            <a:off x="3504225" y="3313637"/>
                            <a:ext cx="999490" cy="608965"/>
                          </a:xfrm>
                          <a:prstGeom prst="rect">
                            <a:avLst/>
                          </a:prstGeom>
                        </pic:spPr>
                      </pic:pic>
                      <pic:pic xmlns:pic="http://schemas.openxmlformats.org/drawingml/2006/picture">
                        <pic:nvPicPr>
                          <pic:cNvPr id="59" name="Picture 59"/>
                          <pic:cNvPicPr>
                            <a:picLocks noChangeAspect="1"/>
                          </pic:cNvPicPr>
                        </pic:nvPicPr>
                        <pic:blipFill>
                          <a:blip r:embed="rId102"/>
                          <a:stretch>
                            <a:fillRect/>
                          </a:stretch>
                        </pic:blipFill>
                        <pic:spPr>
                          <a:xfrm>
                            <a:off x="2128912" y="5561625"/>
                            <a:ext cx="999490" cy="608330"/>
                          </a:xfrm>
                          <a:prstGeom prst="rect">
                            <a:avLst/>
                          </a:prstGeom>
                        </pic:spPr>
                      </pic:pic>
                      <pic:pic xmlns:pic="http://schemas.openxmlformats.org/drawingml/2006/picture">
                        <pic:nvPicPr>
                          <pic:cNvPr id="715842429" name="Picture 715842429"/>
                          <pic:cNvPicPr>
                            <a:picLocks noChangeAspect="1"/>
                          </pic:cNvPicPr>
                        </pic:nvPicPr>
                        <pic:blipFill>
                          <a:blip r:embed="rId103"/>
                          <a:stretch>
                            <a:fillRect/>
                          </a:stretch>
                        </pic:blipFill>
                        <pic:spPr>
                          <a:xfrm>
                            <a:off x="0" y="286935"/>
                            <a:ext cx="2724149" cy="1856099"/>
                          </a:xfrm>
                          <a:prstGeom prst="rect">
                            <a:avLst/>
                          </a:prstGeom>
                          <a:ln>
                            <a:solidFill>
                              <a:schemeClr val="tx1"/>
                            </a:solidFill>
                          </a:ln>
                        </pic:spPr>
                      </pic:pic>
                      <pic:pic xmlns:pic="http://schemas.openxmlformats.org/drawingml/2006/picture">
                        <pic:nvPicPr>
                          <pic:cNvPr id="1765224733" name="Picture 1765224733"/>
                          <pic:cNvPicPr>
                            <a:picLocks noChangeAspect="1"/>
                          </pic:cNvPicPr>
                        </pic:nvPicPr>
                        <pic:blipFill>
                          <a:blip r:embed="rId104"/>
                          <a:stretch>
                            <a:fillRect/>
                          </a:stretch>
                        </pic:blipFill>
                        <pic:spPr>
                          <a:xfrm>
                            <a:off x="2753947" y="282956"/>
                            <a:ext cx="2712780" cy="1856232"/>
                          </a:xfrm>
                          <a:prstGeom prst="rect">
                            <a:avLst/>
                          </a:prstGeom>
                          <a:ln>
                            <a:solidFill>
                              <a:schemeClr val="tx1"/>
                            </a:solidFill>
                          </a:ln>
                        </pic:spPr>
                      </pic:pic>
                      <pic:pic xmlns:pic="http://schemas.openxmlformats.org/drawingml/2006/picture">
                        <pic:nvPicPr>
                          <pic:cNvPr id="529081406" name="Picture 529081406"/>
                          <pic:cNvPicPr>
                            <a:picLocks noChangeAspect="1"/>
                          </pic:cNvPicPr>
                        </pic:nvPicPr>
                        <pic:blipFill>
                          <a:blip r:embed="rId105"/>
                          <a:stretch>
                            <a:fillRect/>
                          </a:stretch>
                        </pic:blipFill>
                        <pic:spPr>
                          <a:xfrm>
                            <a:off x="0" y="2684354"/>
                            <a:ext cx="2695209" cy="1858943"/>
                          </a:xfrm>
                          <a:prstGeom prst="rect">
                            <a:avLst/>
                          </a:prstGeom>
                          <a:ln>
                            <a:solidFill>
                              <a:schemeClr val="tx1"/>
                            </a:solidFill>
                          </a:ln>
                        </pic:spPr>
                      </pic:pic>
                      <pic:pic xmlns:pic="http://schemas.openxmlformats.org/drawingml/2006/picture">
                        <pic:nvPicPr>
                          <pic:cNvPr id="1105393232" name="Picture 1105393232"/>
                          <pic:cNvPicPr>
                            <a:picLocks noChangeAspect="1"/>
                          </pic:cNvPicPr>
                        </pic:nvPicPr>
                        <pic:blipFill>
                          <a:blip r:embed="rId106"/>
                          <a:stretch>
                            <a:fillRect/>
                          </a:stretch>
                        </pic:blipFill>
                        <pic:spPr>
                          <a:xfrm>
                            <a:off x="2752725" y="2694894"/>
                            <a:ext cx="2712973" cy="1856232"/>
                          </a:xfrm>
                          <a:prstGeom prst="rect">
                            <a:avLst/>
                          </a:prstGeom>
                          <a:ln>
                            <a:solidFill>
                              <a:schemeClr val="tx1"/>
                            </a:solidFill>
                          </a:ln>
                        </pic:spPr>
                      </pic:pic>
                      <pic:pic xmlns:pic="http://schemas.openxmlformats.org/drawingml/2006/picture">
                        <pic:nvPicPr>
                          <pic:cNvPr id="1941984235" name="Picture 1941984235"/>
                          <pic:cNvPicPr>
                            <a:picLocks noChangeAspect="1"/>
                          </pic:cNvPicPr>
                        </pic:nvPicPr>
                        <pic:blipFill>
                          <a:blip r:embed="rId107"/>
                          <a:stretch>
                            <a:fillRect/>
                          </a:stretch>
                        </pic:blipFill>
                        <pic:spPr>
                          <a:xfrm>
                            <a:off x="1409699" y="5025099"/>
                            <a:ext cx="2715768" cy="1844073"/>
                          </a:xfrm>
                          <a:prstGeom prst="rect">
                            <a:avLst/>
                          </a:prstGeom>
                          <a:ln>
                            <a:solidFill>
                              <a:schemeClr val="tx1"/>
                            </a:solidFill>
                          </a:ln>
                        </pic:spPr>
                      </pic:pic>
                    </wpc:wpc>
                  </a:graphicData>
                </a:graphic>
              </wp:inline>
            </w:drawing>
          </mc:Choice>
          <mc:Fallback>
            <w:pict>
              <v:group w14:anchorId="66F5E1B8" id="Canvas 151" o:spid="_x0000_s1230" editas="canvas" style="width:6in;height:686.75pt;mso-position-horizontal-relative:char;mso-position-vertical-relative:line" coordsize="54864,87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">
                <v:shape id="_x0000_s1231" type="#_x0000_t75" style="position:absolute;width:54864;height:87217;visibility:visible;mso-wrap-style:square" filled="t">
                  <v:fill o:detectmouseclick="t"/>
                  <v:path o:connecttype="none"/>
                </v:shape>
                <v:shape id="Text Box 117" o:spid="_x0000_s1232" type="#_x0000_t202" style="position:absolute;left:12280;top:21873;width:4654;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" fillcolor="white [3201]" stroked="f" strokeweight=".5pt">
                  <v:textbox>
                    <w:txbxContent>
                      <w:p w14:paraId="2C7A5A31" w14:textId="77777777" w:rsidR="00173E75" w:rsidRPr="00BA5B8C" w:rsidRDefault="00173E75" w:rsidP="00173E75">
                        <w:pPr>
                          <w:spacing w:line="256" w:lineRule="auto"/>
                          <w:rPr>
                            <w:rFonts w:ascii="Times New Roman" w:hAnsi="Times New Roman" w:cs="Times New Roman"/>
                            <w:b/>
                            <w:bCs/>
                            <w:sz w:val="20"/>
                            <w:szCs w:val="20"/>
                          </w:rPr>
                        </w:pPr>
                        <w:r w:rsidRPr="00BA5B8C">
                          <w:rPr>
                            <w:rFonts w:ascii="Times New Roman" w:hAnsi="Times New Roman" w:cs="Times New Roman"/>
                            <w:b/>
                            <w:bCs/>
                            <w:sz w:val="20"/>
                            <w:szCs w:val="20"/>
                          </w:rPr>
                          <w:t>(a)</w:t>
                        </w:r>
                      </w:p>
                    </w:txbxContent>
                  </v:textbox>
                </v:shape>
                <v:shape id="Text Box 117" o:spid="_x0000_s1233" type="#_x0000_t202" style="position:absolute;left:40651;top:21873;width:4654;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" fillcolor="white [3201]" stroked="f" strokeweight=".5pt">
                  <v:textbox>
                    <w:txbxContent>
                      <w:p w14:paraId="3A62A2A8" w14:textId="77777777" w:rsidR="00173E75" w:rsidRPr="00BA5B8C" w:rsidRDefault="00173E75" w:rsidP="00173E75">
                        <w:pPr>
                          <w:spacing w:line="254" w:lineRule="auto"/>
                          <w:rPr>
                            <w:rFonts w:ascii="Times New Roman" w:hAnsi="Times New Roman" w:cs="Times New Roman"/>
                            <w:b/>
                            <w:bCs/>
                            <w:sz w:val="20"/>
                            <w:szCs w:val="20"/>
                          </w:rPr>
                        </w:pPr>
                        <w:r w:rsidRPr="00BA5B8C">
                          <w:rPr>
                            <w:rFonts w:ascii="Times New Roman" w:hAnsi="Times New Roman" w:cs="Times New Roman"/>
                            <w:b/>
                            <w:bCs/>
                            <w:sz w:val="20"/>
                            <w:szCs w:val="20"/>
                          </w:rPr>
                          <w:t>(b)</w:t>
                        </w:r>
                      </w:p>
                    </w:txbxContent>
                  </v:textbox>
                </v:shape>
                <v:shape id="Text Box 117" o:spid="_x0000_s1234" type="#_x0000_t202" style="position:absolute;left:12021;top:45590;width:4655;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" fillcolor="white [3201]" stroked="f" strokeweight=".5pt">
                  <v:textbox>
                    <w:txbxContent>
                      <w:p w14:paraId="29E8BB21" w14:textId="77777777" w:rsidR="00173E75" w:rsidRPr="00BA5B8C" w:rsidRDefault="00173E75" w:rsidP="00173E75">
                        <w:pPr>
                          <w:spacing w:line="252" w:lineRule="auto"/>
                          <w:rPr>
                            <w:rFonts w:ascii="Times New Roman" w:hAnsi="Times New Roman" w:cs="Times New Roman"/>
                            <w:b/>
                            <w:bCs/>
                            <w:sz w:val="20"/>
                            <w:szCs w:val="20"/>
                          </w:rPr>
                        </w:pPr>
                        <w:r w:rsidRPr="00BA5B8C">
                          <w:rPr>
                            <w:rFonts w:ascii="Times New Roman" w:hAnsi="Times New Roman" w:cs="Times New Roman"/>
                            <w:b/>
                            <w:bCs/>
                            <w:sz w:val="20"/>
                            <w:szCs w:val="20"/>
                          </w:rPr>
                          <w:t>(c)</w:t>
                        </w:r>
                      </w:p>
                    </w:txbxContent>
                  </v:textbox>
                </v:shape>
                <v:shape id="Text Box 117" o:spid="_x0000_s1235" type="#_x0000_t202" style="position:absolute;left:41098;top:45909;width:4655;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" fillcolor="white [3201]" stroked="f" strokeweight=".5pt">
                  <v:textbox>
                    <w:txbxContent>
                      <w:p w14:paraId="06FE0284" w14:textId="77777777" w:rsidR="00173E75" w:rsidRPr="00BA5B8C" w:rsidRDefault="00173E75" w:rsidP="00173E75">
                        <w:pPr>
                          <w:spacing w:line="254" w:lineRule="auto"/>
                          <w:rPr>
                            <w:rFonts w:ascii="Times New Roman" w:hAnsi="Times New Roman" w:cs="Times New Roman"/>
                            <w:b/>
                            <w:bCs/>
                            <w:sz w:val="20"/>
                            <w:szCs w:val="20"/>
                          </w:rPr>
                        </w:pPr>
                        <w:r w:rsidRPr="00BA5B8C">
                          <w:rPr>
                            <w:rFonts w:ascii="Times New Roman" w:hAnsi="Times New Roman" w:cs="Times New Roman"/>
                            <w:b/>
                            <w:bCs/>
                            <w:sz w:val="20"/>
                            <w:szCs w:val="20"/>
                          </w:rPr>
                          <w:t>(d)</w:t>
                        </w:r>
                      </w:p>
                    </w:txbxContent>
                  </v:textbox>
                </v:shape>
                <v:shape id="Text Box 117" o:spid="_x0000_s1236" type="#_x0000_t202" style="position:absolute;left:26534;top:68744;width:4654;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" fillcolor="white [3201]" stroked="f" strokeweight=".5pt">
                  <v:textbox>
                    <w:txbxContent>
                      <w:p w14:paraId="0084196D" w14:textId="77777777" w:rsidR="00535303" w:rsidRPr="00BA5B8C" w:rsidRDefault="00535303" w:rsidP="00535303">
                        <w:pPr>
                          <w:spacing w:line="252" w:lineRule="auto"/>
                          <w:rPr>
                            <w:rFonts w:ascii="Times New Roman" w:hAnsi="Times New Roman" w:cs="Times New Roman"/>
                            <w:b/>
                            <w:bCs/>
                            <w:sz w:val="20"/>
                            <w:szCs w:val="20"/>
                          </w:rPr>
                        </w:pPr>
                        <w:r w:rsidRPr="00BA5B8C">
                          <w:rPr>
                            <w:rFonts w:ascii="Times New Roman" w:hAnsi="Times New Roman" w:cs="Times New Roman"/>
                            <w:b/>
                            <w:bCs/>
                            <w:sz w:val="20"/>
                            <w:szCs w:val="20"/>
                          </w:rPr>
                          <w:t>(e)</w:t>
                        </w:r>
                      </w:p>
                    </w:txbxContent>
                  </v:textbox>
                </v:shape>
                <v:shape id="Text Box 169" o:spid="_x0000_s1237" type="#_x0000_t202" style="position:absolute;left:973;top:73161;width:53035;height:4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" fillcolor="white [3201]" stroked="f" strokeweight=".5pt">
                  <v:textbox>
                    <w:txbxContent>
                      <w:p w14:paraId="33C963EB" w14:textId="22B4D2FE" w:rsidR="00535303" w:rsidRPr="009F1499" w:rsidRDefault="00535303" w:rsidP="009F1499">
                        <w:pPr>
                          <w:jc w:val="center"/>
                          <w:rPr>
                            <w:rFonts w:ascii="Times New Roman" w:hAnsi="Times New Roman" w:cs="Times New Roman"/>
                            <w:sz w:val="16"/>
                            <w:szCs w:val="16"/>
                            <w:lang w:val="en-US"/>
                          </w:rPr>
                        </w:pPr>
                        <w:r w:rsidRPr="00D975CB">
                          <w:rPr>
                            <w:rFonts w:ascii="Times New Roman" w:hAnsi="Times New Roman" w:cs="Times New Roman"/>
                            <w:b/>
                            <w:bCs/>
                            <w:sz w:val="16"/>
                            <w:szCs w:val="16"/>
                            <w:lang w:val="en-US"/>
                          </w:rPr>
                          <w:t>Fig. S</w:t>
                        </w:r>
                        <w:r w:rsidR="00BF36DB" w:rsidRPr="00D975CB">
                          <w:rPr>
                            <w:rFonts w:ascii="Times New Roman" w:hAnsi="Times New Roman" w:cs="Times New Roman"/>
                            <w:b/>
                            <w:bCs/>
                            <w:sz w:val="16"/>
                            <w:szCs w:val="16"/>
                            <w:lang w:val="en-US"/>
                          </w:rPr>
                          <w:t>10</w:t>
                        </w:r>
                        <w:r>
                          <w:rPr>
                            <w:rFonts w:ascii="Times New Roman" w:hAnsi="Times New Roman" w:cs="Times New Roman"/>
                            <w:sz w:val="16"/>
                            <w:szCs w:val="16"/>
                            <w:lang w:val="en-US"/>
                          </w:rPr>
                          <w:t xml:space="preserve">: </w:t>
                        </w:r>
                        <w:r w:rsidR="00256747">
                          <w:rPr>
                            <w:rFonts w:ascii="Times New Roman" w:hAnsi="Times New Roman" w:cs="Times New Roman"/>
                            <w:sz w:val="16"/>
                          </w:rPr>
                          <w:t xml:space="preserve">Voltage profile of the formation test at 0.1C for (a) </w:t>
                        </w:r>
                        <w:r w:rsidR="00E51051">
                          <w:rPr>
                            <w:rFonts w:ascii="Times New Roman" w:hAnsi="Times New Roman" w:cs="Times New Roman"/>
                            <w:sz w:val="16"/>
                          </w:rPr>
                          <w:t>Cell-</w:t>
                        </w:r>
                        <w:r w:rsidR="00256747">
                          <w:rPr>
                            <w:rFonts w:ascii="Times New Roman" w:hAnsi="Times New Roman" w:cs="Times New Roman"/>
                            <w:sz w:val="16"/>
                          </w:rPr>
                          <w:t xml:space="preserve">E, (b) </w:t>
                        </w:r>
                        <w:r w:rsidR="00E51051">
                          <w:rPr>
                            <w:rFonts w:ascii="Times New Roman" w:hAnsi="Times New Roman" w:cs="Times New Roman"/>
                            <w:sz w:val="16"/>
                          </w:rPr>
                          <w:t>Cell-</w:t>
                        </w:r>
                        <w:r w:rsidR="00256747">
                          <w:rPr>
                            <w:rFonts w:ascii="Times New Roman" w:hAnsi="Times New Roman" w:cs="Times New Roman"/>
                            <w:sz w:val="16"/>
                          </w:rPr>
                          <w:t xml:space="preserve">F, (c) </w:t>
                        </w:r>
                        <w:r w:rsidR="00E51051">
                          <w:rPr>
                            <w:rFonts w:ascii="Times New Roman" w:hAnsi="Times New Roman" w:cs="Times New Roman"/>
                            <w:sz w:val="16"/>
                          </w:rPr>
                          <w:t>Cell-</w:t>
                        </w:r>
                        <w:r w:rsidR="00256747">
                          <w:rPr>
                            <w:rFonts w:ascii="Times New Roman" w:hAnsi="Times New Roman" w:cs="Times New Roman"/>
                            <w:sz w:val="16"/>
                          </w:rPr>
                          <w:t xml:space="preserve">G, and (d) </w:t>
                        </w:r>
                        <w:r w:rsidR="00E51051">
                          <w:rPr>
                            <w:rFonts w:ascii="Times New Roman" w:hAnsi="Times New Roman" w:cs="Times New Roman"/>
                            <w:sz w:val="16"/>
                          </w:rPr>
                          <w:t>Cell-</w:t>
                        </w:r>
                        <w:r w:rsidR="00256747">
                          <w:rPr>
                            <w:rFonts w:ascii="Times New Roman" w:hAnsi="Times New Roman" w:cs="Times New Roman"/>
                            <w:sz w:val="16"/>
                          </w:rPr>
                          <w:t xml:space="preserve">H, </w:t>
                        </w:r>
                        <w:r w:rsidR="00E51051">
                          <w:rPr>
                            <w:rFonts w:ascii="Times New Roman" w:hAnsi="Times New Roman" w:cs="Times New Roman"/>
                            <w:sz w:val="16"/>
                          </w:rPr>
                          <w:t xml:space="preserve">and </w:t>
                        </w:r>
                        <w:r w:rsidR="00256747">
                          <w:rPr>
                            <w:rFonts w:ascii="Times New Roman" w:hAnsi="Times New Roman" w:cs="Times New Roman"/>
                            <w:sz w:val="16"/>
                          </w:rPr>
                          <w:t xml:space="preserve">(e) </w:t>
                        </w:r>
                        <w:r w:rsidR="00E51051">
                          <w:rPr>
                            <w:rFonts w:ascii="Times New Roman" w:hAnsi="Times New Roman" w:cs="Times New Roman"/>
                            <w:sz w:val="16"/>
                          </w:rPr>
                          <w:t>Cell-</w:t>
                        </w:r>
                        <w:r w:rsidR="00256747">
                          <w:rPr>
                            <w:rFonts w:ascii="Times New Roman" w:hAnsi="Times New Roman" w:cs="Times New Roman"/>
                            <w:sz w:val="16"/>
                          </w:rPr>
                          <w:t>I</w:t>
                        </w:r>
                        <w:r w:rsidR="000056E6">
                          <w:rPr>
                            <w:rFonts w:ascii="Times New Roman" w:hAnsi="Times New Roman" w:cs="Times New Roman"/>
                            <w:sz w:val="16"/>
                          </w:rPr>
                          <w:t>.</w:t>
                        </w:r>
                      </w:p>
                    </w:txbxContent>
                  </v:textbox>
                </v:shape>
                <v:shape id="Picture 5" o:spid="_x0000_s1238" type="#_x0000_t75" style="position:absolute;left:9334;top:8097;width:9998;height:6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">
                  <v:imagedata r:id="rId108" o:title=""/>
                </v:shape>
                <v:shape id="Picture 19" o:spid="_x0000_s1239" type="#_x0000_t75" style="position:absolute;left:35899;top:8467;width:9995;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">
                  <v:imagedata r:id="rId108" o:title=""/>
                </v:shape>
                <v:shape id="Picture 23" o:spid="_x0000_s1240" type="#_x0000_t75" style="position:absolute;left:8562;top:33137;width:9995;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">
                  <v:imagedata r:id="rId108" o:title=""/>
                </v:shape>
                <v:shape id="Picture 39" o:spid="_x0000_s1241" type="#_x0000_t75" style="position:absolute;left:35042;top:33136;width:9995;height:6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">
                  <v:imagedata r:id="rId108" o:title=""/>
                </v:shape>
                <v:shape id="Picture 59" o:spid="_x0000_s1242" type="#_x0000_t75" style="position:absolute;left:21289;top:55616;width:9995;height:6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">
                  <v:imagedata r:id="rId108" o:title=""/>
                </v:shape>
                <v:shape id="Picture 715842429" o:spid="_x0000_s1243" type="#_x0000_t75" style="position:absolute;top:2869;width:27241;height:18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" stroked="t" strokecolor="black [3213]">
                  <v:imagedata r:id="rId109" o:title=""/>
                  <v:path arrowok="t"/>
                </v:shape>
                <v:shape id="Picture 1765224733" o:spid="_x0000_s1244" type="#_x0000_t75" style="position:absolute;left:27539;top:2829;width:27128;height:18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" stroked="t" strokecolor="black [3213]">
                  <v:imagedata r:id="rId110" o:title=""/>
                  <v:path arrowok="t"/>
                </v:shape>
                <v:shape id="Picture 529081406" o:spid="_x0000_s1245" type="#_x0000_t75" style="position:absolute;top:26843;width:26952;height:18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" stroked="t" strokecolor="black [3213]">
                  <v:imagedata r:id="rId111" o:title=""/>
                  <v:path arrowok="t"/>
                </v:shape>
                <v:shape id="Picture 1105393232" o:spid="_x0000_s1246" type="#_x0000_t75" style="position:absolute;left:27527;top:26948;width:27129;height:18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" stroked="t" strokecolor="black [3213]">
                  <v:imagedata r:id="rId112" o:title=""/>
                  <v:path arrowok="t"/>
                </v:shape>
                <v:shape id="Picture 1941984235" o:spid="_x0000_s1247" type="#_x0000_t75" style="position:absolute;left:14096;top:50250;width:27158;height:18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" stroked="t" strokecolor="black [3213]">
                  <v:imagedata r:id="rId113" o:title=""/>
                  <v:path arrowok="t"/>
                </v:shape>
                <w10:anchorlock/>
              </v:group>
            </w:pict>
          </mc:Fallback>
        </mc:AlternateContent>
      </w:r>
    </w:p>
    <w:p w14:paraId="01A7E982" w14:textId="203E3824" w:rsidR="008E4F5D" w:rsidRDefault="00302774">
      <w:pPr>
        <w:ind w:firstLine="720"/>
        <w:rPr>
          <w:rFonts w:ascii="Times New Roman" w:eastAsia="SimSun" w:hAnsi="Times New Roman" w:cs="Times New Roman"/>
          <w:sz w:val="24"/>
          <w:szCs w:val="24"/>
          <w:lang w:eastAsia="zh-CN"/>
        </w:rPr>
      </w:pPr>
      <w:r>
        <w:rPr>
          <w:rFonts w:ascii="Times New Roman" w:eastAsia="SimSun" w:hAnsi="Times New Roman" w:cs="Times New Roman"/>
          <w:noProof/>
          <w:sz w:val="24"/>
          <w:szCs w:val="24"/>
          <w:lang w:eastAsia="zh-CN"/>
        </w:rPr>
        <w:lastRenderedPageBreak/>
        <mc:AlternateContent>
          <mc:Choice Requires="wpc">
            <w:drawing>
              <wp:inline distT="0" distB="0" distL="0" distR="0" wp14:anchorId="69910EF9" wp14:editId="5CCD905C">
                <wp:extent cx="5486400" cy="8081888"/>
                <wp:effectExtent l="19050" t="0" r="19050" b="0"/>
                <wp:docPr id="170" name="Canvas 17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75" name="Text Box 175"/>
                        <wps:cNvSpPr txBox="1"/>
                        <wps:spPr>
                          <a:xfrm>
                            <a:off x="103518" y="5027027"/>
                            <a:ext cx="5287992" cy="668923"/>
                          </a:xfrm>
                          <a:prstGeom prst="rect">
                            <a:avLst/>
                          </a:prstGeom>
                          <a:solidFill>
                            <a:schemeClr val="lt1"/>
                          </a:solidFill>
                          <a:ln w="6350">
                            <a:noFill/>
                          </a:ln>
                        </wps:spPr>
                        <wps:txbx>
                          <w:txbxContent>
                            <w:p w14:paraId="258E4683" w14:textId="76D33395" w:rsidR="00302774" w:rsidRDefault="00302774" w:rsidP="00AE5926">
                              <w:pPr>
                                <w:jc w:val="center"/>
                                <w:rPr>
                                  <w:rFonts w:ascii="Times New Roman" w:hAnsi="Times New Roman" w:cs="Times New Roman"/>
                                  <w:sz w:val="16"/>
                                  <w:szCs w:val="16"/>
                                  <w:lang w:val="en-US"/>
                                </w:rPr>
                              </w:pPr>
                              <w:r w:rsidRPr="00D975CB">
                                <w:rPr>
                                  <w:rFonts w:ascii="Times New Roman" w:hAnsi="Times New Roman" w:cs="Times New Roman"/>
                                  <w:b/>
                                  <w:bCs/>
                                  <w:sz w:val="16"/>
                                  <w:szCs w:val="16"/>
                                  <w:lang w:val="en-US"/>
                                </w:rPr>
                                <w:t>Fig. S</w:t>
                              </w:r>
                              <w:r w:rsidR="00715799" w:rsidRPr="00D975CB">
                                <w:rPr>
                                  <w:rFonts w:ascii="Times New Roman" w:hAnsi="Times New Roman" w:cs="Times New Roman"/>
                                  <w:b/>
                                  <w:bCs/>
                                  <w:sz w:val="16"/>
                                  <w:szCs w:val="16"/>
                                  <w:lang w:val="en-US"/>
                                </w:rPr>
                                <w:t>1</w:t>
                              </w:r>
                              <w:r w:rsidR="00BF36DB" w:rsidRPr="00D975CB">
                                <w:rPr>
                                  <w:rFonts w:ascii="Times New Roman" w:hAnsi="Times New Roman" w:cs="Times New Roman"/>
                                  <w:b/>
                                  <w:bCs/>
                                  <w:sz w:val="16"/>
                                  <w:szCs w:val="16"/>
                                  <w:lang w:val="en-US"/>
                                </w:rPr>
                                <w:t>1</w:t>
                              </w:r>
                              <w:r>
                                <w:rPr>
                                  <w:rFonts w:ascii="Times New Roman" w:hAnsi="Times New Roman" w:cs="Times New Roman"/>
                                  <w:sz w:val="16"/>
                                  <w:szCs w:val="16"/>
                                  <w:lang w:val="en-US"/>
                                </w:rPr>
                                <w:t xml:space="preserve">: Voltage profile </w:t>
                              </w:r>
                              <w:r w:rsidR="00AE5926">
                                <w:rPr>
                                  <w:rFonts w:ascii="Times New Roman" w:hAnsi="Times New Roman" w:cs="Times New Roman"/>
                                  <w:sz w:val="16"/>
                                  <w:szCs w:val="16"/>
                                  <w:lang w:val="en-US"/>
                                </w:rPr>
                                <w:t xml:space="preserve">of cells A (without SPNs) and I (with SPNs) </w:t>
                              </w:r>
                              <w:r>
                                <w:rPr>
                                  <w:rFonts w:ascii="Times New Roman" w:hAnsi="Times New Roman" w:cs="Times New Roman"/>
                                  <w:sz w:val="16"/>
                                  <w:szCs w:val="16"/>
                                  <w:lang w:val="en-US"/>
                                </w:rPr>
                                <w:t>at different C-rates</w:t>
                              </w:r>
                              <w:r w:rsidR="00247792">
                                <w:rPr>
                                  <w:rFonts w:ascii="Times New Roman" w:hAnsi="Times New Roman" w:cs="Times New Roman"/>
                                  <w:sz w:val="16"/>
                                  <w:szCs w:val="16"/>
                                  <w:lang w:val="en-US"/>
                                </w:rPr>
                                <w:t>.</w:t>
                              </w:r>
                            </w:p>
                            <w:p w14:paraId="60770A5E" w14:textId="65A506C9" w:rsidR="00C1562A" w:rsidRPr="009F1499" w:rsidRDefault="00C1562A" w:rsidP="00AE5926">
                              <w:pPr>
                                <w:jc w:val="center"/>
                                <w:rPr>
                                  <w:rFonts w:ascii="Times New Roman" w:hAnsi="Times New Roman" w:cs="Times New Roman"/>
                                  <w:sz w:val="16"/>
                                  <w:szCs w:val="16"/>
                                  <w:lang w:val="en-US"/>
                                </w:rPr>
                              </w:pPr>
                              <w:r>
                                <w:rPr>
                                  <w:rFonts w:ascii="Times New Roman" w:hAnsi="Times New Roman" w:cs="Times New Roman"/>
                                  <w:sz w:val="16"/>
                                  <w:szCs w:val="16"/>
                                  <w:lang w:val="en-US"/>
                                </w:rPr>
                                <w:t xml:space="preserve">Note: The solid </w:t>
                              </w:r>
                              <w:r w:rsidR="00E6706A">
                                <w:rPr>
                                  <w:rFonts w:ascii="Times New Roman" w:hAnsi="Times New Roman" w:cs="Times New Roman"/>
                                  <w:sz w:val="16"/>
                                  <w:szCs w:val="16"/>
                                  <w:lang w:val="en-US"/>
                                </w:rPr>
                                <w:t>curve</w:t>
                              </w:r>
                              <w:r>
                                <w:rPr>
                                  <w:rFonts w:ascii="Times New Roman" w:hAnsi="Times New Roman" w:cs="Times New Roman"/>
                                  <w:sz w:val="16"/>
                                  <w:szCs w:val="16"/>
                                  <w:lang w:val="en-US"/>
                                </w:rPr>
                                <w:t xml:space="preserve"> represents </w:t>
                              </w:r>
                              <w:r w:rsidR="00E6706A">
                                <w:rPr>
                                  <w:rFonts w:ascii="Times New Roman" w:hAnsi="Times New Roman" w:cs="Times New Roman"/>
                                  <w:sz w:val="16"/>
                                  <w:szCs w:val="16"/>
                                  <w:lang w:val="en-US"/>
                                </w:rPr>
                                <w:t xml:space="preserve">voltage profile of </w:t>
                              </w:r>
                              <w:r>
                                <w:rPr>
                                  <w:rFonts w:ascii="Times New Roman" w:hAnsi="Times New Roman" w:cs="Times New Roman"/>
                                  <w:sz w:val="16"/>
                                  <w:szCs w:val="16"/>
                                  <w:lang w:val="en-US"/>
                                </w:rPr>
                                <w:t xml:space="preserve">cell-I (100 µm SPN 100 µm ETE) and dotted </w:t>
                              </w:r>
                              <w:r w:rsidR="00E6706A">
                                <w:rPr>
                                  <w:rFonts w:ascii="Times New Roman" w:hAnsi="Times New Roman" w:cs="Times New Roman"/>
                                  <w:sz w:val="16"/>
                                  <w:szCs w:val="16"/>
                                  <w:lang w:val="en-US"/>
                                </w:rPr>
                                <w:t>curve</w:t>
                              </w:r>
                              <w:r>
                                <w:rPr>
                                  <w:rFonts w:ascii="Times New Roman" w:hAnsi="Times New Roman" w:cs="Times New Roman"/>
                                  <w:sz w:val="16"/>
                                  <w:szCs w:val="16"/>
                                  <w:lang w:val="en-US"/>
                                </w:rPr>
                                <w:t xml:space="preserve"> represents </w:t>
                              </w:r>
                              <w:r w:rsidR="00E6706A">
                                <w:rPr>
                                  <w:rFonts w:ascii="Times New Roman" w:hAnsi="Times New Roman" w:cs="Times New Roman"/>
                                  <w:sz w:val="16"/>
                                  <w:szCs w:val="16"/>
                                  <w:lang w:val="en-US"/>
                                </w:rPr>
                                <w:t xml:space="preserve">the same for </w:t>
                              </w:r>
                              <w:r>
                                <w:rPr>
                                  <w:rFonts w:ascii="Times New Roman" w:hAnsi="Times New Roman" w:cs="Times New Roman"/>
                                  <w:sz w:val="16"/>
                                  <w:szCs w:val="16"/>
                                  <w:lang w:val="en-US"/>
                                </w:rPr>
                                <w:t xml:space="preserve">cell-A (without SPNs)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38479788" name="Picture 838479788"/>
                          <pic:cNvPicPr>
                            <a:picLocks noChangeAspect="1"/>
                          </pic:cNvPicPr>
                        </pic:nvPicPr>
                        <pic:blipFill>
                          <a:blip r:embed="rId114"/>
                          <a:stretch>
                            <a:fillRect/>
                          </a:stretch>
                        </pic:blipFill>
                        <pic:spPr>
                          <a:xfrm>
                            <a:off x="0" y="1200150"/>
                            <a:ext cx="5486400" cy="3639220"/>
                          </a:xfrm>
                          <a:prstGeom prst="rect">
                            <a:avLst/>
                          </a:prstGeom>
                          <a:ln>
                            <a:solidFill>
                              <a:schemeClr val="tx1"/>
                            </a:solidFill>
                          </a:ln>
                        </pic:spPr>
                      </pic:pic>
                    </wpc:wpc>
                  </a:graphicData>
                </a:graphic>
              </wp:inline>
            </w:drawing>
          </mc:Choice>
          <mc:Fallback>
            <w:pict>
              <v:group w14:anchorId="69910EF9" id="Canvas 170" o:spid="_x0000_s1248" editas="canvas" style="width:6in;height:636.35pt;mso-position-horizontal-relative:char;mso-position-vertical-relative:line" coordsize="54864,808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">
                <v:shape id="_x0000_s1249" type="#_x0000_t75" style="position:absolute;width:54864;height:80816;visibility:visible;mso-wrap-style:square" filled="t">
                  <v:fill o:detectmouseclick="t"/>
                  <v:path o:connecttype="none"/>
                </v:shape>
                <v:shape id="Text Box 175" o:spid="_x0000_s1250" type="#_x0000_t202" style="position:absolute;left:1035;top:50270;width:52880;height:6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" fillcolor="white [3201]" stroked="f" strokeweight=".5pt">
                  <v:textbox>
                    <w:txbxContent>
                      <w:p w14:paraId="258E4683" w14:textId="76D33395" w:rsidR="00302774" w:rsidRDefault="00302774" w:rsidP="00AE5926">
                        <w:pPr>
                          <w:jc w:val="center"/>
                          <w:rPr>
                            <w:rFonts w:ascii="Times New Roman" w:hAnsi="Times New Roman" w:cs="Times New Roman"/>
                            <w:sz w:val="16"/>
                            <w:szCs w:val="16"/>
                            <w:lang w:val="en-US"/>
                          </w:rPr>
                        </w:pPr>
                        <w:r w:rsidRPr="00D975CB">
                          <w:rPr>
                            <w:rFonts w:ascii="Times New Roman" w:hAnsi="Times New Roman" w:cs="Times New Roman"/>
                            <w:b/>
                            <w:bCs/>
                            <w:sz w:val="16"/>
                            <w:szCs w:val="16"/>
                            <w:lang w:val="en-US"/>
                          </w:rPr>
                          <w:t>Fig. S</w:t>
                        </w:r>
                        <w:r w:rsidR="00715799" w:rsidRPr="00D975CB">
                          <w:rPr>
                            <w:rFonts w:ascii="Times New Roman" w:hAnsi="Times New Roman" w:cs="Times New Roman"/>
                            <w:b/>
                            <w:bCs/>
                            <w:sz w:val="16"/>
                            <w:szCs w:val="16"/>
                            <w:lang w:val="en-US"/>
                          </w:rPr>
                          <w:t>1</w:t>
                        </w:r>
                        <w:r w:rsidR="00BF36DB" w:rsidRPr="00D975CB">
                          <w:rPr>
                            <w:rFonts w:ascii="Times New Roman" w:hAnsi="Times New Roman" w:cs="Times New Roman"/>
                            <w:b/>
                            <w:bCs/>
                            <w:sz w:val="16"/>
                            <w:szCs w:val="16"/>
                            <w:lang w:val="en-US"/>
                          </w:rPr>
                          <w:t>1</w:t>
                        </w:r>
                        <w:r>
                          <w:rPr>
                            <w:rFonts w:ascii="Times New Roman" w:hAnsi="Times New Roman" w:cs="Times New Roman"/>
                            <w:sz w:val="16"/>
                            <w:szCs w:val="16"/>
                            <w:lang w:val="en-US"/>
                          </w:rPr>
                          <w:t xml:space="preserve">: Voltage profile </w:t>
                        </w:r>
                        <w:r w:rsidR="00AE5926">
                          <w:rPr>
                            <w:rFonts w:ascii="Times New Roman" w:hAnsi="Times New Roman" w:cs="Times New Roman"/>
                            <w:sz w:val="16"/>
                            <w:szCs w:val="16"/>
                            <w:lang w:val="en-US"/>
                          </w:rPr>
                          <w:t xml:space="preserve">of cells A (without SPNs) and I (with SPNs) </w:t>
                        </w:r>
                        <w:r>
                          <w:rPr>
                            <w:rFonts w:ascii="Times New Roman" w:hAnsi="Times New Roman" w:cs="Times New Roman"/>
                            <w:sz w:val="16"/>
                            <w:szCs w:val="16"/>
                            <w:lang w:val="en-US"/>
                          </w:rPr>
                          <w:t>at different C-rates</w:t>
                        </w:r>
                        <w:r w:rsidR="00247792">
                          <w:rPr>
                            <w:rFonts w:ascii="Times New Roman" w:hAnsi="Times New Roman" w:cs="Times New Roman"/>
                            <w:sz w:val="16"/>
                            <w:szCs w:val="16"/>
                            <w:lang w:val="en-US"/>
                          </w:rPr>
                          <w:t>.</w:t>
                        </w:r>
                      </w:p>
                      <w:p w14:paraId="60770A5E" w14:textId="65A506C9" w:rsidR="00C1562A" w:rsidRPr="009F1499" w:rsidRDefault="00C1562A" w:rsidP="00AE5926">
                        <w:pPr>
                          <w:jc w:val="center"/>
                          <w:rPr>
                            <w:rFonts w:ascii="Times New Roman" w:hAnsi="Times New Roman" w:cs="Times New Roman"/>
                            <w:sz w:val="16"/>
                            <w:szCs w:val="16"/>
                            <w:lang w:val="en-US"/>
                          </w:rPr>
                        </w:pPr>
                        <w:r>
                          <w:rPr>
                            <w:rFonts w:ascii="Times New Roman" w:hAnsi="Times New Roman" w:cs="Times New Roman"/>
                            <w:sz w:val="16"/>
                            <w:szCs w:val="16"/>
                            <w:lang w:val="en-US"/>
                          </w:rPr>
                          <w:t xml:space="preserve">Note: The solid </w:t>
                        </w:r>
                        <w:r w:rsidR="00E6706A">
                          <w:rPr>
                            <w:rFonts w:ascii="Times New Roman" w:hAnsi="Times New Roman" w:cs="Times New Roman"/>
                            <w:sz w:val="16"/>
                            <w:szCs w:val="16"/>
                            <w:lang w:val="en-US"/>
                          </w:rPr>
                          <w:t>curve</w:t>
                        </w:r>
                        <w:r>
                          <w:rPr>
                            <w:rFonts w:ascii="Times New Roman" w:hAnsi="Times New Roman" w:cs="Times New Roman"/>
                            <w:sz w:val="16"/>
                            <w:szCs w:val="16"/>
                            <w:lang w:val="en-US"/>
                          </w:rPr>
                          <w:t xml:space="preserve"> represents </w:t>
                        </w:r>
                        <w:r w:rsidR="00E6706A">
                          <w:rPr>
                            <w:rFonts w:ascii="Times New Roman" w:hAnsi="Times New Roman" w:cs="Times New Roman"/>
                            <w:sz w:val="16"/>
                            <w:szCs w:val="16"/>
                            <w:lang w:val="en-US"/>
                          </w:rPr>
                          <w:t xml:space="preserve">voltage profile of </w:t>
                        </w:r>
                        <w:r>
                          <w:rPr>
                            <w:rFonts w:ascii="Times New Roman" w:hAnsi="Times New Roman" w:cs="Times New Roman"/>
                            <w:sz w:val="16"/>
                            <w:szCs w:val="16"/>
                            <w:lang w:val="en-US"/>
                          </w:rPr>
                          <w:t xml:space="preserve">cell-I (100 µm SPN 100 µm ETE) and dotted </w:t>
                        </w:r>
                        <w:r w:rsidR="00E6706A">
                          <w:rPr>
                            <w:rFonts w:ascii="Times New Roman" w:hAnsi="Times New Roman" w:cs="Times New Roman"/>
                            <w:sz w:val="16"/>
                            <w:szCs w:val="16"/>
                            <w:lang w:val="en-US"/>
                          </w:rPr>
                          <w:t>curve</w:t>
                        </w:r>
                        <w:r>
                          <w:rPr>
                            <w:rFonts w:ascii="Times New Roman" w:hAnsi="Times New Roman" w:cs="Times New Roman"/>
                            <w:sz w:val="16"/>
                            <w:szCs w:val="16"/>
                            <w:lang w:val="en-US"/>
                          </w:rPr>
                          <w:t xml:space="preserve"> represents </w:t>
                        </w:r>
                        <w:r w:rsidR="00E6706A">
                          <w:rPr>
                            <w:rFonts w:ascii="Times New Roman" w:hAnsi="Times New Roman" w:cs="Times New Roman"/>
                            <w:sz w:val="16"/>
                            <w:szCs w:val="16"/>
                            <w:lang w:val="en-US"/>
                          </w:rPr>
                          <w:t xml:space="preserve">the same for </w:t>
                        </w:r>
                        <w:r>
                          <w:rPr>
                            <w:rFonts w:ascii="Times New Roman" w:hAnsi="Times New Roman" w:cs="Times New Roman"/>
                            <w:sz w:val="16"/>
                            <w:szCs w:val="16"/>
                            <w:lang w:val="en-US"/>
                          </w:rPr>
                          <w:t xml:space="preserve">cell-A (without SPNs) </w:t>
                        </w:r>
                      </w:p>
                    </w:txbxContent>
                  </v:textbox>
                </v:shape>
                <v:shape id="Picture 838479788" o:spid="_x0000_s1251" type="#_x0000_t75" style="position:absolute;top:12001;width:54864;height:36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" stroked="t" strokecolor="black [3213]">
                  <v:imagedata r:id="rId115" o:title=""/>
                  <v:path arrowok="t"/>
                </v:shape>
                <w10:anchorlock/>
              </v:group>
            </w:pict>
          </mc:Fallback>
        </mc:AlternateContent>
      </w:r>
    </w:p>
    <w:p w14:paraId="2FD1357C" w14:textId="77777777" w:rsidR="00E52D84" w:rsidRDefault="00E52D84" w:rsidP="009C05C1">
      <w:pPr>
        <w:rPr>
          <w:rFonts w:ascii="Times New Roman" w:eastAsia="SimSun" w:hAnsi="Times New Roman" w:cs="Times New Roman"/>
          <w:sz w:val="24"/>
          <w:szCs w:val="24"/>
          <w:lang w:eastAsia="zh-CN"/>
        </w:rPr>
      </w:pPr>
    </w:p>
    <w:p w14:paraId="2AFB0D02" w14:textId="77777777" w:rsidR="00E52D84" w:rsidRDefault="00E52D84">
      <w:pPr>
        <w:ind w:firstLine="720"/>
        <w:rPr>
          <w:rFonts w:ascii="Times New Roman" w:eastAsia="SimSun" w:hAnsi="Times New Roman" w:cs="Times New Roman"/>
          <w:sz w:val="24"/>
          <w:szCs w:val="24"/>
          <w:lang w:eastAsia="zh-CN"/>
        </w:rPr>
      </w:pPr>
    </w:p>
    <w:p w14:paraId="18FD6091" w14:textId="4B6E4E3A" w:rsidR="00FC7BFA" w:rsidRDefault="00FC7BFA">
      <w:pPr>
        <w:ind w:firstLine="720"/>
        <w:rPr>
          <w:rFonts w:ascii="Times New Roman" w:eastAsia="SimSun" w:hAnsi="Times New Roman" w:cs="Times New Roman"/>
          <w:sz w:val="24"/>
          <w:szCs w:val="24"/>
          <w:lang w:eastAsia="zh-CN"/>
        </w:rPr>
      </w:pPr>
    </w:p>
    <w:p w14:paraId="61BBDFB5" w14:textId="791347D5" w:rsidR="00FC7BFA" w:rsidRPr="000B2FAA" w:rsidRDefault="00FC7BFA">
      <w:pPr>
        <w:ind w:firstLine="720"/>
        <w:rPr>
          <w:rFonts w:ascii="Times New Roman" w:eastAsia="SimSun" w:hAnsi="Times New Roman" w:cs="Times New Roman"/>
          <w:sz w:val="24"/>
          <w:szCs w:val="24"/>
          <w:lang w:eastAsia="zh-CN"/>
        </w:rPr>
      </w:pPr>
      <w:r>
        <w:rPr>
          <w:noProof/>
        </w:rPr>
        <mc:AlternateContent>
          <mc:Choice Requires="wpc">
            <w:drawing>
              <wp:anchor distT="0" distB="0" distL="114300" distR="114300" simplePos="0" relativeHeight="251664384" behindDoc="0" locked="0" layoutInCell="1" allowOverlap="1" wp14:anchorId="0DB7946B" wp14:editId="73B7B3CE">
                <wp:simplePos x="0" y="0"/>
                <wp:positionH relativeFrom="column">
                  <wp:posOffset>-80645</wp:posOffset>
                </wp:positionH>
                <wp:positionV relativeFrom="paragraph">
                  <wp:posOffset>0</wp:posOffset>
                </wp:positionV>
                <wp:extent cx="6548120" cy="4681855"/>
                <wp:effectExtent l="12700" t="0" r="17780" b="4445"/>
                <wp:wrapTopAndBottom/>
                <wp:docPr id="67" name="Canvas 6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62" name="Text Box 15"/>
                        <wps:cNvSpPr txBox="1"/>
                        <wps:spPr>
                          <a:xfrm>
                            <a:off x="1461675" y="2238111"/>
                            <a:ext cx="475615" cy="250432"/>
                          </a:xfrm>
                          <a:prstGeom prst="rect">
                            <a:avLst/>
                          </a:prstGeom>
                          <a:solidFill>
                            <a:schemeClr val="lt1"/>
                          </a:solidFill>
                          <a:ln w="6350">
                            <a:noFill/>
                          </a:ln>
                        </wps:spPr>
                        <wps:txbx>
                          <w:txbxContent>
                            <w:p w14:paraId="1E1FEE8F" w14:textId="77777777" w:rsidR="00FC7BFA" w:rsidRPr="0044028F" w:rsidRDefault="00FC7BFA" w:rsidP="00FC7BFA">
                              <w:pPr>
                                <w:rPr>
                                  <w:rFonts w:ascii="Times New Roman" w:hAnsi="Times New Roman" w:cs="Times New Roman"/>
                                  <w:b/>
                                  <w:bCs/>
                                  <w:sz w:val="20"/>
                                  <w:szCs w:val="20"/>
                                </w:rPr>
                              </w:pPr>
                              <w:r w:rsidRPr="0044028F">
                                <w:rPr>
                                  <w:rFonts w:ascii="Times New Roman" w:hAnsi="Times New Roman" w:cs="Times New Roman"/>
                                  <w:b/>
                                  <w:bCs/>
                                  <w:sz w:val="20"/>
                                  <w:szCs w:val="20"/>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3" name="Text Box 15"/>
                        <wps:cNvSpPr txBox="1"/>
                        <wps:spPr>
                          <a:xfrm>
                            <a:off x="4777351" y="2237914"/>
                            <a:ext cx="475615" cy="250432"/>
                          </a:xfrm>
                          <a:prstGeom prst="rect">
                            <a:avLst/>
                          </a:prstGeom>
                          <a:solidFill>
                            <a:schemeClr val="lt1"/>
                          </a:solidFill>
                          <a:ln w="6350">
                            <a:noFill/>
                          </a:ln>
                        </wps:spPr>
                        <wps:txbx>
                          <w:txbxContent>
                            <w:p w14:paraId="57A06F2F" w14:textId="77777777" w:rsidR="00FC7BFA" w:rsidRPr="0044028F" w:rsidRDefault="00FC7BFA" w:rsidP="00FC7BFA">
                              <w:pPr>
                                <w:rPr>
                                  <w:rFonts w:ascii="Times New Roman" w:hAnsi="Times New Roman" w:cs="Times New Roman"/>
                                  <w:b/>
                                  <w:bCs/>
                                  <w:sz w:val="20"/>
                                  <w:szCs w:val="20"/>
                                </w:rPr>
                              </w:pPr>
                              <w:r w:rsidRPr="0044028F">
                                <w:rPr>
                                  <w:rFonts w:ascii="Times New Roman" w:hAnsi="Times New Roman" w:cs="Times New Roman"/>
                                  <w:b/>
                                  <w:bCs/>
                                  <w:sz w:val="20"/>
                                  <w:szCs w:val="20"/>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4" name="Text Box 15"/>
                        <wps:cNvSpPr txBox="1"/>
                        <wps:spPr>
                          <a:xfrm>
                            <a:off x="3135449" y="3879353"/>
                            <a:ext cx="475615" cy="250432"/>
                          </a:xfrm>
                          <a:prstGeom prst="rect">
                            <a:avLst/>
                          </a:prstGeom>
                          <a:solidFill>
                            <a:schemeClr val="lt1"/>
                          </a:solidFill>
                          <a:ln w="6350">
                            <a:noFill/>
                          </a:ln>
                        </wps:spPr>
                        <wps:txbx>
                          <w:txbxContent>
                            <w:p w14:paraId="785F18D2" w14:textId="77777777" w:rsidR="00FC7BFA" w:rsidRPr="0044028F" w:rsidRDefault="00FC7BFA" w:rsidP="00FC7BFA">
                              <w:pPr>
                                <w:rPr>
                                  <w:rFonts w:ascii="Times New Roman" w:hAnsi="Times New Roman" w:cs="Times New Roman"/>
                                  <w:b/>
                                  <w:bCs/>
                                  <w:sz w:val="20"/>
                                  <w:szCs w:val="20"/>
                                </w:rPr>
                              </w:pPr>
                              <w:r w:rsidRPr="0044028F">
                                <w:rPr>
                                  <w:rFonts w:ascii="Times New Roman" w:hAnsi="Times New Roman" w:cs="Times New Roman"/>
                                  <w:b/>
                                  <w:bCs/>
                                  <w:sz w:val="20"/>
                                  <w:szCs w:val="20"/>
                                </w:rPr>
                                <w:t>(c)</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5" name="Graphic 65"/>
                          <pic:cNvPicPr>
                            <a:picLocks noChangeAspect="1"/>
                          </pic:cNvPicPr>
                        </pic:nvPicPr>
                        <pic:blipFill>
                          <a:blip r:embed="rId116">
                            <a:extLst>
                              <a:ext uri="{96DAC541-7B7A-43D3-8B79-37D633B846F1}">
                                <asvg:svgBlip xmlns:asvg="http://schemas.microsoft.com/office/drawing/2016/SVG/main" r:embed="rId117"/>
                              </a:ext>
                            </a:extLst>
                          </a:blip>
                          <a:stretch>
                            <a:fillRect/>
                          </a:stretch>
                        </pic:blipFill>
                        <pic:spPr>
                          <a:xfrm>
                            <a:off x="1141208" y="2595657"/>
                            <a:ext cx="4355319" cy="1347078"/>
                          </a:xfrm>
                          <a:prstGeom prst="rect">
                            <a:avLst/>
                          </a:prstGeom>
                        </pic:spPr>
                      </pic:pic>
                      <wps:wsp>
                        <wps:cNvPr id="66" name="Text Box 66"/>
                        <wps:cNvSpPr txBox="1"/>
                        <wps:spPr>
                          <a:xfrm>
                            <a:off x="378939" y="4268862"/>
                            <a:ext cx="5824025" cy="370743"/>
                          </a:xfrm>
                          <a:prstGeom prst="rect">
                            <a:avLst/>
                          </a:prstGeom>
                          <a:solidFill>
                            <a:schemeClr val="lt1"/>
                          </a:solidFill>
                          <a:ln w="6350">
                            <a:noFill/>
                          </a:ln>
                        </wps:spPr>
                        <wps:txbx>
                          <w:txbxContent>
                            <w:p w14:paraId="2FDE6D1C" w14:textId="17F2F873" w:rsidR="00FC7BFA" w:rsidRPr="00FC7BFA" w:rsidRDefault="00FC7BFA" w:rsidP="00FC7BFA">
                              <w:pPr>
                                <w:jc w:val="center"/>
                                <w:rPr>
                                  <w:rFonts w:ascii="Times New Roman" w:hAnsi="Times New Roman" w:cs="Times New Roman"/>
                                  <w:sz w:val="16"/>
                                  <w:szCs w:val="16"/>
                                </w:rPr>
                              </w:pPr>
                              <w:r w:rsidRPr="00D975CB">
                                <w:rPr>
                                  <w:rFonts w:ascii="Times New Roman" w:hAnsi="Times New Roman" w:cs="Times New Roman"/>
                                  <w:b/>
                                  <w:bCs/>
                                  <w:sz w:val="16"/>
                                  <w:szCs w:val="16"/>
                                </w:rPr>
                                <w:t>Fig. S1</w:t>
                              </w:r>
                              <w:r w:rsidR="00BF36DB" w:rsidRPr="00D975CB">
                                <w:rPr>
                                  <w:rFonts w:ascii="Times New Roman" w:hAnsi="Times New Roman" w:cs="Times New Roman"/>
                                  <w:b/>
                                  <w:bCs/>
                                  <w:sz w:val="16"/>
                                  <w:szCs w:val="16"/>
                                </w:rPr>
                                <w:t>2</w:t>
                              </w:r>
                              <w:r w:rsidRPr="00FC7BFA">
                                <w:rPr>
                                  <w:rFonts w:ascii="Times New Roman" w:hAnsi="Times New Roman" w:cs="Times New Roman"/>
                                  <w:sz w:val="16"/>
                                  <w:szCs w:val="16"/>
                                </w:rPr>
                                <w:t>: EIS measurements showing Nyquist plots for (a)</w:t>
                              </w:r>
                              <w:r w:rsidR="00247792">
                                <w:rPr>
                                  <w:rFonts w:ascii="Times New Roman" w:hAnsi="Times New Roman" w:cs="Times New Roman"/>
                                  <w:sz w:val="16"/>
                                  <w:szCs w:val="16"/>
                                </w:rPr>
                                <w:t xml:space="preserve"> </w:t>
                              </w:r>
                              <w:r w:rsidR="00F31935">
                                <w:rPr>
                                  <w:rFonts w:ascii="Times New Roman" w:hAnsi="Times New Roman" w:cs="Times New Roman"/>
                                  <w:sz w:val="16"/>
                                  <w:szCs w:val="16"/>
                                </w:rPr>
                                <w:t>Cells</w:t>
                              </w:r>
                              <w:r>
                                <w:rPr>
                                  <w:rFonts w:ascii="Times New Roman" w:hAnsi="Times New Roman" w:cs="Times New Roman"/>
                                  <w:sz w:val="16"/>
                                  <w:szCs w:val="16"/>
                                </w:rPr>
                                <w:t xml:space="preserve"> A-D</w:t>
                              </w:r>
                              <w:r w:rsidRPr="00FC7BFA">
                                <w:rPr>
                                  <w:rFonts w:ascii="Times New Roman" w:hAnsi="Times New Roman" w:cs="Times New Roman"/>
                                  <w:sz w:val="16"/>
                                  <w:szCs w:val="16"/>
                                </w:rPr>
                                <w:t xml:space="preserve">, (b) </w:t>
                              </w:r>
                              <w:r w:rsidR="00F31935">
                                <w:rPr>
                                  <w:rFonts w:ascii="Times New Roman" w:hAnsi="Times New Roman" w:cs="Times New Roman"/>
                                  <w:sz w:val="16"/>
                                  <w:szCs w:val="16"/>
                                </w:rPr>
                                <w:t>Cells</w:t>
                              </w:r>
                              <w:r>
                                <w:rPr>
                                  <w:rFonts w:ascii="Times New Roman" w:hAnsi="Times New Roman" w:cs="Times New Roman"/>
                                  <w:sz w:val="16"/>
                                  <w:szCs w:val="16"/>
                                </w:rPr>
                                <w:t xml:space="preserve"> E-I, and </w:t>
                              </w:r>
                              <w:r w:rsidRPr="00FC7BFA">
                                <w:rPr>
                                  <w:rFonts w:ascii="Times New Roman" w:hAnsi="Times New Roman" w:cs="Times New Roman"/>
                                  <w:sz w:val="16"/>
                                  <w:szCs w:val="16"/>
                                </w:rPr>
                                <w:t>(c) Equivalent circuit for fitting impedance spectra.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05610127" name="Picture 1105610127"/>
                          <pic:cNvPicPr>
                            <a:picLocks noChangeAspect="1"/>
                          </pic:cNvPicPr>
                        </pic:nvPicPr>
                        <pic:blipFill>
                          <a:blip r:embed="rId118"/>
                          <a:stretch>
                            <a:fillRect/>
                          </a:stretch>
                        </pic:blipFill>
                        <pic:spPr>
                          <a:xfrm>
                            <a:off x="0" y="38099"/>
                            <a:ext cx="3325067" cy="2201594"/>
                          </a:xfrm>
                          <a:prstGeom prst="rect">
                            <a:avLst/>
                          </a:prstGeom>
                          <a:ln>
                            <a:solidFill>
                              <a:schemeClr val="tx1"/>
                            </a:solidFill>
                          </a:ln>
                        </pic:spPr>
                      </pic:pic>
                      <pic:pic xmlns:pic="http://schemas.openxmlformats.org/drawingml/2006/picture">
                        <pic:nvPicPr>
                          <pic:cNvPr id="173145426" name="Picture 173145426"/>
                          <pic:cNvPicPr>
                            <a:picLocks noChangeAspect="1"/>
                          </pic:cNvPicPr>
                        </pic:nvPicPr>
                        <pic:blipFill>
                          <a:blip r:embed="rId119"/>
                          <a:stretch>
                            <a:fillRect/>
                          </a:stretch>
                        </pic:blipFill>
                        <pic:spPr>
                          <a:xfrm>
                            <a:off x="3359736" y="33868"/>
                            <a:ext cx="3188383" cy="2201594"/>
                          </a:xfrm>
                          <a:prstGeom prst="rect">
                            <a:avLst/>
                          </a:prstGeom>
                          <a:ln>
                            <a:solidFill>
                              <a:schemeClr val="tx1"/>
                            </a:solidFill>
                          </a:ln>
                        </pic:spPr>
                      </pic:pic>
                    </wpc:wpc>
                  </a:graphicData>
                </a:graphic>
                <wp14:sizeRelH relativeFrom="page">
                  <wp14:pctWidth>0</wp14:pctWidth>
                </wp14:sizeRelH>
                <wp14:sizeRelV relativeFrom="page">
                  <wp14:pctHeight>0</wp14:pctHeight>
                </wp14:sizeRelV>
              </wp:anchor>
            </w:drawing>
          </mc:Choice>
          <mc:Fallback>
            <w:pict>
              <v:group w14:anchorId="0DB7946B" id="Canvas 67" o:spid="_x0000_s1252" editas="canvas" style="position:absolute;left:0;text-align:left;margin-left:-6.35pt;margin-top:0;width:515.6pt;height:368.65pt;z-index:251664384;mso-position-horizontal-relative:text;mso-position-vertical-relative:text" coordsize="65481,46818" o:gfxdata="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z979wEm7V2WC1yI&#13;&#10;AVJISCAkIaTTEnpNADGho0gVASkHRMADCIei6BFQUDkoYkE88SAKSLOBSFVqgBDpkV4SIF96IEB6&#13;&#10;QoDgue+wk2sYZmZnZne/3W+/33Ndd2bm7e9vJte++/2ffYc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53" type="#_x0000_t75" style="position:absolute;width:65481;height:46818;visibility:visible;mso-wrap-style:square" filled="t">
                  <v:fill o:detectmouseclick="t"/>
                  <v:path o:connecttype="none"/>
                </v:shape>
                <v:shapetype id="_x0000_t202" coordsize="21600,21600" o:spt="202" path="m,l,21600r21600,l21600,xe">
                  <v:stroke joinstyle="miter"/>
                  <v:path gradientshapeok="t" o:connecttype="rect"/>
                </v:shapetype>
                <v:shape id="Text Box 15" o:spid="_x0000_s1254" type="#_x0000_t202" style="position:absolute;left:14616;top:22381;width:4756;height:2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" fillcolor="white [3201]" stroked="f" strokeweight=".5pt">
                  <v:textbox>
                    <w:txbxContent>
                      <w:p w14:paraId="1E1FEE8F" w14:textId="77777777" w:rsidR="00FC7BFA" w:rsidRPr="0044028F" w:rsidRDefault="00FC7BFA" w:rsidP="00FC7BFA">
                        <w:pPr>
                          <w:rPr>
                            <w:rFonts w:ascii="Times New Roman" w:hAnsi="Times New Roman" w:cs="Times New Roman"/>
                            <w:b/>
                            <w:bCs/>
                            <w:sz w:val="20"/>
                            <w:szCs w:val="20"/>
                          </w:rPr>
                        </w:pPr>
                        <w:r w:rsidRPr="0044028F">
                          <w:rPr>
                            <w:rFonts w:ascii="Times New Roman" w:hAnsi="Times New Roman" w:cs="Times New Roman"/>
                            <w:b/>
                            <w:bCs/>
                            <w:sz w:val="20"/>
                            <w:szCs w:val="20"/>
                          </w:rPr>
                          <w:t>(a)</w:t>
                        </w:r>
                      </w:p>
                    </w:txbxContent>
                  </v:textbox>
                </v:shape>
                <v:shape id="Text Box 15" o:spid="_x0000_s1255" type="#_x0000_t202" style="position:absolute;left:47773;top:22379;width:4756;height:2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" fillcolor="white [3201]" stroked="f" strokeweight=".5pt">
                  <v:textbox>
                    <w:txbxContent>
                      <w:p w14:paraId="57A06F2F" w14:textId="77777777" w:rsidR="00FC7BFA" w:rsidRPr="0044028F" w:rsidRDefault="00FC7BFA" w:rsidP="00FC7BFA">
                        <w:pPr>
                          <w:rPr>
                            <w:rFonts w:ascii="Times New Roman" w:hAnsi="Times New Roman" w:cs="Times New Roman"/>
                            <w:b/>
                            <w:bCs/>
                            <w:sz w:val="20"/>
                            <w:szCs w:val="20"/>
                          </w:rPr>
                        </w:pPr>
                        <w:r w:rsidRPr="0044028F">
                          <w:rPr>
                            <w:rFonts w:ascii="Times New Roman" w:hAnsi="Times New Roman" w:cs="Times New Roman"/>
                            <w:b/>
                            <w:bCs/>
                            <w:sz w:val="20"/>
                            <w:szCs w:val="20"/>
                          </w:rPr>
                          <w:t>(b)</w:t>
                        </w:r>
                      </w:p>
                    </w:txbxContent>
                  </v:textbox>
                </v:shape>
                <v:shape id="Text Box 15" o:spid="_x0000_s1256" type="#_x0000_t202" style="position:absolute;left:31354;top:38793;width:4756;height:2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" fillcolor="white [3201]" stroked="f" strokeweight=".5pt">
                  <v:textbox>
                    <w:txbxContent>
                      <w:p w14:paraId="785F18D2" w14:textId="77777777" w:rsidR="00FC7BFA" w:rsidRPr="0044028F" w:rsidRDefault="00FC7BFA" w:rsidP="00FC7BFA">
                        <w:pPr>
                          <w:rPr>
                            <w:rFonts w:ascii="Times New Roman" w:hAnsi="Times New Roman" w:cs="Times New Roman"/>
                            <w:b/>
                            <w:bCs/>
                            <w:sz w:val="20"/>
                            <w:szCs w:val="20"/>
                          </w:rPr>
                        </w:pPr>
                        <w:r w:rsidRPr="0044028F">
                          <w:rPr>
                            <w:rFonts w:ascii="Times New Roman" w:hAnsi="Times New Roman" w:cs="Times New Roman"/>
                            <w:b/>
                            <w:bCs/>
                            <w:sz w:val="20"/>
                            <w:szCs w:val="20"/>
                          </w:rPr>
                          <w:t>(c)</w:t>
                        </w:r>
                      </w:p>
                    </w:txbxContent>
                  </v:textbox>
                </v:shape>
                <v:shape id="Graphic 65" o:spid="_x0000_s1257" type="#_x0000_t75" style="position:absolute;left:11412;top:25956;width:43553;height:134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">
                  <v:imagedata r:id="rId120" o:title=""/>
                </v:shape>
                <v:shape id="Text Box 66" o:spid="_x0000_s1258" type="#_x0000_t202" style="position:absolute;left:3789;top:42688;width:58240;height:37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" fillcolor="white [3201]" stroked="f" strokeweight=".5pt">
                  <v:textbox>
                    <w:txbxContent>
                      <w:p w14:paraId="2FDE6D1C" w14:textId="17F2F873" w:rsidR="00FC7BFA" w:rsidRPr="00FC7BFA" w:rsidRDefault="00FC7BFA" w:rsidP="00FC7BFA">
                        <w:pPr>
                          <w:jc w:val="center"/>
                          <w:rPr>
                            <w:rFonts w:ascii="Times New Roman" w:hAnsi="Times New Roman" w:cs="Times New Roman"/>
                            <w:sz w:val="16"/>
                            <w:szCs w:val="16"/>
                          </w:rPr>
                        </w:pPr>
                        <w:r w:rsidRPr="00D975CB">
                          <w:rPr>
                            <w:rFonts w:ascii="Times New Roman" w:hAnsi="Times New Roman" w:cs="Times New Roman"/>
                            <w:b/>
                            <w:bCs/>
                            <w:sz w:val="16"/>
                            <w:szCs w:val="16"/>
                          </w:rPr>
                          <w:t>Fig. S1</w:t>
                        </w:r>
                        <w:r w:rsidR="00BF36DB" w:rsidRPr="00D975CB">
                          <w:rPr>
                            <w:rFonts w:ascii="Times New Roman" w:hAnsi="Times New Roman" w:cs="Times New Roman"/>
                            <w:b/>
                            <w:bCs/>
                            <w:sz w:val="16"/>
                            <w:szCs w:val="16"/>
                          </w:rPr>
                          <w:t>2</w:t>
                        </w:r>
                        <w:r w:rsidRPr="00FC7BFA">
                          <w:rPr>
                            <w:rFonts w:ascii="Times New Roman" w:hAnsi="Times New Roman" w:cs="Times New Roman"/>
                            <w:sz w:val="16"/>
                            <w:szCs w:val="16"/>
                          </w:rPr>
                          <w:t>: EIS measurements showing Nyquist plots for (a)</w:t>
                        </w:r>
                        <w:r w:rsidR="00247792">
                          <w:rPr>
                            <w:rFonts w:ascii="Times New Roman" w:hAnsi="Times New Roman" w:cs="Times New Roman"/>
                            <w:sz w:val="16"/>
                            <w:szCs w:val="16"/>
                          </w:rPr>
                          <w:t xml:space="preserve"> </w:t>
                        </w:r>
                        <w:r w:rsidR="00F31935">
                          <w:rPr>
                            <w:rFonts w:ascii="Times New Roman" w:hAnsi="Times New Roman" w:cs="Times New Roman"/>
                            <w:sz w:val="16"/>
                            <w:szCs w:val="16"/>
                          </w:rPr>
                          <w:t>Cells</w:t>
                        </w:r>
                        <w:r>
                          <w:rPr>
                            <w:rFonts w:ascii="Times New Roman" w:hAnsi="Times New Roman" w:cs="Times New Roman"/>
                            <w:sz w:val="16"/>
                            <w:szCs w:val="16"/>
                          </w:rPr>
                          <w:t xml:space="preserve"> A-D</w:t>
                        </w:r>
                        <w:r w:rsidRPr="00FC7BFA">
                          <w:rPr>
                            <w:rFonts w:ascii="Times New Roman" w:hAnsi="Times New Roman" w:cs="Times New Roman"/>
                            <w:sz w:val="16"/>
                            <w:szCs w:val="16"/>
                          </w:rPr>
                          <w:t xml:space="preserve">, (b) </w:t>
                        </w:r>
                        <w:r w:rsidR="00F31935">
                          <w:rPr>
                            <w:rFonts w:ascii="Times New Roman" w:hAnsi="Times New Roman" w:cs="Times New Roman"/>
                            <w:sz w:val="16"/>
                            <w:szCs w:val="16"/>
                          </w:rPr>
                          <w:t>Cells</w:t>
                        </w:r>
                        <w:r>
                          <w:rPr>
                            <w:rFonts w:ascii="Times New Roman" w:hAnsi="Times New Roman" w:cs="Times New Roman"/>
                            <w:sz w:val="16"/>
                            <w:szCs w:val="16"/>
                          </w:rPr>
                          <w:t xml:space="preserve"> E-I, and </w:t>
                        </w:r>
                        <w:r w:rsidRPr="00FC7BFA">
                          <w:rPr>
                            <w:rFonts w:ascii="Times New Roman" w:hAnsi="Times New Roman" w:cs="Times New Roman"/>
                            <w:sz w:val="16"/>
                            <w:szCs w:val="16"/>
                          </w:rPr>
                          <w:t>(c) Equivalent circuit for fitting impedance spectra.</w:t>
                        </w:r>
                      </w:p>
                    </w:txbxContent>
                  </v:textbox>
                </v:shape>
                <v:shape id="Picture 1105610127" o:spid="_x0000_s1259" type="#_x0000_t75" style="position:absolute;top:380;width:33250;height:220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" stroked="t" strokecolor="black [3213]">
                  <v:imagedata r:id="rId121" o:title=""/>
                  <v:path arrowok="t"/>
                </v:shape>
                <v:shape id="Picture 173145426" o:spid="_x0000_s1260" type="#_x0000_t75" style="position:absolute;left:33597;top:338;width:31884;height:220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" stroked="t" strokecolor="black [3213]">
                  <v:imagedata r:id="rId122" o:title=""/>
                  <v:path arrowok="t"/>
                </v:shape>
                <w10:wrap type="topAndBottom"/>
              </v:group>
            </w:pict>
          </mc:Fallback>
        </mc:AlternateContent>
      </w:r>
    </w:p>
    <w:p w14:paraId="58D60BDC" w14:textId="289289C1" w:rsidR="00C56C28" w:rsidRDefault="00C56C28" w:rsidP="009F1499">
      <w:pPr>
        <w:ind w:firstLine="720"/>
        <w:rPr>
          <w:rFonts w:ascii="Times New Roman" w:eastAsia="SimSun" w:hAnsi="Times New Roman" w:cs="Times New Roman"/>
          <w:b/>
          <w:sz w:val="24"/>
          <w:szCs w:val="24"/>
          <w:lang w:eastAsia="zh-CN"/>
        </w:rPr>
      </w:pPr>
    </w:p>
    <w:p w14:paraId="5AE49D40" w14:textId="0F718854" w:rsidR="00AA1842" w:rsidRDefault="00AA1842" w:rsidP="00F31935">
      <w:pPr>
        <w:spacing w:line="360" w:lineRule="auto"/>
        <w:rPr>
          <w:rFonts w:ascii="Times New Roman" w:hAnsi="Times New Roman" w:cs="Times New Roman"/>
          <w:b/>
          <w:sz w:val="24"/>
          <w:szCs w:val="24"/>
          <w:lang w:eastAsia="ko-KR"/>
        </w:rPr>
      </w:pPr>
    </w:p>
    <w:p w14:paraId="1187BD75" w14:textId="725F1C92" w:rsidR="00AA1842" w:rsidRDefault="00AA1842" w:rsidP="00AA1842">
      <w:pPr>
        <w:spacing w:line="360" w:lineRule="auto"/>
        <w:jc w:val="both"/>
        <w:rPr>
          <w:rFonts w:ascii="Times New Roman" w:hAnsi="Times New Roman" w:cs="Times New Roman"/>
          <w:b/>
          <w:sz w:val="24"/>
          <w:szCs w:val="24"/>
          <w:lang w:eastAsia="ko-KR"/>
        </w:rPr>
      </w:pPr>
      <w:r>
        <w:rPr>
          <w:rFonts w:ascii="Times New Roman" w:hAnsi="Times New Roman" w:cs="Times New Roman"/>
          <w:b/>
          <w:noProof/>
          <w:sz w:val="24"/>
          <w:szCs w:val="24"/>
          <w:lang w:eastAsia="ko-KR"/>
        </w:rPr>
        <w:lastRenderedPageBreak/>
        <mc:AlternateContent>
          <mc:Choice Requires="wpc">
            <w:drawing>
              <wp:inline distT="0" distB="0" distL="0" distR="0" wp14:anchorId="45D81496" wp14:editId="3227D9B7">
                <wp:extent cx="6230998" cy="8177530"/>
                <wp:effectExtent l="0" t="0" r="0" b="0"/>
                <wp:docPr id="13" name="Canvas 1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68" name="Picture 68"/>
                          <pic:cNvPicPr>
                            <a:picLocks noChangeAspect="1"/>
                          </pic:cNvPicPr>
                        </pic:nvPicPr>
                        <pic:blipFill>
                          <a:blip r:embed="rId123"/>
                          <a:stretch>
                            <a:fillRect/>
                          </a:stretch>
                        </pic:blipFill>
                        <pic:spPr>
                          <a:xfrm>
                            <a:off x="0" y="7861"/>
                            <a:ext cx="5615796" cy="2656291"/>
                          </a:xfrm>
                          <a:prstGeom prst="rect">
                            <a:avLst/>
                          </a:prstGeom>
                        </pic:spPr>
                      </pic:pic>
                      <wps:wsp>
                        <wps:cNvPr id="69" name="Text Box 69"/>
                        <wps:cNvSpPr txBox="1"/>
                        <wps:spPr>
                          <a:xfrm>
                            <a:off x="1017918" y="2810865"/>
                            <a:ext cx="940279" cy="284672"/>
                          </a:xfrm>
                          <a:prstGeom prst="rect">
                            <a:avLst/>
                          </a:prstGeom>
                          <a:solidFill>
                            <a:schemeClr val="lt1"/>
                          </a:solidFill>
                          <a:ln w="6350">
                            <a:noFill/>
                          </a:ln>
                        </wps:spPr>
                        <wps:txbx>
                          <w:txbxContent>
                            <w:p w14:paraId="66975AF2" w14:textId="1A3C2A32" w:rsidR="00AA1842" w:rsidRPr="00AA1842" w:rsidRDefault="00AA1842">
                              <w:pPr>
                                <w:rPr>
                                  <w:rFonts w:ascii="Times New Roman" w:hAnsi="Times New Roman" w:cs="Times New Roman"/>
                                  <w:sz w:val="28"/>
                                  <w:szCs w:val="28"/>
                                </w:rPr>
                              </w:pPr>
                              <w:r w:rsidRPr="00AA1842">
                                <w:rPr>
                                  <w:rFonts w:ascii="Times New Roman" w:hAnsi="Times New Roman" w:cs="Times New Roman"/>
                                  <w:sz w:val="28"/>
                                  <w:szCs w:val="28"/>
                                </w:rPr>
                                <w:t>Cathode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 name="Text Box 69"/>
                        <wps:cNvSpPr txBox="1"/>
                        <wps:spPr>
                          <a:xfrm>
                            <a:off x="3061223" y="2811058"/>
                            <a:ext cx="939800" cy="284480"/>
                          </a:xfrm>
                          <a:prstGeom prst="rect">
                            <a:avLst/>
                          </a:prstGeom>
                          <a:solidFill>
                            <a:schemeClr val="lt1"/>
                          </a:solidFill>
                          <a:ln w="6350">
                            <a:noFill/>
                          </a:ln>
                        </wps:spPr>
                        <wps:txbx>
                          <w:txbxContent>
                            <w:p w14:paraId="4C0CCBEC" w14:textId="75084E4E" w:rsidR="00AA1842" w:rsidRPr="00BA5B8C" w:rsidRDefault="00AA1842" w:rsidP="00AA1842">
                              <w:pPr>
                                <w:spacing w:line="256" w:lineRule="auto"/>
                                <w:rPr>
                                  <w:rFonts w:ascii="Times New Roman" w:hAnsi="Times New Roman" w:cs="Times New Roman"/>
                                  <w:sz w:val="28"/>
                                  <w:szCs w:val="28"/>
                                </w:rPr>
                              </w:pPr>
                              <w:r w:rsidRPr="00BA5B8C">
                                <w:rPr>
                                  <w:rFonts w:ascii="Times New Roman" w:hAnsi="Times New Roman" w:cs="Times New Roman"/>
                                  <w:sz w:val="28"/>
                                  <w:szCs w:val="28"/>
                                </w:rPr>
                                <w:t>Anode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1" name="Text Box 69"/>
                        <wps:cNvSpPr txBox="1"/>
                        <wps:spPr>
                          <a:xfrm>
                            <a:off x="1913910" y="2810866"/>
                            <a:ext cx="939800" cy="354956"/>
                          </a:xfrm>
                          <a:prstGeom prst="rect">
                            <a:avLst/>
                          </a:prstGeom>
                          <a:solidFill>
                            <a:schemeClr val="lt1"/>
                          </a:solidFill>
                          <a:ln w="6350">
                            <a:noFill/>
                          </a:ln>
                        </wps:spPr>
                        <wps:txbx>
                          <w:txbxContent>
                            <w:p w14:paraId="32E5659C" w14:textId="1AD727BD" w:rsidR="00AA1842" w:rsidRPr="00BA5B8C" w:rsidRDefault="00AA1842" w:rsidP="00AA1842">
                              <w:pPr>
                                <w:spacing w:line="256" w:lineRule="auto"/>
                                <w:rPr>
                                  <w:rFonts w:ascii="Times New Roman" w:hAnsi="Times New Roman" w:cs="Times New Roman"/>
                                  <w:sz w:val="28"/>
                                  <w:szCs w:val="28"/>
                                </w:rPr>
                              </w:pPr>
                              <w:r w:rsidRPr="00BA5B8C">
                                <w:rPr>
                                  <w:rFonts w:ascii="Times New Roman" w:hAnsi="Times New Roman" w:cs="Times New Roman"/>
                                  <w:sz w:val="28"/>
                                  <w:szCs w:val="28"/>
                                </w:rPr>
                                <w:t>Separator</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2" name="Straight Arrow Connector 72"/>
                        <wps:cNvCnPr/>
                        <wps:spPr>
                          <a:xfrm>
                            <a:off x="1431985" y="2501546"/>
                            <a:ext cx="8627" cy="319292"/>
                          </a:xfrm>
                          <a:prstGeom prst="straightConnector1">
                            <a:avLst/>
                          </a:prstGeom>
                          <a:ln>
                            <a:solidFill>
                              <a:schemeClr val="tx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4" name="Straight Arrow Connector 74"/>
                        <wps:cNvCnPr/>
                        <wps:spPr>
                          <a:xfrm>
                            <a:off x="2318979" y="2509021"/>
                            <a:ext cx="0" cy="283658"/>
                          </a:xfrm>
                          <a:prstGeom prst="straightConnector1">
                            <a:avLst/>
                          </a:prstGeom>
                          <a:ln>
                            <a:solidFill>
                              <a:schemeClr val="accent4">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8" name="Straight Arrow Connector 78"/>
                        <wps:cNvCnPr/>
                        <wps:spPr>
                          <a:xfrm>
                            <a:off x="3414534" y="2509021"/>
                            <a:ext cx="0" cy="319171"/>
                          </a:xfrm>
                          <a:prstGeom prst="straightConnector1">
                            <a:avLst/>
                          </a:prstGeom>
                          <a:ln>
                            <a:solidFill>
                              <a:schemeClr val="accent6">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9" name="Text Box 79"/>
                        <wps:cNvSpPr txBox="1"/>
                        <wps:spPr>
                          <a:xfrm>
                            <a:off x="2277375" y="3268580"/>
                            <a:ext cx="379562" cy="328011"/>
                          </a:xfrm>
                          <a:prstGeom prst="rect">
                            <a:avLst/>
                          </a:prstGeom>
                          <a:solidFill>
                            <a:schemeClr val="lt1"/>
                          </a:solidFill>
                          <a:ln w="6350">
                            <a:noFill/>
                          </a:ln>
                        </wps:spPr>
                        <wps:txbx>
                          <w:txbxContent>
                            <w:p w14:paraId="7080D54C" w14:textId="53B31E43" w:rsidR="00DA4832" w:rsidRPr="00BA5B8C" w:rsidRDefault="00DA4832">
                              <w:pPr>
                                <w:rPr>
                                  <w:rFonts w:ascii="Times New Roman" w:hAnsi="Times New Roman" w:cs="Times New Roman"/>
                                  <w:b/>
                                  <w:bCs/>
                                  <w:sz w:val="20"/>
                                  <w:szCs w:val="20"/>
                                </w:rPr>
                              </w:pPr>
                              <w:r w:rsidRPr="00BA5B8C">
                                <w:rPr>
                                  <w:rFonts w:ascii="Times New Roman" w:hAnsi="Times New Roman" w:cs="Times New Roman"/>
                                  <w:b/>
                                  <w:bCs/>
                                  <w:sz w:val="20"/>
                                  <w:szCs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0" name="Picture 80"/>
                          <pic:cNvPicPr>
                            <a:picLocks noChangeAspect="1"/>
                          </pic:cNvPicPr>
                        </pic:nvPicPr>
                        <pic:blipFill>
                          <a:blip r:embed="rId124"/>
                          <a:stretch>
                            <a:fillRect/>
                          </a:stretch>
                        </pic:blipFill>
                        <pic:spPr>
                          <a:xfrm>
                            <a:off x="982251" y="3984248"/>
                            <a:ext cx="3974937" cy="2591025"/>
                          </a:xfrm>
                          <a:prstGeom prst="rect">
                            <a:avLst/>
                          </a:prstGeom>
                        </pic:spPr>
                      </pic:pic>
                      <wps:wsp>
                        <wps:cNvPr id="81" name="Text Box 79"/>
                        <wps:cNvSpPr txBox="1"/>
                        <wps:spPr>
                          <a:xfrm>
                            <a:off x="3009458" y="6537667"/>
                            <a:ext cx="379095" cy="327660"/>
                          </a:xfrm>
                          <a:prstGeom prst="rect">
                            <a:avLst/>
                          </a:prstGeom>
                          <a:solidFill>
                            <a:schemeClr val="lt1"/>
                          </a:solidFill>
                          <a:ln w="6350">
                            <a:noFill/>
                          </a:ln>
                        </wps:spPr>
                        <wps:txbx>
                          <w:txbxContent>
                            <w:p w14:paraId="02F3588A" w14:textId="2F16FE15" w:rsidR="00DA4832" w:rsidRPr="00BA5B8C" w:rsidRDefault="00DA4832" w:rsidP="00DA4832">
                              <w:pPr>
                                <w:spacing w:line="256" w:lineRule="auto"/>
                                <w:rPr>
                                  <w:rFonts w:ascii="Times New Roman" w:hAnsi="Times New Roman" w:cs="Times New Roman"/>
                                  <w:b/>
                                  <w:bCs/>
                                  <w:sz w:val="20"/>
                                  <w:szCs w:val="20"/>
                                </w:rPr>
                              </w:pPr>
                              <w:r w:rsidRPr="00BA5B8C">
                                <w:rPr>
                                  <w:rFonts w:ascii="Times New Roman" w:hAnsi="Times New Roman" w:cs="Times New Roman"/>
                                  <w:b/>
                                  <w:bCs/>
                                  <w:sz w:val="20"/>
                                  <w:szCs w:val="20"/>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5" name="Text Box 85"/>
                        <wps:cNvSpPr txBox="1"/>
                        <wps:spPr>
                          <a:xfrm>
                            <a:off x="379565" y="7021152"/>
                            <a:ext cx="5598544" cy="509396"/>
                          </a:xfrm>
                          <a:prstGeom prst="rect">
                            <a:avLst/>
                          </a:prstGeom>
                          <a:solidFill>
                            <a:schemeClr val="lt1"/>
                          </a:solidFill>
                          <a:ln w="6350">
                            <a:noFill/>
                          </a:ln>
                        </wps:spPr>
                        <wps:txbx>
                          <w:txbxContent>
                            <w:p w14:paraId="199E052E" w14:textId="1FAD16CE" w:rsidR="00DA4832" w:rsidRPr="00DA4832" w:rsidRDefault="00DA4832" w:rsidP="00DA4832">
                              <w:pPr>
                                <w:jc w:val="center"/>
                                <w:rPr>
                                  <w:rFonts w:ascii="Times New Roman" w:hAnsi="Times New Roman" w:cs="Times New Roman"/>
                                  <w:sz w:val="16"/>
                                  <w:szCs w:val="16"/>
                                </w:rPr>
                              </w:pPr>
                              <w:r w:rsidRPr="00D975CB">
                                <w:rPr>
                                  <w:rFonts w:ascii="Times New Roman" w:hAnsi="Times New Roman" w:cs="Times New Roman"/>
                                  <w:b/>
                                  <w:bCs/>
                                  <w:sz w:val="16"/>
                                  <w:szCs w:val="16"/>
                                </w:rPr>
                                <w:t>Fig. S1</w:t>
                              </w:r>
                              <w:r w:rsidR="00BF36DB" w:rsidRPr="00D975CB">
                                <w:rPr>
                                  <w:rFonts w:ascii="Times New Roman" w:hAnsi="Times New Roman" w:cs="Times New Roman"/>
                                  <w:b/>
                                  <w:bCs/>
                                  <w:sz w:val="16"/>
                                  <w:szCs w:val="16"/>
                                </w:rPr>
                                <w:t>3</w:t>
                              </w:r>
                              <w:r>
                                <w:rPr>
                                  <w:rFonts w:ascii="Times New Roman" w:hAnsi="Times New Roman" w:cs="Times New Roman"/>
                                  <w:sz w:val="16"/>
                                  <w:szCs w:val="16"/>
                                </w:rPr>
                                <w:t xml:space="preserve">: Schematic of (a) LIB charging with graphite anode representing the undesired lithium plating which occurs at high current rates, and (b) OCV and </w:t>
                              </w:r>
                              <w:proofErr w:type="spellStart"/>
                              <w:r>
                                <w:rPr>
                                  <w:rFonts w:ascii="Times New Roman" w:hAnsi="Times New Roman" w:cs="Times New Roman"/>
                                  <w:sz w:val="16"/>
                                  <w:szCs w:val="16"/>
                                </w:rPr>
                                <w:t>dOCV</w:t>
                              </w:r>
                              <w:proofErr w:type="spellEnd"/>
                              <w:r>
                                <w:rPr>
                                  <w:rFonts w:ascii="Times New Roman" w:hAnsi="Times New Roman" w:cs="Times New Roman"/>
                                  <w:sz w:val="16"/>
                                  <w:szCs w:val="16"/>
                                </w:rPr>
                                <w:t xml:space="preserve"> curves representing the plating onset of chemical intercalation of lithium during rest.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6" name="TextBox 1">
                          <a:extLst>
                            <a:ext uri="{FF2B5EF4-FFF2-40B4-BE49-F238E27FC236}">
                              <a16:creationId xmlns:a16="http://schemas.microsoft.com/office/drawing/2014/main" id="{0E6F6E0A-DA36-5DDF-406A-A8AF2A4663B7}"/>
                            </a:ext>
                          </a:extLst>
                        </wps:cNvPr>
                        <wps:cNvSpPr txBox="1"/>
                        <wps:spPr>
                          <a:xfrm>
                            <a:off x="4138561" y="2337733"/>
                            <a:ext cx="1276985" cy="527685"/>
                          </a:xfrm>
                          <a:prstGeom prst="rect">
                            <a:avLst/>
                          </a:prstGeom>
                          <a:noFill/>
                        </wps:spPr>
                        <wps:txbx>
                          <w:txbxContent>
                            <w:p w14:paraId="1E2FCE7E" w14:textId="77777777" w:rsidR="0050395F" w:rsidRPr="0050395F" w:rsidRDefault="0050395F" w:rsidP="0050395F">
                              <w:pPr>
                                <w:rPr>
                                  <w:rFonts w:ascii="Times New Roman" w:hAnsi="Times New Roman" w:cs="Times New Roman"/>
                                  <w:i/>
                                  <w:iCs/>
                                  <w:color w:val="000000" w:themeColor="text1"/>
                                  <w:kern w:val="24"/>
                                  <w:sz w:val="28"/>
                                  <w:szCs w:val="28"/>
                                </w:rPr>
                              </w:pPr>
                              <w:proofErr w:type="spellStart"/>
                              <w:r w:rsidRPr="0050395F">
                                <w:rPr>
                                  <w:rFonts w:ascii="Times New Roman" w:hAnsi="Times New Roman" w:cs="Times New Roman"/>
                                  <w:i/>
                                  <w:iCs/>
                                  <w:color w:val="000000" w:themeColor="text1"/>
                                  <w:kern w:val="24"/>
                                  <w:sz w:val="28"/>
                                  <w:szCs w:val="28"/>
                                </w:rPr>
                                <w:t>xLi</w:t>
                              </w:r>
                              <w:proofErr w:type="spellEnd"/>
                              <w:r w:rsidRPr="0050395F">
                                <w:rPr>
                                  <w:rFonts w:ascii="Times New Roman" w:hAnsi="Times New Roman" w:cs="Times New Roman"/>
                                  <w:i/>
                                  <w:iCs/>
                                  <w:color w:val="000000" w:themeColor="text1"/>
                                  <w:kern w:val="24"/>
                                  <w:position w:val="10"/>
                                  <w:sz w:val="28"/>
                                  <w:szCs w:val="28"/>
                                  <w:vertAlign w:val="superscript"/>
                                </w:rPr>
                                <w:t>+</w:t>
                              </w:r>
                              <w:r w:rsidRPr="0050395F">
                                <w:rPr>
                                  <w:rFonts w:ascii="Times New Roman" w:hAnsi="Times New Roman" w:cs="Times New Roman"/>
                                  <w:i/>
                                  <w:iCs/>
                                  <w:color w:val="000000" w:themeColor="text1"/>
                                  <w:kern w:val="24"/>
                                  <w:sz w:val="28"/>
                                  <w:szCs w:val="28"/>
                                </w:rPr>
                                <w:t xml:space="preserve"> + </w:t>
                              </w:r>
                              <w:proofErr w:type="spellStart"/>
                              <w:r w:rsidRPr="0050395F">
                                <w:rPr>
                                  <w:rFonts w:ascii="Times New Roman" w:hAnsi="Times New Roman" w:cs="Times New Roman"/>
                                  <w:i/>
                                  <w:iCs/>
                                  <w:color w:val="000000" w:themeColor="text1"/>
                                  <w:kern w:val="24"/>
                                  <w:sz w:val="28"/>
                                  <w:szCs w:val="28"/>
                                </w:rPr>
                                <w:t>xe</w:t>
                              </w:r>
                              <w:proofErr w:type="spellEnd"/>
                              <w:r w:rsidRPr="0050395F">
                                <w:rPr>
                                  <w:rFonts w:ascii="Times New Roman" w:hAnsi="Times New Roman" w:cs="Times New Roman"/>
                                  <w:i/>
                                  <w:iCs/>
                                  <w:color w:val="000000" w:themeColor="text1"/>
                                  <w:kern w:val="24"/>
                                  <w:position w:val="10"/>
                                  <w:sz w:val="28"/>
                                  <w:szCs w:val="28"/>
                                  <w:vertAlign w:val="superscript"/>
                                </w:rPr>
                                <w:t>-</w:t>
                              </w:r>
                              <w:r w:rsidRPr="0050395F">
                                <w:rPr>
                                  <w:rFonts w:ascii="Times New Roman" w:hAnsi="Times New Roman" w:cs="Times New Roman"/>
                                  <w:i/>
                                  <w:iCs/>
                                  <w:color w:val="000000" w:themeColor="text1"/>
                                  <w:kern w:val="24"/>
                                  <w:sz w:val="28"/>
                                  <w:szCs w:val="28"/>
                                </w:rPr>
                                <w:t xml:space="preserve"> + C</w:t>
                              </w:r>
                              <w:r w:rsidRPr="0050395F">
                                <w:rPr>
                                  <w:rFonts w:ascii="Times New Roman" w:hAnsi="Times New Roman" w:cs="Times New Roman"/>
                                  <w:i/>
                                  <w:iCs/>
                                  <w:color w:val="000000" w:themeColor="text1"/>
                                  <w:kern w:val="24"/>
                                  <w:position w:val="-8"/>
                                  <w:sz w:val="28"/>
                                  <w:szCs w:val="28"/>
                                  <w:vertAlign w:val="subscript"/>
                                </w:rPr>
                                <w:t>6</w:t>
                              </w:r>
                            </w:p>
                          </w:txbxContent>
                        </wps:txbx>
                        <wps:bodyPr wrap="none" rtlCol="0">
                          <a:spAutoFit/>
                        </wps:bodyPr>
                      </wps:wsp>
                      <wps:wsp>
                        <wps:cNvPr id="177" name="Straight Arrow Connector 177">
                          <a:extLst>
                            <a:ext uri="{FF2B5EF4-FFF2-40B4-BE49-F238E27FC236}">
                              <a16:creationId xmlns:a16="http://schemas.microsoft.com/office/drawing/2014/main" id="{C8767D03-09A2-8658-1CCA-706DF9F1F3E3}"/>
                            </a:ext>
                          </a:extLst>
                        </wps:cNvPr>
                        <wps:cNvCnPr>
                          <a:cxnSpLocks/>
                        </wps:cNvCnPr>
                        <wps:spPr>
                          <a:xfrm>
                            <a:off x="5327382" y="2568337"/>
                            <a:ext cx="320299"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8" name="TextBox 9">
                          <a:extLst>
                            <a:ext uri="{FF2B5EF4-FFF2-40B4-BE49-F238E27FC236}">
                              <a16:creationId xmlns:a16="http://schemas.microsoft.com/office/drawing/2014/main" id="{FCEF2946-E786-F2D4-2134-52AB4F2BE122}"/>
                            </a:ext>
                          </a:extLst>
                        </wps:cNvPr>
                        <wps:cNvSpPr txBox="1"/>
                        <wps:spPr>
                          <a:xfrm>
                            <a:off x="5591548" y="2401234"/>
                            <a:ext cx="567690" cy="464185"/>
                          </a:xfrm>
                          <a:prstGeom prst="rect">
                            <a:avLst/>
                          </a:prstGeom>
                          <a:noFill/>
                        </wps:spPr>
                        <wps:txbx>
                          <w:txbxContent>
                            <w:p w14:paraId="3945F9EE" w14:textId="77777777" w:rsidR="0050395F" w:rsidRPr="0050395F" w:rsidRDefault="0050395F" w:rsidP="0050395F">
                              <w:pPr>
                                <w:rPr>
                                  <w:rFonts w:ascii="Times New Roman" w:hAnsi="Times New Roman" w:cs="Times New Roman"/>
                                  <w:color w:val="000000" w:themeColor="text1"/>
                                  <w:kern w:val="24"/>
                                  <w:sz w:val="28"/>
                                  <w:szCs w:val="28"/>
                                </w:rPr>
                              </w:pPr>
                              <w:r w:rsidRPr="0050395F">
                                <w:rPr>
                                  <w:rFonts w:ascii="Times New Roman" w:hAnsi="Times New Roman" w:cs="Times New Roman"/>
                                  <w:color w:val="000000" w:themeColor="text1"/>
                                  <w:kern w:val="24"/>
                                  <w:sz w:val="28"/>
                                  <w:szCs w:val="28"/>
                                </w:rPr>
                                <w:t>Li</w:t>
                              </w:r>
                              <w:r w:rsidRPr="0050395F">
                                <w:rPr>
                                  <w:rFonts w:ascii="Times New Roman" w:hAnsi="Times New Roman" w:cs="Times New Roman"/>
                                  <w:i/>
                                  <w:iCs/>
                                  <w:color w:val="000000" w:themeColor="text1"/>
                                  <w:kern w:val="24"/>
                                  <w:position w:val="-8"/>
                                  <w:sz w:val="28"/>
                                  <w:szCs w:val="28"/>
                                  <w:vertAlign w:val="subscript"/>
                                </w:rPr>
                                <w:t>x</w:t>
                              </w:r>
                              <w:r w:rsidRPr="0050395F">
                                <w:rPr>
                                  <w:rFonts w:ascii="Times New Roman" w:hAnsi="Times New Roman" w:cs="Times New Roman"/>
                                  <w:color w:val="000000" w:themeColor="text1"/>
                                  <w:kern w:val="24"/>
                                  <w:sz w:val="28"/>
                                  <w:szCs w:val="28"/>
                                </w:rPr>
                                <w:t>C</w:t>
                              </w:r>
                              <w:r w:rsidRPr="0050395F">
                                <w:rPr>
                                  <w:rFonts w:ascii="Times New Roman" w:hAnsi="Times New Roman" w:cs="Times New Roman"/>
                                  <w:color w:val="000000" w:themeColor="text1"/>
                                  <w:kern w:val="24"/>
                                  <w:position w:val="-8"/>
                                  <w:sz w:val="28"/>
                                  <w:szCs w:val="28"/>
                                  <w:vertAlign w:val="subscript"/>
                                </w:rPr>
                                <w:t>6</w:t>
                              </w:r>
                            </w:p>
                          </w:txbxContent>
                        </wps:txbx>
                        <wps:bodyPr wrap="none" rtlCol="0">
                          <a:spAutoFit/>
                        </wps:bodyPr>
                      </wps:wsp>
                      <wps:wsp>
                        <wps:cNvPr id="179" name="TextBox 13">
                          <a:extLst>
                            <a:ext uri="{FF2B5EF4-FFF2-40B4-BE49-F238E27FC236}">
                              <a16:creationId xmlns:a16="http://schemas.microsoft.com/office/drawing/2014/main" id="{723CD878-191C-49A3-83E9-BB26E39F8222}"/>
                            </a:ext>
                          </a:extLst>
                        </wps:cNvPr>
                        <wps:cNvSpPr txBox="1"/>
                        <wps:spPr>
                          <a:xfrm>
                            <a:off x="5415541" y="2752437"/>
                            <a:ext cx="812800" cy="413385"/>
                          </a:xfrm>
                          <a:prstGeom prst="rect">
                            <a:avLst/>
                          </a:prstGeom>
                          <a:noFill/>
                        </wps:spPr>
                        <wps:txbx>
                          <w:txbxContent>
                            <w:p w14:paraId="15D64D44" w14:textId="77777777" w:rsidR="0050395F" w:rsidRPr="0050395F" w:rsidRDefault="0050395F" w:rsidP="0050395F">
                              <w:pPr>
                                <w:rPr>
                                  <w:rFonts w:ascii="Times New Roman" w:hAnsi="Times New Roman" w:cs="Times New Roman"/>
                                  <w:color w:val="000000" w:themeColor="text1"/>
                                  <w:kern w:val="24"/>
                                  <w:sz w:val="28"/>
                                  <w:szCs w:val="28"/>
                                </w:rPr>
                              </w:pPr>
                              <w:r w:rsidRPr="0050395F">
                                <w:rPr>
                                  <w:rFonts w:ascii="Times New Roman" w:hAnsi="Times New Roman" w:cs="Times New Roman"/>
                                  <w:color w:val="000000" w:themeColor="text1"/>
                                  <w:kern w:val="24"/>
                                  <w:sz w:val="28"/>
                                  <w:szCs w:val="28"/>
                                </w:rPr>
                                <w:t xml:space="preserve">0 ≤ </w:t>
                              </w:r>
                              <w:r w:rsidRPr="0050395F">
                                <w:rPr>
                                  <w:rFonts w:ascii="Times New Roman" w:hAnsi="Times New Roman" w:cs="Times New Roman"/>
                                  <w:i/>
                                  <w:iCs/>
                                  <w:color w:val="000000" w:themeColor="text1"/>
                                  <w:kern w:val="24"/>
                                  <w:sz w:val="28"/>
                                  <w:szCs w:val="28"/>
                                </w:rPr>
                                <w:t>x</w:t>
                              </w:r>
                              <w:r w:rsidRPr="0050395F">
                                <w:rPr>
                                  <w:rFonts w:ascii="Times New Roman" w:hAnsi="Times New Roman" w:cs="Times New Roman"/>
                                  <w:color w:val="000000" w:themeColor="text1"/>
                                  <w:kern w:val="24"/>
                                  <w:sz w:val="28"/>
                                  <w:szCs w:val="28"/>
                                </w:rPr>
                                <w:t xml:space="preserve"> ≤ 1</w:t>
                              </w:r>
                            </w:p>
                          </w:txbxContent>
                        </wps:txbx>
                        <wps:bodyPr wrap="none" rtlCol="0">
                          <a:spAutoFit/>
                        </wps:bodyPr>
                      </wps:wsp>
                    </wpc:wpc>
                  </a:graphicData>
                </a:graphic>
              </wp:inline>
            </w:drawing>
          </mc:Choice>
          <mc:Fallback>
            <w:pict>
              <v:group w14:anchorId="45D81496" id="Canvas 13" o:spid="_x0000_s1261" editas="canvas" style="width:490.65pt;height:643.9pt;mso-position-horizontal-relative:char;mso-position-vertical-relative:line" coordsize="62306,817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">
                <v:shape id="_x0000_s1262" type="#_x0000_t75" style="position:absolute;width:62306;height:81775;visibility:visible;mso-wrap-style:square" filled="t">
                  <v:fill o:detectmouseclick="t"/>
                  <v:path o:connecttype="none"/>
                </v:shape>
                <v:shape id="Picture 68" o:spid="_x0000_s1263" type="#_x0000_t75" style="position:absolute;top:78;width:56157;height:26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">
                  <v:imagedata r:id="rId125" o:title=""/>
                </v:shape>
                <v:shape id="Text Box 69" o:spid="_x0000_s1264" type="#_x0000_t202" style="position:absolute;left:10179;top:28108;width:9402;height:2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" fillcolor="white [3201]" stroked="f" strokeweight=".5pt">
                  <v:textbox>
                    <w:txbxContent>
                      <w:p w14:paraId="66975AF2" w14:textId="1A3C2A32" w:rsidR="00AA1842" w:rsidRPr="00AA1842" w:rsidRDefault="00AA1842">
                        <w:pPr>
                          <w:rPr>
                            <w:rFonts w:ascii="Times New Roman" w:hAnsi="Times New Roman" w:cs="Times New Roman"/>
                            <w:sz w:val="28"/>
                            <w:szCs w:val="28"/>
                          </w:rPr>
                        </w:pPr>
                        <w:r w:rsidRPr="00AA1842">
                          <w:rPr>
                            <w:rFonts w:ascii="Times New Roman" w:hAnsi="Times New Roman" w:cs="Times New Roman"/>
                            <w:sz w:val="28"/>
                            <w:szCs w:val="28"/>
                          </w:rPr>
                          <w:t>Cathode</w:t>
                        </w:r>
                      </w:p>
                    </w:txbxContent>
                  </v:textbox>
                </v:shape>
                <v:shape id="Text Box 69" o:spid="_x0000_s1265" type="#_x0000_t202" style="position:absolute;left:30612;top:28110;width:9398;height:2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" fillcolor="white [3201]" stroked="f" strokeweight=".5pt">
                  <v:textbox>
                    <w:txbxContent>
                      <w:p w14:paraId="4C0CCBEC" w14:textId="75084E4E" w:rsidR="00AA1842" w:rsidRPr="00BA5B8C" w:rsidRDefault="00AA1842" w:rsidP="00AA1842">
                        <w:pPr>
                          <w:spacing w:line="256" w:lineRule="auto"/>
                          <w:rPr>
                            <w:rFonts w:ascii="Times New Roman" w:hAnsi="Times New Roman" w:cs="Times New Roman"/>
                            <w:sz w:val="28"/>
                            <w:szCs w:val="28"/>
                          </w:rPr>
                        </w:pPr>
                        <w:r w:rsidRPr="00BA5B8C">
                          <w:rPr>
                            <w:rFonts w:ascii="Times New Roman" w:hAnsi="Times New Roman" w:cs="Times New Roman"/>
                            <w:sz w:val="28"/>
                            <w:szCs w:val="28"/>
                          </w:rPr>
                          <w:t>Anode</w:t>
                        </w:r>
                      </w:p>
                    </w:txbxContent>
                  </v:textbox>
                </v:shape>
                <v:shape id="Text Box 69" o:spid="_x0000_s1266" type="#_x0000_t202" style="position:absolute;left:19139;top:28108;width:9398;height:3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" fillcolor="white [3201]" stroked="f" strokeweight=".5pt">
                  <v:textbox>
                    <w:txbxContent>
                      <w:p w14:paraId="32E5659C" w14:textId="1AD727BD" w:rsidR="00AA1842" w:rsidRPr="00BA5B8C" w:rsidRDefault="00AA1842" w:rsidP="00AA1842">
                        <w:pPr>
                          <w:spacing w:line="256" w:lineRule="auto"/>
                          <w:rPr>
                            <w:rFonts w:ascii="Times New Roman" w:hAnsi="Times New Roman" w:cs="Times New Roman"/>
                            <w:sz w:val="28"/>
                            <w:szCs w:val="28"/>
                          </w:rPr>
                        </w:pPr>
                        <w:r w:rsidRPr="00BA5B8C">
                          <w:rPr>
                            <w:rFonts w:ascii="Times New Roman" w:hAnsi="Times New Roman" w:cs="Times New Roman"/>
                            <w:sz w:val="28"/>
                            <w:szCs w:val="28"/>
                          </w:rPr>
                          <w:t>Separator</w:t>
                        </w:r>
                      </w:p>
                    </w:txbxContent>
                  </v:textbox>
                </v:shape>
                <v:shape id="Straight Arrow Connector 72" o:spid="_x0000_s1267" type="#_x0000_t32" style="position:absolute;left:14319;top:25015;width:87;height:31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" strokecolor="#323e4f [2415]" strokeweight=".5pt">
                  <v:stroke endarrow="block" joinstyle="miter"/>
                </v:shape>
                <v:shape id="Straight Arrow Connector 74" o:spid="_x0000_s1268" type="#_x0000_t32" style="position:absolute;left:23189;top:25090;width:0;height:283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" strokecolor="#bf8f00 [2407]" strokeweight=".5pt">
                  <v:stroke endarrow="block" joinstyle="miter"/>
                </v:shape>
                <v:shape id="Straight Arrow Connector 78" o:spid="_x0000_s1269" type="#_x0000_t32" style="position:absolute;left:34145;top:25090;width:0;height:31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" strokecolor="#375623 [1609]" strokeweight=".5pt">
                  <v:stroke endarrow="block" joinstyle="miter"/>
                </v:shape>
                <v:shape id="Text Box 79" o:spid="_x0000_s1270" type="#_x0000_t202" style="position:absolute;left:22773;top:32685;width:3796;height:3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" fillcolor="white [3201]" stroked="f" strokeweight=".5pt">
                  <v:textbox>
                    <w:txbxContent>
                      <w:p w14:paraId="7080D54C" w14:textId="53B31E43" w:rsidR="00DA4832" w:rsidRPr="00BA5B8C" w:rsidRDefault="00DA4832">
                        <w:pPr>
                          <w:rPr>
                            <w:rFonts w:ascii="Times New Roman" w:hAnsi="Times New Roman" w:cs="Times New Roman"/>
                            <w:b/>
                            <w:bCs/>
                            <w:sz w:val="20"/>
                            <w:szCs w:val="20"/>
                          </w:rPr>
                        </w:pPr>
                        <w:r w:rsidRPr="00BA5B8C">
                          <w:rPr>
                            <w:rFonts w:ascii="Times New Roman" w:hAnsi="Times New Roman" w:cs="Times New Roman"/>
                            <w:b/>
                            <w:bCs/>
                            <w:sz w:val="20"/>
                            <w:szCs w:val="20"/>
                          </w:rPr>
                          <w:t>(a)</w:t>
                        </w:r>
                      </w:p>
                    </w:txbxContent>
                  </v:textbox>
                </v:shape>
                <v:shape id="Picture 80" o:spid="_x0000_s1271" type="#_x0000_t75" style="position:absolute;left:9822;top:39842;width:39749;height:25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">
                  <v:imagedata r:id="rId126" o:title=""/>
                </v:shape>
                <v:shape id="Text Box 79" o:spid="_x0000_s1272" type="#_x0000_t202" style="position:absolute;left:30094;top:65376;width:3791;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" fillcolor="white [3201]" stroked="f" strokeweight=".5pt">
                  <v:textbox>
                    <w:txbxContent>
                      <w:p w14:paraId="02F3588A" w14:textId="2F16FE15" w:rsidR="00DA4832" w:rsidRPr="00BA5B8C" w:rsidRDefault="00DA4832" w:rsidP="00DA4832">
                        <w:pPr>
                          <w:spacing w:line="256" w:lineRule="auto"/>
                          <w:rPr>
                            <w:rFonts w:ascii="Times New Roman" w:hAnsi="Times New Roman" w:cs="Times New Roman"/>
                            <w:b/>
                            <w:bCs/>
                            <w:sz w:val="20"/>
                            <w:szCs w:val="20"/>
                          </w:rPr>
                        </w:pPr>
                        <w:r w:rsidRPr="00BA5B8C">
                          <w:rPr>
                            <w:rFonts w:ascii="Times New Roman" w:hAnsi="Times New Roman" w:cs="Times New Roman"/>
                            <w:b/>
                            <w:bCs/>
                            <w:sz w:val="20"/>
                            <w:szCs w:val="20"/>
                          </w:rPr>
                          <w:t>(b)</w:t>
                        </w:r>
                      </w:p>
                    </w:txbxContent>
                  </v:textbox>
                </v:shape>
                <v:shape id="Text Box 85" o:spid="_x0000_s1273" type="#_x0000_t202" style="position:absolute;left:3795;top:70211;width:55986;height:5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" fillcolor="white [3201]" stroked="f" strokeweight=".5pt">
                  <v:textbox>
                    <w:txbxContent>
                      <w:p w14:paraId="199E052E" w14:textId="1FAD16CE" w:rsidR="00DA4832" w:rsidRPr="00DA4832" w:rsidRDefault="00DA4832" w:rsidP="00DA4832">
                        <w:pPr>
                          <w:jc w:val="center"/>
                          <w:rPr>
                            <w:rFonts w:ascii="Times New Roman" w:hAnsi="Times New Roman" w:cs="Times New Roman"/>
                            <w:sz w:val="16"/>
                            <w:szCs w:val="16"/>
                          </w:rPr>
                        </w:pPr>
                        <w:r w:rsidRPr="00D975CB">
                          <w:rPr>
                            <w:rFonts w:ascii="Times New Roman" w:hAnsi="Times New Roman" w:cs="Times New Roman"/>
                            <w:b/>
                            <w:bCs/>
                            <w:sz w:val="16"/>
                            <w:szCs w:val="16"/>
                          </w:rPr>
                          <w:t>Fig. S1</w:t>
                        </w:r>
                        <w:r w:rsidR="00BF36DB" w:rsidRPr="00D975CB">
                          <w:rPr>
                            <w:rFonts w:ascii="Times New Roman" w:hAnsi="Times New Roman" w:cs="Times New Roman"/>
                            <w:b/>
                            <w:bCs/>
                            <w:sz w:val="16"/>
                            <w:szCs w:val="16"/>
                          </w:rPr>
                          <w:t>3</w:t>
                        </w:r>
                        <w:r>
                          <w:rPr>
                            <w:rFonts w:ascii="Times New Roman" w:hAnsi="Times New Roman" w:cs="Times New Roman"/>
                            <w:sz w:val="16"/>
                            <w:szCs w:val="16"/>
                          </w:rPr>
                          <w:t xml:space="preserve">: Schematic of (a) LIB charging with graphite anode representing the undesired lithium plating which occurs at high current rates, and (b) OCV and dOCV curves representing the plating onset of chemical intercalation of lithium during rest. </w:t>
                        </w:r>
                      </w:p>
                    </w:txbxContent>
                  </v:textbox>
                </v:shape>
                <v:shape id="TextBox 1" o:spid="_x0000_s1274" type="#_x0000_t202" style="position:absolute;left:41385;top:23377;width:12770;height:5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" filled="f" stroked="f">
                  <v:textbox style="mso-fit-shape-to-text:t">
                    <w:txbxContent>
                      <w:p w14:paraId="1E2FCE7E" w14:textId="77777777" w:rsidR="0050395F" w:rsidRPr="0050395F" w:rsidRDefault="0050395F" w:rsidP="0050395F">
                        <w:pPr>
                          <w:rPr>
                            <w:rFonts w:ascii="Times New Roman" w:hAnsi="Times New Roman" w:cs="Times New Roman"/>
                            <w:i/>
                            <w:iCs/>
                            <w:color w:val="000000" w:themeColor="text1"/>
                            <w:kern w:val="24"/>
                            <w:sz w:val="28"/>
                            <w:szCs w:val="28"/>
                          </w:rPr>
                        </w:pPr>
                        <w:r w:rsidRPr="0050395F">
                          <w:rPr>
                            <w:rFonts w:ascii="Times New Roman" w:hAnsi="Times New Roman" w:cs="Times New Roman"/>
                            <w:i/>
                            <w:iCs/>
                            <w:color w:val="000000" w:themeColor="text1"/>
                            <w:kern w:val="24"/>
                            <w:sz w:val="28"/>
                            <w:szCs w:val="28"/>
                          </w:rPr>
                          <w:t>xLi</w:t>
                        </w:r>
                        <w:r w:rsidRPr="0050395F">
                          <w:rPr>
                            <w:rFonts w:ascii="Times New Roman" w:hAnsi="Times New Roman" w:cs="Times New Roman"/>
                            <w:i/>
                            <w:iCs/>
                            <w:color w:val="000000" w:themeColor="text1"/>
                            <w:kern w:val="24"/>
                            <w:position w:val="10"/>
                            <w:sz w:val="28"/>
                            <w:szCs w:val="28"/>
                            <w:vertAlign w:val="superscript"/>
                          </w:rPr>
                          <w:t>+</w:t>
                        </w:r>
                        <w:r w:rsidRPr="0050395F">
                          <w:rPr>
                            <w:rFonts w:ascii="Times New Roman" w:hAnsi="Times New Roman" w:cs="Times New Roman"/>
                            <w:i/>
                            <w:iCs/>
                            <w:color w:val="000000" w:themeColor="text1"/>
                            <w:kern w:val="24"/>
                            <w:sz w:val="28"/>
                            <w:szCs w:val="28"/>
                          </w:rPr>
                          <w:t xml:space="preserve"> + xe</w:t>
                        </w:r>
                        <w:r w:rsidRPr="0050395F">
                          <w:rPr>
                            <w:rFonts w:ascii="Times New Roman" w:hAnsi="Times New Roman" w:cs="Times New Roman"/>
                            <w:i/>
                            <w:iCs/>
                            <w:color w:val="000000" w:themeColor="text1"/>
                            <w:kern w:val="24"/>
                            <w:position w:val="10"/>
                            <w:sz w:val="28"/>
                            <w:szCs w:val="28"/>
                            <w:vertAlign w:val="superscript"/>
                          </w:rPr>
                          <w:t>-</w:t>
                        </w:r>
                        <w:r w:rsidRPr="0050395F">
                          <w:rPr>
                            <w:rFonts w:ascii="Times New Roman" w:hAnsi="Times New Roman" w:cs="Times New Roman"/>
                            <w:i/>
                            <w:iCs/>
                            <w:color w:val="000000" w:themeColor="text1"/>
                            <w:kern w:val="24"/>
                            <w:sz w:val="28"/>
                            <w:szCs w:val="28"/>
                          </w:rPr>
                          <w:t xml:space="preserve"> + C</w:t>
                        </w:r>
                        <w:r w:rsidRPr="0050395F">
                          <w:rPr>
                            <w:rFonts w:ascii="Times New Roman" w:hAnsi="Times New Roman" w:cs="Times New Roman"/>
                            <w:i/>
                            <w:iCs/>
                            <w:color w:val="000000" w:themeColor="text1"/>
                            <w:kern w:val="24"/>
                            <w:position w:val="-8"/>
                            <w:sz w:val="28"/>
                            <w:szCs w:val="28"/>
                            <w:vertAlign w:val="subscript"/>
                          </w:rPr>
                          <w:t>6</w:t>
                        </w:r>
                      </w:p>
                    </w:txbxContent>
                  </v:textbox>
                </v:shape>
                <v:shape id="Straight Arrow Connector 177" o:spid="_x0000_s1275" type="#_x0000_t32" style="position:absolute;left:53273;top:25683;width:320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" strokecolor="black [3213]" strokeweight="1pt">
                  <v:stroke endarrow="block" joinstyle="miter"/>
                  <o:lock v:ext="edit" shapetype="f"/>
                </v:shape>
                <v:shape id="TextBox 9" o:spid="_x0000_s1276" type="#_x0000_t202" style="position:absolute;left:55915;top:24012;width:5677;height:464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" filled="f" stroked="f">
                  <v:textbox style="mso-fit-shape-to-text:t">
                    <w:txbxContent>
                      <w:p w14:paraId="3945F9EE" w14:textId="77777777" w:rsidR="0050395F" w:rsidRPr="0050395F" w:rsidRDefault="0050395F" w:rsidP="0050395F">
                        <w:pPr>
                          <w:rPr>
                            <w:rFonts w:ascii="Times New Roman" w:hAnsi="Times New Roman" w:cs="Times New Roman"/>
                            <w:color w:val="000000" w:themeColor="text1"/>
                            <w:kern w:val="24"/>
                            <w:sz w:val="28"/>
                            <w:szCs w:val="28"/>
                          </w:rPr>
                        </w:pPr>
                        <w:r w:rsidRPr="0050395F">
                          <w:rPr>
                            <w:rFonts w:ascii="Times New Roman" w:hAnsi="Times New Roman" w:cs="Times New Roman"/>
                            <w:color w:val="000000" w:themeColor="text1"/>
                            <w:kern w:val="24"/>
                            <w:sz w:val="28"/>
                            <w:szCs w:val="28"/>
                          </w:rPr>
                          <w:t>Li</w:t>
                        </w:r>
                        <w:r w:rsidRPr="0050395F">
                          <w:rPr>
                            <w:rFonts w:ascii="Times New Roman" w:hAnsi="Times New Roman" w:cs="Times New Roman"/>
                            <w:i/>
                            <w:iCs/>
                            <w:color w:val="000000" w:themeColor="text1"/>
                            <w:kern w:val="24"/>
                            <w:position w:val="-8"/>
                            <w:sz w:val="28"/>
                            <w:szCs w:val="28"/>
                            <w:vertAlign w:val="subscript"/>
                          </w:rPr>
                          <w:t>x</w:t>
                        </w:r>
                        <w:r w:rsidRPr="0050395F">
                          <w:rPr>
                            <w:rFonts w:ascii="Times New Roman" w:hAnsi="Times New Roman" w:cs="Times New Roman"/>
                            <w:color w:val="000000" w:themeColor="text1"/>
                            <w:kern w:val="24"/>
                            <w:sz w:val="28"/>
                            <w:szCs w:val="28"/>
                          </w:rPr>
                          <w:t>C</w:t>
                        </w:r>
                        <w:r w:rsidRPr="0050395F">
                          <w:rPr>
                            <w:rFonts w:ascii="Times New Roman" w:hAnsi="Times New Roman" w:cs="Times New Roman"/>
                            <w:color w:val="000000" w:themeColor="text1"/>
                            <w:kern w:val="24"/>
                            <w:position w:val="-8"/>
                            <w:sz w:val="28"/>
                            <w:szCs w:val="28"/>
                            <w:vertAlign w:val="subscript"/>
                          </w:rPr>
                          <w:t>6</w:t>
                        </w:r>
                      </w:p>
                    </w:txbxContent>
                  </v:textbox>
                </v:shape>
                <v:shape id="TextBox 13" o:spid="_x0000_s1277" type="#_x0000_t202" style="position:absolute;left:54155;top:27524;width:8128;height:41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" filled="f" stroked="f">
                  <v:textbox style="mso-fit-shape-to-text:t">
                    <w:txbxContent>
                      <w:p w14:paraId="15D64D44" w14:textId="77777777" w:rsidR="0050395F" w:rsidRPr="0050395F" w:rsidRDefault="0050395F" w:rsidP="0050395F">
                        <w:pPr>
                          <w:rPr>
                            <w:rFonts w:ascii="Times New Roman" w:hAnsi="Times New Roman" w:cs="Times New Roman"/>
                            <w:color w:val="000000" w:themeColor="text1"/>
                            <w:kern w:val="24"/>
                            <w:sz w:val="28"/>
                            <w:szCs w:val="28"/>
                          </w:rPr>
                        </w:pPr>
                        <w:r w:rsidRPr="0050395F">
                          <w:rPr>
                            <w:rFonts w:ascii="Times New Roman" w:hAnsi="Times New Roman" w:cs="Times New Roman"/>
                            <w:color w:val="000000" w:themeColor="text1"/>
                            <w:kern w:val="24"/>
                            <w:sz w:val="28"/>
                            <w:szCs w:val="28"/>
                          </w:rPr>
                          <w:t xml:space="preserve">0 ≤ </w:t>
                        </w:r>
                        <w:r w:rsidRPr="0050395F">
                          <w:rPr>
                            <w:rFonts w:ascii="Times New Roman" w:hAnsi="Times New Roman" w:cs="Times New Roman"/>
                            <w:i/>
                            <w:iCs/>
                            <w:color w:val="000000" w:themeColor="text1"/>
                            <w:kern w:val="24"/>
                            <w:sz w:val="28"/>
                            <w:szCs w:val="28"/>
                          </w:rPr>
                          <w:t>x</w:t>
                        </w:r>
                        <w:r w:rsidRPr="0050395F">
                          <w:rPr>
                            <w:rFonts w:ascii="Times New Roman" w:hAnsi="Times New Roman" w:cs="Times New Roman"/>
                            <w:color w:val="000000" w:themeColor="text1"/>
                            <w:kern w:val="24"/>
                            <w:sz w:val="28"/>
                            <w:szCs w:val="28"/>
                          </w:rPr>
                          <w:t xml:space="preserve"> ≤ 1</w:t>
                        </w:r>
                      </w:p>
                    </w:txbxContent>
                  </v:textbox>
                </v:shape>
                <w10:anchorlock/>
              </v:group>
            </w:pict>
          </mc:Fallback>
        </mc:AlternateContent>
      </w:r>
    </w:p>
    <w:p w14:paraId="44761798" w14:textId="2524057B" w:rsidR="001C7CBE" w:rsidRDefault="001C7CBE" w:rsidP="00AE2169">
      <w:pPr>
        <w:spacing w:line="360" w:lineRule="auto"/>
        <w:jc w:val="center"/>
        <w:rPr>
          <w:rFonts w:ascii="Times New Roman" w:hAnsi="Times New Roman" w:cs="Times New Roman"/>
          <w:b/>
          <w:sz w:val="24"/>
          <w:szCs w:val="24"/>
          <w:lang w:eastAsia="ko-KR"/>
        </w:rPr>
      </w:pPr>
    </w:p>
    <w:p w14:paraId="71F30A76" w14:textId="13E53559" w:rsidR="00864D40" w:rsidRDefault="00864D40" w:rsidP="00AE2169">
      <w:pPr>
        <w:spacing w:line="360" w:lineRule="auto"/>
        <w:jc w:val="center"/>
        <w:rPr>
          <w:rFonts w:ascii="Times New Roman" w:hAnsi="Times New Roman" w:cs="Times New Roman"/>
          <w:b/>
          <w:sz w:val="24"/>
          <w:szCs w:val="24"/>
          <w:lang w:eastAsia="ko-KR"/>
        </w:rPr>
      </w:pPr>
    </w:p>
    <w:p w14:paraId="5B3C6123" w14:textId="36675255" w:rsidR="00864D40" w:rsidRDefault="00864D40" w:rsidP="00AE2169">
      <w:pPr>
        <w:spacing w:line="360" w:lineRule="auto"/>
        <w:jc w:val="center"/>
        <w:rPr>
          <w:rFonts w:ascii="Times New Roman" w:hAnsi="Times New Roman" w:cs="Times New Roman"/>
          <w:b/>
          <w:sz w:val="24"/>
          <w:szCs w:val="24"/>
          <w:lang w:eastAsia="ko-KR"/>
        </w:rPr>
      </w:pPr>
    </w:p>
    <w:p w14:paraId="34CE5FD2" w14:textId="3F415EA8" w:rsidR="00864D40" w:rsidRDefault="00864D40" w:rsidP="00864D40">
      <w:pPr>
        <w:spacing w:line="360" w:lineRule="auto"/>
        <w:jc w:val="both"/>
        <w:rPr>
          <w:rFonts w:ascii="Times New Roman" w:hAnsi="Times New Roman" w:cs="Times New Roman"/>
          <w:b/>
          <w:sz w:val="24"/>
          <w:szCs w:val="24"/>
          <w:lang w:eastAsia="ko-KR"/>
        </w:rPr>
      </w:pPr>
      <w:r>
        <w:rPr>
          <w:rFonts w:ascii="Times New Roman" w:hAnsi="Times New Roman" w:cs="Times New Roman"/>
          <w:b/>
          <w:noProof/>
          <w:sz w:val="24"/>
          <w:szCs w:val="24"/>
          <w:lang w:eastAsia="ko-KR"/>
        </w:rPr>
        <mc:AlternateContent>
          <mc:Choice Requires="wpc">
            <w:drawing>
              <wp:inline distT="0" distB="0" distL="0" distR="0" wp14:anchorId="49D91CD6" wp14:editId="53C4C603">
                <wp:extent cx="6098540" cy="7090913"/>
                <wp:effectExtent l="0" t="0" r="0" b="0"/>
                <wp:docPr id="90" name="Canvas 9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91" name="Picture 91"/>
                          <pic:cNvPicPr>
                            <a:picLocks noChangeAspect="1"/>
                          </pic:cNvPicPr>
                        </pic:nvPicPr>
                        <pic:blipFill>
                          <a:blip r:embed="rId127"/>
                          <a:stretch>
                            <a:fillRect/>
                          </a:stretch>
                        </pic:blipFill>
                        <pic:spPr>
                          <a:xfrm>
                            <a:off x="86263" y="972349"/>
                            <a:ext cx="5771072" cy="4159991"/>
                          </a:xfrm>
                          <a:prstGeom prst="rect">
                            <a:avLst/>
                          </a:prstGeom>
                        </pic:spPr>
                      </pic:pic>
                      <wps:wsp>
                        <wps:cNvPr id="92" name="Text Box 92"/>
                        <wps:cNvSpPr txBox="1"/>
                        <wps:spPr>
                          <a:xfrm>
                            <a:off x="500331" y="5235860"/>
                            <a:ext cx="5460521" cy="457573"/>
                          </a:xfrm>
                          <a:prstGeom prst="rect">
                            <a:avLst/>
                          </a:prstGeom>
                          <a:solidFill>
                            <a:schemeClr val="lt1"/>
                          </a:solidFill>
                          <a:ln w="6350">
                            <a:noFill/>
                          </a:ln>
                        </wps:spPr>
                        <wps:txbx>
                          <w:txbxContent>
                            <w:p w14:paraId="5FDDD20E" w14:textId="12C1C841" w:rsidR="00864D40" w:rsidRDefault="00864D40" w:rsidP="00864D40">
                              <w:pPr>
                                <w:jc w:val="center"/>
                                <w:rPr>
                                  <w:rFonts w:ascii="Times New Roman" w:hAnsi="Times New Roman" w:cs="Times New Roman"/>
                                  <w:sz w:val="16"/>
                                  <w:szCs w:val="16"/>
                                </w:rPr>
                              </w:pPr>
                              <w:r w:rsidRPr="00D975CB">
                                <w:rPr>
                                  <w:rFonts w:ascii="Times New Roman" w:hAnsi="Times New Roman" w:cs="Times New Roman"/>
                                  <w:b/>
                                  <w:bCs/>
                                  <w:sz w:val="16"/>
                                  <w:szCs w:val="16"/>
                                </w:rPr>
                                <w:t>Fig. S1</w:t>
                              </w:r>
                              <w:r w:rsidR="00BF36DB" w:rsidRPr="00D975CB">
                                <w:rPr>
                                  <w:rFonts w:ascii="Times New Roman" w:hAnsi="Times New Roman" w:cs="Times New Roman"/>
                                  <w:b/>
                                  <w:bCs/>
                                  <w:sz w:val="16"/>
                                  <w:szCs w:val="16"/>
                                </w:rPr>
                                <w:t>4</w:t>
                              </w:r>
                              <w:r w:rsidRPr="00C61C52">
                                <w:rPr>
                                  <w:rFonts w:ascii="Times New Roman" w:hAnsi="Times New Roman" w:cs="Times New Roman"/>
                                  <w:sz w:val="16"/>
                                  <w:szCs w:val="16"/>
                                </w:rPr>
                                <w:t>: Cycling protocol at 2C-rate between SOC of 10% to 50% to detect the lithium plating onset</w:t>
                              </w:r>
                              <w:r w:rsidR="00C61C52" w:rsidRPr="00C61C52">
                                <w:rPr>
                                  <w:rFonts w:ascii="Times New Roman" w:hAnsi="Times New Roman" w:cs="Times New Roman"/>
                                  <w:sz w:val="16"/>
                                  <w:szCs w:val="16"/>
                                </w:rPr>
                                <w:t xml:space="preserve"> on graphite anode</w:t>
                              </w:r>
                              <w:r w:rsidR="00AA2796">
                                <w:rPr>
                                  <w:rFonts w:ascii="Times New Roman" w:hAnsi="Times New Roman" w:cs="Times New Roman"/>
                                  <w:sz w:val="16"/>
                                  <w:szCs w:val="16"/>
                                </w:rPr>
                                <w:t>.</w:t>
                              </w:r>
                              <w:r w:rsidRPr="00C61C52">
                                <w:rPr>
                                  <w:rFonts w:ascii="Times New Roman" w:hAnsi="Times New Roman" w:cs="Times New Roman"/>
                                  <w:sz w:val="16"/>
                                  <w:szCs w:val="16"/>
                                </w:rPr>
                                <w:t xml:space="preserve"> </w:t>
                              </w:r>
                            </w:p>
                            <w:p w14:paraId="212A54B9" w14:textId="54EF5FC1" w:rsidR="00B30327" w:rsidRPr="00C61C52" w:rsidRDefault="00B30327" w:rsidP="00864D40">
                              <w:pPr>
                                <w:jc w:val="center"/>
                                <w:rPr>
                                  <w:rFonts w:ascii="Times New Roman" w:hAnsi="Times New Roman" w:cs="Times New Roman"/>
                                  <w:sz w:val="16"/>
                                  <w:szCs w:val="16"/>
                                </w:rPr>
                              </w:pPr>
                              <w:r>
                                <w:rPr>
                                  <w:rFonts w:ascii="Times New Roman" w:hAnsi="Times New Roman" w:cs="Times New Roman"/>
                                  <w:sz w:val="16"/>
                                  <w:szCs w:val="16"/>
                                </w:rPr>
                                <w:t>Note: The red highlighted region denotes the rest period of the cells</w:t>
                              </w:r>
                              <w:r w:rsidR="001E16A6">
                                <w:rPr>
                                  <w:rFonts w:ascii="Times New Roman" w:hAnsi="Times New Roman" w:cs="Times New Roman"/>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49D91CD6" id="Canvas 90" o:spid="_x0000_s1278" editas="canvas" style="width:480.2pt;height:558.35pt;mso-position-horizontal-relative:char;mso-position-vertical-relative:line" coordsize="60985,70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">
                <v:shape id="_x0000_s1279" type="#_x0000_t75" style="position:absolute;width:60985;height:70904;visibility:visible;mso-wrap-style:square" filled="t">
                  <v:fill o:detectmouseclick="t"/>
                  <v:path o:connecttype="none"/>
                </v:shape>
                <v:shape id="Picture 91" o:spid="_x0000_s1280" type="#_x0000_t75" style="position:absolute;left:862;top:9723;width:57711;height:41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">
                  <v:imagedata r:id="rId128" o:title=""/>
                </v:shape>
                <v:shape id="Text Box 92" o:spid="_x0000_s1281" type="#_x0000_t202" style="position:absolute;left:5003;top:52358;width:54605;height:4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" fillcolor="white [3201]" stroked="f" strokeweight=".5pt">
                  <v:textbox>
                    <w:txbxContent>
                      <w:p w14:paraId="5FDDD20E" w14:textId="12C1C841" w:rsidR="00864D40" w:rsidRDefault="00864D40" w:rsidP="00864D40">
                        <w:pPr>
                          <w:jc w:val="center"/>
                          <w:rPr>
                            <w:rFonts w:ascii="Times New Roman" w:hAnsi="Times New Roman" w:cs="Times New Roman"/>
                            <w:sz w:val="16"/>
                            <w:szCs w:val="16"/>
                          </w:rPr>
                        </w:pPr>
                        <w:r w:rsidRPr="00D975CB">
                          <w:rPr>
                            <w:rFonts w:ascii="Times New Roman" w:hAnsi="Times New Roman" w:cs="Times New Roman"/>
                            <w:b/>
                            <w:bCs/>
                            <w:sz w:val="16"/>
                            <w:szCs w:val="16"/>
                          </w:rPr>
                          <w:t>Fig. S1</w:t>
                        </w:r>
                        <w:r w:rsidR="00BF36DB" w:rsidRPr="00D975CB">
                          <w:rPr>
                            <w:rFonts w:ascii="Times New Roman" w:hAnsi="Times New Roman" w:cs="Times New Roman"/>
                            <w:b/>
                            <w:bCs/>
                            <w:sz w:val="16"/>
                            <w:szCs w:val="16"/>
                          </w:rPr>
                          <w:t>4</w:t>
                        </w:r>
                        <w:r w:rsidRPr="00C61C52">
                          <w:rPr>
                            <w:rFonts w:ascii="Times New Roman" w:hAnsi="Times New Roman" w:cs="Times New Roman"/>
                            <w:sz w:val="16"/>
                            <w:szCs w:val="16"/>
                          </w:rPr>
                          <w:t>: Cycling protocol at 2C-rate between SOC of 10% to 50% to detect the lithium plating onset</w:t>
                        </w:r>
                        <w:r w:rsidR="00C61C52" w:rsidRPr="00C61C52">
                          <w:rPr>
                            <w:rFonts w:ascii="Times New Roman" w:hAnsi="Times New Roman" w:cs="Times New Roman"/>
                            <w:sz w:val="16"/>
                            <w:szCs w:val="16"/>
                          </w:rPr>
                          <w:t xml:space="preserve"> on graphite anode</w:t>
                        </w:r>
                        <w:r w:rsidR="00AA2796">
                          <w:rPr>
                            <w:rFonts w:ascii="Times New Roman" w:hAnsi="Times New Roman" w:cs="Times New Roman"/>
                            <w:sz w:val="16"/>
                            <w:szCs w:val="16"/>
                          </w:rPr>
                          <w:t>.</w:t>
                        </w:r>
                        <w:r w:rsidRPr="00C61C52">
                          <w:rPr>
                            <w:rFonts w:ascii="Times New Roman" w:hAnsi="Times New Roman" w:cs="Times New Roman"/>
                            <w:sz w:val="16"/>
                            <w:szCs w:val="16"/>
                          </w:rPr>
                          <w:t xml:space="preserve"> </w:t>
                        </w:r>
                      </w:p>
                      <w:p w14:paraId="212A54B9" w14:textId="54EF5FC1" w:rsidR="00B30327" w:rsidRPr="00C61C52" w:rsidRDefault="00B30327" w:rsidP="00864D40">
                        <w:pPr>
                          <w:jc w:val="center"/>
                          <w:rPr>
                            <w:rFonts w:ascii="Times New Roman" w:hAnsi="Times New Roman" w:cs="Times New Roman"/>
                            <w:sz w:val="16"/>
                            <w:szCs w:val="16"/>
                          </w:rPr>
                        </w:pPr>
                        <w:r>
                          <w:rPr>
                            <w:rFonts w:ascii="Times New Roman" w:hAnsi="Times New Roman" w:cs="Times New Roman"/>
                            <w:sz w:val="16"/>
                            <w:szCs w:val="16"/>
                          </w:rPr>
                          <w:t>Note: The red highlighted region denotes the rest period of the cells</w:t>
                        </w:r>
                        <w:r w:rsidR="001E16A6">
                          <w:rPr>
                            <w:rFonts w:ascii="Times New Roman" w:hAnsi="Times New Roman" w:cs="Times New Roman"/>
                            <w:sz w:val="16"/>
                            <w:szCs w:val="16"/>
                          </w:rPr>
                          <w:t>.</w:t>
                        </w:r>
                      </w:p>
                    </w:txbxContent>
                  </v:textbox>
                </v:shape>
                <w10:anchorlock/>
              </v:group>
            </w:pict>
          </mc:Fallback>
        </mc:AlternateContent>
      </w:r>
    </w:p>
    <w:p w14:paraId="5926A24B" w14:textId="3A2CFC07" w:rsidR="001C7CBE" w:rsidRDefault="001C7CBE" w:rsidP="00AE2169">
      <w:pPr>
        <w:spacing w:line="360" w:lineRule="auto"/>
        <w:jc w:val="center"/>
        <w:rPr>
          <w:rFonts w:ascii="Times New Roman" w:hAnsi="Times New Roman" w:cs="Times New Roman"/>
          <w:b/>
          <w:sz w:val="24"/>
          <w:szCs w:val="24"/>
          <w:lang w:eastAsia="ko-KR"/>
        </w:rPr>
      </w:pPr>
    </w:p>
    <w:p w14:paraId="292971A6" w14:textId="2613A2C4" w:rsidR="0027354D" w:rsidRDefault="0027354D" w:rsidP="0027354D">
      <w:pPr>
        <w:spacing w:line="360" w:lineRule="auto"/>
        <w:jc w:val="both"/>
        <w:rPr>
          <w:rFonts w:ascii="Times New Roman" w:hAnsi="Times New Roman" w:cs="Times New Roman"/>
          <w:b/>
          <w:sz w:val="24"/>
          <w:szCs w:val="24"/>
          <w:lang w:eastAsia="ko-KR"/>
        </w:rPr>
      </w:pPr>
    </w:p>
    <w:p w14:paraId="679FB171" w14:textId="77777777" w:rsidR="00A34D40" w:rsidRDefault="0027354D" w:rsidP="0027354D">
      <w:pPr>
        <w:spacing w:line="360" w:lineRule="auto"/>
        <w:ind w:firstLine="720"/>
        <w:jc w:val="both"/>
        <w:rPr>
          <w:rFonts w:ascii="Times New Roman" w:hAnsi="Times New Roman" w:cs="Times New Roman"/>
        </w:rPr>
      </w:pPr>
      <w:r w:rsidRPr="0027354D">
        <w:rPr>
          <w:rFonts w:ascii="Times New Roman" w:hAnsi="Times New Roman" w:cs="Times New Roman"/>
        </w:rPr>
        <w:lastRenderedPageBreak/>
        <w:t xml:space="preserve">Figure S15 (a-b) and (c-d) </w:t>
      </w:r>
      <w:r w:rsidRPr="0027354D">
        <w:rPr>
          <w:rFonts w:ascii="Times New Roman" w:hAnsi="Times New Roman" w:cs="Times New Roman"/>
          <w:i/>
        </w:rPr>
        <w:t xml:space="preserve">(please see the supplementary information) </w:t>
      </w:r>
      <w:r w:rsidRPr="0027354D">
        <w:rPr>
          <w:rFonts w:ascii="Times New Roman" w:hAnsi="Times New Roman" w:cs="Times New Roman"/>
        </w:rPr>
        <w:t xml:space="preserve">shows the OCV and </w:t>
      </w:r>
      <w:proofErr w:type="spellStart"/>
      <w:r w:rsidRPr="0027354D">
        <w:rPr>
          <w:rFonts w:ascii="Times New Roman" w:hAnsi="Times New Roman" w:cs="Times New Roman"/>
        </w:rPr>
        <w:t>dOCV</w:t>
      </w:r>
      <w:proofErr w:type="spellEnd"/>
      <w:r w:rsidRPr="0027354D">
        <w:rPr>
          <w:rFonts w:ascii="Times New Roman" w:hAnsi="Times New Roman" w:cs="Times New Roman"/>
        </w:rPr>
        <w:t xml:space="preserve"> plots of cell A at 2C-rate from 10% to 95% SOC, respectively. At 2C-rate, no significant plating was observed from 10% to 50% SOC (Fig. S15(a)). A similar trend was observed until 95% SOC. A significant plateau was observed close to 95% SOC which was highlighted using a green marker in Fig. S15(b-d), indicating the lithium-plating intercalation onset in both the OCV and </w:t>
      </w:r>
      <w:proofErr w:type="spellStart"/>
      <w:r w:rsidRPr="0027354D">
        <w:rPr>
          <w:rFonts w:ascii="Times New Roman" w:hAnsi="Times New Roman" w:cs="Times New Roman"/>
        </w:rPr>
        <w:t>dOCV</w:t>
      </w:r>
      <w:proofErr w:type="spellEnd"/>
      <w:r w:rsidRPr="0027354D">
        <w:rPr>
          <w:rFonts w:ascii="Times New Roman" w:hAnsi="Times New Roman" w:cs="Times New Roman"/>
        </w:rPr>
        <w:t xml:space="preserve"> curves. Similarly, OCV and </w:t>
      </w:r>
      <w:proofErr w:type="spellStart"/>
      <w:r w:rsidRPr="0027354D">
        <w:rPr>
          <w:rFonts w:ascii="Times New Roman" w:hAnsi="Times New Roman" w:cs="Times New Roman"/>
        </w:rPr>
        <w:t>dOCV</w:t>
      </w:r>
      <w:proofErr w:type="spellEnd"/>
      <w:r w:rsidRPr="0027354D">
        <w:rPr>
          <w:rFonts w:ascii="Times New Roman" w:hAnsi="Times New Roman" w:cs="Times New Roman"/>
        </w:rPr>
        <w:t xml:space="preserve"> curves for cell I are shown in Fig. S16 (a-b) and (c-d), respectively </w:t>
      </w:r>
      <w:r w:rsidRPr="0027354D">
        <w:rPr>
          <w:rFonts w:ascii="Times New Roman" w:hAnsi="Times New Roman" w:cs="Times New Roman"/>
          <w:i/>
        </w:rPr>
        <w:t>(please see the supplementary information)</w:t>
      </w:r>
      <w:r w:rsidRPr="0027354D">
        <w:rPr>
          <w:rFonts w:ascii="Times New Roman" w:hAnsi="Times New Roman" w:cs="Times New Roman"/>
        </w:rPr>
        <w:t>. There were no significant voltage plateaus indicating lithium intercalation on the anode surface of printed electrode-I (with SPNs) at 2C-rate. This reveals that the printed electrode with SPNs was able to successfully suppress lithium plating at 2C rate when compared to electrodes without SPNs. This can also be correlated to the better cycling stability of cell I in comparison to cell A.</w:t>
      </w:r>
    </w:p>
    <w:p w14:paraId="084711DA" w14:textId="7467258C" w:rsidR="0065335B" w:rsidRPr="0027354D" w:rsidRDefault="0027354D" w:rsidP="0027354D">
      <w:pPr>
        <w:spacing w:line="360" w:lineRule="auto"/>
        <w:ind w:firstLine="720"/>
        <w:jc w:val="both"/>
        <w:rPr>
          <w:rFonts w:ascii="Times New Roman" w:hAnsi="Times New Roman" w:cs="Times New Roman"/>
        </w:rPr>
      </w:pPr>
      <w:r w:rsidRPr="0027354D">
        <w:rPr>
          <w:rFonts w:ascii="Times New Roman" w:hAnsi="Times New Roman" w:cs="Times New Roman"/>
          <w:b/>
          <w:noProof/>
          <w:sz w:val="24"/>
          <w:szCs w:val="24"/>
          <w:lang w:eastAsia="ko-KR"/>
        </w:rPr>
        <w:t xml:space="preserve"> </w:t>
      </w:r>
      <w:r>
        <w:rPr>
          <w:rFonts w:ascii="Times New Roman" w:hAnsi="Times New Roman" w:cs="Times New Roman"/>
          <w:b/>
          <w:noProof/>
          <w:sz w:val="24"/>
          <w:szCs w:val="24"/>
          <w:lang w:eastAsia="ko-KR"/>
        </w:rPr>
        <mc:AlternateContent>
          <mc:Choice Requires="wpc">
            <w:drawing>
              <wp:inline distT="0" distB="0" distL="0" distR="0" wp14:anchorId="4763D5C2" wp14:editId="5C0C5C99">
                <wp:extent cx="6141720" cy="5923722"/>
                <wp:effectExtent l="12700" t="0" r="17780" b="0"/>
                <wp:docPr id="93" name="Canvas 9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99" name="Text Box 96"/>
                        <wps:cNvSpPr txBox="1"/>
                        <wps:spPr>
                          <a:xfrm>
                            <a:off x="1414403" y="5049849"/>
                            <a:ext cx="344414" cy="312242"/>
                          </a:xfrm>
                          <a:prstGeom prst="rect">
                            <a:avLst/>
                          </a:prstGeom>
                          <a:solidFill>
                            <a:schemeClr val="lt1"/>
                          </a:solidFill>
                          <a:ln w="6350">
                            <a:noFill/>
                          </a:ln>
                        </wps:spPr>
                        <wps:txbx>
                          <w:txbxContent>
                            <w:p w14:paraId="6BD0C5B1" w14:textId="77777777" w:rsidR="0027354D" w:rsidRPr="0044028F" w:rsidRDefault="0027354D" w:rsidP="0027354D">
                              <w:pPr>
                                <w:spacing w:line="256" w:lineRule="auto"/>
                                <w:rPr>
                                  <w:rFonts w:ascii="Times New Roman" w:hAnsi="Times New Roman" w:cs="Times New Roman"/>
                                  <w:b/>
                                  <w:bCs/>
                                  <w:sz w:val="20"/>
                                  <w:szCs w:val="20"/>
                                </w:rPr>
                              </w:pPr>
                              <w:r w:rsidRPr="0044028F">
                                <w:rPr>
                                  <w:rFonts w:ascii="Times New Roman" w:hAnsi="Times New Roman" w:cs="Times New Roman"/>
                                  <w:b/>
                                  <w:bCs/>
                                  <w:sz w:val="20"/>
                                  <w:szCs w:val="20"/>
                                </w:rPr>
                                <w:t>(c)</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01" name="Text Box 96"/>
                        <wps:cNvSpPr txBox="1"/>
                        <wps:spPr>
                          <a:xfrm>
                            <a:off x="4640681" y="4981189"/>
                            <a:ext cx="378920" cy="311785"/>
                          </a:xfrm>
                          <a:prstGeom prst="rect">
                            <a:avLst/>
                          </a:prstGeom>
                          <a:solidFill>
                            <a:schemeClr val="lt1"/>
                          </a:solidFill>
                          <a:ln w="6350">
                            <a:noFill/>
                          </a:ln>
                        </wps:spPr>
                        <wps:txbx>
                          <w:txbxContent>
                            <w:p w14:paraId="433D0F43" w14:textId="77777777" w:rsidR="0027354D" w:rsidRPr="0044028F" w:rsidRDefault="0027354D" w:rsidP="0027354D">
                              <w:pPr>
                                <w:spacing w:line="254" w:lineRule="auto"/>
                                <w:rPr>
                                  <w:rFonts w:ascii="Times New Roman" w:hAnsi="Times New Roman" w:cs="Times New Roman"/>
                                  <w:b/>
                                  <w:bCs/>
                                  <w:sz w:val="20"/>
                                  <w:szCs w:val="20"/>
                                </w:rPr>
                              </w:pPr>
                              <w:r w:rsidRPr="0044028F">
                                <w:rPr>
                                  <w:rFonts w:ascii="Times New Roman" w:hAnsi="Times New Roman" w:cs="Times New Roman"/>
                                  <w:b/>
                                  <w:bCs/>
                                  <w:sz w:val="20"/>
                                  <w:szCs w:val="20"/>
                                </w:rPr>
                                <w:t>(d)</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7" name="Text Box 96"/>
                        <wps:cNvSpPr txBox="1"/>
                        <wps:spPr>
                          <a:xfrm>
                            <a:off x="4534464" y="2526271"/>
                            <a:ext cx="431165" cy="405130"/>
                          </a:xfrm>
                          <a:prstGeom prst="rect">
                            <a:avLst/>
                          </a:prstGeom>
                          <a:solidFill>
                            <a:schemeClr val="lt1"/>
                          </a:solidFill>
                          <a:ln w="6350">
                            <a:noFill/>
                          </a:ln>
                        </wps:spPr>
                        <wps:txbx>
                          <w:txbxContent>
                            <w:p w14:paraId="187F4FD7" w14:textId="77777777" w:rsidR="0027354D" w:rsidRPr="0044028F" w:rsidRDefault="0027354D" w:rsidP="0027354D">
                              <w:pPr>
                                <w:spacing w:line="256" w:lineRule="auto"/>
                                <w:rPr>
                                  <w:rFonts w:ascii="Times New Roman" w:hAnsi="Times New Roman" w:cs="Times New Roman"/>
                                  <w:b/>
                                  <w:bCs/>
                                  <w:sz w:val="20"/>
                                  <w:szCs w:val="20"/>
                                </w:rPr>
                              </w:pPr>
                              <w:r w:rsidRPr="0044028F">
                                <w:rPr>
                                  <w:rFonts w:ascii="Times New Roman" w:hAnsi="Times New Roman" w:cs="Times New Roman"/>
                                  <w:b/>
                                  <w:bCs/>
                                  <w:sz w:val="20"/>
                                  <w:szCs w:val="20"/>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6" name="Text Box 96"/>
                        <wps:cNvSpPr txBox="1"/>
                        <wps:spPr>
                          <a:xfrm>
                            <a:off x="1367252" y="2528978"/>
                            <a:ext cx="431321" cy="405442"/>
                          </a:xfrm>
                          <a:prstGeom prst="rect">
                            <a:avLst/>
                          </a:prstGeom>
                          <a:solidFill>
                            <a:schemeClr val="lt1"/>
                          </a:solidFill>
                          <a:ln w="6350">
                            <a:noFill/>
                          </a:ln>
                        </wps:spPr>
                        <wps:txbx>
                          <w:txbxContent>
                            <w:p w14:paraId="67269E0E" w14:textId="77777777" w:rsidR="0027354D" w:rsidRPr="0065335B" w:rsidRDefault="0027354D" w:rsidP="0027354D">
                              <w:pPr>
                                <w:rPr>
                                  <w:rFonts w:ascii="Times New Roman" w:hAnsi="Times New Roman" w:cs="Times New Roman"/>
                                  <w:b/>
                                  <w:bCs/>
                                  <w:sz w:val="20"/>
                                  <w:szCs w:val="20"/>
                                </w:rPr>
                              </w:pPr>
                              <w:r w:rsidRPr="0065335B">
                                <w:rPr>
                                  <w:rFonts w:ascii="Times New Roman" w:hAnsi="Times New Roman" w:cs="Times New Roman"/>
                                  <w:b/>
                                  <w:bCs/>
                                  <w:sz w:val="20"/>
                                  <w:szCs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4" name="Picture 94"/>
                          <pic:cNvPicPr>
                            <a:picLocks noChangeAspect="1"/>
                          </pic:cNvPicPr>
                        </pic:nvPicPr>
                        <pic:blipFill>
                          <a:blip r:embed="rId129"/>
                          <a:stretch>
                            <a:fillRect/>
                          </a:stretch>
                        </pic:blipFill>
                        <pic:spPr>
                          <a:xfrm>
                            <a:off x="1" y="463199"/>
                            <a:ext cx="3008822" cy="2035714"/>
                          </a:xfrm>
                          <a:prstGeom prst="rect">
                            <a:avLst/>
                          </a:prstGeom>
                          <a:ln>
                            <a:solidFill>
                              <a:schemeClr val="tx1"/>
                            </a:solidFill>
                          </a:ln>
                        </pic:spPr>
                      </pic:pic>
                      <pic:pic xmlns:pic="http://schemas.openxmlformats.org/drawingml/2006/picture">
                        <pic:nvPicPr>
                          <pic:cNvPr id="95" name="Picture 95"/>
                          <pic:cNvPicPr>
                            <a:picLocks noChangeAspect="1"/>
                          </pic:cNvPicPr>
                        </pic:nvPicPr>
                        <pic:blipFill>
                          <a:blip r:embed="rId130"/>
                          <a:stretch>
                            <a:fillRect/>
                          </a:stretch>
                        </pic:blipFill>
                        <pic:spPr>
                          <a:xfrm>
                            <a:off x="3060580" y="473280"/>
                            <a:ext cx="3081139" cy="2052974"/>
                          </a:xfrm>
                          <a:prstGeom prst="rect">
                            <a:avLst/>
                          </a:prstGeom>
                          <a:ln>
                            <a:solidFill>
                              <a:schemeClr val="tx1"/>
                            </a:solidFill>
                          </a:ln>
                        </pic:spPr>
                      </pic:pic>
                      <pic:pic xmlns:pic="http://schemas.openxmlformats.org/drawingml/2006/picture">
                        <pic:nvPicPr>
                          <pic:cNvPr id="98" name="Picture 98"/>
                          <pic:cNvPicPr>
                            <a:picLocks noChangeAspect="1"/>
                          </pic:cNvPicPr>
                        </pic:nvPicPr>
                        <pic:blipFill>
                          <a:blip r:embed="rId131"/>
                          <a:stretch>
                            <a:fillRect/>
                          </a:stretch>
                        </pic:blipFill>
                        <pic:spPr>
                          <a:xfrm>
                            <a:off x="1" y="2875783"/>
                            <a:ext cx="3060579" cy="2105296"/>
                          </a:xfrm>
                          <a:prstGeom prst="rect">
                            <a:avLst/>
                          </a:prstGeom>
                          <a:ln>
                            <a:solidFill>
                              <a:schemeClr val="tx1"/>
                            </a:solidFill>
                          </a:ln>
                        </pic:spPr>
                      </pic:pic>
                      <pic:pic xmlns:pic="http://schemas.openxmlformats.org/drawingml/2006/picture">
                        <pic:nvPicPr>
                          <pic:cNvPr id="100" name="Picture 100"/>
                          <pic:cNvPicPr>
                            <a:picLocks noChangeAspect="1"/>
                          </pic:cNvPicPr>
                        </pic:nvPicPr>
                        <pic:blipFill>
                          <a:blip r:embed="rId132"/>
                          <a:stretch>
                            <a:fillRect/>
                          </a:stretch>
                        </pic:blipFill>
                        <pic:spPr>
                          <a:xfrm>
                            <a:off x="3103714" y="2875796"/>
                            <a:ext cx="3038006" cy="2105367"/>
                          </a:xfrm>
                          <a:prstGeom prst="rect">
                            <a:avLst/>
                          </a:prstGeom>
                          <a:ln>
                            <a:solidFill>
                              <a:schemeClr val="tx1"/>
                            </a:solidFill>
                          </a:ln>
                        </pic:spPr>
                      </pic:pic>
                      <wps:wsp>
                        <wps:cNvPr id="103" name="Text Box 103"/>
                        <wps:cNvSpPr txBox="1"/>
                        <wps:spPr>
                          <a:xfrm>
                            <a:off x="204711" y="5293009"/>
                            <a:ext cx="5753819" cy="406025"/>
                          </a:xfrm>
                          <a:prstGeom prst="rect">
                            <a:avLst/>
                          </a:prstGeom>
                          <a:solidFill>
                            <a:schemeClr val="lt1"/>
                          </a:solidFill>
                          <a:ln w="6350">
                            <a:noFill/>
                          </a:ln>
                        </wps:spPr>
                        <wps:txbx>
                          <w:txbxContent>
                            <w:p w14:paraId="4F8A6CB5" w14:textId="77777777" w:rsidR="0027354D" w:rsidRPr="0065335B" w:rsidRDefault="0027354D" w:rsidP="0027354D">
                              <w:pPr>
                                <w:jc w:val="center"/>
                                <w:rPr>
                                  <w:rFonts w:ascii="Times New Roman" w:hAnsi="Times New Roman" w:cs="Times New Roman"/>
                                  <w:sz w:val="16"/>
                                  <w:szCs w:val="16"/>
                                </w:rPr>
                              </w:pPr>
                              <w:r w:rsidRPr="00D975CB">
                                <w:rPr>
                                  <w:rFonts w:ascii="Times New Roman" w:hAnsi="Times New Roman" w:cs="Times New Roman"/>
                                  <w:b/>
                                  <w:bCs/>
                                  <w:sz w:val="16"/>
                                  <w:szCs w:val="16"/>
                                </w:rPr>
                                <w:t>Fig. S15</w:t>
                              </w:r>
                              <w:r w:rsidRPr="0065335B">
                                <w:rPr>
                                  <w:rFonts w:ascii="Times New Roman" w:hAnsi="Times New Roman" w:cs="Times New Roman"/>
                                  <w:sz w:val="16"/>
                                  <w:szCs w:val="16"/>
                                </w:rPr>
                                <w:t xml:space="preserve">: (a, b) OCV and (c, d) </w:t>
                              </w:r>
                              <w:proofErr w:type="spellStart"/>
                              <w:r w:rsidRPr="0065335B">
                                <w:rPr>
                                  <w:rFonts w:ascii="Times New Roman" w:hAnsi="Times New Roman" w:cs="Times New Roman"/>
                                  <w:sz w:val="16"/>
                                  <w:szCs w:val="16"/>
                                </w:rPr>
                                <w:t>dOCV</w:t>
                              </w:r>
                              <w:proofErr w:type="spellEnd"/>
                              <w:r w:rsidRPr="0065335B">
                                <w:rPr>
                                  <w:rFonts w:ascii="Times New Roman" w:hAnsi="Times New Roman" w:cs="Times New Roman"/>
                                  <w:sz w:val="16"/>
                                  <w:szCs w:val="16"/>
                                </w:rPr>
                                <w:t xml:space="preserve"> analysis at 2C-rate from 10% to 95% SOC for </w:t>
                              </w:r>
                              <w:r>
                                <w:rPr>
                                  <w:rFonts w:ascii="Times New Roman" w:hAnsi="Times New Roman" w:cs="Times New Roman"/>
                                  <w:sz w:val="16"/>
                                  <w:szCs w:val="16"/>
                                </w:rPr>
                                <w:t>cell-</w:t>
                              </w:r>
                              <w:r w:rsidRPr="0065335B">
                                <w:rPr>
                                  <w:rFonts w:ascii="Times New Roman" w:hAnsi="Times New Roman" w:cs="Times New Roman"/>
                                  <w:sz w:val="16"/>
                                  <w:szCs w:val="16"/>
                                </w:rPr>
                                <w:t>A.  Lithium intercalation was significant at 95% SOC.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 name="Text Box 96"/>
                        <wps:cNvSpPr txBox="1"/>
                        <wps:spPr>
                          <a:xfrm>
                            <a:off x="2112316" y="0"/>
                            <a:ext cx="1621124" cy="363514"/>
                          </a:xfrm>
                          <a:prstGeom prst="rect">
                            <a:avLst/>
                          </a:prstGeom>
                          <a:solidFill>
                            <a:schemeClr val="lt1"/>
                          </a:solidFill>
                          <a:ln w="6350">
                            <a:noFill/>
                          </a:ln>
                        </wps:spPr>
                        <wps:txbx>
                          <w:txbxContent>
                            <w:p w14:paraId="0C792BA2" w14:textId="77777777" w:rsidR="0027354D" w:rsidRPr="0065335B" w:rsidRDefault="0027354D" w:rsidP="0027354D">
                              <w:pPr>
                                <w:spacing w:line="254" w:lineRule="auto"/>
                                <w:jc w:val="center"/>
                                <w:rPr>
                                  <w:rFonts w:ascii="Times New Roman" w:hAnsi="Times New Roman" w:cs="Times New Roman"/>
                                  <w:b/>
                                  <w:bCs/>
                                  <w:sz w:val="28"/>
                                  <w:szCs w:val="28"/>
                                </w:rPr>
                              </w:pPr>
                              <w:r>
                                <w:rPr>
                                  <w:rFonts w:ascii="Times New Roman" w:hAnsi="Times New Roman" w:cs="Times New Roman"/>
                                  <w:b/>
                                  <w:bCs/>
                                  <w:sz w:val="28"/>
                                  <w:szCs w:val="28"/>
                                </w:rPr>
                                <w:t>Cell</w:t>
                              </w:r>
                              <w:r w:rsidRPr="0065335B">
                                <w:rPr>
                                  <w:rFonts w:ascii="Times New Roman" w:hAnsi="Times New Roman" w:cs="Times New Roman"/>
                                  <w:b/>
                                  <w:bCs/>
                                  <w:sz w:val="28"/>
                                  <w:szCs w:val="28"/>
                                </w:rPr>
                                <w:t xml:space="preserve"> A – 2C</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4763D5C2" id="Canvas 93" o:spid="_x0000_s1282" editas="canvas" style="width:483.6pt;height:466.45pt;mso-position-horizontal-relative:char;mso-position-vertical-relative:line" coordsize="61417,59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">
                <v:shape id="_x0000_s1283" type="#_x0000_t75" style="position:absolute;width:61417;height:59232;visibility:visible;mso-wrap-style:square" filled="t">
                  <v:fill o:detectmouseclick="t"/>
                  <v:path o:connecttype="none"/>
                </v:shape>
                <v:shape id="Text Box 96" o:spid="_x0000_s1284" type="#_x0000_t202" style="position:absolute;left:14144;top:50498;width:3444;height:3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" fillcolor="white [3201]" stroked="f" strokeweight=".5pt">
                  <v:textbox>
                    <w:txbxContent>
                      <w:p w14:paraId="6BD0C5B1" w14:textId="77777777" w:rsidR="0027354D" w:rsidRPr="0044028F" w:rsidRDefault="0027354D" w:rsidP="0027354D">
                        <w:pPr>
                          <w:spacing w:line="256" w:lineRule="auto"/>
                          <w:rPr>
                            <w:rFonts w:ascii="Times New Roman" w:hAnsi="Times New Roman" w:cs="Times New Roman"/>
                            <w:b/>
                            <w:bCs/>
                            <w:sz w:val="20"/>
                            <w:szCs w:val="20"/>
                          </w:rPr>
                        </w:pPr>
                        <w:r w:rsidRPr="0044028F">
                          <w:rPr>
                            <w:rFonts w:ascii="Times New Roman" w:hAnsi="Times New Roman" w:cs="Times New Roman"/>
                            <w:b/>
                            <w:bCs/>
                            <w:sz w:val="20"/>
                            <w:szCs w:val="20"/>
                          </w:rPr>
                          <w:t>(c)</w:t>
                        </w:r>
                      </w:p>
                    </w:txbxContent>
                  </v:textbox>
                </v:shape>
                <v:shape id="Text Box 96" o:spid="_x0000_s1285" type="#_x0000_t202" style="position:absolute;left:46406;top:49811;width:3790;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" fillcolor="white [3201]" stroked="f" strokeweight=".5pt">
                  <v:textbox>
                    <w:txbxContent>
                      <w:p w14:paraId="433D0F43" w14:textId="77777777" w:rsidR="0027354D" w:rsidRPr="0044028F" w:rsidRDefault="0027354D" w:rsidP="0027354D">
                        <w:pPr>
                          <w:spacing w:line="254" w:lineRule="auto"/>
                          <w:rPr>
                            <w:rFonts w:ascii="Times New Roman" w:hAnsi="Times New Roman" w:cs="Times New Roman"/>
                            <w:b/>
                            <w:bCs/>
                            <w:sz w:val="20"/>
                            <w:szCs w:val="20"/>
                          </w:rPr>
                        </w:pPr>
                        <w:r w:rsidRPr="0044028F">
                          <w:rPr>
                            <w:rFonts w:ascii="Times New Roman" w:hAnsi="Times New Roman" w:cs="Times New Roman"/>
                            <w:b/>
                            <w:bCs/>
                            <w:sz w:val="20"/>
                            <w:szCs w:val="20"/>
                          </w:rPr>
                          <w:t>(d)</w:t>
                        </w:r>
                      </w:p>
                    </w:txbxContent>
                  </v:textbox>
                </v:shape>
                <v:shape id="Text Box 96" o:spid="_x0000_s1286" type="#_x0000_t202" style="position:absolute;left:45344;top:25262;width:4312;height:4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" fillcolor="white [3201]" stroked="f" strokeweight=".5pt">
                  <v:textbox>
                    <w:txbxContent>
                      <w:p w14:paraId="187F4FD7" w14:textId="77777777" w:rsidR="0027354D" w:rsidRPr="0044028F" w:rsidRDefault="0027354D" w:rsidP="0027354D">
                        <w:pPr>
                          <w:spacing w:line="256" w:lineRule="auto"/>
                          <w:rPr>
                            <w:rFonts w:ascii="Times New Roman" w:hAnsi="Times New Roman" w:cs="Times New Roman"/>
                            <w:b/>
                            <w:bCs/>
                            <w:sz w:val="20"/>
                            <w:szCs w:val="20"/>
                          </w:rPr>
                        </w:pPr>
                        <w:r w:rsidRPr="0044028F">
                          <w:rPr>
                            <w:rFonts w:ascii="Times New Roman" w:hAnsi="Times New Roman" w:cs="Times New Roman"/>
                            <w:b/>
                            <w:bCs/>
                            <w:sz w:val="20"/>
                            <w:szCs w:val="20"/>
                          </w:rPr>
                          <w:t>(b)</w:t>
                        </w:r>
                      </w:p>
                    </w:txbxContent>
                  </v:textbox>
                </v:shape>
                <v:shape id="Text Box 96" o:spid="_x0000_s1287" type="#_x0000_t202" style="position:absolute;left:13672;top:25289;width:4313;height:4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" fillcolor="white [3201]" stroked="f" strokeweight=".5pt">
                  <v:textbox>
                    <w:txbxContent>
                      <w:p w14:paraId="67269E0E" w14:textId="77777777" w:rsidR="0027354D" w:rsidRPr="0065335B" w:rsidRDefault="0027354D" w:rsidP="0027354D">
                        <w:pPr>
                          <w:rPr>
                            <w:rFonts w:ascii="Times New Roman" w:hAnsi="Times New Roman" w:cs="Times New Roman"/>
                            <w:b/>
                            <w:bCs/>
                            <w:sz w:val="20"/>
                            <w:szCs w:val="20"/>
                          </w:rPr>
                        </w:pPr>
                        <w:r w:rsidRPr="0065335B">
                          <w:rPr>
                            <w:rFonts w:ascii="Times New Roman" w:hAnsi="Times New Roman" w:cs="Times New Roman"/>
                            <w:b/>
                            <w:bCs/>
                            <w:sz w:val="20"/>
                            <w:szCs w:val="20"/>
                          </w:rPr>
                          <w:t>(a)</w:t>
                        </w:r>
                      </w:p>
                    </w:txbxContent>
                  </v:textbox>
                </v:shape>
                <v:shape id="Picture 94" o:spid="_x0000_s1288" type="#_x0000_t75" style="position:absolute;top:4631;width:30088;height:20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" stroked="t" strokecolor="black [3213]">
                  <v:imagedata r:id="rId133" o:title=""/>
                  <v:path arrowok="t"/>
                </v:shape>
                <v:shape id="Picture 95" o:spid="_x0000_s1289" type="#_x0000_t75" style="position:absolute;left:30605;top:4732;width:30812;height:20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" stroked="t" strokecolor="black [3213]">
                  <v:imagedata r:id="rId134" o:title=""/>
                  <v:path arrowok="t"/>
                </v:shape>
                <v:shape id="Picture 98" o:spid="_x0000_s1290" type="#_x0000_t75" style="position:absolute;top:28757;width:30605;height:21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" stroked="t" strokecolor="black [3213]">
                  <v:imagedata r:id="rId135" o:title=""/>
                  <v:path arrowok="t"/>
                </v:shape>
                <v:shape id="Picture 100" o:spid="_x0000_s1291" type="#_x0000_t75" style="position:absolute;left:31037;top:28757;width:30380;height:21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" stroked="t" strokecolor="black [3213]">
                  <v:imagedata r:id="rId136" o:title=""/>
                  <v:path arrowok="t"/>
                </v:shape>
                <v:shape id="Text Box 103" o:spid="_x0000_s1292" type="#_x0000_t202" style="position:absolute;left:2047;top:52930;width:57538;height:4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" fillcolor="white [3201]" stroked="f" strokeweight=".5pt">
                  <v:textbox>
                    <w:txbxContent>
                      <w:p w14:paraId="4F8A6CB5" w14:textId="77777777" w:rsidR="0027354D" w:rsidRPr="0065335B" w:rsidRDefault="0027354D" w:rsidP="0027354D">
                        <w:pPr>
                          <w:jc w:val="center"/>
                          <w:rPr>
                            <w:rFonts w:ascii="Times New Roman" w:hAnsi="Times New Roman" w:cs="Times New Roman"/>
                            <w:sz w:val="16"/>
                            <w:szCs w:val="16"/>
                          </w:rPr>
                        </w:pPr>
                        <w:r w:rsidRPr="00D975CB">
                          <w:rPr>
                            <w:rFonts w:ascii="Times New Roman" w:hAnsi="Times New Roman" w:cs="Times New Roman"/>
                            <w:b/>
                            <w:bCs/>
                            <w:sz w:val="16"/>
                            <w:szCs w:val="16"/>
                          </w:rPr>
                          <w:t>Fig. S15</w:t>
                        </w:r>
                        <w:r w:rsidRPr="0065335B">
                          <w:rPr>
                            <w:rFonts w:ascii="Times New Roman" w:hAnsi="Times New Roman" w:cs="Times New Roman"/>
                            <w:sz w:val="16"/>
                            <w:szCs w:val="16"/>
                          </w:rPr>
                          <w:t xml:space="preserve">: (a, b) OCV and (c, d) dOCV analysis at 2C-rate from 10% to 95% SOC for </w:t>
                        </w:r>
                        <w:r>
                          <w:rPr>
                            <w:rFonts w:ascii="Times New Roman" w:hAnsi="Times New Roman" w:cs="Times New Roman"/>
                            <w:sz w:val="16"/>
                            <w:szCs w:val="16"/>
                          </w:rPr>
                          <w:t>cell-</w:t>
                        </w:r>
                        <w:r w:rsidRPr="0065335B">
                          <w:rPr>
                            <w:rFonts w:ascii="Times New Roman" w:hAnsi="Times New Roman" w:cs="Times New Roman"/>
                            <w:sz w:val="16"/>
                            <w:szCs w:val="16"/>
                          </w:rPr>
                          <w:t>A.  Lithium intercalation was significant at 95% SOC.</w:t>
                        </w:r>
                      </w:p>
                    </w:txbxContent>
                  </v:textbox>
                </v:shape>
                <v:shape id="Text Box 96" o:spid="_x0000_s1293" type="#_x0000_t202" style="position:absolute;left:21123;width:16211;height:3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" fillcolor="white [3201]" stroked="f" strokeweight=".5pt">
                  <v:textbox>
                    <w:txbxContent>
                      <w:p w14:paraId="0C792BA2" w14:textId="77777777" w:rsidR="0027354D" w:rsidRPr="0065335B" w:rsidRDefault="0027354D" w:rsidP="0027354D">
                        <w:pPr>
                          <w:spacing w:line="254" w:lineRule="auto"/>
                          <w:jc w:val="center"/>
                          <w:rPr>
                            <w:rFonts w:ascii="Times New Roman" w:hAnsi="Times New Roman" w:cs="Times New Roman"/>
                            <w:b/>
                            <w:bCs/>
                            <w:sz w:val="28"/>
                            <w:szCs w:val="28"/>
                          </w:rPr>
                        </w:pPr>
                        <w:r>
                          <w:rPr>
                            <w:rFonts w:ascii="Times New Roman" w:hAnsi="Times New Roman" w:cs="Times New Roman"/>
                            <w:b/>
                            <w:bCs/>
                            <w:sz w:val="28"/>
                            <w:szCs w:val="28"/>
                          </w:rPr>
                          <w:t>Cell</w:t>
                        </w:r>
                        <w:r w:rsidRPr="0065335B">
                          <w:rPr>
                            <w:rFonts w:ascii="Times New Roman" w:hAnsi="Times New Roman" w:cs="Times New Roman"/>
                            <w:b/>
                            <w:bCs/>
                            <w:sz w:val="28"/>
                            <w:szCs w:val="28"/>
                          </w:rPr>
                          <w:t xml:space="preserve"> A – 2C</w:t>
                        </w:r>
                      </w:p>
                    </w:txbxContent>
                  </v:textbox>
                </v:shape>
                <w10:anchorlock/>
              </v:group>
            </w:pict>
          </mc:Fallback>
        </mc:AlternateContent>
      </w:r>
    </w:p>
    <w:p w14:paraId="5E28690F" w14:textId="70FB724B" w:rsidR="0065335B" w:rsidRDefault="0065335B" w:rsidP="0065335B">
      <w:pPr>
        <w:spacing w:line="360" w:lineRule="auto"/>
        <w:jc w:val="both"/>
        <w:rPr>
          <w:rFonts w:ascii="Times New Roman" w:hAnsi="Times New Roman" w:cs="Times New Roman"/>
          <w:b/>
          <w:sz w:val="24"/>
          <w:szCs w:val="24"/>
          <w:lang w:eastAsia="ko-KR"/>
        </w:rPr>
      </w:pPr>
      <w:r>
        <w:rPr>
          <w:rFonts w:ascii="Times New Roman" w:hAnsi="Times New Roman" w:cs="Times New Roman"/>
          <w:b/>
          <w:noProof/>
          <w:sz w:val="24"/>
          <w:szCs w:val="24"/>
          <w:lang w:eastAsia="ko-KR"/>
        </w:rPr>
        <w:lastRenderedPageBreak/>
        <mc:AlternateContent>
          <mc:Choice Requires="wpc">
            <w:drawing>
              <wp:inline distT="0" distB="0" distL="0" distR="0" wp14:anchorId="17B83D58" wp14:editId="5A79B51C">
                <wp:extent cx="6115685" cy="7366959"/>
                <wp:effectExtent l="19050" t="0" r="18415" b="5715"/>
                <wp:docPr id="106" name="Canvas 10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07" name="Text Box 96"/>
                        <wps:cNvSpPr txBox="1"/>
                        <wps:spPr>
                          <a:xfrm>
                            <a:off x="2233087" y="180001"/>
                            <a:ext cx="1620520" cy="363220"/>
                          </a:xfrm>
                          <a:prstGeom prst="rect">
                            <a:avLst/>
                          </a:prstGeom>
                          <a:solidFill>
                            <a:schemeClr val="lt1"/>
                          </a:solidFill>
                          <a:ln w="6350">
                            <a:noFill/>
                          </a:ln>
                        </wps:spPr>
                        <wps:txbx>
                          <w:txbxContent>
                            <w:p w14:paraId="18C1E570" w14:textId="7B6A660B" w:rsidR="0065335B" w:rsidRPr="002504E8" w:rsidRDefault="00205420" w:rsidP="00205420">
                              <w:pPr>
                                <w:spacing w:line="252" w:lineRule="auto"/>
                                <w:jc w:val="center"/>
                                <w:rPr>
                                  <w:rFonts w:ascii="Times New Roman" w:hAnsi="Times New Roman" w:cs="Times New Roman"/>
                                  <w:b/>
                                  <w:bCs/>
                                  <w:sz w:val="28"/>
                                  <w:szCs w:val="28"/>
                                </w:rPr>
                              </w:pPr>
                              <w:r>
                                <w:rPr>
                                  <w:rFonts w:ascii="Times New Roman" w:hAnsi="Times New Roman" w:cs="Times New Roman"/>
                                  <w:b/>
                                  <w:bCs/>
                                  <w:sz w:val="28"/>
                                  <w:szCs w:val="28"/>
                                </w:rPr>
                                <w:t>Cell</w:t>
                              </w:r>
                              <w:r w:rsidR="0065335B" w:rsidRPr="002504E8">
                                <w:rPr>
                                  <w:rFonts w:ascii="Times New Roman" w:hAnsi="Times New Roman" w:cs="Times New Roman"/>
                                  <w:b/>
                                  <w:bCs/>
                                  <w:sz w:val="28"/>
                                  <w:szCs w:val="28"/>
                                </w:rPr>
                                <w:t xml:space="preserve"> I – 2C</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09" name="Text Box 103"/>
                        <wps:cNvSpPr txBox="1"/>
                        <wps:spPr>
                          <a:xfrm>
                            <a:off x="266264" y="6373767"/>
                            <a:ext cx="5753735" cy="405765"/>
                          </a:xfrm>
                          <a:prstGeom prst="rect">
                            <a:avLst/>
                          </a:prstGeom>
                          <a:solidFill>
                            <a:schemeClr val="lt1"/>
                          </a:solidFill>
                          <a:ln w="6350">
                            <a:noFill/>
                          </a:ln>
                        </wps:spPr>
                        <wps:txbx>
                          <w:txbxContent>
                            <w:p w14:paraId="327A9EBC" w14:textId="5353C41B" w:rsidR="0065335B" w:rsidRPr="0065335B" w:rsidRDefault="0065335B" w:rsidP="0065335B">
                              <w:pPr>
                                <w:spacing w:line="256" w:lineRule="auto"/>
                                <w:jc w:val="center"/>
                                <w:rPr>
                                  <w:rFonts w:ascii="Times New Roman" w:hAnsi="Times New Roman" w:cs="Times New Roman"/>
                                  <w:sz w:val="16"/>
                                  <w:szCs w:val="16"/>
                                </w:rPr>
                              </w:pPr>
                              <w:r w:rsidRPr="00D975CB">
                                <w:rPr>
                                  <w:rFonts w:ascii="Times New Roman" w:hAnsi="Times New Roman" w:cs="Times New Roman"/>
                                  <w:b/>
                                  <w:bCs/>
                                  <w:sz w:val="16"/>
                                  <w:szCs w:val="16"/>
                                </w:rPr>
                                <w:t>Fig. S1</w:t>
                              </w:r>
                              <w:r w:rsidR="00BF36DB" w:rsidRPr="00D975CB">
                                <w:rPr>
                                  <w:rFonts w:ascii="Times New Roman" w:hAnsi="Times New Roman" w:cs="Times New Roman"/>
                                  <w:b/>
                                  <w:bCs/>
                                  <w:sz w:val="16"/>
                                  <w:szCs w:val="16"/>
                                </w:rPr>
                                <w:t>6</w:t>
                              </w:r>
                              <w:r w:rsidRPr="0065335B">
                                <w:rPr>
                                  <w:rFonts w:ascii="Times New Roman" w:hAnsi="Times New Roman" w:cs="Times New Roman"/>
                                  <w:sz w:val="16"/>
                                  <w:szCs w:val="16"/>
                                </w:rPr>
                                <w:t xml:space="preserve">: (a, b) OCV and (c, d) </w:t>
                              </w:r>
                              <w:proofErr w:type="spellStart"/>
                              <w:r w:rsidRPr="0065335B">
                                <w:rPr>
                                  <w:rFonts w:ascii="Times New Roman" w:hAnsi="Times New Roman" w:cs="Times New Roman"/>
                                  <w:sz w:val="16"/>
                                  <w:szCs w:val="16"/>
                                </w:rPr>
                                <w:t>dOCV</w:t>
                              </w:r>
                              <w:proofErr w:type="spellEnd"/>
                              <w:r w:rsidRPr="0065335B">
                                <w:rPr>
                                  <w:rFonts w:ascii="Times New Roman" w:hAnsi="Times New Roman" w:cs="Times New Roman"/>
                                  <w:sz w:val="16"/>
                                  <w:szCs w:val="16"/>
                                </w:rPr>
                                <w:t xml:space="preserve"> analysis at 2C-rate from 10% to 95% SOC for </w:t>
                              </w:r>
                              <w:r w:rsidR="00205420">
                                <w:rPr>
                                  <w:rFonts w:ascii="Times New Roman" w:hAnsi="Times New Roman" w:cs="Times New Roman"/>
                                  <w:sz w:val="16"/>
                                  <w:szCs w:val="16"/>
                                </w:rPr>
                                <w:t>cell</w:t>
                              </w:r>
                              <w:r w:rsidR="00281AE9">
                                <w:rPr>
                                  <w:rFonts w:ascii="Times New Roman" w:hAnsi="Times New Roman" w:cs="Times New Roman"/>
                                  <w:sz w:val="16"/>
                                  <w:szCs w:val="16"/>
                                </w:rPr>
                                <w:t>-</w:t>
                              </w:r>
                              <w:r w:rsidRPr="0065335B">
                                <w:rPr>
                                  <w:rFonts w:ascii="Times New Roman" w:hAnsi="Times New Roman" w:cs="Times New Roman"/>
                                  <w:sz w:val="16"/>
                                  <w:szCs w:val="16"/>
                                </w:rPr>
                                <w:t xml:space="preserve">I.  No significant lithium intercalation peak was observed at 2C-rate for </w:t>
                              </w:r>
                              <w:r w:rsidR="00205420">
                                <w:rPr>
                                  <w:rFonts w:ascii="Times New Roman" w:hAnsi="Times New Roman" w:cs="Times New Roman"/>
                                  <w:sz w:val="16"/>
                                  <w:szCs w:val="16"/>
                                </w:rPr>
                                <w:t>cell</w:t>
                              </w:r>
                              <w:r w:rsidRPr="0065335B">
                                <w:rPr>
                                  <w:rFonts w:ascii="Times New Roman" w:hAnsi="Times New Roman" w:cs="Times New Roman"/>
                                  <w:sz w:val="16"/>
                                  <w:szCs w:val="16"/>
                                </w:rPr>
                                <w:t xml:space="preserve"> I.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9" name="Picture 119"/>
                          <pic:cNvPicPr>
                            <a:picLocks noChangeAspect="1"/>
                          </pic:cNvPicPr>
                        </pic:nvPicPr>
                        <pic:blipFill>
                          <a:blip r:embed="rId137"/>
                          <a:stretch>
                            <a:fillRect/>
                          </a:stretch>
                        </pic:blipFill>
                        <pic:spPr>
                          <a:xfrm>
                            <a:off x="0" y="766468"/>
                            <a:ext cx="3034701" cy="2114710"/>
                          </a:xfrm>
                          <a:prstGeom prst="rect">
                            <a:avLst/>
                          </a:prstGeom>
                          <a:ln>
                            <a:solidFill>
                              <a:schemeClr val="tx1"/>
                            </a:solidFill>
                          </a:ln>
                        </pic:spPr>
                      </pic:pic>
                      <wps:wsp>
                        <wps:cNvPr id="120" name="Text Box 96"/>
                        <wps:cNvSpPr txBox="1"/>
                        <wps:spPr>
                          <a:xfrm>
                            <a:off x="1473963" y="2983394"/>
                            <a:ext cx="378920" cy="329054"/>
                          </a:xfrm>
                          <a:prstGeom prst="rect">
                            <a:avLst/>
                          </a:prstGeom>
                          <a:solidFill>
                            <a:schemeClr val="lt1"/>
                          </a:solidFill>
                          <a:ln w="6350">
                            <a:noFill/>
                          </a:ln>
                        </wps:spPr>
                        <wps:txbx>
                          <w:txbxContent>
                            <w:p w14:paraId="6CFE3A66" w14:textId="77777777" w:rsidR="00BC041F" w:rsidRPr="0044028F" w:rsidRDefault="00BC041F" w:rsidP="00BC041F">
                              <w:pPr>
                                <w:spacing w:line="256" w:lineRule="auto"/>
                                <w:rPr>
                                  <w:rFonts w:ascii="Times New Roman" w:hAnsi="Times New Roman" w:cs="Times New Roman"/>
                                  <w:b/>
                                  <w:bCs/>
                                  <w:sz w:val="20"/>
                                  <w:szCs w:val="20"/>
                                </w:rPr>
                              </w:pPr>
                              <w:r w:rsidRPr="0044028F">
                                <w:rPr>
                                  <w:rFonts w:ascii="Times New Roman" w:hAnsi="Times New Roman" w:cs="Times New Roman"/>
                                  <w:b/>
                                  <w:bCs/>
                                  <w:sz w:val="20"/>
                                  <w:szCs w:val="20"/>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1" name="Picture 121"/>
                          <pic:cNvPicPr>
                            <a:picLocks noChangeAspect="1"/>
                          </pic:cNvPicPr>
                        </pic:nvPicPr>
                        <pic:blipFill>
                          <a:blip r:embed="rId138"/>
                          <a:stretch>
                            <a:fillRect/>
                          </a:stretch>
                        </pic:blipFill>
                        <pic:spPr>
                          <a:xfrm>
                            <a:off x="3086461" y="766399"/>
                            <a:ext cx="3020598" cy="2114686"/>
                          </a:xfrm>
                          <a:prstGeom prst="rect">
                            <a:avLst/>
                          </a:prstGeom>
                          <a:ln>
                            <a:solidFill>
                              <a:schemeClr val="tx1"/>
                            </a:solidFill>
                          </a:ln>
                        </pic:spPr>
                      </pic:pic>
                      <wps:wsp>
                        <wps:cNvPr id="124" name="Text Box 96"/>
                        <wps:cNvSpPr txBox="1"/>
                        <wps:spPr>
                          <a:xfrm>
                            <a:off x="4631230" y="2940453"/>
                            <a:ext cx="378460" cy="328930"/>
                          </a:xfrm>
                          <a:prstGeom prst="rect">
                            <a:avLst/>
                          </a:prstGeom>
                          <a:solidFill>
                            <a:schemeClr val="lt1"/>
                          </a:solidFill>
                          <a:ln w="6350">
                            <a:noFill/>
                          </a:ln>
                        </wps:spPr>
                        <wps:txbx>
                          <w:txbxContent>
                            <w:p w14:paraId="6EC4518C" w14:textId="2FFBF374" w:rsidR="002B0071" w:rsidRPr="0044028F" w:rsidRDefault="002B0071" w:rsidP="002B0071">
                              <w:pPr>
                                <w:spacing w:line="254" w:lineRule="auto"/>
                                <w:rPr>
                                  <w:rFonts w:ascii="Times New Roman" w:hAnsi="Times New Roman" w:cs="Times New Roman"/>
                                  <w:b/>
                                  <w:bCs/>
                                  <w:sz w:val="20"/>
                                  <w:szCs w:val="20"/>
                                </w:rPr>
                              </w:pPr>
                              <w:r w:rsidRPr="0044028F">
                                <w:rPr>
                                  <w:rFonts w:ascii="Times New Roman" w:hAnsi="Times New Roman" w:cs="Times New Roman"/>
                                  <w:b/>
                                  <w:bCs/>
                                  <w:sz w:val="20"/>
                                  <w:szCs w:val="20"/>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7" name="Picture 127"/>
                          <pic:cNvPicPr>
                            <a:picLocks noChangeAspect="1"/>
                          </pic:cNvPicPr>
                        </pic:nvPicPr>
                        <pic:blipFill>
                          <a:blip r:embed="rId139"/>
                          <a:stretch>
                            <a:fillRect/>
                          </a:stretch>
                        </pic:blipFill>
                        <pic:spPr>
                          <a:xfrm>
                            <a:off x="0" y="3561224"/>
                            <a:ext cx="3069207" cy="2140835"/>
                          </a:xfrm>
                          <a:prstGeom prst="rect">
                            <a:avLst/>
                          </a:prstGeom>
                          <a:ln>
                            <a:solidFill>
                              <a:schemeClr val="tx1"/>
                            </a:solidFill>
                          </a:ln>
                        </pic:spPr>
                      </pic:pic>
                      <wps:wsp>
                        <wps:cNvPr id="128" name="Text Box 96"/>
                        <wps:cNvSpPr txBox="1"/>
                        <wps:spPr>
                          <a:xfrm>
                            <a:off x="1517094" y="5752665"/>
                            <a:ext cx="378460" cy="328930"/>
                          </a:xfrm>
                          <a:prstGeom prst="rect">
                            <a:avLst/>
                          </a:prstGeom>
                          <a:solidFill>
                            <a:schemeClr val="lt1"/>
                          </a:solidFill>
                          <a:ln w="6350">
                            <a:noFill/>
                          </a:ln>
                        </wps:spPr>
                        <wps:txbx>
                          <w:txbxContent>
                            <w:p w14:paraId="244605A2" w14:textId="157496AD" w:rsidR="002B0071" w:rsidRPr="0044028F" w:rsidRDefault="002B0071" w:rsidP="002B0071">
                              <w:pPr>
                                <w:spacing w:line="254" w:lineRule="auto"/>
                                <w:rPr>
                                  <w:rFonts w:ascii="Times New Roman" w:hAnsi="Times New Roman" w:cs="Times New Roman"/>
                                  <w:b/>
                                  <w:bCs/>
                                  <w:sz w:val="20"/>
                                  <w:szCs w:val="20"/>
                                </w:rPr>
                              </w:pPr>
                              <w:r w:rsidRPr="0044028F">
                                <w:rPr>
                                  <w:rFonts w:ascii="Times New Roman" w:hAnsi="Times New Roman" w:cs="Times New Roman"/>
                                  <w:b/>
                                  <w:bCs/>
                                  <w:sz w:val="20"/>
                                  <w:szCs w:val="20"/>
                                </w:rPr>
                                <w:t>(c)</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2" name="Picture 132"/>
                          <pic:cNvPicPr>
                            <a:picLocks noChangeAspect="1"/>
                          </pic:cNvPicPr>
                        </pic:nvPicPr>
                        <pic:blipFill>
                          <a:blip r:embed="rId140"/>
                          <a:stretch>
                            <a:fillRect/>
                          </a:stretch>
                        </pic:blipFill>
                        <pic:spPr>
                          <a:xfrm>
                            <a:off x="3117471" y="3545458"/>
                            <a:ext cx="2998214" cy="2156232"/>
                          </a:xfrm>
                          <a:prstGeom prst="rect">
                            <a:avLst/>
                          </a:prstGeom>
                          <a:ln>
                            <a:solidFill>
                              <a:schemeClr val="tx1"/>
                            </a:solidFill>
                          </a:ln>
                        </pic:spPr>
                      </pic:pic>
                      <wps:wsp>
                        <wps:cNvPr id="133" name="Text Box 96"/>
                        <wps:cNvSpPr txBox="1"/>
                        <wps:spPr>
                          <a:xfrm>
                            <a:off x="4752000" y="5761291"/>
                            <a:ext cx="378460" cy="328295"/>
                          </a:xfrm>
                          <a:prstGeom prst="rect">
                            <a:avLst/>
                          </a:prstGeom>
                          <a:solidFill>
                            <a:schemeClr val="lt1"/>
                          </a:solidFill>
                          <a:ln w="6350">
                            <a:noFill/>
                          </a:ln>
                        </wps:spPr>
                        <wps:txbx>
                          <w:txbxContent>
                            <w:p w14:paraId="7C2FAD74" w14:textId="2CE8EEAA" w:rsidR="002B0071" w:rsidRPr="0044028F" w:rsidRDefault="002B0071" w:rsidP="002B0071">
                              <w:pPr>
                                <w:spacing w:line="252" w:lineRule="auto"/>
                                <w:rPr>
                                  <w:rFonts w:ascii="Times New Roman" w:hAnsi="Times New Roman" w:cs="Times New Roman"/>
                                  <w:b/>
                                  <w:bCs/>
                                  <w:sz w:val="20"/>
                                  <w:szCs w:val="20"/>
                                </w:rPr>
                              </w:pPr>
                              <w:r w:rsidRPr="0044028F">
                                <w:rPr>
                                  <w:rFonts w:ascii="Times New Roman" w:hAnsi="Times New Roman" w:cs="Times New Roman"/>
                                  <w:b/>
                                  <w:bCs/>
                                  <w:sz w:val="20"/>
                                  <w:szCs w:val="20"/>
                                </w:rPr>
                                <w:t>(d)</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17B83D58" id="Canvas 106" o:spid="_x0000_s1294" editas="canvas" style="width:481.55pt;height:580.1pt;mso-position-horizontal-relative:char;mso-position-vertical-relative:line" coordsize="61156,736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">
                <v:shape id="_x0000_s1295" type="#_x0000_t75" style="position:absolute;width:61156;height:73666;visibility:visible;mso-wrap-style:square" filled="t">
                  <v:fill o:detectmouseclick="t"/>
                  <v:path o:connecttype="none"/>
                </v:shape>
                <v:shape id="Text Box 96" o:spid="_x0000_s1296" type="#_x0000_t202" style="position:absolute;left:22330;top:1800;width:16206;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" fillcolor="white [3201]" stroked="f" strokeweight=".5pt">
                  <v:textbox>
                    <w:txbxContent>
                      <w:p w14:paraId="18C1E570" w14:textId="7B6A660B" w:rsidR="0065335B" w:rsidRPr="002504E8" w:rsidRDefault="00205420" w:rsidP="00205420">
                        <w:pPr>
                          <w:spacing w:line="252" w:lineRule="auto"/>
                          <w:jc w:val="center"/>
                          <w:rPr>
                            <w:rFonts w:ascii="Times New Roman" w:hAnsi="Times New Roman" w:cs="Times New Roman"/>
                            <w:b/>
                            <w:bCs/>
                            <w:sz w:val="28"/>
                            <w:szCs w:val="28"/>
                          </w:rPr>
                        </w:pPr>
                        <w:r>
                          <w:rPr>
                            <w:rFonts w:ascii="Times New Roman" w:hAnsi="Times New Roman" w:cs="Times New Roman"/>
                            <w:b/>
                            <w:bCs/>
                            <w:sz w:val="28"/>
                            <w:szCs w:val="28"/>
                          </w:rPr>
                          <w:t>Cell</w:t>
                        </w:r>
                        <w:r w:rsidR="0065335B" w:rsidRPr="002504E8">
                          <w:rPr>
                            <w:rFonts w:ascii="Times New Roman" w:hAnsi="Times New Roman" w:cs="Times New Roman"/>
                            <w:b/>
                            <w:bCs/>
                            <w:sz w:val="28"/>
                            <w:szCs w:val="28"/>
                          </w:rPr>
                          <w:t xml:space="preserve"> I – 2C</w:t>
                        </w:r>
                      </w:p>
                    </w:txbxContent>
                  </v:textbox>
                </v:shape>
                <v:shape id="Text Box 103" o:spid="_x0000_s1297" type="#_x0000_t202" style="position:absolute;left:2662;top:63737;width:57537;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" fillcolor="white [3201]" stroked="f" strokeweight=".5pt">
                  <v:textbox>
                    <w:txbxContent>
                      <w:p w14:paraId="327A9EBC" w14:textId="5353C41B" w:rsidR="0065335B" w:rsidRPr="0065335B" w:rsidRDefault="0065335B" w:rsidP="0065335B">
                        <w:pPr>
                          <w:spacing w:line="256" w:lineRule="auto"/>
                          <w:jc w:val="center"/>
                          <w:rPr>
                            <w:rFonts w:ascii="Times New Roman" w:hAnsi="Times New Roman" w:cs="Times New Roman"/>
                            <w:sz w:val="16"/>
                            <w:szCs w:val="16"/>
                          </w:rPr>
                        </w:pPr>
                        <w:r w:rsidRPr="00D975CB">
                          <w:rPr>
                            <w:rFonts w:ascii="Times New Roman" w:hAnsi="Times New Roman" w:cs="Times New Roman"/>
                            <w:b/>
                            <w:bCs/>
                            <w:sz w:val="16"/>
                            <w:szCs w:val="16"/>
                          </w:rPr>
                          <w:t>Fig. S1</w:t>
                        </w:r>
                        <w:r w:rsidR="00BF36DB" w:rsidRPr="00D975CB">
                          <w:rPr>
                            <w:rFonts w:ascii="Times New Roman" w:hAnsi="Times New Roman" w:cs="Times New Roman"/>
                            <w:b/>
                            <w:bCs/>
                            <w:sz w:val="16"/>
                            <w:szCs w:val="16"/>
                          </w:rPr>
                          <w:t>6</w:t>
                        </w:r>
                        <w:r w:rsidRPr="0065335B">
                          <w:rPr>
                            <w:rFonts w:ascii="Times New Roman" w:hAnsi="Times New Roman" w:cs="Times New Roman"/>
                            <w:sz w:val="16"/>
                            <w:szCs w:val="16"/>
                          </w:rPr>
                          <w:t xml:space="preserve">: (a, b) OCV and (c, d) dOCV analysis at 2C-rate from 10% to 95% SOC for </w:t>
                        </w:r>
                        <w:r w:rsidR="00205420">
                          <w:rPr>
                            <w:rFonts w:ascii="Times New Roman" w:hAnsi="Times New Roman" w:cs="Times New Roman"/>
                            <w:sz w:val="16"/>
                            <w:szCs w:val="16"/>
                          </w:rPr>
                          <w:t>cell</w:t>
                        </w:r>
                        <w:r w:rsidR="00281AE9">
                          <w:rPr>
                            <w:rFonts w:ascii="Times New Roman" w:hAnsi="Times New Roman" w:cs="Times New Roman"/>
                            <w:sz w:val="16"/>
                            <w:szCs w:val="16"/>
                          </w:rPr>
                          <w:t>-</w:t>
                        </w:r>
                        <w:r w:rsidRPr="0065335B">
                          <w:rPr>
                            <w:rFonts w:ascii="Times New Roman" w:hAnsi="Times New Roman" w:cs="Times New Roman"/>
                            <w:sz w:val="16"/>
                            <w:szCs w:val="16"/>
                          </w:rPr>
                          <w:t xml:space="preserve">I.  No significant lithium intercalation peak was observed at 2C-rate for </w:t>
                        </w:r>
                        <w:r w:rsidR="00205420">
                          <w:rPr>
                            <w:rFonts w:ascii="Times New Roman" w:hAnsi="Times New Roman" w:cs="Times New Roman"/>
                            <w:sz w:val="16"/>
                            <w:szCs w:val="16"/>
                          </w:rPr>
                          <w:t>cell</w:t>
                        </w:r>
                        <w:r w:rsidRPr="0065335B">
                          <w:rPr>
                            <w:rFonts w:ascii="Times New Roman" w:hAnsi="Times New Roman" w:cs="Times New Roman"/>
                            <w:sz w:val="16"/>
                            <w:szCs w:val="16"/>
                          </w:rPr>
                          <w:t xml:space="preserve"> I. </w:t>
                        </w:r>
                      </w:p>
                    </w:txbxContent>
                  </v:textbox>
                </v:shape>
                <v:shape id="Picture 119" o:spid="_x0000_s1298" type="#_x0000_t75" style="position:absolute;top:7664;width:30347;height:21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" stroked="t" strokecolor="black [3213]">
                  <v:imagedata r:id="rId141" o:title=""/>
                  <v:path arrowok="t"/>
                </v:shape>
                <v:shape id="Text Box 96" o:spid="_x0000_s1299" type="#_x0000_t202" style="position:absolute;left:14739;top:29833;width:3789;height:3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" fillcolor="white [3201]" stroked="f" strokeweight=".5pt">
                  <v:textbox>
                    <w:txbxContent>
                      <w:p w14:paraId="6CFE3A66" w14:textId="77777777" w:rsidR="00BC041F" w:rsidRPr="0044028F" w:rsidRDefault="00BC041F" w:rsidP="00BC041F">
                        <w:pPr>
                          <w:spacing w:line="256" w:lineRule="auto"/>
                          <w:rPr>
                            <w:rFonts w:ascii="Times New Roman" w:hAnsi="Times New Roman" w:cs="Times New Roman"/>
                            <w:b/>
                            <w:bCs/>
                            <w:sz w:val="20"/>
                            <w:szCs w:val="20"/>
                          </w:rPr>
                        </w:pPr>
                        <w:r w:rsidRPr="0044028F">
                          <w:rPr>
                            <w:rFonts w:ascii="Times New Roman" w:hAnsi="Times New Roman" w:cs="Times New Roman"/>
                            <w:b/>
                            <w:bCs/>
                            <w:sz w:val="20"/>
                            <w:szCs w:val="20"/>
                          </w:rPr>
                          <w:t>(a)</w:t>
                        </w:r>
                      </w:p>
                    </w:txbxContent>
                  </v:textbox>
                </v:shape>
                <v:shape id="Picture 121" o:spid="_x0000_s1300" type="#_x0000_t75" style="position:absolute;left:30864;top:7663;width:30206;height:21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" stroked="t" strokecolor="black [3213]">
                  <v:imagedata r:id="rId142" o:title=""/>
                  <v:path arrowok="t"/>
                </v:shape>
                <v:shape id="Text Box 96" o:spid="_x0000_s1301" type="#_x0000_t202" style="position:absolute;left:46312;top:29404;width:378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" fillcolor="white [3201]" stroked="f" strokeweight=".5pt">
                  <v:textbox>
                    <w:txbxContent>
                      <w:p w14:paraId="6EC4518C" w14:textId="2FFBF374" w:rsidR="002B0071" w:rsidRPr="0044028F" w:rsidRDefault="002B0071" w:rsidP="002B0071">
                        <w:pPr>
                          <w:spacing w:line="254" w:lineRule="auto"/>
                          <w:rPr>
                            <w:rFonts w:ascii="Times New Roman" w:hAnsi="Times New Roman" w:cs="Times New Roman"/>
                            <w:b/>
                            <w:bCs/>
                            <w:sz w:val="20"/>
                            <w:szCs w:val="20"/>
                          </w:rPr>
                        </w:pPr>
                        <w:r w:rsidRPr="0044028F">
                          <w:rPr>
                            <w:rFonts w:ascii="Times New Roman" w:hAnsi="Times New Roman" w:cs="Times New Roman"/>
                            <w:b/>
                            <w:bCs/>
                            <w:sz w:val="20"/>
                            <w:szCs w:val="20"/>
                          </w:rPr>
                          <w:t>(b)</w:t>
                        </w:r>
                      </w:p>
                    </w:txbxContent>
                  </v:textbox>
                </v:shape>
                <v:shape id="Picture 127" o:spid="_x0000_s1302" type="#_x0000_t75" style="position:absolute;top:35612;width:30692;height:21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" stroked="t" strokecolor="black [3213]">
                  <v:imagedata r:id="rId143" o:title=""/>
                  <v:path arrowok="t"/>
                </v:shape>
                <v:shape id="Text Box 96" o:spid="_x0000_s1303" type="#_x0000_t202" style="position:absolute;left:15170;top:57526;width:3785;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" fillcolor="white [3201]" stroked="f" strokeweight=".5pt">
                  <v:textbox>
                    <w:txbxContent>
                      <w:p w14:paraId="244605A2" w14:textId="157496AD" w:rsidR="002B0071" w:rsidRPr="0044028F" w:rsidRDefault="002B0071" w:rsidP="002B0071">
                        <w:pPr>
                          <w:spacing w:line="254" w:lineRule="auto"/>
                          <w:rPr>
                            <w:rFonts w:ascii="Times New Roman" w:hAnsi="Times New Roman" w:cs="Times New Roman"/>
                            <w:b/>
                            <w:bCs/>
                            <w:sz w:val="20"/>
                            <w:szCs w:val="20"/>
                          </w:rPr>
                        </w:pPr>
                        <w:r w:rsidRPr="0044028F">
                          <w:rPr>
                            <w:rFonts w:ascii="Times New Roman" w:hAnsi="Times New Roman" w:cs="Times New Roman"/>
                            <w:b/>
                            <w:bCs/>
                            <w:sz w:val="20"/>
                            <w:szCs w:val="20"/>
                          </w:rPr>
                          <w:t>(c)</w:t>
                        </w:r>
                      </w:p>
                    </w:txbxContent>
                  </v:textbox>
                </v:shape>
                <v:shape id="Picture 132" o:spid="_x0000_s1304" type="#_x0000_t75" style="position:absolute;left:31174;top:35454;width:29982;height:21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" stroked="t" strokecolor="black [3213]">
                  <v:imagedata r:id="rId144" o:title=""/>
                  <v:path arrowok="t"/>
                </v:shape>
                <v:shape id="Text Box 96" o:spid="_x0000_s1305" type="#_x0000_t202" style="position:absolute;left:47520;top:57612;width:3784;height:3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" fillcolor="white [3201]" stroked="f" strokeweight=".5pt">
                  <v:textbox>
                    <w:txbxContent>
                      <w:p w14:paraId="7C2FAD74" w14:textId="2CE8EEAA" w:rsidR="002B0071" w:rsidRPr="0044028F" w:rsidRDefault="002B0071" w:rsidP="002B0071">
                        <w:pPr>
                          <w:spacing w:line="252" w:lineRule="auto"/>
                          <w:rPr>
                            <w:rFonts w:ascii="Times New Roman" w:hAnsi="Times New Roman" w:cs="Times New Roman"/>
                            <w:b/>
                            <w:bCs/>
                            <w:sz w:val="20"/>
                            <w:szCs w:val="20"/>
                          </w:rPr>
                        </w:pPr>
                        <w:r w:rsidRPr="0044028F">
                          <w:rPr>
                            <w:rFonts w:ascii="Times New Roman" w:hAnsi="Times New Roman" w:cs="Times New Roman"/>
                            <w:b/>
                            <w:bCs/>
                            <w:sz w:val="20"/>
                            <w:szCs w:val="20"/>
                          </w:rPr>
                          <w:t>(d)</w:t>
                        </w:r>
                      </w:p>
                    </w:txbxContent>
                  </v:textbox>
                </v:shape>
                <w10:anchorlock/>
              </v:group>
            </w:pict>
          </mc:Fallback>
        </mc:AlternateContent>
      </w:r>
    </w:p>
    <w:p w14:paraId="795C8A13" w14:textId="42B7C61C" w:rsidR="002B0071" w:rsidRDefault="002B0071" w:rsidP="0065335B">
      <w:pPr>
        <w:spacing w:line="360" w:lineRule="auto"/>
        <w:jc w:val="both"/>
        <w:rPr>
          <w:rFonts w:ascii="Times New Roman" w:hAnsi="Times New Roman" w:cs="Times New Roman"/>
          <w:b/>
          <w:sz w:val="24"/>
          <w:szCs w:val="24"/>
          <w:lang w:eastAsia="ko-KR"/>
        </w:rPr>
      </w:pPr>
    </w:p>
    <w:p w14:paraId="1F37F059" w14:textId="400C4772" w:rsidR="003F32D2" w:rsidRDefault="003F32D2" w:rsidP="0065335B">
      <w:pPr>
        <w:spacing w:line="360" w:lineRule="auto"/>
        <w:jc w:val="both"/>
        <w:rPr>
          <w:rFonts w:ascii="Times New Roman" w:hAnsi="Times New Roman" w:cs="Times New Roman"/>
          <w:b/>
          <w:sz w:val="24"/>
          <w:szCs w:val="24"/>
          <w:lang w:eastAsia="ko-KR"/>
        </w:rPr>
      </w:pPr>
    </w:p>
    <w:p w14:paraId="028075C0" w14:textId="77777777" w:rsidR="0027354D" w:rsidRDefault="0027354D" w:rsidP="0065335B">
      <w:pPr>
        <w:spacing w:line="360" w:lineRule="auto"/>
        <w:jc w:val="both"/>
      </w:pPr>
    </w:p>
    <w:p w14:paraId="321DB456" w14:textId="353AE830" w:rsidR="003F32D2" w:rsidRPr="0027354D" w:rsidRDefault="0027354D" w:rsidP="0027354D">
      <w:pPr>
        <w:spacing w:line="360" w:lineRule="auto"/>
        <w:ind w:firstLine="720"/>
        <w:jc w:val="both"/>
        <w:rPr>
          <w:rFonts w:ascii="Times New Roman" w:hAnsi="Times New Roman" w:cs="Times New Roman"/>
          <w:b/>
          <w:sz w:val="28"/>
          <w:szCs w:val="28"/>
          <w:lang w:eastAsia="ko-KR"/>
        </w:rPr>
      </w:pPr>
      <w:r w:rsidRPr="0027354D">
        <w:rPr>
          <w:rFonts w:ascii="Times New Roman" w:hAnsi="Times New Roman" w:cs="Times New Roman"/>
          <w:sz w:val="24"/>
          <w:szCs w:val="24"/>
        </w:rPr>
        <w:lastRenderedPageBreak/>
        <w:t xml:space="preserve">Figure S17 (a-b) and (c-d) represent the OCV and </w:t>
      </w:r>
      <w:proofErr w:type="spellStart"/>
      <w:r w:rsidRPr="0027354D">
        <w:rPr>
          <w:rFonts w:ascii="Times New Roman" w:hAnsi="Times New Roman" w:cs="Times New Roman"/>
          <w:sz w:val="24"/>
          <w:szCs w:val="24"/>
        </w:rPr>
        <w:t>dOCV</w:t>
      </w:r>
      <w:proofErr w:type="spellEnd"/>
      <w:r w:rsidRPr="0027354D">
        <w:rPr>
          <w:rFonts w:ascii="Times New Roman" w:hAnsi="Times New Roman" w:cs="Times New Roman"/>
          <w:sz w:val="24"/>
          <w:szCs w:val="24"/>
        </w:rPr>
        <w:t xml:space="preserve"> curves for electrode-A at 4C-rate </w:t>
      </w:r>
      <w:r w:rsidRPr="0027354D">
        <w:rPr>
          <w:rFonts w:ascii="Times New Roman" w:hAnsi="Times New Roman" w:cs="Times New Roman"/>
          <w:i/>
          <w:sz w:val="24"/>
          <w:szCs w:val="24"/>
        </w:rPr>
        <w:t>(please see the supplementary information)</w:t>
      </w:r>
      <w:r w:rsidRPr="0027354D">
        <w:rPr>
          <w:rFonts w:ascii="Times New Roman" w:hAnsi="Times New Roman" w:cs="Times New Roman"/>
          <w:sz w:val="24"/>
          <w:szCs w:val="24"/>
        </w:rPr>
        <w:t xml:space="preserve">. There was no significant lithium intercalation observed at lower SOCs until 50% SOC (Fig. S17(a, c)). The first sign of lithium intercalation plateau was observed close to 60% SOC as shown in Fig. S17(b). The plateau became more significant as the SOC increased from 60% to 95%. Figure S17(d) represents the </w:t>
      </w:r>
      <w:proofErr w:type="spellStart"/>
      <w:r w:rsidRPr="0027354D">
        <w:rPr>
          <w:rFonts w:ascii="Times New Roman" w:hAnsi="Times New Roman" w:cs="Times New Roman"/>
          <w:sz w:val="24"/>
          <w:szCs w:val="24"/>
        </w:rPr>
        <w:t>dOCV</w:t>
      </w:r>
      <w:proofErr w:type="spellEnd"/>
      <w:r w:rsidRPr="0027354D">
        <w:rPr>
          <w:rFonts w:ascii="Times New Roman" w:hAnsi="Times New Roman" w:cs="Times New Roman"/>
          <w:sz w:val="24"/>
          <w:szCs w:val="24"/>
        </w:rPr>
        <w:t xml:space="preserve"> analysis from 55% to 95% SOC where the lithium plating peaks were obvious and more prominent starting from 60% to 95% SOC. </w:t>
      </w:r>
      <w:r w:rsidRPr="0027354D">
        <w:rPr>
          <w:rFonts w:ascii="Times New Roman" w:hAnsi="Times New Roman" w:cs="Times New Roman"/>
          <w:color w:val="000000" w:themeColor="text1"/>
          <w:sz w:val="24"/>
          <w:szCs w:val="24"/>
        </w:rPr>
        <w:t xml:space="preserve">Figure S18 (a-b) and (c-d) </w:t>
      </w:r>
      <w:r w:rsidRPr="0027354D">
        <w:rPr>
          <w:rFonts w:ascii="Times New Roman" w:hAnsi="Times New Roman" w:cs="Times New Roman"/>
          <w:i/>
          <w:sz w:val="24"/>
          <w:szCs w:val="24"/>
        </w:rPr>
        <w:t xml:space="preserve">(please see the supplementary information) </w:t>
      </w:r>
      <w:r w:rsidRPr="0027354D">
        <w:rPr>
          <w:rFonts w:ascii="Times New Roman" w:hAnsi="Times New Roman" w:cs="Times New Roman"/>
          <w:color w:val="000000" w:themeColor="text1"/>
          <w:sz w:val="24"/>
          <w:szCs w:val="24"/>
        </w:rPr>
        <w:t xml:space="preserve">represent the OCV and </w:t>
      </w:r>
      <w:proofErr w:type="spellStart"/>
      <w:r w:rsidRPr="0027354D">
        <w:rPr>
          <w:rFonts w:ascii="Times New Roman" w:hAnsi="Times New Roman" w:cs="Times New Roman"/>
          <w:color w:val="000000" w:themeColor="text1"/>
          <w:sz w:val="24"/>
          <w:szCs w:val="24"/>
        </w:rPr>
        <w:t>dOCV</w:t>
      </w:r>
      <w:proofErr w:type="spellEnd"/>
      <w:r w:rsidRPr="0027354D">
        <w:rPr>
          <w:rFonts w:ascii="Times New Roman" w:hAnsi="Times New Roman" w:cs="Times New Roman"/>
          <w:color w:val="000000" w:themeColor="text1"/>
          <w:sz w:val="24"/>
          <w:szCs w:val="24"/>
        </w:rPr>
        <w:t xml:space="preserve"> curves for cell I at 4C-rate. </w:t>
      </w:r>
      <w:r w:rsidRPr="0027354D">
        <w:rPr>
          <w:rFonts w:ascii="Times New Roman" w:hAnsi="Times New Roman" w:cs="Times New Roman"/>
          <w:sz w:val="24"/>
          <w:szCs w:val="24"/>
        </w:rPr>
        <w:t xml:space="preserve">The first sign of lithium intercalation at 4C occurred between 80% to 85% SOC (close to 85%) and was prominent until 95% SOC which was also observed during the </w:t>
      </w:r>
      <w:proofErr w:type="spellStart"/>
      <w:r w:rsidRPr="0027354D">
        <w:rPr>
          <w:rFonts w:ascii="Times New Roman" w:hAnsi="Times New Roman" w:cs="Times New Roman"/>
          <w:sz w:val="24"/>
          <w:szCs w:val="24"/>
        </w:rPr>
        <w:t>dOCV</w:t>
      </w:r>
      <w:proofErr w:type="spellEnd"/>
      <w:r w:rsidRPr="0027354D">
        <w:rPr>
          <w:rFonts w:ascii="Times New Roman" w:hAnsi="Times New Roman" w:cs="Times New Roman"/>
          <w:sz w:val="24"/>
          <w:szCs w:val="24"/>
        </w:rPr>
        <w:t xml:space="preserve"> analysis where lithium plating peaks were significant between 85% to 95% SOC. From the OCV curves, it is clear that as the C-rate increased from 2C to 4C, electrode-A degradation is much faster </w:t>
      </w:r>
      <w:r w:rsidRPr="0027354D">
        <w:rPr>
          <w:rFonts w:ascii="Times New Roman" w:hAnsi="Times New Roman" w:cs="Times New Roman"/>
          <w:color w:val="000000" w:themeColor="text1"/>
          <w:sz w:val="24"/>
          <w:szCs w:val="24"/>
        </w:rPr>
        <w:t>due to the chemical interaction of lithium than electrode I, which did not show any significant voltage plateaus until 80% SOC.</w:t>
      </w:r>
    </w:p>
    <w:p w14:paraId="713075A4" w14:textId="42B9E170" w:rsidR="003F32D2" w:rsidRDefault="0027354D" w:rsidP="0065335B">
      <w:pPr>
        <w:spacing w:line="360" w:lineRule="auto"/>
        <w:jc w:val="both"/>
        <w:rPr>
          <w:rFonts w:ascii="Times New Roman" w:hAnsi="Times New Roman" w:cs="Times New Roman"/>
          <w:b/>
          <w:sz w:val="24"/>
          <w:szCs w:val="24"/>
          <w:lang w:eastAsia="ko-KR"/>
        </w:rPr>
      </w:pPr>
      <w:r>
        <w:rPr>
          <w:noProof/>
        </w:rPr>
        <w:lastRenderedPageBreak/>
        <mc:AlternateContent>
          <mc:Choice Requires="wpc">
            <w:drawing>
              <wp:anchor distT="0" distB="0" distL="114300" distR="114300" simplePos="0" relativeHeight="251674624" behindDoc="0" locked="0" layoutInCell="1" allowOverlap="1" wp14:anchorId="2962C8A4" wp14:editId="558CA399">
                <wp:simplePos x="0" y="0"/>
                <wp:positionH relativeFrom="margin">
                  <wp:posOffset>-291906</wp:posOffset>
                </wp:positionH>
                <wp:positionV relativeFrom="paragraph">
                  <wp:posOffset>505156</wp:posOffset>
                </wp:positionV>
                <wp:extent cx="6624955" cy="7012940"/>
                <wp:effectExtent l="12700" t="0" r="17145" b="0"/>
                <wp:wrapTopAndBottom/>
                <wp:docPr id="86" name="Canvas 8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34" name="Text Box 96"/>
                        <wps:cNvSpPr txBox="1"/>
                        <wps:spPr>
                          <a:xfrm>
                            <a:off x="2422866" y="171376"/>
                            <a:ext cx="1620520" cy="363220"/>
                          </a:xfrm>
                          <a:prstGeom prst="rect">
                            <a:avLst/>
                          </a:prstGeom>
                          <a:solidFill>
                            <a:schemeClr val="lt1"/>
                          </a:solidFill>
                          <a:ln w="6350">
                            <a:noFill/>
                          </a:ln>
                        </wps:spPr>
                        <wps:txbx>
                          <w:txbxContent>
                            <w:p w14:paraId="021D1255" w14:textId="63D36C2A" w:rsidR="003F32D2" w:rsidRPr="003F32D2" w:rsidRDefault="00205420" w:rsidP="00205420">
                              <w:pPr>
                                <w:spacing w:line="252" w:lineRule="auto"/>
                                <w:jc w:val="center"/>
                                <w:rPr>
                                  <w:rFonts w:ascii="Times New Roman" w:hAnsi="Times New Roman" w:cs="Times New Roman"/>
                                  <w:b/>
                                  <w:bCs/>
                                  <w:sz w:val="28"/>
                                  <w:szCs w:val="28"/>
                                </w:rPr>
                              </w:pPr>
                              <w:r>
                                <w:rPr>
                                  <w:rFonts w:ascii="Times New Roman" w:hAnsi="Times New Roman" w:cs="Times New Roman"/>
                                  <w:b/>
                                  <w:bCs/>
                                  <w:sz w:val="28"/>
                                  <w:szCs w:val="28"/>
                                </w:rPr>
                                <w:t>Cell</w:t>
                              </w:r>
                              <w:r w:rsidR="003F32D2" w:rsidRPr="003F32D2">
                                <w:rPr>
                                  <w:rFonts w:ascii="Times New Roman" w:hAnsi="Times New Roman" w:cs="Times New Roman"/>
                                  <w:b/>
                                  <w:bCs/>
                                  <w:sz w:val="28"/>
                                  <w:szCs w:val="28"/>
                                </w:rPr>
                                <w:t xml:space="preserve"> A – 4C</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5" name="Picture 35"/>
                          <pic:cNvPicPr>
                            <a:picLocks noChangeAspect="1"/>
                          </pic:cNvPicPr>
                        </pic:nvPicPr>
                        <pic:blipFill>
                          <a:blip r:embed="rId145"/>
                          <a:stretch>
                            <a:fillRect/>
                          </a:stretch>
                        </pic:blipFill>
                        <pic:spPr>
                          <a:xfrm>
                            <a:off x="0" y="835607"/>
                            <a:ext cx="3241735" cy="2320506"/>
                          </a:xfrm>
                          <a:prstGeom prst="rect">
                            <a:avLst/>
                          </a:prstGeom>
                          <a:ln>
                            <a:solidFill>
                              <a:schemeClr val="tx1"/>
                            </a:solidFill>
                          </a:ln>
                        </pic:spPr>
                      </pic:pic>
                      <pic:pic xmlns:pic="http://schemas.openxmlformats.org/drawingml/2006/picture">
                        <pic:nvPicPr>
                          <pic:cNvPr id="36" name="Picture 36"/>
                          <pic:cNvPicPr>
                            <a:picLocks noChangeAspect="1"/>
                          </pic:cNvPicPr>
                        </pic:nvPicPr>
                        <pic:blipFill>
                          <a:blip r:embed="rId146"/>
                          <a:stretch>
                            <a:fillRect/>
                          </a:stretch>
                        </pic:blipFill>
                        <pic:spPr>
                          <a:xfrm>
                            <a:off x="3293492" y="835606"/>
                            <a:ext cx="3331463" cy="2320507"/>
                          </a:xfrm>
                          <a:prstGeom prst="rect">
                            <a:avLst/>
                          </a:prstGeom>
                          <a:ln>
                            <a:solidFill>
                              <a:schemeClr val="tx1"/>
                            </a:solidFill>
                          </a:ln>
                        </pic:spPr>
                      </pic:pic>
                      <wps:wsp>
                        <wps:cNvPr id="37" name="Text Box 96"/>
                        <wps:cNvSpPr txBox="1"/>
                        <wps:spPr>
                          <a:xfrm>
                            <a:off x="1448083" y="3181993"/>
                            <a:ext cx="431165" cy="405130"/>
                          </a:xfrm>
                          <a:prstGeom prst="rect">
                            <a:avLst/>
                          </a:prstGeom>
                          <a:solidFill>
                            <a:schemeClr val="lt1"/>
                          </a:solidFill>
                          <a:ln w="6350">
                            <a:noFill/>
                          </a:ln>
                        </wps:spPr>
                        <wps:txbx>
                          <w:txbxContent>
                            <w:p w14:paraId="4734E54F" w14:textId="77777777" w:rsidR="003F32D2" w:rsidRPr="0044028F" w:rsidRDefault="003F32D2" w:rsidP="003F32D2">
                              <w:pPr>
                                <w:spacing w:line="256" w:lineRule="auto"/>
                                <w:rPr>
                                  <w:rFonts w:ascii="Times New Roman" w:hAnsi="Times New Roman" w:cs="Times New Roman"/>
                                  <w:b/>
                                  <w:bCs/>
                                  <w:sz w:val="20"/>
                                  <w:szCs w:val="20"/>
                                </w:rPr>
                              </w:pPr>
                              <w:r w:rsidRPr="0044028F">
                                <w:rPr>
                                  <w:rFonts w:ascii="Times New Roman" w:hAnsi="Times New Roman" w:cs="Times New Roman"/>
                                  <w:b/>
                                  <w:bCs/>
                                  <w:sz w:val="20"/>
                                  <w:szCs w:val="20"/>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8" name="Text Box 96"/>
                        <wps:cNvSpPr txBox="1"/>
                        <wps:spPr>
                          <a:xfrm>
                            <a:off x="4907276" y="3207872"/>
                            <a:ext cx="431165" cy="303079"/>
                          </a:xfrm>
                          <a:prstGeom prst="rect">
                            <a:avLst/>
                          </a:prstGeom>
                          <a:solidFill>
                            <a:schemeClr val="lt1"/>
                          </a:solidFill>
                          <a:ln w="6350">
                            <a:noFill/>
                          </a:ln>
                        </wps:spPr>
                        <wps:txbx>
                          <w:txbxContent>
                            <w:p w14:paraId="702821E7" w14:textId="77777777" w:rsidR="003F32D2" w:rsidRPr="0044028F" w:rsidRDefault="003F32D2" w:rsidP="003F32D2">
                              <w:pPr>
                                <w:spacing w:line="254" w:lineRule="auto"/>
                                <w:rPr>
                                  <w:rFonts w:ascii="Times New Roman" w:hAnsi="Times New Roman" w:cs="Times New Roman"/>
                                  <w:b/>
                                  <w:bCs/>
                                  <w:sz w:val="20"/>
                                  <w:szCs w:val="20"/>
                                </w:rPr>
                              </w:pPr>
                              <w:r w:rsidRPr="0044028F">
                                <w:rPr>
                                  <w:rFonts w:ascii="Times New Roman" w:hAnsi="Times New Roman" w:cs="Times New Roman"/>
                                  <w:b/>
                                  <w:bCs/>
                                  <w:sz w:val="20"/>
                                  <w:szCs w:val="20"/>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0" name="Picture 40"/>
                          <pic:cNvPicPr>
                            <a:picLocks noChangeAspect="1"/>
                          </pic:cNvPicPr>
                        </pic:nvPicPr>
                        <pic:blipFill>
                          <a:blip r:embed="rId147"/>
                          <a:stretch>
                            <a:fillRect/>
                          </a:stretch>
                        </pic:blipFill>
                        <pic:spPr>
                          <a:xfrm>
                            <a:off x="1" y="3673698"/>
                            <a:ext cx="3258988" cy="2313034"/>
                          </a:xfrm>
                          <a:prstGeom prst="rect">
                            <a:avLst/>
                          </a:prstGeom>
                          <a:ln>
                            <a:solidFill>
                              <a:schemeClr val="tx1"/>
                            </a:solidFill>
                          </a:ln>
                        </pic:spPr>
                      </pic:pic>
                      <pic:pic xmlns:pic="http://schemas.openxmlformats.org/drawingml/2006/picture">
                        <pic:nvPicPr>
                          <pic:cNvPr id="41" name="Picture 41"/>
                          <pic:cNvPicPr>
                            <a:picLocks noChangeAspect="1"/>
                          </pic:cNvPicPr>
                        </pic:nvPicPr>
                        <pic:blipFill>
                          <a:blip r:embed="rId148"/>
                          <a:stretch>
                            <a:fillRect/>
                          </a:stretch>
                        </pic:blipFill>
                        <pic:spPr>
                          <a:xfrm>
                            <a:off x="3293493" y="3662856"/>
                            <a:ext cx="3331462" cy="2323876"/>
                          </a:xfrm>
                          <a:prstGeom prst="rect">
                            <a:avLst/>
                          </a:prstGeom>
                          <a:ln>
                            <a:solidFill>
                              <a:schemeClr val="tx1"/>
                            </a:solidFill>
                          </a:ln>
                        </pic:spPr>
                      </pic:pic>
                      <wps:wsp>
                        <wps:cNvPr id="42" name="Text Box 96"/>
                        <wps:cNvSpPr txBox="1"/>
                        <wps:spPr>
                          <a:xfrm>
                            <a:off x="1535078" y="6028710"/>
                            <a:ext cx="412694" cy="311785"/>
                          </a:xfrm>
                          <a:prstGeom prst="rect">
                            <a:avLst/>
                          </a:prstGeom>
                          <a:solidFill>
                            <a:schemeClr val="lt1"/>
                          </a:solidFill>
                          <a:ln w="6350">
                            <a:noFill/>
                          </a:ln>
                        </wps:spPr>
                        <wps:txbx>
                          <w:txbxContent>
                            <w:p w14:paraId="59A59D8B" w14:textId="77777777" w:rsidR="003F32D2" w:rsidRPr="0044028F" w:rsidRDefault="003F32D2" w:rsidP="003F32D2">
                              <w:pPr>
                                <w:spacing w:line="254" w:lineRule="auto"/>
                                <w:rPr>
                                  <w:rFonts w:ascii="Times New Roman" w:hAnsi="Times New Roman" w:cs="Times New Roman"/>
                                  <w:b/>
                                  <w:bCs/>
                                  <w:sz w:val="20"/>
                                  <w:szCs w:val="20"/>
                                </w:rPr>
                              </w:pPr>
                              <w:r w:rsidRPr="0044028F">
                                <w:rPr>
                                  <w:rFonts w:ascii="Times New Roman" w:hAnsi="Times New Roman" w:cs="Times New Roman"/>
                                  <w:b/>
                                  <w:bCs/>
                                  <w:sz w:val="20"/>
                                  <w:szCs w:val="20"/>
                                </w:rPr>
                                <w:t>(c)</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3" name="Text Box 96"/>
                        <wps:cNvSpPr txBox="1"/>
                        <wps:spPr>
                          <a:xfrm>
                            <a:off x="4994271" y="6029345"/>
                            <a:ext cx="386814" cy="311150"/>
                          </a:xfrm>
                          <a:prstGeom prst="rect">
                            <a:avLst/>
                          </a:prstGeom>
                          <a:solidFill>
                            <a:schemeClr val="lt1"/>
                          </a:solidFill>
                          <a:ln w="6350">
                            <a:noFill/>
                          </a:ln>
                        </wps:spPr>
                        <wps:txbx>
                          <w:txbxContent>
                            <w:p w14:paraId="453FE031" w14:textId="77777777" w:rsidR="003F32D2" w:rsidRPr="0044028F" w:rsidRDefault="003F32D2" w:rsidP="003F32D2">
                              <w:pPr>
                                <w:spacing w:line="252" w:lineRule="auto"/>
                                <w:rPr>
                                  <w:rFonts w:ascii="Times New Roman" w:hAnsi="Times New Roman" w:cs="Times New Roman"/>
                                  <w:b/>
                                  <w:bCs/>
                                  <w:sz w:val="20"/>
                                  <w:szCs w:val="20"/>
                                </w:rPr>
                              </w:pPr>
                              <w:r w:rsidRPr="0044028F">
                                <w:rPr>
                                  <w:rFonts w:ascii="Times New Roman" w:hAnsi="Times New Roman" w:cs="Times New Roman"/>
                                  <w:b/>
                                  <w:bCs/>
                                  <w:sz w:val="20"/>
                                  <w:szCs w:val="20"/>
                                </w:rPr>
                                <w:t>(d)</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3" name="Text Box 103"/>
                        <wps:cNvSpPr txBox="1"/>
                        <wps:spPr>
                          <a:xfrm>
                            <a:off x="257637" y="6451404"/>
                            <a:ext cx="5960211" cy="484234"/>
                          </a:xfrm>
                          <a:prstGeom prst="rect">
                            <a:avLst/>
                          </a:prstGeom>
                          <a:solidFill>
                            <a:schemeClr val="lt1"/>
                          </a:solidFill>
                          <a:ln w="6350">
                            <a:noFill/>
                          </a:ln>
                        </wps:spPr>
                        <wps:txbx>
                          <w:txbxContent>
                            <w:p w14:paraId="1A4A9B1A" w14:textId="7F89EC27" w:rsidR="003F32D2" w:rsidRPr="003F32D2" w:rsidRDefault="003F32D2" w:rsidP="003F32D2">
                              <w:pPr>
                                <w:spacing w:line="256" w:lineRule="auto"/>
                                <w:jc w:val="center"/>
                                <w:rPr>
                                  <w:rFonts w:ascii="Times New Roman" w:hAnsi="Times New Roman" w:cs="Times New Roman"/>
                                  <w:sz w:val="16"/>
                                  <w:szCs w:val="16"/>
                                </w:rPr>
                              </w:pPr>
                              <w:r w:rsidRPr="00D975CB">
                                <w:rPr>
                                  <w:rFonts w:ascii="Times New Roman" w:hAnsi="Times New Roman" w:cs="Times New Roman"/>
                                  <w:b/>
                                  <w:bCs/>
                                  <w:sz w:val="16"/>
                                  <w:szCs w:val="16"/>
                                </w:rPr>
                                <w:t>Fig. S1</w:t>
                              </w:r>
                              <w:r w:rsidR="00BF36DB" w:rsidRPr="00D975CB">
                                <w:rPr>
                                  <w:rFonts w:ascii="Times New Roman" w:hAnsi="Times New Roman" w:cs="Times New Roman"/>
                                  <w:b/>
                                  <w:bCs/>
                                  <w:sz w:val="16"/>
                                  <w:szCs w:val="16"/>
                                </w:rPr>
                                <w:t>7</w:t>
                              </w:r>
                              <w:r w:rsidRPr="003F32D2">
                                <w:rPr>
                                  <w:rFonts w:ascii="Times New Roman" w:hAnsi="Times New Roman" w:cs="Times New Roman"/>
                                  <w:sz w:val="16"/>
                                  <w:szCs w:val="16"/>
                                </w:rPr>
                                <w:t xml:space="preserve">: (a, b) OCV and (c, d) </w:t>
                              </w:r>
                              <w:proofErr w:type="spellStart"/>
                              <w:r w:rsidRPr="003F32D2">
                                <w:rPr>
                                  <w:rFonts w:ascii="Times New Roman" w:hAnsi="Times New Roman" w:cs="Times New Roman"/>
                                  <w:sz w:val="16"/>
                                  <w:szCs w:val="16"/>
                                </w:rPr>
                                <w:t>dOCV</w:t>
                              </w:r>
                              <w:proofErr w:type="spellEnd"/>
                              <w:r w:rsidRPr="003F32D2">
                                <w:rPr>
                                  <w:rFonts w:ascii="Times New Roman" w:hAnsi="Times New Roman" w:cs="Times New Roman"/>
                                  <w:sz w:val="16"/>
                                  <w:szCs w:val="16"/>
                                </w:rPr>
                                <w:t xml:space="preserve"> analysis at 4C-rate from 10% to 95% SOC for </w:t>
                              </w:r>
                              <w:r w:rsidR="00205420">
                                <w:rPr>
                                  <w:rFonts w:ascii="Times New Roman" w:hAnsi="Times New Roman" w:cs="Times New Roman"/>
                                  <w:sz w:val="16"/>
                                  <w:szCs w:val="16"/>
                                </w:rPr>
                                <w:t>cell</w:t>
                              </w:r>
                              <w:r w:rsidRPr="003F32D2">
                                <w:rPr>
                                  <w:rFonts w:ascii="Times New Roman" w:hAnsi="Times New Roman" w:cs="Times New Roman"/>
                                  <w:sz w:val="16"/>
                                  <w:szCs w:val="16"/>
                                </w:rPr>
                                <w:t>-A.  Lithium intercalation was significant starting around 60% SOC and became more prominent as the SOC was increased to 95%.</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14:sizeRelV relativeFrom="margin">
                  <wp14:pctHeight>0</wp14:pctHeight>
                </wp14:sizeRelV>
              </wp:anchor>
            </w:drawing>
          </mc:Choice>
          <mc:Fallback>
            <w:pict>
              <v:group w14:anchorId="2962C8A4" id="Canvas 86" o:spid="_x0000_s1306" editas="canvas" style="position:absolute;left:0;text-align:left;margin-left:-23pt;margin-top:39.8pt;width:521.65pt;height:552.2pt;z-index:251674624;mso-position-horizontal-relative:margin;mso-position-vertical-relative:text;mso-height-relative:margin" coordsize="66249,701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">
                <v:shape id="_x0000_s1307" type="#_x0000_t75" style="position:absolute;width:66249;height:70129;visibility:visible;mso-wrap-style:square" filled="t">
                  <v:fill o:detectmouseclick="t"/>
                  <v:path o:connecttype="none"/>
                </v:shape>
                <v:shape id="Text Box 96" o:spid="_x0000_s1308" type="#_x0000_t202" style="position:absolute;left:24228;top:1713;width:16205;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" fillcolor="white [3201]" stroked="f" strokeweight=".5pt">
                  <v:textbox>
                    <w:txbxContent>
                      <w:p w14:paraId="021D1255" w14:textId="63D36C2A" w:rsidR="003F32D2" w:rsidRPr="003F32D2" w:rsidRDefault="00205420" w:rsidP="00205420">
                        <w:pPr>
                          <w:spacing w:line="252" w:lineRule="auto"/>
                          <w:jc w:val="center"/>
                          <w:rPr>
                            <w:rFonts w:ascii="Times New Roman" w:hAnsi="Times New Roman" w:cs="Times New Roman"/>
                            <w:b/>
                            <w:bCs/>
                            <w:sz w:val="28"/>
                            <w:szCs w:val="28"/>
                          </w:rPr>
                        </w:pPr>
                        <w:r>
                          <w:rPr>
                            <w:rFonts w:ascii="Times New Roman" w:hAnsi="Times New Roman" w:cs="Times New Roman"/>
                            <w:b/>
                            <w:bCs/>
                            <w:sz w:val="28"/>
                            <w:szCs w:val="28"/>
                          </w:rPr>
                          <w:t>Cell</w:t>
                        </w:r>
                        <w:r w:rsidR="003F32D2" w:rsidRPr="003F32D2">
                          <w:rPr>
                            <w:rFonts w:ascii="Times New Roman" w:hAnsi="Times New Roman" w:cs="Times New Roman"/>
                            <w:b/>
                            <w:bCs/>
                            <w:sz w:val="28"/>
                            <w:szCs w:val="28"/>
                          </w:rPr>
                          <w:t xml:space="preserve"> A – 4C</w:t>
                        </w:r>
                      </w:p>
                    </w:txbxContent>
                  </v:textbox>
                </v:shape>
                <v:shape id="Picture 35" o:spid="_x0000_s1309" type="#_x0000_t75" style="position:absolute;top:8356;width:32417;height:23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" stroked="t" strokecolor="black [3213]">
                  <v:imagedata r:id="rId149" o:title=""/>
                  <v:path arrowok="t"/>
                </v:shape>
                <v:shape id="Picture 36" o:spid="_x0000_s1310" type="#_x0000_t75" style="position:absolute;left:32934;top:8356;width:33315;height:23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" stroked="t" strokecolor="black [3213]">
                  <v:imagedata r:id="rId150" o:title=""/>
                  <v:path arrowok="t"/>
                </v:shape>
                <v:shape id="Text Box 96" o:spid="_x0000_s1311" type="#_x0000_t202" style="position:absolute;left:14480;top:31819;width:4312;height:4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" fillcolor="white [3201]" stroked="f" strokeweight=".5pt">
                  <v:textbox>
                    <w:txbxContent>
                      <w:p w14:paraId="4734E54F" w14:textId="77777777" w:rsidR="003F32D2" w:rsidRPr="0044028F" w:rsidRDefault="003F32D2" w:rsidP="003F32D2">
                        <w:pPr>
                          <w:spacing w:line="256" w:lineRule="auto"/>
                          <w:rPr>
                            <w:rFonts w:ascii="Times New Roman" w:hAnsi="Times New Roman" w:cs="Times New Roman"/>
                            <w:b/>
                            <w:bCs/>
                            <w:sz w:val="20"/>
                            <w:szCs w:val="20"/>
                          </w:rPr>
                        </w:pPr>
                        <w:r w:rsidRPr="0044028F">
                          <w:rPr>
                            <w:rFonts w:ascii="Times New Roman" w:hAnsi="Times New Roman" w:cs="Times New Roman"/>
                            <w:b/>
                            <w:bCs/>
                            <w:sz w:val="20"/>
                            <w:szCs w:val="20"/>
                          </w:rPr>
                          <w:t>(a)</w:t>
                        </w:r>
                      </w:p>
                    </w:txbxContent>
                  </v:textbox>
                </v:shape>
                <v:shape id="Text Box 96" o:spid="_x0000_s1312" type="#_x0000_t202" style="position:absolute;left:49072;top:32078;width:4312;height:3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" fillcolor="white [3201]" stroked="f" strokeweight=".5pt">
                  <v:textbox>
                    <w:txbxContent>
                      <w:p w14:paraId="702821E7" w14:textId="77777777" w:rsidR="003F32D2" w:rsidRPr="0044028F" w:rsidRDefault="003F32D2" w:rsidP="003F32D2">
                        <w:pPr>
                          <w:spacing w:line="254" w:lineRule="auto"/>
                          <w:rPr>
                            <w:rFonts w:ascii="Times New Roman" w:hAnsi="Times New Roman" w:cs="Times New Roman"/>
                            <w:b/>
                            <w:bCs/>
                            <w:sz w:val="20"/>
                            <w:szCs w:val="20"/>
                          </w:rPr>
                        </w:pPr>
                        <w:r w:rsidRPr="0044028F">
                          <w:rPr>
                            <w:rFonts w:ascii="Times New Roman" w:hAnsi="Times New Roman" w:cs="Times New Roman"/>
                            <w:b/>
                            <w:bCs/>
                            <w:sz w:val="20"/>
                            <w:szCs w:val="20"/>
                          </w:rPr>
                          <w:t>(b)</w:t>
                        </w:r>
                      </w:p>
                    </w:txbxContent>
                  </v:textbox>
                </v:shape>
                <v:shape id="Picture 40" o:spid="_x0000_s1313" type="#_x0000_t75" style="position:absolute;top:36736;width:32589;height:23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" stroked="t" strokecolor="black [3213]">
                  <v:imagedata r:id="rId151" o:title=""/>
                  <v:path arrowok="t"/>
                </v:shape>
                <v:shape id="Picture 41" o:spid="_x0000_s1314" type="#_x0000_t75" style="position:absolute;left:32934;top:36628;width:33315;height:23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" stroked="t" strokecolor="black [3213]">
                  <v:imagedata r:id="rId152" o:title=""/>
                  <v:path arrowok="t"/>
                </v:shape>
                <v:shape id="Text Box 96" o:spid="_x0000_s1315" type="#_x0000_t202" style="position:absolute;left:15350;top:60287;width:4127;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" fillcolor="white [3201]" stroked="f" strokeweight=".5pt">
                  <v:textbox>
                    <w:txbxContent>
                      <w:p w14:paraId="59A59D8B" w14:textId="77777777" w:rsidR="003F32D2" w:rsidRPr="0044028F" w:rsidRDefault="003F32D2" w:rsidP="003F32D2">
                        <w:pPr>
                          <w:spacing w:line="254" w:lineRule="auto"/>
                          <w:rPr>
                            <w:rFonts w:ascii="Times New Roman" w:hAnsi="Times New Roman" w:cs="Times New Roman"/>
                            <w:b/>
                            <w:bCs/>
                            <w:sz w:val="20"/>
                            <w:szCs w:val="20"/>
                          </w:rPr>
                        </w:pPr>
                        <w:r w:rsidRPr="0044028F">
                          <w:rPr>
                            <w:rFonts w:ascii="Times New Roman" w:hAnsi="Times New Roman" w:cs="Times New Roman"/>
                            <w:b/>
                            <w:bCs/>
                            <w:sz w:val="20"/>
                            <w:szCs w:val="20"/>
                          </w:rPr>
                          <w:t>(c)</w:t>
                        </w:r>
                      </w:p>
                    </w:txbxContent>
                  </v:textbox>
                </v:shape>
                <v:shape id="Text Box 96" o:spid="_x0000_s1316" type="#_x0000_t202" style="position:absolute;left:49942;top:60293;width:3868;height:3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" fillcolor="white [3201]" stroked="f" strokeweight=".5pt">
                  <v:textbox>
                    <w:txbxContent>
                      <w:p w14:paraId="453FE031" w14:textId="77777777" w:rsidR="003F32D2" w:rsidRPr="0044028F" w:rsidRDefault="003F32D2" w:rsidP="003F32D2">
                        <w:pPr>
                          <w:spacing w:line="252" w:lineRule="auto"/>
                          <w:rPr>
                            <w:rFonts w:ascii="Times New Roman" w:hAnsi="Times New Roman" w:cs="Times New Roman"/>
                            <w:b/>
                            <w:bCs/>
                            <w:sz w:val="20"/>
                            <w:szCs w:val="20"/>
                          </w:rPr>
                        </w:pPr>
                        <w:r w:rsidRPr="0044028F">
                          <w:rPr>
                            <w:rFonts w:ascii="Times New Roman" w:hAnsi="Times New Roman" w:cs="Times New Roman"/>
                            <w:b/>
                            <w:bCs/>
                            <w:sz w:val="20"/>
                            <w:szCs w:val="20"/>
                          </w:rPr>
                          <w:t>(d)</w:t>
                        </w:r>
                      </w:p>
                    </w:txbxContent>
                  </v:textbox>
                </v:shape>
                <v:shape id="Text Box 103" o:spid="_x0000_s1317" type="#_x0000_t202" style="position:absolute;left:2576;top:64514;width:59602;height:4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" fillcolor="white [3201]" stroked="f" strokeweight=".5pt">
                  <v:textbox>
                    <w:txbxContent>
                      <w:p w14:paraId="1A4A9B1A" w14:textId="7F89EC27" w:rsidR="003F32D2" w:rsidRPr="003F32D2" w:rsidRDefault="003F32D2" w:rsidP="003F32D2">
                        <w:pPr>
                          <w:spacing w:line="256" w:lineRule="auto"/>
                          <w:jc w:val="center"/>
                          <w:rPr>
                            <w:rFonts w:ascii="Times New Roman" w:hAnsi="Times New Roman" w:cs="Times New Roman"/>
                            <w:sz w:val="16"/>
                            <w:szCs w:val="16"/>
                          </w:rPr>
                        </w:pPr>
                        <w:r w:rsidRPr="00D975CB">
                          <w:rPr>
                            <w:rFonts w:ascii="Times New Roman" w:hAnsi="Times New Roman" w:cs="Times New Roman"/>
                            <w:b/>
                            <w:bCs/>
                            <w:sz w:val="16"/>
                            <w:szCs w:val="16"/>
                          </w:rPr>
                          <w:t>Fig. S1</w:t>
                        </w:r>
                        <w:r w:rsidR="00BF36DB" w:rsidRPr="00D975CB">
                          <w:rPr>
                            <w:rFonts w:ascii="Times New Roman" w:hAnsi="Times New Roman" w:cs="Times New Roman"/>
                            <w:b/>
                            <w:bCs/>
                            <w:sz w:val="16"/>
                            <w:szCs w:val="16"/>
                          </w:rPr>
                          <w:t>7</w:t>
                        </w:r>
                        <w:r w:rsidRPr="003F32D2">
                          <w:rPr>
                            <w:rFonts w:ascii="Times New Roman" w:hAnsi="Times New Roman" w:cs="Times New Roman"/>
                            <w:sz w:val="16"/>
                            <w:szCs w:val="16"/>
                          </w:rPr>
                          <w:t xml:space="preserve">: (a, b) OCV and (c, d) dOCV analysis at 4C-rate from 10% to 95% SOC for </w:t>
                        </w:r>
                        <w:r w:rsidR="00205420">
                          <w:rPr>
                            <w:rFonts w:ascii="Times New Roman" w:hAnsi="Times New Roman" w:cs="Times New Roman"/>
                            <w:sz w:val="16"/>
                            <w:szCs w:val="16"/>
                          </w:rPr>
                          <w:t>cell</w:t>
                        </w:r>
                        <w:r w:rsidRPr="003F32D2">
                          <w:rPr>
                            <w:rFonts w:ascii="Times New Roman" w:hAnsi="Times New Roman" w:cs="Times New Roman"/>
                            <w:sz w:val="16"/>
                            <w:szCs w:val="16"/>
                          </w:rPr>
                          <w:t>-A.  Lithium intercalation was significant starting around 60% SOC and became more prominent as the SOC was increased to 95%.</w:t>
                        </w:r>
                      </w:p>
                    </w:txbxContent>
                  </v:textbox>
                </v:shape>
                <w10:wrap type="topAndBottom" anchorx="margin"/>
              </v:group>
            </w:pict>
          </mc:Fallback>
        </mc:AlternateContent>
      </w:r>
    </w:p>
    <w:p w14:paraId="781F1BB8" w14:textId="5C77565B" w:rsidR="003F32D2" w:rsidRDefault="003F32D2" w:rsidP="0065335B">
      <w:pPr>
        <w:spacing w:line="360" w:lineRule="auto"/>
        <w:jc w:val="both"/>
        <w:rPr>
          <w:rFonts w:ascii="Times New Roman" w:hAnsi="Times New Roman" w:cs="Times New Roman"/>
          <w:b/>
          <w:sz w:val="24"/>
          <w:szCs w:val="24"/>
          <w:lang w:eastAsia="ko-KR"/>
        </w:rPr>
      </w:pPr>
    </w:p>
    <w:p w14:paraId="6938CC47" w14:textId="71C21EE6" w:rsidR="003F32D2" w:rsidRDefault="003F32D2" w:rsidP="0065335B">
      <w:pPr>
        <w:spacing w:line="360" w:lineRule="auto"/>
        <w:jc w:val="both"/>
        <w:rPr>
          <w:rFonts w:ascii="Times New Roman" w:hAnsi="Times New Roman" w:cs="Times New Roman"/>
          <w:b/>
          <w:sz w:val="24"/>
          <w:szCs w:val="24"/>
          <w:lang w:eastAsia="ko-KR"/>
        </w:rPr>
      </w:pPr>
      <w:r>
        <w:rPr>
          <w:noProof/>
        </w:rPr>
        <w:lastRenderedPageBreak/>
        <mc:AlternateContent>
          <mc:Choice Requires="wpc">
            <w:drawing>
              <wp:anchor distT="0" distB="0" distL="114300" distR="114300" simplePos="0" relativeHeight="251676672" behindDoc="0" locked="0" layoutInCell="1" allowOverlap="1" wp14:anchorId="3F285238" wp14:editId="0E4B75DD">
                <wp:simplePos x="0" y="0"/>
                <wp:positionH relativeFrom="margin">
                  <wp:align>center</wp:align>
                </wp:positionH>
                <wp:positionV relativeFrom="paragraph">
                  <wp:posOffset>371211</wp:posOffset>
                </wp:positionV>
                <wp:extent cx="6607810" cy="6986905"/>
                <wp:effectExtent l="19050" t="0" r="21590" b="4445"/>
                <wp:wrapTopAndBottom/>
                <wp:docPr id="129" name="Canvas 12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88" name="Text Box 96"/>
                        <wps:cNvSpPr txBox="1"/>
                        <wps:spPr>
                          <a:xfrm>
                            <a:off x="2493034" y="60385"/>
                            <a:ext cx="1620520" cy="362585"/>
                          </a:xfrm>
                          <a:prstGeom prst="rect">
                            <a:avLst/>
                          </a:prstGeom>
                          <a:solidFill>
                            <a:schemeClr val="lt1"/>
                          </a:solidFill>
                          <a:ln w="6350">
                            <a:noFill/>
                          </a:ln>
                        </wps:spPr>
                        <wps:txbx>
                          <w:txbxContent>
                            <w:p w14:paraId="276554CF" w14:textId="46BAFB67" w:rsidR="003F32D2" w:rsidRPr="003F32D2" w:rsidRDefault="00205420" w:rsidP="00205420">
                              <w:pPr>
                                <w:spacing w:line="252" w:lineRule="auto"/>
                                <w:jc w:val="center"/>
                                <w:rPr>
                                  <w:rFonts w:ascii="Times New Roman" w:hAnsi="Times New Roman" w:cs="Times New Roman"/>
                                  <w:b/>
                                  <w:bCs/>
                                  <w:sz w:val="28"/>
                                  <w:szCs w:val="28"/>
                                </w:rPr>
                              </w:pPr>
                              <w:r>
                                <w:rPr>
                                  <w:rFonts w:ascii="Times New Roman" w:hAnsi="Times New Roman" w:cs="Times New Roman"/>
                                  <w:b/>
                                  <w:bCs/>
                                  <w:sz w:val="28"/>
                                  <w:szCs w:val="28"/>
                                </w:rPr>
                                <w:t>Cell</w:t>
                              </w:r>
                              <w:r w:rsidR="003F32D2" w:rsidRPr="003F32D2">
                                <w:rPr>
                                  <w:rFonts w:ascii="Times New Roman" w:hAnsi="Times New Roman" w:cs="Times New Roman"/>
                                  <w:b/>
                                  <w:bCs/>
                                  <w:sz w:val="28"/>
                                  <w:szCs w:val="28"/>
                                </w:rPr>
                                <w:t xml:space="preserve"> I – 4C</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9" name="Picture 89"/>
                          <pic:cNvPicPr>
                            <a:picLocks noChangeAspect="1"/>
                          </pic:cNvPicPr>
                        </pic:nvPicPr>
                        <pic:blipFill>
                          <a:blip r:embed="rId153"/>
                          <a:stretch>
                            <a:fillRect/>
                          </a:stretch>
                        </pic:blipFill>
                        <pic:spPr>
                          <a:xfrm>
                            <a:off x="1" y="611322"/>
                            <a:ext cx="3284866" cy="2287154"/>
                          </a:xfrm>
                          <a:prstGeom prst="rect">
                            <a:avLst/>
                          </a:prstGeom>
                          <a:ln>
                            <a:solidFill>
                              <a:schemeClr val="tx1"/>
                            </a:solidFill>
                          </a:ln>
                        </pic:spPr>
                      </pic:pic>
                      <pic:pic xmlns:pic="http://schemas.openxmlformats.org/drawingml/2006/picture">
                        <pic:nvPicPr>
                          <pic:cNvPr id="108" name="Picture 108"/>
                          <pic:cNvPicPr>
                            <a:picLocks noChangeAspect="1"/>
                          </pic:cNvPicPr>
                        </pic:nvPicPr>
                        <pic:blipFill>
                          <a:blip r:embed="rId154"/>
                          <a:stretch>
                            <a:fillRect/>
                          </a:stretch>
                        </pic:blipFill>
                        <pic:spPr>
                          <a:xfrm>
                            <a:off x="3319580" y="611322"/>
                            <a:ext cx="3288229" cy="2295780"/>
                          </a:xfrm>
                          <a:prstGeom prst="rect">
                            <a:avLst/>
                          </a:prstGeom>
                          <a:ln>
                            <a:solidFill>
                              <a:schemeClr val="tx1"/>
                            </a:solidFill>
                          </a:ln>
                        </pic:spPr>
                      </pic:pic>
                      <pic:pic xmlns:pic="http://schemas.openxmlformats.org/drawingml/2006/picture">
                        <pic:nvPicPr>
                          <pic:cNvPr id="111" name="Picture 111"/>
                          <pic:cNvPicPr>
                            <a:picLocks noChangeAspect="1"/>
                          </pic:cNvPicPr>
                        </pic:nvPicPr>
                        <pic:blipFill>
                          <a:blip r:embed="rId155"/>
                          <a:stretch>
                            <a:fillRect/>
                          </a:stretch>
                        </pic:blipFill>
                        <pic:spPr>
                          <a:xfrm>
                            <a:off x="1" y="3364303"/>
                            <a:ext cx="3276239" cy="2372264"/>
                          </a:xfrm>
                          <a:prstGeom prst="rect">
                            <a:avLst/>
                          </a:prstGeom>
                          <a:ln>
                            <a:solidFill>
                              <a:schemeClr val="tx1"/>
                            </a:solidFill>
                          </a:ln>
                        </pic:spPr>
                      </pic:pic>
                      <pic:pic xmlns:pic="http://schemas.openxmlformats.org/drawingml/2006/picture">
                        <pic:nvPicPr>
                          <pic:cNvPr id="112" name="Picture 112"/>
                          <pic:cNvPicPr>
                            <a:picLocks noChangeAspect="1"/>
                          </pic:cNvPicPr>
                        </pic:nvPicPr>
                        <pic:blipFill>
                          <a:blip r:embed="rId156"/>
                          <a:stretch>
                            <a:fillRect/>
                          </a:stretch>
                        </pic:blipFill>
                        <pic:spPr>
                          <a:xfrm>
                            <a:off x="3319579" y="3364303"/>
                            <a:ext cx="3288229" cy="2363637"/>
                          </a:xfrm>
                          <a:prstGeom prst="rect">
                            <a:avLst/>
                          </a:prstGeom>
                          <a:ln>
                            <a:solidFill>
                              <a:schemeClr val="tx1"/>
                            </a:solidFill>
                          </a:ln>
                        </pic:spPr>
                      </pic:pic>
                      <wps:wsp>
                        <wps:cNvPr id="113" name="Text Box 96"/>
                        <wps:cNvSpPr txBox="1"/>
                        <wps:spPr>
                          <a:xfrm>
                            <a:off x="1517094" y="2931827"/>
                            <a:ext cx="378460" cy="328930"/>
                          </a:xfrm>
                          <a:prstGeom prst="rect">
                            <a:avLst/>
                          </a:prstGeom>
                          <a:solidFill>
                            <a:schemeClr val="lt1"/>
                          </a:solidFill>
                          <a:ln w="6350">
                            <a:noFill/>
                          </a:ln>
                        </wps:spPr>
                        <wps:txbx>
                          <w:txbxContent>
                            <w:p w14:paraId="62DCD425" w14:textId="77777777" w:rsidR="003F32D2" w:rsidRPr="0044028F" w:rsidRDefault="003F32D2" w:rsidP="003F32D2">
                              <w:pPr>
                                <w:spacing w:line="254" w:lineRule="auto"/>
                                <w:rPr>
                                  <w:rFonts w:ascii="Times New Roman" w:hAnsi="Times New Roman" w:cs="Times New Roman"/>
                                  <w:b/>
                                  <w:bCs/>
                                  <w:sz w:val="20"/>
                                  <w:szCs w:val="20"/>
                                </w:rPr>
                              </w:pPr>
                              <w:r w:rsidRPr="0044028F">
                                <w:rPr>
                                  <w:rFonts w:ascii="Times New Roman" w:hAnsi="Times New Roman" w:cs="Times New Roman"/>
                                  <w:b/>
                                  <w:bCs/>
                                  <w:sz w:val="20"/>
                                  <w:szCs w:val="20"/>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4" name="Text Box 96"/>
                        <wps:cNvSpPr txBox="1"/>
                        <wps:spPr>
                          <a:xfrm>
                            <a:off x="4933155" y="2931827"/>
                            <a:ext cx="378460" cy="328295"/>
                          </a:xfrm>
                          <a:prstGeom prst="rect">
                            <a:avLst/>
                          </a:prstGeom>
                          <a:solidFill>
                            <a:schemeClr val="lt1"/>
                          </a:solidFill>
                          <a:ln w="6350">
                            <a:noFill/>
                          </a:ln>
                        </wps:spPr>
                        <wps:txbx>
                          <w:txbxContent>
                            <w:p w14:paraId="0200A5EF" w14:textId="77777777" w:rsidR="003F32D2" w:rsidRPr="0044028F" w:rsidRDefault="003F32D2" w:rsidP="003F32D2">
                              <w:pPr>
                                <w:spacing w:line="252" w:lineRule="auto"/>
                                <w:rPr>
                                  <w:rFonts w:ascii="Times New Roman" w:hAnsi="Times New Roman" w:cs="Times New Roman"/>
                                  <w:b/>
                                  <w:bCs/>
                                  <w:sz w:val="20"/>
                                  <w:szCs w:val="20"/>
                                </w:rPr>
                              </w:pPr>
                              <w:r w:rsidRPr="0044028F">
                                <w:rPr>
                                  <w:rFonts w:ascii="Times New Roman" w:hAnsi="Times New Roman" w:cs="Times New Roman"/>
                                  <w:b/>
                                  <w:bCs/>
                                  <w:sz w:val="20"/>
                                  <w:szCs w:val="20"/>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5" name="Text Box 96"/>
                        <wps:cNvSpPr txBox="1"/>
                        <wps:spPr>
                          <a:xfrm>
                            <a:off x="1534348" y="5778543"/>
                            <a:ext cx="378460" cy="328295"/>
                          </a:xfrm>
                          <a:prstGeom prst="rect">
                            <a:avLst/>
                          </a:prstGeom>
                          <a:solidFill>
                            <a:schemeClr val="lt1"/>
                          </a:solidFill>
                          <a:ln w="6350">
                            <a:noFill/>
                          </a:ln>
                        </wps:spPr>
                        <wps:txbx>
                          <w:txbxContent>
                            <w:p w14:paraId="5497B42F" w14:textId="77777777" w:rsidR="003F32D2" w:rsidRPr="0044028F" w:rsidRDefault="003F32D2" w:rsidP="003F32D2">
                              <w:pPr>
                                <w:spacing w:line="252" w:lineRule="auto"/>
                                <w:rPr>
                                  <w:rFonts w:ascii="Times New Roman" w:hAnsi="Times New Roman" w:cs="Times New Roman"/>
                                  <w:b/>
                                  <w:bCs/>
                                  <w:sz w:val="20"/>
                                  <w:szCs w:val="20"/>
                                </w:rPr>
                              </w:pPr>
                              <w:r w:rsidRPr="0044028F">
                                <w:rPr>
                                  <w:rFonts w:ascii="Times New Roman" w:hAnsi="Times New Roman" w:cs="Times New Roman"/>
                                  <w:b/>
                                  <w:bCs/>
                                  <w:sz w:val="20"/>
                                  <w:szCs w:val="20"/>
                                </w:rPr>
                                <w:t>(c)</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6" name="Text Box 96"/>
                        <wps:cNvSpPr txBox="1"/>
                        <wps:spPr>
                          <a:xfrm>
                            <a:off x="4993540" y="5761290"/>
                            <a:ext cx="378460" cy="327660"/>
                          </a:xfrm>
                          <a:prstGeom prst="rect">
                            <a:avLst/>
                          </a:prstGeom>
                          <a:solidFill>
                            <a:schemeClr val="lt1"/>
                          </a:solidFill>
                          <a:ln w="6350">
                            <a:noFill/>
                          </a:ln>
                        </wps:spPr>
                        <wps:txbx>
                          <w:txbxContent>
                            <w:p w14:paraId="1D11015F" w14:textId="77777777" w:rsidR="003F32D2" w:rsidRPr="0044028F" w:rsidRDefault="003F32D2" w:rsidP="003F32D2">
                              <w:pPr>
                                <w:spacing w:line="252" w:lineRule="auto"/>
                                <w:rPr>
                                  <w:rFonts w:ascii="Times New Roman" w:hAnsi="Times New Roman" w:cs="Times New Roman"/>
                                  <w:b/>
                                  <w:bCs/>
                                  <w:sz w:val="20"/>
                                  <w:szCs w:val="20"/>
                                </w:rPr>
                              </w:pPr>
                              <w:r w:rsidRPr="0044028F">
                                <w:rPr>
                                  <w:rFonts w:ascii="Times New Roman" w:hAnsi="Times New Roman" w:cs="Times New Roman"/>
                                  <w:b/>
                                  <w:bCs/>
                                  <w:sz w:val="20"/>
                                  <w:szCs w:val="20"/>
                                </w:rPr>
                                <w:t>(d)</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6" name="Text Box 103"/>
                        <wps:cNvSpPr txBox="1"/>
                        <wps:spPr>
                          <a:xfrm>
                            <a:off x="456046" y="6270250"/>
                            <a:ext cx="5753735" cy="484234"/>
                          </a:xfrm>
                          <a:prstGeom prst="rect">
                            <a:avLst/>
                          </a:prstGeom>
                          <a:solidFill>
                            <a:schemeClr val="lt1"/>
                          </a:solidFill>
                          <a:ln w="6350">
                            <a:noFill/>
                          </a:ln>
                        </wps:spPr>
                        <wps:txbx>
                          <w:txbxContent>
                            <w:p w14:paraId="140206C6" w14:textId="65E4DA74" w:rsidR="003F32D2" w:rsidRPr="003F32D2" w:rsidRDefault="003F32D2" w:rsidP="003F32D2">
                              <w:pPr>
                                <w:spacing w:line="254" w:lineRule="auto"/>
                                <w:jc w:val="center"/>
                                <w:rPr>
                                  <w:rFonts w:ascii="Times New Roman" w:hAnsi="Times New Roman" w:cs="Times New Roman"/>
                                  <w:sz w:val="16"/>
                                  <w:szCs w:val="16"/>
                                </w:rPr>
                              </w:pPr>
                              <w:r w:rsidRPr="00D975CB">
                                <w:rPr>
                                  <w:rFonts w:ascii="Times New Roman" w:hAnsi="Times New Roman" w:cs="Times New Roman"/>
                                  <w:b/>
                                  <w:bCs/>
                                  <w:sz w:val="16"/>
                                  <w:szCs w:val="16"/>
                                </w:rPr>
                                <w:t xml:space="preserve">Fig. </w:t>
                              </w:r>
                              <w:r w:rsidR="009C2494" w:rsidRPr="00D975CB">
                                <w:rPr>
                                  <w:rFonts w:ascii="Times New Roman" w:hAnsi="Times New Roman" w:cs="Times New Roman"/>
                                  <w:b/>
                                  <w:bCs/>
                                  <w:sz w:val="16"/>
                                  <w:szCs w:val="16"/>
                                </w:rPr>
                                <w:t>S1</w:t>
                              </w:r>
                              <w:r w:rsidR="00BF36DB" w:rsidRPr="00D975CB">
                                <w:rPr>
                                  <w:rFonts w:ascii="Times New Roman" w:hAnsi="Times New Roman" w:cs="Times New Roman"/>
                                  <w:b/>
                                  <w:bCs/>
                                  <w:sz w:val="16"/>
                                  <w:szCs w:val="16"/>
                                </w:rPr>
                                <w:t>8</w:t>
                              </w:r>
                              <w:r w:rsidRPr="003F32D2">
                                <w:rPr>
                                  <w:rFonts w:ascii="Times New Roman" w:hAnsi="Times New Roman" w:cs="Times New Roman"/>
                                  <w:sz w:val="16"/>
                                  <w:szCs w:val="16"/>
                                </w:rPr>
                                <w:t xml:space="preserve">: (a, b) OCV and (c, d) </w:t>
                              </w:r>
                              <w:proofErr w:type="spellStart"/>
                              <w:r w:rsidRPr="003F32D2">
                                <w:rPr>
                                  <w:rFonts w:ascii="Times New Roman" w:hAnsi="Times New Roman" w:cs="Times New Roman"/>
                                  <w:sz w:val="16"/>
                                  <w:szCs w:val="16"/>
                                </w:rPr>
                                <w:t>dOCV</w:t>
                              </w:r>
                              <w:proofErr w:type="spellEnd"/>
                              <w:r w:rsidRPr="003F32D2">
                                <w:rPr>
                                  <w:rFonts w:ascii="Times New Roman" w:hAnsi="Times New Roman" w:cs="Times New Roman"/>
                                  <w:sz w:val="16"/>
                                  <w:szCs w:val="16"/>
                                </w:rPr>
                                <w:t xml:space="preserve"> analysis at 4C-rate from 10% to 95% SOC for </w:t>
                              </w:r>
                              <w:r w:rsidR="00205420">
                                <w:rPr>
                                  <w:rFonts w:ascii="Times New Roman" w:hAnsi="Times New Roman" w:cs="Times New Roman"/>
                                  <w:sz w:val="16"/>
                                  <w:szCs w:val="16"/>
                                </w:rPr>
                                <w:t>cell</w:t>
                              </w:r>
                              <w:r w:rsidRPr="003F32D2">
                                <w:rPr>
                                  <w:rFonts w:ascii="Times New Roman" w:hAnsi="Times New Roman" w:cs="Times New Roman"/>
                                  <w:sz w:val="16"/>
                                  <w:szCs w:val="16"/>
                                </w:rPr>
                                <w:t>-I.  Lithium plating peaks were prominent from 85% to 95% SOC.</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3F285238" id="Canvas 129" o:spid="_x0000_s1318" editas="canvas" style="position:absolute;left:0;text-align:left;margin-left:0;margin-top:29.25pt;width:520.3pt;height:550.15pt;z-index:251676672;mso-position-horizontal:center;mso-position-horizontal-relative:margin;mso-position-vertical-relative:text;mso-width-relative:margin;mso-height-relative:margin" coordsize="66078,698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">
                <v:shape id="_x0000_s1319" type="#_x0000_t75" style="position:absolute;width:66078;height:69869;visibility:visible;mso-wrap-style:square" filled="t">
                  <v:fill o:detectmouseclick="t"/>
                  <v:path o:connecttype="none"/>
                </v:shape>
                <v:shape id="Text Box 96" o:spid="_x0000_s1320" type="#_x0000_t202" style="position:absolute;left:24930;top:603;width:16205;height:3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" fillcolor="white [3201]" stroked="f" strokeweight=".5pt">
                  <v:textbox>
                    <w:txbxContent>
                      <w:p w14:paraId="276554CF" w14:textId="46BAFB67" w:rsidR="003F32D2" w:rsidRPr="003F32D2" w:rsidRDefault="00205420" w:rsidP="00205420">
                        <w:pPr>
                          <w:spacing w:line="252" w:lineRule="auto"/>
                          <w:jc w:val="center"/>
                          <w:rPr>
                            <w:rFonts w:ascii="Times New Roman" w:hAnsi="Times New Roman" w:cs="Times New Roman"/>
                            <w:b/>
                            <w:bCs/>
                            <w:sz w:val="28"/>
                            <w:szCs w:val="28"/>
                          </w:rPr>
                        </w:pPr>
                        <w:r>
                          <w:rPr>
                            <w:rFonts w:ascii="Times New Roman" w:hAnsi="Times New Roman" w:cs="Times New Roman"/>
                            <w:b/>
                            <w:bCs/>
                            <w:sz w:val="28"/>
                            <w:szCs w:val="28"/>
                          </w:rPr>
                          <w:t>Cell</w:t>
                        </w:r>
                        <w:r w:rsidR="003F32D2" w:rsidRPr="003F32D2">
                          <w:rPr>
                            <w:rFonts w:ascii="Times New Roman" w:hAnsi="Times New Roman" w:cs="Times New Roman"/>
                            <w:b/>
                            <w:bCs/>
                            <w:sz w:val="28"/>
                            <w:szCs w:val="28"/>
                          </w:rPr>
                          <w:t xml:space="preserve"> I – 4C</w:t>
                        </w:r>
                      </w:p>
                    </w:txbxContent>
                  </v:textbox>
                </v:shape>
                <v:shape id="Picture 89" o:spid="_x0000_s1321" type="#_x0000_t75" style="position:absolute;top:6113;width:32848;height:22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" stroked="t" strokecolor="black [3213]">
                  <v:imagedata r:id="rId157" o:title=""/>
                  <v:path arrowok="t"/>
                </v:shape>
                <v:shape id="Picture 108" o:spid="_x0000_s1322" type="#_x0000_t75" style="position:absolute;left:33195;top:6113;width:32883;height:22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" stroked="t" strokecolor="black [3213]">
                  <v:imagedata r:id="rId158" o:title=""/>
                  <v:path arrowok="t"/>
                </v:shape>
                <v:shape id="Picture 111" o:spid="_x0000_s1323" type="#_x0000_t75" style="position:absolute;top:33643;width:32762;height:23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" stroked="t" strokecolor="black [3213]">
                  <v:imagedata r:id="rId159" o:title=""/>
                  <v:path arrowok="t"/>
                </v:shape>
                <v:shape id="Picture 112" o:spid="_x0000_s1324" type="#_x0000_t75" style="position:absolute;left:33195;top:33643;width:32883;height:23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" stroked="t" strokecolor="black [3213]">
                  <v:imagedata r:id="rId160" o:title=""/>
                  <v:path arrowok="t"/>
                </v:shape>
                <v:shape id="Text Box 96" o:spid="_x0000_s1325" type="#_x0000_t202" style="position:absolute;left:15170;top:29318;width:3785;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" fillcolor="white [3201]" stroked="f" strokeweight=".5pt">
                  <v:textbox>
                    <w:txbxContent>
                      <w:p w14:paraId="62DCD425" w14:textId="77777777" w:rsidR="003F32D2" w:rsidRPr="0044028F" w:rsidRDefault="003F32D2" w:rsidP="003F32D2">
                        <w:pPr>
                          <w:spacing w:line="254" w:lineRule="auto"/>
                          <w:rPr>
                            <w:rFonts w:ascii="Times New Roman" w:hAnsi="Times New Roman" w:cs="Times New Roman"/>
                            <w:b/>
                            <w:bCs/>
                            <w:sz w:val="20"/>
                            <w:szCs w:val="20"/>
                          </w:rPr>
                        </w:pPr>
                        <w:r w:rsidRPr="0044028F">
                          <w:rPr>
                            <w:rFonts w:ascii="Times New Roman" w:hAnsi="Times New Roman" w:cs="Times New Roman"/>
                            <w:b/>
                            <w:bCs/>
                            <w:sz w:val="20"/>
                            <w:szCs w:val="20"/>
                          </w:rPr>
                          <w:t>(a)</w:t>
                        </w:r>
                      </w:p>
                    </w:txbxContent>
                  </v:textbox>
                </v:shape>
                <v:shape id="Text Box 96" o:spid="_x0000_s1326" type="#_x0000_t202" style="position:absolute;left:49331;top:29318;width:3785;height:3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" fillcolor="white [3201]" stroked="f" strokeweight=".5pt">
                  <v:textbox>
                    <w:txbxContent>
                      <w:p w14:paraId="0200A5EF" w14:textId="77777777" w:rsidR="003F32D2" w:rsidRPr="0044028F" w:rsidRDefault="003F32D2" w:rsidP="003F32D2">
                        <w:pPr>
                          <w:spacing w:line="252" w:lineRule="auto"/>
                          <w:rPr>
                            <w:rFonts w:ascii="Times New Roman" w:hAnsi="Times New Roman" w:cs="Times New Roman"/>
                            <w:b/>
                            <w:bCs/>
                            <w:sz w:val="20"/>
                            <w:szCs w:val="20"/>
                          </w:rPr>
                        </w:pPr>
                        <w:r w:rsidRPr="0044028F">
                          <w:rPr>
                            <w:rFonts w:ascii="Times New Roman" w:hAnsi="Times New Roman" w:cs="Times New Roman"/>
                            <w:b/>
                            <w:bCs/>
                            <w:sz w:val="20"/>
                            <w:szCs w:val="20"/>
                          </w:rPr>
                          <w:t>(b)</w:t>
                        </w:r>
                      </w:p>
                    </w:txbxContent>
                  </v:textbox>
                </v:shape>
                <v:shape id="Text Box 96" o:spid="_x0000_s1327" type="#_x0000_t202" style="position:absolute;left:15343;top:57785;width:3785;height:3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" fillcolor="white [3201]" stroked="f" strokeweight=".5pt">
                  <v:textbox>
                    <w:txbxContent>
                      <w:p w14:paraId="5497B42F" w14:textId="77777777" w:rsidR="003F32D2" w:rsidRPr="0044028F" w:rsidRDefault="003F32D2" w:rsidP="003F32D2">
                        <w:pPr>
                          <w:spacing w:line="252" w:lineRule="auto"/>
                          <w:rPr>
                            <w:rFonts w:ascii="Times New Roman" w:hAnsi="Times New Roman" w:cs="Times New Roman"/>
                            <w:b/>
                            <w:bCs/>
                            <w:sz w:val="20"/>
                            <w:szCs w:val="20"/>
                          </w:rPr>
                        </w:pPr>
                        <w:r w:rsidRPr="0044028F">
                          <w:rPr>
                            <w:rFonts w:ascii="Times New Roman" w:hAnsi="Times New Roman" w:cs="Times New Roman"/>
                            <w:b/>
                            <w:bCs/>
                            <w:sz w:val="20"/>
                            <w:szCs w:val="20"/>
                          </w:rPr>
                          <w:t>(c)</w:t>
                        </w:r>
                      </w:p>
                    </w:txbxContent>
                  </v:textbox>
                </v:shape>
                <v:shape id="Text Box 96" o:spid="_x0000_s1328" type="#_x0000_t202" style="position:absolute;left:49935;top:57612;width:3785;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" fillcolor="white [3201]" stroked="f" strokeweight=".5pt">
                  <v:textbox>
                    <w:txbxContent>
                      <w:p w14:paraId="1D11015F" w14:textId="77777777" w:rsidR="003F32D2" w:rsidRPr="0044028F" w:rsidRDefault="003F32D2" w:rsidP="003F32D2">
                        <w:pPr>
                          <w:spacing w:line="252" w:lineRule="auto"/>
                          <w:rPr>
                            <w:rFonts w:ascii="Times New Roman" w:hAnsi="Times New Roman" w:cs="Times New Roman"/>
                            <w:b/>
                            <w:bCs/>
                            <w:sz w:val="20"/>
                            <w:szCs w:val="20"/>
                          </w:rPr>
                        </w:pPr>
                        <w:r w:rsidRPr="0044028F">
                          <w:rPr>
                            <w:rFonts w:ascii="Times New Roman" w:hAnsi="Times New Roman" w:cs="Times New Roman"/>
                            <w:b/>
                            <w:bCs/>
                            <w:sz w:val="20"/>
                            <w:szCs w:val="20"/>
                          </w:rPr>
                          <w:t>(d)</w:t>
                        </w:r>
                      </w:p>
                    </w:txbxContent>
                  </v:textbox>
                </v:shape>
                <v:shape id="Text Box 103" o:spid="_x0000_s1329" type="#_x0000_t202" style="position:absolute;left:4560;top:62702;width:57537;height:4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" fillcolor="white [3201]" stroked="f" strokeweight=".5pt">
                  <v:textbox>
                    <w:txbxContent>
                      <w:p w14:paraId="140206C6" w14:textId="65E4DA74" w:rsidR="003F32D2" w:rsidRPr="003F32D2" w:rsidRDefault="003F32D2" w:rsidP="003F32D2">
                        <w:pPr>
                          <w:spacing w:line="254" w:lineRule="auto"/>
                          <w:jc w:val="center"/>
                          <w:rPr>
                            <w:rFonts w:ascii="Times New Roman" w:hAnsi="Times New Roman" w:cs="Times New Roman"/>
                            <w:sz w:val="16"/>
                            <w:szCs w:val="16"/>
                          </w:rPr>
                        </w:pPr>
                        <w:r w:rsidRPr="00D975CB">
                          <w:rPr>
                            <w:rFonts w:ascii="Times New Roman" w:hAnsi="Times New Roman" w:cs="Times New Roman"/>
                            <w:b/>
                            <w:bCs/>
                            <w:sz w:val="16"/>
                            <w:szCs w:val="16"/>
                          </w:rPr>
                          <w:t xml:space="preserve">Fig. </w:t>
                        </w:r>
                        <w:r w:rsidR="009C2494" w:rsidRPr="00D975CB">
                          <w:rPr>
                            <w:rFonts w:ascii="Times New Roman" w:hAnsi="Times New Roman" w:cs="Times New Roman"/>
                            <w:b/>
                            <w:bCs/>
                            <w:sz w:val="16"/>
                            <w:szCs w:val="16"/>
                          </w:rPr>
                          <w:t>S1</w:t>
                        </w:r>
                        <w:r w:rsidR="00BF36DB" w:rsidRPr="00D975CB">
                          <w:rPr>
                            <w:rFonts w:ascii="Times New Roman" w:hAnsi="Times New Roman" w:cs="Times New Roman"/>
                            <w:b/>
                            <w:bCs/>
                            <w:sz w:val="16"/>
                            <w:szCs w:val="16"/>
                          </w:rPr>
                          <w:t>8</w:t>
                        </w:r>
                        <w:r w:rsidRPr="003F32D2">
                          <w:rPr>
                            <w:rFonts w:ascii="Times New Roman" w:hAnsi="Times New Roman" w:cs="Times New Roman"/>
                            <w:sz w:val="16"/>
                            <w:szCs w:val="16"/>
                          </w:rPr>
                          <w:t xml:space="preserve">: (a, b) OCV and (c, d) dOCV analysis at 4C-rate from 10% to 95% SOC for </w:t>
                        </w:r>
                        <w:r w:rsidR="00205420">
                          <w:rPr>
                            <w:rFonts w:ascii="Times New Roman" w:hAnsi="Times New Roman" w:cs="Times New Roman"/>
                            <w:sz w:val="16"/>
                            <w:szCs w:val="16"/>
                          </w:rPr>
                          <w:t>cell</w:t>
                        </w:r>
                        <w:r w:rsidRPr="003F32D2">
                          <w:rPr>
                            <w:rFonts w:ascii="Times New Roman" w:hAnsi="Times New Roman" w:cs="Times New Roman"/>
                            <w:sz w:val="16"/>
                            <w:szCs w:val="16"/>
                          </w:rPr>
                          <w:t>-I.  Lithium plating peaks were prominent from 85% to 95% SOC.</w:t>
                        </w:r>
                      </w:p>
                    </w:txbxContent>
                  </v:textbox>
                </v:shape>
                <w10:wrap type="topAndBottom" anchorx="margin"/>
              </v:group>
            </w:pict>
          </mc:Fallback>
        </mc:AlternateContent>
      </w:r>
    </w:p>
    <w:p w14:paraId="34C51018" w14:textId="07074123" w:rsidR="003F32D2" w:rsidRDefault="003F32D2" w:rsidP="0065335B">
      <w:pPr>
        <w:spacing w:line="360" w:lineRule="auto"/>
        <w:jc w:val="both"/>
        <w:rPr>
          <w:rFonts w:ascii="Times New Roman" w:hAnsi="Times New Roman" w:cs="Times New Roman"/>
          <w:b/>
          <w:sz w:val="24"/>
          <w:szCs w:val="24"/>
          <w:lang w:eastAsia="ko-KR"/>
        </w:rPr>
      </w:pPr>
    </w:p>
    <w:p w14:paraId="3C5A9C14" w14:textId="7B22863A" w:rsidR="003F32D2" w:rsidRDefault="003F32D2" w:rsidP="0065335B">
      <w:pPr>
        <w:spacing w:line="360" w:lineRule="auto"/>
        <w:jc w:val="both"/>
        <w:rPr>
          <w:rFonts w:ascii="Times New Roman" w:hAnsi="Times New Roman" w:cs="Times New Roman"/>
          <w:b/>
          <w:sz w:val="24"/>
          <w:szCs w:val="24"/>
          <w:lang w:eastAsia="ko-KR"/>
        </w:rPr>
      </w:pPr>
    </w:p>
    <w:p w14:paraId="76844C8A" w14:textId="77777777" w:rsidR="003F32D2" w:rsidRDefault="003F32D2" w:rsidP="0065335B">
      <w:pPr>
        <w:spacing w:line="360" w:lineRule="auto"/>
        <w:jc w:val="both"/>
        <w:rPr>
          <w:rFonts w:ascii="Times New Roman" w:hAnsi="Times New Roman" w:cs="Times New Roman"/>
          <w:b/>
          <w:sz w:val="24"/>
          <w:szCs w:val="24"/>
          <w:lang w:eastAsia="ko-KR"/>
        </w:rPr>
      </w:pPr>
    </w:p>
    <w:p w14:paraId="3D89679E" w14:textId="5B58FA1B" w:rsidR="00BC21CE" w:rsidRDefault="00BC21CE" w:rsidP="0065335B">
      <w:pPr>
        <w:spacing w:line="360" w:lineRule="auto"/>
        <w:jc w:val="both"/>
        <w:rPr>
          <w:rFonts w:ascii="Times New Roman" w:hAnsi="Times New Roman" w:cs="Times New Roman"/>
          <w:b/>
          <w:sz w:val="24"/>
          <w:szCs w:val="24"/>
          <w:lang w:eastAsia="ko-KR"/>
        </w:rPr>
      </w:pPr>
    </w:p>
    <w:p w14:paraId="147D4E64" w14:textId="77777777" w:rsidR="00136D68" w:rsidRPr="00136D68" w:rsidRDefault="00136D68" w:rsidP="00136D68">
      <w:pPr>
        <w:spacing w:line="360" w:lineRule="auto"/>
        <w:ind w:firstLine="720"/>
        <w:jc w:val="both"/>
        <w:rPr>
          <w:rFonts w:ascii="Times New Roman" w:hAnsi="Times New Roman" w:cs="Times New Roman"/>
          <w:sz w:val="24"/>
          <w:szCs w:val="24"/>
        </w:rPr>
      </w:pPr>
      <w:r w:rsidRPr="00136D68">
        <w:rPr>
          <w:rFonts w:ascii="Times New Roman" w:hAnsi="Times New Roman" w:cs="Times New Roman"/>
          <w:sz w:val="24"/>
          <w:szCs w:val="24"/>
        </w:rPr>
        <w:lastRenderedPageBreak/>
        <w:t xml:space="preserve">A similar trend was also observed at 6C for the lithium plating onset test between 10% to 95% SOC (Fig. S19 and S20) </w:t>
      </w:r>
      <w:r w:rsidRPr="00136D68">
        <w:rPr>
          <w:rFonts w:ascii="Times New Roman" w:hAnsi="Times New Roman" w:cs="Times New Roman"/>
          <w:i/>
          <w:sz w:val="24"/>
          <w:szCs w:val="24"/>
        </w:rPr>
        <w:t>(please see the supplementary information)</w:t>
      </w:r>
      <w:r w:rsidRPr="00136D68">
        <w:rPr>
          <w:rFonts w:ascii="Times New Roman" w:hAnsi="Times New Roman" w:cs="Times New Roman"/>
          <w:sz w:val="24"/>
          <w:szCs w:val="24"/>
        </w:rPr>
        <w:t xml:space="preserve">. Cell A had significant lithium intercalation and plating peaks in both OCV and </w:t>
      </w:r>
      <w:proofErr w:type="spellStart"/>
      <w:r w:rsidRPr="00136D68">
        <w:rPr>
          <w:rFonts w:ascii="Times New Roman" w:hAnsi="Times New Roman" w:cs="Times New Roman"/>
          <w:sz w:val="24"/>
          <w:szCs w:val="24"/>
        </w:rPr>
        <w:t>dOCV</w:t>
      </w:r>
      <w:proofErr w:type="spellEnd"/>
      <w:r w:rsidRPr="00136D68">
        <w:rPr>
          <w:rFonts w:ascii="Times New Roman" w:hAnsi="Times New Roman" w:cs="Times New Roman"/>
          <w:sz w:val="24"/>
          <w:szCs w:val="24"/>
        </w:rPr>
        <w:t xml:space="preserve"> curves starting around 50% SOC (Fig. S19(a, c)), when compared to cell I, which was able to suppress the lithium plating up to 75% SOC (Fig. S20(b, d)). This could be due to shallow destructive conditions in electrode A at lower SOCs which eliminate the feasibility of prior nucleated lithium that could advance early plating in the succeeding cycles [32]. These lithium plating onset tests demonstrated the SPN’s impact in suppressing the formation of lithium plating on anode surface even at very high C-rates such as 4C and 6C, resulting in prolonged cycling life with the ability to achieve higher capacities. Table S2 </w:t>
      </w:r>
      <w:r w:rsidRPr="00136D68">
        <w:rPr>
          <w:rFonts w:ascii="Times New Roman" w:hAnsi="Times New Roman" w:cs="Times New Roman"/>
          <w:i/>
          <w:sz w:val="24"/>
          <w:szCs w:val="24"/>
        </w:rPr>
        <w:t xml:space="preserve">(please see the supplementary information) </w:t>
      </w:r>
      <w:r w:rsidRPr="00136D68">
        <w:rPr>
          <w:rFonts w:ascii="Times New Roman" w:hAnsi="Times New Roman" w:cs="Times New Roman"/>
          <w:noProof/>
          <w:sz w:val="24"/>
          <w:szCs w:val="24"/>
        </w:rPr>
        <w:t>shows</w:t>
      </w:r>
      <w:r w:rsidRPr="00136D68">
        <w:rPr>
          <w:rFonts w:ascii="Times New Roman" w:hAnsi="Times New Roman" w:cs="Times New Roman"/>
          <w:sz w:val="24"/>
          <w:szCs w:val="24"/>
        </w:rPr>
        <w:t xml:space="preserve"> the summary of lithium plating onset for cells A and I at fast-charging C-rates such as 2C, 4C, and 6C. From the table, it is evident that significant lithium plating is more prominent at higher SOCs greater than 50% for electrode A. Whereas, the screen-printed SPNs were able to suppress the formation of plating for a longer duration even at high current rates.</w:t>
      </w:r>
    </w:p>
    <w:p w14:paraId="7F7FB240" w14:textId="61B1493E" w:rsidR="00BC21CE" w:rsidRDefault="00BC21CE" w:rsidP="0065335B">
      <w:pPr>
        <w:spacing w:line="360" w:lineRule="auto"/>
        <w:jc w:val="both"/>
        <w:rPr>
          <w:rFonts w:ascii="Times New Roman" w:hAnsi="Times New Roman" w:cs="Times New Roman"/>
          <w:b/>
          <w:sz w:val="24"/>
          <w:szCs w:val="24"/>
          <w:lang w:eastAsia="ko-KR"/>
        </w:rPr>
      </w:pPr>
    </w:p>
    <w:p w14:paraId="5931A7F9" w14:textId="0BE634CE" w:rsidR="002B0071" w:rsidRDefault="002B0071" w:rsidP="0065335B">
      <w:pPr>
        <w:spacing w:line="360" w:lineRule="auto"/>
        <w:jc w:val="both"/>
        <w:rPr>
          <w:rFonts w:ascii="Times New Roman" w:hAnsi="Times New Roman" w:cs="Times New Roman"/>
          <w:b/>
          <w:sz w:val="24"/>
          <w:szCs w:val="24"/>
          <w:lang w:eastAsia="ko-KR"/>
        </w:rPr>
      </w:pPr>
    </w:p>
    <w:p w14:paraId="198488BF" w14:textId="467CB51E" w:rsidR="00281AE9" w:rsidRDefault="00136D68" w:rsidP="0065335B">
      <w:pPr>
        <w:spacing w:line="360" w:lineRule="auto"/>
        <w:jc w:val="both"/>
        <w:rPr>
          <w:rFonts w:ascii="Times New Roman" w:hAnsi="Times New Roman" w:cs="Times New Roman"/>
          <w:b/>
          <w:sz w:val="24"/>
          <w:szCs w:val="24"/>
          <w:lang w:eastAsia="ko-KR"/>
        </w:rPr>
      </w:pPr>
      <w:r>
        <w:rPr>
          <w:rFonts w:ascii="Times New Roman" w:hAnsi="Times New Roman" w:cs="Times New Roman"/>
          <w:b/>
          <w:noProof/>
          <w:sz w:val="24"/>
          <w:szCs w:val="24"/>
          <w:lang w:eastAsia="ko-KR"/>
        </w:rPr>
        <w:lastRenderedPageBreak/>
        <mc:AlternateContent>
          <mc:Choice Requires="wpc">
            <w:drawing>
              <wp:inline distT="0" distB="0" distL="0" distR="0" wp14:anchorId="393D1F18" wp14:editId="78DEC01F">
                <wp:extent cx="6107430" cy="6647290"/>
                <wp:effectExtent l="12700" t="0" r="13970" b="0"/>
                <wp:docPr id="134" name="Canvas 13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35" name="Text Box 96"/>
                        <wps:cNvSpPr txBox="1"/>
                        <wps:spPr>
                          <a:xfrm>
                            <a:off x="2198580" y="76483"/>
                            <a:ext cx="1620520" cy="363220"/>
                          </a:xfrm>
                          <a:prstGeom prst="rect">
                            <a:avLst/>
                          </a:prstGeom>
                          <a:solidFill>
                            <a:schemeClr val="lt1"/>
                          </a:solidFill>
                          <a:ln w="6350">
                            <a:noFill/>
                          </a:ln>
                        </wps:spPr>
                        <wps:txbx>
                          <w:txbxContent>
                            <w:p w14:paraId="3984F763" w14:textId="77777777" w:rsidR="00136D68" w:rsidRPr="0044028F" w:rsidRDefault="00136D68" w:rsidP="00136D68">
                              <w:pPr>
                                <w:spacing w:line="252" w:lineRule="auto"/>
                                <w:jc w:val="center"/>
                                <w:rPr>
                                  <w:rFonts w:ascii="Times New Roman" w:hAnsi="Times New Roman" w:cs="Times New Roman"/>
                                  <w:b/>
                                  <w:bCs/>
                                  <w:sz w:val="28"/>
                                  <w:szCs w:val="28"/>
                                </w:rPr>
                              </w:pPr>
                              <w:r>
                                <w:rPr>
                                  <w:rFonts w:ascii="Times New Roman" w:hAnsi="Times New Roman" w:cs="Times New Roman"/>
                                  <w:b/>
                                  <w:bCs/>
                                  <w:sz w:val="28"/>
                                  <w:szCs w:val="28"/>
                                </w:rPr>
                                <w:t>Cell</w:t>
                              </w:r>
                              <w:r w:rsidRPr="0044028F">
                                <w:rPr>
                                  <w:rFonts w:ascii="Times New Roman" w:hAnsi="Times New Roman" w:cs="Times New Roman"/>
                                  <w:b/>
                                  <w:bCs/>
                                  <w:sz w:val="28"/>
                                  <w:szCs w:val="28"/>
                                </w:rPr>
                                <w:t xml:space="preserve"> A – 6C</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7" name="Picture 137"/>
                          <pic:cNvPicPr>
                            <a:picLocks noChangeAspect="1"/>
                          </pic:cNvPicPr>
                        </pic:nvPicPr>
                        <pic:blipFill>
                          <a:blip r:embed="rId161"/>
                          <a:stretch>
                            <a:fillRect/>
                          </a:stretch>
                        </pic:blipFill>
                        <pic:spPr>
                          <a:xfrm>
                            <a:off x="34505" y="663020"/>
                            <a:ext cx="2993137" cy="2106059"/>
                          </a:xfrm>
                          <a:prstGeom prst="rect">
                            <a:avLst/>
                          </a:prstGeom>
                          <a:ln>
                            <a:solidFill>
                              <a:schemeClr val="tx1"/>
                            </a:solidFill>
                          </a:ln>
                        </pic:spPr>
                      </pic:pic>
                      <pic:pic xmlns:pic="http://schemas.openxmlformats.org/drawingml/2006/picture">
                        <pic:nvPicPr>
                          <pic:cNvPr id="148" name="Picture 148"/>
                          <pic:cNvPicPr>
                            <a:picLocks noChangeAspect="1"/>
                          </pic:cNvPicPr>
                        </pic:nvPicPr>
                        <pic:blipFill>
                          <a:blip r:embed="rId162"/>
                          <a:stretch>
                            <a:fillRect/>
                          </a:stretch>
                        </pic:blipFill>
                        <pic:spPr>
                          <a:xfrm>
                            <a:off x="3074806" y="654415"/>
                            <a:ext cx="2989970" cy="2106040"/>
                          </a:xfrm>
                          <a:prstGeom prst="rect">
                            <a:avLst/>
                          </a:prstGeom>
                          <a:ln>
                            <a:solidFill>
                              <a:schemeClr val="tx1"/>
                            </a:solidFill>
                          </a:ln>
                        </pic:spPr>
                      </pic:pic>
                      <wps:wsp>
                        <wps:cNvPr id="149" name="Text Box 96"/>
                        <wps:cNvSpPr txBox="1"/>
                        <wps:spPr>
                          <a:xfrm>
                            <a:off x="1370445" y="2811058"/>
                            <a:ext cx="378460" cy="328930"/>
                          </a:xfrm>
                          <a:prstGeom prst="rect">
                            <a:avLst/>
                          </a:prstGeom>
                          <a:solidFill>
                            <a:schemeClr val="lt1"/>
                          </a:solidFill>
                          <a:ln w="6350">
                            <a:noFill/>
                          </a:ln>
                        </wps:spPr>
                        <wps:txbx>
                          <w:txbxContent>
                            <w:p w14:paraId="3D135FDD" w14:textId="77777777" w:rsidR="00136D68" w:rsidRPr="0044028F" w:rsidRDefault="00136D68" w:rsidP="00136D68">
                              <w:pPr>
                                <w:spacing w:line="254" w:lineRule="auto"/>
                                <w:rPr>
                                  <w:rFonts w:ascii="Times New Roman" w:hAnsi="Times New Roman" w:cs="Times New Roman"/>
                                  <w:b/>
                                  <w:bCs/>
                                  <w:sz w:val="20"/>
                                  <w:szCs w:val="20"/>
                                </w:rPr>
                              </w:pPr>
                              <w:r w:rsidRPr="0044028F">
                                <w:rPr>
                                  <w:rFonts w:ascii="Times New Roman" w:hAnsi="Times New Roman" w:cs="Times New Roman"/>
                                  <w:b/>
                                  <w:bCs/>
                                  <w:sz w:val="20"/>
                                  <w:szCs w:val="20"/>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50" name="Text Box 96"/>
                        <wps:cNvSpPr txBox="1"/>
                        <wps:spPr>
                          <a:xfrm>
                            <a:off x="4527714" y="2802431"/>
                            <a:ext cx="378460" cy="328295"/>
                          </a:xfrm>
                          <a:prstGeom prst="rect">
                            <a:avLst/>
                          </a:prstGeom>
                          <a:solidFill>
                            <a:schemeClr val="lt1"/>
                          </a:solidFill>
                          <a:ln w="6350">
                            <a:noFill/>
                          </a:ln>
                        </wps:spPr>
                        <wps:txbx>
                          <w:txbxContent>
                            <w:p w14:paraId="2B518564" w14:textId="77777777" w:rsidR="00136D68" w:rsidRPr="0044028F" w:rsidRDefault="00136D68" w:rsidP="00136D68">
                              <w:pPr>
                                <w:spacing w:line="252" w:lineRule="auto"/>
                                <w:rPr>
                                  <w:rFonts w:ascii="Times New Roman" w:hAnsi="Times New Roman" w:cs="Times New Roman"/>
                                  <w:b/>
                                  <w:bCs/>
                                  <w:sz w:val="20"/>
                                  <w:szCs w:val="20"/>
                                </w:rPr>
                              </w:pPr>
                              <w:r w:rsidRPr="0044028F">
                                <w:rPr>
                                  <w:rFonts w:ascii="Times New Roman" w:hAnsi="Times New Roman" w:cs="Times New Roman"/>
                                  <w:b/>
                                  <w:bCs/>
                                  <w:sz w:val="20"/>
                                  <w:szCs w:val="20"/>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2" name="Picture 152"/>
                          <pic:cNvPicPr>
                            <a:picLocks noChangeAspect="1"/>
                          </pic:cNvPicPr>
                        </pic:nvPicPr>
                        <pic:blipFill>
                          <a:blip r:embed="rId163"/>
                          <a:stretch>
                            <a:fillRect/>
                          </a:stretch>
                        </pic:blipFill>
                        <pic:spPr>
                          <a:xfrm>
                            <a:off x="0" y="3630425"/>
                            <a:ext cx="3037208" cy="2131163"/>
                          </a:xfrm>
                          <a:prstGeom prst="rect">
                            <a:avLst/>
                          </a:prstGeom>
                          <a:ln>
                            <a:solidFill>
                              <a:schemeClr val="tx1"/>
                            </a:solidFill>
                          </a:ln>
                        </pic:spPr>
                      </pic:pic>
                      <pic:pic xmlns:pic="http://schemas.openxmlformats.org/drawingml/2006/picture">
                        <pic:nvPicPr>
                          <pic:cNvPr id="153" name="Picture 153"/>
                          <pic:cNvPicPr>
                            <a:picLocks noChangeAspect="1"/>
                          </pic:cNvPicPr>
                        </pic:nvPicPr>
                        <pic:blipFill>
                          <a:blip r:embed="rId164"/>
                          <a:stretch>
                            <a:fillRect/>
                          </a:stretch>
                        </pic:blipFill>
                        <pic:spPr>
                          <a:xfrm>
                            <a:off x="3074806" y="3630370"/>
                            <a:ext cx="3032624" cy="2122593"/>
                          </a:xfrm>
                          <a:prstGeom prst="rect">
                            <a:avLst/>
                          </a:prstGeom>
                          <a:ln>
                            <a:solidFill>
                              <a:schemeClr val="tx1"/>
                            </a:solidFill>
                          </a:ln>
                        </pic:spPr>
                      </pic:pic>
                      <wps:wsp>
                        <wps:cNvPr id="156" name="Text Box 96"/>
                        <wps:cNvSpPr txBox="1"/>
                        <wps:spPr>
                          <a:xfrm>
                            <a:off x="1439456" y="5787170"/>
                            <a:ext cx="378460" cy="328295"/>
                          </a:xfrm>
                          <a:prstGeom prst="rect">
                            <a:avLst/>
                          </a:prstGeom>
                          <a:solidFill>
                            <a:schemeClr val="lt1"/>
                          </a:solidFill>
                          <a:ln w="6350">
                            <a:noFill/>
                          </a:ln>
                        </wps:spPr>
                        <wps:txbx>
                          <w:txbxContent>
                            <w:p w14:paraId="71771A94" w14:textId="77777777" w:rsidR="00136D68" w:rsidRPr="0044028F" w:rsidRDefault="00136D68" w:rsidP="00136D68">
                              <w:pPr>
                                <w:spacing w:line="252" w:lineRule="auto"/>
                                <w:rPr>
                                  <w:rFonts w:ascii="Times New Roman" w:hAnsi="Times New Roman" w:cs="Times New Roman"/>
                                  <w:b/>
                                  <w:bCs/>
                                  <w:sz w:val="20"/>
                                  <w:szCs w:val="20"/>
                                </w:rPr>
                              </w:pPr>
                              <w:r w:rsidRPr="0044028F">
                                <w:rPr>
                                  <w:rFonts w:ascii="Times New Roman" w:hAnsi="Times New Roman" w:cs="Times New Roman"/>
                                  <w:b/>
                                  <w:bCs/>
                                  <w:sz w:val="20"/>
                                  <w:szCs w:val="20"/>
                                </w:rPr>
                                <w:t>(c)</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57" name="Text Box 96"/>
                        <wps:cNvSpPr txBox="1"/>
                        <wps:spPr>
                          <a:xfrm>
                            <a:off x="4657110" y="5787085"/>
                            <a:ext cx="378460" cy="327660"/>
                          </a:xfrm>
                          <a:prstGeom prst="rect">
                            <a:avLst/>
                          </a:prstGeom>
                          <a:solidFill>
                            <a:schemeClr val="lt1"/>
                          </a:solidFill>
                          <a:ln w="6350">
                            <a:noFill/>
                          </a:ln>
                        </wps:spPr>
                        <wps:txbx>
                          <w:txbxContent>
                            <w:p w14:paraId="01438406" w14:textId="77777777" w:rsidR="00136D68" w:rsidRPr="0044028F" w:rsidRDefault="00136D68" w:rsidP="00136D68">
                              <w:pPr>
                                <w:spacing w:line="252" w:lineRule="auto"/>
                                <w:rPr>
                                  <w:rFonts w:ascii="Times New Roman" w:hAnsi="Times New Roman" w:cs="Times New Roman"/>
                                  <w:b/>
                                  <w:bCs/>
                                  <w:sz w:val="20"/>
                                  <w:szCs w:val="20"/>
                                </w:rPr>
                              </w:pPr>
                              <w:r w:rsidRPr="0044028F">
                                <w:rPr>
                                  <w:rFonts w:ascii="Times New Roman" w:hAnsi="Times New Roman" w:cs="Times New Roman"/>
                                  <w:b/>
                                  <w:bCs/>
                                  <w:sz w:val="20"/>
                                  <w:szCs w:val="20"/>
                                </w:rPr>
                                <w:t>(d)</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58" name="Text Box 103"/>
                        <wps:cNvSpPr txBox="1"/>
                        <wps:spPr>
                          <a:xfrm>
                            <a:off x="172541" y="6175358"/>
                            <a:ext cx="5753735" cy="405765"/>
                          </a:xfrm>
                          <a:prstGeom prst="rect">
                            <a:avLst/>
                          </a:prstGeom>
                          <a:solidFill>
                            <a:schemeClr val="lt1"/>
                          </a:solidFill>
                          <a:ln w="6350">
                            <a:noFill/>
                          </a:ln>
                        </wps:spPr>
                        <wps:txbx>
                          <w:txbxContent>
                            <w:p w14:paraId="162C8F28" w14:textId="77777777" w:rsidR="00136D68" w:rsidRPr="00AD5D67" w:rsidRDefault="00136D68" w:rsidP="00136D68">
                              <w:pPr>
                                <w:spacing w:line="256" w:lineRule="auto"/>
                                <w:jc w:val="center"/>
                                <w:rPr>
                                  <w:rFonts w:ascii="Times New Roman" w:hAnsi="Times New Roman" w:cs="Times New Roman"/>
                                  <w:sz w:val="16"/>
                                  <w:szCs w:val="16"/>
                                </w:rPr>
                              </w:pPr>
                              <w:r w:rsidRPr="00D975CB">
                                <w:rPr>
                                  <w:rFonts w:ascii="Times New Roman" w:hAnsi="Times New Roman" w:cs="Times New Roman"/>
                                  <w:b/>
                                  <w:bCs/>
                                  <w:sz w:val="16"/>
                                  <w:szCs w:val="16"/>
                                </w:rPr>
                                <w:t>Fig. S19</w:t>
                              </w:r>
                              <w:r w:rsidRPr="00AD5D67">
                                <w:rPr>
                                  <w:rFonts w:ascii="Times New Roman" w:hAnsi="Times New Roman" w:cs="Times New Roman"/>
                                  <w:sz w:val="16"/>
                                  <w:szCs w:val="16"/>
                                </w:rPr>
                                <w:t xml:space="preserve">: (a, b) OCV and (c, d) </w:t>
                              </w:r>
                              <w:proofErr w:type="spellStart"/>
                              <w:r w:rsidRPr="00AD5D67">
                                <w:rPr>
                                  <w:rFonts w:ascii="Times New Roman" w:hAnsi="Times New Roman" w:cs="Times New Roman"/>
                                  <w:sz w:val="16"/>
                                  <w:szCs w:val="16"/>
                                </w:rPr>
                                <w:t>dOCV</w:t>
                              </w:r>
                              <w:proofErr w:type="spellEnd"/>
                              <w:r w:rsidRPr="00AD5D67">
                                <w:rPr>
                                  <w:rFonts w:ascii="Times New Roman" w:hAnsi="Times New Roman" w:cs="Times New Roman"/>
                                  <w:sz w:val="16"/>
                                  <w:szCs w:val="16"/>
                                </w:rPr>
                                <w:t xml:space="preserve"> analysis at </w:t>
                              </w:r>
                              <w:r>
                                <w:rPr>
                                  <w:rFonts w:ascii="Times New Roman" w:hAnsi="Times New Roman" w:cs="Times New Roman"/>
                                  <w:sz w:val="16"/>
                                  <w:szCs w:val="16"/>
                                </w:rPr>
                                <w:t>6</w:t>
                              </w:r>
                              <w:r w:rsidRPr="00AD5D67">
                                <w:rPr>
                                  <w:rFonts w:ascii="Times New Roman" w:hAnsi="Times New Roman" w:cs="Times New Roman"/>
                                  <w:sz w:val="16"/>
                                  <w:szCs w:val="16"/>
                                </w:rPr>
                                <w:t xml:space="preserve">C-rate from 10% to 95% SOC for </w:t>
                              </w:r>
                              <w:r>
                                <w:rPr>
                                  <w:rFonts w:ascii="Times New Roman" w:hAnsi="Times New Roman" w:cs="Times New Roman"/>
                                  <w:sz w:val="16"/>
                                  <w:szCs w:val="16"/>
                                </w:rPr>
                                <w:t>cell-</w:t>
                              </w:r>
                              <w:r w:rsidRPr="00AD5D67">
                                <w:rPr>
                                  <w:rFonts w:ascii="Times New Roman" w:hAnsi="Times New Roman" w:cs="Times New Roman"/>
                                  <w:sz w:val="16"/>
                                  <w:szCs w:val="16"/>
                                </w:rPr>
                                <w:t xml:space="preserve">A.  Lithium intercalation was significant </w:t>
                              </w:r>
                              <w:r>
                                <w:rPr>
                                  <w:rFonts w:ascii="Times New Roman" w:hAnsi="Times New Roman" w:cs="Times New Roman"/>
                                  <w:sz w:val="16"/>
                                  <w:szCs w:val="16"/>
                                </w:rPr>
                                <w:t>starting from</w:t>
                              </w:r>
                              <w:r w:rsidRPr="00AD5D67">
                                <w:rPr>
                                  <w:rFonts w:ascii="Times New Roman" w:hAnsi="Times New Roman" w:cs="Times New Roman"/>
                                  <w:sz w:val="16"/>
                                  <w:szCs w:val="16"/>
                                </w:rPr>
                                <w:t xml:space="preserve"> </w:t>
                              </w:r>
                              <w:r>
                                <w:rPr>
                                  <w:rFonts w:ascii="Times New Roman" w:hAnsi="Times New Roman" w:cs="Times New Roman"/>
                                  <w:sz w:val="16"/>
                                  <w:szCs w:val="16"/>
                                </w:rPr>
                                <w:t>50</w:t>
                              </w:r>
                              <w:r w:rsidRPr="00AD5D67">
                                <w:rPr>
                                  <w:rFonts w:ascii="Times New Roman" w:hAnsi="Times New Roman" w:cs="Times New Roman"/>
                                  <w:sz w:val="16"/>
                                  <w:szCs w:val="16"/>
                                </w:rPr>
                                <w:t>% SOC</w:t>
                              </w:r>
                              <w:r>
                                <w:rPr>
                                  <w:rFonts w:ascii="Times New Roman" w:hAnsi="Times New Roman" w:cs="Times New Roman"/>
                                  <w:sz w:val="16"/>
                                  <w:szCs w:val="16"/>
                                </w:rPr>
                                <w:t xml:space="preserve"> until 95% SOC. </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393D1F18" id="Canvas 134" o:spid="_x0000_s1330" editas="canvas" style="width:480.9pt;height:523.4pt;mso-position-horizontal-relative:char;mso-position-vertical-relative:line" coordsize="61074,664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">
                <v:shape id="_x0000_s1331" type="#_x0000_t75" style="position:absolute;width:61074;height:66471;visibility:visible;mso-wrap-style:square" filled="t">
                  <v:fill o:detectmouseclick="t"/>
                  <v:path o:connecttype="none"/>
                </v:shape>
                <v:shape id="Text Box 96" o:spid="_x0000_s1332" type="#_x0000_t202" style="position:absolute;left:21985;top:764;width:16206;height:3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" fillcolor="white [3201]" stroked="f" strokeweight=".5pt">
                  <v:textbox>
                    <w:txbxContent>
                      <w:p w14:paraId="3984F763" w14:textId="77777777" w:rsidR="00136D68" w:rsidRPr="0044028F" w:rsidRDefault="00136D68" w:rsidP="00136D68">
                        <w:pPr>
                          <w:spacing w:line="252" w:lineRule="auto"/>
                          <w:jc w:val="center"/>
                          <w:rPr>
                            <w:rFonts w:ascii="Times New Roman" w:hAnsi="Times New Roman" w:cs="Times New Roman"/>
                            <w:b/>
                            <w:bCs/>
                            <w:sz w:val="28"/>
                            <w:szCs w:val="28"/>
                          </w:rPr>
                        </w:pPr>
                        <w:r>
                          <w:rPr>
                            <w:rFonts w:ascii="Times New Roman" w:hAnsi="Times New Roman" w:cs="Times New Roman"/>
                            <w:b/>
                            <w:bCs/>
                            <w:sz w:val="28"/>
                            <w:szCs w:val="28"/>
                          </w:rPr>
                          <w:t>Cell</w:t>
                        </w:r>
                        <w:r w:rsidRPr="0044028F">
                          <w:rPr>
                            <w:rFonts w:ascii="Times New Roman" w:hAnsi="Times New Roman" w:cs="Times New Roman"/>
                            <w:b/>
                            <w:bCs/>
                            <w:sz w:val="28"/>
                            <w:szCs w:val="28"/>
                          </w:rPr>
                          <w:t xml:space="preserve"> A – 6C</w:t>
                        </w:r>
                      </w:p>
                    </w:txbxContent>
                  </v:textbox>
                </v:shape>
                <v:shape id="Picture 137" o:spid="_x0000_s1333" type="#_x0000_t75" style="position:absolute;left:345;top:6630;width:29931;height:21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" stroked="t" strokecolor="black [3213]">
                  <v:imagedata r:id="rId165" o:title=""/>
                  <v:path arrowok="t"/>
                </v:shape>
                <v:shape id="Picture 148" o:spid="_x0000_s1334" type="#_x0000_t75" style="position:absolute;left:30748;top:6544;width:29899;height:21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" stroked="t" strokecolor="black [3213]">
                  <v:imagedata r:id="rId166" o:title=""/>
                  <v:path arrowok="t"/>
                </v:shape>
                <v:shape id="Text Box 96" o:spid="_x0000_s1335" type="#_x0000_t202" style="position:absolute;left:13704;top:28110;width:3785;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" fillcolor="white [3201]" stroked="f" strokeweight=".5pt">
                  <v:textbox>
                    <w:txbxContent>
                      <w:p w14:paraId="3D135FDD" w14:textId="77777777" w:rsidR="00136D68" w:rsidRPr="0044028F" w:rsidRDefault="00136D68" w:rsidP="00136D68">
                        <w:pPr>
                          <w:spacing w:line="254" w:lineRule="auto"/>
                          <w:rPr>
                            <w:rFonts w:ascii="Times New Roman" w:hAnsi="Times New Roman" w:cs="Times New Roman"/>
                            <w:b/>
                            <w:bCs/>
                            <w:sz w:val="20"/>
                            <w:szCs w:val="20"/>
                          </w:rPr>
                        </w:pPr>
                        <w:r w:rsidRPr="0044028F">
                          <w:rPr>
                            <w:rFonts w:ascii="Times New Roman" w:hAnsi="Times New Roman" w:cs="Times New Roman"/>
                            <w:b/>
                            <w:bCs/>
                            <w:sz w:val="20"/>
                            <w:szCs w:val="20"/>
                          </w:rPr>
                          <w:t>(a)</w:t>
                        </w:r>
                      </w:p>
                    </w:txbxContent>
                  </v:textbox>
                </v:shape>
                <v:shape id="Text Box 96" o:spid="_x0000_s1336" type="#_x0000_t202" style="position:absolute;left:45277;top:28024;width:3784;height:3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" fillcolor="white [3201]" stroked="f" strokeweight=".5pt">
                  <v:textbox>
                    <w:txbxContent>
                      <w:p w14:paraId="2B518564" w14:textId="77777777" w:rsidR="00136D68" w:rsidRPr="0044028F" w:rsidRDefault="00136D68" w:rsidP="00136D68">
                        <w:pPr>
                          <w:spacing w:line="252" w:lineRule="auto"/>
                          <w:rPr>
                            <w:rFonts w:ascii="Times New Roman" w:hAnsi="Times New Roman" w:cs="Times New Roman"/>
                            <w:b/>
                            <w:bCs/>
                            <w:sz w:val="20"/>
                            <w:szCs w:val="20"/>
                          </w:rPr>
                        </w:pPr>
                        <w:r w:rsidRPr="0044028F">
                          <w:rPr>
                            <w:rFonts w:ascii="Times New Roman" w:hAnsi="Times New Roman" w:cs="Times New Roman"/>
                            <w:b/>
                            <w:bCs/>
                            <w:sz w:val="20"/>
                            <w:szCs w:val="20"/>
                          </w:rPr>
                          <w:t>(b)</w:t>
                        </w:r>
                      </w:p>
                    </w:txbxContent>
                  </v:textbox>
                </v:shape>
                <v:shape id="Picture 152" o:spid="_x0000_s1337" type="#_x0000_t75" style="position:absolute;top:36304;width:30372;height:21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" stroked="t" strokecolor="black [3213]">
                  <v:imagedata r:id="rId167" o:title=""/>
                  <v:path arrowok="t"/>
                </v:shape>
                <v:shape id="Picture 153" o:spid="_x0000_s1338" type="#_x0000_t75" style="position:absolute;left:30748;top:36303;width:30326;height:21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" stroked="t" strokecolor="black [3213]">
                  <v:imagedata r:id="rId168" o:title=""/>
                  <v:path arrowok="t"/>
                </v:shape>
                <v:shape id="Text Box 96" o:spid="_x0000_s1339" type="#_x0000_t202" style="position:absolute;left:14394;top:57871;width:3785;height:3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" fillcolor="white [3201]" stroked="f" strokeweight=".5pt">
                  <v:textbox>
                    <w:txbxContent>
                      <w:p w14:paraId="71771A94" w14:textId="77777777" w:rsidR="00136D68" w:rsidRPr="0044028F" w:rsidRDefault="00136D68" w:rsidP="00136D68">
                        <w:pPr>
                          <w:spacing w:line="252" w:lineRule="auto"/>
                          <w:rPr>
                            <w:rFonts w:ascii="Times New Roman" w:hAnsi="Times New Roman" w:cs="Times New Roman"/>
                            <w:b/>
                            <w:bCs/>
                            <w:sz w:val="20"/>
                            <w:szCs w:val="20"/>
                          </w:rPr>
                        </w:pPr>
                        <w:r w:rsidRPr="0044028F">
                          <w:rPr>
                            <w:rFonts w:ascii="Times New Roman" w:hAnsi="Times New Roman" w:cs="Times New Roman"/>
                            <w:b/>
                            <w:bCs/>
                            <w:sz w:val="20"/>
                            <w:szCs w:val="20"/>
                          </w:rPr>
                          <w:t>(c)</w:t>
                        </w:r>
                      </w:p>
                    </w:txbxContent>
                  </v:textbox>
                </v:shape>
                <v:shape id="Text Box 96" o:spid="_x0000_s1340" type="#_x0000_t202" style="position:absolute;left:46571;top:57870;width:3784;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" fillcolor="white [3201]" stroked="f" strokeweight=".5pt">
                  <v:textbox>
                    <w:txbxContent>
                      <w:p w14:paraId="01438406" w14:textId="77777777" w:rsidR="00136D68" w:rsidRPr="0044028F" w:rsidRDefault="00136D68" w:rsidP="00136D68">
                        <w:pPr>
                          <w:spacing w:line="252" w:lineRule="auto"/>
                          <w:rPr>
                            <w:rFonts w:ascii="Times New Roman" w:hAnsi="Times New Roman" w:cs="Times New Roman"/>
                            <w:b/>
                            <w:bCs/>
                            <w:sz w:val="20"/>
                            <w:szCs w:val="20"/>
                          </w:rPr>
                        </w:pPr>
                        <w:r w:rsidRPr="0044028F">
                          <w:rPr>
                            <w:rFonts w:ascii="Times New Roman" w:hAnsi="Times New Roman" w:cs="Times New Roman"/>
                            <w:b/>
                            <w:bCs/>
                            <w:sz w:val="20"/>
                            <w:szCs w:val="20"/>
                          </w:rPr>
                          <w:t>(d)</w:t>
                        </w:r>
                      </w:p>
                    </w:txbxContent>
                  </v:textbox>
                </v:shape>
                <v:shape id="Text Box 103" o:spid="_x0000_s1341" type="#_x0000_t202" style="position:absolute;left:1725;top:61753;width:57537;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" fillcolor="white [3201]" stroked="f" strokeweight=".5pt">
                  <v:textbox>
                    <w:txbxContent>
                      <w:p w14:paraId="162C8F28" w14:textId="77777777" w:rsidR="00136D68" w:rsidRPr="00AD5D67" w:rsidRDefault="00136D68" w:rsidP="00136D68">
                        <w:pPr>
                          <w:spacing w:line="256" w:lineRule="auto"/>
                          <w:jc w:val="center"/>
                          <w:rPr>
                            <w:rFonts w:ascii="Times New Roman" w:hAnsi="Times New Roman" w:cs="Times New Roman"/>
                            <w:sz w:val="16"/>
                            <w:szCs w:val="16"/>
                          </w:rPr>
                        </w:pPr>
                        <w:r w:rsidRPr="00D975CB">
                          <w:rPr>
                            <w:rFonts w:ascii="Times New Roman" w:hAnsi="Times New Roman" w:cs="Times New Roman"/>
                            <w:b/>
                            <w:bCs/>
                            <w:sz w:val="16"/>
                            <w:szCs w:val="16"/>
                          </w:rPr>
                          <w:t>Fig. S19</w:t>
                        </w:r>
                        <w:r w:rsidRPr="00AD5D67">
                          <w:rPr>
                            <w:rFonts w:ascii="Times New Roman" w:hAnsi="Times New Roman" w:cs="Times New Roman"/>
                            <w:sz w:val="16"/>
                            <w:szCs w:val="16"/>
                          </w:rPr>
                          <w:t xml:space="preserve">: (a, b) OCV and (c, d) dOCV analysis at </w:t>
                        </w:r>
                        <w:r>
                          <w:rPr>
                            <w:rFonts w:ascii="Times New Roman" w:hAnsi="Times New Roman" w:cs="Times New Roman"/>
                            <w:sz w:val="16"/>
                            <w:szCs w:val="16"/>
                          </w:rPr>
                          <w:t>6</w:t>
                        </w:r>
                        <w:r w:rsidRPr="00AD5D67">
                          <w:rPr>
                            <w:rFonts w:ascii="Times New Roman" w:hAnsi="Times New Roman" w:cs="Times New Roman"/>
                            <w:sz w:val="16"/>
                            <w:szCs w:val="16"/>
                          </w:rPr>
                          <w:t xml:space="preserve">C-rate from 10% to 95% SOC for </w:t>
                        </w:r>
                        <w:r>
                          <w:rPr>
                            <w:rFonts w:ascii="Times New Roman" w:hAnsi="Times New Roman" w:cs="Times New Roman"/>
                            <w:sz w:val="16"/>
                            <w:szCs w:val="16"/>
                          </w:rPr>
                          <w:t>cell-</w:t>
                        </w:r>
                        <w:r w:rsidRPr="00AD5D67">
                          <w:rPr>
                            <w:rFonts w:ascii="Times New Roman" w:hAnsi="Times New Roman" w:cs="Times New Roman"/>
                            <w:sz w:val="16"/>
                            <w:szCs w:val="16"/>
                          </w:rPr>
                          <w:t xml:space="preserve">A.  Lithium intercalation was significant </w:t>
                        </w:r>
                        <w:r>
                          <w:rPr>
                            <w:rFonts w:ascii="Times New Roman" w:hAnsi="Times New Roman" w:cs="Times New Roman"/>
                            <w:sz w:val="16"/>
                            <w:szCs w:val="16"/>
                          </w:rPr>
                          <w:t>starting from</w:t>
                        </w:r>
                        <w:r w:rsidRPr="00AD5D67">
                          <w:rPr>
                            <w:rFonts w:ascii="Times New Roman" w:hAnsi="Times New Roman" w:cs="Times New Roman"/>
                            <w:sz w:val="16"/>
                            <w:szCs w:val="16"/>
                          </w:rPr>
                          <w:t xml:space="preserve"> </w:t>
                        </w:r>
                        <w:r>
                          <w:rPr>
                            <w:rFonts w:ascii="Times New Roman" w:hAnsi="Times New Roman" w:cs="Times New Roman"/>
                            <w:sz w:val="16"/>
                            <w:szCs w:val="16"/>
                          </w:rPr>
                          <w:t>50</w:t>
                        </w:r>
                        <w:r w:rsidRPr="00AD5D67">
                          <w:rPr>
                            <w:rFonts w:ascii="Times New Roman" w:hAnsi="Times New Roman" w:cs="Times New Roman"/>
                            <w:sz w:val="16"/>
                            <w:szCs w:val="16"/>
                          </w:rPr>
                          <w:t>% SOC</w:t>
                        </w:r>
                        <w:r>
                          <w:rPr>
                            <w:rFonts w:ascii="Times New Roman" w:hAnsi="Times New Roman" w:cs="Times New Roman"/>
                            <w:sz w:val="16"/>
                            <w:szCs w:val="16"/>
                          </w:rPr>
                          <w:t xml:space="preserve"> until 95% SOC. </w:t>
                        </w:r>
                      </w:p>
                    </w:txbxContent>
                  </v:textbox>
                </v:shape>
                <w10:anchorlock/>
              </v:group>
            </w:pict>
          </mc:Fallback>
        </mc:AlternateContent>
      </w:r>
    </w:p>
    <w:p w14:paraId="778842C9" w14:textId="11A20AF0" w:rsidR="00281AE9" w:rsidRDefault="00281AE9" w:rsidP="0065335B">
      <w:pPr>
        <w:spacing w:line="360" w:lineRule="auto"/>
        <w:jc w:val="both"/>
        <w:rPr>
          <w:rFonts w:ascii="Times New Roman" w:hAnsi="Times New Roman" w:cs="Times New Roman"/>
          <w:b/>
          <w:sz w:val="24"/>
          <w:szCs w:val="24"/>
          <w:lang w:eastAsia="ko-KR"/>
        </w:rPr>
      </w:pPr>
      <w:r>
        <w:rPr>
          <w:rFonts w:ascii="Times New Roman" w:hAnsi="Times New Roman" w:cs="Times New Roman"/>
          <w:b/>
          <w:noProof/>
          <w:sz w:val="24"/>
          <w:szCs w:val="24"/>
          <w:lang w:eastAsia="ko-KR"/>
        </w:rPr>
        <w:lastRenderedPageBreak/>
        <mc:AlternateContent>
          <mc:Choice Requires="wpc">
            <w:drawing>
              <wp:inline distT="0" distB="0" distL="0" distR="0" wp14:anchorId="108A47CC" wp14:editId="6A5E7CF3">
                <wp:extent cx="6132830" cy="7332453"/>
                <wp:effectExtent l="19050" t="0" r="20320" b="1905"/>
                <wp:docPr id="159" name="Canvas 15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60" name="Text Box 96"/>
                        <wps:cNvSpPr txBox="1"/>
                        <wps:spPr>
                          <a:xfrm>
                            <a:off x="2276218" y="119617"/>
                            <a:ext cx="1620520" cy="362585"/>
                          </a:xfrm>
                          <a:prstGeom prst="rect">
                            <a:avLst/>
                          </a:prstGeom>
                          <a:solidFill>
                            <a:schemeClr val="lt1"/>
                          </a:solidFill>
                          <a:ln w="6350">
                            <a:noFill/>
                          </a:ln>
                        </wps:spPr>
                        <wps:txbx>
                          <w:txbxContent>
                            <w:p w14:paraId="02357733" w14:textId="71790C15" w:rsidR="00281AE9" w:rsidRPr="0044028F" w:rsidRDefault="00205420" w:rsidP="00205420">
                              <w:pPr>
                                <w:spacing w:line="252" w:lineRule="auto"/>
                                <w:jc w:val="center"/>
                                <w:rPr>
                                  <w:rFonts w:ascii="Times New Roman" w:hAnsi="Times New Roman" w:cs="Times New Roman"/>
                                  <w:b/>
                                  <w:bCs/>
                                  <w:sz w:val="28"/>
                                  <w:szCs w:val="28"/>
                                </w:rPr>
                              </w:pPr>
                              <w:r>
                                <w:rPr>
                                  <w:rFonts w:ascii="Times New Roman" w:hAnsi="Times New Roman" w:cs="Times New Roman"/>
                                  <w:b/>
                                  <w:bCs/>
                                  <w:sz w:val="28"/>
                                  <w:szCs w:val="28"/>
                                </w:rPr>
                                <w:t>Cell</w:t>
                              </w:r>
                              <w:r w:rsidR="00281AE9" w:rsidRPr="0044028F">
                                <w:rPr>
                                  <w:rFonts w:ascii="Times New Roman" w:hAnsi="Times New Roman" w:cs="Times New Roman"/>
                                  <w:b/>
                                  <w:bCs/>
                                  <w:sz w:val="28"/>
                                  <w:szCs w:val="28"/>
                                </w:rPr>
                                <w:t xml:space="preserve"> I – 6C</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1" name="Picture 161"/>
                          <pic:cNvPicPr>
                            <a:picLocks noChangeAspect="1"/>
                          </pic:cNvPicPr>
                        </pic:nvPicPr>
                        <pic:blipFill>
                          <a:blip r:embed="rId169"/>
                          <a:stretch>
                            <a:fillRect/>
                          </a:stretch>
                        </pic:blipFill>
                        <pic:spPr>
                          <a:xfrm>
                            <a:off x="0" y="671666"/>
                            <a:ext cx="3095086" cy="2222551"/>
                          </a:xfrm>
                          <a:prstGeom prst="rect">
                            <a:avLst/>
                          </a:prstGeom>
                          <a:ln>
                            <a:solidFill>
                              <a:schemeClr val="tx1"/>
                            </a:solidFill>
                          </a:ln>
                        </pic:spPr>
                      </pic:pic>
                      <pic:pic xmlns:pic="http://schemas.openxmlformats.org/drawingml/2006/picture">
                        <pic:nvPicPr>
                          <pic:cNvPr id="162" name="Picture 162"/>
                          <pic:cNvPicPr>
                            <a:picLocks noChangeAspect="1"/>
                          </pic:cNvPicPr>
                        </pic:nvPicPr>
                        <pic:blipFill>
                          <a:blip r:embed="rId170"/>
                          <a:stretch>
                            <a:fillRect/>
                          </a:stretch>
                        </pic:blipFill>
                        <pic:spPr>
                          <a:xfrm>
                            <a:off x="8627" y="3876752"/>
                            <a:ext cx="3086460" cy="2247900"/>
                          </a:xfrm>
                          <a:prstGeom prst="rect">
                            <a:avLst/>
                          </a:prstGeom>
                          <a:ln>
                            <a:solidFill>
                              <a:schemeClr val="tx1"/>
                            </a:solidFill>
                          </a:ln>
                        </pic:spPr>
                      </pic:pic>
                      <pic:pic xmlns:pic="http://schemas.openxmlformats.org/drawingml/2006/picture">
                        <pic:nvPicPr>
                          <pic:cNvPr id="163" name="Picture 163"/>
                          <pic:cNvPicPr>
                            <a:picLocks noChangeAspect="1"/>
                          </pic:cNvPicPr>
                        </pic:nvPicPr>
                        <pic:blipFill>
                          <a:blip r:embed="rId171"/>
                          <a:stretch>
                            <a:fillRect/>
                          </a:stretch>
                        </pic:blipFill>
                        <pic:spPr>
                          <a:xfrm>
                            <a:off x="3154845" y="671647"/>
                            <a:ext cx="2977985" cy="2222540"/>
                          </a:xfrm>
                          <a:prstGeom prst="rect">
                            <a:avLst/>
                          </a:prstGeom>
                          <a:ln>
                            <a:solidFill>
                              <a:schemeClr val="tx1"/>
                            </a:solidFill>
                          </a:ln>
                        </pic:spPr>
                      </pic:pic>
                      <pic:pic xmlns:pic="http://schemas.openxmlformats.org/drawingml/2006/picture">
                        <pic:nvPicPr>
                          <pic:cNvPr id="166" name="Picture 166"/>
                          <pic:cNvPicPr>
                            <a:picLocks noChangeAspect="1"/>
                          </pic:cNvPicPr>
                        </pic:nvPicPr>
                        <pic:blipFill>
                          <a:blip r:embed="rId172"/>
                          <a:stretch>
                            <a:fillRect/>
                          </a:stretch>
                        </pic:blipFill>
                        <pic:spPr>
                          <a:xfrm>
                            <a:off x="3138219" y="3876675"/>
                            <a:ext cx="2994611" cy="2256626"/>
                          </a:xfrm>
                          <a:prstGeom prst="rect">
                            <a:avLst/>
                          </a:prstGeom>
                          <a:ln>
                            <a:solidFill>
                              <a:schemeClr val="tx1"/>
                            </a:solidFill>
                          </a:ln>
                        </pic:spPr>
                      </pic:pic>
                      <wps:wsp>
                        <wps:cNvPr id="167" name="Text Box 96"/>
                        <wps:cNvSpPr txBox="1"/>
                        <wps:spPr>
                          <a:xfrm>
                            <a:off x="1413577" y="2949080"/>
                            <a:ext cx="378460" cy="328295"/>
                          </a:xfrm>
                          <a:prstGeom prst="rect">
                            <a:avLst/>
                          </a:prstGeom>
                          <a:solidFill>
                            <a:schemeClr val="lt1"/>
                          </a:solidFill>
                          <a:ln w="6350">
                            <a:noFill/>
                          </a:ln>
                        </wps:spPr>
                        <wps:txbx>
                          <w:txbxContent>
                            <w:p w14:paraId="5F083ED5" w14:textId="77777777" w:rsidR="00281AE9" w:rsidRPr="0044028F" w:rsidRDefault="00281AE9" w:rsidP="00281AE9">
                              <w:pPr>
                                <w:spacing w:line="252" w:lineRule="auto"/>
                                <w:rPr>
                                  <w:rFonts w:ascii="Times New Roman" w:hAnsi="Times New Roman" w:cs="Times New Roman"/>
                                  <w:b/>
                                  <w:bCs/>
                                  <w:sz w:val="20"/>
                                  <w:szCs w:val="20"/>
                                </w:rPr>
                              </w:pPr>
                              <w:r w:rsidRPr="0044028F">
                                <w:rPr>
                                  <w:rFonts w:ascii="Times New Roman" w:hAnsi="Times New Roman" w:cs="Times New Roman"/>
                                  <w:b/>
                                  <w:bCs/>
                                  <w:sz w:val="20"/>
                                  <w:szCs w:val="20"/>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71" name="Text Box 96"/>
                        <wps:cNvSpPr txBox="1"/>
                        <wps:spPr>
                          <a:xfrm>
                            <a:off x="4605351" y="2923200"/>
                            <a:ext cx="378460" cy="327660"/>
                          </a:xfrm>
                          <a:prstGeom prst="rect">
                            <a:avLst/>
                          </a:prstGeom>
                          <a:solidFill>
                            <a:schemeClr val="lt1"/>
                          </a:solidFill>
                          <a:ln w="6350">
                            <a:noFill/>
                          </a:ln>
                        </wps:spPr>
                        <wps:txbx>
                          <w:txbxContent>
                            <w:p w14:paraId="5D669102" w14:textId="77777777" w:rsidR="00281AE9" w:rsidRPr="0044028F" w:rsidRDefault="00281AE9" w:rsidP="00281AE9">
                              <w:pPr>
                                <w:spacing w:line="252" w:lineRule="auto"/>
                                <w:rPr>
                                  <w:rFonts w:ascii="Times New Roman" w:hAnsi="Times New Roman" w:cs="Times New Roman"/>
                                  <w:b/>
                                  <w:bCs/>
                                  <w:sz w:val="20"/>
                                  <w:szCs w:val="20"/>
                                </w:rPr>
                              </w:pPr>
                              <w:r w:rsidRPr="0044028F">
                                <w:rPr>
                                  <w:rFonts w:ascii="Times New Roman" w:hAnsi="Times New Roman" w:cs="Times New Roman"/>
                                  <w:b/>
                                  <w:bCs/>
                                  <w:sz w:val="20"/>
                                  <w:szCs w:val="20"/>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72" name="Text Box 96"/>
                        <wps:cNvSpPr txBox="1"/>
                        <wps:spPr>
                          <a:xfrm>
                            <a:off x="1482588" y="6158106"/>
                            <a:ext cx="378460" cy="327660"/>
                          </a:xfrm>
                          <a:prstGeom prst="rect">
                            <a:avLst/>
                          </a:prstGeom>
                          <a:solidFill>
                            <a:schemeClr val="lt1"/>
                          </a:solidFill>
                          <a:ln w="6350">
                            <a:noFill/>
                          </a:ln>
                        </wps:spPr>
                        <wps:txbx>
                          <w:txbxContent>
                            <w:p w14:paraId="53DF73E3" w14:textId="77777777" w:rsidR="00281AE9" w:rsidRPr="0044028F" w:rsidRDefault="00281AE9" w:rsidP="00281AE9">
                              <w:pPr>
                                <w:spacing w:line="252" w:lineRule="auto"/>
                                <w:rPr>
                                  <w:rFonts w:ascii="Times New Roman" w:hAnsi="Times New Roman" w:cs="Times New Roman"/>
                                  <w:b/>
                                  <w:bCs/>
                                  <w:sz w:val="20"/>
                                  <w:szCs w:val="20"/>
                                </w:rPr>
                              </w:pPr>
                              <w:r w:rsidRPr="0044028F">
                                <w:rPr>
                                  <w:rFonts w:ascii="Times New Roman" w:hAnsi="Times New Roman" w:cs="Times New Roman"/>
                                  <w:b/>
                                  <w:bCs/>
                                  <w:sz w:val="20"/>
                                  <w:szCs w:val="20"/>
                                </w:rPr>
                                <w:t>(c)</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73" name="Text Box 96"/>
                        <wps:cNvSpPr txBox="1"/>
                        <wps:spPr>
                          <a:xfrm>
                            <a:off x="4700242" y="6183985"/>
                            <a:ext cx="378460" cy="327025"/>
                          </a:xfrm>
                          <a:prstGeom prst="rect">
                            <a:avLst/>
                          </a:prstGeom>
                          <a:solidFill>
                            <a:schemeClr val="lt1"/>
                          </a:solidFill>
                          <a:ln w="6350">
                            <a:noFill/>
                          </a:ln>
                        </wps:spPr>
                        <wps:txbx>
                          <w:txbxContent>
                            <w:p w14:paraId="711C715B" w14:textId="77777777" w:rsidR="00281AE9" w:rsidRPr="0044028F" w:rsidRDefault="00281AE9" w:rsidP="00281AE9">
                              <w:pPr>
                                <w:spacing w:line="252" w:lineRule="auto"/>
                                <w:rPr>
                                  <w:rFonts w:ascii="Times New Roman" w:hAnsi="Times New Roman" w:cs="Times New Roman"/>
                                  <w:b/>
                                  <w:bCs/>
                                  <w:sz w:val="20"/>
                                  <w:szCs w:val="20"/>
                                </w:rPr>
                              </w:pPr>
                              <w:r w:rsidRPr="0044028F">
                                <w:rPr>
                                  <w:rFonts w:ascii="Times New Roman" w:hAnsi="Times New Roman" w:cs="Times New Roman"/>
                                  <w:b/>
                                  <w:bCs/>
                                  <w:sz w:val="20"/>
                                  <w:szCs w:val="20"/>
                                </w:rPr>
                                <w:t>(d)</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74" name="Text Box 103"/>
                        <wps:cNvSpPr txBox="1"/>
                        <wps:spPr>
                          <a:xfrm>
                            <a:off x="205879" y="6639646"/>
                            <a:ext cx="5753735" cy="405130"/>
                          </a:xfrm>
                          <a:prstGeom prst="rect">
                            <a:avLst/>
                          </a:prstGeom>
                          <a:solidFill>
                            <a:schemeClr val="lt1"/>
                          </a:solidFill>
                          <a:ln w="6350">
                            <a:noFill/>
                          </a:ln>
                        </wps:spPr>
                        <wps:txbx>
                          <w:txbxContent>
                            <w:p w14:paraId="529B8410" w14:textId="743AFB47" w:rsidR="00281AE9" w:rsidRPr="00AD5D67" w:rsidRDefault="00281AE9" w:rsidP="00281AE9">
                              <w:pPr>
                                <w:spacing w:line="256" w:lineRule="auto"/>
                                <w:jc w:val="center"/>
                                <w:rPr>
                                  <w:rFonts w:ascii="Times New Roman" w:hAnsi="Times New Roman" w:cs="Times New Roman"/>
                                  <w:sz w:val="16"/>
                                  <w:szCs w:val="16"/>
                                </w:rPr>
                              </w:pPr>
                              <w:r w:rsidRPr="00D975CB">
                                <w:rPr>
                                  <w:rFonts w:ascii="Times New Roman" w:hAnsi="Times New Roman" w:cs="Times New Roman"/>
                                  <w:b/>
                                  <w:bCs/>
                                  <w:sz w:val="16"/>
                                  <w:szCs w:val="16"/>
                                </w:rPr>
                                <w:t>Fig. S</w:t>
                              </w:r>
                              <w:r w:rsidR="00BF36DB" w:rsidRPr="00D975CB">
                                <w:rPr>
                                  <w:rFonts w:ascii="Times New Roman" w:hAnsi="Times New Roman" w:cs="Times New Roman"/>
                                  <w:b/>
                                  <w:bCs/>
                                  <w:sz w:val="16"/>
                                  <w:szCs w:val="16"/>
                                </w:rPr>
                                <w:t>20</w:t>
                              </w:r>
                              <w:r w:rsidRPr="00281AE9">
                                <w:rPr>
                                  <w:rFonts w:ascii="Times New Roman" w:hAnsi="Times New Roman" w:cs="Times New Roman"/>
                                  <w:sz w:val="16"/>
                                  <w:szCs w:val="16"/>
                                </w:rPr>
                                <w:t xml:space="preserve">: (a, b) OCV and (c, d) </w:t>
                              </w:r>
                              <w:proofErr w:type="spellStart"/>
                              <w:r w:rsidRPr="00281AE9">
                                <w:rPr>
                                  <w:rFonts w:ascii="Times New Roman" w:hAnsi="Times New Roman" w:cs="Times New Roman"/>
                                  <w:sz w:val="16"/>
                                  <w:szCs w:val="16"/>
                                </w:rPr>
                                <w:t>dOCV</w:t>
                              </w:r>
                              <w:proofErr w:type="spellEnd"/>
                              <w:r w:rsidRPr="00281AE9">
                                <w:rPr>
                                  <w:rFonts w:ascii="Times New Roman" w:hAnsi="Times New Roman" w:cs="Times New Roman"/>
                                  <w:sz w:val="16"/>
                                  <w:szCs w:val="16"/>
                                </w:rPr>
                                <w:t xml:space="preserve"> analysis at 2C-rate from 10% to 95% SOC for </w:t>
                              </w:r>
                              <w:r w:rsidR="00205420">
                                <w:rPr>
                                  <w:rFonts w:ascii="Times New Roman" w:hAnsi="Times New Roman" w:cs="Times New Roman"/>
                                  <w:sz w:val="16"/>
                                  <w:szCs w:val="16"/>
                                </w:rPr>
                                <w:t>cell</w:t>
                              </w:r>
                              <w:r w:rsidRPr="00281AE9">
                                <w:rPr>
                                  <w:rFonts w:ascii="Times New Roman" w:hAnsi="Times New Roman" w:cs="Times New Roman"/>
                                  <w:sz w:val="16"/>
                                  <w:szCs w:val="16"/>
                                </w:rPr>
                                <w:t>-I.</w:t>
                              </w:r>
                              <w:r w:rsidRPr="00AD5D67">
                                <w:rPr>
                                  <w:rFonts w:ascii="Times New Roman" w:hAnsi="Times New Roman" w:cs="Times New Roman"/>
                                  <w:sz w:val="16"/>
                                  <w:szCs w:val="16"/>
                                </w:rPr>
                                <w:t xml:space="preserve"> Lithium intercalation was significant </w:t>
                              </w:r>
                              <w:r>
                                <w:rPr>
                                  <w:rFonts w:ascii="Times New Roman" w:hAnsi="Times New Roman" w:cs="Times New Roman"/>
                                  <w:sz w:val="16"/>
                                  <w:szCs w:val="16"/>
                                </w:rPr>
                                <w:t>starting from</w:t>
                              </w:r>
                              <w:r w:rsidRPr="00AD5D67">
                                <w:rPr>
                                  <w:rFonts w:ascii="Times New Roman" w:hAnsi="Times New Roman" w:cs="Times New Roman"/>
                                  <w:sz w:val="16"/>
                                  <w:szCs w:val="16"/>
                                </w:rPr>
                                <w:t xml:space="preserve"> </w:t>
                              </w:r>
                              <w:r>
                                <w:rPr>
                                  <w:rFonts w:ascii="Times New Roman" w:hAnsi="Times New Roman" w:cs="Times New Roman"/>
                                  <w:sz w:val="16"/>
                                  <w:szCs w:val="16"/>
                                </w:rPr>
                                <w:t>75</w:t>
                              </w:r>
                              <w:r w:rsidRPr="00AD5D67">
                                <w:rPr>
                                  <w:rFonts w:ascii="Times New Roman" w:hAnsi="Times New Roman" w:cs="Times New Roman"/>
                                  <w:sz w:val="16"/>
                                  <w:szCs w:val="16"/>
                                </w:rPr>
                                <w:t>% SOC</w:t>
                              </w:r>
                              <w:r>
                                <w:rPr>
                                  <w:rFonts w:ascii="Times New Roman" w:hAnsi="Times New Roman" w:cs="Times New Roman"/>
                                  <w:sz w:val="16"/>
                                  <w:szCs w:val="16"/>
                                </w:rPr>
                                <w:t xml:space="preserve"> until 95% SOC. </w:t>
                              </w:r>
                            </w:p>
                            <w:p w14:paraId="7F78A9AC" w14:textId="33264BA1" w:rsidR="00281AE9" w:rsidRPr="00281AE9" w:rsidRDefault="00281AE9" w:rsidP="00281AE9">
                              <w:pPr>
                                <w:spacing w:line="254" w:lineRule="auto"/>
                                <w:jc w:val="center"/>
                                <w:rPr>
                                  <w:rFonts w:ascii="Times New Roman" w:hAnsi="Times New Roman" w:cs="Times New Roman"/>
                                  <w:sz w:val="16"/>
                                  <w:szCs w:val="16"/>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108A47CC" id="Canvas 159" o:spid="_x0000_s1342" editas="canvas" style="width:482.9pt;height:577.35pt;mso-position-horizontal-relative:char;mso-position-vertical-relative:line" coordsize="61328,733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">
                <v:shape id="_x0000_s1343" type="#_x0000_t75" style="position:absolute;width:61328;height:73323;visibility:visible;mso-wrap-style:square" filled="t">
                  <v:fill o:detectmouseclick="t"/>
                  <v:path o:connecttype="none"/>
                </v:shape>
                <v:shape id="Text Box 96" o:spid="_x0000_s1344" type="#_x0000_t202" style="position:absolute;left:22762;top:1196;width:16205;height:3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" fillcolor="white [3201]" stroked="f" strokeweight=".5pt">
                  <v:textbox>
                    <w:txbxContent>
                      <w:p w14:paraId="02357733" w14:textId="71790C15" w:rsidR="00281AE9" w:rsidRPr="0044028F" w:rsidRDefault="00205420" w:rsidP="00205420">
                        <w:pPr>
                          <w:spacing w:line="252" w:lineRule="auto"/>
                          <w:jc w:val="center"/>
                          <w:rPr>
                            <w:rFonts w:ascii="Times New Roman" w:hAnsi="Times New Roman" w:cs="Times New Roman"/>
                            <w:b/>
                            <w:bCs/>
                            <w:sz w:val="28"/>
                            <w:szCs w:val="28"/>
                          </w:rPr>
                        </w:pPr>
                        <w:r>
                          <w:rPr>
                            <w:rFonts w:ascii="Times New Roman" w:hAnsi="Times New Roman" w:cs="Times New Roman"/>
                            <w:b/>
                            <w:bCs/>
                            <w:sz w:val="28"/>
                            <w:szCs w:val="28"/>
                          </w:rPr>
                          <w:t>Cell</w:t>
                        </w:r>
                        <w:r w:rsidR="00281AE9" w:rsidRPr="0044028F">
                          <w:rPr>
                            <w:rFonts w:ascii="Times New Roman" w:hAnsi="Times New Roman" w:cs="Times New Roman"/>
                            <w:b/>
                            <w:bCs/>
                            <w:sz w:val="28"/>
                            <w:szCs w:val="28"/>
                          </w:rPr>
                          <w:t xml:space="preserve"> I – 6C</w:t>
                        </w:r>
                      </w:p>
                    </w:txbxContent>
                  </v:textbox>
                </v:shape>
                <v:shape id="Picture 161" o:spid="_x0000_s1345" type="#_x0000_t75" style="position:absolute;top:6716;width:30950;height:22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" stroked="t" strokecolor="black [3213]">
                  <v:imagedata r:id="rId173" o:title=""/>
                  <v:path arrowok="t"/>
                </v:shape>
                <v:shape id="Picture 162" o:spid="_x0000_s1346" type="#_x0000_t75" style="position:absolute;left:86;top:38767;width:30864;height:2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" stroked="t" strokecolor="black [3213]">
                  <v:imagedata r:id="rId174" o:title=""/>
                  <v:path arrowok="t"/>
                </v:shape>
                <v:shape id="Picture 163" o:spid="_x0000_s1347" type="#_x0000_t75" style="position:absolute;left:31548;top:6716;width:29780;height:22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" stroked="t" strokecolor="black [3213]">
                  <v:imagedata r:id="rId175" o:title=""/>
                  <v:path arrowok="t"/>
                </v:shape>
                <v:shape id="Picture 166" o:spid="_x0000_s1348" type="#_x0000_t75" style="position:absolute;left:31382;top:38766;width:29946;height:22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" stroked="t" strokecolor="black [3213]">
                  <v:imagedata r:id="rId176" o:title=""/>
                  <v:path arrowok="t"/>
                </v:shape>
                <v:shape id="Text Box 96" o:spid="_x0000_s1349" type="#_x0000_t202" style="position:absolute;left:14135;top:29490;width:3785;height:3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" fillcolor="white [3201]" stroked="f" strokeweight=".5pt">
                  <v:textbox>
                    <w:txbxContent>
                      <w:p w14:paraId="5F083ED5" w14:textId="77777777" w:rsidR="00281AE9" w:rsidRPr="0044028F" w:rsidRDefault="00281AE9" w:rsidP="00281AE9">
                        <w:pPr>
                          <w:spacing w:line="252" w:lineRule="auto"/>
                          <w:rPr>
                            <w:rFonts w:ascii="Times New Roman" w:hAnsi="Times New Roman" w:cs="Times New Roman"/>
                            <w:b/>
                            <w:bCs/>
                            <w:sz w:val="20"/>
                            <w:szCs w:val="20"/>
                          </w:rPr>
                        </w:pPr>
                        <w:r w:rsidRPr="0044028F">
                          <w:rPr>
                            <w:rFonts w:ascii="Times New Roman" w:hAnsi="Times New Roman" w:cs="Times New Roman"/>
                            <w:b/>
                            <w:bCs/>
                            <w:sz w:val="20"/>
                            <w:szCs w:val="20"/>
                          </w:rPr>
                          <w:t>(a)</w:t>
                        </w:r>
                      </w:p>
                    </w:txbxContent>
                  </v:textbox>
                </v:shape>
                <v:shape id="Text Box 96" o:spid="_x0000_s1350" type="#_x0000_t202" style="position:absolute;left:46053;top:29232;width:3785;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" fillcolor="white [3201]" stroked="f" strokeweight=".5pt">
                  <v:textbox>
                    <w:txbxContent>
                      <w:p w14:paraId="5D669102" w14:textId="77777777" w:rsidR="00281AE9" w:rsidRPr="0044028F" w:rsidRDefault="00281AE9" w:rsidP="00281AE9">
                        <w:pPr>
                          <w:spacing w:line="252" w:lineRule="auto"/>
                          <w:rPr>
                            <w:rFonts w:ascii="Times New Roman" w:hAnsi="Times New Roman" w:cs="Times New Roman"/>
                            <w:b/>
                            <w:bCs/>
                            <w:sz w:val="20"/>
                            <w:szCs w:val="20"/>
                          </w:rPr>
                        </w:pPr>
                        <w:r w:rsidRPr="0044028F">
                          <w:rPr>
                            <w:rFonts w:ascii="Times New Roman" w:hAnsi="Times New Roman" w:cs="Times New Roman"/>
                            <w:b/>
                            <w:bCs/>
                            <w:sz w:val="20"/>
                            <w:szCs w:val="20"/>
                          </w:rPr>
                          <w:t>(b)</w:t>
                        </w:r>
                      </w:p>
                    </w:txbxContent>
                  </v:textbox>
                </v:shape>
                <v:shape id="Text Box 96" o:spid="_x0000_s1351" type="#_x0000_t202" style="position:absolute;left:14825;top:61581;width:3785;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" fillcolor="white [3201]" stroked="f" strokeweight=".5pt">
                  <v:textbox>
                    <w:txbxContent>
                      <w:p w14:paraId="53DF73E3" w14:textId="77777777" w:rsidR="00281AE9" w:rsidRPr="0044028F" w:rsidRDefault="00281AE9" w:rsidP="00281AE9">
                        <w:pPr>
                          <w:spacing w:line="252" w:lineRule="auto"/>
                          <w:rPr>
                            <w:rFonts w:ascii="Times New Roman" w:hAnsi="Times New Roman" w:cs="Times New Roman"/>
                            <w:b/>
                            <w:bCs/>
                            <w:sz w:val="20"/>
                            <w:szCs w:val="20"/>
                          </w:rPr>
                        </w:pPr>
                        <w:r w:rsidRPr="0044028F">
                          <w:rPr>
                            <w:rFonts w:ascii="Times New Roman" w:hAnsi="Times New Roman" w:cs="Times New Roman"/>
                            <w:b/>
                            <w:bCs/>
                            <w:sz w:val="20"/>
                            <w:szCs w:val="20"/>
                          </w:rPr>
                          <w:t>(c)</w:t>
                        </w:r>
                      </w:p>
                    </w:txbxContent>
                  </v:textbox>
                </v:shape>
                <v:shape id="Text Box 96" o:spid="_x0000_s1352" type="#_x0000_t202" style="position:absolute;left:47002;top:61839;width:3785;height:3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" fillcolor="white [3201]" stroked="f" strokeweight=".5pt">
                  <v:textbox>
                    <w:txbxContent>
                      <w:p w14:paraId="711C715B" w14:textId="77777777" w:rsidR="00281AE9" w:rsidRPr="0044028F" w:rsidRDefault="00281AE9" w:rsidP="00281AE9">
                        <w:pPr>
                          <w:spacing w:line="252" w:lineRule="auto"/>
                          <w:rPr>
                            <w:rFonts w:ascii="Times New Roman" w:hAnsi="Times New Roman" w:cs="Times New Roman"/>
                            <w:b/>
                            <w:bCs/>
                            <w:sz w:val="20"/>
                            <w:szCs w:val="20"/>
                          </w:rPr>
                        </w:pPr>
                        <w:r w:rsidRPr="0044028F">
                          <w:rPr>
                            <w:rFonts w:ascii="Times New Roman" w:hAnsi="Times New Roman" w:cs="Times New Roman"/>
                            <w:b/>
                            <w:bCs/>
                            <w:sz w:val="20"/>
                            <w:szCs w:val="20"/>
                          </w:rPr>
                          <w:t>(d)</w:t>
                        </w:r>
                      </w:p>
                    </w:txbxContent>
                  </v:textbox>
                </v:shape>
                <v:shape id="Text Box 103" o:spid="_x0000_s1353" type="#_x0000_t202" style="position:absolute;left:2058;top:66396;width:57538;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" fillcolor="white [3201]" stroked="f" strokeweight=".5pt">
                  <v:textbox>
                    <w:txbxContent>
                      <w:p w14:paraId="529B8410" w14:textId="743AFB47" w:rsidR="00281AE9" w:rsidRPr="00AD5D67" w:rsidRDefault="00281AE9" w:rsidP="00281AE9">
                        <w:pPr>
                          <w:spacing w:line="256" w:lineRule="auto"/>
                          <w:jc w:val="center"/>
                          <w:rPr>
                            <w:rFonts w:ascii="Times New Roman" w:hAnsi="Times New Roman" w:cs="Times New Roman"/>
                            <w:sz w:val="16"/>
                            <w:szCs w:val="16"/>
                          </w:rPr>
                        </w:pPr>
                        <w:r w:rsidRPr="00D975CB">
                          <w:rPr>
                            <w:rFonts w:ascii="Times New Roman" w:hAnsi="Times New Roman" w:cs="Times New Roman"/>
                            <w:b/>
                            <w:bCs/>
                            <w:sz w:val="16"/>
                            <w:szCs w:val="16"/>
                          </w:rPr>
                          <w:t>Fig. S</w:t>
                        </w:r>
                        <w:r w:rsidR="00BF36DB" w:rsidRPr="00D975CB">
                          <w:rPr>
                            <w:rFonts w:ascii="Times New Roman" w:hAnsi="Times New Roman" w:cs="Times New Roman"/>
                            <w:b/>
                            <w:bCs/>
                            <w:sz w:val="16"/>
                            <w:szCs w:val="16"/>
                          </w:rPr>
                          <w:t>20</w:t>
                        </w:r>
                        <w:r w:rsidRPr="00281AE9">
                          <w:rPr>
                            <w:rFonts w:ascii="Times New Roman" w:hAnsi="Times New Roman" w:cs="Times New Roman"/>
                            <w:sz w:val="16"/>
                            <w:szCs w:val="16"/>
                          </w:rPr>
                          <w:t xml:space="preserve">: (a, b) OCV and (c, d) dOCV analysis at 2C-rate from 10% to 95% SOC for </w:t>
                        </w:r>
                        <w:r w:rsidR="00205420">
                          <w:rPr>
                            <w:rFonts w:ascii="Times New Roman" w:hAnsi="Times New Roman" w:cs="Times New Roman"/>
                            <w:sz w:val="16"/>
                            <w:szCs w:val="16"/>
                          </w:rPr>
                          <w:t>cell</w:t>
                        </w:r>
                        <w:r w:rsidRPr="00281AE9">
                          <w:rPr>
                            <w:rFonts w:ascii="Times New Roman" w:hAnsi="Times New Roman" w:cs="Times New Roman"/>
                            <w:sz w:val="16"/>
                            <w:szCs w:val="16"/>
                          </w:rPr>
                          <w:t>-I.</w:t>
                        </w:r>
                        <w:r w:rsidRPr="00AD5D67">
                          <w:rPr>
                            <w:rFonts w:ascii="Times New Roman" w:hAnsi="Times New Roman" w:cs="Times New Roman"/>
                            <w:sz w:val="16"/>
                            <w:szCs w:val="16"/>
                          </w:rPr>
                          <w:t xml:space="preserve"> Lithium intercalation was significant </w:t>
                        </w:r>
                        <w:r>
                          <w:rPr>
                            <w:rFonts w:ascii="Times New Roman" w:hAnsi="Times New Roman" w:cs="Times New Roman"/>
                            <w:sz w:val="16"/>
                            <w:szCs w:val="16"/>
                          </w:rPr>
                          <w:t>starting from</w:t>
                        </w:r>
                        <w:r w:rsidRPr="00AD5D67">
                          <w:rPr>
                            <w:rFonts w:ascii="Times New Roman" w:hAnsi="Times New Roman" w:cs="Times New Roman"/>
                            <w:sz w:val="16"/>
                            <w:szCs w:val="16"/>
                          </w:rPr>
                          <w:t xml:space="preserve"> </w:t>
                        </w:r>
                        <w:r>
                          <w:rPr>
                            <w:rFonts w:ascii="Times New Roman" w:hAnsi="Times New Roman" w:cs="Times New Roman"/>
                            <w:sz w:val="16"/>
                            <w:szCs w:val="16"/>
                          </w:rPr>
                          <w:t>75</w:t>
                        </w:r>
                        <w:r w:rsidRPr="00AD5D67">
                          <w:rPr>
                            <w:rFonts w:ascii="Times New Roman" w:hAnsi="Times New Roman" w:cs="Times New Roman"/>
                            <w:sz w:val="16"/>
                            <w:szCs w:val="16"/>
                          </w:rPr>
                          <w:t>% SOC</w:t>
                        </w:r>
                        <w:r>
                          <w:rPr>
                            <w:rFonts w:ascii="Times New Roman" w:hAnsi="Times New Roman" w:cs="Times New Roman"/>
                            <w:sz w:val="16"/>
                            <w:szCs w:val="16"/>
                          </w:rPr>
                          <w:t xml:space="preserve"> until 95% SOC. </w:t>
                        </w:r>
                      </w:p>
                      <w:p w14:paraId="7F78A9AC" w14:textId="33264BA1" w:rsidR="00281AE9" w:rsidRPr="00281AE9" w:rsidRDefault="00281AE9" w:rsidP="00281AE9">
                        <w:pPr>
                          <w:spacing w:line="254" w:lineRule="auto"/>
                          <w:jc w:val="center"/>
                          <w:rPr>
                            <w:rFonts w:ascii="Times New Roman" w:hAnsi="Times New Roman" w:cs="Times New Roman"/>
                            <w:sz w:val="16"/>
                            <w:szCs w:val="16"/>
                          </w:rPr>
                        </w:pPr>
                      </w:p>
                    </w:txbxContent>
                  </v:textbox>
                </v:shape>
                <w10:anchorlock/>
              </v:group>
            </w:pict>
          </mc:Fallback>
        </mc:AlternateContent>
      </w:r>
    </w:p>
    <w:p w14:paraId="6D6A2E2B" w14:textId="4762E849" w:rsidR="001C7CBE" w:rsidRDefault="001C7CBE" w:rsidP="00AE2169">
      <w:pPr>
        <w:spacing w:line="360" w:lineRule="auto"/>
        <w:jc w:val="center"/>
        <w:rPr>
          <w:rFonts w:ascii="Times New Roman" w:hAnsi="Times New Roman" w:cs="Times New Roman"/>
          <w:b/>
          <w:sz w:val="24"/>
          <w:szCs w:val="24"/>
          <w:lang w:eastAsia="ko-KR"/>
        </w:rPr>
      </w:pPr>
    </w:p>
    <w:p w14:paraId="38761EF3" w14:textId="268E0F5E" w:rsidR="00787E71" w:rsidRDefault="00787E71" w:rsidP="00AE2169">
      <w:pPr>
        <w:spacing w:line="360" w:lineRule="auto"/>
        <w:jc w:val="center"/>
        <w:rPr>
          <w:rFonts w:ascii="Times New Roman" w:hAnsi="Times New Roman" w:cs="Times New Roman"/>
          <w:b/>
          <w:sz w:val="24"/>
          <w:szCs w:val="24"/>
          <w:lang w:eastAsia="ko-KR"/>
        </w:rPr>
      </w:pPr>
    </w:p>
    <w:p w14:paraId="4475E6F4" w14:textId="77777777" w:rsidR="00837BF2" w:rsidRDefault="00837BF2" w:rsidP="00787E71">
      <w:pPr>
        <w:spacing w:line="360" w:lineRule="auto"/>
        <w:jc w:val="both"/>
        <w:rPr>
          <w:rFonts w:ascii="Times New Roman" w:hAnsi="Times New Roman" w:cs="Times New Roman"/>
          <w:b/>
          <w:sz w:val="24"/>
          <w:szCs w:val="24"/>
          <w:lang w:eastAsia="ko-KR"/>
        </w:rPr>
      </w:pPr>
    </w:p>
    <w:tbl>
      <w:tblPr>
        <w:tblStyle w:val="GridTable4-Accent5"/>
        <w:tblW w:w="0" w:type="auto"/>
        <w:tblLook w:val="04A0" w:firstRow="1" w:lastRow="0" w:firstColumn="1" w:lastColumn="0" w:noHBand="0" w:noVBand="1"/>
      </w:tblPr>
      <w:tblGrid>
        <w:gridCol w:w="3245"/>
        <w:gridCol w:w="3245"/>
        <w:gridCol w:w="3246"/>
      </w:tblGrid>
      <w:tr w:rsidR="00837BF2" w14:paraId="43ACD8C9" w14:textId="77777777" w:rsidTr="00E773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5" w:type="dxa"/>
          </w:tcPr>
          <w:p w14:paraId="0EB1D674" w14:textId="77777777" w:rsidR="00837BF2" w:rsidRPr="001C7CBE" w:rsidRDefault="00837BF2" w:rsidP="00E773F2">
            <w:pPr>
              <w:spacing w:line="360" w:lineRule="auto"/>
              <w:jc w:val="center"/>
              <w:rPr>
                <w:rFonts w:ascii="Times New Roman" w:hAnsi="Times New Roman" w:cs="Times New Roman"/>
                <w:bCs w:val="0"/>
                <w:sz w:val="24"/>
                <w:szCs w:val="24"/>
                <w:lang w:eastAsia="ko-KR"/>
              </w:rPr>
            </w:pPr>
            <w:r w:rsidRPr="001C7CBE">
              <w:rPr>
                <w:rFonts w:ascii="Times New Roman" w:hAnsi="Times New Roman" w:cs="Times New Roman"/>
                <w:bCs w:val="0"/>
                <w:sz w:val="24"/>
                <w:szCs w:val="24"/>
                <w:lang w:eastAsia="ko-KR"/>
              </w:rPr>
              <w:lastRenderedPageBreak/>
              <w:t>C- Rate</w:t>
            </w:r>
          </w:p>
        </w:tc>
        <w:tc>
          <w:tcPr>
            <w:tcW w:w="3245" w:type="dxa"/>
          </w:tcPr>
          <w:p w14:paraId="577CCD8C" w14:textId="3F483D41" w:rsidR="00837BF2" w:rsidRPr="001C7CBE" w:rsidRDefault="00205420" w:rsidP="00E773F2">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lang w:eastAsia="ko-KR"/>
              </w:rPr>
            </w:pPr>
            <w:r>
              <w:rPr>
                <w:rFonts w:ascii="Times New Roman" w:hAnsi="Times New Roman" w:cs="Times New Roman"/>
                <w:bCs w:val="0"/>
                <w:sz w:val="24"/>
                <w:szCs w:val="24"/>
                <w:lang w:eastAsia="ko-KR"/>
              </w:rPr>
              <w:t>Cell-</w:t>
            </w:r>
            <w:r w:rsidR="00837BF2" w:rsidRPr="001C7CBE">
              <w:rPr>
                <w:rFonts w:ascii="Times New Roman" w:hAnsi="Times New Roman" w:cs="Times New Roman"/>
                <w:bCs w:val="0"/>
                <w:sz w:val="24"/>
                <w:szCs w:val="24"/>
                <w:lang w:eastAsia="ko-KR"/>
              </w:rPr>
              <w:t>A</w:t>
            </w:r>
          </w:p>
        </w:tc>
        <w:tc>
          <w:tcPr>
            <w:tcW w:w="3246" w:type="dxa"/>
          </w:tcPr>
          <w:p w14:paraId="69E6508B" w14:textId="54A693A0" w:rsidR="00837BF2" w:rsidRPr="001C7CBE" w:rsidRDefault="00205420" w:rsidP="00E773F2">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lang w:eastAsia="ko-KR"/>
              </w:rPr>
            </w:pPr>
            <w:r>
              <w:rPr>
                <w:rFonts w:ascii="Times New Roman" w:hAnsi="Times New Roman" w:cs="Times New Roman"/>
                <w:bCs w:val="0"/>
                <w:sz w:val="24"/>
                <w:szCs w:val="24"/>
                <w:lang w:eastAsia="ko-KR"/>
              </w:rPr>
              <w:t>Cell-</w:t>
            </w:r>
            <w:r w:rsidR="00837BF2" w:rsidRPr="001C7CBE">
              <w:rPr>
                <w:rFonts w:ascii="Times New Roman" w:hAnsi="Times New Roman" w:cs="Times New Roman"/>
                <w:bCs w:val="0"/>
                <w:sz w:val="24"/>
                <w:szCs w:val="24"/>
                <w:lang w:eastAsia="ko-KR"/>
              </w:rPr>
              <w:t>I</w:t>
            </w:r>
          </w:p>
        </w:tc>
      </w:tr>
      <w:tr w:rsidR="00837BF2" w14:paraId="0A79462B" w14:textId="77777777" w:rsidTr="00E773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5" w:type="dxa"/>
          </w:tcPr>
          <w:p w14:paraId="59056D43" w14:textId="77777777" w:rsidR="00837BF2" w:rsidRPr="001C7CBE" w:rsidRDefault="00837BF2" w:rsidP="00E773F2">
            <w:pPr>
              <w:spacing w:line="360" w:lineRule="auto"/>
              <w:jc w:val="center"/>
              <w:rPr>
                <w:rFonts w:ascii="Times New Roman" w:hAnsi="Times New Roman" w:cs="Times New Roman"/>
                <w:b w:val="0"/>
                <w:sz w:val="24"/>
                <w:szCs w:val="24"/>
                <w:lang w:eastAsia="ko-KR"/>
              </w:rPr>
            </w:pPr>
            <w:r w:rsidRPr="001C7CBE">
              <w:rPr>
                <w:rFonts w:ascii="Times New Roman" w:hAnsi="Times New Roman" w:cs="Times New Roman"/>
                <w:b w:val="0"/>
                <w:sz w:val="24"/>
                <w:szCs w:val="24"/>
                <w:lang w:eastAsia="ko-KR"/>
              </w:rPr>
              <w:t>2C</w:t>
            </w:r>
          </w:p>
        </w:tc>
        <w:tc>
          <w:tcPr>
            <w:tcW w:w="3245" w:type="dxa"/>
          </w:tcPr>
          <w:p w14:paraId="10942848" w14:textId="3EEBCE05" w:rsidR="00837BF2" w:rsidRDefault="00837BF2" w:rsidP="00E773F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lang w:eastAsia="ko-KR"/>
              </w:rPr>
            </w:pPr>
            <w:r w:rsidRPr="001C7CBE">
              <w:rPr>
                <w:rFonts w:ascii="Times New Roman" w:hAnsi="Times New Roman" w:cs="Times New Roman"/>
                <w:bCs/>
                <w:sz w:val="24"/>
                <w:szCs w:val="24"/>
                <w:lang w:eastAsia="ko-KR"/>
              </w:rPr>
              <w:t>90-95%</w:t>
            </w:r>
          </w:p>
          <w:p w14:paraId="403D7FCD" w14:textId="4AB07B1F" w:rsidR="0044028F" w:rsidRPr="001C7CBE" w:rsidRDefault="0044028F" w:rsidP="00E773F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lang w:eastAsia="ko-KR"/>
              </w:rPr>
            </w:pPr>
            <w:r>
              <w:rPr>
                <w:rFonts w:ascii="Times New Roman" w:hAnsi="Times New Roman" w:cs="Times New Roman"/>
                <w:bCs/>
                <w:sz w:val="24"/>
                <w:szCs w:val="24"/>
                <w:lang w:eastAsia="ko-KR"/>
              </w:rPr>
              <w:t>(Close to 95%)</w:t>
            </w:r>
          </w:p>
        </w:tc>
        <w:tc>
          <w:tcPr>
            <w:tcW w:w="3246" w:type="dxa"/>
          </w:tcPr>
          <w:p w14:paraId="125CBADC" w14:textId="77777777" w:rsidR="00837BF2" w:rsidRPr="001C7CBE" w:rsidRDefault="00837BF2" w:rsidP="00E773F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lang w:eastAsia="ko-KR"/>
              </w:rPr>
            </w:pPr>
            <w:r>
              <w:rPr>
                <w:rFonts w:ascii="Times New Roman" w:hAnsi="Times New Roman" w:cs="Times New Roman"/>
                <w:bCs/>
                <w:sz w:val="24"/>
                <w:szCs w:val="24"/>
                <w:lang w:eastAsia="ko-KR"/>
              </w:rPr>
              <w:t>NA</w:t>
            </w:r>
          </w:p>
        </w:tc>
      </w:tr>
      <w:tr w:rsidR="00837BF2" w14:paraId="2206B95B" w14:textId="77777777" w:rsidTr="00E773F2">
        <w:tc>
          <w:tcPr>
            <w:cnfStyle w:val="001000000000" w:firstRow="0" w:lastRow="0" w:firstColumn="1" w:lastColumn="0" w:oddVBand="0" w:evenVBand="0" w:oddHBand="0" w:evenHBand="0" w:firstRowFirstColumn="0" w:firstRowLastColumn="0" w:lastRowFirstColumn="0" w:lastRowLastColumn="0"/>
            <w:tcW w:w="3245" w:type="dxa"/>
          </w:tcPr>
          <w:p w14:paraId="69859498" w14:textId="77777777" w:rsidR="00837BF2" w:rsidRPr="001C7CBE" w:rsidRDefault="00837BF2" w:rsidP="00E773F2">
            <w:pPr>
              <w:spacing w:line="360" w:lineRule="auto"/>
              <w:jc w:val="center"/>
              <w:rPr>
                <w:rFonts w:ascii="Times New Roman" w:hAnsi="Times New Roman" w:cs="Times New Roman"/>
                <w:b w:val="0"/>
                <w:sz w:val="24"/>
                <w:szCs w:val="24"/>
                <w:lang w:eastAsia="ko-KR"/>
              </w:rPr>
            </w:pPr>
            <w:r w:rsidRPr="001C7CBE">
              <w:rPr>
                <w:rFonts w:ascii="Times New Roman" w:hAnsi="Times New Roman" w:cs="Times New Roman"/>
                <w:b w:val="0"/>
                <w:sz w:val="24"/>
                <w:szCs w:val="24"/>
                <w:lang w:eastAsia="ko-KR"/>
              </w:rPr>
              <w:t>4C</w:t>
            </w:r>
          </w:p>
        </w:tc>
        <w:tc>
          <w:tcPr>
            <w:tcW w:w="3245" w:type="dxa"/>
          </w:tcPr>
          <w:p w14:paraId="44A2752B" w14:textId="014671E5" w:rsidR="00837BF2" w:rsidRDefault="00837BF2" w:rsidP="00E773F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lang w:eastAsia="ko-KR"/>
              </w:rPr>
            </w:pPr>
            <w:r>
              <w:rPr>
                <w:rFonts w:ascii="Times New Roman" w:hAnsi="Times New Roman" w:cs="Times New Roman"/>
                <w:bCs/>
                <w:sz w:val="24"/>
                <w:szCs w:val="24"/>
                <w:lang w:eastAsia="ko-KR"/>
              </w:rPr>
              <w:t>60-65%</w:t>
            </w:r>
          </w:p>
          <w:p w14:paraId="2775C651" w14:textId="6ECD4FB2" w:rsidR="00837BF2" w:rsidRPr="001C7CBE" w:rsidRDefault="00837BF2" w:rsidP="00E773F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lang w:eastAsia="ko-KR"/>
              </w:rPr>
            </w:pPr>
            <w:r>
              <w:rPr>
                <w:rFonts w:ascii="Times New Roman" w:hAnsi="Times New Roman" w:cs="Times New Roman"/>
                <w:bCs/>
                <w:sz w:val="24"/>
                <w:szCs w:val="24"/>
                <w:lang w:eastAsia="ko-KR"/>
              </w:rPr>
              <w:t>(Close to 65%)</w:t>
            </w:r>
          </w:p>
        </w:tc>
        <w:tc>
          <w:tcPr>
            <w:tcW w:w="3246" w:type="dxa"/>
          </w:tcPr>
          <w:p w14:paraId="6C45E724" w14:textId="77777777" w:rsidR="00837BF2" w:rsidRDefault="00837BF2" w:rsidP="00E773F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lang w:eastAsia="ko-KR"/>
              </w:rPr>
            </w:pPr>
            <w:r>
              <w:rPr>
                <w:rFonts w:ascii="Times New Roman" w:hAnsi="Times New Roman" w:cs="Times New Roman"/>
                <w:bCs/>
                <w:sz w:val="24"/>
                <w:szCs w:val="24"/>
                <w:lang w:eastAsia="ko-KR"/>
              </w:rPr>
              <w:t>80-85%</w:t>
            </w:r>
          </w:p>
          <w:p w14:paraId="50C1487D" w14:textId="77777777" w:rsidR="00837BF2" w:rsidRPr="001C7CBE" w:rsidRDefault="00837BF2" w:rsidP="00E773F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lang w:eastAsia="ko-KR"/>
              </w:rPr>
            </w:pPr>
            <w:r>
              <w:rPr>
                <w:rFonts w:ascii="Times New Roman" w:hAnsi="Times New Roman" w:cs="Times New Roman"/>
                <w:bCs/>
                <w:sz w:val="24"/>
                <w:szCs w:val="24"/>
                <w:lang w:eastAsia="ko-KR"/>
              </w:rPr>
              <w:t>(Close to 85%)</w:t>
            </w:r>
          </w:p>
        </w:tc>
      </w:tr>
      <w:tr w:rsidR="00837BF2" w14:paraId="4D94CBAB" w14:textId="77777777" w:rsidTr="00E773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5" w:type="dxa"/>
          </w:tcPr>
          <w:p w14:paraId="770198A5" w14:textId="77777777" w:rsidR="00837BF2" w:rsidRPr="001C7CBE" w:rsidRDefault="00837BF2" w:rsidP="00E773F2">
            <w:pPr>
              <w:spacing w:line="360" w:lineRule="auto"/>
              <w:jc w:val="center"/>
              <w:rPr>
                <w:rFonts w:ascii="Times New Roman" w:hAnsi="Times New Roman" w:cs="Times New Roman"/>
                <w:b w:val="0"/>
                <w:sz w:val="24"/>
                <w:szCs w:val="24"/>
                <w:lang w:eastAsia="ko-KR"/>
              </w:rPr>
            </w:pPr>
            <w:r w:rsidRPr="001C7CBE">
              <w:rPr>
                <w:rFonts w:ascii="Times New Roman" w:hAnsi="Times New Roman" w:cs="Times New Roman"/>
                <w:b w:val="0"/>
                <w:sz w:val="24"/>
                <w:szCs w:val="24"/>
                <w:lang w:eastAsia="ko-KR"/>
              </w:rPr>
              <w:t>6C</w:t>
            </w:r>
          </w:p>
        </w:tc>
        <w:tc>
          <w:tcPr>
            <w:tcW w:w="3245" w:type="dxa"/>
          </w:tcPr>
          <w:p w14:paraId="1349E1D0" w14:textId="7042D69A" w:rsidR="00837BF2" w:rsidRDefault="00837BF2" w:rsidP="00E773F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lang w:eastAsia="ko-KR"/>
              </w:rPr>
            </w:pPr>
            <w:r>
              <w:rPr>
                <w:rFonts w:ascii="Times New Roman" w:hAnsi="Times New Roman" w:cs="Times New Roman"/>
                <w:bCs/>
                <w:sz w:val="24"/>
                <w:szCs w:val="24"/>
                <w:lang w:eastAsia="ko-KR"/>
              </w:rPr>
              <w:t>45-50%</w:t>
            </w:r>
          </w:p>
          <w:p w14:paraId="1468A362" w14:textId="1CB3C0AD" w:rsidR="00837BF2" w:rsidRPr="001C7CBE" w:rsidRDefault="00837BF2" w:rsidP="00E773F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lang w:eastAsia="ko-KR"/>
              </w:rPr>
            </w:pPr>
            <w:r>
              <w:rPr>
                <w:rFonts w:ascii="Times New Roman" w:hAnsi="Times New Roman" w:cs="Times New Roman"/>
                <w:bCs/>
                <w:sz w:val="24"/>
                <w:szCs w:val="24"/>
                <w:lang w:eastAsia="ko-KR"/>
              </w:rPr>
              <w:t>(Close to 50%)</w:t>
            </w:r>
          </w:p>
        </w:tc>
        <w:tc>
          <w:tcPr>
            <w:tcW w:w="3246" w:type="dxa"/>
          </w:tcPr>
          <w:p w14:paraId="0D50B0A2" w14:textId="77777777" w:rsidR="00837BF2" w:rsidRDefault="00837BF2" w:rsidP="00E773F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lang w:eastAsia="ko-KR"/>
              </w:rPr>
            </w:pPr>
            <w:r>
              <w:rPr>
                <w:rFonts w:ascii="Times New Roman" w:hAnsi="Times New Roman" w:cs="Times New Roman"/>
                <w:bCs/>
                <w:sz w:val="24"/>
                <w:szCs w:val="24"/>
                <w:lang w:eastAsia="ko-KR"/>
              </w:rPr>
              <w:t>70-75%</w:t>
            </w:r>
          </w:p>
          <w:p w14:paraId="6B94FC02" w14:textId="77777777" w:rsidR="00837BF2" w:rsidRPr="001C7CBE" w:rsidRDefault="00837BF2" w:rsidP="00E773F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lang w:eastAsia="ko-KR"/>
              </w:rPr>
            </w:pPr>
            <w:r>
              <w:rPr>
                <w:rFonts w:ascii="Times New Roman" w:hAnsi="Times New Roman" w:cs="Times New Roman"/>
                <w:bCs/>
                <w:sz w:val="24"/>
                <w:szCs w:val="24"/>
                <w:lang w:eastAsia="ko-KR"/>
              </w:rPr>
              <w:t>(Close to 75%)</w:t>
            </w:r>
          </w:p>
        </w:tc>
      </w:tr>
    </w:tbl>
    <w:p w14:paraId="60562B2C" w14:textId="5162C1CD" w:rsidR="00837BF2" w:rsidRDefault="00802902" w:rsidP="00837BF2">
      <w:pPr>
        <w:spacing w:line="360" w:lineRule="auto"/>
        <w:jc w:val="center"/>
        <w:rPr>
          <w:rFonts w:ascii="Times New Roman" w:hAnsi="Times New Roman" w:cs="Times New Roman"/>
          <w:b/>
          <w:sz w:val="24"/>
          <w:szCs w:val="24"/>
          <w:lang w:eastAsia="ko-KR"/>
        </w:rPr>
      </w:pPr>
      <w:r>
        <w:rPr>
          <w:rFonts w:ascii="Times New Roman" w:hAnsi="Times New Roman" w:cs="Times New Roman"/>
          <w:b/>
          <w:noProof/>
          <w:sz w:val="24"/>
          <w:szCs w:val="24"/>
          <w:lang w:eastAsia="ko-KR"/>
        </w:rPr>
        <mc:AlternateContent>
          <mc:Choice Requires="wps">
            <w:drawing>
              <wp:anchor distT="0" distB="0" distL="114300" distR="114300" simplePos="0" relativeHeight="251669504" behindDoc="0" locked="0" layoutInCell="1" allowOverlap="1" wp14:anchorId="64C31ED5" wp14:editId="5FDB0D1D">
                <wp:simplePos x="0" y="0"/>
                <wp:positionH relativeFrom="margin">
                  <wp:posOffset>181445</wp:posOffset>
                </wp:positionH>
                <wp:positionV relativeFrom="paragraph">
                  <wp:posOffset>-2321974</wp:posOffset>
                </wp:positionV>
                <wp:extent cx="5995358" cy="379562"/>
                <wp:effectExtent l="0" t="0" r="0" b="1905"/>
                <wp:wrapNone/>
                <wp:docPr id="186" name="Text Box 186"/>
                <wp:cNvGraphicFramePr/>
                <a:graphic xmlns:a="http://schemas.openxmlformats.org/drawingml/2006/main">
                  <a:graphicData uri="http://schemas.microsoft.com/office/word/2010/wordprocessingShape">
                    <wps:wsp>
                      <wps:cNvSpPr txBox="1"/>
                      <wps:spPr>
                        <a:xfrm>
                          <a:off x="0" y="0"/>
                          <a:ext cx="5995358" cy="379562"/>
                        </a:xfrm>
                        <a:prstGeom prst="rect">
                          <a:avLst/>
                        </a:prstGeom>
                        <a:solidFill>
                          <a:schemeClr val="lt1"/>
                        </a:solidFill>
                        <a:ln w="6350">
                          <a:noFill/>
                        </a:ln>
                      </wps:spPr>
                      <wps:txbx>
                        <w:txbxContent>
                          <w:p w14:paraId="2B202EA9" w14:textId="30D1C035" w:rsidR="00837BF2" w:rsidRPr="00305220" w:rsidRDefault="00837BF2" w:rsidP="00837BF2">
                            <w:pPr>
                              <w:jc w:val="center"/>
                              <w:rPr>
                                <w:rFonts w:ascii="Times New Roman" w:hAnsi="Times New Roman" w:cs="Times New Roman"/>
                                <w:sz w:val="20"/>
                                <w:szCs w:val="16"/>
                              </w:rPr>
                            </w:pPr>
                            <w:r w:rsidRPr="00305220">
                              <w:rPr>
                                <w:rFonts w:ascii="Times New Roman" w:hAnsi="Times New Roman" w:cs="Times New Roman"/>
                                <w:b/>
                                <w:sz w:val="20"/>
                                <w:szCs w:val="16"/>
                              </w:rPr>
                              <w:t>Table S</w:t>
                            </w:r>
                            <w:r w:rsidR="009C05C1">
                              <w:rPr>
                                <w:rFonts w:ascii="Times New Roman" w:hAnsi="Times New Roman" w:cs="Times New Roman"/>
                                <w:b/>
                                <w:sz w:val="20"/>
                                <w:szCs w:val="16"/>
                              </w:rPr>
                              <w:t>2</w:t>
                            </w:r>
                            <w:r w:rsidRPr="00305220">
                              <w:rPr>
                                <w:rFonts w:ascii="Times New Roman" w:hAnsi="Times New Roman" w:cs="Times New Roman"/>
                                <w:sz w:val="20"/>
                                <w:szCs w:val="16"/>
                              </w:rPr>
                              <w:t>: Summary of lithium plating onset for electrode A and electrode I at C-rates such as 2C, 4C, and 6C.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C31ED5" id="Text Box 186" o:spid="_x0000_s1354" type="#_x0000_t202" style="position:absolute;left:0;text-align:left;margin-left:14.3pt;margin-top:-182.85pt;width:472.1pt;height:29.9pt;z-index:2516695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" fillcolor="white [3201]" stroked="f" strokeweight=".5pt">
                <v:textbox>
                  <w:txbxContent>
                    <w:p w14:paraId="2B202EA9" w14:textId="30D1C035" w:rsidR="00837BF2" w:rsidRPr="00305220" w:rsidRDefault="00837BF2" w:rsidP="00837BF2">
                      <w:pPr>
                        <w:jc w:val="center"/>
                        <w:rPr>
                          <w:rFonts w:ascii="Times New Roman" w:hAnsi="Times New Roman" w:cs="Times New Roman"/>
                          <w:sz w:val="20"/>
                          <w:szCs w:val="16"/>
                        </w:rPr>
                      </w:pPr>
                      <w:r w:rsidRPr="00305220">
                        <w:rPr>
                          <w:rFonts w:ascii="Times New Roman" w:hAnsi="Times New Roman" w:cs="Times New Roman"/>
                          <w:b/>
                          <w:sz w:val="20"/>
                          <w:szCs w:val="16"/>
                        </w:rPr>
                        <w:t>Table S</w:t>
                      </w:r>
                      <w:r w:rsidR="009C05C1">
                        <w:rPr>
                          <w:rFonts w:ascii="Times New Roman" w:hAnsi="Times New Roman" w:cs="Times New Roman"/>
                          <w:b/>
                          <w:sz w:val="20"/>
                          <w:szCs w:val="16"/>
                        </w:rPr>
                        <w:t>2</w:t>
                      </w:r>
                      <w:r w:rsidRPr="00305220">
                        <w:rPr>
                          <w:rFonts w:ascii="Times New Roman" w:hAnsi="Times New Roman" w:cs="Times New Roman"/>
                          <w:sz w:val="20"/>
                          <w:szCs w:val="16"/>
                        </w:rPr>
                        <w:t>: Summary of lithium plating onset for electrode A and electrode I at C-rates such as 2C, 4C, and 6C.</w:t>
                      </w:r>
                    </w:p>
                  </w:txbxContent>
                </v:textbox>
                <w10:wrap anchorx="margin"/>
              </v:shape>
            </w:pict>
          </mc:Fallback>
        </mc:AlternateContent>
      </w:r>
    </w:p>
    <w:p w14:paraId="34401A1C" w14:textId="77777777" w:rsidR="00837BF2" w:rsidRDefault="00837BF2" w:rsidP="00787E71">
      <w:pPr>
        <w:spacing w:line="360" w:lineRule="auto"/>
        <w:jc w:val="both"/>
        <w:rPr>
          <w:rFonts w:ascii="Times New Roman" w:hAnsi="Times New Roman" w:cs="Times New Roman"/>
          <w:b/>
          <w:sz w:val="24"/>
          <w:szCs w:val="24"/>
          <w:lang w:eastAsia="ko-KR"/>
        </w:rPr>
      </w:pPr>
    </w:p>
    <w:p w14:paraId="0CC43BB5" w14:textId="77777777" w:rsidR="0094545A" w:rsidRDefault="0094545A" w:rsidP="00787E71">
      <w:pPr>
        <w:spacing w:line="360" w:lineRule="auto"/>
        <w:jc w:val="both"/>
        <w:rPr>
          <w:rFonts w:ascii="Times New Roman" w:hAnsi="Times New Roman" w:cs="Times New Roman"/>
          <w:b/>
          <w:sz w:val="24"/>
          <w:szCs w:val="24"/>
          <w:lang w:eastAsia="ko-KR"/>
        </w:rPr>
      </w:pPr>
    </w:p>
    <w:p w14:paraId="4E694D1F" w14:textId="77777777" w:rsidR="0094545A" w:rsidRDefault="0094545A" w:rsidP="00787E71">
      <w:pPr>
        <w:spacing w:line="360" w:lineRule="auto"/>
        <w:jc w:val="both"/>
        <w:rPr>
          <w:rFonts w:ascii="Times New Roman" w:hAnsi="Times New Roman" w:cs="Times New Roman"/>
          <w:b/>
          <w:sz w:val="24"/>
          <w:szCs w:val="24"/>
          <w:lang w:eastAsia="ko-KR"/>
        </w:rPr>
      </w:pPr>
    </w:p>
    <w:p w14:paraId="4939E139" w14:textId="77777777" w:rsidR="0094545A" w:rsidRDefault="0094545A" w:rsidP="00787E71">
      <w:pPr>
        <w:spacing w:line="360" w:lineRule="auto"/>
        <w:jc w:val="both"/>
        <w:rPr>
          <w:rFonts w:ascii="Times New Roman" w:hAnsi="Times New Roman" w:cs="Times New Roman"/>
          <w:b/>
          <w:sz w:val="24"/>
          <w:szCs w:val="24"/>
          <w:lang w:eastAsia="ko-KR"/>
        </w:rPr>
      </w:pPr>
    </w:p>
    <w:p w14:paraId="377607B9" w14:textId="77777777" w:rsidR="0094545A" w:rsidRDefault="0094545A" w:rsidP="00787E71">
      <w:pPr>
        <w:spacing w:line="360" w:lineRule="auto"/>
        <w:jc w:val="both"/>
        <w:rPr>
          <w:rFonts w:ascii="Times New Roman" w:hAnsi="Times New Roman" w:cs="Times New Roman"/>
          <w:b/>
          <w:sz w:val="24"/>
          <w:szCs w:val="24"/>
          <w:lang w:eastAsia="ko-KR"/>
        </w:rPr>
      </w:pPr>
    </w:p>
    <w:p w14:paraId="637DA62C" w14:textId="77777777" w:rsidR="0094545A" w:rsidRDefault="0094545A" w:rsidP="00787E71">
      <w:pPr>
        <w:spacing w:line="360" w:lineRule="auto"/>
        <w:jc w:val="both"/>
        <w:rPr>
          <w:rFonts w:ascii="Times New Roman" w:hAnsi="Times New Roman" w:cs="Times New Roman"/>
          <w:b/>
          <w:sz w:val="24"/>
          <w:szCs w:val="24"/>
          <w:lang w:eastAsia="ko-KR"/>
        </w:rPr>
      </w:pPr>
    </w:p>
    <w:p w14:paraId="11377C4F" w14:textId="77777777" w:rsidR="0094545A" w:rsidRDefault="0094545A" w:rsidP="00787E71">
      <w:pPr>
        <w:spacing w:line="360" w:lineRule="auto"/>
        <w:jc w:val="both"/>
        <w:rPr>
          <w:rFonts w:ascii="Times New Roman" w:hAnsi="Times New Roman" w:cs="Times New Roman"/>
          <w:b/>
          <w:sz w:val="24"/>
          <w:szCs w:val="24"/>
          <w:lang w:eastAsia="ko-KR"/>
        </w:rPr>
      </w:pPr>
    </w:p>
    <w:p w14:paraId="15D296D1" w14:textId="77777777" w:rsidR="0094545A" w:rsidRDefault="0094545A" w:rsidP="00787E71">
      <w:pPr>
        <w:spacing w:line="360" w:lineRule="auto"/>
        <w:jc w:val="both"/>
        <w:rPr>
          <w:rFonts w:ascii="Times New Roman" w:hAnsi="Times New Roman" w:cs="Times New Roman"/>
          <w:b/>
          <w:sz w:val="24"/>
          <w:szCs w:val="24"/>
          <w:lang w:eastAsia="ko-KR"/>
        </w:rPr>
      </w:pPr>
    </w:p>
    <w:p w14:paraId="099D04B2" w14:textId="77777777" w:rsidR="0094545A" w:rsidRDefault="0094545A" w:rsidP="00787E71">
      <w:pPr>
        <w:spacing w:line="360" w:lineRule="auto"/>
        <w:jc w:val="both"/>
        <w:rPr>
          <w:rFonts w:ascii="Times New Roman" w:hAnsi="Times New Roman" w:cs="Times New Roman"/>
          <w:b/>
          <w:sz w:val="24"/>
          <w:szCs w:val="24"/>
          <w:lang w:eastAsia="ko-KR"/>
        </w:rPr>
      </w:pPr>
    </w:p>
    <w:p w14:paraId="44244307" w14:textId="77777777" w:rsidR="0094545A" w:rsidRDefault="0094545A" w:rsidP="00787E71">
      <w:pPr>
        <w:spacing w:line="360" w:lineRule="auto"/>
        <w:jc w:val="both"/>
        <w:rPr>
          <w:rFonts w:ascii="Times New Roman" w:hAnsi="Times New Roman" w:cs="Times New Roman"/>
          <w:b/>
          <w:sz w:val="24"/>
          <w:szCs w:val="24"/>
          <w:lang w:eastAsia="ko-KR"/>
        </w:rPr>
      </w:pPr>
    </w:p>
    <w:p w14:paraId="41727354" w14:textId="77777777" w:rsidR="0094545A" w:rsidRDefault="0094545A" w:rsidP="00787E71">
      <w:pPr>
        <w:spacing w:line="360" w:lineRule="auto"/>
        <w:jc w:val="both"/>
        <w:rPr>
          <w:rFonts w:ascii="Times New Roman" w:hAnsi="Times New Roman" w:cs="Times New Roman"/>
          <w:b/>
          <w:sz w:val="24"/>
          <w:szCs w:val="24"/>
          <w:lang w:eastAsia="ko-KR"/>
        </w:rPr>
      </w:pPr>
    </w:p>
    <w:p w14:paraId="65E71052" w14:textId="77777777" w:rsidR="0094545A" w:rsidRDefault="0094545A" w:rsidP="00787E71">
      <w:pPr>
        <w:spacing w:line="360" w:lineRule="auto"/>
        <w:jc w:val="both"/>
        <w:rPr>
          <w:rFonts w:ascii="Times New Roman" w:hAnsi="Times New Roman" w:cs="Times New Roman"/>
          <w:b/>
          <w:sz w:val="24"/>
          <w:szCs w:val="24"/>
          <w:lang w:eastAsia="ko-KR"/>
        </w:rPr>
      </w:pPr>
    </w:p>
    <w:p w14:paraId="380A7548" w14:textId="77777777" w:rsidR="0094545A" w:rsidRDefault="0094545A" w:rsidP="00787E71">
      <w:pPr>
        <w:spacing w:line="360" w:lineRule="auto"/>
        <w:jc w:val="both"/>
        <w:rPr>
          <w:rFonts w:ascii="Times New Roman" w:hAnsi="Times New Roman" w:cs="Times New Roman"/>
          <w:b/>
          <w:sz w:val="24"/>
          <w:szCs w:val="24"/>
          <w:lang w:eastAsia="ko-KR"/>
        </w:rPr>
      </w:pPr>
    </w:p>
    <w:p w14:paraId="37B548F4" w14:textId="77777777" w:rsidR="00837BF2" w:rsidRDefault="00837BF2" w:rsidP="00787E71">
      <w:pPr>
        <w:spacing w:line="360" w:lineRule="auto"/>
        <w:jc w:val="both"/>
        <w:rPr>
          <w:rFonts w:ascii="Times New Roman" w:hAnsi="Times New Roman" w:cs="Times New Roman"/>
          <w:b/>
          <w:sz w:val="24"/>
          <w:szCs w:val="24"/>
          <w:lang w:eastAsia="ko-KR"/>
        </w:rPr>
      </w:pPr>
    </w:p>
    <w:p w14:paraId="1A556C80" w14:textId="77777777" w:rsidR="00837BF2" w:rsidRDefault="00837BF2" w:rsidP="00787E71">
      <w:pPr>
        <w:spacing w:line="360" w:lineRule="auto"/>
        <w:jc w:val="both"/>
        <w:rPr>
          <w:rFonts w:ascii="Times New Roman" w:hAnsi="Times New Roman" w:cs="Times New Roman"/>
          <w:b/>
          <w:sz w:val="24"/>
          <w:szCs w:val="24"/>
          <w:lang w:eastAsia="ko-KR"/>
        </w:rPr>
      </w:pPr>
    </w:p>
    <w:p w14:paraId="04FA7A7A" w14:textId="77777777" w:rsidR="00837BF2" w:rsidRDefault="00837BF2" w:rsidP="00837BF2">
      <w:pPr>
        <w:spacing w:line="360" w:lineRule="auto"/>
        <w:jc w:val="center"/>
        <w:rPr>
          <w:rFonts w:ascii="Times New Roman" w:hAnsi="Times New Roman" w:cs="Times New Roman"/>
          <w:b/>
          <w:sz w:val="24"/>
          <w:szCs w:val="24"/>
          <w:lang w:eastAsia="ko-KR"/>
        </w:rPr>
      </w:pPr>
    </w:p>
    <w:p w14:paraId="04DCEB85" w14:textId="77777777" w:rsidR="00A426DE" w:rsidRDefault="00A426DE" w:rsidP="00837BF2">
      <w:pPr>
        <w:spacing w:line="360" w:lineRule="auto"/>
        <w:jc w:val="center"/>
        <w:rPr>
          <w:rFonts w:ascii="Times New Roman" w:hAnsi="Times New Roman" w:cs="Times New Roman"/>
          <w:b/>
          <w:sz w:val="24"/>
          <w:szCs w:val="24"/>
          <w:lang w:eastAsia="ko-KR"/>
        </w:rPr>
      </w:pPr>
    </w:p>
    <w:p w14:paraId="0C91CC6C" w14:textId="77777777" w:rsidR="00A426DE" w:rsidRDefault="00A426DE" w:rsidP="00837BF2">
      <w:pPr>
        <w:spacing w:line="360" w:lineRule="auto"/>
        <w:jc w:val="center"/>
        <w:rPr>
          <w:rFonts w:ascii="Times New Roman" w:hAnsi="Times New Roman" w:cs="Times New Roman"/>
          <w:b/>
          <w:sz w:val="24"/>
          <w:szCs w:val="24"/>
          <w:lang w:eastAsia="ko-KR"/>
        </w:rPr>
      </w:pPr>
    </w:p>
    <w:p w14:paraId="76DC800B" w14:textId="76758ED9" w:rsidR="00A426DE" w:rsidRPr="0094545A" w:rsidRDefault="0094545A" w:rsidP="0094545A">
      <w:pPr>
        <w:spacing w:line="360" w:lineRule="auto"/>
        <w:ind w:firstLine="720"/>
        <w:jc w:val="both"/>
        <w:rPr>
          <w:rFonts w:ascii="Times New Roman" w:hAnsi="Times New Roman" w:cs="Times New Roman"/>
          <w:b/>
          <w:sz w:val="28"/>
          <w:szCs w:val="28"/>
          <w:lang w:eastAsia="ko-KR"/>
        </w:rPr>
      </w:pPr>
      <w:r w:rsidRPr="0094545A">
        <w:rPr>
          <w:rFonts w:ascii="Times New Roman" w:hAnsi="Times New Roman" w:cs="Times New Roman"/>
          <w:sz w:val="24"/>
          <w:szCs w:val="24"/>
        </w:rPr>
        <w:lastRenderedPageBreak/>
        <w:t xml:space="preserve">Finally, the lithium plating electrochemical test was performed on a different set of coin cells A &amp; I. Figure S21 represents the voltage curves for cell A (Fig. S21(a)) and I (Fig. S21(b)) </w:t>
      </w:r>
      <w:r w:rsidRPr="0094545A">
        <w:rPr>
          <w:rFonts w:ascii="Times New Roman" w:hAnsi="Times New Roman" w:cs="Times New Roman"/>
          <w:i/>
          <w:sz w:val="24"/>
          <w:szCs w:val="24"/>
        </w:rPr>
        <w:t>(please see the supplementary information)</w:t>
      </w:r>
      <w:r w:rsidRPr="0094545A">
        <w:rPr>
          <w:rFonts w:ascii="Times New Roman" w:hAnsi="Times New Roman" w:cs="Times New Roman"/>
          <w:sz w:val="24"/>
          <w:szCs w:val="24"/>
        </w:rPr>
        <w:t>. The cells were discharged at different C-rates such as 0.1C, 0.5C, 1C, 2C, 4C, and 6C without any cut-off voltage. After each discharge, the cells were charged to 1.5V at a C/3 current rate. The cells were rested for 10 minutes in between the cycles. With the help of this test, the change in voltage profiles of the cells was observed at higher C-rates in the form of voltage ripples constantly occurring during the discharge process at negative voltages. A huge drop in voltage values was observed for cell A with irregular ripples in negative voltage less than -1 V especially at 6C (Fig. S21(a)). A shift in the voltage dip to lower SOCs was observed with an increase in current rates from 2C to 6C. This voltage dip with irregular ripples indicates lithium plating. On the other hand, cell I did not display any form of irregular voltage plateaus even at negative voltages during fast-charging C-rates such as 2C, 4C, and 6C (Fig. S21(b)). A minor plateau was observed for cell I around -0.25 V and -0.5 V at 4C and 6C, respectively which were followed by a linear voltage profile until the end of the discharge cycle.</w:t>
      </w:r>
    </w:p>
    <w:p w14:paraId="358973DE" w14:textId="77777777" w:rsidR="00A426DE" w:rsidRDefault="00A426DE" w:rsidP="00837BF2">
      <w:pPr>
        <w:spacing w:line="360" w:lineRule="auto"/>
        <w:jc w:val="center"/>
        <w:rPr>
          <w:rFonts w:ascii="Times New Roman" w:hAnsi="Times New Roman" w:cs="Times New Roman"/>
          <w:b/>
          <w:sz w:val="24"/>
          <w:szCs w:val="24"/>
          <w:lang w:eastAsia="ko-KR"/>
        </w:rPr>
      </w:pPr>
    </w:p>
    <w:p w14:paraId="216EF1DF" w14:textId="77777777" w:rsidR="00A426DE" w:rsidRDefault="00A426DE" w:rsidP="00837BF2">
      <w:pPr>
        <w:spacing w:line="360" w:lineRule="auto"/>
        <w:jc w:val="center"/>
        <w:rPr>
          <w:rFonts w:ascii="Times New Roman" w:hAnsi="Times New Roman" w:cs="Times New Roman"/>
          <w:b/>
          <w:sz w:val="24"/>
          <w:szCs w:val="24"/>
          <w:lang w:eastAsia="ko-KR"/>
        </w:rPr>
      </w:pPr>
    </w:p>
    <w:p w14:paraId="6DDC72E8" w14:textId="752EDA05" w:rsidR="00E772AA" w:rsidRDefault="00787E71" w:rsidP="00837BF2">
      <w:pPr>
        <w:spacing w:line="360" w:lineRule="auto"/>
        <w:jc w:val="center"/>
        <w:rPr>
          <w:rFonts w:ascii="Times New Roman" w:hAnsi="Times New Roman" w:cs="Times New Roman"/>
          <w:b/>
          <w:sz w:val="24"/>
          <w:szCs w:val="24"/>
          <w:lang w:eastAsia="ko-KR"/>
        </w:rPr>
      </w:pPr>
      <w:r>
        <w:rPr>
          <w:rFonts w:ascii="Times New Roman" w:hAnsi="Times New Roman" w:cs="Times New Roman"/>
          <w:b/>
          <w:noProof/>
          <w:sz w:val="24"/>
          <w:szCs w:val="24"/>
          <w:lang w:eastAsia="ko-KR"/>
        </w:rPr>
        <w:lastRenderedPageBreak/>
        <mc:AlternateContent>
          <mc:Choice Requires="wpc">
            <w:drawing>
              <wp:anchor distT="0" distB="0" distL="114300" distR="114300" simplePos="0" relativeHeight="251667456" behindDoc="0" locked="0" layoutInCell="1" allowOverlap="1" wp14:anchorId="31CA6C76" wp14:editId="106C9FF5">
                <wp:simplePos x="0" y="0"/>
                <wp:positionH relativeFrom="margin">
                  <wp:posOffset>38735</wp:posOffset>
                </wp:positionH>
                <wp:positionV relativeFrom="paragraph">
                  <wp:posOffset>0</wp:posOffset>
                </wp:positionV>
                <wp:extent cx="6134100" cy="8387715"/>
                <wp:effectExtent l="0" t="0" r="0" b="0"/>
                <wp:wrapTopAndBottom/>
                <wp:docPr id="180" name="Canvas 18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83" name="Text Box 96"/>
                        <wps:cNvSpPr txBox="1"/>
                        <wps:spPr>
                          <a:xfrm>
                            <a:off x="2993705" y="3394704"/>
                            <a:ext cx="378460" cy="327660"/>
                          </a:xfrm>
                          <a:prstGeom prst="rect">
                            <a:avLst/>
                          </a:prstGeom>
                          <a:solidFill>
                            <a:schemeClr val="lt1"/>
                          </a:solidFill>
                          <a:ln w="6350">
                            <a:noFill/>
                          </a:ln>
                        </wps:spPr>
                        <wps:txbx>
                          <w:txbxContent>
                            <w:p w14:paraId="7332A4AF" w14:textId="77777777" w:rsidR="00837BF2" w:rsidRPr="0044028F" w:rsidRDefault="00837BF2" w:rsidP="00837BF2">
                              <w:pPr>
                                <w:spacing w:line="252" w:lineRule="auto"/>
                                <w:rPr>
                                  <w:rFonts w:ascii="Times New Roman" w:hAnsi="Times New Roman" w:cs="Times New Roman"/>
                                  <w:b/>
                                  <w:bCs/>
                                  <w:sz w:val="20"/>
                                  <w:szCs w:val="20"/>
                                </w:rPr>
                              </w:pPr>
                              <w:r w:rsidRPr="0044028F">
                                <w:rPr>
                                  <w:rFonts w:ascii="Times New Roman" w:hAnsi="Times New Roman" w:cs="Times New Roman"/>
                                  <w:b/>
                                  <w:bCs/>
                                  <w:sz w:val="20"/>
                                  <w:szCs w:val="20"/>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4" name="Text Box 96"/>
                        <wps:cNvSpPr txBox="1"/>
                        <wps:spPr>
                          <a:xfrm>
                            <a:off x="3088596" y="7190327"/>
                            <a:ext cx="378460" cy="327660"/>
                          </a:xfrm>
                          <a:prstGeom prst="rect">
                            <a:avLst/>
                          </a:prstGeom>
                          <a:solidFill>
                            <a:schemeClr val="lt1"/>
                          </a:solidFill>
                          <a:ln w="6350">
                            <a:noFill/>
                          </a:ln>
                        </wps:spPr>
                        <wps:txbx>
                          <w:txbxContent>
                            <w:p w14:paraId="138C7E8F" w14:textId="44757769" w:rsidR="00837BF2" w:rsidRPr="0044028F" w:rsidRDefault="00837BF2" w:rsidP="00837BF2">
                              <w:pPr>
                                <w:spacing w:line="252" w:lineRule="auto"/>
                                <w:rPr>
                                  <w:rFonts w:ascii="Times New Roman" w:hAnsi="Times New Roman" w:cs="Times New Roman"/>
                                  <w:b/>
                                  <w:bCs/>
                                  <w:sz w:val="20"/>
                                  <w:szCs w:val="20"/>
                                </w:rPr>
                              </w:pPr>
                              <w:r w:rsidRPr="0044028F">
                                <w:rPr>
                                  <w:rFonts w:ascii="Times New Roman" w:hAnsi="Times New Roman" w:cs="Times New Roman"/>
                                  <w:b/>
                                  <w:bCs/>
                                  <w:sz w:val="20"/>
                                  <w:szCs w:val="20"/>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5" name="Text Box 103"/>
                        <wps:cNvSpPr txBox="1"/>
                        <wps:spPr>
                          <a:xfrm>
                            <a:off x="259132" y="7534936"/>
                            <a:ext cx="5753735" cy="404495"/>
                          </a:xfrm>
                          <a:prstGeom prst="rect">
                            <a:avLst/>
                          </a:prstGeom>
                          <a:solidFill>
                            <a:schemeClr val="lt1"/>
                          </a:solidFill>
                          <a:ln w="6350">
                            <a:noFill/>
                          </a:ln>
                        </wps:spPr>
                        <wps:txbx>
                          <w:txbxContent>
                            <w:p w14:paraId="2276A20A" w14:textId="5FA5B871" w:rsidR="00837BF2" w:rsidRPr="00F973B0" w:rsidRDefault="00837BF2" w:rsidP="00837BF2">
                              <w:pPr>
                                <w:spacing w:line="254" w:lineRule="auto"/>
                                <w:jc w:val="center"/>
                                <w:rPr>
                                  <w:rFonts w:ascii="Times New Roman" w:hAnsi="Times New Roman" w:cs="Times New Roman"/>
                                  <w:sz w:val="16"/>
                                  <w:szCs w:val="16"/>
                                </w:rPr>
                              </w:pPr>
                              <w:r w:rsidRPr="00D975CB">
                                <w:rPr>
                                  <w:rFonts w:ascii="Times New Roman" w:hAnsi="Times New Roman" w:cs="Times New Roman"/>
                                  <w:b/>
                                  <w:bCs/>
                                  <w:sz w:val="16"/>
                                  <w:szCs w:val="16"/>
                                </w:rPr>
                                <w:t>Fig. S</w:t>
                              </w:r>
                              <w:r w:rsidR="00F973B0" w:rsidRPr="00D975CB">
                                <w:rPr>
                                  <w:rFonts w:ascii="Times New Roman" w:hAnsi="Times New Roman" w:cs="Times New Roman"/>
                                  <w:b/>
                                  <w:bCs/>
                                  <w:sz w:val="16"/>
                                  <w:szCs w:val="16"/>
                                </w:rPr>
                                <w:t>2</w:t>
                              </w:r>
                              <w:r w:rsidR="00BF36DB" w:rsidRPr="00D975CB">
                                <w:rPr>
                                  <w:rFonts w:ascii="Times New Roman" w:hAnsi="Times New Roman" w:cs="Times New Roman"/>
                                  <w:b/>
                                  <w:bCs/>
                                  <w:sz w:val="16"/>
                                  <w:szCs w:val="16"/>
                                </w:rPr>
                                <w:t>1</w:t>
                              </w:r>
                              <w:r w:rsidRPr="00F973B0">
                                <w:rPr>
                                  <w:rFonts w:ascii="Times New Roman" w:hAnsi="Times New Roman" w:cs="Times New Roman"/>
                                  <w:sz w:val="16"/>
                                  <w:szCs w:val="16"/>
                                </w:rPr>
                                <w:t xml:space="preserve">: Lithium plating electrochemical test without cut-off voltage at different C-rates for (a) </w:t>
                              </w:r>
                              <w:r w:rsidR="00E33161">
                                <w:rPr>
                                  <w:rFonts w:ascii="Times New Roman" w:hAnsi="Times New Roman" w:cs="Times New Roman"/>
                                  <w:sz w:val="16"/>
                                  <w:szCs w:val="16"/>
                                </w:rPr>
                                <w:t>cell</w:t>
                              </w:r>
                              <w:r w:rsidRPr="00F973B0">
                                <w:rPr>
                                  <w:rFonts w:ascii="Times New Roman" w:hAnsi="Times New Roman" w:cs="Times New Roman"/>
                                  <w:sz w:val="16"/>
                                  <w:szCs w:val="16"/>
                                </w:rPr>
                                <w:t>-</w:t>
                              </w:r>
                              <w:r w:rsidRPr="00F973B0">
                                <w:rPr>
                                  <w:rFonts w:ascii="Times New Roman" w:hAnsi="Times New Roman" w:cs="Times New Roman"/>
                                  <w:caps/>
                                  <w:sz w:val="16"/>
                                  <w:szCs w:val="16"/>
                                </w:rPr>
                                <w:t>A</w:t>
                              </w:r>
                              <w:r w:rsidRPr="00F973B0">
                                <w:rPr>
                                  <w:rFonts w:ascii="Times New Roman" w:hAnsi="Times New Roman" w:cs="Times New Roman"/>
                                  <w:sz w:val="16"/>
                                  <w:szCs w:val="16"/>
                                </w:rPr>
                                <w:t xml:space="preserve">, and (b) </w:t>
                              </w:r>
                              <w:r w:rsidR="00E33161">
                                <w:rPr>
                                  <w:rFonts w:ascii="Times New Roman" w:hAnsi="Times New Roman" w:cs="Times New Roman"/>
                                  <w:sz w:val="16"/>
                                  <w:szCs w:val="16"/>
                                </w:rPr>
                                <w:t>cell</w:t>
                              </w:r>
                              <w:r w:rsidRPr="00F973B0">
                                <w:rPr>
                                  <w:rFonts w:ascii="Times New Roman" w:hAnsi="Times New Roman" w:cs="Times New Roman"/>
                                  <w:sz w:val="16"/>
                                  <w:szCs w:val="16"/>
                                </w:rPr>
                                <w:t>-I.</w:t>
                              </w:r>
                            </w:p>
                            <w:p w14:paraId="3C332683" w14:textId="14A207F1" w:rsidR="00837BF2" w:rsidRPr="00F973B0" w:rsidRDefault="00837BF2" w:rsidP="00837BF2">
                              <w:pPr>
                                <w:spacing w:line="252" w:lineRule="auto"/>
                                <w:jc w:val="center"/>
                                <w:rPr>
                                  <w:rFonts w:ascii="Times New Roman" w:hAnsi="Times New Roman" w:cs="Times New Roman"/>
                                  <w:sz w:val="16"/>
                                  <w:szCs w:val="16"/>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82250074" name="Picture 1282250074"/>
                          <pic:cNvPicPr>
                            <a:picLocks noChangeAspect="1"/>
                          </pic:cNvPicPr>
                        </pic:nvPicPr>
                        <pic:blipFill>
                          <a:blip r:embed="rId177"/>
                          <a:stretch>
                            <a:fillRect/>
                          </a:stretch>
                        </pic:blipFill>
                        <pic:spPr>
                          <a:xfrm>
                            <a:off x="674160" y="83315"/>
                            <a:ext cx="4658459" cy="3310128"/>
                          </a:xfrm>
                          <a:prstGeom prst="rect">
                            <a:avLst/>
                          </a:prstGeom>
                          <a:ln>
                            <a:solidFill>
                              <a:schemeClr val="tx1"/>
                            </a:solidFill>
                          </a:ln>
                        </pic:spPr>
                      </pic:pic>
                      <pic:pic xmlns:pic="http://schemas.openxmlformats.org/drawingml/2006/picture">
                        <pic:nvPicPr>
                          <pic:cNvPr id="1959932889" name="Picture 1959932889"/>
                          <pic:cNvPicPr>
                            <a:picLocks noChangeAspect="1"/>
                          </pic:cNvPicPr>
                        </pic:nvPicPr>
                        <pic:blipFill>
                          <a:blip r:embed="rId178"/>
                          <a:stretch>
                            <a:fillRect/>
                          </a:stretch>
                        </pic:blipFill>
                        <pic:spPr>
                          <a:xfrm>
                            <a:off x="690113" y="3844432"/>
                            <a:ext cx="4658265" cy="3310127"/>
                          </a:xfrm>
                          <a:prstGeom prst="rect">
                            <a:avLst/>
                          </a:prstGeom>
                          <a:ln>
                            <a:solidFill>
                              <a:schemeClr val="tx1"/>
                            </a:solidFill>
                          </a:ln>
                        </pic:spPr>
                      </pic:pic>
                    </wpc:wpc>
                  </a:graphicData>
                </a:graphic>
                <wp14:sizeRelH relativeFrom="margin">
                  <wp14:pctWidth>0</wp14:pctWidth>
                </wp14:sizeRelH>
                <wp14:sizeRelV relativeFrom="margin">
                  <wp14:pctHeight>0</wp14:pctHeight>
                </wp14:sizeRelV>
              </wp:anchor>
            </w:drawing>
          </mc:Choice>
          <mc:Fallback>
            <w:pict>
              <v:group w14:anchorId="31CA6C76" id="Canvas 180" o:spid="_x0000_s1355" editas="canvas" style="position:absolute;left:0;text-align:left;margin-left:3.05pt;margin-top:0;width:483pt;height:660.45pt;z-index:251667456;mso-position-horizontal-relative:margin;mso-position-vertical-relative:text;mso-width-relative:margin;mso-height-relative:margin" coordsize="61341,838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">
                <v:shape id="_x0000_s1356" type="#_x0000_t75" style="position:absolute;width:61341;height:83877;visibility:visible;mso-wrap-style:square" filled="t">
                  <v:fill o:detectmouseclick="t"/>
                  <v:path o:connecttype="none"/>
                </v:shape>
                <v:shape id="Text Box 96" o:spid="_x0000_s1357" type="#_x0000_t202" style="position:absolute;left:29937;top:33947;width:3784;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" fillcolor="white [3201]" stroked="f" strokeweight=".5pt">
                  <v:textbox>
                    <w:txbxContent>
                      <w:p w14:paraId="7332A4AF" w14:textId="77777777" w:rsidR="00837BF2" w:rsidRPr="0044028F" w:rsidRDefault="00837BF2" w:rsidP="00837BF2">
                        <w:pPr>
                          <w:spacing w:line="252" w:lineRule="auto"/>
                          <w:rPr>
                            <w:rFonts w:ascii="Times New Roman" w:hAnsi="Times New Roman" w:cs="Times New Roman"/>
                            <w:b/>
                            <w:bCs/>
                            <w:sz w:val="20"/>
                            <w:szCs w:val="20"/>
                          </w:rPr>
                        </w:pPr>
                        <w:r w:rsidRPr="0044028F">
                          <w:rPr>
                            <w:rFonts w:ascii="Times New Roman" w:hAnsi="Times New Roman" w:cs="Times New Roman"/>
                            <w:b/>
                            <w:bCs/>
                            <w:sz w:val="20"/>
                            <w:szCs w:val="20"/>
                          </w:rPr>
                          <w:t>(a)</w:t>
                        </w:r>
                      </w:p>
                    </w:txbxContent>
                  </v:textbox>
                </v:shape>
                <v:shape id="Text Box 96" o:spid="_x0000_s1358" type="#_x0000_t202" style="position:absolute;left:30885;top:71903;width:3785;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" fillcolor="white [3201]" stroked="f" strokeweight=".5pt">
                  <v:textbox>
                    <w:txbxContent>
                      <w:p w14:paraId="138C7E8F" w14:textId="44757769" w:rsidR="00837BF2" w:rsidRPr="0044028F" w:rsidRDefault="00837BF2" w:rsidP="00837BF2">
                        <w:pPr>
                          <w:spacing w:line="252" w:lineRule="auto"/>
                          <w:rPr>
                            <w:rFonts w:ascii="Times New Roman" w:hAnsi="Times New Roman" w:cs="Times New Roman"/>
                            <w:b/>
                            <w:bCs/>
                            <w:sz w:val="20"/>
                            <w:szCs w:val="20"/>
                          </w:rPr>
                        </w:pPr>
                        <w:r w:rsidRPr="0044028F">
                          <w:rPr>
                            <w:rFonts w:ascii="Times New Roman" w:hAnsi="Times New Roman" w:cs="Times New Roman"/>
                            <w:b/>
                            <w:bCs/>
                            <w:sz w:val="20"/>
                            <w:szCs w:val="20"/>
                          </w:rPr>
                          <w:t>(b)</w:t>
                        </w:r>
                      </w:p>
                    </w:txbxContent>
                  </v:textbox>
                </v:shape>
                <v:shape id="Text Box 103" o:spid="_x0000_s1359" type="#_x0000_t202" style="position:absolute;left:2591;top:75349;width:57537;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" fillcolor="white [3201]" stroked="f" strokeweight=".5pt">
                  <v:textbox>
                    <w:txbxContent>
                      <w:p w14:paraId="2276A20A" w14:textId="5FA5B871" w:rsidR="00837BF2" w:rsidRPr="00F973B0" w:rsidRDefault="00837BF2" w:rsidP="00837BF2">
                        <w:pPr>
                          <w:spacing w:line="254" w:lineRule="auto"/>
                          <w:jc w:val="center"/>
                          <w:rPr>
                            <w:rFonts w:ascii="Times New Roman" w:hAnsi="Times New Roman" w:cs="Times New Roman"/>
                            <w:sz w:val="16"/>
                            <w:szCs w:val="16"/>
                          </w:rPr>
                        </w:pPr>
                        <w:r w:rsidRPr="00D975CB">
                          <w:rPr>
                            <w:rFonts w:ascii="Times New Roman" w:hAnsi="Times New Roman" w:cs="Times New Roman"/>
                            <w:b/>
                            <w:bCs/>
                            <w:sz w:val="16"/>
                            <w:szCs w:val="16"/>
                          </w:rPr>
                          <w:t>Fig. S</w:t>
                        </w:r>
                        <w:r w:rsidR="00F973B0" w:rsidRPr="00D975CB">
                          <w:rPr>
                            <w:rFonts w:ascii="Times New Roman" w:hAnsi="Times New Roman" w:cs="Times New Roman"/>
                            <w:b/>
                            <w:bCs/>
                            <w:sz w:val="16"/>
                            <w:szCs w:val="16"/>
                          </w:rPr>
                          <w:t>2</w:t>
                        </w:r>
                        <w:r w:rsidR="00BF36DB" w:rsidRPr="00D975CB">
                          <w:rPr>
                            <w:rFonts w:ascii="Times New Roman" w:hAnsi="Times New Roman" w:cs="Times New Roman"/>
                            <w:b/>
                            <w:bCs/>
                            <w:sz w:val="16"/>
                            <w:szCs w:val="16"/>
                          </w:rPr>
                          <w:t>1</w:t>
                        </w:r>
                        <w:r w:rsidRPr="00F973B0">
                          <w:rPr>
                            <w:rFonts w:ascii="Times New Roman" w:hAnsi="Times New Roman" w:cs="Times New Roman"/>
                            <w:sz w:val="16"/>
                            <w:szCs w:val="16"/>
                          </w:rPr>
                          <w:t xml:space="preserve">: Lithium plating electrochemical test without cut-off voltage at different C-rates for (a) </w:t>
                        </w:r>
                        <w:r w:rsidR="00E33161">
                          <w:rPr>
                            <w:rFonts w:ascii="Times New Roman" w:hAnsi="Times New Roman" w:cs="Times New Roman"/>
                            <w:sz w:val="16"/>
                            <w:szCs w:val="16"/>
                          </w:rPr>
                          <w:t>cell</w:t>
                        </w:r>
                        <w:r w:rsidRPr="00F973B0">
                          <w:rPr>
                            <w:rFonts w:ascii="Times New Roman" w:hAnsi="Times New Roman" w:cs="Times New Roman"/>
                            <w:sz w:val="16"/>
                            <w:szCs w:val="16"/>
                          </w:rPr>
                          <w:t>-</w:t>
                        </w:r>
                        <w:r w:rsidRPr="00F973B0">
                          <w:rPr>
                            <w:rFonts w:ascii="Times New Roman" w:hAnsi="Times New Roman" w:cs="Times New Roman"/>
                            <w:caps/>
                            <w:sz w:val="16"/>
                            <w:szCs w:val="16"/>
                          </w:rPr>
                          <w:t>A</w:t>
                        </w:r>
                        <w:r w:rsidRPr="00F973B0">
                          <w:rPr>
                            <w:rFonts w:ascii="Times New Roman" w:hAnsi="Times New Roman" w:cs="Times New Roman"/>
                            <w:sz w:val="16"/>
                            <w:szCs w:val="16"/>
                          </w:rPr>
                          <w:t xml:space="preserve">, and (b) </w:t>
                        </w:r>
                        <w:r w:rsidR="00E33161">
                          <w:rPr>
                            <w:rFonts w:ascii="Times New Roman" w:hAnsi="Times New Roman" w:cs="Times New Roman"/>
                            <w:sz w:val="16"/>
                            <w:szCs w:val="16"/>
                          </w:rPr>
                          <w:t>cell</w:t>
                        </w:r>
                        <w:r w:rsidRPr="00F973B0">
                          <w:rPr>
                            <w:rFonts w:ascii="Times New Roman" w:hAnsi="Times New Roman" w:cs="Times New Roman"/>
                            <w:sz w:val="16"/>
                            <w:szCs w:val="16"/>
                          </w:rPr>
                          <w:t>-I.</w:t>
                        </w:r>
                      </w:p>
                      <w:p w14:paraId="3C332683" w14:textId="14A207F1" w:rsidR="00837BF2" w:rsidRPr="00F973B0" w:rsidRDefault="00837BF2" w:rsidP="00837BF2">
                        <w:pPr>
                          <w:spacing w:line="252" w:lineRule="auto"/>
                          <w:jc w:val="center"/>
                          <w:rPr>
                            <w:rFonts w:ascii="Times New Roman" w:hAnsi="Times New Roman" w:cs="Times New Roman"/>
                            <w:sz w:val="16"/>
                            <w:szCs w:val="16"/>
                          </w:rPr>
                        </w:pPr>
                      </w:p>
                    </w:txbxContent>
                  </v:textbox>
                </v:shape>
                <v:shape id="Picture 1282250074" o:spid="_x0000_s1360" type="#_x0000_t75" style="position:absolute;left:6741;top:833;width:46585;height:33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" stroked="t" strokecolor="black [3213]">
                  <v:imagedata r:id="rId179" o:title=""/>
                  <v:path arrowok="t"/>
                </v:shape>
                <v:shape id="Picture 1959932889" o:spid="_x0000_s1361" type="#_x0000_t75" style="position:absolute;left:6901;top:38444;width:46582;height:33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" stroked="t" strokecolor="black [3213]">
                  <v:imagedata r:id="rId180" o:title=""/>
                  <v:path arrowok="t"/>
                </v:shape>
                <w10:wrap type="topAndBottom" anchorx="margin"/>
              </v:group>
            </w:pict>
          </mc:Fallback>
        </mc:AlternateContent>
      </w:r>
    </w:p>
    <w:p w14:paraId="4CCF4FE3" w14:textId="4072893F" w:rsidR="00A426DE" w:rsidRDefault="00A426DE" w:rsidP="002B4832">
      <w:pPr>
        <w:spacing w:line="360" w:lineRule="auto"/>
        <w:jc w:val="both"/>
        <w:rPr>
          <w:rFonts w:ascii="Times New Roman" w:hAnsi="Times New Roman" w:cs="Times New Roman"/>
          <w:b/>
          <w:sz w:val="20"/>
          <w:szCs w:val="20"/>
          <w:lang w:eastAsia="ko-KR"/>
        </w:rPr>
      </w:pPr>
      <w:r>
        <w:rPr>
          <w:rFonts w:ascii="Times New Roman" w:hAnsi="Times New Roman" w:cs="Times New Roman"/>
          <w:b/>
          <w:noProof/>
          <w:sz w:val="20"/>
          <w:szCs w:val="20"/>
          <w:lang w:eastAsia="ko-KR"/>
        </w:rPr>
        <w:lastRenderedPageBreak/>
        <mc:AlternateContent>
          <mc:Choice Requires="wpc">
            <w:drawing>
              <wp:inline distT="0" distB="0" distL="0" distR="0" wp14:anchorId="05080132" wp14:editId="3F2AE49A">
                <wp:extent cx="6108293" cy="8677910"/>
                <wp:effectExtent l="0" t="0" r="6985" b="8890"/>
                <wp:docPr id="722018318"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106359301" name="Picture 1106359301"/>
                          <pic:cNvPicPr>
                            <a:picLocks noChangeAspect="1"/>
                          </pic:cNvPicPr>
                        </pic:nvPicPr>
                        <pic:blipFill>
                          <a:blip r:embed="rId181"/>
                          <a:stretch>
                            <a:fillRect/>
                          </a:stretch>
                        </pic:blipFill>
                        <pic:spPr>
                          <a:xfrm>
                            <a:off x="645827" y="50612"/>
                            <a:ext cx="3960680" cy="1830551"/>
                          </a:xfrm>
                          <a:prstGeom prst="rect">
                            <a:avLst/>
                          </a:prstGeom>
                        </pic:spPr>
                      </pic:pic>
                      <pic:pic xmlns:pic="http://schemas.openxmlformats.org/drawingml/2006/picture">
                        <pic:nvPicPr>
                          <pic:cNvPr id="1564772939" name="Picture 1564772939"/>
                          <pic:cNvPicPr>
                            <a:picLocks noChangeAspect="1"/>
                          </pic:cNvPicPr>
                        </pic:nvPicPr>
                        <pic:blipFill rotWithShape="1">
                          <a:blip r:embed="rId182"/>
                          <a:srcRect t="-13" r="84044" b="9969"/>
                          <a:stretch/>
                        </pic:blipFill>
                        <pic:spPr>
                          <a:xfrm>
                            <a:off x="2371111" y="2129431"/>
                            <a:ext cx="535992" cy="1026541"/>
                          </a:xfrm>
                          <a:prstGeom prst="rect">
                            <a:avLst/>
                          </a:prstGeom>
                        </pic:spPr>
                      </pic:pic>
                      <pic:pic xmlns:pic="http://schemas.openxmlformats.org/drawingml/2006/picture">
                        <pic:nvPicPr>
                          <pic:cNvPr id="696183480" name="Picture 696183480"/>
                          <pic:cNvPicPr>
                            <a:picLocks noChangeAspect="1"/>
                          </pic:cNvPicPr>
                        </pic:nvPicPr>
                        <pic:blipFill>
                          <a:blip r:embed="rId183"/>
                          <a:stretch>
                            <a:fillRect/>
                          </a:stretch>
                        </pic:blipFill>
                        <pic:spPr>
                          <a:xfrm>
                            <a:off x="618061" y="3105508"/>
                            <a:ext cx="4376444" cy="2846475"/>
                          </a:xfrm>
                          <a:prstGeom prst="rect">
                            <a:avLst/>
                          </a:prstGeom>
                        </pic:spPr>
                      </pic:pic>
                      <wps:wsp>
                        <wps:cNvPr id="833925035" name="Text Box 833925035"/>
                        <wps:cNvSpPr txBox="1"/>
                        <wps:spPr>
                          <a:xfrm>
                            <a:off x="2337759" y="1672371"/>
                            <a:ext cx="448574" cy="405442"/>
                          </a:xfrm>
                          <a:prstGeom prst="rect">
                            <a:avLst/>
                          </a:prstGeom>
                          <a:noFill/>
                          <a:ln w="6350">
                            <a:noFill/>
                          </a:ln>
                        </wps:spPr>
                        <wps:txbx>
                          <w:txbxContent>
                            <w:p w14:paraId="4FA6A7CA" w14:textId="16990081" w:rsidR="00A426DE" w:rsidRPr="00A426DE" w:rsidRDefault="00A426DE">
                              <w:pPr>
                                <w:rPr>
                                  <w:rFonts w:ascii="Times New Roman" w:hAnsi="Times New Roman" w:cs="Times New Roman"/>
                                  <w:b/>
                                  <w:bCs/>
                                  <w:sz w:val="20"/>
                                  <w:szCs w:val="20"/>
                                </w:rPr>
                              </w:pPr>
                              <w:r w:rsidRPr="00A426DE">
                                <w:rPr>
                                  <w:rFonts w:ascii="Times New Roman" w:hAnsi="Times New Roman" w:cs="Times New Roman"/>
                                  <w:b/>
                                  <w:bCs/>
                                  <w:sz w:val="20"/>
                                  <w:szCs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6272522" name="Text Box 1"/>
                        <wps:cNvSpPr txBox="1"/>
                        <wps:spPr>
                          <a:xfrm>
                            <a:off x="2629901" y="5968324"/>
                            <a:ext cx="448310" cy="405130"/>
                          </a:xfrm>
                          <a:prstGeom prst="rect">
                            <a:avLst/>
                          </a:prstGeom>
                          <a:noFill/>
                          <a:ln w="6350">
                            <a:noFill/>
                          </a:ln>
                        </wps:spPr>
                        <wps:txbx>
                          <w:txbxContent>
                            <w:p w14:paraId="71E98769" w14:textId="145F03CD" w:rsidR="00A426DE" w:rsidRPr="00A426DE" w:rsidRDefault="00A426DE" w:rsidP="00A426DE">
                              <w:pPr>
                                <w:spacing w:line="256" w:lineRule="auto"/>
                                <w:rPr>
                                  <w:rFonts w:ascii="Times New Roman" w:hAnsi="Times New Roman" w:cs="Times New Roman"/>
                                  <w:b/>
                                  <w:bCs/>
                                  <w:sz w:val="20"/>
                                  <w:szCs w:val="20"/>
                                </w:rPr>
                              </w:pPr>
                              <w:r w:rsidRPr="00A426DE">
                                <w:rPr>
                                  <w:rFonts w:ascii="Times New Roman" w:hAnsi="Times New Roman" w:cs="Times New Roman"/>
                                  <w:b/>
                                  <w:bCs/>
                                  <w:sz w:val="20"/>
                                  <w:szCs w:val="20"/>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683228088" name="Text Box 103"/>
                        <wps:cNvSpPr txBox="1"/>
                        <wps:spPr>
                          <a:xfrm>
                            <a:off x="163900" y="6322007"/>
                            <a:ext cx="5753735" cy="404495"/>
                          </a:xfrm>
                          <a:prstGeom prst="rect">
                            <a:avLst/>
                          </a:prstGeom>
                          <a:solidFill>
                            <a:schemeClr val="lt1"/>
                          </a:solidFill>
                          <a:ln w="6350">
                            <a:noFill/>
                          </a:ln>
                        </wps:spPr>
                        <wps:txbx>
                          <w:txbxContent>
                            <w:p w14:paraId="7E7407E5" w14:textId="4771993D" w:rsidR="00A426DE" w:rsidRPr="00EF1F7A" w:rsidRDefault="00A426DE" w:rsidP="00A426DE">
                              <w:pPr>
                                <w:spacing w:line="252" w:lineRule="auto"/>
                                <w:jc w:val="center"/>
                                <w:rPr>
                                  <w:rFonts w:ascii="Times New Roman" w:hAnsi="Times New Roman" w:cs="Times New Roman"/>
                                  <w:sz w:val="16"/>
                                  <w:szCs w:val="16"/>
                                </w:rPr>
                              </w:pPr>
                              <w:r w:rsidRPr="00D975CB">
                                <w:rPr>
                                  <w:rFonts w:ascii="Times New Roman" w:hAnsi="Times New Roman" w:cs="Times New Roman"/>
                                  <w:b/>
                                  <w:bCs/>
                                  <w:sz w:val="16"/>
                                  <w:szCs w:val="16"/>
                                </w:rPr>
                                <w:t>Fig. S22</w:t>
                              </w:r>
                              <w:r w:rsidRPr="00EF1F7A">
                                <w:rPr>
                                  <w:rFonts w:ascii="Times New Roman" w:hAnsi="Times New Roman" w:cs="Times New Roman"/>
                                  <w:sz w:val="16"/>
                                  <w:szCs w:val="16"/>
                                </w:rPr>
                                <w:t>: Schematic representation of transition that will be made in fabrication process</w:t>
                              </w:r>
                              <w:r w:rsidR="004F3857" w:rsidRPr="00EF1F7A">
                                <w:rPr>
                                  <w:rFonts w:ascii="Times New Roman" w:hAnsi="Times New Roman" w:cs="Times New Roman"/>
                                  <w:sz w:val="16"/>
                                  <w:szCs w:val="16"/>
                                </w:rPr>
                                <w:t xml:space="preserve"> for printing flexible LIB electrodes</w:t>
                              </w:r>
                              <w:r w:rsidRPr="00EF1F7A">
                                <w:rPr>
                                  <w:rFonts w:ascii="Times New Roman" w:hAnsi="Times New Roman" w:cs="Times New Roman"/>
                                  <w:sz w:val="16"/>
                                  <w:szCs w:val="16"/>
                                </w:rPr>
                                <w:t xml:space="preserve"> from (a) </w:t>
                              </w:r>
                              <w:r w:rsidR="004F3857" w:rsidRPr="00EF1F7A">
                                <w:rPr>
                                  <w:rFonts w:ascii="Times New Roman" w:hAnsi="Times New Roman" w:cs="Times New Roman"/>
                                  <w:sz w:val="16"/>
                                  <w:szCs w:val="16"/>
                                </w:rPr>
                                <w:t>Sheet-to-sheet (S2S) printing to, (b) Roll-to-roll (R2R) printing and pouch cell assembly will R2R printed electrodes.</w:t>
                              </w:r>
                            </w:p>
                            <w:p w14:paraId="445FE383" w14:textId="77777777" w:rsidR="00A426DE" w:rsidRPr="00EF1F7A" w:rsidRDefault="00A426DE" w:rsidP="00A426DE">
                              <w:pPr>
                                <w:spacing w:line="252" w:lineRule="auto"/>
                                <w:jc w:val="center"/>
                                <w:rPr>
                                  <w:rFonts w:ascii="Times New Roman" w:hAnsi="Times New Roman" w:cs="Times New Roman"/>
                                  <w:sz w:val="16"/>
                                  <w:szCs w:val="16"/>
                                </w:rPr>
                              </w:pPr>
                              <w:r w:rsidRPr="00EF1F7A">
                                <w:rPr>
                                  <w:rFonts w:ascii="Times New Roman" w:hAnsi="Times New Roman" w:cs="Times New Roman"/>
                                  <w:sz w:val="16"/>
                                  <w:szCs w:val="16"/>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82370402" name="Text Box 1482370402"/>
                        <wps:cNvSpPr txBox="1"/>
                        <wps:spPr>
                          <a:xfrm>
                            <a:off x="2932193" y="2282736"/>
                            <a:ext cx="2114550" cy="675640"/>
                          </a:xfrm>
                          <a:prstGeom prst="rect">
                            <a:avLst/>
                          </a:prstGeom>
                          <a:solidFill>
                            <a:schemeClr val="lt1"/>
                          </a:solidFill>
                          <a:ln w="6350">
                            <a:noFill/>
                          </a:ln>
                        </wps:spPr>
                        <wps:txbx>
                          <w:txbxContent>
                            <w:p w14:paraId="6855EE11" w14:textId="2882D51E" w:rsidR="00EC4F11" w:rsidRPr="00EC4F11" w:rsidRDefault="00EC4F11" w:rsidP="00EC4F11">
                              <w:pPr>
                                <w:jc w:val="center"/>
                                <w:rPr>
                                  <w:rFonts w:ascii="Times New Roman" w:hAnsi="Times New Roman" w:cs="Times New Roman"/>
                                </w:rPr>
                              </w:pPr>
                              <w:r w:rsidRPr="00EC4F11">
                                <w:rPr>
                                  <w:rFonts w:ascii="Times New Roman" w:hAnsi="Times New Roman" w:cs="Times New Roman"/>
                                </w:rPr>
                                <w:t>Transitioning S2S to R2R printing</w:t>
                              </w:r>
                            </w:p>
                            <w:p w14:paraId="476D9060" w14:textId="439AEC6D" w:rsidR="00EC4F11" w:rsidRPr="00EC4F11" w:rsidRDefault="00EC4F11" w:rsidP="00EC4F11">
                              <w:pPr>
                                <w:jc w:val="center"/>
                                <w:rPr>
                                  <w:rFonts w:ascii="Times New Roman" w:hAnsi="Times New Roman" w:cs="Times New Roman"/>
                                </w:rPr>
                              </w:pPr>
                              <w:r w:rsidRPr="00EC4F11">
                                <w:rPr>
                                  <w:rFonts w:ascii="Times New Roman" w:hAnsi="Times New Roman" w:cs="Times New Roman"/>
                                </w:rPr>
                                <w:t>of advanced flexible electrodes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05080132" id="Canvas 1" o:spid="_x0000_s1362" editas="canvas" style="width:480.95pt;height:683.3pt;mso-position-horizontal-relative:char;mso-position-vertical-relative:line" coordsize="61080,867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">
                <v:shape id="_x0000_s1363" type="#_x0000_t75" style="position:absolute;width:61080;height:86779;visibility:visible;mso-wrap-style:square" filled="t">
                  <v:fill o:detectmouseclick="t"/>
                  <v:path o:connecttype="none"/>
                </v:shape>
                <v:shape id="Picture 1106359301" o:spid="_x0000_s1364" type="#_x0000_t75" style="position:absolute;left:6458;top:506;width:39607;height:18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">
                  <v:imagedata r:id="rId184" o:title=""/>
                </v:shape>
                <v:shape id="Picture 1564772939" o:spid="_x0000_s1365" type="#_x0000_t75" style="position:absolute;left:23711;top:21294;width:5360;height:10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">
                  <v:imagedata r:id="rId185" o:title="" croptop="-9f" cropbottom="6533f" cropright="55079f"/>
                </v:shape>
                <v:shape id="Picture 696183480" o:spid="_x0000_s1366" type="#_x0000_t75" style="position:absolute;left:6180;top:31055;width:43765;height:28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">
                  <v:imagedata r:id="rId186" o:title=""/>
                </v:shape>
                <v:shape id="Text Box 833925035" o:spid="_x0000_s1367" type="#_x0000_t202" style="position:absolute;left:23377;top:16723;width:4486;height:4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" filled="f" stroked="f" strokeweight=".5pt">
                  <v:textbox>
                    <w:txbxContent>
                      <w:p w14:paraId="4FA6A7CA" w14:textId="16990081" w:rsidR="00A426DE" w:rsidRPr="00A426DE" w:rsidRDefault="00A426DE">
                        <w:pPr>
                          <w:rPr>
                            <w:rFonts w:ascii="Times New Roman" w:hAnsi="Times New Roman" w:cs="Times New Roman"/>
                            <w:b/>
                            <w:bCs/>
                            <w:sz w:val="20"/>
                            <w:szCs w:val="20"/>
                          </w:rPr>
                        </w:pPr>
                        <w:r w:rsidRPr="00A426DE">
                          <w:rPr>
                            <w:rFonts w:ascii="Times New Roman" w:hAnsi="Times New Roman" w:cs="Times New Roman"/>
                            <w:b/>
                            <w:bCs/>
                            <w:sz w:val="20"/>
                            <w:szCs w:val="20"/>
                          </w:rPr>
                          <w:t>(a)</w:t>
                        </w:r>
                      </w:p>
                    </w:txbxContent>
                  </v:textbox>
                </v:shape>
                <v:shape id="Text Box 1" o:spid="_x0000_s1368" type="#_x0000_t202" style="position:absolute;left:26299;top:59683;width:4483;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" filled="f" stroked="f" strokeweight=".5pt">
                  <v:textbox>
                    <w:txbxContent>
                      <w:p w14:paraId="71E98769" w14:textId="145F03CD" w:rsidR="00A426DE" w:rsidRPr="00A426DE" w:rsidRDefault="00A426DE" w:rsidP="00A426DE">
                        <w:pPr>
                          <w:spacing w:line="256" w:lineRule="auto"/>
                          <w:rPr>
                            <w:rFonts w:ascii="Times New Roman" w:hAnsi="Times New Roman" w:cs="Times New Roman"/>
                            <w:b/>
                            <w:bCs/>
                            <w:sz w:val="20"/>
                            <w:szCs w:val="20"/>
                          </w:rPr>
                        </w:pPr>
                        <w:r w:rsidRPr="00A426DE">
                          <w:rPr>
                            <w:rFonts w:ascii="Times New Roman" w:hAnsi="Times New Roman" w:cs="Times New Roman"/>
                            <w:b/>
                            <w:bCs/>
                            <w:sz w:val="20"/>
                            <w:szCs w:val="20"/>
                          </w:rPr>
                          <w:t>(b)</w:t>
                        </w:r>
                      </w:p>
                    </w:txbxContent>
                  </v:textbox>
                </v:shape>
                <v:shape id="Text Box 103" o:spid="_x0000_s1369" type="#_x0000_t202" style="position:absolute;left:1639;top:63220;width:57537;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" fillcolor="white [3201]" stroked="f" strokeweight=".5pt">
                  <v:textbox>
                    <w:txbxContent>
                      <w:p w14:paraId="7E7407E5" w14:textId="4771993D" w:rsidR="00A426DE" w:rsidRPr="00EF1F7A" w:rsidRDefault="00A426DE" w:rsidP="00A426DE">
                        <w:pPr>
                          <w:spacing w:line="252" w:lineRule="auto"/>
                          <w:jc w:val="center"/>
                          <w:rPr>
                            <w:rFonts w:ascii="Times New Roman" w:hAnsi="Times New Roman" w:cs="Times New Roman"/>
                            <w:sz w:val="16"/>
                            <w:szCs w:val="16"/>
                          </w:rPr>
                        </w:pPr>
                        <w:r w:rsidRPr="00D975CB">
                          <w:rPr>
                            <w:rFonts w:ascii="Times New Roman" w:hAnsi="Times New Roman" w:cs="Times New Roman"/>
                            <w:b/>
                            <w:bCs/>
                            <w:sz w:val="16"/>
                            <w:szCs w:val="16"/>
                          </w:rPr>
                          <w:t>Fig. S22</w:t>
                        </w:r>
                        <w:r w:rsidRPr="00EF1F7A">
                          <w:rPr>
                            <w:rFonts w:ascii="Times New Roman" w:hAnsi="Times New Roman" w:cs="Times New Roman"/>
                            <w:sz w:val="16"/>
                            <w:szCs w:val="16"/>
                          </w:rPr>
                          <w:t>: Schematic representation of transition that will be made in fabrication process</w:t>
                        </w:r>
                        <w:r w:rsidR="004F3857" w:rsidRPr="00EF1F7A">
                          <w:rPr>
                            <w:rFonts w:ascii="Times New Roman" w:hAnsi="Times New Roman" w:cs="Times New Roman"/>
                            <w:sz w:val="16"/>
                            <w:szCs w:val="16"/>
                          </w:rPr>
                          <w:t xml:space="preserve"> for printing flexible LIB electrodes</w:t>
                        </w:r>
                        <w:r w:rsidRPr="00EF1F7A">
                          <w:rPr>
                            <w:rFonts w:ascii="Times New Roman" w:hAnsi="Times New Roman" w:cs="Times New Roman"/>
                            <w:sz w:val="16"/>
                            <w:szCs w:val="16"/>
                          </w:rPr>
                          <w:t xml:space="preserve"> from (a) </w:t>
                        </w:r>
                        <w:r w:rsidR="004F3857" w:rsidRPr="00EF1F7A">
                          <w:rPr>
                            <w:rFonts w:ascii="Times New Roman" w:hAnsi="Times New Roman" w:cs="Times New Roman"/>
                            <w:sz w:val="16"/>
                            <w:szCs w:val="16"/>
                          </w:rPr>
                          <w:t>Sheet-to-sheet (S2S) printing to, (b) Roll-to-roll (R2R) printing and pouch cell assembly will R2R printed electrodes.</w:t>
                        </w:r>
                      </w:p>
                      <w:p w14:paraId="445FE383" w14:textId="77777777" w:rsidR="00A426DE" w:rsidRPr="00EF1F7A" w:rsidRDefault="00A426DE" w:rsidP="00A426DE">
                        <w:pPr>
                          <w:spacing w:line="252" w:lineRule="auto"/>
                          <w:jc w:val="center"/>
                          <w:rPr>
                            <w:rFonts w:ascii="Times New Roman" w:hAnsi="Times New Roman" w:cs="Times New Roman"/>
                            <w:sz w:val="16"/>
                            <w:szCs w:val="16"/>
                          </w:rPr>
                        </w:pPr>
                        <w:r w:rsidRPr="00EF1F7A">
                          <w:rPr>
                            <w:rFonts w:ascii="Times New Roman" w:hAnsi="Times New Roman" w:cs="Times New Roman"/>
                            <w:sz w:val="16"/>
                            <w:szCs w:val="16"/>
                          </w:rPr>
                          <w:t> </w:t>
                        </w:r>
                      </w:p>
                    </w:txbxContent>
                  </v:textbox>
                </v:shape>
                <v:shape id="Text Box 1482370402" o:spid="_x0000_s1370" type="#_x0000_t202" style="position:absolute;left:29321;top:22827;width:21146;height:67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" fillcolor="white [3201]" stroked="f" strokeweight=".5pt">
                  <v:textbox>
                    <w:txbxContent>
                      <w:p w14:paraId="6855EE11" w14:textId="2882D51E" w:rsidR="00EC4F11" w:rsidRPr="00EC4F11" w:rsidRDefault="00EC4F11" w:rsidP="00EC4F11">
                        <w:pPr>
                          <w:jc w:val="center"/>
                          <w:rPr>
                            <w:rFonts w:ascii="Times New Roman" w:hAnsi="Times New Roman" w:cs="Times New Roman"/>
                          </w:rPr>
                        </w:pPr>
                        <w:r w:rsidRPr="00EC4F11">
                          <w:rPr>
                            <w:rFonts w:ascii="Times New Roman" w:hAnsi="Times New Roman" w:cs="Times New Roman"/>
                          </w:rPr>
                          <w:t>Transitioning S2S to R2R printing</w:t>
                        </w:r>
                      </w:p>
                      <w:p w14:paraId="476D9060" w14:textId="439AEC6D" w:rsidR="00EC4F11" w:rsidRPr="00EC4F11" w:rsidRDefault="00EC4F11" w:rsidP="00EC4F11">
                        <w:pPr>
                          <w:jc w:val="center"/>
                          <w:rPr>
                            <w:rFonts w:ascii="Times New Roman" w:hAnsi="Times New Roman" w:cs="Times New Roman"/>
                          </w:rPr>
                        </w:pPr>
                        <w:r w:rsidRPr="00EC4F11">
                          <w:rPr>
                            <w:rFonts w:ascii="Times New Roman" w:hAnsi="Times New Roman" w:cs="Times New Roman"/>
                          </w:rPr>
                          <w:t>of advanced flexible electrodes</w:t>
                        </w:r>
                      </w:p>
                    </w:txbxContent>
                  </v:textbox>
                </v:shape>
                <w10:anchorlock/>
              </v:group>
            </w:pict>
          </mc:Fallback>
        </mc:AlternateContent>
      </w:r>
    </w:p>
    <w:p w14:paraId="0B3A5875" w14:textId="3841BBD3" w:rsidR="008F73FE" w:rsidRDefault="008F73FE" w:rsidP="002B4832">
      <w:pPr>
        <w:spacing w:line="360" w:lineRule="auto"/>
        <w:jc w:val="both"/>
        <w:rPr>
          <w:rFonts w:ascii="Times New Roman" w:hAnsi="Times New Roman" w:cs="Times New Roman"/>
          <w:b/>
          <w:sz w:val="20"/>
          <w:szCs w:val="20"/>
          <w:lang w:eastAsia="ko-KR"/>
        </w:rPr>
      </w:pPr>
      <w:r w:rsidRPr="009F1499">
        <w:rPr>
          <w:rFonts w:ascii="Times New Roman" w:hAnsi="Times New Roman" w:cs="Times New Roman"/>
          <w:b/>
          <w:sz w:val="20"/>
          <w:szCs w:val="20"/>
          <w:lang w:eastAsia="ko-KR"/>
        </w:rPr>
        <w:lastRenderedPageBreak/>
        <w:t>REFERENCES</w:t>
      </w:r>
    </w:p>
    <w:p w14:paraId="139B6872" w14:textId="2D264E6A" w:rsidR="008F73FE" w:rsidRPr="008F73FE" w:rsidRDefault="008F73FE" w:rsidP="008F73FE">
      <w:pPr>
        <w:spacing w:line="360" w:lineRule="auto"/>
        <w:jc w:val="both"/>
        <w:rPr>
          <w:bCs/>
          <w:sz w:val="16"/>
          <w:szCs w:val="16"/>
          <w:lang w:val="en-US"/>
        </w:rPr>
      </w:pPr>
      <w:r w:rsidRPr="009B3109">
        <w:rPr>
          <w:rFonts w:ascii="Times New Roman" w:hAnsi="Times New Roman" w:cs="Times New Roman"/>
          <w:bCs/>
          <w:sz w:val="24"/>
          <w:szCs w:val="24"/>
          <w:lang w:eastAsia="ko-KR"/>
        </w:rPr>
        <w:t>[1]</w:t>
      </w:r>
      <w:r>
        <w:rPr>
          <w:rFonts w:ascii="Times New Roman" w:hAnsi="Times New Roman" w:cs="Times New Roman"/>
          <w:bCs/>
          <w:sz w:val="16"/>
          <w:szCs w:val="16"/>
          <w:lang w:eastAsia="ko-KR"/>
        </w:rPr>
        <w:t xml:space="preserve"> </w:t>
      </w:r>
      <w:r w:rsidRPr="00A34D40">
        <w:rPr>
          <w:rFonts w:ascii="Times New Roman" w:hAnsi="Times New Roman" w:cs="Times New Roman"/>
          <w:bCs/>
          <w:sz w:val="24"/>
          <w:szCs w:val="24"/>
          <w:lang w:val="en-US"/>
        </w:rPr>
        <w:t xml:space="preserve">Primo, Emiliano N., Mehdi </w:t>
      </w:r>
      <w:proofErr w:type="spellStart"/>
      <w:r w:rsidRPr="00A34D40">
        <w:rPr>
          <w:rFonts w:ascii="Times New Roman" w:hAnsi="Times New Roman" w:cs="Times New Roman"/>
          <w:bCs/>
          <w:sz w:val="24"/>
          <w:szCs w:val="24"/>
          <w:lang w:val="en-US"/>
        </w:rPr>
        <w:t>Chouchane</w:t>
      </w:r>
      <w:proofErr w:type="spellEnd"/>
      <w:r w:rsidRPr="00A34D40">
        <w:rPr>
          <w:rFonts w:ascii="Times New Roman" w:hAnsi="Times New Roman" w:cs="Times New Roman"/>
          <w:bCs/>
          <w:sz w:val="24"/>
          <w:szCs w:val="24"/>
          <w:lang w:val="en-US"/>
        </w:rPr>
        <w:t>, Matthieu Touzin, Patricia Vázquez, and Alejandro A. Franco. "Understanding the calendering processability of Li (Ni0. 33Mn0. 33Co0. 33) O2-based cathodes." </w:t>
      </w:r>
      <w:r w:rsidRPr="00A34D40">
        <w:rPr>
          <w:rFonts w:ascii="Times New Roman" w:hAnsi="Times New Roman" w:cs="Times New Roman"/>
          <w:bCs/>
          <w:i/>
          <w:iCs/>
          <w:sz w:val="24"/>
          <w:szCs w:val="24"/>
          <w:lang w:val="en-US"/>
        </w:rPr>
        <w:t>Journal of Power Sources</w:t>
      </w:r>
      <w:r w:rsidRPr="00A34D40">
        <w:rPr>
          <w:rFonts w:ascii="Times New Roman" w:hAnsi="Times New Roman" w:cs="Times New Roman"/>
          <w:bCs/>
          <w:sz w:val="24"/>
          <w:szCs w:val="24"/>
          <w:lang w:val="en-US"/>
        </w:rPr>
        <w:t> 488 (2021): 229361</w:t>
      </w:r>
      <w:r w:rsidRPr="009F1499">
        <w:rPr>
          <w:rFonts w:ascii="Times New Roman" w:hAnsi="Times New Roman" w:cs="Times New Roman"/>
          <w:bCs/>
          <w:sz w:val="16"/>
          <w:szCs w:val="16"/>
          <w:lang w:val="en-US"/>
        </w:rPr>
        <w:t>.</w:t>
      </w:r>
      <w:r w:rsidR="00A34D40">
        <w:rPr>
          <w:rFonts w:ascii="Times New Roman" w:hAnsi="Times New Roman" w:cs="Times New Roman"/>
          <w:bCs/>
          <w:sz w:val="16"/>
          <w:szCs w:val="16"/>
          <w:lang w:val="en-US"/>
        </w:rPr>
        <w:t xml:space="preserve"> </w:t>
      </w:r>
      <w:hyperlink r:id="rId187" w:history="1">
        <w:r w:rsidR="00A34D40" w:rsidRPr="00A34D40">
          <w:rPr>
            <w:rStyle w:val="Hyperlink"/>
            <w:rFonts w:ascii="Times New Roman" w:hAnsi="Times New Roman" w:cs="Times New Roman"/>
            <w:bCs/>
            <w:sz w:val="24"/>
            <w:szCs w:val="24"/>
            <w:lang w:val="en-US"/>
          </w:rPr>
          <w:t>https://doi.org/10.1016/j.jpowsour.2020.229361</w:t>
        </w:r>
      </w:hyperlink>
      <w:r w:rsidR="00A34D40">
        <w:rPr>
          <w:rFonts w:ascii="Times New Roman" w:hAnsi="Times New Roman" w:cs="Times New Roman"/>
          <w:bCs/>
          <w:sz w:val="16"/>
          <w:szCs w:val="16"/>
          <w:lang w:val="en-US"/>
        </w:rPr>
        <w:t xml:space="preserve"> </w:t>
      </w:r>
    </w:p>
    <w:p w14:paraId="3BE10BD2" w14:textId="4C029E14" w:rsidR="008F73FE" w:rsidRPr="009F1499" w:rsidRDefault="008F73FE" w:rsidP="002B4832">
      <w:pPr>
        <w:spacing w:line="360" w:lineRule="auto"/>
        <w:jc w:val="both"/>
        <w:rPr>
          <w:rFonts w:ascii="Times New Roman" w:hAnsi="Times New Roman" w:cs="Times New Roman"/>
          <w:bCs/>
          <w:sz w:val="16"/>
          <w:szCs w:val="16"/>
          <w:lang w:eastAsia="ko-KR"/>
        </w:rPr>
      </w:pPr>
    </w:p>
    <w:sectPr w:rsidR="008F73FE" w:rsidRPr="009F1499" w:rsidSect="00AE2169">
      <w:footerReference w:type="default" r:id="rId188"/>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2451CE" w14:textId="77777777" w:rsidR="00353A54" w:rsidRDefault="00353A54" w:rsidP="003D1F1B">
      <w:pPr>
        <w:spacing w:after="0" w:line="240" w:lineRule="auto"/>
      </w:pPr>
      <w:r>
        <w:separator/>
      </w:r>
    </w:p>
  </w:endnote>
  <w:endnote w:type="continuationSeparator" w:id="0">
    <w:p w14:paraId="5A7EBF80" w14:textId="77777777" w:rsidR="00353A54" w:rsidRDefault="00353A54" w:rsidP="003D1F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ppleGothic">
    <w:panose1 w:val="00000000000000000000"/>
    <w:charset w:val="81"/>
    <w:family w:val="auto"/>
    <w:pitch w:val="variable"/>
    <w:sig w:usb0="00000001" w:usb1="09060000" w:usb2="00000010" w:usb3="00000000" w:csb0="00280001" w:csb1="00000000"/>
  </w:font>
  <w:font w:name="Malgun Gothic">
    <w:panose1 w:val="020B0503020000020004"/>
    <w:charset w:val="81"/>
    <w:family w:val="swiss"/>
    <w:pitch w:val="variable"/>
    <w:sig w:usb0="9000002F" w:usb1="29D77CFB" w:usb2="00000012" w:usb3="00000000" w:csb0="00080001" w:csb1="00000000"/>
  </w:font>
  <w:font w:name="AdvOT2cc9fb2c">
    <w:altName w:val="Times New Roman"/>
    <w:panose1 w:val="020B0604020202020204"/>
    <w:charset w:val="00"/>
    <w:family w:val="roman"/>
    <w:pitch w:val="default"/>
  </w:font>
  <w:font w:name="SimSun">
    <w:altName w:val="宋体"/>
    <w:panose1 w:val="02010600030101010101"/>
    <w:charset w:val="86"/>
    <w:family w:val="auto"/>
    <w:pitch w:val="variable"/>
    <w:sig w:usb0="00000203" w:usb1="288F0000" w:usb2="00000016" w:usb3="00000000" w:csb0="00040001" w:csb1="00000000"/>
  </w:font>
  <w:font w:name="MS PGothic">
    <w:panose1 w:val="020B0600070205080204"/>
    <w:charset w:val="80"/>
    <w:family w:val="swiss"/>
    <w:pitch w:val="variable"/>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5838831"/>
      <w:docPartObj>
        <w:docPartGallery w:val="Page Numbers (Bottom of Page)"/>
        <w:docPartUnique/>
      </w:docPartObj>
    </w:sdtPr>
    <w:sdtEndPr>
      <w:rPr>
        <w:noProof/>
      </w:rPr>
    </w:sdtEndPr>
    <w:sdtContent>
      <w:p w14:paraId="259B3A3D" w14:textId="0F2A7E81" w:rsidR="00C56C28" w:rsidRDefault="00C56C28">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14:paraId="23D7B3CF" w14:textId="77777777" w:rsidR="00C56C28" w:rsidRDefault="00C56C2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BEEEAC" w14:textId="77777777" w:rsidR="00353A54" w:rsidRDefault="00353A54" w:rsidP="003D1F1B">
      <w:pPr>
        <w:spacing w:after="0" w:line="240" w:lineRule="auto"/>
      </w:pPr>
      <w:r>
        <w:separator/>
      </w:r>
    </w:p>
  </w:footnote>
  <w:footnote w:type="continuationSeparator" w:id="0">
    <w:p w14:paraId="436C20BB" w14:textId="77777777" w:rsidR="00353A54" w:rsidRDefault="00353A54" w:rsidP="003D1F1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4A2BEC"/>
    <w:multiLevelType w:val="hybridMultilevel"/>
    <w:tmpl w:val="EB465BB4"/>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 w15:restartNumberingAfterBreak="0">
    <w:nsid w:val="0E452A5F"/>
    <w:multiLevelType w:val="hybridMultilevel"/>
    <w:tmpl w:val="CCDA3D2C"/>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 w15:restartNumberingAfterBreak="0">
    <w:nsid w:val="2BBA3D4B"/>
    <w:multiLevelType w:val="hybridMultilevel"/>
    <w:tmpl w:val="516AE95E"/>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num w:numId="1" w16cid:durableId="213350644">
    <w:abstractNumId w:val="1"/>
  </w:num>
  <w:num w:numId="2" w16cid:durableId="2077824745">
    <w:abstractNumId w:val="0"/>
  </w:num>
  <w:num w:numId="3" w16cid:durableId="52417317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bordersDoNotSurroundHeader/>
  <w:bordersDoNotSurroundFooter/>
  <w:activeWritingStyle w:appName="MSWord" w:lang="en-US" w:vendorID="64" w:dllVersion="4096" w:nlCheck="1" w:checkStyle="0"/>
  <w:activeWritingStyle w:appName="MSWord" w:lang="en-US" w:vendorID="64" w:dllVersion="0" w:nlCheck="1" w:checkStyle="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Nature Energ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px50dpvs9xwpzrefawu5xz26w2zr22tdwstr&quot;&gt;My EndNote Library&lt;record-ids&gt;&lt;item&gt;1&lt;/item&gt;&lt;item&gt;3&lt;/item&gt;&lt;item&gt;4&lt;/item&gt;&lt;item&gt;5&lt;/item&gt;&lt;item&gt;6&lt;/item&gt;&lt;item&gt;7&lt;/item&gt;&lt;item&gt;8&lt;/item&gt;&lt;item&gt;9&lt;/item&gt;&lt;item&gt;11&lt;/item&gt;&lt;item&gt;16&lt;/item&gt;&lt;item&gt;19&lt;/item&gt;&lt;item&gt;212&lt;/item&gt;&lt;item&gt;213&lt;/item&gt;&lt;item&gt;214&lt;/item&gt;&lt;item&gt;215&lt;/item&gt;&lt;item&gt;217&lt;/item&gt;&lt;item&gt;218&lt;/item&gt;&lt;item&gt;219&lt;/item&gt;&lt;item&gt;220&lt;/item&gt;&lt;item&gt;222&lt;/item&gt;&lt;item&gt;266&lt;/item&gt;&lt;item&gt;267&lt;/item&gt;&lt;item&gt;268&lt;/item&gt;&lt;item&gt;269&lt;/item&gt;&lt;item&gt;270&lt;/item&gt;&lt;item&gt;277&lt;/item&gt;&lt;item&gt;567&lt;/item&gt;&lt;item&gt;568&lt;/item&gt;&lt;item&gt;569&lt;/item&gt;&lt;item&gt;570&lt;/item&gt;&lt;item&gt;571&lt;/item&gt;&lt;/record-ids&gt;&lt;/item&gt;&lt;/Libraries&gt;"/>
  </w:docVars>
  <w:rsids>
    <w:rsidRoot w:val="00AF68D3"/>
    <w:rsid w:val="00000CD7"/>
    <w:rsid w:val="000010D5"/>
    <w:rsid w:val="00001113"/>
    <w:rsid w:val="0000172D"/>
    <w:rsid w:val="00001796"/>
    <w:rsid w:val="00001D4A"/>
    <w:rsid w:val="0000219D"/>
    <w:rsid w:val="0000221B"/>
    <w:rsid w:val="00002375"/>
    <w:rsid w:val="00002857"/>
    <w:rsid w:val="00002C39"/>
    <w:rsid w:val="00003E3D"/>
    <w:rsid w:val="00004423"/>
    <w:rsid w:val="00004D6C"/>
    <w:rsid w:val="000056E6"/>
    <w:rsid w:val="00005EF7"/>
    <w:rsid w:val="000072B4"/>
    <w:rsid w:val="00007873"/>
    <w:rsid w:val="00010727"/>
    <w:rsid w:val="000107D9"/>
    <w:rsid w:val="00010F39"/>
    <w:rsid w:val="00011367"/>
    <w:rsid w:val="00011987"/>
    <w:rsid w:val="00012318"/>
    <w:rsid w:val="0001236B"/>
    <w:rsid w:val="00012CBB"/>
    <w:rsid w:val="00013043"/>
    <w:rsid w:val="000132CC"/>
    <w:rsid w:val="000136EF"/>
    <w:rsid w:val="00013BAA"/>
    <w:rsid w:val="00014160"/>
    <w:rsid w:val="0001439E"/>
    <w:rsid w:val="000143D5"/>
    <w:rsid w:val="00014607"/>
    <w:rsid w:val="000154C2"/>
    <w:rsid w:val="000156D9"/>
    <w:rsid w:val="00015D67"/>
    <w:rsid w:val="0001630F"/>
    <w:rsid w:val="00016BD7"/>
    <w:rsid w:val="00016E6B"/>
    <w:rsid w:val="00017A09"/>
    <w:rsid w:val="00020541"/>
    <w:rsid w:val="00020D4F"/>
    <w:rsid w:val="00020E60"/>
    <w:rsid w:val="00022942"/>
    <w:rsid w:val="00022A29"/>
    <w:rsid w:val="00023F8C"/>
    <w:rsid w:val="000246D6"/>
    <w:rsid w:val="00024D10"/>
    <w:rsid w:val="0002553C"/>
    <w:rsid w:val="0002557F"/>
    <w:rsid w:val="00026026"/>
    <w:rsid w:val="00026FDA"/>
    <w:rsid w:val="0002748A"/>
    <w:rsid w:val="00027700"/>
    <w:rsid w:val="00027AAA"/>
    <w:rsid w:val="00027E69"/>
    <w:rsid w:val="00030026"/>
    <w:rsid w:val="000300E7"/>
    <w:rsid w:val="00030147"/>
    <w:rsid w:val="00030233"/>
    <w:rsid w:val="000303BE"/>
    <w:rsid w:val="00031105"/>
    <w:rsid w:val="00031784"/>
    <w:rsid w:val="00031EE6"/>
    <w:rsid w:val="00031FED"/>
    <w:rsid w:val="0003241F"/>
    <w:rsid w:val="0003264B"/>
    <w:rsid w:val="00032830"/>
    <w:rsid w:val="0003333C"/>
    <w:rsid w:val="0003450A"/>
    <w:rsid w:val="000354F4"/>
    <w:rsid w:val="00036055"/>
    <w:rsid w:val="0003654F"/>
    <w:rsid w:val="000369D1"/>
    <w:rsid w:val="00036EC4"/>
    <w:rsid w:val="00036F3C"/>
    <w:rsid w:val="000378CD"/>
    <w:rsid w:val="00041B2D"/>
    <w:rsid w:val="00042A83"/>
    <w:rsid w:val="00043C40"/>
    <w:rsid w:val="00044591"/>
    <w:rsid w:val="00044625"/>
    <w:rsid w:val="00044684"/>
    <w:rsid w:val="00044C6E"/>
    <w:rsid w:val="00044DD2"/>
    <w:rsid w:val="00044EB8"/>
    <w:rsid w:val="0004542F"/>
    <w:rsid w:val="000457C7"/>
    <w:rsid w:val="00045879"/>
    <w:rsid w:val="000467D4"/>
    <w:rsid w:val="00047271"/>
    <w:rsid w:val="00047BF2"/>
    <w:rsid w:val="00050556"/>
    <w:rsid w:val="00050592"/>
    <w:rsid w:val="00050A9E"/>
    <w:rsid w:val="000511AF"/>
    <w:rsid w:val="000514E3"/>
    <w:rsid w:val="00051A23"/>
    <w:rsid w:val="00052827"/>
    <w:rsid w:val="000528EB"/>
    <w:rsid w:val="0005436A"/>
    <w:rsid w:val="000546F3"/>
    <w:rsid w:val="00054E9B"/>
    <w:rsid w:val="000550EC"/>
    <w:rsid w:val="00055803"/>
    <w:rsid w:val="00055F1E"/>
    <w:rsid w:val="000564E0"/>
    <w:rsid w:val="000566D7"/>
    <w:rsid w:val="000574CD"/>
    <w:rsid w:val="0005752C"/>
    <w:rsid w:val="00057B26"/>
    <w:rsid w:val="00057C22"/>
    <w:rsid w:val="000600E9"/>
    <w:rsid w:val="000600F5"/>
    <w:rsid w:val="000609D7"/>
    <w:rsid w:val="00060A21"/>
    <w:rsid w:val="000613B4"/>
    <w:rsid w:val="00061724"/>
    <w:rsid w:val="0006180E"/>
    <w:rsid w:val="000622CB"/>
    <w:rsid w:val="00064AB0"/>
    <w:rsid w:val="000659C7"/>
    <w:rsid w:val="00067251"/>
    <w:rsid w:val="0006791E"/>
    <w:rsid w:val="00067A99"/>
    <w:rsid w:val="00067FC6"/>
    <w:rsid w:val="00070092"/>
    <w:rsid w:val="0007131C"/>
    <w:rsid w:val="0007138F"/>
    <w:rsid w:val="000716A5"/>
    <w:rsid w:val="00071888"/>
    <w:rsid w:val="00071EEE"/>
    <w:rsid w:val="00072055"/>
    <w:rsid w:val="00072261"/>
    <w:rsid w:val="00072F3D"/>
    <w:rsid w:val="000730AA"/>
    <w:rsid w:val="0007366E"/>
    <w:rsid w:val="000736CD"/>
    <w:rsid w:val="000738A0"/>
    <w:rsid w:val="00074423"/>
    <w:rsid w:val="000745D5"/>
    <w:rsid w:val="000747D2"/>
    <w:rsid w:val="000777C0"/>
    <w:rsid w:val="00077D7F"/>
    <w:rsid w:val="00080C7E"/>
    <w:rsid w:val="00080D2E"/>
    <w:rsid w:val="00081347"/>
    <w:rsid w:val="000818E2"/>
    <w:rsid w:val="000825A9"/>
    <w:rsid w:val="00082664"/>
    <w:rsid w:val="0008289F"/>
    <w:rsid w:val="00082D6F"/>
    <w:rsid w:val="000843FF"/>
    <w:rsid w:val="00084ED7"/>
    <w:rsid w:val="00085574"/>
    <w:rsid w:val="00085762"/>
    <w:rsid w:val="00086813"/>
    <w:rsid w:val="00087849"/>
    <w:rsid w:val="000907ED"/>
    <w:rsid w:val="00090D45"/>
    <w:rsid w:val="000910CC"/>
    <w:rsid w:val="00092337"/>
    <w:rsid w:val="000923B0"/>
    <w:rsid w:val="00093685"/>
    <w:rsid w:val="00093AD4"/>
    <w:rsid w:val="00093C4F"/>
    <w:rsid w:val="000944D4"/>
    <w:rsid w:val="000949C9"/>
    <w:rsid w:val="0009531C"/>
    <w:rsid w:val="00095743"/>
    <w:rsid w:val="00096949"/>
    <w:rsid w:val="00096D5D"/>
    <w:rsid w:val="00096E21"/>
    <w:rsid w:val="00096E36"/>
    <w:rsid w:val="000970F6"/>
    <w:rsid w:val="000976AD"/>
    <w:rsid w:val="00097933"/>
    <w:rsid w:val="000A0332"/>
    <w:rsid w:val="000A07C0"/>
    <w:rsid w:val="000A0823"/>
    <w:rsid w:val="000A21E7"/>
    <w:rsid w:val="000A2542"/>
    <w:rsid w:val="000A31B4"/>
    <w:rsid w:val="000A31BA"/>
    <w:rsid w:val="000A3980"/>
    <w:rsid w:val="000A3AA6"/>
    <w:rsid w:val="000A4396"/>
    <w:rsid w:val="000A4481"/>
    <w:rsid w:val="000A4675"/>
    <w:rsid w:val="000A4AD8"/>
    <w:rsid w:val="000A5605"/>
    <w:rsid w:val="000A66DE"/>
    <w:rsid w:val="000A6E42"/>
    <w:rsid w:val="000A6F0C"/>
    <w:rsid w:val="000A710F"/>
    <w:rsid w:val="000A75B3"/>
    <w:rsid w:val="000A771F"/>
    <w:rsid w:val="000A7743"/>
    <w:rsid w:val="000B006D"/>
    <w:rsid w:val="000B037F"/>
    <w:rsid w:val="000B0A78"/>
    <w:rsid w:val="000B14C0"/>
    <w:rsid w:val="000B17EF"/>
    <w:rsid w:val="000B2BB6"/>
    <w:rsid w:val="000B2C99"/>
    <w:rsid w:val="000B2F7D"/>
    <w:rsid w:val="000B2FAA"/>
    <w:rsid w:val="000B33CC"/>
    <w:rsid w:val="000B356B"/>
    <w:rsid w:val="000B3B23"/>
    <w:rsid w:val="000B416C"/>
    <w:rsid w:val="000B462A"/>
    <w:rsid w:val="000B48D6"/>
    <w:rsid w:val="000B4D49"/>
    <w:rsid w:val="000B52C0"/>
    <w:rsid w:val="000B5425"/>
    <w:rsid w:val="000B6275"/>
    <w:rsid w:val="000B62C7"/>
    <w:rsid w:val="000B6434"/>
    <w:rsid w:val="000B6AAA"/>
    <w:rsid w:val="000B76F4"/>
    <w:rsid w:val="000C0402"/>
    <w:rsid w:val="000C0706"/>
    <w:rsid w:val="000C0C23"/>
    <w:rsid w:val="000C1AA3"/>
    <w:rsid w:val="000C2108"/>
    <w:rsid w:val="000C2A78"/>
    <w:rsid w:val="000C40FE"/>
    <w:rsid w:val="000C4586"/>
    <w:rsid w:val="000C4A4E"/>
    <w:rsid w:val="000C5281"/>
    <w:rsid w:val="000C55D9"/>
    <w:rsid w:val="000C5D6E"/>
    <w:rsid w:val="000C6100"/>
    <w:rsid w:val="000C6CE8"/>
    <w:rsid w:val="000C7B77"/>
    <w:rsid w:val="000C7EF6"/>
    <w:rsid w:val="000D0FFA"/>
    <w:rsid w:val="000D1122"/>
    <w:rsid w:val="000D1504"/>
    <w:rsid w:val="000D150E"/>
    <w:rsid w:val="000D193A"/>
    <w:rsid w:val="000D1E2A"/>
    <w:rsid w:val="000D2AA7"/>
    <w:rsid w:val="000D2C24"/>
    <w:rsid w:val="000D2CCB"/>
    <w:rsid w:val="000D33E7"/>
    <w:rsid w:val="000D3B8D"/>
    <w:rsid w:val="000D435A"/>
    <w:rsid w:val="000D59E7"/>
    <w:rsid w:val="000D5AB5"/>
    <w:rsid w:val="000D6829"/>
    <w:rsid w:val="000D6ACC"/>
    <w:rsid w:val="000D7470"/>
    <w:rsid w:val="000D7ACB"/>
    <w:rsid w:val="000E054C"/>
    <w:rsid w:val="000E0877"/>
    <w:rsid w:val="000E0A61"/>
    <w:rsid w:val="000E204F"/>
    <w:rsid w:val="000E2340"/>
    <w:rsid w:val="000E29F5"/>
    <w:rsid w:val="000E2AFB"/>
    <w:rsid w:val="000E37D2"/>
    <w:rsid w:val="000E38CC"/>
    <w:rsid w:val="000E4169"/>
    <w:rsid w:val="000E44E2"/>
    <w:rsid w:val="000E4F92"/>
    <w:rsid w:val="000E56E0"/>
    <w:rsid w:val="000E5822"/>
    <w:rsid w:val="000E6D22"/>
    <w:rsid w:val="000E7A27"/>
    <w:rsid w:val="000E7BE8"/>
    <w:rsid w:val="000F03B8"/>
    <w:rsid w:val="000F044D"/>
    <w:rsid w:val="000F0B03"/>
    <w:rsid w:val="000F1348"/>
    <w:rsid w:val="000F1434"/>
    <w:rsid w:val="000F1DFD"/>
    <w:rsid w:val="000F27E7"/>
    <w:rsid w:val="000F2EB0"/>
    <w:rsid w:val="000F34F7"/>
    <w:rsid w:val="000F3FEB"/>
    <w:rsid w:val="000F4629"/>
    <w:rsid w:val="000F522A"/>
    <w:rsid w:val="000F5344"/>
    <w:rsid w:val="000F5950"/>
    <w:rsid w:val="000F7061"/>
    <w:rsid w:val="000F750D"/>
    <w:rsid w:val="0010008D"/>
    <w:rsid w:val="001003E2"/>
    <w:rsid w:val="001005CD"/>
    <w:rsid w:val="00100759"/>
    <w:rsid w:val="001007C6"/>
    <w:rsid w:val="00103C0C"/>
    <w:rsid w:val="00103F81"/>
    <w:rsid w:val="00105CE8"/>
    <w:rsid w:val="0010642E"/>
    <w:rsid w:val="0010718A"/>
    <w:rsid w:val="00107877"/>
    <w:rsid w:val="001078BC"/>
    <w:rsid w:val="0010790F"/>
    <w:rsid w:val="00107DD8"/>
    <w:rsid w:val="00110F7C"/>
    <w:rsid w:val="00111D04"/>
    <w:rsid w:val="00111D15"/>
    <w:rsid w:val="00111DA5"/>
    <w:rsid w:val="00111DC2"/>
    <w:rsid w:val="00113465"/>
    <w:rsid w:val="00113D84"/>
    <w:rsid w:val="0011485A"/>
    <w:rsid w:val="00114B3B"/>
    <w:rsid w:val="0011568E"/>
    <w:rsid w:val="00116C16"/>
    <w:rsid w:val="00117105"/>
    <w:rsid w:val="00117296"/>
    <w:rsid w:val="001175E0"/>
    <w:rsid w:val="00120A61"/>
    <w:rsid w:val="00120D5B"/>
    <w:rsid w:val="0012136A"/>
    <w:rsid w:val="001219ED"/>
    <w:rsid w:val="00121AD9"/>
    <w:rsid w:val="001237BF"/>
    <w:rsid w:val="001239DB"/>
    <w:rsid w:val="00124F27"/>
    <w:rsid w:val="0012593F"/>
    <w:rsid w:val="00126118"/>
    <w:rsid w:val="001261E4"/>
    <w:rsid w:val="00126A7F"/>
    <w:rsid w:val="001270FE"/>
    <w:rsid w:val="001273AB"/>
    <w:rsid w:val="001275A9"/>
    <w:rsid w:val="001275DD"/>
    <w:rsid w:val="00127777"/>
    <w:rsid w:val="00127DA5"/>
    <w:rsid w:val="00127FAC"/>
    <w:rsid w:val="00130A95"/>
    <w:rsid w:val="00131AEE"/>
    <w:rsid w:val="001326EA"/>
    <w:rsid w:val="00132F95"/>
    <w:rsid w:val="00133824"/>
    <w:rsid w:val="00133990"/>
    <w:rsid w:val="00134462"/>
    <w:rsid w:val="001349C8"/>
    <w:rsid w:val="00134CDF"/>
    <w:rsid w:val="00136D68"/>
    <w:rsid w:val="001370B1"/>
    <w:rsid w:val="001374EB"/>
    <w:rsid w:val="00140FF8"/>
    <w:rsid w:val="0014136A"/>
    <w:rsid w:val="0014206B"/>
    <w:rsid w:val="00142498"/>
    <w:rsid w:val="00142E0C"/>
    <w:rsid w:val="001431E8"/>
    <w:rsid w:val="00143763"/>
    <w:rsid w:val="00143BAD"/>
    <w:rsid w:val="00143BF5"/>
    <w:rsid w:val="00144036"/>
    <w:rsid w:val="00146291"/>
    <w:rsid w:val="00146A5E"/>
    <w:rsid w:val="00146DEA"/>
    <w:rsid w:val="00147930"/>
    <w:rsid w:val="00152356"/>
    <w:rsid w:val="00153649"/>
    <w:rsid w:val="001541B8"/>
    <w:rsid w:val="0015443C"/>
    <w:rsid w:val="00154861"/>
    <w:rsid w:val="00154B35"/>
    <w:rsid w:val="001551AD"/>
    <w:rsid w:val="00155444"/>
    <w:rsid w:val="001558C4"/>
    <w:rsid w:val="001576E4"/>
    <w:rsid w:val="00157C4A"/>
    <w:rsid w:val="00157F7D"/>
    <w:rsid w:val="001617D2"/>
    <w:rsid w:val="001630DD"/>
    <w:rsid w:val="00163124"/>
    <w:rsid w:val="00163F93"/>
    <w:rsid w:val="00164331"/>
    <w:rsid w:val="0016460D"/>
    <w:rsid w:val="00164935"/>
    <w:rsid w:val="00164DF2"/>
    <w:rsid w:val="00165990"/>
    <w:rsid w:val="00165D0D"/>
    <w:rsid w:val="00167098"/>
    <w:rsid w:val="001675D4"/>
    <w:rsid w:val="00167DCB"/>
    <w:rsid w:val="00170B69"/>
    <w:rsid w:val="00171C1B"/>
    <w:rsid w:val="0017248E"/>
    <w:rsid w:val="00172C6E"/>
    <w:rsid w:val="00173E75"/>
    <w:rsid w:val="00173F81"/>
    <w:rsid w:val="00173F89"/>
    <w:rsid w:val="0017437B"/>
    <w:rsid w:val="00175051"/>
    <w:rsid w:val="00175201"/>
    <w:rsid w:val="001767BB"/>
    <w:rsid w:val="00177705"/>
    <w:rsid w:val="00180122"/>
    <w:rsid w:val="00180601"/>
    <w:rsid w:val="00180D03"/>
    <w:rsid w:val="00181F14"/>
    <w:rsid w:val="00182350"/>
    <w:rsid w:val="00182D08"/>
    <w:rsid w:val="00183184"/>
    <w:rsid w:val="00183285"/>
    <w:rsid w:val="0018334D"/>
    <w:rsid w:val="0018476D"/>
    <w:rsid w:val="00185217"/>
    <w:rsid w:val="00185727"/>
    <w:rsid w:val="00185A56"/>
    <w:rsid w:val="00185DAC"/>
    <w:rsid w:val="001869C5"/>
    <w:rsid w:val="00186EA7"/>
    <w:rsid w:val="001873DB"/>
    <w:rsid w:val="00187F6E"/>
    <w:rsid w:val="001909C4"/>
    <w:rsid w:val="00190F47"/>
    <w:rsid w:val="00191656"/>
    <w:rsid w:val="001923F3"/>
    <w:rsid w:val="001926CB"/>
    <w:rsid w:val="00192EAC"/>
    <w:rsid w:val="001931DF"/>
    <w:rsid w:val="00193B66"/>
    <w:rsid w:val="001940FF"/>
    <w:rsid w:val="00194763"/>
    <w:rsid w:val="00195E72"/>
    <w:rsid w:val="00196A47"/>
    <w:rsid w:val="00196FFE"/>
    <w:rsid w:val="001973A0"/>
    <w:rsid w:val="0019746E"/>
    <w:rsid w:val="001A0A10"/>
    <w:rsid w:val="001A0D6F"/>
    <w:rsid w:val="001A10EE"/>
    <w:rsid w:val="001A1132"/>
    <w:rsid w:val="001A1A1A"/>
    <w:rsid w:val="001A32B0"/>
    <w:rsid w:val="001A3532"/>
    <w:rsid w:val="001A37BA"/>
    <w:rsid w:val="001A388C"/>
    <w:rsid w:val="001A529A"/>
    <w:rsid w:val="001A54D9"/>
    <w:rsid w:val="001A62B0"/>
    <w:rsid w:val="001A631C"/>
    <w:rsid w:val="001A6800"/>
    <w:rsid w:val="001A6B21"/>
    <w:rsid w:val="001A6C35"/>
    <w:rsid w:val="001A7071"/>
    <w:rsid w:val="001A7185"/>
    <w:rsid w:val="001A7EA4"/>
    <w:rsid w:val="001B0631"/>
    <w:rsid w:val="001B06E1"/>
    <w:rsid w:val="001B1323"/>
    <w:rsid w:val="001B17ED"/>
    <w:rsid w:val="001B1CE4"/>
    <w:rsid w:val="001B2272"/>
    <w:rsid w:val="001B22C0"/>
    <w:rsid w:val="001B22EA"/>
    <w:rsid w:val="001B35C9"/>
    <w:rsid w:val="001B49AB"/>
    <w:rsid w:val="001B5288"/>
    <w:rsid w:val="001B58D2"/>
    <w:rsid w:val="001B616C"/>
    <w:rsid w:val="001C0096"/>
    <w:rsid w:val="001C1018"/>
    <w:rsid w:val="001C12B0"/>
    <w:rsid w:val="001C1595"/>
    <w:rsid w:val="001C1A77"/>
    <w:rsid w:val="001C1EA5"/>
    <w:rsid w:val="001C1F34"/>
    <w:rsid w:val="001C20E5"/>
    <w:rsid w:val="001C2449"/>
    <w:rsid w:val="001C28E7"/>
    <w:rsid w:val="001C2AD5"/>
    <w:rsid w:val="001C36D1"/>
    <w:rsid w:val="001C37C6"/>
    <w:rsid w:val="001C44A7"/>
    <w:rsid w:val="001C47A1"/>
    <w:rsid w:val="001C544C"/>
    <w:rsid w:val="001C592A"/>
    <w:rsid w:val="001C6039"/>
    <w:rsid w:val="001C6220"/>
    <w:rsid w:val="001C64E2"/>
    <w:rsid w:val="001C6798"/>
    <w:rsid w:val="001C6C3E"/>
    <w:rsid w:val="001C7586"/>
    <w:rsid w:val="001C7A15"/>
    <w:rsid w:val="001C7A2B"/>
    <w:rsid w:val="001C7AE6"/>
    <w:rsid w:val="001C7B2D"/>
    <w:rsid w:val="001C7CBE"/>
    <w:rsid w:val="001D0A06"/>
    <w:rsid w:val="001D1F61"/>
    <w:rsid w:val="001D20D5"/>
    <w:rsid w:val="001D2BEC"/>
    <w:rsid w:val="001D34C7"/>
    <w:rsid w:val="001D45A6"/>
    <w:rsid w:val="001D507E"/>
    <w:rsid w:val="001D584F"/>
    <w:rsid w:val="001D5B9B"/>
    <w:rsid w:val="001D603F"/>
    <w:rsid w:val="001D66BE"/>
    <w:rsid w:val="001D771C"/>
    <w:rsid w:val="001E065A"/>
    <w:rsid w:val="001E15BD"/>
    <w:rsid w:val="001E16A6"/>
    <w:rsid w:val="001E1CBD"/>
    <w:rsid w:val="001E1D05"/>
    <w:rsid w:val="001E243C"/>
    <w:rsid w:val="001E27F1"/>
    <w:rsid w:val="001E32AA"/>
    <w:rsid w:val="001E3AC2"/>
    <w:rsid w:val="001E3E27"/>
    <w:rsid w:val="001E4142"/>
    <w:rsid w:val="001E4525"/>
    <w:rsid w:val="001E4D54"/>
    <w:rsid w:val="001E52F7"/>
    <w:rsid w:val="001E5EF8"/>
    <w:rsid w:val="001E6372"/>
    <w:rsid w:val="001E6855"/>
    <w:rsid w:val="001E69CC"/>
    <w:rsid w:val="001E77D3"/>
    <w:rsid w:val="001E7C9D"/>
    <w:rsid w:val="001F0EFC"/>
    <w:rsid w:val="001F10B8"/>
    <w:rsid w:val="001F115E"/>
    <w:rsid w:val="001F1B2C"/>
    <w:rsid w:val="001F1FE8"/>
    <w:rsid w:val="001F21D6"/>
    <w:rsid w:val="001F2720"/>
    <w:rsid w:val="001F28CE"/>
    <w:rsid w:val="001F3269"/>
    <w:rsid w:val="001F387D"/>
    <w:rsid w:val="001F407C"/>
    <w:rsid w:val="001F4190"/>
    <w:rsid w:val="001F4758"/>
    <w:rsid w:val="001F48CF"/>
    <w:rsid w:val="001F55E1"/>
    <w:rsid w:val="001F575D"/>
    <w:rsid w:val="001F64F6"/>
    <w:rsid w:val="001F6889"/>
    <w:rsid w:val="001F6CE3"/>
    <w:rsid w:val="001F6EDA"/>
    <w:rsid w:val="00200054"/>
    <w:rsid w:val="0020013D"/>
    <w:rsid w:val="002005BC"/>
    <w:rsid w:val="00200B70"/>
    <w:rsid w:val="00200F20"/>
    <w:rsid w:val="00201122"/>
    <w:rsid w:val="002025C3"/>
    <w:rsid w:val="002026C8"/>
    <w:rsid w:val="00202990"/>
    <w:rsid w:val="00203B22"/>
    <w:rsid w:val="00205307"/>
    <w:rsid w:val="00205420"/>
    <w:rsid w:val="0020627C"/>
    <w:rsid w:val="002063D2"/>
    <w:rsid w:val="002072B3"/>
    <w:rsid w:val="00210F0A"/>
    <w:rsid w:val="00212370"/>
    <w:rsid w:val="00212627"/>
    <w:rsid w:val="002128A7"/>
    <w:rsid w:val="00213148"/>
    <w:rsid w:val="002131DE"/>
    <w:rsid w:val="002134D4"/>
    <w:rsid w:val="0021381A"/>
    <w:rsid w:val="002139FD"/>
    <w:rsid w:val="00213B59"/>
    <w:rsid w:val="00214B64"/>
    <w:rsid w:val="00214E13"/>
    <w:rsid w:val="00215FD2"/>
    <w:rsid w:val="00216230"/>
    <w:rsid w:val="00217007"/>
    <w:rsid w:val="00217718"/>
    <w:rsid w:val="002201BC"/>
    <w:rsid w:val="00220221"/>
    <w:rsid w:val="002206F6"/>
    <w:rsid w:val="00220910"/>
    <w:rsid w:val="00222CA8"/>
    <w:rsid w:val="00222F6F"/>
    <w:rsid w:val="00223774"/>
    <w:rsid w:val="0022393F"/>
    <w:rsid w:val="00223EB5"/>
    <w:rsid w:val="002240E0"/>
    <w:rsid w:val="00224BF1"/>
    <w:rsid w:val="00225642"/>
    <w:rsid w:val="00225734"/>
    <w:rsid w:val="00225D2D"/>
    <w:rsid w:val="00226C67"/>
    <w:rsid w:val="00226D7D"/>
    <w:rsid w:val="00230225"/>
    <w:rsid w:val="00230451"/>
    <w:rsid w:val="00231A59"/>
    <w:rsid w:val="00231F22"/>
    <w:rsid w:val="00232A78"/>
    <w:rsid w:val="00232AA0"/>
    <w:rsid w:val="00232C14"/>
    <w:rsid w:val="0023300D"/>
    <w:rsid w:val="002332D0"/>
    <w:rsid w:val="00233541"/>
    <w:rsid w:val="00233818"/>
    <w:rsid w:val="00233AA1"/>
    <w:rsid w:val="002343C9"/>
    <w:rsid w:val="002347E5"/>
    <w:rsid w:val="00234D00"/>
    <w:rsid w:val="00235A4E"/>
    <w:rsid w:val="00235EA9"/>
    <w:rsid w:val="002364A3"/>
    <w:rsid w:val="00236B16"/>
    <w:rsid w:val="0023760A"/>
    <w:rsid w:val="0023780A"/>
    <w:rsid w:val="00237BE0"/>
    <w:rsid w:val="002407D7"/>
    <w:rsid w:val="002409C4"/>
    <w:rsid w:val="0024110E"/>
    <w:rsid w:val="002412A0"/>
    <w:rsid w:val="002416C1"/>
    <w:rsid w:val="0024262E"/>
    <w:rsid w:val="002426A2"/>
    <w:rsid w:val="00242B7A"/>
    <w:rsid w:val="002437BE"/>
    <w:rsid w:val="00243B08"/>
    <w:rsid w:val="0024443E"/>
    <w:rsid w:val="00244A3A"/>
    <w:rsid w:val="00244A97"/>
    <w:rsid w:val="00244FB6"/>
    <w:rsid w:val="00245408"/>
    <w:rsid w:val="002458DF"/>
    <w:rsid w:val="00245E21"/>
    <w:rsid w:val="00246387"/>
    <w:rsid w:val="002465D7"/>
    <w:rsid w:val="0024695A"/>
    <w:rsid w:val="0024706F"/>
    <w:rsid w:val="00247792"/>
    <w:rsid w:val="00247C4A"/>
    <w:rsid w:val="00247EDB"/>
    <w:rsid w:val="00250286"/>
    <w:rsid w:val="002504E8"/>
    <w:rsid w:val="00250799"/>
    <w:rsid w:val="00250A13"/>
    <w:rsid w:val="00250D63"/>
    <w:rsid w:val="00251B51"/>
    <w:rsid w:val="00251E12"/>
    <w:rsid w:val="00251E7F"/>
    <w:rsid w:val="00252400"/>
    <w:rsid w:val="00253B4E"/>
    <w:rsid w:val="00254B93"/>
    <w:rsid w:val="00254EAE"/>
    <w:rsid w:val="0025512F"/>
    <w:rsid w:val="00255310"/>
    <w:rsid w:val="002557FE"/>
    <w:rsid w:val="0025596C"/>
    <w:rsid w:val="00255F10"/>
    <w:rsid w:val="00256747"/>
    <w:rsid w:val="00257178"/>
    <w:rsid w:val="00260678"/>
    <w:rsid w:val="00260C97"/>
    <w:rsid w:val="0026132E"/>
    <w:rsid w:val="00261D6C"/>
    <w:rsid w:val="00262D08"/>
    <w:rsid w:val="002631C1"/>
    <w:rsid w:val="00263D19"/>
    <w:rsid w:val="00264632"/>
    <w:rsid w:val="00264DC1"/>
    <w:rsid w:val="00265A3B"/>
    <w:rsid w:val="00265A95"/>
    <w:rsid w:val="00265C25"/>
    <w:rsid w:val="00266048"/>
    <w:rsid w:val="002673B3"/>
    <w:rsid w:val="00267E66"/>
    <w:rsid w:val="00267E69"/>
    <w:rsid w:val="00267F0E"/>
    <w:rsid w:val="00270396"/>
    <w:rsid w:val="00270463"/>
    <w:rsid w:val="002705BD"/>
    <w:rsid w:val="00270621"/>
    <w:rsid w:val="00271072"/>
    <w:rsid w:val="00271401"/>
    <w:rsid w:val="002717B2"/>
    <w:rsid w:val="002717BA"/>
    <w:rsid w:val="00271D0E"/>
    <w:rsid w:val="0027256E"/>
    <w:rsid w:val="002725C6"/>
    <w:rsid w:val="00272717"/>
    <w:rsid w:val="00272B98"/>
    <w:rsid w:val="00272E6D"/>
    <w:rsid w:val="0027354D"/>
    <w:rsid w:val="00273577"/>
    <w:rsid w:val="00273ED6"/>
    <w:rsid w:val="00273F0D"/>
    <w:rsid w:val="00274454"/>
    <w:rsid w:val="0027509A"/>
    <w:rsid w:val="00275DEE"/>
    <w:rsid w:val="002761CE"/>
    <w:rsid w:val="0027728F"/>
    <w:rsid w:val="00277E69"/>
    <w:rsid w:val="00280026"/>
    <w:rsid w:val="0028078B"/>
    <w:rsid w:val="00281135"/>
    <w:rsid w:val="002812DA"/>
    <w:rsid w:val="00281AE9"/>
    <w:rsid w:val="00281DBC"/>
    <w:rsid w:val="00281F76"/>
    <w:rsid w:val="0028282D"/>
    <w:rsid w:val="00282886"/>
    <w:rsid w:val="00282A83"/>
    <w:rsid w:val="0028361C"/>
    <w:rsid w:val="0028369C"/>
    <w:rsid w:val="002856C2"/>
    <w:rsid w:val="002858B6"/>
    <w:rsid w:val="0028667C"/>
    <w:rsid w:val="00286D8E"/>
    <w:rsid w:val="002870B6"/>
    <w:rsid w:val="00290744"/>
    <w:rsid w:val="002917E2"/>
    <w:rsid w:val="00292597"/>
    <w:rsid w:val="00292CDE"/>
    <w:rsid w:val="00292F10"/>
    <w:rsid w:val="0029366E"/>
    <w:rsid w:val="00293F89"/>
    <w:rsid w:val="002946C3"/>
    <w:rsid w:val="002949B5"/>
    <w:rsid w:val="00294C5F"/>
    <w:rsid w:val="00295352"/>
    <w:rsid w:val="002956C2"/>
    <w:rsid w:val="00295882"/>
    <w:rsid w:val="00295B2F"/>
    <w:rsid w:val="0029774E"/>
    <w:rsid w:val="002A02D1"/>
    <w:rsid w:val="002A07C3"/>
    <w:rsid w:val="002A0B85"/>
    <w:rsid w:val="002A0EE3"/>
    <w:rsid w:val="002A1FF7"/>
    <w:rsid w:val="002A214A"/>
    <w:rsid w:val="002A2C9B"/>
    <w:rsid w:val="002A32B8"/>
    <w:rsid w:val="002A3E62"/>
    <w:rsid w:val="002A457E"/>
    <w:rsid w:val="002A4FC5"/>
    <w:rsid w:val="002A50B8"/>
    <w:rsid w:val="002A603D"/>
    <w:rsid w:val="002A66D0"/>
    <w:rsid w:val="002A695D"/>
    <w:rsid w:val="002A6982"/>
    <w:rsid w:val="002B0071"/>
    <w:rsid w:val="002B0AB7"/>
    <w:rsid w:val="002B16A3"/>
    <w:rsid w:val="002B1FA8"/>
    <w:rsid w:val="002B2740"/>
    <w:rsid w:val="002B2CCC"/>
    <w:rsid w:val="002B2FD2"/>
    <w:rsid w:val="002B31A5"/>
    <w:rsid w:val="002B392A"/>
    <w:rsid w:val="002B3D3F"/>
    <w:rsid w:val="002B448A"/>
    <w:rsid w:val="002B456B"/>
    <w:rsid w:val="002B4832"/>
    <w:rsid w:val="002B4DCB"/>
    <w:rsid w:val="002B5C16"/>
    <w:rsid w:val="002B620E"/>
    <w:rsid w:val="002B6BF2"/>
    <w:rsid w:val="002B6C01"/>
    <w:rsid w:val="002B6D82"/>
    <w:rsid w:val="002C02E9"/>
    <w:rsid w:val="002C077F"/>
    <w:rsid w:val="002C2312"/>
    <w:rsid w:val="002C2C13"/>
    <w:rsid w:val="002C2FB0"/>
    <w:rsid w:val="002C35AF"/>
    <w:rsid w:val="002C36DB"/>
    <w:rsid w:val="002C36FA"/>
    <w:rsid w:val="002C3ADC"/>
    <w:rsid w:val="002C3C1B"/>
    <w:rsid w:val="002C3E74"/>
    <w:rsid w:val="002C466F"/>
    <w:rsid w:val="002C5161"/>
    <w:rsid w:val="002C596B"/>
    <w:rsid w:val="002C6B05"/>
    <w:rsid w:val="002C71B2"/>
    <w:rsid w:val="002C7D00"/>
    <w:rsid w:val="002C7F54"/>
    <w:rsid w:val="002D0020"/>
    <w:rsid w:val="002D0395"/>
    <w:rsid w:val="002D04F1"/>
    <w:rsid w:val="002D0DE7"/>
    <w:rsid w:val="002D17CD"/>
    <w:rsid w:val="002D2934"/>
    <w:rsid w:val="002D3157"/>
    <w:rsid w:val="002D35EF"/>
    <w:rsid w:val="002D3A2E"/>
    <w:rsid w:val="002D3B6C"/>
    <w:rsid w:val="002D3D0E"/>
    <w:rsid w:val="002D3D83"/>
    <w:rsid w:val="002D4414"/>
    <w:rsid w:val="002D4572"/>
    <w:rsid w:val="002D4E50"/>
    <w:rsid w:val="002D4EEB"/>
    <w:rsid w:val="002D508F"/>
    <w:rsid w:val="002D602A"/>
    <w:rsid w:val="002D6A2D"/>
    <w:rsid w:val="002D6E67"/>
    <w:rsid w:val="002D75EE"/>
    <w:rsid w:val="002D7818"/>
    <w:rsid w:val="002D7A1B"/>
    <w:rsid w:val="002E03CF"/>
    <w:rsid w:val="002E0409"/>
    <w:rsid w:val="002E0C20"/>
    <w:rsid w:val="002E0EBC"/>
    <w:rsid w:val="002E0ED6"/>
    <w:rsid w:val="002E1117"/>
    <w:rsid w:val="002E124D"/>
    <w:rsid w:val="002E1E51"/>
    <w:rsid w:val="002E2397"/>
    <w:rsid w:val="002E2B9E"/>
    <w:rsid w:val="002E2FC5"/>
    <w:rsid w:val="002E34E4"/>
    <w:rsid w:val="002E3881"/>
    <w:rsid w:val="002E3C71"/>
    <w:rsid w:val="002E4151"/>
    <w:rsid w:val="002E4492"/>
    <w:rsid w:val="002E4766"/>
    <w:rsid w:val="002E4854"/>
    <w:rsid w:val="002E5135"/>
    <w:rsid w:val="002E536F"/>
    <w:rsid w:val="002E6087"/>
    <w:rsid w:val="002E6B54"/>
    <w:rsid w:val="002E71F5"/>
    <w:rsid w:val="002E7654"/>
    <w:rsid w:val="002E7FAD"/>
    <w:rsid w:val="002F09DD"/>
    <w:rsid w:val="002F1492"/>
    <w:rsid w:val="002F16A9"/>
    <w:rsid w:val="002F1992"/>
    <w:rsid w:val="002F1B25"/>
    <w:rsid w:val="002F25E9"/>
    <w:rsid w:val="002F2942"/>
    <w:rsid w:val="002F33EC"/>
    <w:rsid w:val="002F459A"/>
    <w:rsid w:val="002F4AAD"/>
    <w:rsid w:val="002F4AD7"/>
    <w:rsid w:val="002F4C00"/>
    <w:rsid w:val="002F4CD3"/>
    <w:rsid w:val="002F4D1E"/>
    <w:rsid w:val="002F54C0"/>
    <w:rsid w:val="002F55E9"/>
    <w:rsid w:val="002F5FFC"/>
    <w:rsid w:val="002F6CB4"/>
    <w:rsid w:val="002F7C0D"/>
    <w:rsid w:val="00300873"/>
    <w:rsid w:val="0030091B"/>
    <w:rsid w:val="00300DD7"/>
    <w:rsid w:val="00302510"/>
    <w:rsid w:val="00302774"/>
    <w:rsid w:val="003028EA"/>
    <w:rsid w:val="00303BD1"/>
    <w:rsid w:val="003041D2"/>
    <w:rsid w:val="00305220"/>
    <w:rsid w:val="00305617"/>
    <w:rsid w:val="003060D1"/>
    <w:rsid w:val="00306ABF"/>
    <w:rsid w:val="0030794B"/>
    <w:rsid w:val="00307AF7"/>
    <w:rsid w:val="00307E11"/>
    <w:rsid w:val="0031069F"/>
    <w:rsid w:val="00311B4D"/>
    <w:rsid w:val="0031221A"/>
    <w:rsid w:val="00312D1C"/>
    <w:rsid w:val="003133A3"/>
    <w:rsid w:val="00313E15"/>
    <w:rsid w:val="00314597"/>
    <w:rsid w:val="003157F2"/>
    <w:rsid w:val="00315A56"/>
    <w:rsid w:val="00316D2F"/>
    <w:rsid w:val="00317CBB"/>
    <w:rsid w:val="00320379"/>
    <w:rsid w:val="003208BF"/>
    <w:rsid w:val="00320C1E"/>
    <w:rsid w:val="00320D19"/>
    <w:rsid w:val="00320FC4"/>
    <w:rsid w:val="0032136D"/>
    <w:rsid w:val="003219E6"/>
    <w:rsid w:val="00321D60"/>
    <w:rsid w:val="00321D6E"/>
    <w:rsid w:val="00321DCE"/>
    <w:rsid w:val="00322805"/>
    <w:rsid w:val="003234FA"/>
    <w:rsid w:val="003236E1"/>
    <w:rsid w:val="00323886"/>
    <w:rsid w:val="00323D49"/>
    <w:rsid w:val="00323D66"/>
    <w:rsid w:val="00324324"/>
    <w:rsid w:val="003249A9"/>
    <w:rsid w:val="0032516A"/>
    <w:rsid w:val="0032521F"/>
    <w:rsid w:val="003255F5"/>
    <w:rsid w:val="00325761"/>
    <w:rsid w:val="00325F48"/>
    <w:rsid w:val="0032634C"/>
    <w:rsid w:val="00326713"/>
    <w:rsid w:val="00326B46"/>
    <w:rsid w:val="00326FA3"/>
    <w:rsid w:val="00327F6D"/>
    <w:rsid w:val="003300B0"/>
    <w:rsid w:val="003306B3"/>
    <w:rsid w:val="00330C9F"/>
    <w:rsid w:val="00331399"/>
    <w:rsid w:val="00332401"/>
    <w:rsid w:val="00332414"/>
    <w:rsid w:val="0033288D"/>
    <w:rsid w:val="00333812"/>
    <w:rsid w:val="00333E0B"/>
    <w:rsid w:val="00336472"/>
    <w:rsid w:val="00336A00"/>
    <w:rsid w:val="00336D36"/>
    <w:rsid w:val="00336F82"/>
    <w:rsid w:val="0033787B"/>
    <w:rsid w:val="0034094B"/>
    <w:rsid w:val="00341494"/>
    <w:rsid w:val="00341ACC"/>
    <w:rsid w:val="00341B03"/>
    <w:rsid w:val="00341E4C"/>
    <w:rsid w:val="00342A99"/>
    <w:rsid w:val="00342B8C"/>
    <w:rsid w:val="00342CE4"/>
    <w:rsid w:val="003434B5"/>
    <w:rsid w:val="003434C2"/>
    <w:rsid w:val="00343EEB"/>
    <w:rsid w:val="003447A7"/>
    <w:rsid w:val="00344C9D"/>
    <w:rsid w:val="00344E56"/>
    <w:rsid w:val="00344FB6"/>
    <w:rsid w:val="0034532E"/>
    <w:rsid w:val="003453C9"/>
    <w:rsid w:val="00345BBB"/>
    <w:rsid w:val="00346B14"/>
    <w:rsid w:val="00346BEC"/>
    <w:rsid w:val="00347883"/>
    <w:rsid w:val="00350455"/>
    <w:rsid w:val="00350843"/>
    <w:rsid w:val="00351246"/>
    <w:rsid w:val="0035135A"/>
    <w:rsid w:val="003514F5"/>
    <w:rsid w:val="00351B89"/>
    <w:rsid w:val="00352171"/>
    <w:rsid w:val="00352CC7"/>
    <w:rsid w:val="003532DC"/>
    <w:rsid w:val="003534A0"/>
    <w:rsid w:val="00353A54"/>
    <w:rsid w:val="00353C0F"/>
    <w:rsid w:val="00353F48"/>
    <w:rsid w:val="0035459B"/>
    <w:rsid w:val="00354F2D"/>
    <w:rsid w:val="00355319"/>
    <w:rsid w:val="00355498"/>
    <w:rsid w:val="00356B10"/>
    <w:rsid w:val="00356DAA"/>
    <w:rsid w:val="0035772F"/>
    <w:rsid w:val="00360114"/>
    <w:rsid w:val="00360C20"/>
    <w:rsid w:val="00360D8D"/>
    <w:rsid w:val="00360E22"/>
    <w:rsid w:val="003610F6"/>
    <w:rsid w:val="0036240E"/>
    <w:rsid w:val="0036261B"/>
    <w:rsid w:val="003628EA"/>
    <w:rsid w:val="003634DD"/>
    <w:rsid w:val="00363B5F"/>
    <w:rsid w:val="00364616"/>
    <w:rsid w:val="00364C85"/>
    <w:rsid w:val="00364EA5"/>
    <w:rsid w:val="00365923"/>
    <w:rsid w:val="00365E68"/>
    <w:rsid w:val="003661AF"/>
    <w:rsid w:val="00366D86"/>
    <w:rsid w:val="0036702D"/>
    <w:rsid w:val="003678BD"/>
    <w:rsid w:val="00367AB6"/>
    <w:rsid w:val="00367DAE"/>
    <w:rsid w:val="00367EC2"/>
    <w:rsid w:val="00370A46"/>
    <w:rsid w:val="00371242"/>
    <w:rsid w:val="00371E17"/>
    <w:rsid w:val="003720BF"/>
    <w:rsid w:val="003726C9"/>
    <w:rsid w:val="0037322B"/>
    <w:rsid w:val="00373232"/>
    <w:rsid w:val="00373583"/>
    <w:rsid w:val="00374F95"/>
    <w:rsid w:val="003755BE"/>
    <w:rsid w:val="003760E4"/>
    <w:rsid w:val="003763F9"/>
    <w:rsid w:val="00376D73"/>
    <w:rsid w:val="0037776B"/>
    <w:rsid w:val="00377E2C"/>
    <w:rsid w:val="0038005F"/>
    <w:rsid w:val="0038206F"/>
    <w:rsid w:val="003823A0"/>
    <w:rsid w:val="00382729"/>
    <w:rsid w:val="00382B63"/>
    <w:rsid w:val="00382EFB"/>
    <w:rsid w:val="0038351B"/>
    <w:rsid w:val="00384282"/>
    <w:rsid w:val="0038474A"/>
    <w:rsid w:val="00384968"/>
    <w:rsid w:val="00384AA3"/>
    <w:rsid w:val="00384B23"/>
    <w:rsid w:val="00385720"/>
    <w:rsid w:val="003860DD"/>
    <w:rsid w:val="00386C76"/>
    <w:rsid w:val="00387210"/>
    <w:rsid w:val="003901A7"/>
    <w:rsid w:val="00390330"/>
    <w:rsid w:val="00390667"/>
    <w:rsid w:val="0039074C"/>
    <w:rsid w:val="003908D5"/>
    <w:rsid w:val="0039146D"/>
    <w:rsid w:val="0039157C"/>
    <w:rsid w:val="0039210B"/>
    <w:rsid w:val="003922FC"/>
    <w:rsid w:val="0039245C"/>
    <w:rsid w:val="003929CC"/>
    <w:rsid w:val="00393683"/>
    <w:rsid w:val="003938E4"/>
    <w:rsid w:val="00394484"/>
    <w:rsid w:val="00394C30"/>
    <w:rsid w:val="00394E4A"/>
    <w:rsid w:val="00394EAF"/>
    <w:rsid w:val="00394EEE"/>
    <w:rsid w:val="0039542A"/>
    <w:rsid w:val="00396355"/>
    <w:rsid w:val="003A0A80"/>
    <w:rsid w:val="003A0F36"/>
    <w:rsid w:val="003A12EB"/>
    <w:rsid w:val="003A141A"/>
    <w:rsid w:val="003A2264"/>
    <w:rsid w:val="003A26EB"/>
    <w:rsid w:val="003A2713"/>
    <w:rsid w:val="003A32B6"/>
    <w:rsid w:val="003A45F9"/>
    <w:rsid w:val="003A4772"/>
    <w:rsid w:val="003A4D6D"/>
    <w:rsid w:val="003A5B43"/>
    <w:rsid w:val="003A5F05"/>
    <w:rsid w:val="003A6B41"/>
    <w:rsid w:val="003A6E53"/>
    <w:rsid w:val="003A74EB"/>
    <w:rsid w:val="003A7AC0"/>
    <w:rsid w:val="003A7F6E"/>
    <w:rsid w:val="003B038F"/>
    <w:rsid w:val="003B0DFE"/>
    <w:rsid w:val="003B1865"/>
    <w:rsid w:val="003B24F0"/>
    <w:rsid w:val="003B3B79"/>
    <w:rsid w:val="003B3C7A"/>
    <w:rsid w:val="003B4309"/>
    <w:rsid w:val="003B46E0"/>
    <w:rsid w:val="003B4976"/>
    <w:rsid w:val="003B55B4"/>
    <w:rsid w:val="003B6D84"/>
    <w:rsid w:val="003B6E35"/>
    <w:rsid w:val="003B6F57"/>
    <w:rsid w:val="003B7200"/>
    <w:rsid w:val="003C0099"/>
    <w:rsid w:val="003C0C40"/>
    <w:rsid w:val="003C0CAE"/>
    <w:rsid w:val="003C0EA9"/>
    <w:rsid w:val="003C0FC3"/>
    <w:rsid w:val="003C2456"/>
    <w:rsid w:val="003C2D65"/>
    <w:rsid w:val="003C2EF2"/>
    <w:rsid w:val="003C32A8"/>
    <w:rsid w:val="003C3CB8"/>
    <w:rsid w:val="003C400B"/>
    <w:rsid w:val="003C4120"/>
    <w:rsid w:val="003C5C81"/>
    <w:rsid w:val="003C6626"/>
    <w:rsid w:val="003C6C96"/>
    <w:rsid w:val="003C7400"/>
    <w:rsid w:val="003C7F11"/>
    <w:rsid w:val="003D09D5"/>
    <w:rsid w:val="003D0FB5"/>
    <w:rsid w:val="003D12AA"/>
    <w:rsid w:val="003D1AD8"/>
    <w:rsid w:val="003D1F1B"/>
    <w:rsid w:val="003D1F64"/>
    <w:rsid w:val="003D266D"/>
    <w:rsid w:val="003D2788"/>
    <w:rsid w:val="003D2BB8"/>
    <w:rsid w:val="003D3AFF"/>
    <w:rsid w:val="003D46BA"/>
    <w:rsid w:val="003D5978"/>
    <w:rsid w:val="003D5B9C"/>
    <w:rsid w:val="003D5BCB"/>
    <w:rsid w:val="003D6127"/>
    <w:rsid w:val="003D6431"/>
    <w:rsid w:val="003D6E48"/>
    <w:rsid w:val="003D70AE"/>
    <w:rsid w:val="003D792E"/>
    <w:rsid w:val="003D7B01"/>
    <w:rsid w:val="003D7C43"/>
    <w:rsid w:val="003D7C75"/>
    <w:rsid w:val="003E1298"/>
    <w:rsid w:val="003E1B9D"/>
    <w:rsid w:val="003E1CD2"/>
    <w:rsid w:val="003E3280"/>
    <w:rsid w:val="003E36D7"/>
    <w:rsid w:val="003E3D09"/>
    <w:rsid w:val="003E3EE8"/>
    <w:rsid w:val="003E403B"/>
    <w:rsid w:val="003E43EB"/>
    <w:rsid w:val="003E4426"/>
    <w:rsid w:val="003E497C"/>
    <w:rsid w:val="003E4E7C"/>
    <w:rsid w:val="003E5434"/>
    <w:rsid w:val="003E5490"/>
    <w:rsid w:val="003E5557"/>
    <w:rsid w:val="003E60E1"/>
    <w:rsid w:val="003E6252"/>
    <w:rsid w:val="003E6270"/>
    <w:rsid w:val="003E6784"/>
    <w:rsid w:val="003E6E03"/>
    <w:rsid w:val="003E75AF"/>
    <w:rsid w:val="003E7AF5"/>
    <w:rsid w:val="003F0273"/>
    <w:rsid w:val="003F062C"/>
    <w:rsid w:val="003F07A4"/>
    <w:rsid w:val="003F1ECC"/>
    <w:rsid w:val="003F2260"/>
    <w:rsid w:val="003F32D2"/>
    <w:rsid w:val="003F35A4"/>
    <w:rsid w:val="003F3698"/>
    <w:rsid w:val="003F39A3"/>
    <w:rsid w:val="003F3F73"/>
    <w:rsid w:val="003F3FB7"/>
    <w:rsid w:val="003F40FA"/>
    <w:rsid w:val="003F4E4E"/>
    <w:rsid w:val="003F58C5"/>
    <w:rsid w:val="003F5F5B"/>
    <w:rsid w:val="003F64FE"/>
    <w:rsid w:val="003F6575"/>
    <w:rsid w:val="003F6AD7"/>
    <w:rsid w:val="003F748A"/>
    <w:rsid w:val="003F77E0"/>
    <w:rsid w:val="00400ABD"/>
    <w:rsid w:val="00401808"/>
    <w:rsid w:val="0040281E"/>
    <w:rsid w:val="0040307A"/>
    <w:rsid w:val="00403742"/>
    <w:rsid w:val="00403C41"/>
    <w:rsid w:val="0040480A"/>
    <w:rsid w:val="00404B6C"/>
    <w:rsid w:val="00405480"/>
    <w:rsid w:val="00405A17"/>
    <w:rsid w:val="00405E45"/>
    <w:rsid w:val="004064E1"/>
    <w:rsid w:val="00406E95"/>
    <w:rsid w:val="00407993"/>
    <w:rsid w:val="0041184B"/>
    <w:rsid w:val="00412052"/>
    <w:rsid w:val="00412E8E"/>
    <w:rsid w:val="00413832"/>
    <w:rsid w:val="004139AE"/>
    <w:rsid w:val="0041421E"/>
    <w:rsid w:val="0041471E"/>
    <w:rsid w:val="00414949"/>
    <w:rsid w:val="00414971"/>
    <w:rsid w:val="00414C22"/>
    <w:rsid w:val="004154C5"/>
    <w:rsid w:val="00415726"/>
    <w:rsid w:val="004166D6"/>
    <w:rsid w:val="004167D5"/>
    <w:rsid w:val="00416CBC"/>
    <w:rsid w:val="00416E4B"/>
    <w:rsid w:val="004171D1"/>
    <w:rsid w:val="004204F6"/>
    <w:rsid w:val="00420F1A"/>
    <w:rsid w:val="00420FC1"/>
    <w:rsid w:val="00422D9B"/>
    <w:rsid w:val="0042323B"/>
    <w:rsid w:val="0042352D"/>
    <w:rsid w:val="00423D02"/>
    <w:rsid w:val="00423E8F"/>
    <w:rsid w:val="0042427C"/>
    <w:rsid w:val="004248EB"/>
    <w:rsid w:val="004255BC"/>
    <w:rsid w:val="00425CA8"/>
    <w:rsid w:val="004261F0"/>
    <w:rsid w:val="0042648B"/>
    <w:rsid w:val="00426594"/>
    <w:rsid w:val="004268E0"/>
    <w:rsid w:val="004269B2"/>
    <w:rsid w:val="00426B02"/>
    <w:rsid w:val="00426B73"/>
    <w:rsid w:val="00426F49"/>
    <w:rsid w:val="004278E9"/>
    <w:rsid w:val="00427921"/>
    <w:rsid w:val="00427FAC"/>
    <w:rsid w:val="004300DE"/>
    <w:rsid w:val="004318C6"/>
    <w:rsid w:val="00431D7F"/>
    <w:rsid w:val="00431F86"/>
    <w:rsid w:val="0043231A"/>
    <w:rsid w:val="004323CA"/>
    <w:rsid w:val="004324A6"/>
    <w:rsid w:val="00432A3B"/>
    <w:rsid w:val="00432BE1"/>
    <w:rsid w:val="00432FFF"/>
    <w:rsid w:val="004332DC"/>
    <w:rsid w:val="00433514"/>
    <w:rsid w:val="00433CB0"/>
    <w:rsid w:val="0043481E"/>
    <w:rsid w:val="004349EA"/>
    <w:rsid w:val="00434EAF"/>
    <w:rsid w:val="004370E7"/>
    <w:rsid w:val="00437144"/>
    <w:rsid w:val="004377F1"/>
    <w:rsid w:val="0044028F"/>
    <w:rsid w:val="00440C44"/>
    <w:rsid w:val="00440FB5"/>
    <w:rsid w:val="004410D7"/>
    <w:rsid w:val="0044155D"/>
    <w:rsid w:val="00441FDF"/>
    <w:rsid w:val="004424A7"/>
    <w:rsid w:val="0044284D"/>
    <w:rsid w:val="00442C1B"/>
    <w:rsid w:val="0044361D"/>
    <w:rsid w:val="00443B25"/>
    <w:rsid w:val="00443C61"/>
    <w:rsid w:val="00443CD7"/>
    <w:rsid w:val="00444117"/>
    <w:rsid w:val="0044423C"/>
    <w:rsid w:val="004444D6"/>
    <w:rsid w:val="00444757"/>
    <w:rsid w:val="0044551F"/>
    <w:rsid w:val="00445EE7"/>
    <w:rsid w:val="00446D03"/>
    <w:rsid w:val="00446DD5"/>
    <w:rsid w:val="004501D4"/>
    <w:rsid w:val="00450F42"/>
    <w:rsid w:val="00451070"/>
    <w:rsid w:val="004513CA"/>
    <w:rsid w:val="00451751"/>
    <w:rsid w:val="00451CAD"/>
    <w:rsid w:val="004524D5"/>
    <w:rsid w:val="004532A1"/>
    <w:rsid w:val="0045418C"/>
    <w:rsid w:val="004554CE"/>
    <w:rsid w:val="00455598"/>
    <w:rsid w:val="004555F4"/>
    <w:rsid w:val="004559BF"/>
    <w:rsid w:val="004561B1"/>
    <w:rsid w:val="00456FFF"/>
    <w:rsid w:val="00457248"/>
    <w:rsid w:val="004572DF"/>
    <w:rsid w:val="004576BE"/>
    <w:rsid w:val="00457ADD"/>
    <w:rsid w:val="00460189"/>
    <w:rsid w:val="0046041C"/>
    <w:rsid w:val="00460FC7"/>
    <w:rsid w:val="0046128B"/>
    <w:rsid w:val="00461A41"/>
    <w:rsid w:val="00461F14"/>
    <w:rsid w:val="004633C5"/>
    <w:rsid w:val="0046410A"/>
    <w:rsid w:val="00464293"/>
    <w:rsid w:val="00464328"/>
    <w:rsid w:val="00465A74"/>
    <w:rsid w:val="00465D53"/>
    <w:rsid w:val="00465D5C"/>
    <w:rsid w:val="004670B0"/>
    <w:rsid w:val="00467486"/>
    <w:rsid w:val="00467BCF"/>
    <w:rsid w:val="0047013F"/>
    <w:rsid w:val="00470984"/>
    <w:rsid w:val="00470AE5"/>
    <w:rsid w:val="00470F68"/>
    <w:rsid w:val="00471B42"/>
    <w:rsid w:val="004723EC"/>
    <w:rsid w:val="0047373B"/>
    <w:rsid w:val="00473CDD"/>
    <w:rsid w:val="00474272"/>
    <w:rsid w:val="004749B6"/>
    <w:rsid w:val="00474D37"/>
    <w:rsid w:val="00474E2A"/>
    <w:rsid w:val="00474EE0"/>
    <w:rsid w:val="00474EF7"/>
    <w:rsid w:val="004754C3"/>
    <w:rsid w:val="00475838"/>
    <w:rsid w:val="00475AB3"/>
    <w:rsid w:val="00475DBD"/>
    <w:rsid w:val="00475F0B"/>
    <w:rsid w:val="00475F37"/>
    <w:rsid w:val="0047676E"/>
    <w:rsid w:val="00476BEB"/>
    <w:rsid w:val="00480AA8"/>
    <w:rsid w:val="00481882"/>
    <w:rsid w:val="00481AFF"/>
    <w:rsid w:val="00481BBB"/>
    <w:rsid w:val="00481DD7"/>
    <w:rsid w:val="00482603"/>
    <w:rsid w:val="00482A2E"/>
    <w:rsid w:val="00483015"/>
    <w:rsid w:val="0048379A"/>
    <w:rsid w:val="004837E9"/>
    <w:rsid w:val="00483AB6"/>
    <w:rsid w:val="0048401B"/>
    <w:rsid w:val="004841BB"/>
    <w:rsid w:val="00485600"/>
    <w:rsid w:val="00485E5C"/>
    <w:rsid w:val="00485EAC"/>
    <w:rsid w:val="00487FDF"/>
    <w:rsid w:val="00487FF9"/>
    <w:rsid w:val="00490630"/>
    <w:rsid w:val="004906ED"/>
    <w:rsid w:val="00490DC4"/>
    <w:rsid w:val="004922F6"/>
    <w:rsid w:val="0049240F"/>
    <w:rsid w:val="00493253"/>
    <w:rsid w:val="00494063"/>
    <w:rsid w:val="0049447D"/>
    <w:rsid w:val="004947F5"/>
    <w:rsid w:val="00495FFA"/>
    <w:rsid w:val="00496840"/>
    <w:rsid w:val="00497111"/>
    <w:rsid w:val="004A0720"/>
    <w:rsid w:val="004A0A87"/>
    <w:rsid w:val="004A22BF"/>
    <w:rsid w:val="004A2E55"/>
    <w:rsid w:val="004A3D7D"/>
    <w:rsid w:val="004A3F0E"/>
    <w:rsid w:val="004A4A5F"/>
    <w:rsid w:val="004A4CB7"/>
    <w:rsid w:val="004A648C"/>
    <w:rsid w:val="004A6D46"/>
    <w:rsid w:val="004A709E"/>
    <w:rsid w:val="004A7932"/>
    <w:rsid w:val="004A7DFE"/>
    <w:rsid w:val="004B03D8"/>
    <w:rsid w:val="004B1855"/>
    <w:rsid w:val="004B1EE0"/>
    <w:rsid w:val="004B2003"/>
    <w:rsid w:val="004B22F4"/>
    <w:rsid w:val="004B28BD"/>
    <w:rsid w:val="004B4180"/>
    <w:rsid w:val="004B43AE"/>
    <w:rsid w:val="004B45FA"/>
    <w:rsid w:val="004B52C6"/>
    <w:rsid w:val="004B61A1"/>
    <w:rsid w:val="004B6BB7"/>
    <w:rsid w:val="004B6F92"/>
    <w:rsid w:val="004B7852"/>
    <w:rsid w:val="004C0B7C"/>
    <w:rsid w:val="004C0C27"/>
    <w:rsid w:val="004C2045"/>
    <w:rsid w:val="004C2268"/>
    <w:rsid w:val="004C231B"/>
    <w:rsid w:val="004C2740"/>
    <w:rsid w:val="004C30FA"/>
    <w:rsid w:val="004C32D3"/>
    <w:rsid w:val="004C3335"/>
    <w:rsid w:val="004C3446"/>
    <w:rsid w:val="004C34A9"/>
    <w:rsid w:val="004C45D3"/>
    <w:rsid w:val="004C615D"/>
    <w:rsid w:val="004C6B5A"/>
    <w:rsid w:val="004C715F"/>
    <w:rsid w:val="004C757C"/>
    <w:rsid w:val="004C7B64"/>
    <w:rsid w:val="004D0E64"/>
    <w:rsid w:val="004D1484"/>
    <w:rsid w:val="004D16B5"/>
    <w:rsid w:val="004D193A"/>
    <w:rsid w:val="004D2F40"/>
    <w:rsid w:val="004D3497"/>
    <w:rsid w:val="004D4073"/>
    <w:rsid w:val="004D430F"/>
    <w:rsid w:val="004D4EBF"/>
    <w:rsid w:val="004D5916"/>
    <w:rsid w:val="004D5C56"/>
    <w:rsid w:val="004D5D50"/>
    <w:rsid w:val="004D5E22"/>
    <w:rsid w:val="004D61F7"/>
    <w:rsid w:val="004D6AB4"/>
    <w:rsid w:val="004D7509"/>
    <w:rsid w:val="004D7EE9"/>
    <w:rsid w:val="004E0284"/>
    <w:rsid w:val="004E02DA"/>
    <w:rsid w:val="004E0648"/>
    <w:rsid w:val="004E0A21"/>
    <w:rsid w:val="004E0BD3"/>
    <w:rsid w:val="004E1540"/>
    <w:rsid w:val="004E2105"/>
    <w:rsid w:val="004E21B6"/>
    <w:rsid w:val="004E2297"/>
    <w:rsid w:val="004E2A5B"/>
    <w:rsid w:val="004E2EC5"/>
    <w:rsid w:val="004E3011"/>
    <w:rsid w:val="004E325B"/>
    <w:rsid w:val="004E3E19"/>
    <w:rsid w:val="004E55DB"/>
    <w:rsid w:val="004E563E"/>
    <w:rsid w:val="004E5988"/>
    <w:rsid w:val="004E5E93"/>
    <w:rsid w:val="004E61CE"/>
    <w:rsid w:val="004E67C6"/>
    <w:rsid w:val="004E6AF2"/>
    <w:rsid w:val="004E6D07"/>
    <w:rsid w:val="004E72C2"/>
    <w:rsid w:val="004E746E"/>
    <w:rsid w:val="004F266A"/>
    <w:rsid w:val="004F2CED"/>
    <w:rsid w:val="004F317E"/>
    <w:rsid w:val="004F361B"/>
    <w:rsid w:val="004F3857"/>
    <w:rsid w:val="004F4A5C"/>
    <w:rsid w:val="004F4B6C"/>
    <w:rsid w:val="004F4E39"/>
    <w:rsid w:val="004F4F79"/>
    <w:rsid w:val="004F630B"/>
    <w:rsid w:val="004F69EF"/>
    <w:rsid w:val="004F69F2"/>
    <w:rsid w:val="004F6DC1"/>
    <w:rsid w:val="004F7975"/>
    <w:rsid w:val="004F7E01"/>
    <w:rsid w:val="005004BE"/>
    <w:rsid w:val="0050160E"/>
    <w:rsid w:val="005017B4"/>
    <w:rsid w:val="00502292"/>
    <w:rsid w:val="005026E4"/>
    <w:rsid w:val="0050379C"/>
    <w:rsid w:val="0050395F"/>
    <w:rsid w:val="00503F92"/>
    <w:rsid w:val="00504207"/>
    <w:rsid w:val="005049BC"/>
    <w:rsid w:val="00504F6A"/>
    <w:rsid w:val="00506033"/>
    <w:rsid w:val="005065E4"/>
    <w:rsid w:val="00506C96"/>
    <w:rsid w:val="005079F1"/>
    <w:rsid w:val="00507BE0"/>
    <w:rsid w:val="00507F87"/>
    <w:rsid w:val="005102BE"/>
    <w:rsid w:val="0051172A"/>
    <w:rsid w:val="00511B4C"/>
    <w:rsid w:val="00511E2D"/>
    <w:rsid w:val="00512150"/>
    <w:rsid w:val="005123F2"/>
    <w:rsid w:val="00512749"/>
    <w:rsid w:val="005132AC"/>
    <w:rsid w:val="005139DC"/>
    <w:rsid w:val="00513DC4"/>
    <w:rsid w:val="00513F2F"/>
    <w:rsid w:val="005147BD"/>
    <w:rsid w:val="00514A28"/>
    <w:rsid w:val="00516B14"/>
    <w:rsid w:val="0051715D"/>
    <w:rsid w:val="00517435"/>
    <w:rsid w:val="00517DE7"/>
    <w:rsid w:val="00520265"/>
    <w:rsid w:val="0052092B"/>
    <w:rsid w:val="00520ADE"/>
    <w:rsid w:val="00521F9D"/>
    <w:rsid w:val="00522212"/>
    <w:rsid w:val="00522440"/>
    <w:rsid w:val="00523C57"/>
    <w:rsid w:val="00523DBA"/>
    <w:rsid w:val="00523E30"/>
    <w:rsid w:val="00524B75"/>
    <w:rsid w:val="00524E79"/>
    <w:rsid w:val="00525BBE"/>
    <w:rsid w:val="005262C3"/>
    <w:rsid w:val="005266FA"/>
    <w:rsid w:val="00526F36"/>
    <w:rsid w:val="0052707F"/>
    <w:rsid w:val="00527BD7"/>
    <w:rsid w:val="0053062C"/>
    <w:rsid w:val="005307E7"/>
    <w:rsid w:val="00530B67"/>
    <w:rsid w:val="00531040"/>
    <w:rsid w:val="0053210A"/>
    <w:rsid w:val="0053255A"/>
    <w:rsid w:val="005335A9"/>
    <w:rsid w:val="005342AF"/>
    <w:rsid w:val="00534E43"/>
    <w:rsid w:val="00535303"/>
    <w:rsid w:val="005355B5"/>
    <w:rsid w:val="00536883"/>
    <w:rsid w:val="00536B10"/>
    <w:rsid w:val="005379CD"/>
    <w:rsid w:val="00537A56"/>
    <w:rsid w:val="00537D09"/>
    <w:rsid w:val="00537D3A"/>
    <w:rsid w:val="00537DA3"/>
    <w:rsid w:val="00537F3E"/>
    <w:rsid w:val="00540B03"/>
    <w:rsid w:val="00540FDD"/>
    <w:rsid w:val="00541243"/>
    <w:rsid w:val="005417E0"/>
    <w:rsid w:val="0054199C"/>
    <w:rsid w:val="005422D2"/>
    <w:rsid w:val="0054237E"/>
    <w:rsid w:val="005423CB"/>
    <w:rsid w:val="005441B3"/>
    <w:rsid w:val="005446F5"/>
    <w:rsid w:val="00545261"/>
    <w:rsid w:val="00545B71"/>
    <w:rsid w:val="00546F76"/>
    <w:rsid w:val="00547089"/>
    <w:rsid w:val="005473B8"/>
    <w:rsid w:val="005477CB"/>
    <w:rsid w:val="00547E06"/>
    <w:rsid w:val="00550109"/>
    <w:rsid w:val="005503F2"/>
    <w:rsid w:val="005506EE"/>
    <w:rsid w:val="00550AA7"/>
    <w:rsid w:val="005514C3"/>
    <w:rsid w:val="005518E6"/>
    <w:rsid w:val="00551E8D"/>
    <w:rsid w:val="00552330"/>
    <w:rsid w:val="005523F8"/>
    <w:rsid w:val="005535DB"/>
    <w:rsid w:val="005537AB"/>
    <w:rsid w:val="00553E16"/>
    <w:rsid w:val="00555168"/>
    <w:rsid w:val="00555674"/>
    <w:rsid w:val="00556209"/>
    <w:rsid w:val="00556783"/>
    <w:rsid w:val="005567EF"/>
    <w:rsid w:val="00556EFB"/>
    <w:rsid w:val="005570F8"/>
    <w:rsid w:val="005600CA"/>
    <w:rsid w:val="00561C91"/>
    <w:rsid w:val="005624EB"/>
    <w:rsid w:val="00562BDE"/>
    <w:rsid w:val="0056318C"/>
    <w:rsid w:val="00563BD0"/>
    <w:rsid w:val="00563C38"/>
    <w:rsid w:val="00564083"/>
    <w:rsid w:val="005644BB"/>
    <w:rsid w:val="00564789"/>
    <w:rsid w:val="00564BA2"/>
    <w:rsid w:val="00564C34"/>
    <w:rsid w:val="005653BC"/>
    <w:rsid w:val="005653E2"/>
    <w:rsid w:val="00565735"/>
    <w:rsid w:val="0056578F"/>
    <w:rsid w:val="0056597B"/>
    <w:rsid w:val="00565C61"/>
    <w:rsid w:val="00565E8F"/>
    <w:rsid w:val="0056653C"/>
    <w:rsid w:val="00566861"/>
    <w:rsid w:val="00566E78"/>
    <w:rsid w:val="00566EAC"/>
    <w:rsid w:val="00567433"/>
    <w:rsid w:val="005679AE"/>
    <w:rsid w:val="00570686"/>
    <w:rsid w:val="005706B0"/>
    <w:rsid w:val="005713A6"/>
    <w:rsid w:val="005719B0"/>
    <w:rsid w:val="005720FA"/>
    <w:rsid w:val="005724DA"/>
    <w:rsid w:val="005747B5"/>
    <w:rsid w:val="005748DA"/>
    <w:rsid w:val="00575014"/>
    <w:rsid w:val="005750B1"/>
    <w:rsid w:val="005750FF"/>
    <w:rsid w:val="00575323"/>
    <w:rsid w:val="00575C6C"/>
    <w:rsid w:val="00575F4A"/>
    <w:rsid w:val="0057656A"/>
    <w:rsid w:val="00576B2F"/>
    <w:rsid w:val="00577056"/>
    <w:rsid w:val="005774EB"/>
    <w:rsid w:val="00577F25"/>
    <w:rsid w:val="00581617"/>
    <w:rsid w:val="005816D5"/>
    <w:rsid w:val="00581A3E"/>
    <w:rsid w:val="005821B0"/>
    <w:rsid w:val="00585595"/>
    <w:rsid w:val="00585885"/>
    <w:rsid w:val="0058610F"/>
    <w:rsid w:val="005868D4"/>
    <w:rsid w:val="00587CAA"/>
    <w:rsid w:val="00590CA3"/>
    <w:rsid w:val="00590FFA"/>
    <w:rsid w:val="005922F7"/>
    <w:rsid w:val="0059267F"/>
    <w:rsid w:val="00592A09"/>
    <w:rsid w:val="005933B4"/>
    <w:rsid w:val="0059356C"/>
    <w:rsid w:val="00594225"/>
    <w:rsid w:val="005942C7"/>
    <w:rsid w:val="00594429"/>
    <w:rsid w:val="00594C0C"/>
    <w:rsid w:val="00594E6F"/>
    <w:rsid w:val="00595148"/>
    <w:rsid w:val="005956B1"/>
    <w:rsid w:val="005958DC"/>
    <w:rsid w:val="00595D34"/>
    <w:rsid w:val="00595D38"/>
    <w:rsid w:val="00595FA4"/>
    <w:rsid w:val="005967DA"/>
    <w:rsid w:val="00596F28"/>
    <w:rsid w:val="00597CF4"/>
    <w:rsid w:val="005A030E"/>
    <w:rsid w:val="005A0886"/>
    <w:rsid w:val="005A109C"/>
    <w:rsid w:val="005A2BDA"/>
    <w:rsid w:val="005A3046"/>
    <w:rsid w:val="005A3727"/>
    <w:rsid w:val="005A4BB7"/>
    <w:rsid w:val="005A5890"/>
    <w:rsid w:val="005A60ED"/>
    <w:rsid w:val="005A61EF"/>
    <w:rsid w:val="005A6D15"/>
    <w:rsid w:val="005A6EC7"/>
    <w:rsid w:val="005A79B3"/>
    <w:rsid w:val="005A7DEC"/>
    <w:rsid w:val="005A7ED9"/>
    <w:rsid w:val="005B0016"/>
    <w:rsid w:val="005B0CA7"/>
    <w:rsid w:val="005B10EC"/>
    <w:rsid w:val="005B193B"/>
    <w:rsid w:val="005B2F76"/>
    <w:rsid w:val="005B3346"/>
    <w:rsid w:val="005B35AD"/>
    <w:rsid w:val="005B37C6"/>
    <w:rsid w:val="005B39A8"/>
    <w:rsid w:val="005B3C6B"/>
    <w:rsid w:val="005B51DB"/>
    <w:rsid w:val="005B543C"/>
    <w:rsid w:val="005B5593"/>
    <w:rsid w:val="005B5EDB"/>
    <w:rsid w:val="005B5FF6"/>
    <w:rsid w:val="005B6377"/>
    <w:rsid w:val="005B724F"/>
    <w:rsid w:val="005B7320"/>
    <w:rsid w:val="005B7685"/>
    <w:rsid w:val="005B7AEB"/>
    <w:rsid w:val="005C0422"/>
    <w:rsid w:val="005C0B63"/>
    <w:rsid w:val="005C0F39"/>
    <w:rsid w:val="005C2717"/>
    <w:rsid w:val="005C278C"/>
    <w:rsid w:val="005C28EF"/>
    <w:rsid w:val="005C2CF2"/>
    <w:rsid w:val="005C3570"/>
    <w:rsid w:val="005C3A00"/>
    <w:rsid w:val="005C46CF"/>
    <w:rsid w:val="005C49B7"/>
    <w:rsid w:val="005C7D0C"/>
    <w:rsid w:val="005C7D4C"/>
    <w:rsid w:val="005C7D78"/>
    <w:rsid w:val="005D00DF"/>
    <w:rsid w:val="005D04DA"/>
    <w:rsid w:val="005D0984"/>
    <w:rsid w:val="005D1B8B"/>
    <w:rsid w:val="005D2037"/>
    <w:rsid w:val="005D2286"/>
    <w:rsid w:val="005D23A7"/>
    <w:rsid w:val="005D2794"/>
    <w:rsid w:val="005D2A1B"/>
    <w:rsid w:val="005D2C47"/>
    <w:rsid w:val="005D3EFD"/>
    <w:rsid w:val="005D428E"/>
    <w:rsid w:val="005D44D6"/>
    <w:rsid w:val="005D5378"/>
    <w:rsid w:val="005D53EA"/>
    <w:rsid w:val="005D56F5"/>
    <w:rsid w:val="005D58D4"/>
    <w:rsid w:val="005D5BD1"/>
    <w:rsid w:val="005D716D"/>
    <w:rsid w:val="005D73D8"/>
    <w:rsid w:val="005D7687"/>
    <w:rsid w:val="005D7954"/>
    <w:rsid w:val="005E045F"/>
    <w:rsid w:val="005E07F7"/>
    <w:rsid w:val="005E0CAF"/>
    <w:rsid w:val="005E16A8"/>
    <w:rsid w:val="005E2183"/>
    <w:rsid w:val="005E2FAC"/>
    <w:rsid w:val="005E3207"/>
    <w:rsid w:val="005E3BD0"/>
    <w:rsid w:val="005E3C27"/>
    <w:rsid w:val="005E3C6F"/>
    <w:rsid w:val="005E5AA2"/>
    <w:rsid w:val="005E6384"/>
    <w:rsid w:val="005E63FD"/>
    <w:rsid w:val="005E7319"/>
    <w:rsid w:val="005E7366"/>
    <w:rsid w:val="005E7AB7"/>
    <w:rsid w:val="005F0683"/>
    <w:rsid w:val="005F0BC0"/>
    <w:rsid w:val="005F23E4"/>
    <w:rsid w:val="005F256D"/>
    <w:rsid w:val="005F2E72"/>
    <w:rsid w:val="005F36D6"/>
    <w:rsid w:val="005F3A1B"/>
    <w:rsid w:val="005F3AE6"/>
    <w:rsid w:val="005F4704"/>
    <w:rsid w:val="005F4A1A"/>
    <w:rsid w:val="005F5289"/>
    <w:rsid w:val="005F5627"/>
    <w:rsid w:val="005F57CB"/>
    <w:rsid w:val="005F5A98"/>
    <w:rsid w:val="005F6A2F"/>
    <w:rsid w:val="005F77AB"/>
    <w:rsid w:val="005F7AD6"/>
    <w:rsid w:val="005F7FA7"/>
    <w:rsid w:val="00600C03"/>
    <w:rsid w:val="00600F8F"/>
    <w:rsid w:val="00601B68"/>
    <w:rsid w:val="00602939"/>
    <w:rsid w:val="00603A88"/>
    <w:rsid w:val="00603F5B"/>
    <w:rsid w:val="00604963"/>
    <w:rsid w:val="0060565F"/>
    <w:rsid w:val="00605EC4"/>
    <w:rsid w:val="00605FE0"/>
    <w:rsid w:val="0060602A"/>
    <w:rsid w:val="00606052"/>
    <w:rsid w:val="006060DC"/>
    <w:rsid w:val="006062C0"/>
    <w:rsid w:val="00606F98"/>
    <w:rsid w:val="006070FE"/>
    <w:rsid w:val="00607662"/>
    <w:rsid w:val="0061081E"/>
    <w:rsid w:val="00610910"/>
    <w:rsid w:val="00610EDA"/>
    <w:rsid w:val="00611EE9"/>
    <w:rsid w:val="006121BE"/>
    <w:rsid w:val="006121E1"/>
    <w:rsid w:val="006123B7"/>
    <w:rsid w:val="006124A9"/>
    <w:rsid w:val="006128D2"/>
    <w:rsid w:val="00613518"/>
    <w:rsid w:val="006142D8"/>
    <w:rsid w:val="006157B9"/>
    <w:rsid w:val="00615F13"/>
    <w:rsid w:val="006163FD"/>
    <w:rsid w:val="0061669D"/>
    <w:rsid w:val="00616E04"/>
    <w:rsid w:val="0061758F"/>
    <w:rsid w:val="006178FC"/>
    <w:rsid w:val="00617A9F"/>
    <w:rsid w:val="0062001F"/>
    <w:rsid w:val="00620977"/>
    <w:rsid w:val="00620DE3"/>
    <w:rsid w:val="00621562"/>
    <w:rsid w:val="00621A6B"/>
    <w:rsid w:val="00621E13"/>
    <w:rsid w:val="006241F6"/>
    <w:rsid w:val="006248D9"/>
    <w:rsid w:val="00625041"/>
    <w:rsid w:val="00625C5C"/>
    <w:rsid w:val="006262D6"/>
    <w:rsid w:val="00627E8E"/>
    <w:rsid w:val="00630080"/>
    <w:rsid w:val="0063077D"/>
    <w:rsid w:val="00630E36"/>
    <w:rsid w:val="0063130D"/>
    <w:rsid w:val="00632973"/>
    <w:rsid w:val="00633014"/>
    <w:rsid w:val="0063302E"/>
    <w:rsid w:val="00633639"/>
    <w:rsid w:val="00633C11"/>
    <w:rsid w:val="006344F2"/>
    <w:rsid w:val="00635210"/>
    <w:rsid w:val="00635FAD"/>
    <w:rsid w:val="0063665C"/>
    <w:rsid w:val="00636FB0"/>
    <w:rsid w:val="006372D6"/>
    <w:rsid w:val="00637C57"/>
    <w:rsid w:val="0064088F"/>
    <w:rsid w:val="00640CF8"/>
    <w:rsid w:val="00641FB4"/>
    <w:rsid w:val="00646F64"/>
    <w:rsid w:val="00647373"/>
    <w:rsid w:val="00647517"/>
    <w:rsid w:val="00647826"/>
    <w:rsid w:val="00647EA2"/>
    <w:rsid w:val="00650485"/>
    <w:rsid w:val="0065161A"/>
    <w:rsid w:val="006529E1"/>
    <w:rsid w:val="00652B34"/>
    <w:rsid w:val="0065335B"/>
    <w:rsid w:val="006539EA"/>
    <w:rsid w:val="00653C39"/>
    <w:rsid w:val="0065434A"/>
    <w:rsid w:val="006559CF"/>
    <w:rsid w:val="00655B84"/>
    <w:rsid w:val="00655F60"/>
    <w:rsid w:val="00656024"/>
    <w:rsid w:val="006561C2"/>
    <w:rsid w:val="00656DFF"/>
    <w:rsid w:val="006579D6"/>
    <w:rsid w:val="006602D9"/>
    <w:rsid w:val="00660D95"/>
    <w:rsid w:val="0066198F"/>
    <w:rsid w:val="00662D86"/>
    <w:rsid w:val="006632D4"/>
    <w:rsid w:val="00663A50"/>
    <w:rsid w:val="00664796"/>
    <w:rsid w:val="00664B55"/>
    <w:rsid w:val="00664C6A"/>
    <w:rsid w:val="0066502D"/>
    <w:rsid w:val="00665DD5"/>
    <w:rsid w:val="00666122"/>
    <w:rsid w:val="0066622A"/>
    <w:rsid w:val="0066686C"/>
    <w:rsid w:val="006672DA"/>
    <w:rsid w:val="00667AF8"/>
    <w:rsid w:val="006703EA"/>
    <w:rsid w:val="00670672"/>
    <w:rsid w:val="0067152B"/>
    <w:rsid w:val="00671779"/>
    <w:rsid w:val="00672644"/>
    <w:rsid w:val="006740B1"/>
    <w:rsid w:val="00674484"/>
    <w:rsid w:val="0067490C"/>
    <w:rsid w:val="006751FF"/>
    <w:rsid w:val="006755EA"/>
    <w:rsid w:val="00675FAA"/>
    <w:rsid w:val="00675FB9"/>
    <w:rsid w:val="0067606E"/>
    <w:rsid w:val="00676C7E"/>
    <w:rsid w:val="0067764D"/>
    <w:rsid w:val="00677742"/>
    <w:rsid w:val="0067778C"/>
    <w:rsid w:val="006800D5"/>
    <w:rsid w:val="00680511"/>
    <w:rsid w:val="006816D4"/>
    <w:rsid w:val="006819B2"/>
    <w:rsid w:val="006829C8"/>
    <w:rsid w:val="00682B56"/>
    <w:rsid w:val="00684441"/>
    <w:rsid w:val="00684A6A"/>
    <w:rsid w:val="00684E41"/>
    <w:rsid w:val="006855DD"/>
    <w:rsid w:val="006859BF"/>
    <w:rsid w:val="00686012"/>
    <w:rsid w:val="006865ED"/>
    <w:rsid w:val="006869E0"/>
    <w:rsid w:val="00686F12"/>
    <w:rsid w:val="00686FBE"/>
    <w:rsid w:val="00687421"/>
    <w:rsid w:val="006875EC"/>
    <w:rsid w:val="00690C44"/>
    <w:rsid w:val="006919B1"/>
    <w:rsid w:val="00691A89"/>
    <w:rsid w:val="00691C1D"/>
    <w:rsid w:val="00691FDA"/>
    <w:rsid w:val="00691FDC"/>
    <w:rsid w:val="006939E0"/>
    <w:rsid w:val="006946A8"/>
    <w:rsid w:val="00694C80"/>
    <w:rsid w:val="00694EF7"/>
    <w:rsid w:val="00694F40"/>
    <w:rsid w:val="0069514C"/>
    <w:rsid w:val="0069544A"/>
    <w:rsid w:val="006970A6"/>
    <w:rsid w:val="006975F4"/>
    <w:rsid w:val="00697F0A"/>
    <w:rsid w:val="006A048E"/>
    <w:rsid w:val="006A1A4D"/>
    <w:rsid w:val="006A2501"/>
    <w:rsid w:val="006A25AE"/>
    <w:rsid w:val="006A281A"/>
    <w:rsid w:val="006A3D9E"/>
    <w:rsid w:val="006A4459"/>
    <w:rsid w:val="006A45C9"/>
    <w:rsid w:val="006A477D"/>
    <w:rsid w:val="006A7167"/>
    <w:rsid w:val="006A71D9"/>
    <w:rsid w:val="006A77D4"/>
    <w:rsid w:val="006A7AA4"/>
    <w:rsid w:val="006B0A2F"/>
    <w:rsid w:val="006B181B"/>
    <w:rsid w:val="006B2070"/>
    <w:rsid w:val="006B2F66"/>
    <w:rsid w:val="006B33AF"/>
    <w:rsid w:val="006B4601"/>
    <w:rsid w:val="006B4A43"/>
    <w:rsid w:val="006B4D98"/>
    <w:rsid w:val="006B4E6F"/>
    <w:rsid w:val="006B5345"/>
    <w:rsid w:val="006B6425"/>
    <w:rsid w:val="006B6B47"/>
    <w:rsid w:val="006B6F65"/>
    <w:rsid w:val="006B72D6"/>
    <w:rsid w:val="006B7654"/>
    <w:rsid w:val="006B7968"/>
    <w:rsid w:val="006B7CF5"/>
    <w:rsid w:val="006B7FA7"/>
    <w:rsid w:val="006C26FE"/>
    <w:rsid w:val="006C3394"/>
    <w:rsid w:val="006C34B4"/>
    <w:rsid w:val="006C3EC5"/>
    <w:rsid w:val="006C3F1B"/>
    <w:rsid w:val="006C431B"/>
    <w:rsid w:val="006C44C4"/>
    <w:rsid w:val="006C4D1B"/>
    <w:rsid w:val="006C507B"/>
    <w:rsid w:val="006C59FB"/>
    <w:rsid w:val="006D1065"/>
    <w:rsid w:val="006D12DE"/>
    <w:rsid w:val="006D13C7"/>
    <w:rsid w:val="006D1AEC"/>
    <w:rsid w:val="006D235B"/>
    <w:rsid w:val="006D2CF7"/>
    <w:rsid w:val="006D327F"/>
    <w:rsid w:val="006D3297"/>
    <w:rsid w:val="006D359C"/>
    <w:rsid w:val="006D3A38"/>
    <w:rsid w:val="006D3DF0"/>
    <w:rsid w:val="006D3FE5"/>
    <w:rsid w:val="006D41AC"/>
    <w:rsid w:val="006D41ED"/>
    <w:rsid w:val="006D4729"/>
    <w:rsid w:val="006D4B6B"/>
    <w:rsid w:val="006D4EE8"/>
    <w:rsid w:val="006D5B4D"/>
    <w:rsid w:val="006D624A"/>
    <w:rsid w:val="006D6847"/>
    <w:rsid w:val="006D6D7F"/>
    <w:rsid w:val="006D706C"/>
    <w:rsid w:val="006D70AA"/>
    <w:rsid w:val="006D7336"/>
    <w:rsid w:val="006D774D"/>
    <w:rsid w:val="006D778C"/>
    <w:rsid w:val="006D7B22"/>
    <w:rsid w:val="006D7B3B"/>
    <w:rsid w:val="006E0264"/>
    <w:rsid w:val="006E0711"/>
    <w:rsid w:val="006E0936"/>
    <w:rsid w:val="006E1A0F"/>
    <w:rsid w:val="006E1C63"/>
    <w:rsid w:val="006E1F32"/>
    <w:rsid w:val="006E27B5"/>
    <w:rsid w:val="006E2B12"/>
    <w:rsid w:val="006E38CA"/>
    <w:rsid w:val="006E396F"/>
    <w:rsid w:val="006E3EA2"/>
    <w:rsid w:val="006E4575"/>
    <w:rsid w:val="006E5356"/>
    <w:rsid w:val="006E5B79"/>
    <w:rsid w:val="006E5F12"/>
    <w:rsid w:val="006E6019"/>
    <w:rsid w:val="006E6FAA"/>
    <w:rsid w:val="006F0CD3"/>
    <w:rsid w:val="006F12B2"/>
    <w:rsid w:val="006F145D"/>
    <w:rsid w:val="006F2D5D"/>
    <w:rsid w:val="006F2DB0"/>
    <w:rsid w:val="006F3090"/>
    <w:rsid w:val="006F3347"/>
    <w:rsid w:val="006F3665"/>
    <w:rsid w:val="006F3D6C"/>
    <w:rsid w:val="006F54A8"/>
    <w:rsid w:val="006F6619"/>
    <w:rsid w:val="007005A8"/>
    <w:rsid w:val="007005AB"/>
    <w:rsid w:val="00700682"/>
    <w:rsid w:val="00700792"/>
    <w:rsid w:val="00700E96"/>
    <w:rsid w:val="00702601"/>
    <w:rsid w:val="00702A31"/>
    <w:rsid w:val="00703159"/>
    <w:rsid w:val="007031EF"/>
    <w:rsid w:val="00703BD2"/>
    <w:rsid w:val="00703C0C"/>
    <w:rsid w:val="00703DF3"/>
    <w:rsid w:val="00704274"/>
    <w:rsid w:val="00704AFB"/>
    <w:rsid w:val="00704CB0"/>
    <w:rsid w:val="007055EE"/>
    <w:rsid w:val="00706C9D"/>
    <w:rsid w:val="00706EC5"/>
    <w:rsid w:val="007072B5"/>
    <w:rsid w:val="007074E7"/>
    <w:rsid w:val="0070766C"/>
    <w:rsid w:val="00707A75"/>
    <w:rsid w:val="00707F2B"/>
    <w:rsid w:val="007103DF"/>
    <w:rsid w:val="00710492"/>
    <w:rsid w:val="00710681"/>
    <w:rsid w:val="007107B3"/>
    <w:rsid w:val="007108DF"/>
    <w:rsid w:val="00710975"/>
    <w:rsid w:val="00710978"/>
    <w:rsid w:val="00710AA0"/>
    <w:rsid w:val="00711187"/>
    <w:rsid w:val="00711BD0"/>
    <w:rsid w:val="00711D16"/>
    <w:rsid w:val="00712898"/>
    <w:rsid w:val="00712CEC"/>
    <w:rsid w:val="00713531"/>
    <w:rsid w:val="0071390C"/>
    <w:rsid w:val="007141DA"/>
    <w:rsid w:val="007142E5"/>
    <w:rsid w:val="00714343"/>
    <w:rsid w:val="00715799"/>
    <w:rsid w:val="00715F53"/>
    <w:rsid w:val="007169C1"/>
    <w:rsid w:val="00717357"/>
    <w:rsid w:val="007202CF"/>
    <w:rsid w:val="007219B8"/>
    <w:rsid w:val="007233E6"/>
    <w:rsid w:val="00723D87"/>
    <w:rsid w:val="00723DFA"/>
    <w:rsid w:val="00724290"/>
    <w:rsid w:val="00724583"/>
    <w:rsid w:val="00724C07"/>
    <w:rsid w:val="007251F6"/>
    <w:rsid w:val="0072568C"/>
    <w:rsid w:val="0072586B"/>
    <w:rsid w:val="00725A1A"/>
    <w:rsid w:val="00725BD3"/>
    <w:rsid w:val="007269EC"/>
    <w:rsid w:val="00727EE5"/>
    <w:rsid w:val="00731129"/>
    <w:rsid w:val="007317D5"/>
    <w:rsid w:val="00731C79"/>
    <w:rsid w:val="00732B42"/>
    <w:rsid w:val="00733B40"/>
    <w:rsid w:val="00733CAB"/>
    <w:rsid w:val="00733DA5"/>
    <w:rsid w:val="00733F54"/>
    <w:rsid w:val="00734DD7"/>
    <w:rsid w:val="00735707"/>
    <w:rsid w:val="007359C0"/>
    <w:rsid w:val="00735B15"/>
    <w:rsid w:val="00736C83"/>
    <w:rsid w:val="00737752"/>
    <w:rsid w:val="007378F6"/>
    <w:rsid w:val="00737D4F"/>
    <w:rsid w:val="00740521"/>
    <w:rsid w:val="007407B0"/>
    <w:rsid w:val="007408B1"/>
    <w:rsid w:val="00741192"/>
    <w:rsid w:val="007416DA"/>
    <w:rsid w:val="00741DB1"/>
    <w:rsid w:val="00742D40"/>
    <w:rsid w:val="00742D84"/>
    <w:rsid w:val="007432D3"/>
    <w:rsid w:val="0074491C"/>
    <w:rsid w:val="007460D2"/>
    <w:rsid w:val="007465A4"/>
    <w:rsid w:val="00746C4B"/>
    <w:rsid w:val="00746CFD"/>
    <w:rsid w:val="00746D19"/>
    <w:rsid w:val="0074705C"/>
    <w:rsid w:val="00747621"/>
    <w:rsid w:val="007478E2"/>
    <w:rsid w:val="00747E53"/>
    <w:rsid w:val="00752106"/>
    <w:rsid w:val="00752221"/>
    <w:rsid w:val="007531CE"/>
    <w:rsid w:val="0075448D"/>
    <w:rsid w:val="00754C49"/>
    <w:rsid w:val="00755344"/>
    <w:rsid w:val="00755403"/>
    <w:rsid w:val="007554C1"/>
    <w:rsid w:val="00755A35"/>
    <w:rsid w:val="00756BE9"/>
    <w:rsid w:val="007575B1"/>
    <w:rsid w:val="00757B6A"/>
    <w:rsid w:val="00757BB2"/>
    <w:rsid w:val="007609FC"/>
    <w:rsid w:val="00760BD2"/>
    <w:rsid w:val="007612EB"/>
    <w:rsid w:val="007616BE"/>
    <w:rsid w:val="00761A89"/>
    <w:rsid w:val="00761B5F"/>
    <w:rsid w:val="007627AC"/>
    <w:rsid w:val="00764121"/>
    <w:rsid w:val="007646BF"/>
    <w:rsid w:val="00765040"/>
    <w:rsid w:val="00765809"/>
    <w:rsid w:val="00765A8C"/>
    <w:rsid w:val="00766021"/>
    <w:rsid w:val="00770E16"/>
    <w:rsid w:val="0077132F"/>
    <w:rsid w:val="00771915"/>
    <w:rsid w:val="0077329D"/>
    <w:rsid w:val="007733CF"/>
    <w:rsid w:val="007745F6"/>
    <w:rsid w:val="00774D98"/>
    <w:rsid w:val="00774DBD"/>
    <w:rsid w:val="007753C6"/>
    <w:rsid w:val="007759A6"/>
    <w:rsid w:val="00775B77"/>
    <w:rsid w:val="00775BC4"/>
    <w:rsid w:val="00776B6E"/>
    <w:rsid w:val="00776F18"/>
    <w:rsid w:val="0077795E"/>
    <w:rsid w:val="007805F0"/>
    <w:rsid w:val="00780AA9"/>
    <w:rsid w:val="00780C9A"/>
    <w:rsid w:val="00781DA1"/>
    <w:rsid w:val="007846B4"/>
    <w:rsid w:val="007846C6"/>
    <w:rsid w:val="00784D00"/>
    <w:rsid w:val="00785763"/>
    <w:rsid w:val="00786610"/>
    <w:rsid w:val="00786935"/>
    <w:rsid w:val="007869ED"/>
    <w:rsid w:val="00786E00"/>
    <w:rsid w:val="0078746E"/>
    <w:rsid w:val="007879F9"/>
    <w:rsid w:val="00787D69"/>
    <w:rsid w:val="00787E71"/>
    <w:rsid w:val="00790199"/>
    <w:rsid w:val="00790978"/>
    <w:rsid w:val="00790B89"/>
    <w:rsid w:val="00790B8D"/>
    <w:rsid w:val="0079136F"/>
    <w:rsid w:val="0079199F"/>
    <w:rsid w:val="00791AB3"/>
    <w:rsid w:val="00792A2A"/>
    <w:rsid w:val="00792BEA"/>
    <w:rsid w:val="00792FFF"/>
    <w:rsid w:val="007936EC"/>
    <w:rsid w:val="00794CAF"/>
    <w:rsid w:val="00795029"/>
    <w:rsid w:val="00795CAD"/>
    <w:rsid w:val="00795EF9"/>
    <w:rsid w:val="00797457"/>
    <w:rsid w:val="00797B6E"/>
    <w:rsid w:val="007A0177"/>
    <w:rsid w:val="007A0684"/>
    <w:rsid w:val="007A088A"/>
    <w:rsid w:val="007A0ED5"/>
    <w:rsid w:val="007A14FE"/>
    <w:rsid w:val="007A1A81"/>
    <w:rsid w:val="007A26D3"/>
    <w:rsid w:val="007A2FF8"/>
    <w:rsid w:val="007A3738"/>
    <w:rsid w:val="007A3E35"/>
    <w:rsid w:val="007A4289"/>
    <w:rsid w:val="007A499B"/>
    <w:rsid w:val="007A4CBD"/>
    <w:rsid w:val="007A58BB"/>
    <w:rsid w:val="007A5DFF"/>
    <w:rsid w:val="007A6195"/>
    <w:rsid w:val="007A6624"/>
    <w:rsid w:val="007A6F7F"/>
    <w:rsid w:val="007A7BAF"/>
    <w:rsid w:val="007B06D6"/>
    <w:rsid w:val="007B17C1"/>
    <w:rsid w:val="007B2456"/>
    <w:rsid w:val="007B245D"/>
    <w:rsid w:val="007B2B9F"/>
    <w:rsid w:val="007B2C4B"/>
    <w:rsid w:val="007B2D2B"/>
    <w:rsid w:val="007B3899"/>
    <w:rsid w:val="007B44D8"/>
    <w:rsid w:val="007B4F74"/>
    <w:rsid w:val="007B5DC9"/>
    <w:rsid w:val="007B6BA0"/>
    <w:rsid w:val="007B6E0C"/>
    <w:rsid w:val="007B732D"/>
    <w:rsid w:val="007B77E1"/>
    <w:rsid w:val="007C1DE6"/>
    <w:rsid w:val="007C21D5"/>
    <w:rsid w:val="007C3A0B"/>
    <w:rsid w:val="007C3F22"/>
    <w:rsid w:val="007C3FC8"/>
    <w:rsid w:val="007C4543"/>
    <w:rsid w:val="007C5A52"/>
    <w:rsid w:val="007C633A"/>
    <w:rsid w:val="007C6510"/>
    <w:rsid w:val="007C670B"/>
    <w:rsid w:val="007C6FCB"/>
    <w:rsid w:val="007C7116"/>
    <w:rsid w:val="007C728E"/>
    <w:rsid w:val="007C78D0"/>
    <w:rsid w:val="007C7B5B"/>
    <w:rsid w:val="007C7FA4"/>
    <w:rsid w:val="007D08AC"/>
    <w:rsid w:val="007D0A83"/>
    <w:rsid w:val="007D0E33"/>
    <w:rsid w:val="007D0F13"/>
    <w:rsid w:val="007D1018"/>
    <w:rsid w:val="007D13E5"/>
    <w:rsid w:val="007D15E8"/>
    <w:rsid w:val="007D2BD0"/>
    <w:rsid w:val="007D2DF0"/>
    <w:rsid w:val="007D3227"/>
    <w:rsid w:val="007D4418"/>
    <w:rsid w:val="007D49A8"/>
    <w:rsid w:val="007D5592"/>
    <w:rsid w:val="007D5B65"/>
    <w:rsid w:val="007D5FF4"/>
    <w:rsid w:val="007D69C6"/>
    <w:rsid w:val="007D69FE"/>
    <w:rsid w:val="007D75A6"/>
    <w:rsid w:val="007E00B3"/>
    <w:rsid w:val="007E06CB"/>
    <w:rsid w:val="007E145C"/>
    <w:rsid w:val="007E1478"/>
    <w:rsid w:val="007E18F9"/>
    <w:rsid w:val="007E190C"/>
    <w:rsid w:val="007E1C05"/>
    <w:rsid w:val="007E32D4"/>
    <w:rsid w:val="007E352E"/>
    <w:rsid w:val="007E54CB"/>
    <w:rsid w:val="007E588C"/>
    <w:rsid w:val="007E5F44"/>
    <w:rsid w:val="007E7834"/>
    <w:rsid w:val="007F0276"/>
    <w:rsid w:val="007F07EA"/>
    <w:rsid w:val="007F0C50"/>
    <w:rsid w:val="007F121D"/>
    <w:rsid w:val="007F24AC"/>
    <w:rsid w:val="007F272F"/>
    <w:rsid w:val="007F3CD0"/>
    <w:rsid w:val="007F3E8E"/>
    <w:rsid w:val="007F4BAF"/>
    <w:rsid w:val="007F5D26"/>
    <w:rsid w:val="007F7165"/>
    <w:rsid w:val="007F741C"/>
    <w:rsid w:val="007F790B"/>
    <w:rsid w:val="007F7995"/>
    <w:rsid w:val="008009C7"/>
    <w:rsid w:val="008019E5"/>
    <w:rsid w:val="00801FB8"/>
    <w:rsid w:val="008020A3"/>
    <w:rsid w:val="00802275"/>
    <w:rsid w:val="00802902"/>
    <w:rsid w:val="00802952"/>
    <w:rsid w:val="00802963"/>
    <w:rsid w:val="00802AA3"/>
    <w:rsid w:val="00802B95"/>
    <w:rsid w:val="00802FBD"/>
    <w:rsid w:val="00803926"/>
    <w:rsid w:val="0080400E"/>
    <w:rsid w:val="00804852"/>
    <w:rsid w:val="00805278"/>
    <w:rsid w:val="008054C9"/>
    <w:rsid w:val="008054D2"/>
    <w:rsid w:val="0080580C"/>
    <w:rsid w:val="008060CE"/>
    <w:rsid w:val="00806ACC"/>
    <w:rsid w:val="0080780E"/>
    <w:rsid w:val="00810002"/>
    <w:rsid w:val="008102EC"/>
    <w:rsid w:val="00811B51"/>
    <w:rsid w:val="008121C1"/>
    <w:rsid w:val="0081252B"/>
    <w:rsid w:val="00812620"/>
    <w:rsid w:val="00812A47"/>
    <w:rsid w:val="00812C94"/>
    <w:rsid w:val="00813CF4"/>
    <w:rsid w:val="00814484"/>
    <w:rsid w:val="008146D3"/>
    <w:rsid w:val="00814D2D"/>
    <w:rsid w:val="00815737"/>
    <w:rsid w:val="00815A12"/>
    <w:rsid w:val="00815E8A"/>
    <w:rsid w:val="008160B9"/>
    <w:rsid w:val="00816478"/>
    <w:rsid w:val="008165B3"/>
    <w:rsid w:val="00816B5A"/>
    <w:rsid w:val="00816DA3"/>
    <w:rsid w:val="00817BCE"/>
    <w:rsid w:val="00817E80"/>
    <w:rsid w:val="008200C2"/>
    <w:rsid w:val="0082096A"/>
    <w:rsid w:val="00820BFF"/>
    <w:rsid w:val="008211D3"/>
    <w:rsid w:val="008213FD"/>
    <w:rsid w:val="00821622"/>
    <w:rsid w:val="0082203D"/>
    <w:rsid w:val="00822099"/>
    <w:rsid w:val="00822AD5"/>
    <w:rsid w:val="00822E50"/>
    <w:rsid w:val="0082400B"/>
    <w:rsid w:val="008250C2"/>
    <w:rsid w:val="008252B3"/>
    <w:rsid w:val="0082563B"/>
    <w:rsid w:val="00826043"/>
    <w:rsid w:val="00826D2C"/>
    <w:rsid w:val="00826FE5"/>
    <w:rsid w:val="008272AC"/>
    <w:rsid w:val="00830027"/>
    <w:rsid w:val="00830870"/>
    <w:rsid w:val="0083115C"/>
    <w:rsid w:val="008313CA"/>
    <w:rsid w:val="008317AE"/>
    <w:rsid w:val="00831DFA"/>
    <w:rsid w:val="00832E6E"/>
    <w:rsid w:val="00832EF1"/>
    <w:rsid w:val="00833332"/>
    <w:rsid w:val="008341AD"/>
    <w:rsid w:val="00834E46"/>
    <w:rsid w:val="00835DCB"/>
    <w:rsid w:val="00835FF4"/>
    <w:rsid w:val="00836159"/>
    <w:rsid w:val="008368D4"/>
    <w:rsid w:val="00836AD4"/>
    <w:rsid w:val="00837034"/>
    <w:rsid w:val="00837189"/>
    <w:rsid w:val="00837BF2"/>
    <w:rsid w:val="00837EA7"/>
    <w:rsid w:val="0084022C"/>
    <w:rsid w:val="00840947"/>
    <w:rsid w:val="00840FC0"/>
    <w:rsid w:val="00841331"/>
    <w:rsid w:val="00841BB0"/>
    <w:rsid w:val="00841F4E"/>
    <w:rsid w:val="00842884"/>
    <w:rsid w:val="0084340A"/>
    <w:rsid w:val="008444AE"/>
    <w:rsid w:val="008450F2"/>
    <w:rsid w:val="00847C04"/>
    <w:rsid w:val="0085127A"/>
    <w:rsid w:val="008512E2"/>
    <w:rsid w:val="008519EC"/>
    <w:rsid w:val="00852241"/>
    <w:rsid w:val="00852E6C"/>
    <w:rsid w:val="0085343A"/>
    <w:rsid w:val="008541A5"/>
    <w:rsid w:val="008543F1"/>
    <w:rsid w:val="00856365"/>
    <w:rsid w:val="0085668B"/>
    <w:rsid w:val="008601B8"/>
    <w:rsid w:val="008607D2"/>
    <w:rsid w:val="00861790"/>
    <w:rsid w:val="00861AFE"/>
    <w:rsid w:val="00861D22"/>
    <w:rsid w:val="00861E93"/>
    <w:rsid w:val="008624C4"/>
    <w:rsid w:val="0086298F"/>
    <w:rsid w:val="00862AF3"/>
    <w:rsid w:val="00863E72"/>
    <w:rsid w:val="008641CC"/>
    <w:rsid w:val="0086461F"/>
    <w:rsid w:val="00864D40"/>
    <w:rsid w:val="0086558B"/>
    <w:rsid w:val="008665D8"/>
    <w:rsid w:val="00866DAC"/>
    <w:rsid w:val="0086740A"/>
    <w:rsid w:val="00870DBE"/>
    <w:rsid w:val="00871065"/>
    <w:rsid w:val="00871861"/>
    <w:rsid w:val="00872D0B"/>
    <w:rsid w:val="0087300F"/>
    <w:rsid w:val="00873040"/>
    <w:rsid w:val="00874652"/>
    <w:rsid w:val="00874679"/>
    <w:rsid w:val="0087472F"/>
    <w:rsid w:val="00874BA0"/>
    <w:rsid w:val="00874C3D"/>
    <w:rsid w:val="00874DEF"/>
    <w:rsid w:val="0087587B"/>
    <w:rsid w:val="00875D25"/>
    <w:rsid w:val="00875F53"/>
    <w:rsid w:val="00876743"/>
    <w:rsid w:val="00876EC9"/>
    <w:rsid w:val="008773D2"/>
    <w:rsid w:val="00877C2C"/>
    <w:rsid w:val="00880EE7"/>
    <w:rsid w:val="00883241"/>
    <w:rsid w:val="0088599F"/>
    <w:rsid w:val="00886131"/>
    <w:rsid w:val="008865E6"/>
    <w:rsid w:val="00886782"/>
    <w:rsid w:val="00886943"/>
    <w:rsid w:val="00886B9B"/>
    <w:rsid w:val="008870B7"/>
    <w:rsid w:val="008872D8"/>
    <w:rsid w:val="008879C9"/>
    <w:rsid w:val="00887E41"/>
    <w:rsid w:val="00890216"/>
    <w:rsid w:val="00890AB2"/>
    <w:rsid w:val="00890CF8"/>
    <w:rsid w:val="00891269"/>
    <w:rsid w:val="00891F1C"/>
    <w:rsid w:val="008924D6"/>
    <w:rsid w:val="00892B29"/>
    <w:rsid w:val="00892E37"/>
    <w:rsid w:val="00892FAB"/>
    <w:rsid w:val="008938E2"/>
    <w:rsid w:val="008941E8"/>
    <w:rsid w:val="00894AE6"/>
    <w:rsid w:val="00894FD0"/>
    <w:rsid w:val="00895167"/>
    <w:rsid w:val="008954A0"/>
    <w:rsid w:val="00895A6D"/>
    <w:rsid w:val="00895B8B"/>
    <w:rsid w:val="00895D4A"/>
    <w:rsid w:val="00895DC1"/>
    <w:rsid w:val="00895E25"/>
    <w:rsid w:val="00896614"/>
    <w:rsid w:val="00896F61"/>
    <w:rsid w:val="00897400"/>
    <w:rsid w:val="00897710"/>
    <w:rsid w:val="008A08A7"/>
    <w:rsid w:val="008A2367"/>
    <w:rsid w:val="008A2385"/>
    <w:rsid w:val="008A2C34"/>
    <w:rsid w:val="008A460E"/>
    <w:rsid w:val="008A4763"/>
    <w:rsid w:val="008A4B1B"/>
    <w:rsid w:val="008A4C35"/>
    <w:rsid w:val="008A5025"/>
    <w:rsid w:val="008A6290"/>
    <w:rsid w:val="008A6D36"/>
    <w:rsid w:val="008A6EB5"/>
    <w:rsid w:val="008A710F"/>
    <w:rsid w:val="008B0086"/>
    <w:rsid w:val="008B03D8"/>
    <w:rsid w:val="008B1FEB"/>
    <w:rsid w:val="008B2A2B"/>
    <w:rsid w:val="008B2F28"/>
    <w:rsid w:val="008B388B"/>
    <w:rsid w:val="008B3AE0"/>
    <w:rsid w:val="008B3CAC"/>
    <w:rsid w:val="008B4971"/>
    <w:rsid w:val="008B4A24"/>
    <w:rsid w:val="008B4D5C"/>
    <w:rsid w:val="008B6066"/>
    <w:rsid w:val="008B61EB"/>
    <w:rsid w:val="008B71E3"/>
    <w:rsid w:val="008B722A"/>
    <w:rsid w:val="008C0244"/>
    <w:rsid w:val="008C032B"/>
    <w:rsid w:val="008C079A"/>
    <w:rsid w:val="008C084F"/>
    <w:rsid w:val="008C0AF5"/>
    <w:rsid w:val="008C0DE4"/>
    <w:rsid w:val="008C0E6C"/>
    <w:rsid w:val="008C173E"/>
    <w:rsid w:val="008C1B68"/>
    <w:rsid w:val="008C24CE"/>
    <w:rsid w:val="008C2581"/>
    <w:rsid w:val="008C29B3"/>
    <w:rsid w:val="008C2A5B"/>
    <w:rsid w:val="008C49FA"/>
    <w:rsid w:val="008C4B76"/>
    <w:rsid w:val="008C4D39"/>
    <w:rsid w:val="008C5389"/>
    <w:rsid w:val="008C6903"/>
    <w:rsid w:val="008C7B84"/>
    <w:rsid w:val="008C7E3C"/>
    <w:rsid w:val="008D1297"/>
    <w:rsid w:val="008D1BED"/>
    <w:rsid w:val="008D1C6B"/>
    <w:rsid w:val="008D2BFD"/>
    <w:rsid w:val="008D3A3F"/>
    <w:rsid w:val="008D3D56"/>
    <w:rsid w:val="008D4483"/>
    <w:rsid w:val="008D47EB"/>
    <w:rsid w:val="008D4B70"/>
    <w:rsid w:val="008D73A9"/>
    <w:rsid w:val="008D7562"/>
    <w:rsid w:val="008D76CA"/>
    <w:rsid w:val="008D7827"/>
    <w:rsid w:val="008E06FC"/>
    <w:rsid w:val="008E0FEF"/>
    <w:rsid w:val="008E10C6"/>
    <w:rsid w:val="008E12D6"/>
    <w:rsid w:val="008E160A"/>
    <w:rsid w:val="008E18F5"/>
    <w:rsid w:val="008E1AE4"/>
    <w:rsid w:val="008E1BFC"/>
    <w:rsid w:val="008E1F58"/>
    <w:rsid w:val="008E3028"/>
    <w:rsid w:val="008E3033"/>
    <w:rsid w:val="008E33CE"/>
    <w:rsid w:val="008E34DA"/>
    <w:rsid w:val="008E3C2D"/>
    <w:rsid w:val="008E44CC"/>
    <w:rsid w:val="008E4DD3"/>
    <w:rsid w:val="008E4E52"/>
    <w:rsid w:val="008E4F5D"/>
    <w:rsid w:val="008E5418"/>
    <w:rsid w:val="008E5708"/>
    <w:rsid w:val="008E5D0B"/>
    <w:rsid w:val="008E5D51"/>
    <w:rsid w:val="008E5EF1"/>
    <w:rsid w:val="008E6BCB"/>
    <w:rsid w:val="008E6ED4"/>
    <w:rsid w:val="008E7926"/>
    <w:rsid w:val="008E7D60"/>
    <w:rsid w:val="008F0E06"/>
    <w:rsid w:val="008F17C1"/>
    <w:rsid w:val="008F1ECB"/>
    <w:rsid w:val="008F20DC"/>
    <w:rsid w:val="008F27D3"/>
    <w:rsid w:val="008F28CC"/>
    <w:rsid w:val="008F3EED"/>
    <w:rsid w:val="008F53A5"/>
    <w:rsid w:val="008F57A5"/>
    <w:rsid w:val="008F5F5C"/>
    <w:rsid w:val="008F5F7A"/>
    <w:rsid w:val="008F60E2"/>
    <w:rsid w:val="008F65C8"/>
    <w:rsid w:val="008F66AC"/>
    <w:rsid w:val="008F70E4"/>
    <w:rsid w:val="008F73FE"/>
    <w:rsid w:val="008F749D"/>
    <w:rsid w:val="008F78F9"/>
    <w:rsid w:val="008F7BBF"/>
    <w:rsid w:val="0090035F"/>
    <w:rsid w:val="00900843"/>
    <w:rsid w:val="00900CCE"/>
    <w:rsid w:val="00901728"/>
    <w:rsid w:val="00901A75"/>
    <w:rsid w:val="00902546"/>
    <w:rsid w:val="00902577"/>
    <w:rsid w:val="00902722"/>
    <w:rsid w:val="00904103"/>
    <w:rsid w:val="00904E03"/>
    <w:rsid w:val="00904F3C"/>
    <w:rsid w:val="00905135"/>
    <w:rsid w:val="00905696"/>
    <w:rsid w:val="00905B30"/>
    <w:rsid w:val="00905E97"/>
    <w:rsid w:val="009064B6"/>
    <w:rsid w:val="0090652D"/>
    <w:rsid w:val="009067FB"/>
    <w:rsid w:val="00906915"/>
    <w:rsid w:val="009076C6"/>
    <w:rsid w:val="00907A83"/>
    <w:rsid w:val="009101DB"/>
    <w:rsid w:val="00910F42"/>
    <w:rsid w:val="00911475"/>
    <w:rsid w:val="00913EFE"/>
    <w:rsid w:val="00914D39"/>
    <w:rsid w:val="00914DAB"/>
    <w:rsid w:val="0091594C"/>
    <w:rsid w:val="00916902"/>
    <w:rsid w:val="00916EEA"/>
    <w:rsid w:val="00917A15"/>
    <w:rsid w:val="00917D47"/>
    <w:rsid w:val="00922400"/>
    <w:rsid w:val="00922470"/>
    <w:rsid w:val="00922D3A"/>
    <w:rsid w:val="00922DD8"/>
    <w:rsid w:val="00922F8F"/>
    <w:rsid w:val="00924DA2"/>
    <w:rsid w:val="00924FF5"/>
    <w:rsid w:val="0092505F"/>
    <w:rsid w:val="0092560B"/>
    <w:rsid w:val="00926781"/>
    <w:rsid w:val="00926AE9"/>
    <w:rsid w:val="00926B33"/>
    <w:rsid w:val="00926FCD"/>
    <w:rsid w:val="00927645"/>
    <w:rsid w:val="009279FD"/>
    <w:rsid w:val="00927B6E"/>
    <w:rsid w:val="00931066"/>
    <w:rsid w:val="00931AC4"/>
    <w:rsid w:val="00932433"/>
    <w:rsid w:val="00932829"/>
    <w:rsid w:val="00932A51"/>
    <w:rsid w:val="009332B1"/>
    <w:rsid w:val="0093344D"/>
    <w:rsid w:val="00933DDF"/>
    <w:rsid w:val="00933DEB"/>
    <w:rsid w:val="00935062"/>
    <w:rsid w:val="0093612A"/>
    <w:rsid w:val="009367E6"/>
    <w:rsid w:val="00936B04"/>
    <w:rsid w:val="00936BDA"/>
    <w:rsid w:val="009406CE"/>
    <w:rsid w:val="009406D0"/>
    <w:rsid w:val="0094071D"/>
    <w:rsid w:val="00940B62"/>
    <w:rsid w:val="00940BCF"/>
    <w:rsid w:val="0094118D"/>
    <w:rsid w:val="00941908"/>
    <w:rsid w:val="009423D0"/>
    <w:rsid w:val="009424DA"/>
    <w:rsid w:val="0094272A"/>
    <w:rsid w:val="00942B3F"/>
    <w:rsid w:val="00943B12"/>
    <w:rsid w:val="00943D39"/>
    <w:rsid w:val="00944DD1"/>
    <w:rsid w:val="00944E63"/>
    <w:rsid w:val="0094545A"/>
    <w:rsid w:val="00946A6E"/>
    <w:rsid w:val="00946D36"/>
    <w:rsid w:val="009473C9"/>
    <w:rsid w:val="009519BA"/>
    <w:rsid w:val="00951F66"/>
    <w:rsid w:val="00952D3B"/>
    <w:rsid w:val="00953100"/>
    <w:rsid w:val="00953590"/>
    <w:rsid w:val="00953CEE"/>
    <w:rsid w:val="0095484C"/>
    <w:rsid w:val="00954AAC"/>
    <w:rsid w:val="00954B35"/>
    <w:rsid w:val="00954B80"/>
    <w:rsid w:val="00954C16"/>
    <w:rsid w:val="00955857"/>
    <w:rsid w:val="00955FB1"/>
    <w:rsid w:val="009565CB"/>
    <w:rsid w:val="00957139"/>
    <w:rsid w:val="00957299"/>
    <w:rsid w:val="00960985"/>
    <w:rsid w:val="00961427"/>
    <w:rsid w:val="009615D0"/>
    <w:rsid w:val="00961865"/>
    <w:rsid w:val="009618B7"/>
    <w:rsid w:val="00961AA7"/>
    <w:rsid w:val="00962273"/>
    <w:rsid w:val="00962840"/>
    <w:rsid w:val="00962C3D"/>
    <w:rsid w:val="00963A06"/>
    <w:rsid w:val="00963D52"/>
    <w:rsid w:val="00963DE5"/>
    <w:rsid w:val="009645B9"/>
    <w:rsid w:val="00964CB0"/>
    <w:rsid w:val="00965043"/>
    <w:rsid w:val="00965E7C"/>
    <w:rsid w:val="0096622E"/>
    <w:rsid w:val="0096640F"/>
    <w:rsid w:val="00966615"/>
    <w:rsid w:val="009669B9"/>
    <w:rsid w:val="00967DB4"/>
    <w:rsid w:val="00967E67"/>
    <w:rsid w:val="00967F1E"/>
    <w:rsid w:val="00970A75"/>
    <w:rsid w:val="009727EC"/>
    <w:rsid w:val="00972C67"/>
    <w:rsid w:val="00973183"/>
    <w:rsid w:val="00973334"/>
    <w:rsid w:val="009740A3"/>
    <w:rsid w:val="009754EA"/>
    <w:rsid w:val="00975632"/>
    <w:rsid w:val="009760BC"/>
    <w:rsid w:val="009760F8"/>
    <w:rsid w:val="009766C7"/>
    <w:rsid w:val="00976AFB"/>
    <w:rsid w:val="00976B83"/>
    <w:rsid w:val="00976F9E"/>
    <w:rsid w:val="00976FBD"/>
    <w:rsid w:val="00977823"/>
    <w:rsid w:val="00977BB9"/>
    <w:rsid w:val="00977BDD"/>
    <w:rsid w:val="0098195B"/>
    <w:rsid w:val="009830AD"/>
    <w:rsid w:val="00983EE0"/>
    <w:rsid w:val="0098559E"/>
    <w:rsid w:val="009855DC"/>
    <w:rsid w:val="00985C04"/>
    <w:rsid w:val="00985C75"/>
    <w:rsid w:val="00985EA4"/>
    <w:rsid w:val="00986949"/>
    <w:rsid w:val="00986EAB"/>
    <w:rsid w:val="00986EC2"/>
    <w:rsid w:val="00987886"/>
    <w:rsid w:val="009903D4"/>
    <w:rsid w:val="009908D2"/>
    <w:rsid w:val="009908F8"/>
    <w:rsid w:val="00990DB7"/>
    <w:rsid w:val="009914A8"/>
    <w:rsid w:val="009914B4"/>
    <w:rsid w:val="00992087"/>
    <w:rsid w:val="009920FA"/>
    <w:rsid w:val="009928A5"/>
    <w:rsid w:val="00993129"/>
    <w:rsid w:val="009933F5"/>
    <w:rsid w:val="00993D03"/>
    <w:rsid w:val="009940C0"/>
    <w:rsid w:val="00994711"/>
    <w:rsid w:val="00994B5E"/>
    <w:rsid w:val="00994F77"/>
    <w:rsid w:val="009952A0"/>
    <w:rsid w:val="00995427"/>
    <w:rsid w:val="00995C50"/>
    <w:rsid w:val="009961BE"/>
    <w:rsid w:val="009966BD"/>
    <w:rsid w:val="009977EE"/>
    <w:rsid w:val="00997814"/>
    <w:rsid w:val="00997DF3"/>
    <w:rsid w:val="009A0FB0"/>
    <w:rsid w:val="009A10A7"/>
    <w:rsid w:val="009A1C35"/>
    <w:rsid w:val="009A1C3C"/>
    <w:rsid w:val="009A276D"/>
    <w:rsid w:val="009A33FB"/>
    <w:rsid w:val="009A3953"/>
    <w:rsid w:val="009A4417"/>
    <w:rsid w:val="009A4790"/>
    <w:rsid w:val="009A4BC2"/>
    <w:rsid w:val="009A4F9E"/>
    <w:rsid w:val="009A511F"/>
    <w:rsid w:val="009A5347"/>
    <w:rsid w:val="009A5449"/>
    <w:rsid w:val="009A5554"/>
    <w:rsid w:val="009A557F"/>
    <w:rsid w:val="009A5A4D"/>
    <w:rsid w:val="009A75E2"/>
    <w:rsid w:val="009A77FE"/>
    <w:rsid w:val="009B01AC"/>
    <w:rsid w:val="009B0213"/>
    <w:rsid w:val="009B05EE"/>
    <w:rsid w:val="009B0916"/>
    <w:rsid w:val="009B1694"/>
    <w:rsid w:val="009B16EC"/>
    <w:rsid w:val="009B1733"/>
    <w:rsid w:val="009B3109"/>
    <w:rsid w:val="009B3619"/>
    <w:rsid w:val="009B38AF"/>
    <w:rsid w:val="009B52CD"/>
    <w:rsid w:val="009B52E4"/>
    <w:rsid w:val="009B5DF7"/>
    <w:rsid w:val="009B65A2"/>
    <w:rsid w:val="009B6BDB"/>
    <w:rsid w:val="009B6D27"/>
    <w:rsid w:val="009B6E85"/>
    <w:rsid w:val="009B7D3F"/>
    <w:rsid w:val="009C02BF"/>
    <w:rsid w:val="009C05C1"/>
    <w:rsid w:val="009C2494"/>
    <w:rsid w:val="009C2723"/>
    <w:rsid w:val="009C306F"/>
    <w:rsid w:val="009C429F"/>
    <w:rsid w:val="009C4676"/>
    <w:rsid w:val="009C4910"/>
    <w:rsid w:val="009C493B"/>
    <w:rsid w:val="009C4F15"/>
    <w:rsid w:val="009C5CED"/>
    <w:rsid w:val="009C5D40"/>
    <w:rsid w:val="009C5E6D"/>
    <w:rsid w:val="009C6198"/>
    <w:rsid w:val="009C71EA"/>
    <w:rsid w:val="009C7475"/>
    <w:rsid w:val="009C7F7A"/>
    <w:rsid w:val="009D011E"/>
    <w:rsid w:val="009D0282"/>
    <w:rsid w:val="009D02ED"/>
    <w:rsid w:val="009D0A3F"/>
    <w:rsid w:val="009D12B1"/>
    <w:rsid w:val="009D146D"/>
    <w:rsid w:val="009D170D"/>
    <w:rsid w:val="009D17A0"/>
    <w:rsid w:val="009D23E8"/>
    <w:rsid w:val="009D2954"/>
    <w:rsid w:val="009D3803"/>
    <w:rsid w:val="009D45D6"/>
    <w:rsid w:val="009D5FA5"/>
    <w:rsid w:val="009D6A9E"/>
    <w:rsid w:val="009D6C04"/>
    <w:rsid w:val="009D709E"/>
    <w:rsid w:val="009D7321"/>
    <w:rsid w:val="009D7CA7"/>
    <w:rsid w:val="009E009D"/>
    <w:rsid w:val="009E100A"/>
    <w:rsid w:val="009E10BB"/>
    <w:rsid w:val="009E15F1"/>
    <w:rsid w:val="009E181B"/>
    <w:rsid w:val="009E3101"/>
    <w:rsid w:val="009E3711"/>
    <w:rsid w:val="009E4021"/>
    <w:rsid w:val="009E409D"/>
    <w:rsid w:val="009E43B2"/>
    <w:rsid w:val="009E482F"/>
    <w:rsid w:val="009E4DCE"/>
    <w:rsid w:val="009E57DD"/>
    <w:rsid w:val="009E60FC"/>
    <w:rsid w:val="009E68BD"/>
    <w:rsid w:val="009E6A97"/>
    <w:rsid w:val="009E6F01"/>
    <w:rsid w:val="009E702E"/>
    <w:rsid w:val="009E70C8"/>
    <w:rsid w:val="009E7689"/>
    <w:rsid w:val="009E7943"/>
    <w:rsid w:val="009E7C08"/>
    <w:rsid w:val="009F042B"/>
    <w:rsid w:val="009F0AE1"/>
    <w:rsid w:val="009F0C0C"/>
    <w:rsid w:val="009F0D1B"/>
    <w:rsid w:val="009F1499"/>
    <w:rsid w:val="009F1B14"/>
    <w:rsid w:val="009F2134"/>
    <w:rsid w:val="009F2685"/>
    <w:rsid w:val="009F3343"/>
    <w:rsid w:val="009F36D3"/>
    <w:rsid w:val="009F41F6"/>
    <w:rsid w:val="009F42C0"/>
    <w:rsid w:val="009F47AB"/>
    <w:rsid w:val="009F4AEC"/>
    <w:rsid w:val="009F57E8"/>
    <w:rsid w:val="009F5885"/>
    <w:rsid w:val="009F6A22"/>
    <w:rsid w:val="009F6C9A"/>
    <w:rsid w:val="009F7195"/>
    <w:rsid w:val="00A00B04"/>
    <w:rsid w:val="00A00B1B"/>
    <w:rsid w:val="00A015C5"/>
    <w:rsid w:val="00A01669"/>
    <w:rsid w:val="00A03423"/>
    <w:rsid w:val="00A0346F"/>
    <w:rsid w:val="00A037B1"/>
    <w:rsid w:val="00A038D5"/>
    <w:rsid w:val="00A041D5"/>
    <w:rsid w:val="00A04E1D"/>
    <w:rsid w:val="00A04FA2"/>
    <w:rsid w:val="00A05257"/>
    <w:rsid w:val="00A06A51"/>
    <w:rsid w:val="00A07B62"/>
    <w:rsid w:val="00A1002C"/>
    <w:rsid w:val="00A1150C"/>
    <w:rsid w:val="00A11727"/>
    <w:rsid w:val="00A126FA"/>
    <w:rsid w:val="00A12797"/>
    <w:rsid w:val="00A140A4"/>
    <w:rsid w:val="00A1432C"/>
    <w:rsid w:val="00A14695"/>
    <w:rsid w:val="00A150B6"/>
    <w:rsid w:val="00A15583"/>
    <w:rsid w:val="00A15770"/>
    <w:rsid w:val="00A15E02"/>
    <w:rsid w:val="00A16143"/>
    <w:rsid w:val="00A16C6A"/>
    <w:rsid w:val="00A2023D"/>
    <w:rsid w:val="00A2041F"/>
    <w:rsid w:val="00A2070B"/>
    <w:rsid w:val="00A21CCC"/>
    <w:rsid w:val="00A21D52"/>
    <w:rsid w:val="00A2251D"/>
    <w:rsid w:val="00A2274A"/>
    <w:rsid w:val="00A229D0"/>
    <w:rsid w:val="00A22EF8"/>
    <w:rsid w:val="00A23B75"/>
    <w:rsid w:val="00A243C9"/>
    <w:rsid w:val="00A2477F"/>
    <w:rsid w:val="00A24C34"/>
    <w:rsid w:val="00A24FB7"/>
    <w:rsid w:val="00A2557A"/>
    <w:rsid w:val="00A26EFE"/>
    <w:rsid w:val="00A2719C"/>
    <w:rsid w:val="00A2734F"/>
    <w:rsid w:val="00A27A03"/>
    <w:rsid w:val="00A27AB6"/>
    <w:rsid w:val="00A30047"/>
    <w:rsid w:val="00A300B0"/>
    <w:rsid w:val="00A307D1"/>
    <w:rsid w:val="00A30E5B"/>
    <w:rsid w:val="00A31695"/>
    <w:rsid w:val="00A324A7"/>
    <w:rsid w:val="00A327DE"/>
    <w:rsid w:val="00A328FE"/>
    <w:rsid w:val="00A32EF5"/>
    <w:rsid w:val="00A3304E"/>
    <w:rsid w:val="00A336E4"/>
    <w:rsid w:val="00A33B76"/>
    <w:rsid w:val="00A33F10"/>
    <w:rsid w:val="00A34D40"/>
    <w:rsid w:val="00A3553A"/>
    <w:rsid w:val="00A362C4"/>
    <w:rsid w:val="00A368EE"/>
    <w:rsid w:val="00A37157"/>
    <w:rsid w:val="00A37BEC"/>
    <w:rsid w:val="00A406CB"/>
    <w:rsid w:val="00A4092B"/>
    <w:rsid w:val="00A40A6F"/>
    <w:rsid w:val="00A41002"/>
    <w:rsid w:val="00A41E38"/>
    <w:rsid w:val="00A41FBA"/>
    <w:rsid w:val="00A420CB"/>
    <w:rsid w:val="00A42111"/>
    <w:rsid w:val="00A426DE"/>
    <w:rsid w:val="00A432F0"/>
    <w:rsid w:val="00A435B1"/>
    <w:rsid w:val="00A43F98"/>
    <w:rsid w:val="00A445D3"/>
    <w:rsid w:val="00A44ABE"/>
    <w:rsid w:val="00A44CD3"/>
    <w:rsid w:val="00A45358"/>
    <w:rsid w:val="00A46380"/>
    <w:rsid w:val="00A46B47"/>
    <w:rsid w:val="00A46E70"/>
    <w:rsid w:val="00A47821"/>
    <w:rsid w:val="00A47EA6"/>
    <w:rsid w:val="00A50738"/>
    <w:rsid w:val="00A50DB7"/>
    <w:rsid w:val="00A51195"/>
    <w:rsid w:val="00A51500"/>
    <w:rsid w:val="00A52ED0"/>
    <w:rsid w:val="00A549A7"/>
    <w:rsid w:val="00A55C98"/>
    <w:rsid w:val="00A55DE5"/>
    <w:rsid w:val="00A55F85"/>
    <w:rsid w:val="00A5665E"/>
    <w:rsid w:val="00A56697"/>
    <w:rsid w:val="00A566A7"/>
    <w:rsid w:val="00A56DF7"/>
    <w:rsid w:val="00A602A1"/>
    <w:rsid w:val="00A6057C"/>
    <w:rsid w:val="00A61123"/>
    <w:rsid w:val="00A61D8B"/>
    <w:rsid w:val="00A6256A"/>
    <w:rsid w:val="00A62CE9"/>
    <w:rsid w:val="00A62DDE"/>
    <w:rsid w:val="00A64052"/>
    <w:rsid w:val="00A6426F"/>
    <w:rsid w:val="00A6438F"/>
    <w:rsid w:val="00A648DD"/>
    <w:rsid w:val="00A64E0E"/>
    <w:rsid w:val="00A65848"/>
    <w:rsid w:val="00A66383"/>
    <w:rsid w:val="00A665A4"/>
    <w:rsid w:val="00A66604"/>
    <w:rsid w:val="00A66978"/>
    <w:rsid w:val="00A66D30"/>
    <w:rsid w:val="00A66E5D"/>
    <w:rsid w:val="00A709CD"/>
    <w:rsid w:val="00A70B4B"/>
    <w:rsid w:val="00A720EC"/>
    <w:rsid w:val="00A722D0"/>
    <w:rsid w:val="00A7274E"/>
    <w:rsid w:val="00A729E8"/>
    <w:rsid w:val="00A73600"/>
    <w:rsid w:val="00A74CDB"/>
    <w:rsid w:val="00A74D6C"/>
    <w:rsid w:val="00A7513A"/>
    <w:rsid w:val="00A75AC6"/>
    <w:rsid w:val="00A75CCF"/>
    <w:rsid w:val="00A76983"/>
    <w:rsid w:val="00A77C33"/>
    <w:rsid w:val="00A77CE0"/>
    <w:rsid w:val="00A81122"/>
    <w:rsid w:val="00A816B6"/>
    <w:rsid w:val="00A81C6D"/>
    <w:rsid w:val="00A822CF"/>
    <w:rsid w:val="00A83B30"/>
    <w:rsid w:val="00A85D34"/>
    <w:rsid w:val="00A8635A"/>
    <w:rsid w:val="00A87132"/>
    <w:rsid w:val="00A87972"/>
    <w:rsid w:val="00A87C31"/>
    <w:rsid w:val="00A915CF"/>
    <w:rsid w:val="00A91E31"/>
    <w:rsid w:val="00A92594"/>
    <w:rsid w:val="00A92A98"/>
    <w:rsid w:val="00A92B53"/>
    <w:rsid w:val="00A92CFD"/>
    <w:rsid w:val="00A936F2"/>
    <w:rsid w:val="00A93818"/>
    <w:rsid w:val="00A9407F"/>
    <w:rsid w:val="00A9410F"/>
    <w:rsid w:val="00A945C2"/>
    <w:rsid w:val="00A945FF"/>
    <w:rsid w:val="00A94CBB"/>
    <w:rsid w:val="00A950CE"/>
    <w:rsid w:val="00A95D4E"/>
    <w:rsid w:val="00A96F7A"/>
    <w:rsid w:val="00A97AEC"/>
    <w:rsid w:val="00A97E86"/>
    <w:rsid w:val="00AA04F6"/>
    <w:rsid w:val="00AA0A19"/>
    <w:rsid w:val="00AA111C"/>
    <w:rsid w:val="00AA1842"/>
    <w:rsid w:val="00AA2669"/>
    <w:rsid w:val="00AA2796"/>
    <w:rsid w:val="00AA2D32"/>
    <w:rsid w:val="00AA2D51"/>
    <w:rsid w:val="00AA3531"/>
    <w:rsid w:val="00AA3E57"/>
    <w:rsid w:val="00AA4152"/>
    <w:rsid w:val="00AA4CAA"/>
    <w:rsid w:val="00AA4F1B"/>
    <w:rsid w:val="00AA5845"/>
    <w:rsid w:val="00AA5B64"/>
    <w:rsid w:val="00AA5F93"/>
    <w:rsid w:val="00AA6402"/>
    <w:rsid w:val="00AA6811"/>
    <w:rsid w:val="00AA6FA3"/>
    <w:rsid w:val="00AA7001"/>
    <w:rsid w:val="00AA754F"/>
    <w:rsid w:val="00AA76A1"/>
    <w:rsid w:val="00AA79C7"/>
    <w:rsid w:val="00AA7A57"/>
    <w:rsid w:val="00AB0F30"/>
    <w:rsid w:val="00AB101C"/>
    <w:rsid w:val="00AB105F"/>
    <w:rsid w:val="00AB193C"/>
    <w:rsid w:val="00AB1BA8"/>
    <w:rsid w:val="00AB3560"/>
    <w:rsid w:val="00AB3798"/>
    <w:rsid w:val="00AB39A0"/>
    <w:rsid w:val="00AB3C94"/>
    <w:rsid w:val="00AB3DF5"/>
    <w:rsid w:val="00AB4950"/>
    <w:rsid w:val="00AB4977"/>
    <w:rsid w:val="00AB4BE1"/>
    <w:rsid w:val="00AB4F5F"/>
    <w:rsid w:val="00AB501C"/>
    <w:rsid w:val="00AB5B19"/>
    <w:rsid w:val="00AB6799"/>
    <w:rsid w:val="00AB69E8"/>
    <w:rsid w:val="00AB7050"/>
    <w:rsid w:val="00AB7170"/>
    <w:rsid w:val="00AC0941"/>
    <w:rsid w:val="00AC11D8"/>
    <w:rsid w:val="00AC14A6"/>
    <w:rsid w:val="00AC1A01"/>
    <w:rsid w:val="00AC1A27"/>
    <w:rsid w:val="00AC1EEE"/>
    <w:rsid w:val="00AC3E13"/>
    <w:rsid w:val="00AC462F"/>
    <w:rsid w:val="00AC472C"/>
    <w:rsid w:val="00AC4F0C"/>
    <w:rsid w:val="00AC54E4"/>
    <w:rsid w:val="00AC55E4"/>
    <w:rsid w:val="00AC69E0"/>
    <w:rsid w:val="00AC6CA4"/>
    <w:rsid w:val="00AC766C"/>
    <w:rsid w:val="00AC771E"/>
    <w:rsid w:val="00AD13B6"/>
    <w:rsid w:val="00AD27F9"/>
    <w:rsid w:val="00AD28FB"/>
    <w:rsid w:val="00AD2B4F"/>
    <w:rsid w:val="00AD2E90"/>
    <w:rsid w:val="00AD358C"/>
    <w:rsid w:val="00AD4238"/>
    <w:rsid w:val="00AD4A6B"/>
    <w:rsid w:val="00AD5BDE"/>
    <w:rsid w:val="00AD5D67"/>
    <w:rsid w:val="00AD5F36"/>
    <w:rsid w:val="00AD6CE0"/>
    <w:rsid w:val="00AD7413"/>
    <w:rsid w:val="00AD7493"/>
    <w:rsid w:val="00AD7543"/>
    <w:rsid w:val="00AD7994"/>
    <w:rsid w:val="00AE01FF"/>
    <w:rsid w:val="00AE047E"/>
    <w:rsid w:val="00AE0B09"/>
    <w:rsid w:val="00AE2169"/>
    <w:rsid w:val="00AE2843"/>
    <w:rsid w:val="00AE3509"/>
    <w:rsid w:val="00AE3866"/>
    <w:rsid w:val="00AE3DC4"/>
    <w:rsid w:val="00AE3EED"/>
    <w:rsid w:val="00AE4350"/>
    <w:rsid w:val="00AE4AB6"/>
    <w:rsid w:val="00AE54A7"/>
    <w:rsid w:val="00AE5926"/>
    <w:rsid w:val="00AE5CDE"/>
    <w:rsid w:val="00AE5F40"/>
    <w:rsid w:val="00AE628C"/>
    <w:rsid w:val="00AE7360"/>
    <w:rsid w:val="00AE74F0"/>
    <w:rsid w:val="00AE7A74"/>
    <w:rsid w:val="00AE7E06"/>
    <w:rsid w:val="00AF073F"/>
    <w:rsid w:val="00AF0F61"/>
    <w:rsid w:val="00AF1132"/>
    <w:rsid w:val="00AF12C0"/>
    <w:rsid w:val="00AF16B1"/>
    <w:rsid w:val="00AF1AB6"/>
    <w:rsid w:val="00AF2AAB"/>
    <w:rsid w:val="00AF2BF5"/>
    <w:rsid w:val="00AF3340"/>
    <w:rsid w:val="00AF3E35"/>
    <w:rsid w:val="00AF3F26"/>
    <w:rsid w:val="00AF4074"/>
    <w:rsid w:val="00AF4824"/>
    <w:rsid w:val="00AF4826"/>
    <w:rsid w:val="00AF56A0"/>
    <w:rsid w:val="00AF5964"/>
    <w:rsid w:val="00AF6464"/>
    <w:rsid w:val="00AF64A8"/>
    <w:rsid w:val="00AF6709"/>
    <w:rsid w:val="00AF68D3"/>
    <w:rsid w:val="00AF7936"/>
    <w:rsid w:val="00AF79AF"/>
    <w:rsid w:val="00B00FFA"/>
    <w:rsid w:val="00B01761"/>
    <w:rsid w:val="00B01D61"/>
    <w:rsid w:val="00B02DA1"/>
    <w:rsid w:val="00B03923"/>
    <w:rsid w:val="00B03A56"/>
    <w:rsid w:val="00B03C6F"/>
    <w:rsid w:val="00B03E00"/>
    <w:rsid w:val="00B04BF0"/>
    <w:rsid w:val="00B04DAF"/>
    <w:rsid w:val="00B05BD6"/>
    <w:rsid w:val="00B066DE"/>
    <w:rsid w:val="00B06BF6"/>
    <w:rsid w:val="00B06D9C"/>
    <w:rsid w:val="00B06F0F"/>
    <w:rsid w:val="00B070DB"/>
    <w:rsid w:val="00B075C1"/>
    <w:rsid w:val="00B07E80"/>
    <w:rsid w:val="00B108A4"/>
    <w:rsid w:val="00B11493"/>
    <w:rsid w:val="00B115AC"/>
    <w:rsid w:val="00B11955"/>
    <w:rsid w:val="00B12194"/>
    <w:rsid w:val="00B1243E"/>
    <w:rsid w:val="00B12A72"/>
    <w:rsid w:val="00B138B9"/>
    <w:rsid w:val="00B13FFE"/>
    <w:rsid w:val="00B148FC"/>
    <w:rsid w:val="00B14CDC"/>
    <w:rsid w:val="00B14D79"/>
    <w:rsid w:val="00B14F61"/>
    <w:rsid w:val="00B150B6"/>
    <w:rsid w:val="00B15240"/>
    <w:rsid w:val="00B16CBD"/>
    <w:rsid w:val="00B16E40"/>
    <w:rsid w:val="00B16E43"/>
    <w:rsid w:val="00B17063"/>
    <w:rsid w:val="00B179B7"/>
    <w:rsid w:val="00B17A9E"/>
    <w:rsid w:val="00B21905"/>
    <w:rsid w:val="00B22541"/>
    <w:rsid w:val="00B22D60"/>
    <w:rsid w:val="00B23A7A"/>
    <w:rsid w:val="00B23EEB"/>
    <w:rsid w:val="00B2407F"/>
    <w:rsid w:val="00B24599"/>
    <w:rsid w:val="00B24A53"/>
    <w:rsid w:val="00B25976"/>
    <w:rsid w:val="00B2642F"/>
    <w:rsid w:val="00B2657B"/>
    <w:rsid w:val="00B26C6B"/>
    <w:rsid w:val="00B27037"/>
    <w:rsid w:val="00B2742D"/>
    <w:rsid w:val="00B278CD"/>
    <w:rsid w:val="00B27C58"/>
    <w:rsid w:val="00B27F87"/>
    <w:rsid w:val="00B30327"/>
    <w:rsid w:val="00B30945"/>
    <w:rsid w:val="00B30EAC"/>
    <w:rsid w:val="00B31D9A"/>
    <w:rsid w:val="00B320E3"/>
    <w:rsid w:val="00B32795"/>
    <w:rsid w:val="00B3287A"/>
    <w:rsid w:val="00B32E0F"/>
    <w:rsid w:val="00B335F6"/>
    <w:rsid w:val="00B339C0"/>
    <w:rsid w:val="00B33FDE"/>
    <w:rsid w:val="00B34088"/>
    <w:rsid w:val="00B34E26"/>
    <w:rsid w:val="00B351AA"/>
    <w:rsid w:val="00B3559D"/>
    <w:rsid w:val="00B364B0"/>
    <w:rsid w:val="00B36C1A"/>
    <w:rsid w:val="00B372E5"/>
    <w:rsid w:val="00B40AE8"/>
    <w:rsid w:val="00B41001"/>
    <w:rsid w:val="00B421BF"/>
    <w:rsid w:val="00B42761"/>
    <w:rsid w:val="00B445C2"/>
    <w:rsid w:val="00B45015"/>
    <w:rsid w:val="00B456B8"/>
    <w:rsid w:val="00B459F8"/>
    <w:rsid w:val="00B45E2B"/>
    <w:rsid w:val="00B465E2"/>
    <w:rsid w:val="00B50D77"/>
    <w:rsid w:val="00B517C6"/>
    <w:rsid w:val="00B51EAB"/>
    <w:rsid w:val="00B52664"/>
    <w:rsid w:val="00B5360D"/>
    <w:rsid w:val="00B53A5A"/>
    <w:rsid w:val="00B53D13"/>
    <w:rsid w:val="00B54F9A"/>
    <w:rsid w:val="00B54FC0"/>
    <w:rsid w:val="00B557C7"/>
    <w:rsid w:val="00B5797A"/>
    <w:rsid w:val="00B57C2F"/>
    <w:rsid w:val="00B57D03"/>
    <w:rsid w:val="00B623F8"/>
    <w:rsid w:val="00B63354"/>
    <w:rsid w:val="00B634F8"/>
    <w:rsid w:val="00B63AA2"/>
    <w:rsid w:val="00B64A5B"/>
    <w:rsid w:val="00B66643"/>
    <w:rsid w:val="00B666E5"/>
    <w:rsid w:val="00B66A25"/>
    <w:rsid w:val="00B67EBD"/>
    <w:rsid w:val="00B70931"/>
    <w:rsid w:val="00B70B13"/>
    <w:rsid w:val="00B716BF"/>
    <w:rsid w:val="00B72B42"/>
    <w:rsid w:val="00B741B5"/>
    <w:rsid w:val="00B74FC4"/>
    <w:rsid w:val="00B7591B"/>
    <w:rsid w:val="00B75ADF"/>
    <w:rsid w:val="00B76382"/>
    <w:rsid w:val="00B769A5"/>
    <w:rsid w:val="00B76A3C"/>
    <w:rsid w:val="00B77266"/>
    <w:rsid w:val="00B77914"/>
    <w:rsid w:val="00B779D8"/>
    <w:rsid w:val="00B80584"/>
    <w:rsid w:val="00B805B8"/>
    <w:rsid w:val="00B80A6D"/>
    <w:rsid w:val="00B80F19"/>
    <w:rsid w:val="00B80FD6"/>
    <w:rsid w:val="00B811B9"/>
    <w:rsid w:val="00B81574"/>
    <w:rsid w:val="00B81A4F"/>
    <w:rsid w:val="00B83A1A"/>
    <w:rsid w:val="00B843DA"/>
    <w:rsid w:val="00B84771"/>
    <w:rsid w:val="00B84BBC"/>
    <w:rsid w:val="00B86CCD"/>
    <w:rsid w:val="00B86E06"/>
    <w:rsid w:val="00B90065"/>
    <w:rsid w:val="00B9015E"/>
    <w:rsid w:val="00B90401"/>
    <w:rsid w:val="00B90819"/>
    <w:rsid w:val="00B91395"/>
    <w:rsid w:val="00B926C6"/>
    <w:rsid w:val="00B92709"/>
    <w:rsid w:val="00B9280E"/>
    <w:rsid w:val="00B934DC"/>
    <w:rsid w:val="00B9380A"/>
    <w:rsid w:val="00B93AC8"/>
    <w:rsid w:val="00B93AFE"/>
    <w:rsid w:val="00B93B71"/>
    <w:rsid w:val="00B93CE8"/>
    <w:rsid w:val="00B93DDB"/>
    <w:rsid w:val="00B947E3"/>
    <w:rsid w:val="00B94EEE"/>
    <w:rsid w:val="00B973A1"/>
    <w:rsid w:val="00B974BA"/>
    <w:rsid w:val="00BA0DAE"/>
    <w:rsid w:val="00BA12F2"/>
    <w:rsid w:val="00BA170B"/>
    <w:rsid w:val="00BA2A88"/>
    <w:rsid w:val="00BA2D21"/>
    <w:rsid w:val="00BA2E91"/>
    <w:rsid w:val="00BA3016"/>
    <w:rsid w:val="00BA3469"/>
    <w:rsid w:val="00BA34E0"/>
    <w:rsid w:val="00BA4206"/>
    <w:rsid w:val="00BA42B2"/>
    <w:rsid w:val="00BA4B38"/>
    <w:rsid w:val="00BA4F66"/>
    <w:rsid w:val="00BA538B"/>
    <w:rsid w:val="00BA5AD4"/>
    <w:rsid w:val="00BA5B8C"/>
    <w:rsid w:val="00BA7255"/>
    <w:rsid w:val="00BA77B8"/>
    <w:rsid w:val="00BA7E57"/>
    <w:rsid w:val="00BB03CD"/>
    <w:rsid w:val="00BB0683"/>
    <w:rsid w:val="00BB1BF5"/>
    <w:rsid w:val="00BB25A6"/>
    <w:rsid w:val="00BB29B3"/>
    <w:rsid w:val="00BB29DE"/>
    <w:rsid w:val="00BB2ACD"/>
    <w:rsid w:val="00BB3844"/>
    <w:rsid w:val="00BB4E6E"/>
    <w:rsid w:val="00BB4FC1"/>
    <w:rsid w:val="00BB51F2"/>
    <w:rsid w:val="00BB55BA"/>
    <w:rsid w:val="00BB5A45"/>
    <w:rsid w:val="00BB5E69"/>
    <w:rsid w:val="00BB60B7"/>
    <w:rsid w:val="00BB7091"/>
    <w:rsid w:val="00BB7384"/>
    <w:rsid w:val="00BC041F"/>
    <w:rsid w:val="00BC0B5B"/>
    <w:rsid w:val="00BC0B98"/>
    <w:rsid w:val="00BC137E"/>
    <w:rsid w:val="00BC14CD"/>
    <w:rsid w:val="00BC21CE"/>
    <w:rsid w:val="00BC21DD"/>
    <w:rsid w:val="00BC2500"/>
    <w:rsid w:val="00BC26FD"/>
    <w:rsid w:val="00BC32AF"/>
    <w:rsid w:val="00BC3309"/>
    <w:rsid w:val="00BC3BE9"/>
    <w:rsid w:val="00BC42EA"/>
    <w:rsid w:val="00BC5610"/>
    <w:rsid w:val="00BC5728"/>
    <w:rsid w:val="00BC5C5A"/>
    <w:rsid w:val="00BC5DF9"/>
    <w:rsid w:val="00BC5E9C"/>
    <w:rsid w:val="00BC64C1"/>
    <w:rsid w:val="00BC66FE"/>
    <w:rsid w:val="00BC7E96"/>
    <w:rsid w:val="00BD01F3"/>
    <w:rsid w:val="00BD050A"/>
    <w:rsid w:val="00BD0C25"/>
    <w:rsid w:val="00BD1066"/>
    <w:rsid w:val="00BD235C"/>
    <w:rsid w:val="00BD2410"/>
    <w:rsid w:val="00BD2A4E"/>
    <w:rsid w:val="00BD2F54"/>
    <w:rsid w:val="00BD3322"/>
    <w:rsid w:val="00BD43A2"/>
    <w:rsid w:val="00BD5335"/>
    <w:rsid w:val="00BD54EA"/>
    <w:rsid w:val="00BD5DBE"/>
    <w:rsid w:val="00BD6364"/>
    <w:rsid w:val="00BD6763"/>
    <w:rsid w:val="00BD7214"/>
    <w:rsid w:val="00BD7686"/>
    <w:rsid w:val="00BE19ED"/>
    <w:rsid w:val="00BE1EDE"/>
    <w:rsid w:val="00BE203D"/>
    <w:rsid w:val="00BE22E2"/>
    <w:rsid w:val="00BE2305"/>
    <w:rsid w:val="00BE2337"/>
    <w:rsid w:val="00BE2D8B"/>
    <w:rsid w:val="00BE2D9B"/>
    <w:rsid w:val="00BE2DE5"/>
    <w:rsid w:val="00BE2E6D"/>
    <w:rsid w:val="00BE35C6"/>
    <w:rsid w:val="00BE46BE"/>
    <w:rsid w:val="00BE50C9"/>
    <w:rsid w:val="00BE5392"/>
    <w:rsid w:val="00BE6425"/>
    <w:rsid w:val="00BE748F"/>
    <w:rsid w:val="00BE754F"/>
    <w:rsid w:val="00BF021A"/>
    <w:rsid w:val="00BF08A1"/>
    <w:rsid w:val="00BF0FA3"/>
    <w:rsid w:val="00BF169F"/>
    <w:rsid w:val="00BF1DCF"/>
    <w:rsid w:val="00BF27E0"/>
    <w:rsid w:val="00BF2C70"/>
    <w:rsid w:val="00BF2CC4"/>
    <w:rsid w:val="00BF3340"/>
    <w:rsid w:val="00BF34B3"/>
    <w:rsid w:val="00BF36DB"/>
    <w:rsid w:val="00BF3A7B"/>
    <w:rsid w:val="00BF4587"/>
    <w:rsid w:val="00BF4A18"/>
    <w:rsid w:val="00BF4E2D"/>
    <w:rsid w:val="00BF526F"/>
    <w:rsid w:val="00BF5864"/>
    <w:rsid w:val="00BF58B1"/>
    <w:rsid w:val="00BF6D7C"/>
    <w:rsid w:val="00BF777C"/>
    <w:rsid w:val="00BF7C51"/>
    <w:rsid w:val="00BF7D0E"/>
    <w:rsid w:val="00C00145"/>
    <w:rsid w:val="00C0057A"/>
    <w:rsid w:val="00C007DC"/>
    <w:rsid w:val="00C025FB"/>
    <w:rsid w:val="00C02B8D"/>
    <w:rsid w:val="00C030BE"/>
    <w:rsid w:val="00C032CB"/>
    <w:rsid w:val="00C0358D"/>
    <w:rsid w:val="00C050E7"/>
    <w:rsid w:val="00C051D5"/>
    <w:rsid w:val="00C06013"/>
    <w:rsid w:val="00C06095"/>
    <w:rsid w:val="00C068BB"/>
    <w:rsid w:val="00C072ED"/>
    <w:rsid w:val="00C07CD0"/>
    <w:rsid w:val="00C07F06"/>
    <w:rsid w:val="00C1015B"/>
    <w:rsid w:val="00C11023"/>
    <w:rsid w:val="00C11549"/>
    <w:rsid w:val="00C123A1"/>
    <w:rsid w:val="00C12D71"/>
    <w:rsid w:val="00C14A62"/>
    <w:rsid w:val="00C14E1C"/>
    <w:rsid w:val="00C1562A"/>
    <w:rsid w:val="00C15E8D"/>
    <w:rsid w:val="00C16150"/>
    <w:rsid w:val="00C165F9"/>
    <w:rsid w:val="00C1720C"/>
    <w:rsid w:val="00C174C9"/>
    <w:rsid w:val="00C17C37"/>
    <w:rsid w:val="00C2062A"/>
    <w:rsid w:val="00C20A61"/>
    <w:rsid w:val="00C20AD9"/>
    <w:rsid w:val="00C216B1"/>
    <w:rsid w:val="00C21B0B"/>
    <w:rsid w:val="00C231F6"/>
    <w:rsid w:val="00C23437"/>
    <w:rsid w:val="00C238BD"/>
    <w:rsid w:val="00C23FD9"/>
    <w:rsid w:val="00C24C0E"/>
    <w:rsid w:val="00C27057"/>
    <w:rsid w:val="00C270A2"/>
    <w:rsid w:val="00C27695"/>
    <w:rsid w:val="00C27E1B"/>
    <w:rsid w:val="00C30388"/>
    <w:rsid w:val="00C30822"/>
    <w:rsid w:val="00C30BED"/>
    <w:rsid w:val="00C30DBB"/>
    <w:rsid w:val="00C3140B"/>
    <w:rsid w:val="00C314BB"/>
    <w:rsid w:val="00C317E5"/>
    <w:rsid w:val="00C319DB"/>
    <w:rsid w:val="00C31E5F"/>
    <w:rsid w:val="00C32675"/>
    <w:rsid w:val="00C33280"/>
    <w:rsid w:val="00C33629"/>
    <w:rsid w:val="00C339E7"/>
    <w:rsid w:val="00C34473"/>
    <w:rsid w:val="00C34B13"/>
    <w:rsid w:val="00C35155"/>
    <w:rsid w:val="00C362E1"/>
    <w:rsid w:val="00C363E0"/>
    <w:rsid w:val="00C364CD"/>
    <w:rsid w:val="00C36640"/>
    <w:rsid w:val="00C36F9A"/>
    <w:rsid w:val="00C375B6"/>
    <w:rsid w:val="00C37FDE"/>
    <w:rsid w:val="00C4066B"/>
    <w:rsid w:val="00C409CC"/>
    <w:rsid w:val="00C40EFB"/>
    <w:rsid w:val="00C41CFF"/>
    <w:rsid w:val="00C41E36"/>
    <w:rsid w:val="00C429D8"/>
    <w:rsid w:val="00C43786"/>
    <w:rsid w:val="00C44496"/>
    <w:rsid w:val="00C44581"/>
    <w:rsid w:val="00C449E7"/>
    <w:rsid w:val="00C44A04"/>
    <w:rsid w:val="00C46A3A"/>
    <w:rsid w:val="00C46E00"/>
    <w:rsid w:val="00C47A5C"/>
    <w:rsid w:val="00C50227"/>
    <w:rsid w:val="00C504BE"/>
    <w:rsid w:val="00C50648"/>
    <w:rsid w:val="00C5152F"/>
    <w:rsid w:val="00C51953"/>
    <w:rsid w:val="00C521FB"/>
    <w:rsid w:val="00C52ED3"/>
    <w:rsid w:val="00C53629"/>
    <w:rsid w:val="00C539D9"/>
    <w:rsid w:val="00C5466B"/>
    <w:rsid w:val="00C54D6F"/>
    <w:rsid w:val="00C557A5"/>
    <w:rsid w:val="00C56C28"/>
    <w:rsid w:val="00C57CF4"/>
    <w:rsid w:val="00C6028D"/>
    <w:rsid w:val="00C60E5A"/>
    <w:rsid w:val="00C619FC"/>
    <w:rsid w:val="00C61C52"/>
    <w:rsid w:val="00C61D68"/>
    <w:rsid w:val="00C62163"/>
    <w:rsid w:val="00C63B9D"/>
    <w:rsid w:val="00C6475B"/>
    <w:rsid w:val="00C649B6"/>
    <w:rsid w:val="00C64B1B"/>
    <w:rsid w:val="00C64FB6"/>
    <w:rsid w:val="00C65AC8"/>
    <w:rsid w:val="00C65AD8"/>
    <w:rsid w:val="00C66181"/>
    <w:rsid w:val="00C66972"/>
    <w:rsid w:val="00C66D68"/>
    <w:rsid w:val="00C6724F"/>
    <w:rsid w:val="00C6773F"/>
    <w:rsid w:val="00C70F75"/>
    <w:rsid w:val="00C713B3"/>
    <w:rsid w:val="00C71583"/>
    <w:rsid w:val="00C7194F"/>
    <w:rsid w:val="00C72B5C"/>
    <w:rsid w:val="00C730E9"/>
    <w:rsid w:val="00C733B6"/>
    <w:rsid w:val="00C743CD"/>
    <w:rsid w:val="00C74FEF"/>
    <w:rsid w:val="00C752DC"/>
    <w:rsid w:val="00C75735"/>
    <w:rsid w:val="00C75E1A"/>
    <w:rsid w:val="00C76521"/>
    <w:rsid w:val="00C76D30"/>
    <w:rsid w:val="00C7713D"/>
    <w:rsid w:val="00C80415"/>
    <w:rsid w:val="00C809CF"/>
    <w:rsid w:val="00C80D09"/>
    <w:rsid w:val="00C81085"/>
    <w:rsid w:val="00C8131F"/>
    <w:rsid w:val="00C815F0"/>
    <w:rsid w:val="00C816D1"/>
    <w:rsid w:val="00C81A11"/>
    <w:rsid w:val="00C83593"/>
    <w:rsid w:val="00C83807"/>
    <w:rsid w:val="00C84009"/>
    <w:rsid w:val="00C84032"/>
    <w:rsid w:val="00C846B3"/>
    <w:rsid w:val="00C86950"/>
    <w:rsid w:val="00C87102"/>
    <w:rsid w:val="00C871A2"/>
    <w:rsid w:val="00C90C8B"/>
    <w:rsid w:val="00C90D63"/>
    <w:rsid w:val="00C912DD"/>
    <w:rsid w:val="00C9164E"/>
    <w:rsid w:val="00C91B0A"/>
    <w:rsid w:val="00C91D36"/>
    <w:rsid w:val="00C922F6"/>
    <w:rsid w:val="00C9242F"/>
    <w:rsid w:val="00C92575"/>
    <w:rsid w:val="00C928DB"/>
    <w:rsid w:val="00C93428"/>
    <w:rsid w:val="00C94435"/>
    <w:rsid w:val="00C94744"/>
    <w:rsid w:val="00C9499A"/>
    <w:rsid w:val="00C96560"/>
    <w:rsid w:val="00CA0604"/>
    <w:rsid w:val="00CA0BF9"/>
    <w:rsid w:val="00CA0F55"/>
    <w:rsid w:val="00CA1294"/>
    <w:rsid w:val="00CA1579"/>
    <w:rsid w:val="00CA16E2"/>
    <w:rsid w:val="00CA1EB6"/>
    <w:rsid w:val="00CA2F7B"/>
    <w:rsid w:val="00CA3233"/>
    <w:rsid w:val="00CA330A"/>
    <w:rsid w:val="00CA4412"/>
    <w:rsid w:val="00CA4707"/>
    <w:rsid w:val="00CA5114"/>
    <w:rsid w:val="00CA52C4"/>
    <w:rsid w:val="00CA5520"/>
    <w:rsid w:val="00CA62F6"/>
    <w:rsid w:val="00CA6BA1"/>
    <w:rsid w:val="00CA7581"/>
    <w:rsid w:val="00CB02F4"/>
    <w:rsid w:val="00CB03A8"/>
    <w:rsid w:val="00CB0D1E"/>
    <w:rsid w:val="00CB1CE7"/>
    <w:rsid w:val="00CB3A73"/>
    <w:rsid w:val="00CB3B8F"/>
    <w:rsid w:val="00CB3BA4"/>
    <w:rsid w:val="00CB3D61"/>
    <w:rsid w:val="00CB3FCB"/>
    <w:rsid w:val="00CB466D"/>
    <w:rsid w:val="00CB4BA5"/>
    <w:rsid w:val="00CB4D60"/>
    <w:rsid w:val="00CB67D7"/>
    <w:rsid w:val="00CB6ADE"/>
    <w:rsid w:val="00CB7259"/>
    <w:rsid w:val="00CB7509"/>
    <w:rsid w:val="00CB7C7E"/>
    <w:rsid w:val="00CC06E0"/>
    <w:rsid w:val="00CC109D"/>
    <w:rsid w:val="00CC1127"/>
    <w:rsid w:val="00CC267C"/>
    <w:rsid w:val="00CC268E"/>
    <w:rsid w:val="00CC2F88"/>
    <w:rsid w:val="00CC3C6D"/>
    <w:rsid w:val="00CC41A3"/>
    <w:rsid w:val="00CC467D"/>
    <w:rsid w:val="00CC5962"/>
    <w:rsid w:val="00CC61E2"/>
    <w:rsid w:val="00CC63F1"/>
    <w:rsid w:val="00CC6789"/>
    <w:rsid w:val="00CC7E9E"/>
    <w:rsid w:val="00CD0D98"/>
    <w:rsid w:val="00CD0E72"/>
    <w:rsid w:val="00CD1162"/>
    <w:rsid w:val="00CD1A3D"/>
    <w:rsid w:val="00CD2069"/>
    <w:rsid w:val="00CD401F"/>
    <w:rsid w:val="00CD53CC"/>
    <w:rsid w:val="00CD55A8"/>
    <w:rsid w:val="00CD56D6"/>
    <w:rsid w:val="00CD57F8"/>
    <w:rsid w:val="00CD7A51"/>
    <w:rsid w:val="00CD7C63"/>
    <w:rsid w:val="00CE0471"/>
    <w:rsid w:val="00CE08A3"/>
    <w:rsid w:val="00CE14C9"/>
    <w:rsid w:val="00CE16A4"/>
    <w:rsid w:val="00CE1938"/>
    <w:rsid w:val="00CE219F"/>
    <w:rsid w:val="00CE248A"/>
    <w:rsid w:val="00CE28B5"/>
    <w:rsid w:val="00CE431D"/>
    <w:rsid w:val="00CE4A6F"/>
    <w:rsid w:val="00CE51FC"/>
    <w:rsid w:val="00CE6400"/>
    <w:rsid w:val="00CE78B3"/>
    <w:rsid w:val="00CF0D1A"/>
    <w:rsid w:val="00CF0F77"/>
    <w:rsid w:val="00CF1271"/>
    <w:rsid w:val="00CF16C3"/>
    <w:rsid w:val="00CF1E21"/>
    <w:rsid w:val="00CF1E33"/>
    <w:rsid w:val="00CF23F1"/>
    <w:rsid w:val="00CF2587"/>
    <w:rsid w:val="00CF37EF"/>
    <w:rsid w:val="00CF383C"/>
    <w:rsid w:val="00CF4294"/>
    <w:rsid w:val="00CF44FE"/>
    <w:rsid w:val="00CF52E0"/>
    <w:rsid w:val="00CF5F69"/>
    <w:rsid w:val="00CF631B"/>
    <w:rsid w:val="00CF6AB9"/>
    <w:rsid w:val="00CF7C15"/>
    <w:rsid w:val="00D00681"/>
    <w:rsid w:val="00D00FAD"/>
    <w:rsid w:val="00D02844"/>
    <w:rsid w:val="00D02E2C"/>
    <w:rsid w:val="00D048A0"/>
    <w:rsid w:val="00D05594"/>
    <w:rsid w:val="00D055E0"/>
    <w:rsid w:val="00D05B56"/>
    <w:rsid w:val="00D05B64"/>
    <w:rsid w:val="00D05E4E"/>
    <w:rsid w:val="00D05E7B"/>
    <w:rsid w:val="00D060DA"/>
    <w:rsid w:val="00D06547"/>
    <w:rsid w:val="00D079E5"/>
    <w:rsid w:val="00D07EE4"/>
    <w:rsid w:val="00D10449"/>
    <w:rsid w:val="00D10456"/>
    <w:rsid w:val="00D10C59"/>
    <w:rsid w:val="00D11E0F"/>
    <w:rsid w:val="00D12974"/>
    <w:rsid w:val="00D130C2"/>
    <w:rsid w:val="00D136EC"/>
    <w:rsid w:val="00D13966"/>
    <w:rsid w:val="00D1471D"/>
    <w:rsid w:val="00D1492E"/>
    <w:rsid w:val="00D14C2A"/>
    <w:rsid w:val="00D14CB2"/>
    <w:rsid w:val="00D15489"/>
    <w:rsid w:val="00D15682"/>
    <w:rsid w:val="00D16FD6"/>
    <w:rsid w:val="00D179CB"/>
    <w:rsid w:val="00D17F41"/>
    <w:rsid w:val="00D20052"/>
    <w:rsid w:val="00D20F4A"/>
    <w:rsid w:val="00D2226E"/>
    <w:rsid w:val="00D2288B"/>
    <w:rsid w:val="00D22AF0"/>
    <w:rsid w:val="00D22E40"/>
    <w:rsid w:val="00D23C2C"/>
    <w:rsid w:val="00D23DAE"/>
    <w:rsid w:val="00D23FF7"/>
    <w:rsid w:val="00D24130"/>
    <w:rsid w:val="00D2494E"/>
    <w:rsid w:val="00D24EE2"/>
    <w:rsid w:val="00D259F0"/>
    <w:rsid w:val="00D26482"/>
    <w:rsid w:val="00D27779"/>
    <w:rsid w:val="00D30FB1"/>
    <w:rsid w:val="00D31592"/>
    <w:rsid w:val="00D31DCB"/>
    <w:rsid w:val="00D32021"/>
    <w:rsid w:val="00D32BEF"/>
    <w:rsid w:val="00D339C8"/>
    <w:rsid w:val="00D34AB9"/>
    <w:rsid w:val="00D35EE8"/>
    <w:rsid w:val="00D35F4D"/>
    <w:rsid w:val="00D367A0"/>
    <w:rsid w:val="00D377D1"/>
    <w:rsid w:val="00D37AD3"/>
    <w:rsid w:val="00D40589"/>
    <w:rsid w:val="00D405A5"/>
    <w:rsid w:val="00D40A74"/>
    <w:rsid w:val="00D41030"/>
    <w:rsid w:val="00D410BE"/>
    <w:rsid w:val="00D415B1"/>
    <w:rsid w:val="00D42391"/>
    <w:rsid w:val="00D423C9"/>
    <w:rsid w:val="00D42C16"/>
    <w:rsid w:val="00D42E07"/>
    <w:rsid w:val="00D43327"/>
    <w:rsid w:val="00D439E4"/>
    <w:rsid w:val="00D43BD2"/>
    <w:rsid w:val="00D43E1C"/>
    <w:rsid w:val="00D44B56"/>
    <w:rsid w:val="00D45516"/>
    <w:rsid w:val="00D4591D"/>
    <w:rsid w:val="00D45B22"/>
    <w:rsid w:val="00D47C14"/>
    <w:rsid w:val="00D47CE3"/>
    <w:rsid w:val="00D47D61"/>
    <w:rsid w:val="00D504DF"/>
    <w:rsid w:val="00D50AD9"/>
    <w:rsid w:val="00D51025"/>
    <w:rsid w:val="00D511E4"/>
    <w:rsid w:val="00D51BD3"/>
    <w:rsid w:val="00D51DE7"/>
    <w:rsid w:val="00D5282C"/>
    <w:rsid w:val="00D535AE"/>
    <w:rsid w:val="00D54011"/>
    <w:rsid w:val="00D55166"/>
    <w:rsid w:val="00D5526D"/>
    <w:rsid w:val="00D55335"/>
    <w:rsid w:val="00D55FB2"/>
    <w:rsid w:val="00D56C7F"/>
    <w:rsid w:val="00D56DBB"/>
    <w:rsid w:val="00D56F3D"/>
    <w:rsid w:val="00D56F8D"/>
    <w:rsid w:val="00D5795E"/>
    <w:rsid w:val="00D57FF4"/>
    <w:rsid w:val="00D60529"/>
    <w:rsid w:val="00D606C8"/>
    <w:rsid w:val="00D61016"/>
    <w:rsid w:val="00D611FA"/>
    <w:rsid w:val="00D61E0F"/>
    <w:rsid w:val="00D623C7"/>
    <w:rsid w:val="00D62A7F"/>
    <w:rsid w:val="00D630E9"/>
    <w:rsid w:val="00D63104"/>
    <w:rsid w:val="00D63149"/>
    <w:rsid w:val="00D635B1"/>
    <w:rsid w:val="00D637E3"/>
    <w:rsid w:val="00D6393B"/>
    <w:rsid w:val="00D639D7"/>
    <w:rsid w:val="00D63EA1"/>
    <w:rsid w:val="00D64A0D"/>
    <w:rsid w:val="00D6686B"/>
    <w:rsid w:val="00D670C5"/>
    <w:rsid w:val="00D672F6"/>
    <w:rsid w:val="00D678C1"/>
    <w:rsid w:val="00D67952"/>
    <w:rsid w:val="00D67E12"/>
    <w:rsid w:val="00D700CF"/>
    <w:rsid w:val="00D70595"/>
    <w:rsid w:val="00D70BF9"/>
    <w:rsid w:val="00D7104F"/>
    <w:rsid w:val="00D71316"/>
    <w:rsid w:val="00D713FA"/>
    <w:rsid w:val="00D71D43"/>
    <w:rsid w:val="00D71F60"/>
    <w:rsid w:val="00D7326A"/>
    <w:rsid w:val="00D734AD"/>
    <w:rsid w:val="00D73952"/>
    <w:rsid w:val="00D7429C"/>
    <w:rsid w:val="00D749C1"/>
    <w:rsid w:val="00D754E0"/>
    <w:rsid w:val="00D758A5"/>
    <w:rsid w:val="00D75A7C"/>
    <w:rsid w:val="00D76940"/>
    <w:rsid w:val="00D76A9E"/>
    <w:rsid w:val="00D80175"/>
    <w:rsid w:val="00D8062A"/>
    <w:rsid w:val="00D8113C"/>
    <w:rsid w:val="00D817E7"/>
    <w:rsid w:val="00D81CDE"/>
    <w:rsid w:val="00D81D5F"/>
    <w:rsid w:val="00D822CE"/>
    <w:rsid w:val="00D82687"/>
    <w:rsid w:val="00D82C1A"/>
    <w:rsid w:val="00D8321E"/>
    <w:rsid w:val="00D8323B"/>
    <w:rsid w:val="00D84224"/>
    <w:rsid w:val="00D84423"/>
    <w:rsid w:val="00D8452C"/>
    <w:rsid w:val="00D84807"/>
    <w:rsid w:val="00D8482D"/>
    <w:rsid w:val="00D848CD"/>
    <w:rsid w:val="00D84C49"/>
    <w:rsid w:val="00D85A98"/>
    <w:rsid w:val="00D866F6"/>
    <w:rsid w:val="00D86947"/>
    <w:rsid w:val="00D86E7D"/>
    <w:rsid w:val="00D87DA5"/>
    <w:rsid w:val="00D91263"/>
    <w:rsid w:val="00D917B2"/>
    <w:rsid w:val="00D91B5B"/>
    <w:rsid w:val="00D92069"/>
    <w:rsid w:val="00D9221E"/>
    <w:rsid w:val="00D927A8"/>
    <w:rsid w:val="00D92D14"/>
    <w:rsid w:val="00D935AB"/>
    <w:rsid w:val="00D94255"/>
    <w:rsid w:val="00D94A62"/>
    <w:rsid w:val="00D94BEB"/>
    <w:rsid w:val="00D94D55"/>
    <w:rsid w:val="00D952FC"/>
    <w:rsid w:val="00D97529"/>
    <w:rsid w:val="00D975CB"/>
    <w:rsid w:val="00D9770B"/>
    <w:rsid w:val="00D97D61"/>
    <w:rsid w:val="00DA1160"/>
    <w:rsid w:val="00DA1FE4"/>
    <w:rsid w:val="00DA222F"/>
    <w:rsid w:val="00DA3898"/>
    <w:rsid w:val="00DA4832"/>
    <w:rsid w:val="00DA5599"/>
    <w:rsid w:val="00DA5901"/>
    <w:rsid w:val="00DA7365"/>
    <w:rsid w:val="00DA7671"/>
    <w:rsid w:val="00DA7CDE"/>
    <w:rsid w:val="00DA7CF4"/>
    <w:rsid w:val="00DA7EF6"/>
    <w:rsid w:val="00DB0F04"/>
    <w:rsid w:val="00DB10D4"/>
    <w:rsid w:val="00DB19A5"/>
    <w:rsid w:val="00DB1BC9"/>
    <w:rsid w:val="00DB2AC0"/>
    <w:rsid w:val="00DB3AC9"/>
    <w:rsid w:val="00DB3CCC"/>
    <w:rsid w:val="00DB3D13"/>
    <w:rsid w:val="00DB3F00"/>
    <w:rsid w:val="00DB3F7C"/>
    <w:rsid w:val="00DB47F7"/>
    <w:rsid w:val="00DB759E"/>
    <w:rsid w:val="00DB780C"/>
    <w:rsid w:val="00DB7F07"/>
    <w:rsid w:val="00DC0539"/>
    <w:rsid w:val="00DC099E"/>
    <w:rsid w:val="00DC0ADE"/>
    <w:rsid w:val="00DC0D5F"/>
    <w:rsid w:val="00DC1221"/>
    <w:rsid w:val="00DC15C7"/>
    <w:rsid w:val="00DC1A3A"/>
    <w:rsid w:val="00DC25D4"/>
    <w:rsid w:val="00DC2781"/>
    <w:rsid w:val="00DC3064"/>
    <w:rsid w:val="00DC312F"/>
    <w:rsid w:val="00DC411E"/>
    <w:rsid w:val="00DC4241"/>
    <w:rsid w:val="00DC5189"/>
    <w:rsid w:val="00DC54E6"/>
    <w:rsid w:val="00DC65AA"/>
    <w:rsid w:val="00DC684F"/>
    <w:rsid w:val="00DC6E1E"/>
    <w:rsid w:val="00DC709A"/>
    <w:rsid w:val="00DC7AF9"/>
    <w:rsid w:val="00DD1FFB"/>
    <w:rsid w:val="00DD2106"/>
    <w:rsid w:val="00DD29D4"/>
    <w:rsid w:val="00DD2CC2"/>
    <w:rsid w:val="00DD34AE"/>
    <w:rsid w:val="00DD3747"/>
    <w:rsid w:val="00DD3DBE"/>
    <w:rsid w:val="00DD5155"/>
    <w:rsid w:val="00DD57BE"/>
    <w:rsid w:val="00DD5CBB"/>
    <w:rsid w:val="00DD73CD"/>
    <w:rsid w:val="00DD7E84"/>
    <w:rsid w:val="00DE0220"/>
    <w:rsid w:val="00DE064C"/>
    <w:rsid w:val="00DE123A"/>
    <w:rsid w:val="00DE1D50"/>
    <w:rsid w:val="00DE204D"/>
    <w:rsid w:val="00DE20BF"/>
    <w:rsid w:val="00DE2185"/>
    <w:rsid w:val="00DE25C3"/>
    <w:rsid w:val="00DE4111"/>
    <w:rsid w:val="00DE4EBA"/>
    <w:rsid w:val="00DE58D2"/>
    <w:rsid w:val="00DE6530"/>
    <w:rsid w:val="00DE6627"/>
    <w:rsid w:val="00DE7733"/>
    <w:rsid w:val="00DF1C8B"/>
    <w:rsid w:val="00DF1C9B"/>
    <w:rsid w:val="00DF1D03"/>
    <w:rsid w:val="00DF2ED7"/>
    <w:rsid w:val="00DF4428"/>
    <w:rsid w:val="00DF467B"/>
    <w:rsid w:val="00DF54FD"/>
    <w:rsid w:val="00DF5B0D"/>
    <w:rsid w:val="00DF5D65"/>
    <w:rsid w:val="00DF6ED1"/>
    <w:rsid w:val="00E00355"/>
    <w:rsid w:val="00E00591"/>
    <w:rsid w:val="00E00B68"/>
    <w:rsid w:val="00E01ABD"/>
    <w:rsid w:val="00E01B42"/>
    <w:rsid w:val="00E01CEF"/>
    <w:rsid w:val="00E02102"/>
    <w:rsid w:val="00E022E5"/>
    <w:rsid w:val="00E02F4E"/>
    <w:rsid w:val="00E03D58"/>
    <w:rsid w:val="00E04792"/>
    <w:rsid w:val="00E05153"/>
    <w:rsid w:val="00E05368"/>
    <w:rsid w:val="00E05DDC"/>
    <w:rsid w:val="00E06915"/>
    <w:rsid w:val="00E06EE9"/>
    <w:rsid w:val="00E070D1"/>
    <w:rsid w:val="00E07D56"/>
    <w:rsid w:val="00E10AFC"/>
    <w:rsid w:val="00E11576"/>
    <w:rsid w:val="00E11692"/>
    <w:rsid w:val="00E12369"/>
    <w:rsid w:val="00E12962"/>
    <w:rsid w:val="00E12C70"/>
    <w:rsid w:val="00E133B3"/>
    <w:rsid w:val="00E138DE"/>
    <w:rsid w:val="00E13FDD"/>
    <w:rsid w:val="00E145B4"/>
    <w:rsid w:val="00E146D6"/>
    <w:rsid w:val="00E14A4F"/>
    <w:rsid w:val="00E14B90"/>
    <w:rsid w:val="00E1553A"/>
    <w:rsid w:val="00E155FA"/>
    <w:rsid w:val="00E163BE"/>
    <w:rsid w:val="00E17661"/>
    <w:rsid w:val="00E17B61"/>
    <w:rsid w:val="00E17EE6"/>
    <w:rsid w:val="00E17F19"/>
    <w:rsid w:val="00E201F5"/>
    <w:rsid w:val="00E2049E"/>
    <w:rsid w:val="00E212B2"/>
    <w:rsid w:val="00E217E8"/>
    <w:rsid w:val="00E21E95"/>
    <w:rsid w:val="00E21FBA"/>
    <w:rsid w:val="00E235D0"/>
    <w:rsid w:val="00E23D92"/>
    <w:rsid w:val="00E2409A"/>
    <w:rsid w:val="00E24AC1"/>
    <w:rsid w:val="00E24CD9"/>
    <w:rsid w:val="00E24E6B"/>
    <w:rsid w:val="00E25827"/>
    <w:rsid w:val="00E25FE3"/>
    <w:rsid w:val="00E264A6"/>
    <w:rsid w:val="00E2707B"/>
    <w:rsid w:val="00E274FD"/>
    <w:rsid w:val="00E31029"/>
    <w:rsid w:val="00E31270"/>
    <w:rsid w:val="00E31B6D"/>
    <w:rsid w:val="00E32BE3"/>
    <w:rsid w:val="00E32DDA"/>
    <w:rsid w:val="00E33161"/>
    <w:rsid w:val="00E331F8"/>
    <w:rsid w:val="00E3366E"/>
    <w:rsid w:val="00E33A5C"/>
    <w:rsid w:val="00E33B6D"/>
    <w:rsid w:val="00E349DA"/>
    <w:rsid w:val="00E35789"/>
    <w:rsid w:val="00E35BBB"/>
    <w:rsid w:val="00E35CCB"/>
    <w:rsid w:val="00E3675E"/>
    <w:rsid w:val="00E3747C"/>
    <w:rsid w:val="00E37B6D"/>
    <w:rsid w:val="00E401C8"/>
    <w:rsid w:val="00E402EC"/>
    <w:rsid w:val="00E40A49"/>
    <w:rsid w:val="00E4155C"/>
    <w:rsid w:val="00E41620"/>
    <w:rsid w:val="00E417C0"/>
    <w:rsid w:val="00E41A84"/>
    <w:rsid w:val="00E41A90"/>
    <w:rsid w:val="00E426EB"/>
    <w:rsid w:val="00E42824"/>
    <w:rsid w:val="00E4326C"/>
    <w:rsid w:val="00E44334"/>
    <w:rsid w:val="00E45329"/>
    <w:rsid w:val="00E456BD"/>
    <w:rsid w:val="00E45CA9"/>
    <w:rsid w:val="00E466C6"/>
    <w:rsid w:val="00E46B7D"/>
    <w:rsid w:val="00E470AF"/>
    <w:rsid w:val="00E47661"/>
    <w:rsid w:val="00E4784E"/>
    <w:rsid w:val="00E47B39"/>
    <w:rsid w:val="00E507EF"/>
    <w:rsid w:val="00E50CCF"/>
    <w:rsid w:val="00E51051"/>
    <w:rsid w:val="00E52D84"/>
    <w:rsid w:val="00E52E49"/>
    <w:rsid w:val="00E53146"/>
    <w:rsid w:val="00E5322A"/>
    <w:rsid w:val="00E53672"/>
    <w:rsid w:val="00E53B75"/>
    <w:rsid w:val="00E53C41"/>
    <w:rsid w:val="00E54D38"/>
    <w:rsid w:val="00E54EFE"/>
    <w:rsid w:val="00E5521B"/>
    <w:rsid w:val="00E55A99"/>
    <w:rsid w:val="00E56558"/>
    <w:rsid w:val="00E56A94"/>
    <w:rsid w:val="00E56B25"/>
    <w:rsid w:val="00E5731D"/>
    <w:rsid w:val="00E57329"/>
    <w:rsid w:val="00E6006B"/>
    <w:rsid w:val="00E608B4"/>
    <w:rsid w:val="00E6221D"/>
    <w:rsid w:val="00E624FC"/>
    <w:rsid w:val="00E62A27"/>
    <w:rsid w:val="00E62BBC"/>
    <w:rsid w:val="00E6325D"/>
    <w:rsid w:val="00E633D5"/>
    <w:rsid w:val="00E646B1"/>
    <w:rsid w:val="00E6510B"/>
    <w:rsid w:val="00E6575B"/>
    <w:rsid w:val="00E668DB"/>
    <w:rsid w:val="00E6706A"/>
    <w:rsid w:val="00E67192"/>
    <w:rsid w:val="00E679B2"/>
    <w:rsid w:val="00E71098"/>
    <w:rsid w:val="00E71EA5"/>
    <w:rsid w:val="00E71F84"/>
    <w:rsid w:val="00E72153"/>
    <w:rsid w:val="00E72E3F"/>
    <w:rsid w:val="00E7339B"/>
    <w:rsid w:val="00E74048"/>
    <w:rsid w:val="00E74094"/>
    <w:rsid w:val="00E742B4"/>
    <w:rsid w:val="00E74DD8"/>
    <w:rsid w:val="00E74F4B"/>
    <w:rsid w:val="00E75C1C"/>
    <w:rsid w:val="00E76436"/>
    <w:rsid w:val="00E76C24"/>
    <w:rsid w:val="00E772AA"/>
    <w:rsid w:val="00E80BCD"/>
    <w:rsid w:val="00E820FC"/>
    <w:rsid w:val="00E82848"/>
    <w:rsid w:val="00E82963"/>
    <w:rsid w:val="00E833A6"/>
    <w:rsid w:val="00E835FC"/>
    <w:rsid w:val="00E8368A"/>
    <w:rsid w:val="00E84C32"/>
    <w:rsid w:val="00E850D7"/>
    <w:rsid w:val="00E852BD"/>
    <w:rsid w:val="00E8583D"/>
    <w:rsid w:val="00E858EF"/>
    <w:rsid w:val="00E85902"/>
    <w:rsid w:val="00E85FD2"/>
    <w:rsid w:val="00E8621C"/>
    <w:rsid w:val="00E86E8B"/>
    <w:rsid w:val="00E870F3"/>
    <w:rsid w:val="00E877F9"/>
    <w:rsid w:val="00E9086E"/>
    <w:rsid w:val="00E909B8"/>
    <w:rsid w:val="00E90D5E"/>
    <w:rsid w:val="00E91435"/>
    <w:rsid w:val="00E91D8D"/>
    <w:rsid w:val="00E934AF"/>
    <w:rsid w:val="00E9364E"/>
    <w:rsid w:val="00E9432E"/>
    <w:rsid w:val="00E94874"/>
    <w:rsid w:val="00E96160"/>
    <w:rsid w:val="00E9642B"/>
    <w:rsid w:val="00E96532"/>
    <w:rsid w:val="00E9694C"/>
    <w:rsid w:val="00E97863"/>
    <w:rsid w:val="00E97BBF"/>
    <w:rsid w:val="00E97C49"/>
    <w:rsid w:val="00E97E6C"/>
    <w:rsid w:val="00EA04E2"/>
    <w:rsid w:val="00EA0FAF"/>
    <w:rsid w:val="00EA22A1"/>
    <w:rsid w:val="00EA2558"/>
    <w:rsid w:val="00EA2C9A"/>
    <w:rsid w:val="00EA39FB"/>
    <w:rsid w:val="00EA46E1"/>
    <w:rsid w:val="00EA4EBC"/>
    <w:rsid w:val="00EA5045"/>
    <w:rsid w:val="00EA57F6"/>
    <w:rsid w:val="00EA6817"/>
    <w:rsid w:val="00EA689E"/>
    <w:rsid w:val="00EA6BD2"/>
    <w:rsid w:val="00EA78AC"/>
    <w:rsid w:val="00EA7CEF"/>
    <w:rsid w:val="00EB0711"/>
    <w:rsid w:val="00EB10AD"/>
    <w:rsid w:val="00EB1217"/>
    <w:rsid w:val="00EB15CA"/>
    <w:rsid w:val="00EB1775"/>
    <w:rsid w:val="00EB185C"/>
    <w:rsid w:val="00EB1B3B"/>
    <w:rsid w:val="00EB1F75"/>
    <w:rsid w:val="00EB29C2"/>
    <w:rsid w:val="00EB3369"/>
    <w:rsid w:val="00EB4837"/>
    <w:rsid w:val="00EB513E"/>
    <w:rsid w:val="00EB5B19"/>
    <w:rsid w:val="00EB5FB9"/>
    <w:rsid w:val="00EB63C5"/>
    <w:rsid w:val="00EB68B6"/>
    <w:rsid w:val="00EB6FFD"/>
    <w:rsid w:val="00EB72BD"/>
    <w:rsid w:val="00EB750F"/>
    <w:rsid w:val="00EB7C28"/>
    <w:rsid w:val="00EC00F5"/>
    <w:rsid w:val="00EC1436"/>
    <w:rsid w:val="00EC14FD"/>
    <w:rsid w:val="00EC19B8"/>
    <w:rsid w:val="00EC1CA2"/>
    <w:rsid w:val="00EC30BD"/>
    <w:rsid w:val="00EC390B"/>
    <w:rsid w:val="00EC39DE"/>
    <w:rsid w:val="00EC4486"/>
    <w:rsid w:val="00EC4CD2"/>
    <w:rsid w:val="00EC4DF9"/>
    <w:rsid w:val="00EC4F11"/>
    <w:rsid w:val="00EC5767"/>
    <w:rsid w:val="00EC58E0"/>
    <w:rsid w:val="00EC5CCD"/>
    <w:rsid w:val="00EC64D5"/>
    <w:rsid w:val="00EC6CD2"/>
    <w:rsid w:val="00EC7035"/>
    <w:rsid w:val="00EC7238"/>
    <w:rsid w:val="00EC7285"/>
    <w:rsid w:val="00EC7478"/>
    <w:rsid w:val="00EC79D2"/>
    <w:rsid w:val="00EC7EBC"/>
    <w:rsid w:val="00ED0064"/>
    <w:rsid w:val="00ED0532"/>
    <w:rsid w:val="00ED0E0E"/>
    <w:rsid w:val="00ED0FB4"/>
    <w:rsid w:val="00ED1DA8"/>
    <w:rsid w:val="00ED3E4E"/>
    <w:rsid w:val="00ED5EDE"/>
    <w:rsid w:val="00ED6243"/>
    <w:rsid w:val="00ED74B2"/>
    <w:rsid w:val="00ED785A"/>
    <w:rsid w:val="00ED7A2C"/>
    <w:rsid w:val="00ED7BEF"/>
    <w:rsid w:val="00EE019D"/>
    <w:rsid w:val="00EE08F5"/>
    <w:rsid w:val="00EE0A61"/>
    <w:rsid w:val="00EE12D7"/>
    <w:rsid w:val="00EE1CF5"/>
    <w:rsid w:val="00EE1E18"/>
    <w:rsid w:val="00EE20E0"/>
    <w:rsid w:val="00EE302E"/>
    <w:rsid w:val="00EE459B"/>
    <w:rsid w:val="00EE52AB"/>
    <w:rsid w:val="00EE55B1"/>
    <w:rsid w:val="00EE6282"/>
    <w:rsid w:val="00EE6334"/>
    <w:rsid w:val="00EE6915"/>
    <w:rsid w:val="00EE6FAD"/>
    <w:rsid w:val="00EE710D"/>
    <w:rsid w:val="00EF0149"/>
    <w:rsid w:val="00EF04A7"/>
    <w:rsid w:val="00EF07B0"/>
    <w:rsid w:val="00EF09AC"/>
    <w:rsid w:val="00EF0B3C"/>
    <w:rsid w:val="00EF1F7A"/>
    <w:rsid w:val="00EF1FF1"/>
    <w:rsid w:val="00EF2359"/>
    <w:rsid w:val="00EF25EC"/>
    <w:rsid w:val="00EF3529"/>
    <w:rsid w:val="00EF4697"/>
    <w:rsid w:val="00EF56CE"/>
    <w:rsid w:val="00EF6125"/>
    <w:rsid w:val="00EF660E"/>
    <w:rsid w:val="00EF70FD"/>
    <w:rsid w:val="00EF796F"/>
    <w:rsid w:val="00F001F4"/>
    <w:rsid w:val="00F0071C"/>
    <w:rsid w:val="00F00C9A"/>
    <w:rsid w:val="00F01AC8"/>
    <w:rsid w:val="00F02BC1"/>
    <w:rsid w:val="00F02E95"/>
    <w:rsid w:val="00F0305F"/>
    <w:rsid w:val="00F05285"/>
    <w:rsid w:val="00F055B8"/>
    <w:rsid w:val="00F05E5D"/>
    <w:rsid w:val="00F05EE8"/>
    <w:rsid w:val="00F0694B"/>
    <w:rsid w:val="00F06DCF"/>
    <w:rsid w:val="00F078AD"/>
    <w:rsid w:val="00F10220"/>
    <w:rsid w:val="00F10CDE"/>
    <w:rsid w:val="00F116B3"/>
    <w:rsid w:val="00F11F48"/>
    <w:rsid w:val="00F1204D"/>
    <w:rsid w:val="00F12502"/>
    <w:rsid w:val="00F12938"/>
    <w:rsid w:val="00F12A57"/>
    <w:rsid w:val="00F12C3D"/>
    <w:rsid w:val="00F130AA"/>
    <w:rsid w:val="00F133DE"/>
    <w:rsid w:val="00F13731"/>
    <w:rsid w:val="00F14A54"/>
    <w:rsid w:val="00F1505E"/>
    <w:rsid w:val="00F1536C"/>
    <w:rsid w:val="00F15C3B"/>
    <w:rsid w:val="00F16D7F"/>
    <w:rsid w:val="00F178BB"/>
    <w:rsid w:val="00F17B10"/>
    <w:rsid w:val="00F17F07"/>
    <w:rsid w:val="00F20A04"/>
    <w:rsid w:val="00F2195E"/>
    <w:rsid w:val="00F21C86"/>
    <w:rsid w:val="00F21ED6"/>
    <w:rsid w:val="00F22030"/>
    <w:rsid w:val="00F22580"/>
    <w:rsid w:val="00F22B7A"/>
    <w:rsid w:val="00F23884"/>
    <w:rsid w:val="00F23F6E"/>
    <w:rsid w:val="00F257C5"/>
    <w:rsid w:val="00F2583E"/>
    <w:rsid w:val="00F25B0F"/>
    <w:rsid w:val="00F25B76"/>
    <w:rsid w:val="00F2632D"/>
    <w:rsid w:val="00F26492"/>
    <w:rsid w:val="00F26E7E"/>
    <w:rsid w:val="00F270ED"/>
    <w:rsid w:val="00F275F3"/>
    <w:rsid w:val="00F275FF"/>
    <w:rsid w:val="00F27667"/>
    <w:rsid w:val="00F27874"/>
    <w:rsid w:val="00F27A0C"/>
    <w:rsid w:val="00F30868"/>
    <w:rsid w:val="00F308A2"/>
    <w:rsid w:val="00F31935"/>
    <w:rsid w:val="00F32330"/>
    <w:rsid w:val="00F323D0"/>
    <w:rsid w:val="00F324C6"/>
    <w:rsid w:val="00F324E5"/>
    <w:rsid w:val="00F33377"/>
    <w:rsid w:val="00F340DD"/>
    <w:rsid w:val="00F34FF3"/>
    <w:rsid w:val="00F354E5"/>
    <w:rsid w:val="00F3560B"/>
    <w:rsid w:val="00F35802"/>
    <w:rsid w:val="00F35AF5"/>
    <w:rsid w:val="00F35E2C"/>
    <w:rsid w:val="00F371C6"/>
    <w:rsid w:val="00F371E8"/>
    <w:rsid w:val="00F374A9"/>
    <w:rsid w:val="00F374BA"/>
    <w:rsid w:val="00F374D3"/>
    <w:rsid w:val="00F375AB"/>
    <w:rsid w:val="00F41182"/>
    <w:rsid w:val="00F41C47"/>
    <w:rsid w:val="00F41FF7"/>
    <w:rsid w:val="00F42207"/>
    <w:rsid w:val="00F423E8"/>
    <w:rsid w:val="00F42560"/>
    <w:rsid w:val="00F4290B"/>
    <w:rsid w:val="00F4378E"/>
    <w:rsid w:val="00F43DE0"/>
    <w:rsid w:val="00F4416F"/>
    <w:rsid w:val="00F45039"/>
    <w:rsid w:val="00F45151"/>
    <w:rsid w:val="00F45217"/>
    <w:rsid w:val="00F46600"/>
    <w:rsid w:val="00F46B3D"/>
    <w:rsid w:val="00F478B7"/>
    <w:rsid w:val="00F47BA4"/>
    <w:rsid w:val="00F47BCB"/>
    <w:rsid w:val="00F5033E"/>
    <w:rsid w:val="00F50C18"/>
    <w:rsid w:val="00F51AF5"/>
    <w:rsid w:val="00F51ED5"/>
    <w:rsid w:val="00F52CB1"/>
    <w:rsid w:val="00F52D78"/>
    <w:rsid w:val="00F53060"/>
    <w:rsid w:val="00F538B6"/>
    <w:rsid w:val="00F53CE2"/>
    <w:rsid w:val="00F53D5C"/>
    <w:rsid w:val="00F54170"/>
    <w:rsid w:val="00F54B94"/>
    <w:rsid w:val="00F54E91"/>
    <w:rsid w:val="00F55A9C"/>
    <w:rsid w:val="00F56656"/>
    <w:rsid w:val="00F56FB6"/>
    <w:rsid w:val="00F57594"/>
    <w:rsid w:val="00F57873"/>
    <w:rsid w:val="00F57930"/>
    <w:rsid w:val="00F57993"/>
    <w:rsid w:val="00F57A6D"/>
    <w:rsid w:val="00F61F39"/>
    <w:rsid w:val="00F62A3C"/>
    <w:rsid w:val="00F62B71"/>
    <w:rsid w:val="00F63307"/>
    <w:rsid w:val="00F65260"/>
    <w:rsid w:val="00F668E2"/>
    <w:rsid w:val="00F66A26"/>
    <w:rsid w:val="00F6792D"/>
    <w:rsid w:val="00F701F2"/>
    <w:rsid w:val="00F70945"/>
    <w:rsid w:val="00F71747"/>
    <w:rsid w:val="00F71E1D"/>
    <w:rsid w:val="00F71F45"/>
    <w:rsid w:val="00F72F96"/>
    <w:rsid w:val="00F730E8"/>
    <w:rsid w:val="00F73E12"/>
    <w:rsid w:val="00F73EE3"/>
    <w:rsid w:val="00F7441A"/>
    <w:rsid w:val="00F754DE"/>
    <w:rsid w:val="00F75F20"/>
    <w:rsid w:val="00F762F1"/>
    <w:rsid w:val="00F7650E"/>
    <w:rsid w:val="00F76AD1"/>
    <w:rsid w:val="00F76E31"/>
    <w:rsid w:val="00F77591"/>
    <w:rsid w:val="00F77859"/>
    <w:rsid w:val="00F77942"/>
    <w:rsid w:val="00F817DA"/>
    <w:rsid w:val="00F818B8"/>
    <w:rsid w:val="00F82250"/>
    <w:rsid w:val="00F831AB"/>
    <w:rsid w:val="00F84238"/>
    <w:rsid w:val="00F84B4E"/>
    <w:rsid w:val="00F84D45"/>
    <w:rsid w:val="00F8550B"/>
    <w:rsid w:val="00F85FDC"/>
    <w:rsid w:val="00F86692"/>
    <w:rsid w:val="00F86B41"/>
    <w:rsid w:val="00F86FC4"/>
    <w:rsid w:val="00F8727D"/>
    <w:rsid w:val="00F87CCE"/>
    <w:rsid w:val="00F87D83"/>
    <w:rsid w:val="00F904C6"/>
    <w:rsid w:val="00F909D5"/>
    <w:rsid w:val="00F90B76"/>
    <w:rsid w:val="00F90EB6"/>
    <w:rsid w:val="00F91444"/>
    <w:rsid w:val="00F91BE1"/>
    <w:rsid w:val="00F91EFE"/>
    <w:rsid w:val="00F91FE6"/>
    <w:rsid w:val="00F91FEC"/>
    <w:rsid w:val="00F92796"/>
    <w:rsid w:val="00F9306C"/>
    <w:rsid w:val="00F933ED"/>
    <w:rsid w:val="00F93499"/>
    <w:rsid w:val="00F94151"/>
    <w:rsid w:val="00F94ACD"/>
    <w:rsid w:val="00F9514B"/>
    <w:rsid w:val="00F9561B"/>
    <w:rsid w:val="00F95E25"/>
    <w:rsid w:val="00F9623F"/>
    <w:rsid w:val="00F967AA"/>
    <w:rsid w:val="00F96866"/>
    <w:rsid w:val="00F96ED0"/>
    <w:rsid w:val="00F973B0"/>
    <w:rsid w:val="00F97B9B"/>
    <w:rsid w:val="00FA07F2"/>
    <w:rsid w:val="00FA2F61"/>
    <w:rsid w:val="00FA30ED"/>
    <w:rsid w:val="00FA3A65"/>
    <w:rsid w:val="00FA41AD"/>
    <w:rsid w:val="00FA4B42"/>
    <w:rsid w:val="00FA4B93"/>
    <w:rsid w:val="00FA55FC"/>
    <w:rsid w:val="00FA5BD6"/>
    <w:rsid w:val="00FA646D"/>
    <w:rsid w:val="00FA6798"/>
    <w:rsid w:val="00FB017B"/>
    <w:rsid w:val="00FB01A3"/>
    <w:rsid w:val="00FB1369"/>
    <w:rsid w:val="00FB15A6"/>
    <w:rsid w:val="00FB1685"/>
    <w:rsid w:val="00FB1BAA"/>
    <w:rsid w:val="00FB23CC"/>
    <w:rsid w:val="00FB2943"/>
    <w:rsid w:val="00FB2DB7"/>
    <w:rsid w:val="00FB2ED4"/>
    <w:rsid w:val="00FB31D7"/>
    <w:rsid w:val="00FB3CD5"/>
    <w:rsid w:val="00FB432A"/>
    <w:rsid w:val="00FB4918"/>
    <w:rsid w:val="00FB4E4C"/>
    <w:rsid w:val="00FB4F92"/>
    <w:rsid w:val="00FB5D92"/>
    <w:rsid w:val="00FB5E98"/>
    <w:rsid w:val="00FB67D6"/>
    <w:rsid w:val="00FB68B7"/>
    <w:rsid w:val="00FB692B"/>
    <w:rsid w:val="00FB69E9"/>
    <w:rsid w:val="00FB69F2"/>
    <w:rsid w:val="00FB7233"/>
    <w:rsid w:val="00FB7AE2"/>
    <w:rsid w:val="00FC001C"/>
    <w:rsid w:val="00FC0138"/>
    <w:rsid w:val="00FC07DF"/>
    <w:rsid w:val="00FC1F4A"/>
    <w:rsid w:val="00FC3788"/>
    <w:rsid w:val="00FC4259"/>
    <w:rsid w:val="00FC428C"/>
    <w:rsid w:val="00FC43B9"/>
    <w:rsid w:val="00FC4790"/>
    <w:rsid w:val="00FC4F78"/>
    <w:rsid w:val="00FC573C"/>
    <w:rsid w:val="00FC644D"/>
    <w:rsid w:val="00FC760E"/>
    <w:rsid w:val="00FC7BFA"/>
    <w:rsid w:val="00FC7D83"/>
    <w:rsid w:val="00FD0474"/>
    <w:rsid w:val="00FD1CC7"/>
    <w:rsid w:val="00FD2ECA"/>
    <w:rsid w:val="00FD2FA7"/>
    <w:rsid w:val="00FD3B21"/>
    <w:rsid w:val="00FD3D17"/>
    <w:rsid w:val="00FD5501"/>
    <w:rsid w:val="00FD5B7C"/>
    <w:rsid w:val="00FD5D0F"/>
    <w:rsid w:val="00FD6163"/>
    <w:rsid w:val="00FD6727"/>
    <w:rsid w:val="00FD7AB4"/>
    <w:rsid w:val="00FE0215"/>
    <w:rsid w:val="00FE0DEE"/>
    <w:rsid w:val="00FE0E7C"/>
    <w:rsid w:val="00FE122D"/>
    <w:rsid w:val="00FE13BD"/>
    <w:rsid w:val="00FE1C1D"/>
    <w:rsid w:val="00FE2173"/>
    <w:rsid w:val="00FE21DB"/>
    <w:rsid w:val="00FE320A"/>
    <w:rsid w:val="00FE3969"/>
    <w:rsid w:val="00FE4A1C"/>
    <w:rsid w:val="00FE4B40"/>
    <w:rsid w:val="00FE57A2"/>
    <w:rsid w:val="00FE6101"/>
    <w:rsid w:val="00FE613D"/>
    <w:rsid w:val="00FE728C"/>
    <w:rsid w:val="00FE731A"/>
    <w:rsid w:val="00FE77A6"/>
    <w:rsid w:val="00FF0078"/>
    <w:rsid w:val="00FF1127"/>
    <w:rsid w:val="00FF1518"/>
    <w:rsid w:val="00FF1AEA"/>
    <w:rsid w:val="00FF1E61"/>
    <w:rsid w:val="00FF2533"/>
    <w:rsid w:val="00FF2C8B"/>
    <w:rsid w:val="00FF389B"/>
    <w:rsid w:val="00FF5B07"/>
    <w:rsid w:val="00FF6695"/>
    <w:rsid w:val="00FF72D1"/>
    <w:rsid w:val="00FF7914"/>
    <w:rsid w:val="00FF7B91"/>
    <w:rsid w:val="00FF7D5F"/>
    <w:rsid w:val="3D336589"/>
  </w:rsids>
  <m:mathPr>
    <m:mathFont m:val="Cambria Math"/>
    <m:brkBin m:val="before"/>
    <m:brkBinSub m:val="--"/>
    <m:smallFrac m:val="0"/>
    <m:dispDef/>
    <m:lMargin m:val="0"/>
    <m:rMargin m:val="0"/>
    <m:defJc m:val="centerGroup"/>
    <m:wrapIndent m:val="1440"/>
    <m:intLim m:val="subSup"/>
    <m:naryLim m:val="undOvr"/>
  </m:mathPr>
  <w:themeFontLang w:val="en-IE" w:eastAsia="ko-K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87BAE7F"/>
  <w15:docId w15:val="{285647E4-354E-41A8-9E41-9E06197036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Batang"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27AAA"/>
  </w:style>
  <w:style w:type="paragraph" w:styleId="Heading3">
    <w:name w:val="heading 3"/>
    <w:basedOn w:val="Normal"/>
    <w:link w:val="Heading3Char"/>
    <w:uiPriority w:val="9"/>
    <w:qFormat/>
    <w:rsid w:val="00EB7C28"/>
    <w:pPr>
      <w:spacing w:before="100" w:beforeAutospacing="1" w:after="100" w:afterAutospacing="1" w:line="240" w:lineRule="auto"/>
      <w:outlineLvl w:val="2"/>
    </w:pPr>
    <w:rPr>
      <w:rFonts w:ascii="Times New Roman" w:eastAsia="Times New Roman" w:hAnsi="Times New Roman" w:cs="Times New Roman"/>
      <w:b/>
      <w:bCs/>
      <w:sz w:val="27"/>
      <w:szCs w:val="27"/>
      <w:lang w:eastAsia="ko-K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31040"/>
    <w:pPr>
      <w:ind w:left="720"/>
      <w:contextualSpacing/>
    </w:pPr>
  </w:style>
  <w:style w:type="character" w:styleId="PlaceholderText">
    <w:name w:val="Placeholder Text"/>
    <w:basedOn w:val="DefaultParagraphFont"/>
    <w:uiPriority w:val="99"/>
    <w:semiHidden/>
    <w:rsid w:val="00766021"/>
    <w:rPr>
      <w:color w:val="808080"/>
    </w:rPr>
  </w:style>
  <w:style w:type="table" w:styleId="TableGrid">
    <w:name w:val="Table Grid"/>
    <w:basedOn w:val="TableNormal"/>
    <w:uiPriority w:val="39"/>
    <w:rsid w:val="00E428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C14A62"/>
    <w:pPr>
      <w:spacing w:after="0" w:line="240" w:lineRule="auto"/>
    </w:pPr>
    <w:rPr>
      <w:rFonts w:ascii="AppleGothic" w:hAnsi="AppleGothic"/>
      <w:sz w:val="18"/>
      <w:szCs w:val="18"/>
    </w:rPr>
  </w:style>
  <w:style w:type="character" w:customStyle="1" w:styleId="BalloonTextChar">
    <w:name w:val="Balloon Text Char"/>
    <w:basedOn w:val="DefaultParagraphFont"/>
    <w:link w:val="BalloonText"/>
    <w:uiPriority w:val="99"/>
    <w:semiHidden/>
    <w:rsid w:val="00C14A62"/>
    <w:rPr>
      <w:rFonts w:ascii="AppleGothic" w:hAnsi="AppleGothic"/>
      <w:sz w:val="18"/>
      <w:szCs w:val="18"/>
    </w:rPr>
  </w:style>
  <w:style w:type="paragraph" w:styleId="NormalWeb">
    <w:name w:val="Normal (Web)"/>
    <w:basedOn w:val="Normal"/>
    <w:uiPriority w:val="99"/>
    <w:semiHidden/>
    <w:unhideWhenUsed/>
    <w:rsid w:val="004E0648"/>
    <w:pPr>
      <w:spacing w:before="100" w:beforeAutospacing="1" w:after="100" w:afterAutospacing="1" w:line="240" w:lineRule="auto"/>
    </w:pPr>
    <w:rPr>
      <w:rFonts w:ascii="Times New Roman" w:eastAsiaTheme="minorEastAsia" w:hAnsi="Times New Roman" w:cs="Times New Roman"/>
      <w:sz w:val="24"/>
      <w:szCs w:val="24"/>
      <w:lang w:eastAsia="ko-KR"/>
    </w:rPr>
  </w:style>
  <w:style w:type="character" w:customStyle="1" w:styleId="fontstyle01">
    <w:name w:val="fontstyle01"/>
    <w:basedOn w:val="DefaultParagraphFont"/>
    <w:rsid w:val="003C7F11"/>
    <w:rPr>
      <w:rFonts w:ascii="AdvOT2cc9fb2c" w:hAnsi="AdvOT2cc9fb2c" w:hint="default"/>
      <w:b w:val="0"/>
      <w:bCs w:val="0"/>
      <w:i w:val="0"/>
      <w:iCs w:val="0"/>
      <w:color w:val="000000"/>
      <w:sz w:val="18"/>
      <w:szCs w:val="18"/>
    </w:rPr>
  </w:style>
  <w:style w:type="character" w:styleId="Hyperlink">
    <w:name w:val="Hyperlink"/>
    <w:basedOn w:val="DefaultParagraphFont"/>
    <w:uiPriority w:val="99"/>
    <w:unhideWhenUsed/>
    <w:rsid w:val="003C7F11"/>
    <w:rPr>
      <w:color w:val="0563C1" w:themeColor="hyperlink"/>
      <w:u w:val="single"/>
    </w:rPr>
  </w:style>
  <w:style w:type="character" w:styleId="CommentReference">
    <w:name w:val="annotation reference"/>
    <w:basedOn w:val="DefaultParagraphFont"/>
    <w:uiPriority w:val="99"/>
    <w:semiHidden/>
    <w:unhideWhenUsed/>
    <w:rsid w:val="008B3CAC"/>
    <w:rPr>
      <w:sz w:val="16"/>
      <w:szCs w:val="16"/>
    </w:rPr>
  </w:style>
  <w:style w:type="paragraph" w:styleId="CommentText">
    <w:name w:val="annotation text"/>
    <w:basedOn w:val="Normal"/>
    <w:link w:val="CommentTextChar"/>
    <w:uiPriority w:val="99"/>
    <w:semiHidden/>
    <w:unhideWhenUsed/>
    <w:rsid w:val="008B3CAC"/>
    <w:pPr>
      <w:spacing w:line="240" w:lineRule="auto"/>
    </w:pPr>
    <w:rPr>
      <w:sz w:val="20"/>
      <w:szCs w:val="20"/>
    </w:rPr>
  </w:style>
  <w:style w:type="character" w:customStyle="1" w:styleId="CommentTextChar">
    <w:name w:val="Comment Text Char"/>
    <w:basedOn w:val="DefaultParagraphFont"/>
    <w:link w:val="CommentText"/>
    <w:uiPriority w:val="99"/>
    <w:semiHidden/>
    <w:rsid w:val="008B3CAC"/>
    <w:rPr>
      <w:sz w:val="20"/>
      <w:szCs w:val="20"/>
    </w:rPr>
  </w:style>
  <w:style w:type="paragraph" w:styleId="CommentSubject">
    <w:name w:val="annotation subject"/>
    <w:basedOn w:val="CommentText"/>
    <w:next w:val="CommentText"/>
    <w:link w:val="CommentSubjectChar"/>
    <w:uiPriority w:val="99"/>
    <w:semiHidden/>
    <w:unhideWhenUsed/>
    <w:rsid w:val="005E7AB7"/>
    <w:rPr>
      <w:b/>
      <w:bCs/>
    </w:rPr>
  </w:style>
  <w:style w:type="character" w:customStyle="1" w:styleId="CommentSubjectChar">
    <w:name w:val="Comment Subject Char"/>
    <w:basedOn w:val="CommentTextChar"/>
    <w:link w:val="CommentSubject"/>
    <w:uiPriority w:val="99"/>
    <w:semiHidden/>
    <w:rsid w:val="005E7AB7"/>
    <w:rPr>
      <w:b/>
      <w:bCs/>
      <w:sz w:val="20"/>
      <w:szCs w:val="20"/>
    </w:rPr>
  </w:style>
  <w:style w:type="paragraph" w:styleId="Header">
    <w:name w:val="header"/>
    <w:basedOn w:val="Normal"/>
    <w:link w:val="HeaderChar"/>
    <w:uiPriority w:val="99"/>
    <w:unhideWhenUsed/>
    <w:rsid w:val="003D1F1B"/>
    <w:pPr>
      <w:tabs>
        <w:tab w:val="center" w:pos="4513"/>
        <w:tab w:val="right" w:pos="9026"/>
      </w:tabs>
      <w:spacing w:after="0" w:line="240" w:lineRule="auto"/>
    </w:pPr>
  </w:style>
  <w:style w:type="character" w:customStyle="1" w:styleId="HeaderChar">
    <w:name w:val="Header Char"/>
    <w:basedOn w:val="DefaultParagraphFont"/>
    <w:link w:val="Header"/>
    <w:uiPriority w:val="99"/>
    <w:rsid w:val="003D1F1B"/>
  </w:style>
  <w:style w:type="paragraph" w:styleId="Footer">
    <w:name w:val="footer"/>
    <w:basedOn w:val="Normal"/>
    <w:link w:val="FooterChar"/>
    <w:uiPriority w:val="99"/>
    <w:unhideWhenUsed/>
    <w:rsid w:val="003D1F1B"/>
    <w:pPr>
      <w:tabs>
        <w:tab w:val="center" w:pos="4513"/>
        <w:tab w:val="right" w:pos="9026"/>
      </w:tabs>
      <w:spacing w:after="0" w:line="240" w:lineRule="auto"/>
    </w:pPr>
  </w:style>
  <w:style w:type="character" w:customStyle="1" w:styleId="FooterChar">
    <w:name w:val="Footer Char"/>
    <w:basedOn w:val="DefaultParagraphFont"/>
    <w:link w:val="Footer"/>
    <w:uiPriority w:val="99"/>
    <w:rsid w:val="003D1F1B"/>
  </w:style>
  <w:style w:type="character" w:customStyle="1" w:styleId="Heading3Char">
    <w:name w:val="Heading 3 Char"/>
    <w:basedOn w:val="DefaultParagraphFont"/>
    <w:link w:val="Heading3"/>
    <w:uiPriority w:val="9"/>
    <w:rsid w:val="00EB7C28"/>
    <w:rPr>
      <w:rFonts w:ascii="Times New Roman" w:eastAsia="Times New Roman" w:hAnsi="Times New Roman" w:cs="Times New Roman"/>
      <w:b/>
      <w:bCs/>
      <w:sz w:val="27"/>
      <w:szCs w:val="27"/>
      <w:lang w:eastAsia="ko-KR"/>
    </w:rPr>
  </w:style>
  <w:style w:type="character" w:customStyle="1" w:styleId="apple-converted-space">
    <w:name w:val="apple-converted-space"/>
    <w:basedOn w:val="DefaultParagraphFont"/>
    <w:rsid w:val="00EB7C28"/>
  </w:style>
  <w:style w:type="character" w:styleId="FollowedHyperlink">
    <w:name w:val="FollowedHyperlink"/>
    <w:basedOn w:val="DefaultParagraphFont"/>
    <w:uiPriority w:val="99"/>
    <w:semiHidden/>
    <w:unhideWhenUsed/>
    <w:rsid w:val="009D23E8"/>
    <w:rPr>
      <w:color w:val="954F72" w:themeColor="followedHyperlink"/>
      <w:u w:val="single"/>
    </w:rPr>
  </w:style>
  <w:style w:type="paragraph" w:styleId="Revision">
    <w:name w:val="Revision"/>
    <w:hidden/>
    <w:uiPriority w:val="99"/>
    <w:semiHidden/>
    <w:rsid w:val="00ED785A"/>
    <w:pPr>
      <w:spacing w:after="0" w:line="240" w:lineRule="auto"/>
    </w:pPr>
  </w:style>
  <w:style w:type="character" w:styleId="SubtleEmphasis">
    <w:name w:val="Subtle Emphasis"/>
    <w:basedOn w:val="DefaultParagraphFont"/>
    <w:uiPriority w:val="19"/>
    <w:qFormat/>
    <w:rsid w:val="009B1733"/>
    <w:rPr>
      <w:i/>
      <w:iCs/>
      <w:color w:val="404040" w:themeColor="text1" w:themeTint="BF"/>
    </w:rPr>
  </w:style>
  <w:style w:type="table" w:styleId="GridTable1Light-Accent1">
    <w:name w:val="Grid Table 1 Light Accent 1"/>
    <w:basedOn w:val="TableNormal"/>
    <w:uiPriority w:val="46"/>
    <w:rsid w:val="001C7CBE"/>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1C7CBE"/>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1Light">
    <w:name w:val="Grid Table 1 Light"/>
    <w:basedOn w:val="TableNormal"/>
    <w:uiPriority w:val="46"/>
    <w:rsid w:val="001C7CBE"/>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ListTable3-Accent5">
    <w:name w:val="List Table 3 Accent 5"/>
    <w:basedOn w:val="TableNormal"/>
    <w:uiPriority w:val="48"/>
    <w:rsid w:val="00205307"/>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styleId="GridTable4-Accent5">
    <w:name w:val="Grid Table 4 Accent 5"/>
    <w:basedOn w:val="TableNormal"/>
    <w:uiPriority w:val="49"/>
    <w:rsid w:val="00205307"/>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styleId="UnresolvedMention">
    <w:name w:val="Unresolved Mention"/>
    <w:basedOn w:val="DefaultParagraphFont"/>
    <w:uiPriority w:val="99"/>
    <w:semiHidden/>
    <w:unhideWhenUsed/>
    <w:rsid w:val="00A34D40"/>
    <w:rPr>
      <w:color w:val="605E5C"/>
      <w:shd w:val="clear" w:color="auto" w:fill="E1DFDD"/>
    </w:rPr>
  </w:style>
  <w:style w:type="table" w:styleId="GridTable4-Accent1">
    <w:name w:val="Grid Table 4 Accent 1"/>
    <w:basedOn w:val="TableNormal"/>
    <w:uiPriority w:val="49"/>
    <w:rsid w:val="0056597B"/>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5034290">
      <w:bodyDiv w:val="1"/>
      <w:marLeft w:val="0"/>
      <w:marRight w:val="0"/>
      <w:marTop w:val="0"/>
      <w:marBottom w:val="0"/>
      <w:divBdr>
        <w:top w:val="none" w:sz="0" w:space="0" w:color="auto"/>
        <w:left w:val="none" w:sz="0" w:space="0" w:color="auto"/>
        <w:bottom w:val="none" w:sz="0" w:space="0" w:color="auto"/>
        <w:right w:val="none" w:sz="0" w:space="0" w:color="auto"/>
      </w:divBdr>
    </w:div>
    <w:div w:id="103111569">
      <w:bodyDiv w:val="1"/>
      <w:marLeft w:val="0"/>
      <w:marRight w:val="0"/>
      <w:marTop w:val="0"/>
      <w:marBottom w:val="0"/>
      <w:divBdr>
        <w:top w:val="none" w:sz="0" w:space="0" w:color="auto"/>
        <w:left w:val="none" w:sz="0" w:space="0" w:color="auto"/>
        <w:bottom w:val="none" w:sz="0" w:space="0" w:color="auto"/>
        <w:right w:val="none" w:sz="0" w:space="0" w:color="auto"/>
      </w:divBdr>
    </w:div>
    <w:div w:id="458111591">
      <w:bodyDiv w:val="1"/>
      <w:marLeft w:val="0"/>
      <w:marRight w:val="0"/>
      <w:marTop w:val="0"/>
      <w:marBottom w:val="0"/>
      <w:divBdr>
        <w:top w:val="none" w:sz="0" w:space="0" w:color="auto"/>
        <w:left w:val="none" w:sz="0" w:space="0" w:color="auto"/>
        <w:bottom w:val="none" w:sz="0" w:space="0" w:color="auto"/>
        <w:right w:val="none" w:sz="0" w:space="0" w:color="auto"/>
      </w:divBdr>
    </w:div>
    <w:div w:id="526410479">
      <w:bodyDiv w:val="1"/>
      <w:marLeft w:val="0"/>
      <w:marRight w:val="0"/>
      <w:marTop w:val="0"/>
      <w:marBottom w:val="0"/>
      <w:divBdr>
        <w:top w:val="none" w:sz="0" w:space="0" w:color="auto"/>
        <w:left w:val="none" w:sz="0" w:space="0" w:color="auto"/>
        <w:bottom w:val="none" w:sz="0" w:space="0" w:color="auto"/>
        <w:right w:val="none" w:sz="0" w:space="0" w:color="auto"/>
      </w:divBdr>
    </w:div>
    <w:div w:id="629551224">
      <w:bodyDiv w:val="1"/>
      <w:marLeft w:val="0"/>
      <w:marRight w:val="0"/>
      <w:marTop w:val="0"/>
      <w:marBottom w:val="0"/>
      <w:divBdr>
        <w:top w:val="none" w:sz="0" w:space="0" w:color="auto"/>
        <w:left w:val="none" w:sz="0" w:space="0" w:color="auto"/>
        <w:bottom w:val="none" w:sz="0" w:space="0" w:color="auto"/>
        <w:right w:val="none" w:sz="0" w:space="0" w:color="auto"/>
      </w:divBdr>
    </w:div>
    <w:div w:id="644092540">
      <w:bodyDiv w:val="1"/>
      <w:marLeft w:val="0"/>
      <w:marRight w:val="0"/>
      <w:marTop w:val="0"/>
      <w:marBottom w:val="0"/>
      <w:divBdr>
        <w:top w:val="none" w:sz="0" w:space="0" w:color="auto"/>
        <w:left w:val="none" w:sz="0" w:space="0" w:color="auto"/>
        <w:bottom w:val="none" w:sz="0" w:space="0" w:color="auto"/>
        <w:right w:val="none" w:sz="0" w:space="0" w:color="auto"/>
      </w:divBdr>
    </w:div>
    <w:div w:id="770004231">
      <w:bodyDiv w:val="1"/>
      <w:marLeft w:val="0"/>
      <w:marRight w:val="0"/>
      <w:marTop w:val="0"/>
      <w:marBottom w:val="0"/>
      <w:divBdr>
        <w:top w:val="none" w:sz="0" w:space="0" w:color="auto"/>
        <w:left w:val="none" w:sz="0" w:space="0" w:color="auto"/>
        <w:bottom w:val="none" w:sz="0" w:space="0" w:color="auto"/>
        <w:right w:val="none" w:sz="0" w:space="0" w:color="auto"/>
      </w:divBdr>
    </w:div>
    <w:div w:id="825508296">
      <w:bodyDiv w:val="1"/>
      <w:marLeft w:val="0"/>
      <w:marRight w:val="0"/>
      <w:marTop w:val="0"/>
      <w:marBottom w:val="0"/>
      <w:divBdr>
        <w:top w:val="none" w:sz="0" w:space="0" w:color="auto"/>
        <w:left w:val="none" w:sz="0" w:space="0" w:color="auto"/>
        <w:bottom w:val="none" w:sz="0" w:space="0" w:color="auto"/>
        <w:right w:val="none" w:sz="0" w:space="0" w:color="auto"/>
      </w:divBdr>
    </w:div>
    <w:div w:id="846989812">
      <w:bodyDiv w:val="1"/>
      <w:marLeft w:val="0"/>
      <w:marRight w:val="0"/>
      <w:marTop w:val="0"/>
      <w:marBottom w:val="0"/>
      <w:divBdr>
        <w:top w:val="none" w:sz="0" w:space="0" w:color="auto"/>
        <w:left w:val="none" w:sz="0" w:space="0" w:color="auto"/>
        <w:bottom w:val="none" w:sz="0" w:space="0" w:color="auto"/>
        <w:right w:val="none" w:sz="0" w:space="0" w:color="auto"/>
      </w:divBdr>
    </w:div>
    <w:div w:id="852458942">
      <w:bodyDiv w:val="1"/>
      <w:marLeft w:val="0"/>
      <w:marRight w:val="0"/>
      <w:marTop w:val="0"/>
      <w:marBottom w:val="0"/>
      <w:divBdr>
        <w:top w:val="none" w:sz="0" w:space="0" w:color="auto"/>
        <w:left w:val="none" w:sz="0" w:space="0" w:color="auto"/>
        <w:bottom w:val="none" w:sz="0" w:space="0" w:color="auto"/>
        <w:right w:val="none" w:sz="0" w:space="0" w:color="auto"/>
      </w:divBdr>
    </w:div>
    <w:div w:id="890773577">
      <w:bodyDiv w:val="1"/>
      <w:marLeft w:val="0"/>
      <w:marRight w:val="0"/>
      <w:marTop w:val="0"/>
      <w:marBottom w:val="0"/>
      <w:divBdr>
        <w:top w:val="none" w:sz="0" w:space="0" w:color="auto"/>
        <w:left w:val="none" w:sz="0" w:space="0" w:color="auto"/>
        <w:bottom w:val="none" w:sz="0" w:space="0" w:color="auto"/>
        <w:right w:val="none" w:sz="0" w:space="0" w:color="auto"/>
      </w:divBdr>
    </w:div>
    <w:div w:id="905453632">
      <w:bodyDiv w:val="1"/>
      <w:marLeft w:val="0"/>
      <w:marRight w:val="0"/>
      <w:marTop w:val="0"/>
      <w:marBottom w:val="0"/>
      <w:divBdr>
        <w:top w:val="none" w:sz="0" w:space="0" w:color="auto"/>
        <w:left w:val="none" w:sz="0" w:space="0" w:color="auto"/>
        <w:bottom w:val="none" w:sz="0" w:space="0" w:color="auto"/>
        <w:right w:val="none" w:sz="0" w:space="0" w:color="auto"/>
      </w:divBdr>
    </w:div>
    <w:div w:id="909316169">
      <w:bodyDiv w:val="1"/>
      <w:marLeft w:val="0"/>
      <w:marRight w:val="0"/>
      <w:marTop w:val="0"/>
      <w:marBottom w:val="0"/>
      <w:divBdr>
        <w:top w:val="none" w:sz="0" w:space="0" w:color="auto"/>
        <w:left w:val="none" w:sz="0" w:space="0" w:color="auto"/>
        <w:bottom w:val="none" w:sz="0" w:space="0" w:color="auto"/>
        <w:right w:val="none" w:sz="0" w:space="0" w:color="auto"/>
      </w:divBdr>
    </w:div>
    <w:div w:id="1049693382">
      <w:bodyDiv w:val="1"/>
      <w:marLeft w:val="0"/>
      <w:marRight w:val="0"/>
      <w:marTop w:val="0"/>
      <w:marBottom w:val="0"/>
      <w:divBdr>
        <w:top w:val="none" w:sz="0" w:space="0" w:color="auto"/>
        <w:left w:val="none" w:sz="0" w:space="0" w:color="auto"/>
        <w:bottom w:val="none" w:sz="0" w:space="0" w:color="auto"/>
        <w:right w:val="none" w:sz="0" w:space="0" w:color="auto"/>
      </w:divBdr>
    </w:div>
    <w:div w:id="1078557212">
      <w:bodyDiv w:val="1"/>
      <w:marLeft w:val="0"/>
      <w:marRight w:val="0"/>
      <w:marTop w:val="0"/>
      <w:marBottom w:val="0"/>
      <w:divBdr>
        <w:top w:val="none" w:sz="0" w:space="0" w:color="auto"/>
        <w:left w:val="none" w:sz="0" w:space="0" w:color="auto"/>
        <w:bottom w:val="none" w:sz="0" w:space="0" w:color="auto"/>
        <w:right w:val="none" w:sz="0" w:space="0" w:color="auto"/>
      </w:divBdr>
    </w:div>
    <w:div w:id="1090008081">
      <w:bodyDiv w:val="1"/>
      <w:marLeft w:val="0"/>
      <w:marRight w:val="0"/>
      <w:marTop w:val="0"/>
      <w:marBottom w:val="0"/>
      <w:divBdr>
        <w:top w:val="none" w:sz="0" w:space="0" w:color="auto"/>
        <w:left w:val="none" w:sz="0" w:space="0" w:color="auto"/>
        <w:bottom w:val="none" w:sz="0" w:space="0" w:color="auto"/>
        <w:right w:val="none" w:sz="0" w:space="0" w:color="auto"/>
      </w:divBdr>
    </w:div>
    <w:div w:id="1090810961">
      <w:bodyDiv w:val="1"/>
      <w:marLeft w:val="0"/>
      <w:marRight w:val="0"/>
      <w:marTop w:val="0"/>
      <w:marBottom w:val="0"/>
      <w:divBdr>
        <w:top w:val="none" w:sz="0" w:space="0" w:color="auto"/>
        <w:left w:val="none" w:sz="0" w:space="0" w:color="auto"/>
        <w:bottom w:val="none" w:sz="0" w:space="0" w:color="auto"/>
        <w:right w:val="none" w:sz="0" w:space="0" w:color="auto"/>
      </w:divBdr>
    </w:div>
    <w:div w:id="1143698712">
      <w:bodyDiv w:val="1"/>
      <w:marLeft w:val="0"/>
      <w:marRight w:val="0"/>
      <w:marTop w:val="0"/>
      <w:marBottom w:val="0"/>
      <w:divBdr>
        <w:top w:val="none" w:sz="0" w:space="0" w:color="auto"/>
        <w:left w:val="none" w:sz="0" w:space="0" w:color="auto"/>
        <w:bottom w:val="none" w:sz="0" w:space="0" w:color="auto"/>
        <w:right w:val="none" w:sz="0" w:space="0" w:color="auto"/>
      </w:divBdr>
    </w:div>
    <w:div w:id="1226838598">
      <w:bodyDiv w:val="1"/>
      <w:marLeft w:val="0"/>
      <w:marRight w:val="0"/>
      <w:marTop w:val="0"/>
      <w:marBottom w:val="0"/>
      <w:divBdr>
        <w:top w:val="none" w:sz="0" w:space="0" w:color="auto"/>
        <w:left w:val="none" w:sz="0" w:space="0" w:color="auto"/>
        <w:bottom w:val="none" w:sz="0" w:space="0" w:color="auto"/>
        <w:right w:val="none" w:sz="0" w:space="0" w:color="auto"/>
      </w:divBdr>
    </w:div>
    <w:div w:id="1348101087">
      <w:bodyDiv w:val="1"/>
      <w:marLeft w:val="0"/>
      <w:marRight w:val="0"/>
      <w:marTop w:val="0"/>
      <w:marBottom w:val="0"/>
      <w:divBdr>
        <w:top w:val="none" w:sz="0" w:space="0" w:color="auto"/>
        <w:left w:val="none" w:sz="0" w:space="0" w:color="auto"/>
        <w:bottom w:val="none" w:sz="0" w:space="0" w:color="auto"/>
        <w:right w:val="none" w:sz="0" w:space="0" w:color="auto"/>
      </w:divBdr>
    </w:div>
    <w:div w:id="1376076599">
      <w:bodyDiv w:val="1"/>
      <w:marLeft w:val="0"/>
      <w:marRight w:val="0"/>
      <w:marTop w:val="0"/>
      <w:marBottom w:val="0"/>
      <w:divBdr>
        <w:top w:val="none" w:sz="0" w:space="0" w:color="auto"/>
        <w:left w:val="none" w:sz="0" w:space="0" w:color="auto"/>
        <w:bottom w:val="none" w:sz="0" w:space="0" w:color="auto"/>
        <w:right w:val="none" w:sz="0" w:space="0" w:color="auto"/>
      </w:divBdr>
    </w:div>
    <w:div w:id="1379353620">
      <w:bodyDiv w:val="1"/>
      <w:marLeft w:val="0"/>
      <w:marRight w:val="0"/>
      <w:marTop w:val="0"/>
      <w:marBottom w:val="0"/>
      <w:divBdr>
        <w:top w:val="none" w:sz="0" w:space="0" w:color="auto"/>
        <w:left w:val="none" w:sz="0" w:space="0" w:color="auto"/>
        <w:bottom w:val="none" w:sz="0" w:space="0" w:color="auto"/>
        <w:right w:val="none" w:sz="0" w:space="0" w:color="auto"/>
      </w:divBdr>
      <w:divsChild>
        <w:div w:id="607128171">
          <w:marLeft w:val="0"/>
          <w:marRight w:val="0"/>
          <w:marTop w:val="0"/>
          <w:marBottom w:val="0"/>
          <w:divBdr>
            <w:top w:val="none" w:sz="0" w:space="0" w:color="auto"/>
            <w:left w:val="none" w:sz="0" w:space="0" w:color="auto"/>
            <w:bottom w:val="none" w:sz="0" w:space="0" w:color="auto"/>
            <w:right w:val="none" w:sz="0" w:space="0" w:color="auto"/>
          </w:divBdr>
        </w:div>
        <w:div w:id="1124540794">
          <w:marLeft w:val="0"/>
          <w:marRight w:val="0"/>
          <w:marTop w:val="0"/>
          <w:marBottom w:val="0"/>
          <w:divBdr>
            <w:top w:val="none" w:sz="0" w:space="0" w:color="auto"/>
            <w:left w:val="none" w:sz="0" w:space="0" w:color="auto"/>
            <w:bottom w:val="none" w:sz="0" w:space="0" w:color="auto"/>
            <w:right w:val="none" w:sz="0" w:space="0" w:color="auto"/>
          </w:divBdr>
        </w:div>
      </w:divsChild>
    </w:div>
    <w:div w:id="1393575078">
      <w:bodyDiv w:val="1"/>
      <w:marLeft w:val="0"/>
      <w:marRight w:val="0"/>
      <w:marTop w:val="0"/>
      <w:marBottom w:val="0"/>
      <w:divBdr>
        <w:top w:val="none" w:sz="0" w:space="0" w:color="auto"/>
        <w:left w:val="none" w:sz="0" w:space="0" w:color="auto"/>
        <w:bottom w:val="none" w:sz="0" w:space="0" w:color="auto"/>
        <w:right w:val="none" w:sz="0" w:space="0" w:color="auto"/>
      </w:divBdr>
    </w:div>
    <w:div w:id="1436096033">
      <w:bodyDiv w:val="1"/>
      <w:marLeft w:val="0"/>
      <w:marRight w:val="0"/>
      <w:marTop w:val="0"/>
      <w:marBottom w:val="0"/>
      <w:divBdr>
        <w:top w:val="none" w:sz="0" w:space="0" w:color="auto"/>
        <w:left w:val="none" w:sz="0" w:space="0" w:color="auto"/>
        <w:bottom w:val="none" w:sz="0" w:space="0" w:color="auto"/>
        <w:right w:val="none" w:sz="0" w:space="0" w:color="auto"/>
      </w:divBdr>
    </w:div>
    <w:div w:id="1544100152">
      <w:bodyDiv w:val="1"/>
      <w:marLeft w:val="0"/>
      <w:marRight w:val="0"/>
      <w:marTop w:val="0"/>
      <w:marBottom w:val="0"/>
      <w:divBdr>
        <w:top w:val="none" w:sz="0" w:space="0" w:color="auto"/>
        <w:left w:val="none" w:sz="0" w:space="0" w:color="auto"/>
        <w:bottom w:val="none" w:sz="0" w:space="0" w:color="auto"/>
        <w:right w:val="none" w:sz="0" w:space="0" w:color="auto"/>
      </w:divBdr>
    </w:div>
    <w:div w:id="1670671655">
      <w:bodyDiv w:val="1"/>
      <w:marLeft w:val="0"/>
      <w:marRight w:val="0"/>
      <w:marTop w:val="0"/>
      <w:marBottom w:val="0"/>
      <w:divBdr>
        <w:top w:val="none" w:sz="0" w:space="0" w:color="auto"/>
        <w:left w:val="none" w:sz="0" w:space="0" w:color="auto"/>
        <w:bottom w:val="none" w:sz="0" w:space="0" w:color="auto"/>
        <w:right w:val="none" w:sz="0" w:space="0" w:color="auto"/>
      </w:divBdr>
    </w:div>
    <w:div w:id="1805660356">
      <w:bodyDiv w:val="1"/>
      <w:marLeft w:val="0"/>
      <w:marRight w:val="0"/>
      <w:marTop w:val="0"/>
      <w:marBottom w:val="0"/>
      <w:divBdr>
        <w:top w:val="none" w:sz="0" w:space="0" w:color="auto"/>
        <w:left w:val="none" w:sz="0" w:space="0" w:color="auto"/>
        <w:bottom w:val="none" w:sz="0" w:space="0" w:color="auto"/>
        <w:right w:val="none" w:sz="0" w:space="0" w:color="auto"/>
      </w:divBdr>
    </w:div>
    <w:div w:id="1832721812">
      <w:bodyDiv w:val="1"/>
      <w:marLeft w:val="0"/>
      <w:marRight w:val="0"/>
      <w:marTop w:val="0"/>
      <w:marBottom w:val="0"/>
      <w:divBdr>
        <w:top w:val="none" w:sz="0" w:space="0" w:color="auto"/>
        <w:left w:val="none" w:sz="0" w:space="0" w:color="auto"/>
        <w:bottom w:val="none" w:sz="0" w:space="0" w:color="auto"/>
        <w:right w:val="none" w:sz="0" w:space="0" w:color="auto"/>
      </w:divBdr>
    </w:div>
    <w:div w:id="1840578590">
      <w:bodyDiv w:val="1"/>
      <w:marLeft w:val="0"/>
      <w:marRight w:val="0"/>
      <w:marTop w:val="0"/>
      <w:marBottom w:val="0"/>
      <w:divBdr>
        <w:top w:val="none" w:sz="0" w:space="0" w:color="auto"/>
        <w:left w:val="none" w:sz="0" w:space="0" w:color="auto"/>
        <w:bottom w:val="none" w:sz="0" w:space="0" w:color="auto"/>
        <w:right w:val="none" w:sz="0" w:space="0" w:color="auto"/>
      </w:divBdr>
    </w:div>
    <w:div w:id="1868906695">
      <w:bodyDiv w:val="1"/>
      <w:marLeft w:val="0"/>
      <w:marRight w:val="0"/>
      <w:marTop w:val="0"/>
      <w:marBottom w:val="0"/>
      <w:divBdr>
        <w:top w:val="none" w:sz="0" w:space="0" w:color="auto"/>
        <w:left w:val="none" w:sz="0" w:space="0" w:color="auto"/>
        <w:bottom w:val="none" w:sz="0" w:space="0" w:color="auto"/>
        <w:right w:val="none" w:sz="0" w:space="0" w:color="auto"/>
      </w:divBdr>
    </w:div>
    <w:div w:id="1998655515">
      <w:bodyDiv w:val="1"/>
      <w:marLeft w:val="0"/>
      <w:marRight w:val="0"/>
      <w:marTop w:val="0"/>
      <w:marBottom w:val="0"/>
      <w:divBdr>
        <w:top w:val="none" w:sz="0" w:space="0" w:color="auto"/>
        <w:left w:val="none" w:sz="0" w:space="0" w:color="auto"/>
        <w:bottom w:val="none" w:sz="0" w:space="0" w:color="auto"/>
        <w:right w:val="none" w:sz="0" w:space="0" w:color="auto"/>
      </w:divBdr>
    </w:div>
    <w:div w:id="1999772722">
      <w:bodyDiv w:val="1"/>
      <w:marLeft w:val="0"/>
      <w:marRight w:val="0"/>
      <w:marTop w:val="0"/>
      <w:marBottom w:val="0"/>
      <w:divBdr>
        <w:top w:val="none" w:sz="0" w:space="0" w:color="auto"/>
        <w:left w:val="none" w:sz="0" w:space="0" w:color="auto"/>
        <w:bottom w:val="none" w:sz="0" w:space="0" w:color="auto"/>
        <w:right w:val="none" w:sz="0" w:space="0" w:color="auto"/>
      </w:divBdr>
    </w:div>
    <w:div w:id="21280373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svg"/><Relationship Id="rId21" Type="http://schemas.openxmlformats.org/officeDocument/2006/relationships/image" Target="media/image14.png"/><Relationship Id="rId42" Type="http://schemas.openxmlformats.org/officeDocument/2006/relationships/image" Target="media/image33.png"/><Relationship Id="rId63" Type="http://schemas.openxmlformats.org/officeDocument/2006/relationships/image" Target="media/image53.png"/><Relationship Id="rId84" Type="http://schemas.openxmlformats.org/officeDocument/2006/relationships/image" Target="media/image73.png"/><Relationship Id="rId138" Type="http://schemas.openxmlformats.org/officeDocument/2006/relationships/image" Target="media/image127.png"/><Relationship Id="rId159" Type="http://schemas.openxmlformats.org/officeDocument/2006/relationships/image" Target="media/image148.png"/><Relationship Id="rId170" Type="http://schemas.openxmlformats.org/officeDocument/2006/relationships/image" Target="media/image159.png"/><Relationship Id="rId107" Type="http://schemas.openxmlformats.org/officeDocument/2006/relationships/image" Target="media/image96.png"/><Relationship Id="rId11" Type="http://schemas.openxmlformats.org/officeDocument/2006/relationships/image" Target="media/image4.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3.png"/><Relationship Id="rId128" Type="http://schemas.openxmlformats.org/officeDocument/2006/relationships/image" Target="media/image117.png"/><Relationship Id="rId149" Type="http://schemas.openxmlformats.org/officeDocument/2006/relationships/image" Target="media/image138.png"/><Relationship Id="rId5" Type="http://schemas.openxmlformats.org/officeDocument/2006/relationships/webSettings" Target="webSettings.xml"/><Relationship Id="rId95" Type="http://schemas.openxmlformats.org/officeDocument/2006/relationships/image" Target="media/image84.png"/><Relationship Id="rId160" Type="http://schemas.openxmlformats.org/officeDocument/2006/relationships/image" Target="media/image149.png"/><Relationship Id="rId181" Type="http://schemas.openxmlformats.org/officeDocument/2006/relationships/image" Target="media/image170.png"/><Relationship Id="rId22" Type="http://schemas.openxmlformats.org/officeDocument/2006/relationships/image" Target="media/image15.png"/><Relationship Id="rId43" Type="http://schemas.openxmlformats.org/officeDocument/2006/relationships/image" Target="media/image34.png"/><Relationship Id="rId64" Type="http://schemas.openxmlformats.org/officeDocument/2006/relationships/image" Target="media/image54.png"/><Relationship Id="rId118" Type="http://schemas.openxmlformats.org/officeDocument/2006/relationships/image" Target="media/image107.png"/><Relationship Id="rId139" Type="http://schemas.openxmlformats.org/officeDocument/2006/relationships/image" Target="media/image128.png"/><Relationship Id="rId85" Type="http://schemas.openxmlformats.org/officeDocument/2006/relationships/image" Target="media/image74.png"/><Relationship Id="rId150" Type="http://schemas.openxmlformats.org/officeDocument/2006/relationships/image" Target="media/image139.png"/><Relationship Id="rId171" Type="http://schemas.openxmlformats.org/officeDocument/2006/relationships/image" Target="media/image160.png"/><Relationship Id="rId12" Type="http://schemas.openxmlformats.org/officeDocument/2006/relationships/image" Target="media/image5.png"/><Relationship Id="rId33" Type="http://schemas.openxmlformats.org/officeDocument/2006/relationships/image" Target="media/image24.png"/><Relationship Id="rId108" Type="http://schemas.openxmlformats.org/officeDocument/2006/relationships/image" Target="media/image97.png"/><Relationship Id="rId129" Type="http://schemas.openxmlformats.org/officeDocument/2006/relationships/image" Target="media/image118.png"/><Relationship Id="rId54" Type="http://schemas.openxmlformats.org/officeDocument/2006/relationships/image" Target="media/image45.png"/><Relationship Id="rId75" Type="http://schemas.openxmlformats.org/officeDocument/2006/relationships/image" Target="media/image64.png"/><Relationship Id="rId96" Type="http://schemas.openxmlformats.org/officeDocument/2006/relationships/image" Target="media/image85.png"/><Relationship Id="rId140" Type="http://schemas.openxmlformats.org/officeDocument/2006/relationships/image" Target="media/image129.png"/><Relationship Id="rId161" Type="http://schemas.openxmlformats.org/officeDocument/2006/relationships/image" Target="media/image150.png"/><Relationship Id="rId182" Type="http://schemas.openxmlformats.org/officeDocument/2006/relationships/image" Target="media/image171.png"/><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08.png"/><Relationship Id="rId44" Type="http://schemas.openxmlformats.org/officeDocument/2006/relationships/image" Target="media/image35.png"/><Relationship Id="rId65" Type="http://schemas.openxmlformats.org/officeDocument/2006/relationships/image" Target="media/image55.png"/><Relationship Id="rId86" Type="http://schemas.openxmlformats.org/officeDocument/2006/relationships/image" Target="media/image75.png"/><Relationship Id="rId130" Type="http://schemas.openxmlformats.org/officeDocument/2006/relationships/image" Target="media/image119.png"/><Relationship Id="rId151" Type="http://schemas.openxmlformats.org/officeDocument/2006/relationships/image" Target="media/image140.png"/><Relationship Id="rId172" Type="http://schemas.openxmlformats.org/officeDocument/2006/relationships/image" Target="media/image161.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0.png"/><Relationship Id="rId109" Type="http://schemas.openxmlformats.org/officeDocument/2006/relationships/image" Target="media/image98.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image" Target="media/image130.png"/><Relationship Id="rId146" Type="http://schemas.openxmlformats.org/officeDocument/2006/relationships/image" Target="media/image135.png"/><Relationship Id="rId167" Type="http://schemas.openxmlformats.org/officeDocument/2006/relationships/image" Target="media/image156.png"/><Relationship Id="rId188"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1.png"/><Relationship Id="rId162" Type="http://schemas.openxmlformats.org/officeDocument/2006/relationships/image" Target="media/image151.png"/><Relationship Id="rId183" Type="http://schemas.openxmlformats.org/officeDocument/2006/relationships/image" Target="media/image172.png"/><Relationship Id="rId2" Type="http://schemas.openxmlformats.org/officeDocument/2006/relationships/numbering" Target="numbering.xml"/><Relationship Id="rId29" Type="http://schemas.microsoft.com/office/2007/relationships/hdphoto" Target="media/hdphoto1.wdp"/><Relationship Id="rId24" Type="http://schemas.openxmlformats.org/officeDocument/2006/relationships/image" Target="media/image17.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6.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image" Target="media/image167.png"/><Relationship Id="rId61" Type="http://schemas.openxmlformats.org/officeDocument/2006/relationships/image" Target="media/image51.png"/><Relationship Id="rId82" Type="http://schemas.openxmlformats.org/officeDocument/2006/relationships/image" Target="media/image71.png"/><Relationship Id="rId152" Type="http://schemas.openxmlformats.org/officeDocument/2006/relationships/image" Target="media/image141.png"/><Relationship Id="rId173" Type="http://schemas.openxmlformats.org/officeDocument/2006/relationships/image" Target="media/image162.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2.png"/><Relationship Id="rId35" Type="http://schemas.openxmlformats.org/officeDocument/2006/relationships/image" Target="media/image26.png"/><Relationship Id="rId56" Type="http://schemas.microsoft.com/office/2007/relationships/hdphoto" Target="media/hdphoto3.wdp"/><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pn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2.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52.png"/><Relationship Id="rId184" Type="http://schemas.openxmlformats.org/officeDocument/2006/relationships/image" Target="media/image173.png"/><Relationship Id="rId189"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7.png"/><Relationship Id="rId67" Type="http://schemas.openxmlformats.org/officeDocument/2006/relationships/image" Target="media/image57.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20" Type="http://schemas.openxmlformats.org/officeDocument/2006/relationships/image" Target="media/image13.png"/><Relationship Id="rId41" Type="http://schemas.openxmlformats.org/officeDocument/2006/relationships/image" Target="media/image32.png"/><Relationship Id="rId62" Type="http://schemas.openxmlformats.org/officeDocument/2006/relationships/image" Target="media/image52.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png"/><Relationship Id="rId174" Type="http://schemas.openxmlformats.org/officeDocument/2006/relationships/image" Target="media/image163.png"/><Relationship Id="rId179" Type="http://schemas.openxmlformats.org/officeDocument/2006/relationships/image" Target="media/image168.png"/><Relationship Id="rId190" Type="http://schemas.openxmlformats.org/officeDocument/2006/relationships/theme" Target="theme/theme1.xml"/><Relationship Id="rId15" Type="http://schemas.openxmlformats.org/officeDocument/2006/relationships/image" Target="media/image8.png"/><Relationship Id="rId36" Type="http://schemas.openxmlformats.org/officeDocument/2006/relationships/image" Target="media/image27.png"/><Relationship Id="rId57" Type="http://schemas.openxmlformats.org/officeDocument/2006/relationships/image" Target="media/image47.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image" Target="media/image3.png"/><Relationship Id="rId31" Type="http://schemas.microsoft.com/office/2007/relationships/hdphoto" Target="media/hdphoto2.wdp"/><Relationship Id="rId52" Type="http://schemas.openxmlformats.org/officeDocument/2006/relationships/image" Target="media/image43.png"/><Relationship Id="rId73" Type="http://schemas.openxmlformats.org/officeDocument/2006/relationships/image" Target="media/image590.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48" Type="http://schemas.openxmlformats.org/officeDocument/2006/relationships/image" Target="media/image137.png"/><Relationship Id="rId164" Type="http://schemas.openxmlformats.org/officeDocument/2006/relationships/image" Target="media/image153.png"/><Relationship Id="rId169" Type="http://schemas.openxmlformats.org/officeDocument/2006/relationships/image" Target="media/image158.png"/><Relationship Id="rId185" Type="http://schemas.openxmlformats.org/officeDocument/2006/relationships/image" Target="media/image174.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9.png"/><Relationship Id="rId26" Type="http://schemas.openxmlformats.org/officeDocument/2006/relationships/image" Target="media/image19.png"/><Relationship Id="rId47" Type="http://schemas.openxmlformats.org/officeDocument/2006/relationships/image" Target="media/image38.png"/><Relationship Id="rId68" Type="http://schemas.openxmlformats.org/officeDocument/2006/relationships/image" Target="media/image58.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3.png"/><Relationship Id="rId175" Type="http://schemas.openxmlformats.org/officeDocument/2006/relationships/image" Target="media/image164.png"/><Relationship Id="rId16" Type="http://schemas.openxmlformats.org/officeDocument/2006/relationships/image" Target="media/image9.png"/><Relationship Id="rId37" Type="http://schemas.openxmlformats.org/officeDocument/2006/relationships/image" Target="media/image28.png"/><Relationship Id="rId58" Type="http://schemas.openxmlformats.org/officeDocument/2006/relationships/image" Target="media/image48.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79.png"/><Relationship Id="rId165" Type="http://schemas.openxmlformats.org/officeDocument/2006/relationships/image" Target="media/image154.png"/><Relationship Id="rId186" Type="http://schemas.openxmlformats.org/officeDocument/2006/relationships/image" Target="media/image175.png"/><Relationship Id="rId27" Type="http://schemas.openxmlformats.org/officeDocument/2006/relationships/image" Target="media/image20.png"/><Relationship Id="rId48" Type="http://schemas.openxmlformats.org/officeDocument/2006/relationships/image" Target="media/image39.png"/><Relationship Id="rId69" Type="http://schemas.openxmlformats.org/officeDocument/2006/relationships/image" Target="media/image59.png"/><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69.png"/><Relationship Id="rId155" Type="http://schemas.openxmlformats.org/officeDocument/2006/relationships/image" Target="media/image144.png"/><Relationship Id="rId176" Type="http://schemas.openxmlformats.org/officeDocument/2006/relationships/image" Target="media/image165.png"/><Relationship Id="rId17" Type="http://schemas.openxmlformats.org/officeDocument/2006/relationships/image" Target="media/image10.png"/><Relationship Id="rId38" Type="http://schemas.openxmlformats.org/officeDocument/2006/relationships/image" Target="media/image29.png"/><Relationship Id="rId59" Type="http://schemas.openxmlformats.org/officeDocument/2006/relationships/image" Target="media/image49.png"/><Relationship Id="rId103" Type="http://schemas.openxmlformats.org/officeDocument/2006/relationships/image" Target="media/image92.png"/><Relationship Id="rId124" Type="http://schemas.openxmlformats.org/officeDocument/2006/relationships/image" Target="media/image113.png"/><Relationship Id="rId70" Type="http://schemas.openxmlformats.org/officeDocument/2006/relationships/image" Target="media/image60.png"/><Relationship Id="rId91" Type="http://schemas.openxmlformats.org/officeDocument/2006/relationships/image" Target="media/image80.png"/><Relationship Id="rId145" Type="http://schemas.openxmlformats.org/officeDocument/2006/relationships/image" Target="media/image134.png"/><Relationship Id="rId166" Type="http://schemas.openxmlformats.org/officeDocument/2006/relationships/image" Target="media/image155.png"/><Relationship Id="rId187" Type="http://schemas.openxmlformats.org/officeDocument/2006/relationships/hyperlink" Target="https://doi.org/10.1016/j.jpowsour.2020.229361" TargetMode="External"/><Relationship Id="rId1" Type="http://schemas.openxmlformats.org/officeDocument/2006/relationships/customXml" Target="../customXml/item1.xml"/><Relationship Id="rId28" Type="http://schemas.openxmlformats.org/officeDocument/2006/relationships/image" Target="media/image21.png"/><Relationship Id="rId49" Type="http://schemas.openxmlformats.org/officeDocument/2006/relationships/image" Target="media/image40.png"/><Relationship Id="rId114" Type="http://schemas.openxmlformats.org/officeDocument/2006/relationships/image" Target="media/image103.png"/><Relationship Id="rId60" Type="http://schemas.openxmlformats.org/officeDocument/2006/relationships/image" Target="media/image50.png"/><Relationship Id="rId81" Type="http://schemas.openxmlformats.org/officeDocument/2006/relationships/image" Target="media/image70.png"/><Relationship Id="rId135" Type="http://schemas.openxmlformats.org/officeDocument/2006/relationships/image" Target="media/image124.png"/><Relationship Id="rId156" Type="http://schemas.openxmlformats.org/officeDocument/2006/relationships/image" Target="media/image145.png"/><Relationship Id="rId177" Type="http://schemas.openxmlformats.org/officeDocument/2006/relationships/image" Target="media/image16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DA01E5-B480-47A5-857C-7CC1B21A45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29</Pages>
  <Words>851</Words>
  <Characters>4857</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Trinity College Dublin</Company>
  <LinksUpToDate>false</LinksUpToDate>
  <CharactersWithSpaces>5697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kingpj</dc:creator>
  <cp:keywords/>
  <dc:description/>
  <cp:lastModifiedBy>Himanaga Emani</cp:lastModifiedBy>
  <cp:revision>4</cp:revision>
  <cp:lastPrinted>2019-02-02T13:14:00Z</cp:lastPrinted>
  <dcterms:created xsi:type="dcterms:W3CDTF">2025-02-03T05:20:00Z</dcterms:created>
  <dcterms:modified xsi:type="dcterms:W3CDTF">2025-03-17T14:22:00Z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Mendeley Recent Style Id 0_1">
    <vt:lpwstr>http://www.zotero.org/styles/acs-nano</vt:lpwstr>
  </property>
  <property fmtid="{D5CDD505-2E9C-101B-9397-08002B2CF9AE}" pid="4" name="Mendeley Recent Style Name 0_1">
    <vt:lpwstr>ACS Nano</vt:lpwstr>
  </property>
  <property fmtid="{D5CDD505-2E9C-101B-9397-08002B2CF9AE}" pid="5" name="Mendeley Recent Style Id 1_1">
    <vt:lpwstr>http://www.zotero.org/styles/advanced-materials</vt:lpwstr>
  </property>
  <property fmtid="{D5CDD505-2E9C-101B-9397-08002B2CF9AE}" pid="6" name="Mendeley Recent Style Name 1_1">
    <vt:lpwstr>Advanced Materials</vt:lpwstr>
  </property>
  <property fmtid="{D5CDD505-2E9C-101B-9397-08002B2CF9AE}" pid="7" name="Mendeley Recent Style Id 2_1">
    <vt:lpwstr>http://www.zotero.org/styles/american-sociological-association</vt:lpwstr>
  </property>
  <property fmtid="{D5CDD505-2E9C-101B-9397-08002B2CF9AE}" pid="8" name="Mendeley Recent Style Name 2_1">
    <vt:lpwstr>American Sociological Association</vt:lpwstr>
  </property>
  <property fmtid="{D5CDD505-2E9C-101B-9397-08002B2CF9AE}" pid="9" name="Mendeley Recent Style Id 3_1">
    <vt:lpwstr>http://www.zotero.org/styles/chicago-author-date</vt:lpwstr>
  </property>
  <property fmtid="{D5CDD505-2E9C-101B-9397-08002B2CF9AE}" pid="10" name="Mendeley Recent Style Name 3_1">
    <vt:lpwstr>Chicago Manual of Style 16th edition (author-date)</vt:lpwstr>
  </property>
  <property fmtid="{D5CDD505-2E9C-101B-9397-08002B2CF9AE}" pid="11" name="Mendeley Recent Style Id 4_1">
    <vt:lpwstr>http://www.zotero.org/styles/energy-storage-materials</vt:lpwstr>
  </property>
  <property fmtid="{D5CDD505-2E9C-101B-9397-08002B2CF9AE}" pid="12" name="Mendeley Recent Style Name 4_1">
    <vt:lpwstr>Energy Storage Materials</vt:lpwstr>
  </property>
  <property fmtid="{D5CDD505-2E9C-101B-9397-08002B2CF9AE}" pid="13" name="Mendeley Recent Style Id 5_1">
    <vt:lpwstr>http://www.zotero.org/styles/ieee</vt:lpwstr>
  </property>
  <property fmtid="{D5CDD505-2E9C-101B-9397-08002B2CF9AE}" pid="14" name="Mendeley Recent Style Name 5_1">
    <vt:lpwstr>IEEE</vt:lpwstr>
  </property>
  <property fmtid="{D5CDD505-2E9C-101B-9397-08002B2CF9AE}" pid="15" name="Mendeley Recent Style Id 6_1">
    <vt:lpwstr>http://www.zotero.org/styles/journal-of-power-sources</vt:lpwstr>
  </property>
  <property fmtid="{D5CDD505-2E9C-101B-9397-08002B2CF9AE}" pid="16" name="Mendeley Recent Style Name 6_1">
    <vt:lpwstr>Journal of Power Sources</vt:lpwstr>
  </property>
  <property fmtid="{D5CDD505-2E9C-101B-9397-08002B2CF9AE}" pid="17" name="Mendeley Recent Style Id 7_1">
    <vt:lpwstr>http://www.zotero.org/styles/nano-energy</vt:lpwstr>
  </property>
  <property fmtid="{D5CDD505-2E9C-101B-9397-08002B2CF9AE}" pid="18" name="Mendeley Recent Style Name 7_1">
    <vt:lpwstr>Nano Energy</vt:lpwstr>
  </property>
  <property fmtid="{D5CDD505-2E9C-101B-9397-08002B2CF9AE}" pid="19" name="Mendeley Recent Style Id 8_1">
    <vt:lpwstr>http://www.zotero.org/styles/nature-nanotechnology</vt:lpwstr>
  </property>
  <property fmtid="{D5CDD505-2E9C-101B-9397-08002B2CF9AE}" pid="20" name="Mendeley Recent Style Name 8_1">
    <vt:lpwstr>Nature Nanotechnology</vt:lpwstr>
  </property>
  <property fmtid="{D5CDD505-2E9C-101B-9397-08002B2CF9AE}" pid="21" name="Mendeley Recent Style Id 9_1">
    <vt:lpwstr>http://www.zotero.org/styles/vancouver</vt:lpwstr>
  </property>
  <property fmtid="{D5CDD505-2E9C-101B-9397-08002B2CF9AE}" pid="22" name="Mendeley Recent Style Name 9_1">
    <vt:lpwstr>Vancouver</vt:lpwstr>
  </property>
  <property fmtid="{D5CDD505-2E9C-101B-9397-08002B2CF9AE}" pid="23" name="Mendeley Document_1">
    <vt:lpwstr>True</vt:lpwstr>
  </property>
  <property fmtid="{D5CDD505-2E9C-101B-9397-08002B2CF9AE}" pid="24" name="Mendeley Unique User Id_1">
    <vt:lpwstr>db99fea0-9cf1-3399-a792-940817600f1c</vt:lpwstr>
  </property>
  <property fmtid="{D5CDD505-2E9C-101B-9397-08002B2CF9AE}" pid="25" name="Mendeley Citation Style_1">
    <vt:lpwstr>http://www.zotero.org/styles/nature-nanotechnology</vt:lpwstr>
  </property>
  <property fmtid="{D5CDD505-2E9C-101B-9397-08002B2CF9AE}" pid="26" name="GrammarlyDocumentId">
    <vt:lpwstr>8e7e55f49b39aeec995d02a1bdbe3cd7b411a692c83a1d7b15fe8e6670a2f12b</vt:lpwstr>
  </property>
</Properties>
</file>