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B3184" w14:textId="69CA9324" w:rsidR="00EC0571" w:rsidRPr="00FC62C8" w:rsidRDefault="000F65AD" w:rsidP="0020697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</w:t>
      </w:r>
      <w:r w:rsidR="00206975">
        <w:rPr>
          <w:rFonts w:ascii="Times New Roman" w:hAnsi="Times New Roman" w:cs="Times New Roman"/>
          <w:sz w:val="24"/>
        </w:rPr>
        <w:t xml:space="preserve"> 1.</w:t>
      </w:r>
      <w:r w:rsidR="00EC0571" w:rsidRPr="00FC62C8">
        <w:rPr>
          <w:rFonts w:ascii="Times New Roman" w:hAnsi="Times New Roman" w:cs="Times New Roman"/>
          <w:sz w:val="24"/>
        </w:rPr>
        <w:t xml:space="preserve"> </w:t>
      </w:r>
      <w:r w:rsidR="00EC0571">
        <w:rPr>
          <w:rFonts w:ascii="Times New Roman" w:hAnsi="Times New Roman" w:cs="Times New Roman"/>
          <w:sz w:val="24"/>
        </w:rPr>
        <w:t xml:space="preserve">Respondents’ systemic conditions and diseases classified using the International Classification </w:t>
      </w:r>
      <w:r w:rsidR="00EC0571" w:rsidRPr="002F3AE3">
        <w:rPr>
          <w:rFonts w:ascii="Times New Roman" w:hAnsi="Times New Roman" w:cs="Times New Roman"/>
          <w:sz w:val="24"/>
        </w:rPr>
        <w:t>of Diseases 11th Revision</w:t>
      </w:r>
      <w:r w:rsidR="00EC0571">
        <w:rPr>
          <w:rFonts w:ascii="Times New Roman" w:hAnsi="Times New Roman" w:cs="Times New Roman"/>
          <w:sz w:val="24"/>
        </w:rPr>
        <w:t xml:space="preserve"> (ICD -11)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785"/>
        <w:gridCol w:w="1817"/>
        <w:gridCol w:w="1041"/>
      </w:tblGrid>
      <w:tr w:rsidR="00EC0571" w:rsidRPr="00FC62C8" w14:paraId="76858A5D" w14:textId="77777777" w:rsidTr="00195A46">
        <w:trPr>
          <w:jc w:val="center"/>
        </w:trPr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9751F2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Systemic condition or disease (ICD-11)</w:t>
            </w:r>
          </w:p>
        </w:tc>
        <w:tc>
          <w:tcPr>
            <w:tcW w:w="17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2F8535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OSCC group (N)</w:t>
            </w:r>
          </w:p>
        </w:tc>
        <w:tc>
          <w:tcPr>
            <w:tcW w:w="18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16295C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Control group (N)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3D5F8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 xml:space="preserve">Total (N) </w:t>
            </w:r>
          </w:p>
        </w:tc>
      </w:tr>
      <w:tr w:rsidR="00EC0571" w:rsidRPr="00FC62C8" w14:paraId="39D52CDC" w14:textId="77777777" w:rsidTr="00195A46">
        <w:trPr>
          <w:jc w:val="center"/>
        </w:trPr>
        <w:tc>
          <w:tcPr>
            <w:tcW w:w="4253" w:type="dxa"/>
            <w:tcBorders>
              <w:left w:val="nil"/>
              <w:bottom w:val="nil"/>
              <w:right w:val="nil"/>
            </w:tcBorders>
            <w:vAlign w:val="center"/>
          </w:tcPr>
          <w:p w14:paraId="7C19FBF5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</w:t>
            </w:r>
            <w:r w:rsidRPr="00FC62C8">
              <w:rPr>
                <w:rFonts w:ascii="Times New Roman" w:hAnsi="Times New Roman"/>
              </w:rPr>
              <w:t>ealthy</w:t>
            </w:r>
            <w:r>
              <w:rPr>
                <w:rFonts w:ascii="Times New Roman" w:hAnsi="Times New Roman"/>
              </w:rPr>
              <w:t xml:space="preserve"> / no systemic conditions</w:t>
            </w:r>
            <w:r w:rsidRPr="00FC62C8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785" w:type="dxa"/>
            <w:tcBorders>
              <w:left w:val="nil"/>
              <w:bottom w:val="nil"/>
              <w:right w:val="nil"/>
            </w:tcBorders>
            <w:vAlign w:val="center"/>
          </w:tcPr>
          <w:p w14:paraId="0BE3CEAF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/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D7CB99C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4E96BB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26</w:t>
            </w:r>
          </w:p>
        </w:tc>
      </w:tr>
      <w:tr w:rsidR="00EC0571" w:rsidRPr="00FC62C8" w14:paraId="15C6EB88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6B961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Hypertension </w:t>
            </w:r>
            <w:r w:rsidRPr="00FC62C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I</w:t>
            </w:r>
            <w:r w:rsidRPr="00FC62C8">
              <w:rPr>
                <w:rFonts w:ascii="Times New Roman" w:hAnsi="Times New Roman"/>
              </w:rPr>
              <w:t>10)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2A6B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18FB9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36142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16</w:t>
            </w:r>
          </w:p>
        </w:tc>
      </w:tr>
      <w:tr w:rsidR="00EC0571" w:rsidRPr="00FC62C8" w14:paraId="00545395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68FFC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Pr="00FC62C8"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>h</w:t>
            </w:r>
            <w:r w:rsidRPr="00FC62C8">
              <w:rPr>
                <w:rFonts w:ascii="Times New Roman" w:hAnsi="Times New Roman"/>
              </w:rPr>
              <w:t>eros</w:t>
            </w:r>
            <w:r>
              <w:rPr>
                <w:rFonts w:ascii="Times New Roman" w:hAnsi="Times New Roman"/>
              </w:rPr>
              <w:t>clerosis</w:t>
            </w:r>
            <w:r w:rsidRPr="00FC62C8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I</w:t>
            </w:r>
            <w:r w:rsidRPr="00FC62C8">
              <w:rPr>
                <w:rFonts w:ascii="Times New Roman" w:hAnsi="Times New Roman"/>
              </w:rPr>
              <w:t xml:space="preserve">70)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E6647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68052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58B0E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8</w:t>
            </w:r>
          </w:p>
        </w:tc>
      </w:tr>
      <w:tr w:rsidR="00EC0571" w:rsidRPr="00FC62C8" w14:paraId="76510B50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73726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Hyperlipidaemia</w:t>
            </w:r>
            <w:r w:rsidRPr="00FC62C8">
              <w:rPr>
                <w:rFonts w:ascii="Times New Roman" w:hAnsi="Times New Roman"/>
              </w:rPr>
              <w:t xml:space="preserve"> (5</w:t>
            </w:r>
            <w:r>
              <w:rPr>
                <w:rFonts w:ascii="Times New Roman" w:hAnsi="Times New Roman"/>
              </w:rPr>
              <w:t>C</w:t>
            </w:r>
            <w:r w:rsidRPr="00FC62C8">
              <w:rPr>
                <w:rFonts w:ascii="Times New Roman" w:hAnsi="Times New Roman"/>
              </w:rPr>
              <w:t>80</w:t>
            </w:r>
            <w:r>
              <w:rPr>
                <w:rFonts w:ascii="Times New Roman" w:hAnsi="Times New Roman"/>
              </w:rPr>
              <w:t>Z</w:t>
            </w:r>
            <w:r w:rsidRPr="00FC62C8">
              <w:rPr>
                <w:rFonts w:ascii="Times New Roman" w:hAnsi="Times New Roman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B733E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0C97F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EDAE9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10</w:t>
            </w:r>
          </w:p>
        </w:tc>
      </w:tr>
      <w:tr w:rsidR="00EC0571" w:rsidRPr="00FC62C8" w14:paraId="7EA7DDDD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BE0C5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hr-HR"/>
              </w:rPr>
              <w:t>Phlebitis and trombophlebitis</w:t>
            </w:r>
            <w:r w:rsidRPr="00D76C2D">
              <w:rPr>
                <w:rFonts w:ascii="Times New Roman" w:hAnsi="Times New Roman"/>
                <w:lang w:val="hr-HR"/>
              </w:rPr>
              <w:t xml:space="preserve"> </w:t>
            </w:r>
            <w:r w:rsidRPr="00FC62C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I</w:t>
            </w:r>
            <w:r w:rsidRPr="00FC62C8">
              <w:rPr>
                <w:rFonts w:ascii="Times New Roman" w:hAnsi="Times New Roman"/>
              </w:rPr>
              <w:t>80)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A9DD7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60463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34E84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</w:tr>
      <w:tr w:rsidR="00EC0571" w:rsidRPr="00FC62C8" w14:paraId="15990250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7652B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Pr="00FC62C8">
              <w:rPr>
                <w:rFonts w:ascii="Times New Roman" w:hAnsi="Times New Roman"/>
              </w:rPr>
              <w:t>ngina pectoris (</w:t>
            </w:r>
            <w:r>
              <w:rPr>
                <w:rFonts w:ascii="Times New Roman" w:hAnsi="Times New Roman"/>
              </w:rPr>
              <w:t>I</w:t>
            </w:r>
            <w:r w:rsidRPr="00FC62C8">
              <w:rPr>
                <w:rFonts w:ascii="Times New Roman" w:hAnsi="Times New Roman"/>
              </w:rPr>
              <w:t>20)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0DC18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84468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532C2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</w:tr>
      <w:tr w:rsidR="00EC0571" w:rsidRPr="00FC62C8" w14:paraId="01DF51FA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A75A1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 w:rsidRPr="002F3AE3">
              <w:rPr>
                <w:rFonts w:ascii="Times New Roman" w:hAnsi="Times New Roman"/>
              </w:rPr>
              <w:t xml:space="preserve">aricose veins of the lower extremities </w:t>
            </w:r>
            <w:r w:rsidRPr="00FC62C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I</w:t>
            </w:r>
            <w:r w:rsidRPr="00FC62C8">
              <w:rPr>
                <w:rFonts w:ascii="Times New Roman" w:hAnsi="Times New Roman"/>
              </w:rPr>
              <w:t xml:space="preserve">83)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F6EAB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54D0C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97E4D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</w:tr>
      <w:tr w:rsidR="00EC0571" w:rsidRPr="00FC62C8" w14:paraId="007EBE1E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89CFD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</w:t>
            </w:r>
            <w:r w:rsidRPr="002F3AE3">
              <w:rPr>
                <w:rFonts w:ascii="Times New Roman" w:hAnsi="Times New Roman"/>
              </w:rPr>
              <w:t xml:space="preserve">astroesophageal reflux disease </w:t>
            </w:r>
            <w:r w:rsidRPr="00FC62C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DA</w:t>
            </w:r>
            <w:r w:rsidRPr="00FC62C8">
              <w:rPr>
                <w:rFonts w:ascii="Times New Roman" w:hAnsi="Times New Roman"/>
              </w:rPr>
              <w:t>22)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B8675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1FA5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CB7A9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9</w:t>
            </w:r>
          </w:p>
        </w:tc>
      </w:tr>
      <w:tr w:rsidR="00EC0571" w:rsidRPr="00FC62C8" w14:paraId="256F6ADB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031C8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Pr="00FC62C8"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</w:rPr>
              <w:t>xiety</w:t>
            </w:r>
            <w:r w:rsidRPr="00FC62C8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MB</w:t>
            </w:r>
            <w:r w:rsidRPr="00FC62C8">
              <w:rPr>
                <w:rFonts w:ascii="Times New Roman" w:hAnsi="Times New Roman"/>
              </w:rPr>
              <w:t>24.3)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297EE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B555E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6FFC7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7</w:t>
            </w:r>
          </w:p>
        </w:tc>
      </w:tr>
      <w:tr w:rsidR="00EC0571" w:rsidRPr="00FC62C8" w14:paraId="5273A29B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32D2C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proofErr w:type="spellStart"/>
            <w:r w:rsidRPr="00FC62C8">
              <w:rPr>
                <w:rFonts w:ascii="Times New Roman" w:hAnsi="Times New Roman"/>
              </w:rPr>
              <w:t>H</w:t>
            </w:r>
            <w:r>
              <w:rPr>
                <w:rFonts w:ascii="Times New Roman" w:hAnsi="Times New Roman"/>
              </w:rPr>
              <w:t>y</w:t>
            </w:r>
            <w:r w:rsidRPr="00FC62C8">
              <w:rPr>
                <w:rFonts w:ascii="Times New Roman" w:hAnsi="Times New Roman"/>
              </w:rPr>
              <w:t>pert</w:t>
            </w:r>
            <w:r>
              <w:rPr>
                <w:rFonts w:ascii="Times New Roman" w:hAnsi="Times New Roman"/>
              </w:rPr>
              <w:t>hy</w:t>
            </w:r>
            <w:r w:rsidRPr="00FC62C8">
              <w:rPr>
                <w:rFonts w:ascii="Times New Roman" w:hAnsi="Times New Roman"/>
              </w:rPr>
              <w:t>reo</w:t>
            </w:r>
            <w:r>
              <w:rPr>
                <w:rFonts w:ascii="Times New Roman" w:hAnsi="Times New Roman"/>
              </w:rPr>
              <w:t>dism</w:t>
            </w:r>
            <w:proofErr w:type="spellEnd"/>
            <w:r>
              <w:rPr>
                <w:rFonts w:ascii="Times New Roman" w:hAnsi="Times New Roman"/>
              </w:rPr>
              <w:t xml:space="preserve"> (5A02)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8D41C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E424A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1DE23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</w:tr>
      <w:tr w:rsidR="00EC0571" w:rsidRPr="00FC62C8" w14:paraId="47F82A5D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931EF7F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Pr="002F3AE3">
              <w:rPr>
                <w:rFonts w:ascii="Times New Roman" w:hAnsi="Times New Roman"/>
              </w:rPr>
              <w:t xml:space="preserve">lcohol-induced psychotic disorder </w:t>
            </w:r>
            <w:r w:rsidRPr="00FC62C8">
              <w:rPr>
                <w:rFonts w:ascii="Times New Roman" w:hAnsi="Times New Roman"/>
              </w:rPr>
              <w:t>(6</w:t>
            </w:r>
            <w:r>
              <w:rPr>
                <w:rFonts w:ascii="Times New Roman" w:hAnsi="Times New Roman"/>
              </w:rPr>
              <w:t>C</w:t>
            </w:r>
            <w:r w:rsidRPr="00FC62C8">
              <w:rPr>
                <w:rFonts w:ascii="Times New Roman" w:hAnsi="Times New Roman"/>
              </w:rPr>
              <w:t xml:space="preserve">40.6) 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BBDB726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808BE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E435FE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</w:tr>
      <w:tr w:rsidR="00EC0571" w:rsidRPr="00FC62C8" w14:paraId="14824D88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67E0A81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 w:rsidRPr="002F3AE3">
              <w:rPr>
                <w:rFonts w:ascii="Times New Roman" w:hAnsi="Times New Roman"/>
              </w:rPr>
              <w:t xml:space="preserve">sychosis </w:t>
            </w:r>
            <w:r w:rsidRPr="00FC62C8">
              <w:rPr>
                <w:rFonts w:ascii="Times New Roman" w:hAnsi="Times New Roman"/>
              </w:rPr>
              <w:t>(6</w:t>
            </w:r>
            <w:r>
              <w:rPr>
                <w:rFonts w:ascii="Times New Roman" w:hAnsi="Times New Roman"/>
              </w:rPr>
              <w:t>A</w:t>
            </w:r>
            <w:r w:rsidRPr="00FC62C8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Y</w:t>
            </w:r>
            <w:r w:rsidRPr="00FC62C8">
              <w:rPr>
                <w:rFonts w:ascii="Times New Roman" w:hAnsi="Times New Roman"/>
              </w:rPr>
              <w:t>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C65ACBC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A09923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1FC2D6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</w:tr>
      <w:tr w:rsidR="00EC0571" w:rsidRPr="00FC62C8" w14:paraId="34B986FB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5E52050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Chronic kidney disease</w:t>
            </w:r>
            <w:r w:rsidRPr="00FC62C8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GB</w:t>
            </w:r>
            <w:r w:rsidRPr="00FC62C8">
              <w:rPr>
                <w:rFonts w:ascii="Times New Roman" w:hAnsi="Times New Roman"/>
              </w:rPr>
              <w:t>61)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221588F6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340E6C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1A22E4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</w:tr>
      <w:tr w:rsidR="00EC0571" w:rsidRPr="00FC62C8" w14:paraId="3F41A059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C7C124A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  <w:r w:rsidRPr="002F3AE3">
              <w:rPr>
                <w:rFonts w:ascii="Times New Roman" w:hAnsi="Times New Roman"/>
              </w:rPr>
              <w:t xml:space="preserve">eep vein thrombosis </w:t>
            </w:r>
            <w:r w:rsidRPr="00FC62C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BD</w:t>
            </w:r>
            <w:r w:rsidRPr="00FC62C8">
              <w:rPr>
                <w:rFonts w:ascii="Times New Roman" w:hAnsi="Times New Roman"/>
              </w:rPr>
              <w:t>71)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ED6892F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59A3EC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F25206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</w:tr>
      <w:tr w:rsidR="00EC0571" w:rsidRPr="00FC62C8" w14:paraId="69D449C0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14CF3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Calculus of kidney (GB70.0Z)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1DF37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D322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8B3BE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</w:tr>
      <w:tr w:rsidR="00EC0571" w:rsidRPr="00FC62C8" w14:paraId="2C4821AA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E40C4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</w:t>
            </w:r>
            <w:r w:rsidRPr="001F442E">
              <w:rPr>
                <w:rFonts w:ascii="Times New Roman" w:hAnsi="Times New Roman"/>
              </w:rPr>
              <w:t>ypokalaemia</w:t>
            </w:r>
            <w:r w:rsidRPr="00FC62C8">
              <w:rPr>
                <w:rFonts w:ascii="Times New Roman" w:hAnsi="Times New Roman"/>
              </w:rPr>
              <w:t xml:space="preserve"> (5</w:t>
            </w:r>
            <w:r>
              <w:rPr>
                <w:rFonts w:ascii="Times New Roman" w:hAnsi="Times New Roman"/>
              </w:rPr>
              <w:t>C</w:t>
            </w:r>
            <w:r w:rsidRPr="00FC62C8">
              <w:rPr>
                <w:rFonts w:ascii="Times New Roman" w:hAnsi="Times New Roman"/>
              </w:rPr>
              <w:t>77)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755E6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74952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4B6DD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</w:tr>
      <w:tr w:rsidR="00EC0571" w:rsidRPr="00FC62C8" w14:paraId="039C303A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04761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</w:t>
            </w:r>
            <w:r w:rsidRPr="00FC62C8">
              <w:rPr>
                <w:rFonts w:ascii="Times New Roman" w:hAnsi="Times New Roman"/>
              </w:rPr>
              <w:t>steoporo</w:t>
            </w:r>
            <w:r>
              <w:rPr>
                <w:rFonts w:ascii="Times New Roman" w:hAnsi="Times New Roman"/>
              </w:rPr>
              <w:t>sis</w:t>
            </w:r>
            <w:r w:rsidRPr="00FC62C8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M</w:t>
            </w:r>
            <w:r w:rsidRPr="00FC62C8">
              <w:rPr>
                <w:rFonts w:ascii="Times New Roman" w:hAnsi="Times New Roman"/>
              </w:rPr>
              <w:t>81)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F3F29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6E974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6CDA7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</w:tr>
      <w:tr w:rsidR="00EC0571" w:rsidRPr="00FC62C8" w14:paraId="0B1848E9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2C929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  <w:r w:rsidRPr="00FC62C8">
              <w:rPr>
                <w:rFonts w:ascii="Times New Roman" w:hAnsi="Times New Roman"/>
              </w:rPr>
              <w:t>epres</w:t>
            </w:r>
            <w:r>
              <w:rPr>
                <w:rFonts w:ascii="Times New Roman" w:hAnsi="Times New Roman"/>
              </w:rPr>
              <w:t>sion</w:t>
            </w:r>
            <w:r w:rsidRPr="00FC62C8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F</w:t>
            </w:r>
            <w:r w:rsidRPr="00FC62C8">
              <w:rPr>
                <w:rFonts w:ascii="Times New Roman" w:hAnsi="Times New Roman"/>
              </w:rPr>
              <w:t>32)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BE431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DEB6A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D2383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4</w:t>
            </w:r>
          </w:p>
        </w:tc>
      </w:tr>
      <w:tr w:rsidR="00EC0571" w:rsidRPr="00FC62C8" w14:paraId="7465D4C5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1D0D6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Prostatic hy</w:t>
            </w:r>
            <w:r w:rsidRPr="00FC62C8">
              <w:rPr>
                <w:rFonts w:ascii="Times New Roman" w:hAnsi="Times New Roman"/>
              </w:rPr>
              <w:t>pertro</w:t>
            </w:r>
            <w:r>
              <w:rPr>
                <w:rFonts w:ascii="Times New Roman" w:hAnsi="Times New Roman"/>
              </w:rPr>
              <w:t>phy</w:t>
            </w:r>
            <w:r w:rsidRPr="00FC62C8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GA</w:t>
            </w:r>
            <w:r w:rsidRPr="00FC62C8">
              <w:rPr>
                <w:rFonts w:ascii="Times New Roman" w:hAnsi="Times New Roman"/>
              </w:rPr>
              <w:t>90)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5727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42495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C1F35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6</w:t>
            </w:r>
          </w:p>
        </w:tc>
      </w:tr>
      <w:tr w:rsidR="00EC0571" w:rsidRPr="00FC62C8" w14:paraId="69F0102D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08354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Type</w:t>
            </w:r>
            <w:r w:rsidRPr="00FC62C8">
              <w:rPr>
                <w:rFonts w:ascii="Times New Roman" w:hAnsi="Times New Roman"/>
              </w:rPr>
              <w:t xml:space="preserve"> 2 diabetes mellitus (E11)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AE77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D76D3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45865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</w:tr>
      <w:tr w:rsidR="00EC0571" w:rsidRPr="00FC62C8" w14:paraId="3FEBA763" w14:textId="77777777" w:rsidTr="00195A46">
        <w:trPr>
          <w:jc w:val="center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A9875C" w14:textId="77777777" w:rsidR="00EC0571" w:rsidRPr="00FC62C8" w:rsidRDefault="00EC0571" w:rsidP="00195A46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Pr="00FC62C8">
              <w:rPr>
                <w:rFonts w:ascii="Times New Roman" w:hAnsi="Times New Roman"/>
              </w:rPr>
              <w:t>st</w:t>
            </w:r>
            <w:r>
              <w:rPr>
                <w:rFonts w:ascii="Times New Roman" w:hAnsi="Times New Roman"/>
              </w:rPr>
              <w:t>h</w:t>
            </w:r>
            <w:r w:rsidRPr="00FC62C8">
              <w:rPr>
                <w:rFonts w:ascii="Times New Roman" w:hAnsi="Times New Roman"/>
              </w:rPr>
              <w:t>ma (J45)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BA9550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FEDD15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7418E3" w14:textId="77777777" w:rsidR="00EC0571" w:rsidRPr="00FC62C8" w:rsidRDefault="00EC0571" w:rsidP="00195A4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FC62C8">
              <w:rPr>
                <w:rFonts w:ascii="Times New Roman" w:hAnsi="Times New Roman"/>
              </w:rPr>
              <w:t>3</w:t>
            </w:r>
          </w:p>
        </w:tc>
      </w:tr>
    </w:tbl>
    <w:p w14:paraId="4E816285" w14:textId="4221C878" w:rsidR="00EC0571" w:rsidRDefault="00EC0571" w:rsidP="00EC057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 OSCC = oral squamous cell carcinoma</w:t>
      </w:r>
    </w:p>
    <w:p w14:paraId="25146E60" w14:textId="6B72E9F3" w:rsidR="00206975" w:rsidRDefault="00206975" w:rsidP="00EC0571">
      <w:pPr>
        <w:rPr>
          <w:rFonts w:ascii="Times New Roman" w:hAnsi="Times New Roman" w:cs="Times New Roman"/>
          <w:sz w:val="24"/>
        </w:rPr>
      </w:pPr>
    </w:p>
    <w:p w14:paraId="3285FBD9" w14:textId="591B9550" w:rsidR="005E7D5C" w:rsidRDefault="005E7D5C" w:rsidP="00EC0571">
      <w:pPr>
        <w:rPr>
          <w:rFonts w:ascii="Times New Roman" w:hAnsi="Times New Roman" w:cs="Times New Roman"/>
          <w:sz w:val="24"/>
        </w:rPr>
      </w:pPr>
    </w:p>
    <w:p w14:paraId="7EF81517" w14:textId="040BC718" w:rsidR="00206975" w:rsidRDefault="000F65AD" w:rsidP="00206975">
      <w:pPr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</w:rPr>
        <w:t>Supplement</w:t>
      </w:r>
      <w:r w:rsidR="005E7D5C">
        <w:rPr>
          <w:rFonts w:ascii="Times New Roman" w:hAnsi="Times New Roman" w:cs="Times New Roman"/>
          <w:sz w:val="24"/>
        </w:rPr>
        <w:t xml:space="preserve"> </w:t>
      </w:r>
      <w:r w:rsidR="00206975">
        <w:rPr>
          <w:rFonts w:ascii="Times New Roman" w:hAnsi="Times New Roman" w:cs="Times New Roman"/>
          <w:sz w:val="24"/>
        </w:rPr>
        <w:t xml:space="preserve"> 2.</w:t>
      </w:r>
      <w:r w:rsidR="00206975">
        <w:rPr>
          <w:rFonts w:ascii="Times New Roman" w:hAnsi="Times New Roman"/>
          <w:sz w:val="24"/>
          <w:szCs w:val="24"/>
          <w:lang w:val="hr-HR"/>
        </w:rPr>
        <w:t xml:space="preserve">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Respondents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' drug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consumption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classified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using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the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Anatomical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Therapeutic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 Chemical (ATC) </w:t>
      </w:r>
      <w:proofErr w:type="spellStart"/>
      <w:r w:rsidR="00206975">
        <w:rPr>
          <w:rFonts w:ascii="Times New Roman" w:hAnsi="Times New Roman"/>
          <w:sz w:val="24"/>
          <w:szCs w:val="24"/>
          <w:lang w:val="hr-HR"/>
        </w:rPr>
        <w:t>Classification</w:t>
      </w:r>
      <w:proofErr w:type="spellEnd"/>
      <w:r w:rsidR="00206975">
        <w:rPr>
          <w:rFonts w:ascii="Times New Roman" w:hAnsi="Times New Roman"/>
          <w:sz w:val="24"/>
          <w:szCs w:val="24"/>
          <w:lang w:val="hr-HR"/>
        </w:rPr>
        <w:t xml:space="preserve"> System</w:t>
      </w:r>
    </w:p>
    <w:tbl>
      <w:tblPr>
        <w:tblW w:w="937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781"/>
        <w:gridCol w:w="1641"/>
        <w:gridCol w:w="1738"/>
        <w:gridCol w:w="1218"/>
      </w:tblGrid>
      <w:tr w:rsidR="00206975" w14:paraId="5D0DEB0C" w14:textId="77777777" w:rsidTr="00206975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4E17E8" w14:textId="77777777" w:rsidR="00206975" w:rsidRDefault="00206975">
            <w:pPr>
              <w:spacing w:after="0" w:line="360" w:lineRule="auto"/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Drug (ATC)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7DF31" w14:textId="77777777" w:rsidR="00206975" w:rsidRDefault="00206975">
            <w:pPr>
              <w:spacing w:after="0" w:line="360" w:lineRule="auto"/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OSCC </w:t>
            </w:r>
            <w:proofErr w:type="spellStart"/>
            <w:r>
              <w:rPr>
                <w:rFonts w:ascii="Times New Roman" w:hAnsi="Times New Roman"/>
                <w:lang w:val="hr-HR"/>
              </w:rPr>
              <w:t>group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3A58AF" w14:textId="77777777" w:rsidR="00206975" w:rsidRDefault="00206975">
            <w:pPr>
              <w:spacing w:after="0" w:line="360" w:lineRule="auto"/>
              <w:jc w:val="center"/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Control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group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(N)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68EB0C" w14:textId="77777777" w:rsidR="00206975" w:rsidRDefault="00206975">
            <w:pPr>
              <w:spacing w:after="0" w:line="360" w:lineRule="auto"/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Total (N)</w:t>
            </w:r>
          </w:p>
        </w:tc>
      </w:tr>
      <w:tr w:rsidR="00206975" w14:paraId="08D864AA" w14:textId="77777777" w:rsidTr="00206975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FF1455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</w:p>
          <w:p w14:paraId="49BBED13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Do </w:t>
            </w:r>
            <w:proofErr w:type="spellStart"/>
            <w:r>
              <w:rPr>
                <w:rFonts w:ascii="Times New Roman" w:hAnsi="Times New Roman"/>
                <w:lang w:val="hr-HR"/>
              </w:rPr>
              <w:t>not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take </w:t>
            </w:r>
            <w:proofErr w:type="spellStart"/>
            <w:r>
              <w:rPr>
                <w:rFonts w:ascii="Times New Roman" w:hAnsi="Times New Roman"/>
                <w:lang w:val="hr-HR"/>
              </w:rPr>
              <w:t>any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medication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82D6D5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</w:p>
          <w:p w14:paraId="3B78768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6902E0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</w:p>
          <w:p w14:paraId="32A0045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26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D2996D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</w:p>
          <w:p w14:paraId="0D54CA0F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36</w:t>
            </w:r>
          </w:p>
        </w:tc>
      </w:tr>
      <w:tr w:rsidR="00206975" w14:paraId="2442CC88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A7E9C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Calcium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inhibitors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810F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0D6E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08AA0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</w:tr>
      <w:tr w:rsidR="00206975" w14:paraId="1BF6876A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D3DEC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lastRenderedPageBreak/>
              <w:t xml:space="preserve">Proton </w:t>
            </w:r>
            <w:proofErr w:type="spellStart"/>
            <w:r>
              <w:rPr>
                <w:rFonts w:ascii="Times New Roman" w:hAnsi="Times New Roman"/>
                <w:lang w:val="hr-HR"/>
              </w:rPr>
              <w:t>pump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inhibitors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(A02BC)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D4945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0C14C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4434C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6</w:t>
            </w:r>
          </w:p>
        </w:tc>
      </w:tr>
      <w:tr w:rsidR="00206975" w14:paraId="39505DC0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5A7F3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Acetylsalicylic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acid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(B01AC30)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90931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2769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B6361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4</w:t>
            </w:r>
          </w:p>
        </w:tc>
      </w:tr>
      <w:tr w:rsidR="00206975" w14:paraId="1810D7F0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95C99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Benzodiazepine </w:t>
            </w:r>
            <w:proofErr w:type="spellStart"/>
            <w:r>
              <w:rPr>
                <w:rFonts w:ascii="Times New Roman" w:hAnsi="Times New Roman"/>
                <w:lang w:val="hr-HR"/>
              </w:rPr>
              <w:t>derivatives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(N05CD)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24F38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5F7E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51E1C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9</w:t>
            </w:r>
          </w:p>
        </w:tc>
      </w:tr>
      <w:tr w:rsidR="00206975" w14:paraId="6CCD4257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8DBC4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Thiouracils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(H03BA)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3D64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04719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453BD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</w:tr>
      <w:tr w:rsidR="00206975" w14:paraId="6196C498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6E4CA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Alpha-adrenoreceptor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antagonists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(C02CA)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3E37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AFE8A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3BC9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</w:tr>
      <w:tr w:rsidR="00206975" w14:paraId="31F2982D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0EFF4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Angiotensin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II receptor </w:t>
            </w:r>
            <w:proofErr w:type="spellStart"/>
            <w:r>
              <w:rPr>
                <w:rFonts w:ascii="Times New Roman" w:hAnsi="Times New Roman"/>
                <w:lang w:val="hr-HR"/>
              </w:rPr>
              <w:t>blockers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hr-HR"/>
              </w:rPr>
              <w:t>plain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(C09CA)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263B1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76779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975A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</w:tr>
      <w:tr w:rsidR="00206975" w14:paraId="364C70C0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4C566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Sulfonamides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hr-HR"/>
              </w:rPr>
              <w:t>plain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(C03CA)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5A5BC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3E24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DAF56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7</w:t>
            </w:r>
          </w:p>
        </w:tc>
      </w:tr>
      <w:tr w:rsidR="00206975" w14:paraId="3E4177A8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E4EEB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Beta </w:t>
            </w:r>
            <w:proofErr w:type="spellStart"/>
            <w:r>
              <w:rPr>
                <w:rFonts w:ascii="Times New Roman" w:hAnsi="Times New Roman"/>
                <w:lang w:val="hr-HR"/>
              </w:rPr>
              <w:t>blocking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agents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hr-HR"/>
              </w:rPr>
              <w:t>selective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(C07AB)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646B1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2CC6B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8EFB9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11</w:t>
            </w:r>
          </w:p>
        </w:tc>
      </w:tr>
      <w:tr w:rsidR="00206975" w14:paraId="4EAE2BA5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82DC9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Selective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beta-2-adrenoreceptor </w:t>
            </w:r>
            <w:proofErr w:type="spellStart"/>
            <w:r>
              <w:rPr>
                <w:rFonts w:ascii="Times New Roman" w:hAnsi="Times New Roman"/>
                <w:lang w:val="hr-HR"/>
              </w:rPr>
              <w:t>agonists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(R03AC)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17C58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C0D6B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B865B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</w:tr>
      <w:tr w:rsidR="00206975" w14:paraId="7E6D3C76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D49F0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Alpha-adrenoreceptor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antagonists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(G04CA)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A2C5F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4E41F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0482A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6</w:t>
            </w:r>
          </w:p>
        </w:tc>
      </w:tr>
      <w:tr w:rsidR="00206975" w14:paraId="247AABEC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56677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Clindamycin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(G01A10)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8B6C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8B814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A8B3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</w:tr>
      <w:tr w:rsidR="00206975" w14:paraId="1EF775BB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23D67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Vitamin D </w:t>
            </w:r>
            <w:proofErr w:type="spellStart"/>
            <w:r>
              <w:rPr>
                <w:rFonts w:ascii="Times New Roman" w:hAnsi="Times New Roman"/>
                <w:lang w:val="hr-HR"/>
              </w:rPr>
              <w:t>and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analougs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(A11CC)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A428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7120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B805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</w:tr>
      <w:tr w:rsidR="00206975" w14:paraId="405E82B7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C3E89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Antipsychotics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(N05A)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7B8B4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5AE4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CA2C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4</w:t>
            </w:r>
          </w:p>
        </w:tc>
      </w:tr>
      <w:tr w:rsidR="00206975" w14:paraId="4A212018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98412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ACE </w:t>
            </w:r>
            <w:proofErr w:type="spellStart"/>
            <w:r>
              <w:rPr>
                <w:rFonts w:ascii="Times New Roman" w:hAnsi="Times New Roman"/>
                <w:lang w:val="hr-HR"/>
              </w:rPr>
              <w:t>inhibitors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hr-HR"/>
              </w:rPr>
              <w:t>plain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(C09AA)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C54FF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585CA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A7758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12</w:t>
            </w:r>
          </w:p>
        </w:tc>
      </w:tr>
      <w:tr w:rsidR="00206975" w14:paraId="1AED0661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90A3D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HMG </w:t>
            </w:r>
            <w:proofErr w:type="spellStart"/>
            <w:r>
              <w:rPr>
                <w:rFonts w:ascii="Times New Roman" w:hAnsi="Times New Roman"/>
                <w:lang w:val="hr-HR"/>
              </w:rPr>
              <w:t>CoA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reductase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inhibitors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(C10AA)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AB7F9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0C85C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369C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10</w:t>
            </w:r>
          </w:p>
        </w:tc>
      </w:tr>
      <w:tr w:rsidR="00206975" w14:paraId="6F4850A6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A74FB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Heparin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(B01AB)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68E70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31C94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C34F5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6</w:t>
            </w:r>
          </w:p>
        </w:tc>
      </w:tr>
      <w:tr w:rsidR="00206975" w14:paraId="466AD55D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AF29B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Opioids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(N02A)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9F95B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FD1C1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EADB5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</w:tr>
      <w:tr w:rsidR="00206975" w14:paraId="33003743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83E1C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Blood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glucose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lowering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drugs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hr-HR"/>
              </w:rPr>
              <w:t>excl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lang w:val="hr-HR"/>
              </w:rPr>
              <w:t>insulins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(A10B)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36C2D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9B01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48571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</w:tr>
      <w:tr w:rsidR="00206975" w14:paraId="07A6A7C8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4DEE1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Potassium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(A12BA30)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739E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5166D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A46B1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</w:tr>
      <w:tr w:rsidR="00206975" w14:paraId="661D6C3C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F4EF8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 xml:space="preserve">H2-receptor </w:t>
            </w:r>
            <w:proofErr w:type="spellStart"/>
            <w:r>
              <w:rPr>
                <w:rFonts w:ascii="Times New Roman" w:hAnsi="Times New Roman"/>
                <w:lang w:val="hr-HR"/>
              </w:rPr>
              <w:t>antagonists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(A02BA)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5331E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6FA7D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45929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5</w:t>
            </w:r>
          </w:p>
        </w:tc>
      </w:tr>
      <w:tr w:rsidR="00206975" w14:paraId="1DA9AF33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E1AD5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Antigout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preparations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(M04A)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81979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6045C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20940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</w:tr>
      <w:tr w:rsidR="00206975" w14:paraId="0B1460FC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2EDEE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Calcium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acetate </w:t>
            </w:r>
            <w:proofErr w:type="spellStart"/>
            <w:r>
              <w:rPr>
                <w:rFonts w:ascii="Times New Roman" w:hAnsi="Times New Roman"/>
                <w:lang w:val="hr-HR"/>
              </w:rPr>
              <w:t>and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magnesium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carbonate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(V03AE04)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E71FF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7EF64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7D28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</w:tr>
      <w:tr w:rsidR="00206975" w14:paraId="5FB1159C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95227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Warfarin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(B01AA03)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17B4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26BB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A418A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</w:tr>
      <w:tr w:rsidR="00206975" w14:paraId="6BDC77B4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6F0A4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Vasodilators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used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in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cardiac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hr-HR"/>
              </w:rPr>
              <w:t>diseases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(C01D)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A9DCA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442E6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73657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</w:tr>
      <w:tr w:rsidR="00206975" w14:paraId="511D89B5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914E7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Trimetadizine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(C01EB15)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39399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21878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17CCD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</w:tr>
      <w:tr w:rsidR="00206975" w14:paraId="371D3994" w14:textId="77777777" w:rsidTr="0020697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38B84C" w14:textId="77777777" w:rsidR="00206975" w:rsidRDefault="00206975">
            <w:pPr>
              <w:rPr>
                <w:rFonts w:ascii="Times New Roman" w:hAnsi="Times New Roman"/>
                <w:lang w:val="hr-HR"/>
              </w:rPr>
            </w:pPr>
            <w:proofErr w:type="spellStart"/>
            <w:r>
              <w:rPr>
                <w:rFonts w:ascii="Times New Roman" w:hAnsi="Times New Roman"/>
                <w:lang w:val="hr-HR"/>
              </w:rPr>
              <w:t>Antidepressants</w:t>
            </w:r>
            <w:proofErr w:type="spellEnd"/>
            <w:r>
              <w:rPr>
                <w:rFonts w:ascii="Times New Roman" w:hAnsi="Times New Roman"/>
                <w:lang w:val="hr-HR"/>
              </w:rPr>
              <w:t xml:space="preserve"> (N06A)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329C2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65AB8D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732348" w14:textId="77777777" w:rsidR="00206975" w:rsidRDefault="00206975">
            <w:pPr>
              <w:jc w:val="center"/>
              <w:rPr>
                <w:rFonts w:ascii="Times New Roman" w:hAnsi="Times New Roman"/>
                <w:lang w:val="hr-HR"/>
              </w:rPr>
            </w:pPr>
            <w:r>
              <w:rPr>
                <w:rFonts w:ascii="Times New Roman" w:hAnsi="Times New Roman"/>
                <w:lang w:val="hr-HR"/>
              </w:rPr>
              <w:t>4</w:t>
            </w:r>
          </w:p>
        </w:tc>
      </w:tr>
    </w:tbl>
    <w:p w14:paraId="7736B3FC" w14:textId="7AE10F37" w:rsidR="00206975" w:rsidRDefault="00206975" w:rsidP="00206975">
      <w:pPr>
        <w:spacing w:line="240" w:lineRule="auto"/>
        <w:ind w:firstLine="708"/>
        <w:jc w:val="both"/>
        <w:rPr>
          <w:rFonts w:ascii="Times New Roman" w:hAnsi="Times New Roman"/>
          <w:sz w:val="20"/>
          <w:szCs w:val="24"/>
          <w:lang w:val="hr-HR"/>
        </w:rPr>
      </w:pPr>
      <w:r>
        <w:rPr>
          <w:rFonts w:ascii="Times New Roman" w:hAnsi="Times New Roman"/>
          <w:sz w:val="20"/>
          <w:szCs w:val="24"/>
          <w:lang w:val="hr-HR"/>
        </w:rPr>
        <w:t xml:space="preserve">* OSCC = </w:t>
      </w:r>
      <w:proofErr w:type="spellStart"/>
      <w:r>
        <w:rPr>
          <w:rFonts w:ascii="Times New Roman" w:hAnsi="Times New Roman"/>
          <w:sz w:val="20"/>
          <w:szCs w:val="24"/>
          <w:lang w:val="hr-HR"/>
        </w:rPr>
        <w:t>oral</w:t>
      </w:r>
      <w:proofErr w:type="spellEnd"/>
      <w:r>
        <w:rPr>
          <w:rFonts w:ascii="Times New Roman" w:hAnsi="Times New Roman"/>
          <w:sz w:val="20"/>
          <w:szCs w:val="24"/>
          <w:lang w:val="hr-HR"/>
        </w:rPr>
        <w:t xml:space="preserve"> </w:t>
      </w:r>
      <w:proofErr w:type="spellStart"/>
      <w:r>
        <w:rPr>
          <w:rFonts w:ascii="Times New Roman" w:hAnsi="Times New Roman"/>
          <w:sz w:val="20"/>
          <w:szCs w:val="24"/>
          <w:lang w:val="hr-HR"/>
        </w:rPr>
        <w:t>squamous</w:t>
      </w:r>
      <w:proofErr w:type="spellEnd"/>
      <w:r>
        <w:rPr>
          <w:rFonts w:ascii="Times New Roman" w:hAnsi="Times New Roman"/>
          <w:sz w:val="20"/>
          <w:szCs w:val="24"/>
          <w:lang w:val="hr-HR"/>
        </w:rPr>
        <w:t xml:space="preserve"> </w:t>
      </w:r>
      <w:proofErr w:type="spellStart"/>
      <w:r>
        <w:rPr>
          <w:rFonts w:ascii="Times New Roman" w:hAnsi="Times New Roman"/>
          <w:sz w:val="20"/>
          <w:szCs w:val="24"/>
          <w:lang w:val="hr-HR"/>
        </w:rPr>
        <w:t>cell</w:t>
      </w:r>
      <w:proofErr w:type="spellEnd"/>
      <w:r>
        <w:rPr>
          <w:rFonts w:ascii="Times New Roman" w:hAnsi="Times New Roman"/>
          <w:sz w:val="20"/>
          <w:szCs w:val="24"/>
          <w:lang w:val="hr-HR"/>
        </w:rPr>
        <w:t xml:space="preserve"> </w:t>
      </w:r>
      <w:proofErr w:type="spellStart"/>
      <w:r>
        <w:rPr>
          <w:rFonts w:ascii="Times New Roman" w:hAnsi="Times New Roman"/>
          <w:sz w:val="20"/>
          <w:szCs w:val="24"/>
          <w:lang w:val="hr-HR"/>
        </w:rPr>
        <w:t>carcinoma</w:t>
      </w:r>
      <w:proofErr w:type="spellEnd"/>
    </w:p>
    <w:p w14:paraId="4B85A2CD" w14:textId="13FF1447" w:rsidR="00206975" w:rsidRDefault="00206975" w:rsidP="00206975">
      <w:pPr>
        <w:spacing w:line="240" w:lineRule="auto"/>
        <w:jc w:val="both"/>
        <w:rPr>
          <w:rFonts w:ascii="Times New Roman" w:hAnsi="Times New Roman"/>
          <w:sz w:val="20"/>
          <w:szCs w:val="24"/>
          <w:lang w:val="hr-HR"/>
        </w:rPr>
      </w:pPr>
    </w:p>
    <w:p w14:paraId="3BB9B4F8" w14:textId="2370F5C5" w:rsidR="00206975" w:rsidRDefault="00206975" w:rsidP="00206975">
      <w:pPr>
        <w:spacing w:line="240" w:lineRule="auto"/>
        <w:jc w:val="both"/>
        <w:rPr>
          <w:rFonts w:ascii="Times New Roman" w:hAnsi="Times New Roman"/>
          <w:sz w:val="20"/>
          <w:szCs w:val="24"/>
          <w:lang w:val="hr-HR"/>
        </w:rPr>
      </w:pPr>
    </w:p>
    <w:p w14:paraId="3F9154A4" w14:textId="4568FBC2" w:rsidR="005E7D5C" w:rsidRDefault="005E7D5C" w:rsidP="00206975">
      <w:pPr>
        <w:spacing w:line="240" w:lineRule="auto"/>
        <w:jc w:val="both"/>
        <w:rPr>
          <w:rFonts w:ascii="Times New Roman" w:hAnsi="Times New Roman"/>
          <w:sz w:val="20"/>
          <w:szCs w:val="24"/>
          <w:lang w:val="hr-HR"/>
        </w:rPr>
      </w:pPr>
    </w:p>
    <w:p w14:paraId="3AE93AE4" w14:textId="222B86DA" w:rsidR="00206975" w:rsidRDefault="00206975"/>
    <w:sectPr w:rsidR="002069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571"/>
    <w:rsid w:val="000F65AD"/>
    <w:rsid w:val="00206975"/>
    <w:rsid w:val="00240144"/>
    <w:rsid w:val="005E7D5C"/>
    <w:rsid w:val="007314B5"/>
    <w:rsid w:val="00EC0571"/>
    <w:rsid w:val="00EE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3682"/>
  <w15:chartTrackingRefBased/>
  <w15:docId w15:val="{ABEA8CF3-85EE-4AE1-93D8-8F72ADA8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57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70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Darko Macan</dc:creator>
  <cp:keywords/>
  <dc:description/>
  <cp:lastModifiedBy>ivan salarić</cp:lastModifiedBy>
  <cp:revision>2</cp:revision>
  <dcterms:created xsi:type="dcterms:W3CDTF">2020-08-20T21:41:00Z</dcterms:created>
  <dcterms:modified xsi:type="dcterms:W3CDTF">2020-08-20T21:41:00Z</dcterms:modified>
</cp:coreProperties>
</file>