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BDC6CD" w14:textId="77777777" w:rsidR="00CC1C16" w:rsidRPr="00C54DFC" w:rsidRDefault="00CC1C16" w:rsidP="00CC1C16">
      <w:pPr>
        <w:spacing w:line="480" w:lineRule="auto"/>
        <w:rPr>
          <w:rFonts w:ascii="Times New Roman" w:eastAsia="宋体" w:hAnsi="Times New Roman" w:cs="Times New Roman"/>
          <w:b/>
          <w:bCs/>
          <w:sz w:val="18"/>
          <w:szCs w:val="18"/>
        </w:rPr>
      </w:pPr>
      <w:bookmarkStart w:id="0" w:name="_Hlk59214050"/>
      <w:r w:rsidRPr="00C54DFC">
        <w:rPr>
          <w:rFonts w:ascii="Times New Roman" w:eastAsia="宋体" w:hAnsi="Times New Roman" w:cs="Times New Roman"/>
          <w:b/>
          <w:bCs/>
          <w:sz w:val="18"/>
          <w:szCs w:val="18"/>
        </w:rPr>
        <w:t>Figure.1: Study flow chart.</w:t>
      </w:r>
    </w:p>
    <w:bookmarkEnd w:id="0"/>
    <w:p w14:paraId="365205CD" w14:textId="1DC74ECE" w:rsidR="000F195F" w:rsidRPr="00C54DFC" w:rsidRDefault="00CC1C16">
      <w:pPr>
        <w:rPr>
          <w:rFonts w:ascii="Times New Roman" w:hAnsi="Times New Roman" w:cs="Times New Roman"/>
        </w:rPr>
      </w:pPr>
      <w:r w:rsidRPr="00C54DFC">
        <w:rPr>
          <w:rFonts w:ascii="Times New Roman" w:hAnsi="Times New Roman" w:cs="Times New Roman"/>
          <w:noProof/>
          <w:sz w:val="24"/>
          <w:szCs w:val="28"/>
        </w:rPr>
        <w:drawing>
          <wp:inline distT="0" distB="0" distL="0" distR="0" wp14:anchorId="26629A68" wp14:editId="2188F262">
            <wp:extent cx="5274310" cy="449580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9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47C62D" w14:textId="77777777" w:rsidR="00CC1C16" w:rsidRPr="00C54DFC" w:rsidRDefault="00CC1C16" w:rsidP="00CC1C16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625F17C1" w14:textId="2F220F70" w:rsidR="00CC1C16" w:rsidRPr="00C54DFC" w:rsidRDefault="00CC1C16" w:rsidP="00CC1C16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 w:rsidRPr="00C54DFC">
        <w:rPr>
          <w:rFonts w:ascii="Times New Roman" w:hAnsi="Times New Roman" w:cs="Times New Roman"/>
          <w:b/>
          <w:bCs/>
          <w:szCs w:val="21"/>
        </w:rPr>
        <w:t>Table 1</w:t>
      </w:r>
      <w:r w:rsidRPr="00C54DFC">
        <w:rPr>
          <w:rFonts w:ascii="Times New Roman" w:hAnsi="Times New Roman" w:cs="Times New Roman"/>
          <w:b/>
          <w:bCs/>
          <w:szCs w:val="21"/>
        </w:rPr>
        <w:t xml:space="preserve"> </w:t>
      </w:r>
      <w:r w:rsidRPr="00C54DFC">
        <w:rPr>
          <w:rFonts w:ascii="Times New Roman" w:eastAsia="宋体" w:hAnsi="Times New Roman" w:cs="Times New Roman"/>
          <w:b/>
          <w:bCs/>
          <w:szCs w:val="21"/>
        </w:rPr>
        <w:t xml:space="preserve">Composition and action of </w:t>
      </w:r>
      <w:r w:rsidRPr="00C54DFC">
        <w:rPr>
          <w:rFonts w:ascii="Times New Roman" w:hAnsi="Times New Roman" w:cs="Times New Roman"/>
          <w:b/>
          <w:bCs/>
          <w:szCs w:val="21"/>
        </w:rPr>
        <w:t>BHGZ</w:t>
      </w:r>
      <w:r w:rsidRPr="00C54DFC">
        <w:rPr>
          <w:rFonts w:ascii="Times New Roman" w:eastAsia="宋体" w:hAnsi="Times New Roman" w:cs="Times New Roman"/>
          <w:b/>
          <w:bCs/>
          <w:szCs w:val="21"/>
        </w:rPr>
        <w:t xml:space="preserve"> </w:t>
      </w:r>
      <w:r w:rsidRPr="00C54DFC">
        <w:rPr>
          <w:rFonts w:ascii="Times New Roman" w:hAnsi="Times New Roman" w:cs="Times New Roman"/>
          <w:b/>
          <w:bCs/>
          <w:szCs w:val="21"/>
        </w:rPr>
        <w:t>granules</w:t>
      </w:r>
      <w:r w:rsidRPr="00C54DFC">
        <w:rPr>
          <w:rFonts w:ascii="Times New Roman" w:eastAsia="宋体" w:hAnsi="Times New Roman" w:cs="Times New Roman"/>
          <w:b/>
          <w:bCs/>
          <w:szCs w:val="21"/>
        </w:rPr>
        <w:t xml:space="preserve"> in Chinese herbal medicine</w:t>
      </w:r>
    </w:p>
    <w:tbl>
      <w:tblPr>
        <w:tblStyle w:val="a5"/>
        <w:tblW w:w="9493" w:type="dxa"/>
        <w:tblLook w:val="04A0" w:firstRow="1" w:lastRow="0" w:firstColumn="1" w:lastColumn="0" w:noHBand="0" w:noVBand="1"/>
      </w:tblPr>
      <w:tblGrid>
        <w:gridCol w:w="2122"/>
        <w:gridCol w:w="992"/>
        <w:gridCol w:w="3260"/>
        <w:gridCol w:w="3119"/>
      </w:tblGrid>
      <w:tr w:rsidR="00CC1C16" w:rsidRPr="00C54DFC" w14:paraId="773B4457" w14:textId="77777777" w:rsidTr="00AD68B1">
        <w:tc>
          <w:tcPr>
            <w:tcW w:w="2122" w:type="dxa"/>
          </w:tcPr>
          <w:p w14:paraId="751F4211" w14:textId="77777777" w:rsidR="00CC1C16" w:rsidRPr="00C54DFC" w:rsidRDefault="00CC1C16" w:rsidP="00AD68B1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54DFC">
              <w:rPr>
                <w:rFonts w:ascii="Times New Roman" w:hAnsi="Times New Roman" w:cs="Times New Roman"/>
                <w:szCs w:val="21"/>
              </w:rPr>
              <w:t>Ingredients</w:t>
            </w:r>
          </w:p>
        </w:tc>
        <w:tc>
          <w:tcPr>
            <w:tcW w:w="992" w:type="dxa"/>
          </w:tcPr>
          <w:p w14:paraId="4B368926" w14:textId="77777777" w:rsidR="00CC1C16" w:rsidRPr="00C54DFC" w:rsidRDefault="00CC1C16" w:rsidP="00AD68B1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54DFC">
              <w:rPr>
                <w:rFonts w:ascii="Times New Roman" w:hAnsi="Times New Roman" w:cs="Times New Roman"/>
                <w:szCs w:val="21"/>
              </w:rPr>
              <w:t>Granule dose</w:t>
            </w:r>
          </w:p>
        </w:tc>
        <w:tc>
          <w:tcPr>
            <w:tcW w:w="3260" w:type="dxa"/>
          </w:tcPr>
          <w:p w14:paraId="06386421" w14:textId="77777777" w:rsidR="00CC1C16" w:rsidRPr="00C54DFC" w:rsidRDefault="00CC1C16" w:rsidP="00AD68B1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54DFC">
              <w:rPr>
                <w:rFonts w:ascii="Times New Roman" w:hAnsi="Times New Roman" w:cs="Times New Roman"/>
                <w:szCs w:val="21"/>
              </w:rPr>
              <w:t xml:space="preserve">Efficacy </w:t>
            </w:r>
          </w:p>
          <w:p w14:paraId="3C65F9FD" w14:textId="77777777" w:rsidR="00CC1C16" w:rsidRPr="00C54DFC" w:rsidRDefault="00CC1C16" w:rsidP="00AD68B1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54DFC">
              <w:rPr>
                <w:rFonts w:ascii="Times New Roman" w:hAnsi="Times New Roman" w:cs="Times New Roman"/>
                <w:szCs w:val="21"/>
              </w:rPr>
              <w:t>(TCM)</w:t>
            </w:r>
          </w:p>
        </w:tc>
        <w:tc>
          <w:tcPr>
            <w:tcW w:w="3119" w:type="dxa"/>
          </w:tcPr>
          <w:p w14:paraId="2F343B00" w14:textId="77777777" w:rsidR="00CC1C16" w:rsidRPr="00C54DFC" w:rsidRDefault="00CC1C16" w:rsidP="00AD68B1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54DFC">
              <w:rPr>
                <w:rFonts w:ascii="Times New Roman" w:hAnsi="Times New Roman" w:cs="Times New Roman"/>
                <w:szCs w:val="21"/>
              </w:rPr>
              <w:t>Efficacy</w:t>
            </w:r>
          </w:p>
          <w:p w14:paraId="01C82B8C" w14:textId="77777777" w:rsidR="00CC1C16" w:rsidRPr="00C54DFC" w:rsidRDefault="00CC1C16" w:rsidP="00AD68B1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54DFC">
              <w:rPr>
                <w:rFonts w:ascii="Times New Roman" w:hAnsi="Times New Roman" w:cs="Times New Roman"/>
                <w:szCs w:val="21"/>
              </w:rPr>
              <w:t>(Pharmaceutical study)</w:t>
            </w:r>
          </w:p>
        </w:tc>
      </w:tr>
      <w:tr w:rsidR="00CC1C16" w:rsidRPr="00C54DFC" w14:paraId="4B5A7FDF" w14:textId="77777777" w:rsidTr="00AD68B1">
        <w:tc>
          <w:tcPr>
            <w:tcW w:w="2122" w:type="dxa"/>
          </w:tcPr>
          <w:p w14:paraId="37B9BD70" w14:textId="77777777" w:rsidR="00CC1C16" w:rsidRPr="00C54DFC" w:rsidRDefault="00CC1C16" w:rsidP="00AD68B1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54DFC">
              <w:rPr>
                <w:rFonts w:ascii="Times New Roman" w:hAnsi="Times New Roman" w:cs="Times New Roman"/>
                <w:szCs w:val="21"/>
              </w:rPr>
              <w:t xml:space="preserve">Gypsum </w:t>
            </w:r>
          </w:p>
          <w:p w14:paraId="6BA53798" w14:textId="77777777" w:rsidR="00CC1C16" w:rsidRPr="00C54DFC" w:rsidRDefault="00CC1C16" w:rsidP="00AD68B1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54DFC">
              <w:rPr>
                <w:rFonts w:ascii="Times New Roman" w:hAnsi="Times New Roman" w:cs="Times New Roman"/>
                <w:szCs w:val="21"/>
              </w:rPr>
              <w:t>(</w:t>
            </w:r>
            <w:proofErr w:type="spellStart"/>
            <w:r w:rsidRPr="00C54DFC">
              <w:rPr>
                <w:rFonts w:ascii="Times New Roman" w:hAnsi="Times New Roman" w:cs="Times New Roman"/>
                <w:szCs w:val="21"/>
              </w:rPr>
              <w:t>Shigao</w:t>
            </w:r>
            <w:proofErr w:type="spellEnd"/>
            <w:r w:rsidRPr="00C54DFC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92" w:type="dxa"/>
          </w:tcPr>
          <w:p w14:paraId="3C52AE1E" w14:textId="77777777" w:rsidR="00CC1C16" w:rsidRPr="00C54DFC" w:rsidRDefault="00CC1C16" w:rsidP="00AD68B1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54DFC">
              <w:rPr>
                <w:rFonts w:ascii="Times New Roman" w:hAnsi="Times New Roman" w:cs="Times New Roman"/>
                <w:szCs w:val="21"/>
              </w:rPr>
              <w:t>30g</w:t>
            </w:r>
          </w:p>
        </w:tc>
        <w:tc>
          <w:tcPr>
            <w:tcW w:w="3260" w:type="dxa"/>
          </w:tcPr>
          <w:p w14:paraId="4AEE7DF4" w14:textId="77777777" w:rsidR="00CC1C16" w:rsidRPr="00C54DFC" w:rsidRDefault="00CC1C16" w:rsidP="00AD68B1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54DFC">
              <w:rPr>
                <w:rFonts w:ascii="Times New Roman" w:hAnsi="Times New Roman" w:cs="Times New Roman"/>
                <w:szCs w:val="21"/>
              </w:rPr>
              <w:t>Clearing Away Heat and Purging Fire, myogenic, sore healing, removing dampness</w:t>
            </w:r>
          </w:p>
        </w:tc>
        <w:tc>
          <w:tcPr>
            <w:tcW w:w="3119" w:type="dxa"/>
          </w:tcPr>
          <w:p w14:paraId="3A62D74D" w14:textId="77777777" w:rsidR="00CC1C16" w:rsidRPr="00C54DFC" w:rsidRDefault="00CC1C16" w:rsidP="00CC1C16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Times New Roman" w:hAnsi="Times New Roman" w:cs="Times New Roman"/>
                <w:szCs w:val="21"/>
              </w:rPr>
            </w:pPr>
            <w:r w:rsidRPr="00C54DFC">
              <w:rPr>
                <w:rFonts w:ascii="Times New Roman" w:hAnsi="Times New Roman" w:cs="Times New Roman"/>
                <w:szCs w:val="21"/>
              </w:rPr>
              <w:t>Analgesic;</w:t>
            </w:r>
          </w:p>
          <w:p w14:paraId="7CEA80C2" w14:textId="77777777" w:rsidR="00CC1C16" w:rsidRPr="00C54DFC" w:rsidRDefault="00CC1C16" w:rsidP="00CC1C16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Times New Roman" w:hAnsi="Times New Roman" w:cs="Times New Roman"/>
                <w:szCs w:val="21"/>
              </w:rPr>
            </w:pPr>
            <w:r w:rsidRPr="00C54DFC">
              <w:rPr>
                <w:rFonts w:ascii="Times New Roman" w:hAnsi="Times New Roman" w:cs="Times New Roman"/>
                <w:szCs w:val="21"/>
              </w:rPr>
              <w:t>Anti-inflammatory.</w:t>
            </w:r>
          </w:p>
        </w:tc>
      </w:tr>
      <w:tr w:rsidR="00CC1C16" w:rsidRPr="00C54DFC" w14:paraId="18435BFC" w14:textId="77777777" w:rsidTr="00AD68B1">
        <w:tc>
          <w:tcPr>
            <w:tcW w:w="2122" w:type="dxa"/>
          </w:tcPr>
          <w:p w14:paraId="69E86F57" w14:textId="77777777" w:rsidR="00CC1C16" w:rsidRPr="00C54DFC" w:rsidRDefault="00CC1C16" w:rsidP="00AD68B1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54DFC">
              <w:rPr>
                <w:rFonts w:ascii="Times New Roman" w:hAnsi="Times New Roman" w:cs="Times New Roman"/>
                <w:szCs w:val="21"/>
              </w:rPr>
              <w:t>Rhizoma</w:t>
            </w:r>
            <w:proofErr w:type="spellEnd"/>
            <w:r w:rsidRPr="00C54DFC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C54DFC">
              <w:rPr>
                <w:rFonts w:ascii="Times New Roman" w:hAnsi="Times New Roman" w:cs="Times New Roman"/>
                <w:szCs w:val="21"/>
              </w:rPr>
              <w:t>Anemarrhenae</w:t>
            </w:r>
            <w:proofErr w:type="spellEnd"/>
            <w:r w:rsidRPr="00C54DFC">
              <w:rPr>
                <w:rFonts w:ascii="Times New Roman" w:hAnsi="Times New Roman" w:cs="Times New Roman"/>
                <w:szCs w:val="21"/>
              </w:rPr>
              <w:t xml:space="preserve"> (</w:t>
            </w:r>
            <w:proofErr w:type="spellStart"/>
            <w:r w:rsidRPr="00C54DFC">
              <w:rPr>
                <w:rFonts w:ascii="Times New Roman" w:hAnsi="Times New Roman" w:cs="Times New Roman"/>
                <w:szCs w:val="21"/>
              </w:rPr>
              <w:t>Zhimu</w:t>
            </w:r>
            <w:proofErr w:type="spellEnd"/>
            <w:r w:rsidRPr="00C54DFC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92" w:type="dxa"/>
          </w:tcPr>
          <w:p w14:paraId="15045AF0" w14:textId="77777777" w:rsidR="00CC1C16" w:rsidRPr="00C54DFC" w:rsidRDefault="00CC1C16" w:rsidP="00AD68B1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54DFC">
              <w:rPr>
                <w:rFonts w:ascii="Times New Roman" w:hAnsi="Times New Roman" w:cs="Times New Roman"/>
                <w:szCs w:val="21"/>
              </w:rPr>
              <w:t>9g</w:t>
            </w:r>
          </w:p>
        </w:tc>
        <w:tc>
          <w:tcPr>
            <w:tcW w:w="3260" w:type="dxa"/>
          </w:tcPr>
          <w:p w14:paraId="6321661A" w14:textId="77777777" w:rsidR="00CC1C16" w:rsidRPr="00C54DFC" w:rsidRDefault="00CC1C16" w:rsidP="00AD68B1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54DFC">
              <w:rPr>
                <w:rFonts w:ascii="Times New Roman" w:hAnsi="Times New Roman" w:cs="Times New Roman"/>
                <w:szCs w:val="21"/>
              </w:rPr>
              <w:t>Clearing Away Heat and Purging Fire, nourishing kidney and moistening dryness</w:t>
            </w:r>
          </w:p>
        </w:tc>
        <w:tc>
          <w:tcPr>
            <w:tcW w:w="3119" w:type="dxa"/>
          </w:tcPr>
          <w:p w14:paraId="1356E723" w14:textId="77777777" w:rsidR="00CC1C16" w:rsidRPr="00C54DFC" w:rsidRDefault="00CC1C16" w:rsidP="00CC1C16">
            <w:pPr>
              <w:pStyle w:val="a3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Times New Roman" w:hAnsi="Times New Roman" w:cs="Times New Roman"/>
                <w:szCs w:val="21"/>
              </w:rPr>
            </w:pPr>
            <w:r w:rsidRPr="00C54DFC">
              <w:rPr>
                <w:rFonts w:ascii="Times New Roman" w:hAnsi="Times New Roman" w:cs="Times New Roman"/>
                <w:szCs w:val="21"/>
              </w:rPr>
              <w:t>Analgesic;</w:t>
            </w:r>
          </w:p>
          <w:p w14:paraId="07EDEE94" w14:textId="77777777" w:rsidR="00CC1C16" w:rsidRPr="00C54DFC" w:rsidRDefault="00CC1C16" w:rsidP="00CC1C16">
            <w:pPr>
              <w:pStyle w:val="a3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Times New Roman" w:hAnsi="Times New Roman" w:cs="Times New Roman"/>
                <w:szCs w:val="21"/>
              </w:rPr>
            </w:pPr>
            <w:r w:rsidRPr="00C54DFC">
              <w:rPr>
                <w:rFonts w:ascii="Times New Roman" w:hAnsi="Times New Roman" w:cs="Times New Roman"/>
                <w:szCs w:val="21"/>
              </w:rPr>
              <w:t>Anti-inflammatory;</w:t>
            </w:r>
          </w:p>
          <w:p w14:paraId="4DE65478" w14:textId="77777777" w:rsidR="00CC1C16" w:rsidRPr="00C54DFC" w:rsidRDefault="00CC1C16" w:rsidP="00CC1C16">
            <w:pPr>
              <w:pStyle w:val="a3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Times New Roman" w:hAnsi="Times New Roman" w:cs="Times New Roman"/>
                <w:szCs w:val="21"/>
              </w:rPr>
            </w:pPr>
            <w:r w:rsidRPr="00C54DFC">
              <w:rPr>
                <w:rFonts w:ascii="Times New Roman" w:hAnsi="Times New Roman" w:cs="Times New Roman"/>
                <w:szCs w:val="21"/>
              </w:rPr>
              <w:t>Anti-tumor.</w:t>
            </w:r>
          </w:p>
        </w:tc>
      </w:tr>
      <w:tr w:rsidR="00CC1C16" w:rsidRPr="00C54DFC" w14:paraId="30F0D57F" w14:textId="77777777" w:rsidTr="00AD68B1">
        <w:tc>
          <w:tcPr>
            <w:tcW w:w="2122" w:type="dxa"/>
          </w:tcPr>
          <w:p w14:paraId="6B2C8499" w14:textId="77777777" w:rsidR="00CC1C16" w:rsidRPr="00C54DFC" w:rsidRDefault="00CC1C16" w:rsidP="00AD68B1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54DFC">
              <w:rPr>
                <w:rFonts w:ascii="Times New Roman" w:hAnsi="Times New Roman" w:cs="Times New Roman"/>
                <w:szCs w:val="21"/>
              </w:rPr>
              <w:t>raw Chinese yam</w:t>
            </w:r>
          </w:p>
          <w:p w14:paraId="25E7C850" w14:textId="77777777" w:rsidR="00CC1C16" w:rsidRPr="00C54DFC" w:rsidRDefault="00CC1C16" w:rsidP="00AD68B1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54DFC">
              <w:rPr>
                <w:rFonts w:ascii="Times New Roman" w:hAnsi="Times New Roman" w:cs="Times New Roman"/>
                <w:szCs w:val="21"/>
              </w:rPr>
              <w:t xml:space="preserve">(Sheng </w:t>
            </w:r>
            <w:proofErr w:type="spellStart"/>
            <w:r w:rsidRPr="00C54DFC">
              <w:rPr>
                <w:rFonts w:ascii="Times New Roman" w:hAnsi="Times New Roman" w:cs="Times New Roman"/>
                <w:szCs w:val="21"/>
              </w:rPr>
              <w:t>Shanyao</w:t>
            </w:r>
            <w:proofErr w:type="spellEnd"/>
            <w:r w:rsidRPr="00C54DFC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92" w:type="dxa"/>
          </w:tcPr>
          <w:p w14:paraId="47FC59BD" w14:textId="77777777" w:rsidR="00CC1C16" w:rsidRPr="00C54DFC" w:rsidRDefault="00CC1C16" w:rsidP="00AD68B1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54DFC">
              <w:rPr>
                <w:rFonts w:ascii="Times New Roman" w:hAnsi="Times New Roman" w:cs="Times New Roman"/>
                <w:szCs w:val="21"/>
              </w:rPr>
              <w:t>6g</w:t>
            </w:r>
          </w:p>
        </w:tc>
        <w:tc>
          <w:tcPr>
            <w:tcW w:w="3260" w:type="dxa"/>
          </w:tcPr>
          <w:p w14:paraId="370B75BC" w14:textId="77777777" w:rsidR="00CC1C16" w:rsidRPr="00C54DFC" w:rsidRDefault="00CC1C16" w:rsidP="00AD68B1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54DFC">
              <w:rPr>
                <w:rFonts w:ascii="Times New Roman" w:hAnsi="Times New Roman" w:cs="Times New Roman"/>
                <w:szCs w:val="21"/>
              </w:rPr>
              <w:t xml:space="preserve">Tonifying spleen and stomach, promoting fluid and benefiting lung, tonifying kidney and astringent </w:t>
            </w:r>
            <w:r w:rsidRPr="00C54DFC">
              <w:rPr>
                <w:rFonts w:ascii="Times New Roman" w:hAnsi="Times New Roman" w:cs="Times New Roman"/>
                <w:szCs w:val="21"/>
              </w:rPr>
              <w:lastRenderedPageBreak/>
              <w:t>essence</w:t>
            </w:r>
          </w:p>
        </w:tc>
        <w:tc>
          <w:tcPr>
            <w:tcW w:w="3119" w:type="dxa"/>
          </w:tcPr>
          <w:p w14:paraId="4DB0917A" w14:textId="77777777" w:rsidR="00CC1C16" w:rsidRPr="00C54DFC" w:rsidRDefault="00CC1C16" w:rsidP="00CC1C16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rPr>
                <w:rFonts w:ascii="Times New Roman" w:hAnsi="Times New Roman" w:cs="Times New Roman"/>
                <w:szCs w:val="21"/>
              </w:rPr>
            </w:pPr>
            <w:r w:rsidRPr="00C54DFC">
              <w:rPr>
                <w:rFonts w:ascii="Times New Roman" w:hAnsi="Times New Roman" w:cs="Times New Roman"/>
                <w:szCs w:val="21"/>
              </w:rPr>
              <w:lastRenderedPageBreak/>
              <w:t>Antioxidant;</w:t>
            </w:r>
          </w:p>
          <w:p w14:paraId="09C9C98B" w14:textId="77777777" w:rsidR="00CC1C16" w:rsidRPr="00C54DFC" w:rsidRDefault="00CC1C16" w:rsidP="00CC1C16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rPr>
                <w:rFonts w:ascii="Times New Roman" w:hAnsi="Times New Roman" w:cs="Times New Roman"/>
                <w:szCs w:val="21"/>
              </w:rPr>
            </w:pPr>
            <w:r w:rsidRPr="00C54DFC">
              <w:rPr>
                <w:rFonts w:ascii="Times New Roman" w:hAnsi="Times New Roman" w:cs="Times New Roman"/>
                <w:szCs w:val="21"/>
              </w:rPr>
              <w:t>Anti-aging;</w:t>
            </w:r>
          </w:p>
          <w:p w14:paraId="1D459345" w14:textId="77777777" w:rsidR="00CC1C16" w:rsidRPr="00C54DFC" w:rsidRDefault="00CC1C16" w:rsidP="00CC1C16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rPr>
                <w:rFonts w:ascii="Times New Roman" w:hAnsi="Times New Roman" w:cs="Times New Roman"/>
                <w:szCs w:val="21"/>
              </w:rPr>
            </w:pPr>
            <w:r w:rsidRPr="00C54DFC">
              <w:rPr>
                <w:rFonts w:ascii="Times New Roman" w:hAnsi="Times New Roman" w:cs="Times New Roman"/>
                <w:szCs w:val="21"/>
              </w:rPr>
              <w:t>Immune regulation;</w:t>
            </w:r>
          </w:p>
          <w:p w14:paraId="112F7345" w14:textId="77777777" w:rsidR="00CC1C16" w:rsidRPr="00C54DFC" w:rsidRDefault="00CC1C16" w:rsidP="00CC1C16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rPr>
                <w:rFonts w:ascii="Times New Roman" w:hAnsi="Times New Roman" w:cs="Times New Roman"/>
                <w:szCs w:val="21"/>
              </w:rPr>
            </w:pPr>
            <w:r w:rsidRPr="00C54DFC">
              <w:rPr>
                <w:rFonts w:ascii="Times New Roman" w:hAnsi="Times New Roman" w:cs="Times New Roman"/>
                <w:szCs w:val="21"/>
              </w:rPr>
              <w:lastRenderedPageBreak/>
              <w:t>Anti-tumor;</w:t>
            </w:r>
          </w:p>
          <w:p w14:paraId="6465D031" w14:textId="77777777" w:rsidR="00CC1C16" w:rsidRPr="00C54DFC" w:rsidRDefault="00CC1C16" w:rsidP="00CC1C16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rPr>
                <w:rFonts w:ascii="Times New Roman" w:hAnsi="Times New Roman" w:cs="Times New Roman"/>
                <w:szCs w:val="21"/>
              </w:rPr>
            </w:pPr>
            <w:r w:rsidRPr="00C54DFC">
              <w:rPr>
                <w:rFonts w:ascii="Times New Roman" w:hAnsi="Times New Roman" w:cs="Times New Roman"/>
                <w:szCs w:val="21"/>
              </w:rPr>
              <w:t>Hypoglycemic.</w:t>
            </w:r>
          </w:p>
        </w:tc>
      </w:tr>
      <w:tr w:rsidR="00CC1C16" w:rsidRPr="00C54DFC" w14:paraId="01EF2922" w14:textId="77777777" w:rsidTr="00AD68B1">
        <w:tc>
          <w:tcPr>
            <w:tcW w:w="2122" w:type="dxa"/>
          </w:tcPr>
          <w:p w14:paraId="223B3FFB" w14:textId="77777777" w:rsidR="00CC1C16" w:rsidRPr="00C54DFC" w:rsidRDefault="00CC1C16" w:rsidP="00AD68B1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54DFC">
              <w:rPr>
                <w:rFonts w:ascii="Times New Roman" w:hAnsi="Times New Roman" w:cs="Times New Roman"/>
                <w:szCs w:val="21"/>
              </w:rPr>
              <w:lastRenderedPageBreak/>
              <w:t>cassia twig</w:t>
            </w:r>
          </w:p>
          <w:p w14:paraId="561247AA" w14:textId="77777777" w:rsidR="00CC1C16" w:rsidRPr="00C54DFC" w:rsidRDefault="00CC1C16" w:rsidP="00AD68B1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54DFC">
              <w:rPr>
                <w:rFonts w:ascii="Times New Roman" w:hAnsi="Times New Roman" w:cs="Times New Roman"/>
                <w:szCs w:val="21"/>
              </w:rPr>
              <w:t>(</w:t>
            </w:r>
            <w:proofErr w:type="spellStart"/>
            <w:r w:rsidRPr="00C54DFC">
              <w:rPr>
                <w:rFonts w:ascii="Times New Roman" w:hAnsi="Times New Roman" w:cs="Times New Roman"/>
                <w:szCs w:val="21"/>
              </w:rPr>
              <w:t>Guizhi</w:t>
            </w:r>
            <w:proofErr w:type="spellEnd"/>
            <w:r w:rsidRPr="00C54DFC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92" w:type="dxa"/>
          </w:tcPr>
          <w:p w14:paraId="1654298A" w14:textId="77777777" w:rsidR="00CC1C16" w:rsidRPr="00C54DFC" w:rsidRDefault="00CC1C16" w:rsidP="00AD68B1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54DFC">
              <w:rPr>
                <w:rFonts w:ascii="Times New Roman" w:hAnsi="Times New Roman" w:cs="Times New Roman"/>
                <w:szCs w:val="21"/>
              </w:rPr>
              <w:t>5g</w:t>
            </w:r>
          </w:p>
        </w:tc>
        <w:tc>
          <w:tcPr>
            <w:tcW w:w="3260" w:type="dxa"/>
          </w:tcPr>
          <w:p w14:paraId="35CA5260" w14:textId="77777777" w:rsidR="00CC1C16" w:rsidRPr="00C54DFC" w:rsidRDefault="00CC1C16" w:rsidP="00AD68B1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54DFC">
              <w:rPr>
                <w:rFonts w:ascii="Times New Roman" w:hAnsi="Times New Roman" w:cs="Times New Roman"/>
                <w:szCs w:val="21"/>
              </w:rPr>
              <w:t>Resolving the flesh,</w:t>
            </w:r>
          </w:p>
          <w:p w14:paraId="2DC6EC0A" w14:textId="77777777" w:rsidR="00CC1C16" w:rsidRPr="00C54DFC" w:rsidRDefault="00CC1C16" w:rsidP="00AD68B1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54DFC">
              <w:rPr>
                <w:rFonts w:ascii="Times New Roman" w:hAnsi="Times New Roman" w:cs="Times New Roman"/>
                <w:szCs w:val="21"/>
              </w:rPr>
              <w:t>harmonizing Ying and Wei</w:t>
            </w:r>
          </w:p>
        </w:tc>
        <w:tc>
          <w:tcPr>
            <w:tcW w:w="3119" w:type="dxa"/>
          </w:tcPr>
          <w:p w14:paraId="435A1A31" w14:textId="77777777" w:rsidR="00CC1C16" w:rsidRPr="00C54DFC" w:rsidRDefault="00CC1C16" w:rsidP="00CC1C16">
            <w:pPr>
              <w:pStyle w:val="a3"/>
              <w:numPr>
                <w:ilvl w:val="0"/>
                <w:numId w:val="4"/>
              </w:numPr>
              <w:spacing w:line="360" w:lineRule="auto"/>
              <w:ind w:firstLineChars="0"/>
              <w:rPr>
                <w:rFonts w:ascii="Times New Roman" w:hAnsi="Times New Roman" w:cs="Times New Roman"/>
                <w:szCs w:val="21"/>
              </w:rPr>
            </w:pPr>
            <w:r w:rsidRPr="00C54DFC">
              <w:rPr>
                <w:rFonts w:ascii="Times New Roman" w:hAnsi="Times New Roman" w:cs="Times New Roman"/>
                <w:szCs w:val="21"/>
              </w:rPr>
              <w:t>Antipyretic;</w:t>
            </w:r>
          </w:p>
          <w:p w14:paraId="72ABAC7B" w14:textId="77777777" w:rsidR="00CC1C16" w:rsidRPr="00C54DFC" w:rsidRDefault="00CC1C16" w:rsidP="00CC1C16">
            <w:pPr>
              <w:pStyle w:val="a3"/>
              <w:numPr>
                <w:ilvl w:val="0"/>
                <w:numId w:val="4"/>
              </w:numPr>
              <w:spacing w:line="360" w:lineRule="auto"/>
              <w:ind w:firstLineChars="0"/>
              <w:rPr>
                <w:rFonts w:ascii="Times New Roman" w:hAnsi="Times New Roman" w:cs="Times New Roman"/>
                <w:szCs w:val="21"/>
              </w:rPr>
            </w:pPr>
            <w:r w:rsidRPr="00C54DFC">
              <w:rPr>
                <w:rFonts w:ascii="Times New Roman" w:hAnsi="Times New Roman" w:cs="Times New Roman"/>
                <w:szCs w:val="21"/>
              </w:rPr>
              <w:t>Analgesic;</w:t>
            </w:r>
          </w:p>
          <w:p w14:paraId="3F04CCFD" w14:textId="77777777" w:rsidR="00CC1C16" w:rsidRPr="00C54DFC" w:rsidRDefault="00CC1C16" w:rsidP="00CC1C16">
            <w:pPr>
              <w:pStyle w:val="a3"/>
              <w:numPr>
                <w:ilvl w:val="0"/>
                <w:numId w:val="4"/>
              </w:numPr>
              <w:spacing w:line="360" w:lineRule="auto"/>
              <w:ind w:firstLineChars="0"/>
              <w:rPr>
                <w:rFonts w:ascii="Times New Roman" w:hAnsi="Times New Roman" w:cs="Times New Roman"/>
                <w:szCs w:val="21"/>
              </w:rPr>
            </w:pPr>
            <w:r w:rsidRPr="00C54DFC">
              <w:rPr>
                <w:rFonts w:ascii="Times New Roman" w:hAnsi="Times New Roman" w:cs="Times New Roman"/>
                <w:szCs w:val="21"/>
              </w:rPr>
              <w:t>Anti-inflammatory;</w:t>
            </w:r>
          </w:p>
          <w:p w14:paraId="3638EBBD" w14:textId="77777777" w:rsidR="00CC1C16" w:rsidRPr="00C54DFC" w:rsidRDefault="00CC1C16" w:rsidP="00CC1C16">
            <w:pPr>
              <w:pStyle w:val="a3"/>
              <w:numPr>
                <w:ilvl w:val="0"/>
                <w:numId w:val="4"/>
              </w:numPr>
              <w:spacing w:line="360" w:lineRule="auto"/>
              <w:ind w:firstLineChars="0"/>
              <w:rPr>
                <w:rFonts w:ascii="Times New Roman" w:hAnsi="Times New Roman" w:cs="Times New Roman"/>
                <w:szCs w:val="21"/>
              </w:rPr>
            </w:pPr>
            <w:r w:rsidRPr="00C54DFC">
              <w:rPr>
                <w:rFonts w:ascii="Times New Roman" w:hAnsi="Times New Roman" w:cs="Times New Roman"/>
                <w:szCs w:val="21"/>
              </w:rPr>
              <w:t>Antiallergic;</w:t>
            </w:r>
          </w:p>
          <w:p w14:paraId="40B885BB" w14:textId="77777777" w:rsidR="00CC1C16" w:rsidRPr="00C54DFC" w:rsidRDefault="00CC1C16" w:rsidP="00CC1C16">
            <w:pPr>
              <w:pStyle w:val="a3"/>
              <w:numPr>
                <w:ilvl w:val="0"/>
                <w:numId w:val="4"/>
              </w:numPr>
              <w:spacing w:line="360" w:lineRule="auto"/>
              <w:ind w:firstLineChars="0"/>
              <w:rPr>
                <w:rFonts w:ascii="Times New Roman" w:hAnsi="Times New Roman" w:cs="Times New Roman"/>
                <w:szCs w:val="21"/>
              </w:rPr>
            </w:pPr>
            <w:r w:rsidRPr="00C54DFC">
              <w:rPr>
                <w:rFonts w:ascii="Times New Roman" w:hAnsi="Times New Roman" w:cs="Times New Roman"/>
                <w:szCs w:val="21"/>
              </w:rPr>
              <w:t>Antiviral microorganisms.</w:t>
            </w:r>
          </w:p>
        </w:tc>
      </w:tr>
      <w:tr w:rsidR="00CC1C16" w:rsidRPr="00C54DFC" w14:paraId="17F126D2" w14:textId="77777777" w:rsidTr="00AD68B1">
        <w:tc>
          <w:tcPr>
            <w:tcW w:w="2122" w:type="dxa"/>
          </w:tcPr>
          <w:p w14:paraId="4F09BACB" w14:textId="77777777" w:rsidR="00CC1C16" w:rsidRPr="00C54DFC" w:rsidRDefault="00CC1C16" w:rsidP="00AD68B1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54DFC">
              <w:rPr>
                <w:rFonts w:ascii="Times New Roman" w:hAnsi="Times New Roman" w:cs="Times New Roman"/>
                <w:szCs w:val="21"/>
              </w:rPr>
              <w:t xml:space="preserve">Radix </w:t>
            </w:r>
            <w:proofErr w:type="spellStart"/>
            <w:r w:rsidRPr="00C54DFC">
              <w:rPr>
                <w:rFonts w:ascii="Times New Roman" w:hAnsi="Times New Roman" w:cs="Times New Roman"/>
                <w:szCs w:val="21"/>
              </w:rPr>
              <w:t>Glycyrrhizae</w:t>
            </w:r>
            <w:proofErr w:type="spellEnd"/>
          </w:p>
          <w:p w14:paraId="434FD57D" w14:textId="77777777" w:rsidR="00CC1C16" w:rsidRPr="00C54DFC" w:rsidRDefault="00CC1C16" w:rsidP="00AD68B1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54DFC">
              <w:rPr>
                <w:rFonts w:ascii="Times New Roman" w:hAnsi="Times New Roman" w:cs="Times New Roman"/>
                <w:szCs w:val="21"/>
              </w:rPr>
              <w:t>(</w:t>
            </w:r>
            <w:proofErr w:type="spellStart"/>
            <w:r w:rsidRPr="00C54DFC">
              <w:rPr>
                <w:rFonts w:ascii="Times New Roman" w:hAnsi="Times New Roman" w:cs="Times New Roman"/>
                <w:szCs w:val="21"/>
              </w:rPr>
              <w:t>Zhi</w:t>
            </w:r>
            <w:proofErr w:type="spellEnd"/>
            <w:r w:rsidRPr="00C54DFC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C54DFC">
              <w:rPr>
                <w:rFonts w:ascii="Times New Roman" w:hAnsi="Times New Roman" w:cs="Times New Roman"/>
                <w:szCs w:val="21"/>
              </w:rPr>
              <w:t>Gancao</w:t>
            </w:r>
            <w:proofErr w:type="spellEnd"/>
            <w:r w:rsidRPr="00C54DFC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92" w:type="dxa"/>
          </w:tcPr>
          <w:p w14:paraId="68BE01C9" w14:textId="77777777" w:rsidR="00CC1C16" w:rsidRPr="00C54DFC" w:rsidRDefault="00CC1C16" w:rsidP="00AD68B1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54DFC">
              <w:rPr>
                <w:rFonts w:ascii="Times New Roman" w:hAnsi="Times New Roman" w:cs="Times New Roman"/>
                <w:szCs w:val="21"/>
              </w:rPr>
              <w:t>3g</w:t>
            </w:r>
          </w:p>
        </w:tc>
        <w:tc>
          <w:tcPr>
            <w:tcW w:w="3260" w:type="dxa"/>
          </w:tcPr>
          <w:p w14:paraId="5C577301" w14:textId="77777777" w:rsidR="00CC1C16" w:rsidRPr="00C54DFC" w:rsidRDefault="00CC1C16" w:rsidP="00AD68B1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54DFC">
              <w:rPr>
                <w:rFonts w:ascii="Times New Roman" w:hAnsi="Times New Roman" w:cs="Times New Roman"/>
                <w:szCs w:val="21"/>
              </w:rPr>
              <w:t>Tonifying spleen and stomach, harmonizing the properties of various medicines</w:t>
            </w:r>
          </w:p>
        </w:tc>
        <w:tc>
          <w:tcPr>
            <w:tcW w:w="3119" w:type="dxa"/>
          </w:tcPr>
          <w:p w14:paraId="21E3D84A" w14:textId="77777777" w:rsidR="00CC1C16" w:rsidRPr="00C54DFC" w:rsidRDefault="00CC1C16" w:rsidP="00CC1C16">
            <w:pPr>
              <w:pStyle w:val="a3"/>
              <w:numPr>
                <w:ilvl w:val="0"/>
                <w:numId w:val="5"/>
              </w:numPr>
              <w:spacing w:line="360" w:lineRule="auto"/>
              <w:ind w:firstLineChars="0"/>
              <w:rPr>
                <w:rFonts w:ascii="Times New Roman" w:hAnsi="Times New Roman" w:cs="Times New Roman"/>
                <w:szCs w:val="21"/>
              </w:rPr>
            </w:pPr>
            <w:r w:rsidRPr="00C54DFC">
              <w:rPr>
                <w:rFonts w:ascii="Times New Roman" w:hAnsi="Times New Roman" w:cs="Times New Roman"/>
                <w:szCs w:val="21"/>
              </w:rPr>
              <w:t>Antidepressant;</w:t>
            </w:r>
          </w:p>
          <w:p w14:paraId="3CED4A14" w14:textId="77777777" w:rsidR="00CC1C16" w:rsidRPr="00C54DFC" w:rsidRDefault="00CC1C16" w:rsidP="00CC1C16">
            <w:pPr>
              <w:pStyle w:val="a3"/>
              <w:numPr>
                <w:ilvl w:val="0"/>
                <w:numId w:val="5"/>
              </w:numPr>
              <w:spacing w:line="360" w:lineRule="auto"/>
              <w:ind w:firstLineChars="0"/>
              <w:rPr>
                <w:rFonts w:ascii="Times New Roman" w:hAnsi="Times New Roman" w:cs="Times New Roman"/>
                <w:szCs w:val="21"/>
              </w:rPr>
            </w:pPr>
            <w:r w:rsidRPr="00C54DFC">
              <w:rPr>
                <w:rFonts w:ascii="Times New Roman" w:hAnsi="Times New Roman" w:cs="Times New Roman"/>
                <w:szCs w:val="21"/>
              </w:rPr>
              <w:t>Immune regulation;</w:t>
            </w:r>
          </w:p>
          <w:p w14:paraId="763FA7C5" w14:textId="77777777" w:rsidR="00CC1C16" w:rsidRPr="00C54DFC" w:rsidRDefault="00CC1C16" w:rsidP="00CC1C16">
            <w:pPr>
              <w:pStyle w:val="a3"/>
              <w:numPr>
                <w:ilvl w:val="0"/>
                <w:numId w:val="5"/>
              </w:numPr>
              <w:spacing w:line="360" w:lineRule="auto"/>
              <w:ind w:firstLineChars="0"/>
              <w:rPr>
                <w:rFonts w:ascii="Times New Roman" w:hAnsi="Times New Roman" w:cs="Times New Roman"/>
                <w:szCs w:val="21"/>
              </w:rPr>
            </w:pPr>
            <w:r w:rsidRPr="00C54DFC">
              <w:rPr>
                <w:rFonts w:ascii="Times New Roman" w:hAnsi="Times New Roman" w:cs="Times New Roman"/>
                <w:szCs w:val="21"/>
              </w:rPr>
              <w:t>Arrhythmia regulation;</w:t>
            </w:r>
          </w:p>
          <w:p w14:paraId="03142DDA" w14:textId="77777777" w:rsidR="00CC1C16" w:rsidRPr="00C54DFC" w:rsidRDefault="00CC1C16" w:rsidP="00CC1C16">
            <w:pPr>
              <w:pStyle w:val="a3"/>
              <w:numPr>
                <w:ilvl w:val="0"/>
                <w:numId w:val="5"/>
              </w:numPr>
              <w:spacing w:line="360" w:lineRule="auto"/>
              <w:ind w:firstLineChars="0"/>
              <w:rPr>
                <w:rFonts w:ascii="Times New Roman" w:hAnsi="Times New Roman" w:cs="Times New Roman"/>
                <w:szCs w:val="21"/>
              </w:rPr>
            </w:pPr>
            <w:r w:rsidRPr="00C54DFC">
              <w:rPr>
                <w:rFonts w:ascii="Times New Roman" w:hAnsi="Times New Roman" w:cs="Times New Roman"/>
                <w:szCs w:val="21"/>
              </w:rPr>
              <w:t>Anti-tumor;</w:t>
            </w:r>
          </w:p>
          <w:p w14:paraId="382FAC48" w14:textId="77777777" w:rsidR="00CC1C16" w:rsidRPr="00C54DFC" w:rsidRDefault="00CC1C16" w:rsidP="00CC1C16">
            <w:pPr>
              <w:pStyle w:val="a3"/>
              <w:numPr>
                <w:ilvl w:val="0"/>
                <w:numId w:val="5"/>
              </w:numPr>
              <w:spacing w:line="360" w:lineRule="auto"/>
              <w:ind w:firstLineChars="0"/>
              <w:rPr>
                <w:rFonts w:ascii="Times New Roman" w:hAnsi="Times New Roman" w:cs="Times New Roman"/>
                <w:szCs w:val="21"/>
              </w:rPr>
            </w:pPr>
            <w:r w:rsidRPr="00C54DFC">
              <w:rPr>
                <w:rFonts w:ascii="Times New Roman" w:hAnsi="Times New Roman" w:cs="Times New Roman"/>
                <w:szCs w:val="21"/>
              </w:rPr>
              <w:t>Anti-inflammatory.</w:t>
            </w:r>
          </w:p>
        </w:tc>
      </w:tr>
    </w:tbl>
    <w:p w14:paraId="0226E6F8" w14:textId="38DA9924" w:rsidR="00CC1C16" w:rsidRPr="00C54DFC" w:rsidRDefault="00CC1C16" w:rsidP="00CC1C16">
      <w:pPr>
        <w:rPr>
          <w:rFonts w:ascii="Times New Roman" w:hAnsi="Times New Roman" w:cs="Times New Roman"/>
          <w:sz w:val="18"/>
          <w:szCs w:val="18"/>
        </w:rPr>
      </w:pPr>
    </w:p>
    <w:p w14:paraId="3531BCB1" w14:textId="50209822" w:rsidR="00C54DFC" w:rsidRPr="00C54DFC" w:rsidRDefault="00C54DFC" w:rsidP="00CC1C16">
      <w:pPr>
        <w:rPr>
          <w:rFonts w:ascii="Times New Roman" w:hAnsi="Times New Roman" w:cs="Times New Roman"/>
          <w:sz w:val="18"/>
          <w:szCs w:val="18"/>
        </w:rPr>
      </w:pPr>
    </w:p>
    <w:p w14:paraId="0E61122B" w14:textId="3937186A" w:rsidR="00C54DFC" w:rsidRPr="00E82698" w:rsidRDefault="00C54DFC" w:rsidP="00C54DFC">
      <w:pPr>
        <w:rPr>
          <w:rFonts w:ascii="Times New Roman" w:hAnsi="Times New Roman" w:cs="Times New Roman"/>
          <w:b/>
          <w:bCs/>
          <w:szCs w:val="21"/>
        </w:rPr>
      </w:pPr>
      <w:bookmarkStart w:id="1" w:name="_Hlk59214063"/>
      <w:r w:rsidRPr="00E82698">
        <w:rPr>
          <w:rFonts w:ascii="Times New Roman" w:hAnsi="Times New Roman" w:cs="Times New Roman"/>
          <w:b/>
          <w:szCs w:val="21"/>
        </w:rPr>
        <w:t>Table</w:t>
      </w:r>
      <w:proofErr w:type="gramStart"/>
      <w:r w:rsidRPr="00E82698">
        <w:rPr>
          <w:rFonts w:ascii="Times New Roman" w:hAnsi="Times New Roman" w:cs="Times New Roman"/>
          <w:b/>
          <w:szCs w:val="21"/>
        </w:rPr>
        <w:t xml:space="preserve">2 </w:t>
      </w:r>
      <w:r w:rsidRPr="00E82698">
        <w:rPr>
          <w:rFonts w:ascii="Times New Roman" w:eastAsia="宋体" w:hAnsi="Times New Roman" w:cs="Times New Roman"/>
          <w:b/>
          <w:bCs/>
          <w:szCs w:val="21"/>
        </w:rPr>
        <w:t>:</w:t>
      </w:r>
      <w:proofErr w:type="gramEnd"/>
      <w:r w:rsidRPr="00E82698">
        <w:rPr>
          <w:rFonts w:ascii="Times New Roman" w:eastAsia="宋体" w:hAnsi="Times New Roman" w:cs="Times New Roman"/>
          <w:b/>
          <w:bCs/>
          <w:szCs w:val="21"/>
        </w:rPr>
        <w:t xml:space="preserve"> </w:t>
      </w:r>
      <w:bookmarkEnd w:id="1"/>
      <w:r w:rsidRPr="00E82698">
        <w:rPr>
          <w:rFonts w:ascii="Times New Roman" w:hAnsi="Times New Roman" w:cs="Times New Roman"/>
          <w:b/>
          <w:bCs/>
          <w:szCs w:val="21"/>
        </w:rPr>
        <w:t>Schedule of study procedures.</w:t>
      </w:r>
    </w:p>
    <w:p w14:paraId="0D793549" w14:textId="77777777" w:rsidR="00C54DFC" w:rsidRPr="00E82698" w:rsidRDefault="00C54DFC" w:rsidP="00CC1C16">
      <w:pPr>
        <w:rPr>
          <w:rFonts w:ascii="Times New Roman" w:hAnsi="Times New Roman" w:cs="Times New Roman"/>
          <w:szCs w:val="21"/>
        </w:rPr>
      </w:pPr>
    </w:p>
    <w:tbl>
      <w:tblPr>
        <w:tblW w:w="9080" w:type="dxa"/>
        <w:jc w:val="center"/>
        <w:tblLayout w:type="fixed"/>
        <w:tblLook w:val="0000" w:firstRow="0" w:lastRow="0" w:firstColumn="0" w:lastColumn="0" w:noHBand="0" w:noVBand="0"/>
      </w:tblPr>
      <w:tblGrid>
        <w:gridCol w:w="2552"/>
        <w:gridCol w:w="1054"/>
        <w:gridCol w:w="1010"/>
        <w:gridCol w:w="874"/>
        <w:gridCol w:w="874"/>
        <w:gridCol w:w="877"/>
        <w:gridCol w:w="912"/>
        <w:gridCol w:w="927"/>
      </w:tblGrid>
      <w:tr w:rsidR="00C54DFC" w:rsidRPr="00E82698" w14:paraId="4CC21BD1" w14:textId="77777777" w:rsidTr="00AD68B1">
        <w:trPr>
          <w:trHeight w:val="542"/>
          <w:jc w:val="center"/>
        </w:trPr>
        <w:tc>
          <w:tcPr>
            <w:tcW w:w="9080" w:type="dxa"/>
            <w:gridSpan w:val="8"/>
            <w:tcBorders>
              <w:top w:val="single" w:sz="18" w:space="0" w:color="000000"/>
            </w:tcBorders>
            <w:vAlign w:val="center"/>
          </w:tcPr>
          <w:p w14:paraId="076BC71B" w14:textId="77777777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82698">
              <w:rPr>
                <w:rFonts w:ascii="Times New Roman" w:hAnsi="Times New Roman" w:cs="Times New Roman"/>
                <w:b/>
                <w:szCs w:val="21"/>
              </w:rPr>
              <w:t>Table 1</w:t>
            </w:r>
            <w:r w:rsidRPr="00E82698">
              <w:rPr>
                <w:rFonts w:ascii="Times New Roman" w:hAnsi="Times New Roman" w:cs="Times New Roman"/>
                <w:szCs w:val="21"/>
              </w:rPr>
              <w:t xml:space="preserve">. </w:t>
            </w:r>
            <w:r w:rsidRPr="00E82698">
              <w:rPr>
                <w:rFonts w:ascii="Times New Roman" w:hAnsi="Times New Roman" w:cs="Times New Roman"/>
                <w:b/>
                <w:bCs/>
                <w:szCs w:val="21"/>
              </w:rPr>
              <w:t>Schedule of study procedures.</w:t>
            </w:r>
          </w:p>
        </w:tc>
      </w:tr>
      <w:tr w:rsidR="00C54DFC" w:rsidRPr="00E82698" w14:paraId="57ECC679" w14:textId="77777777" w:rsidTr="00AD68B1">
        <w:trPr>
          <w:trHeight w:val="346"/>
          <w:jc w:val="center"/>
        </w:trPr>
        <w:tc>
          <w:tcPr>
            <w:tcW w:w="3606" w:type="dxa"/>
            <w:gridSpan w:val="2"/>
            <w:tcBorders>
              <w:top w:val="single" w:sz="18" w:space="0" w:color="000000"/>
            </w:tcBorders>
            <w:vAlign w:val="center"/>
          </w:tcPr>
          <w:p w14:paraId="4DB205EE" w14:textId="77777777" w:rsidR="00C54DFC" w:rsidRPr="00E82698" w:rsidRDefault="00C54DFC" w:rsidP="00AD68B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Cs w:val="21"/>
                <w:lang w:eastAsia="en-US"/>
              </w:rPr>
            </w:pPr>
          </w:p>
        </w:tc>
        <w:tc>
          <w:tcPr>
            <w:tcW w:w="5474" w:type="dxa"/>
            <w:gridSpan w:val="6"/>
            <w:tcBorders>
              <w:top w:val="single" w:sz="18" w:space="0" w:color="000000"/>
            </w:tcBorders>
            <w:vAlign w:val="center"/>
          </w:tcPr>
          <w:p w14:paraId="419A4F9B" w14:textId="77777777" w:rsidR="00C54DFC" w:rsidRPr="00E82698" w:rsidRDefault="00C54DFC" w:rsidP="00AD68B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Cs w:val="21"/>
                <w:lang w:eastAsia="en-US"/>
              </w:rPr>
            </w:pPr>
            <w:r w:rsidRPr="00E82698">
              <w:rPr>
                <w:rFonts w:ascii="Times New Roman" w:hAnsi="Times New Roman" w:cs="Times New Roman"/>
                <w:b/>
                <w:bCs/>
                <w:szCs w:val="21"/>
              </w:rPr>
              <w:t>STUDY PERIOD</w:t>
            </w:r>
          </w:p>
        </w:tc>
      </w:tr>
      <w:tr w:rsidR="00C54DFC" w:rsidRPr="00E82698" w14:paraId="27470916" w14:textId="77777777" w:rsidTr="00C54DFC">
        <w:trPr>
          <w:trHeight w:val="411"/>
          <w:jc w:val="center"/>
        </w:trPr>
        <w:tc>
          <w:tcPr>
            <w:tcW w:w="2552" w:type="dxa"/>
            <w:vAlign w:val="bottom"/>
          </w:tcPr>
          <w:p w14:paraId="3186EFA4" w14:textId="77777777" w:rsidR="00C54DFC" w:rsidRPr="00E82698" w:rsidRDefault="00C54DFC" w:rsidP="00AD68B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Cs w:val="21"/>
                <w:lang w:eastAsia="en-US"/>
              </w:rPr>
            </w:pPr>
          </w:p>
        </w:tc>
        <w:tc>
          <w:tcPr>
            <w:tcW w:w="1054" w:type="dxa"/>
            <w:vAlign w:val="center"/>
          </w:tcPr>
          <w:p w14:paraId="20A43EB2" w14:textId="77777777" w:rsidR="00C54DFC" w:rsidRPr="00E82698" w:rsidRDefault="00C54DFC" w:rsidP="00AD68B1">
            <w:pPr>
              <w:jc w:val="center"/>
              <w:rPr>
                <w:rFonts w:ascii="Times New Roman" w:eastAsia="Times New Roman" w:hAnsi="Times New Roman" w:cs="Times New Roman"/>
                <w:b/>
                <w:szCs w:val="21"/>
                <w:lang w:eastAsia="en-US"/>
              </w:rPr>
            </w:pPr>
            <w:r w:rsidRPr="00E82698">
              <w:rPr>
                <w:rFonts w:ascii="Times New Roman" w:hAnsi="Times New Roman" w:cs="Times New Roman"/>
                <w:b/>
                <w:bCs/>
                <w:szCs w:val="21"/>
              </w:rPr>
              <w:t>Enrolment</w:t>
            </w:r>
          </w:p>
        </w:tc>
        <w:tc>
          <w:tcPr>
            <w:tcW w:w="1010" w:type="dxa"/>
            <w:vAlign w:val="center"/>
          </w:tcPr>
          <w:p w14:paraId="5805FD84" w14:textId="77777777" w:rsidR="00C54DFC" w:rsidRPr="00E82698" w:rsidRDefault="00C54DFC" w:rsidP="00AD68B1">
            <w:pPr>
              <w:jc w:val="center"/>
              <w:rPr>
                <w:rFonts w:ascii="Times New Roman" w:eastAsia="Times New Roman" w:hAnsi="Times New Roman" w:cs="Times New Roman"/>
                <w:b/>
                <w:szCs w:val="21"/>
                <w:lang w:eastAsia="en-US"/>
              </w:rPr>
            </w:pPr>
            <w:r w:rsidRPr="00E82698">
              <w:rPr>
                <w:rFonts w:ascii="Times New Roman" w:hAnsi="Times New Roman" w:cs="Times New Roman"/>
                <w:b/>
                <w:szCs w:val="21"/>
              </w:rPr>
              <w:t>Allocation</w:t>
            </w:r>
          </w:p>
        </w:tc>
        <w:tc>
          <w:tcPr>
            <w:tcW w:w="2625" w:type="dxa"/>
            <w:gridSpan w:val="3"/>
            <w:vAlign w:val="center"/>
          </w:tcPr>
          <w:p w14:paraId="78DB9C66" w14:textId="77777777" w:rsidR="00C54DFC" w:rsidRPr="00E82698" w:rsidRDefault="00C54DFC" w:rsidP="00AD68B1">
            <w:pPr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E82698">
              <w:rPr>
                <w:rFonts w:ascii="Times New Roman" w:hAnsi="Times New Roman" w:cs="Times New Roman"/>
                <w:b/>
                <w:szCs w:val="21"/>
              </w:rPr>
              <w:t>Post-allocation</w:t>
            </w:r>
            <w:r w:rsidRPr="00E82698">
              <w:rPr>
                <w:rFonts w:ascii="Times New Roman" w:eastAsia="宋体" w:hAnsi="Times New Roman" w:cs="Times New Roman"/>
                <w:b/>
                <w:szCs w:val="21"/>
              </w:rPr>
              <w:t>（</w:t>
            </w:r>
            <w:r w:rsidRPr="00E82698">
              <w:rPr>
                <w:rFonts w:ascii="Times New Roman" w:eastAsia="宋体" w:hAnsi="Times New Roman" w:cs="Times New Roman"/>
                <w:b/>
                <w:szCs w:val="21"/>
              </w:rPr>
              <w:t>days</w:t>
            </w:r>
            <w:r w:rsidRPr="00E82698">
              <w:rPr>
                <w:rFonts w:ascii="Times New Roman" w:eastAsia="宋体" w:hAnsi="Times New Roman" w:cs="Times New Roman"/>
                <w:b/>
                <w:szCs w:val="21"/>
              </w:rPr>
              <w:t>）</w:t>
            </w:r>
          </w:p>
        </w:tc>
        <w:tc>
          <w:tcPr>
            <w:tcW w:w="912" w:type="dxa"/>
            <w:vAlign w:val="center"/>
          </w:tcPr>
          <w:p w14:paraId="1C0BE107" w14:textId="77777777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927" w:type="dxa"/>
            <w:vAlign w:val="center"/>
          </w:tcPr>
          <w:p w14:paraId="0EC499A5" w14:textId="29966EBB" w:rsidR="00C54DFC" w:rsidRPr="00E82698" w:rsidRDefault="00C54DFC" w:rsidP="00AD68B1">
            <w:pPr>
              <w:jc w:val="center"/>
              <w:rPr>
                <w:rFonts w:ascii="Times New Roman" w:eastAsia="Times New Roman" w:hAnsi="Times New Roman" w:cs="Times New Roman"/>
                <w:b/>
                <w:szCs w:val="21"/>
                <w:lang w:eastAsia="en-US"/>
              </w:rPr>
            </w:pPr>
            <w:r w:rsidRPr="00E82698">
              <w:rPr>
                <w:rFonts w:ascii="Times New Roman" w:hAnsi="Times New Roman" w:cs="Times New Roman"/>
                <w:b/>
                <w:szCs w:val="21"/>
              </w:rPr>
              <w:t>Close-out</w:t>
            </w:r>
          </w:p>
        </w:tc>
      </w:tr>
      <w:tr w:rsidR="00C54DFC" w:rsidRPr="00E82698" w14:paraId="30A6A1B2" w14:textId="77777777" w:rsidTr="00C54DFC">
        <w:trPr>
          <w:trHeight w:val="529"/>
          <w:jc w:val="center"/>
        </w:trPr>
        <w:tc>
          <w:tcPr>
            <w:tcW w:w="2552" w:type="dxa"/>
            <w:shd w:val="clear" w:color="auto" w:fill="F1F1F1"/>
            <w:vAlign w:val="center"/>
          </w:tcPr>
          <w:p w14:paraId="6B346908" w14:textId="77777777" w:rsidR="00C54DFC" w:rsidRPr="00E82698" w:rsidRDefault="00C54DFC" w:rsidP="00AD68B1">
            <w:pPr>
              <w:jc w:val="center"/>
              <w:rPr>
                <w:rFonts w:ascii="Times New Roman" w:eastAsia="Times New Roman" w:hAnsi="Times New Roman" w:cs="Times New Roman"/>
                <w:bCs/>
                <w:szCs w:val="21"/>
                <w:lang w:eastAsia="en-US"/>
              </w:rPr>
            </w:pPr>
            <w:r w:rsidRPr="00E82698">
              <w:rPr>
                <w:rFonts w:ascii="Times New Roman" w:hAnsi="Times New Roman" w:cs="Times New Roman"/>
                <w:b/>
                <w:bCs/>
                <w:szCs w:val="21"/>
              </w:rPr>
              <w:t>TIMEPOINT**</w:t>
            </w:r>
          </w:p>
        </w:tc>
        <w:tc>
          <w:tcPr>
            <w:tcW w:w="1054" w:type="dxa"/>
            <w:shd w:val="clear" w:color="auto" w:fill="F1F1F1"/>
            <w:vAlign w:val="center"/>
          </w:tcPr>
          <w:p w14:paraId="54AE4227" w14:textId="77777777" w:rsidR="00C54DFC" w:rsidRPr="00E82698" w:rsidRDefault="00C54DFC" w:rsidP="00AD68B1">
            <w:pPr>
              <w:jc w:val="center"/>
              <w:rPr>
                <w:rFonts w:ascii="Times New Roman" w:eastAsia="宋体" w:hAnsi="Times New Roman" w:cs="Times New Roman"/>
                <w:b/>
                <w:bCs/>
                <w:i/>
                <w:szCs w:val="21"/>
              </w:rPr>
            </w:pPr>
            <w:r w:rsidRPr="00E82698">
              <w:rPr>
                <w:rFonts w:ascii="Times New Roman" w:eastAsia="宋体" w:hAnsi="Times New Roman" w:cs="Times New Roman"/>
                <w:b/>
                <w:bCs/>
                <w:i/>
                <w:szCs w:val="21"/>
              </w:rPr>
              <w:t>- -</w:t>
            </w:r>
            <w:r w:rsidRPr="00E82698">
              <w:rPr>
                <w:rFonts w:ascii="Times New Roman" w:hAnsi="Times New Roman" w:cs="Times New Roman"/>
                <w:b/>
                <w:bCs/>
                <w:i/>
                <w:szCs w:val="21"/>
              </w:rPr>
              <w:t>T</w:t>
            </w:r>
            <w:r w:rsidRPr="00E82698">
              <w:rPr>
                <w:rFonts w:ascii="Times New Roman" w:eastAsia="宋体" w:hAnsi="Times New Roman" w:cs="Times New Roman"/>
                <w:b/>
                <w:bCs/>
                <w:i/>
                <w:szCs w:val="21"/>
              </w:rPr>
              <w:t>0d</w:t>
            </w:r>
          </w:p>
        </w:tc>
        <w:tc>
          <w:tcPr>
            <w:tcW w:w="1010" w:type="dxa"/>
            <w:shd w:val="clear" w:color="auto" w:fill="F1F1F1"/>
            <w:vAlign w:val="center"/>
          </w:tcPr>
          <w:p w14:paraId="3C2CC1E3" w14:textId="77777777" w:rsidR="00C54DFC" w:rsidRPr="00E82698" w:rsidRDefault="00C54DFC" w:rsidP="00AD68B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Cs w:val="21"/>
                <w:lang w:eastAsia="en-US"/>
              </w:rPr>
            </w:pPr>
            <w:r w:rsidRPr="00E82698">
              <w:rPr>
                <w:rFonts w:ascii="Times New Roman" w:eastAsia="宋体" w:hAnsi="Times New Roman" w:cs="Times New Roman"/>
                <w:b/>
                <w:bCs/>
                <w:i/>
                <w:szCs w:val="21"/>
              </w:rPr>
              <w:t>-</w:t>
            </w:r>
            <w:r w:rsidRPr="00E82698">
              <w:rPr>
                <w:rFonts w:ascii="Times New Roman" w:hAnsi="Times New Roman" w:cs="Times New Roman"/>
                <w:b/>
                <w:bCs/>
                <w:i/>
                <w:szCs w:val="21"/>
              </w:rPr>
              <w:t>T</w:t>
            </w:r>
            <w:r w:rsidRPr="00E82698">
              <w:rPr>
                <w:rFonts w:ascii="Times New Roman" w:eastAsia="宋体" w:hAnsi="Times New Roman" w:cs="Times New Roman"/>
                <w:b/>
                <w:bCs/>
                <w:i/>
                <w:szCs w:val="21"/>
              </w:rPr>
              <w:t>0d</w:t>
            </w:r>
          </w:p>
        </w:tc>
        <w:tc>
          <w:tcPr>
            <w:tcW w:w="874" w:type="dxa"/>
            <w:shd w:val="clear" w:color="auto" w:fill="F1F1F1"/>
            <w:vAlign w:val="center"/>
          </w:tcPr>
          <w:p w14:paraId="1C16F4A3" w14:textId="77777777" w:rsidR="00C54DFC" w:rsidRPr="00E82698" w:rsidRDefault="00C54DFC" w:rsidP="00AD68B1">
            <w:pPr>
              <w:jc w:val="center"/>
              <w:rPr>
                <w:rFonts w:ascii="Times New Roman" w:eastAsia="宋体" w:hAnsi="Times New Roman" w:cs="Times New Roman"/>
                <w:b/>
                <w:bCs/>
                <w:i/>
                <w:szCs w:val="21"/>
              </w:rPr>
            </w:pPr>
            <w:r w:rsidRPr="00E82698">
              <w:rPr>
                <w:rFonts w:ascii="Times New Roman" w:hAnsi="Times New Roman" w:cs="Times New Roman"/>
                <w:b/>
                <w:bCs/>
                <w:i/>
                <w:szCs w:val="21"/>
              </w:rPr>
              <w:t>T</w:t>
            </w:r>
            <w:r w:rsidRPr="00E82698">
              <w:rPr>
                <w:rFonts w:ascii="Times New Roman" w:eastAsia="宋体" w:hAnsi="Times New Roman" w:cs="Times New Roman"/>
                <w:b/>
                <w:bCs/>
                <w:i/>
                <w:szCs w:val="21"/>
              </w:rPr>
              <w:t>0d</w:t>
            </w:r>
          </w:p>
        </w:tc>
        <w:tc>
          <w:tcPr>
            <w:tcW w:w="874" w:type="dxa"/>
            <w:shd w:val="clear" w:color="auto" w:fill="F1F1F1"/>
            <w:vAlign w:val="center"/>
          </w:tcPr>
          <w:p w14:paraId="37B3DC85" w14:textId="1DA22745" w:rsidR="00C54DFC" w:rsidRPr="00E82698" w:rsidRDefault="00C54DFC" w:rsidP="00AD68B1">
            <w:pPr>
              <w:jc w:val="center"/>
              <w:rPr>
                <w:rFonts w:ascii="Times New Roman" w:eastAsia="宋体" w:hAnsi="Times New Roman" w:cs="Times New Roman"/>
                <w:b/>
                <w:bCs/>
                <w:i/>
                <w:szCs w:val="21"/>
              </w:rPr>
            </w:pPr>
            <w:r w:rsidRPr="00E82698">
              <w:rPr>
                <w:rFonts w:ascii="Times New Roman" w:hAnsi="Times New Roman" w:cs="Times New Roman"/>
                <w:b/>
                <w:bCs/>
                <w:i/>
                <w:szCs w:val="21"/>
              </w:rPr>
              <w:t>T3</w:t>
            </w:r>
            <w:r w:rsidRPr="00E82698">
              <w:rPr>
                <w:rFonts w:ascii="Times New Roman" w:eastAsia="宋体" w:hAnsi="Times New Roman" w:cs="Times New Roman"/>
                <w:b/>
                <w:bCs/>
                <w:i/>
                <w:szCs w:val="21"/>
              </w:rPr>
              <w:t>d</w:t>
            </w:r>
          </w:p>
        </w:tc>
        <w:tc>
          <w:tcPr>
            <w:tcW w:w="877" w:type="dxa"/>
            <w:shd w:val="clear" w:color="auto" w:fill="F1F1F1"/>
            <w:vAlign w:val="center"/>
          </w:tcPr>
          <w:p w14:paraId="0A1FA2DA" w14:textId="410EF04B" w:rsidR="00C54DFC" w:rsidRPr="00E82698" w:rsidRDefault="00C54DFC" w:rsidP="00AD68B1">
            <w:pPr>
              <w:jc w:val="center"/>
              <w:rPr>
                <w:rFonts w:ascii="Times New Roman" w:eastAsia="宋体" w:hAnsi="Times New Roman" w:cs="Times New Roman"/>
                <w:b/>
                <w:bCs/>
                <w:i/>
                <w:szCs w:val="21"/>
              </w:rPr>
            </w:pPr>
            <w:r w:rsidRPr="00E82698">
              <w:rPr>
                <w:rFonts w:ascii="Times New Roman" w:hAnsi="Times New Roman" w:cs="Times New Roman"/>
                <w:b/>
                <w:bCs/>
                <w:i/>
                <w:szCs w:val="21"/>
              </w:rPr>
              <w:t>T</w:t>
            </w:r>
            <w:r w:rsidRPr="00E82698">
              <w:rPr>
                <w:rFonts w:ascii="Times New Roman" w:hAnsi="Times New Roman" w:cs="Times New Roman"/>
                <w:b/>
                <w:bCs/>
                <w:i/>
                <w:szCs w:val="21"/>
              </w:rPr>
              <w:t>7</w:t>
            </w:r>
            <w:r w:rsidRPr="00E82698">
              <w:rPr>
                <w:rFonts w:ascii="Times New Roman" w:eastAsia="宋体" w:hAnsi="Times New Roman" w:cs="Times New Roman"/>
                <w:b/>
                <w:bCs/>
                <w:i/>
                <w:szCs w:val="21"/>
              </w:rPr>
              <w:t>d</w:t>
            </w:r>
          </w:p>
        </w:tc>
        <w:tc>
          <w:tcPr>
            <w:tcW w:w="912" w:type="dxa"/>
            <w:shd w:val="clear" w:color="auto" w:fill="F1F1F1"/>
            <w:vAlign w:val="center"/>
          </w:tcPr>
          <w:p w14:paraId="7AB73213" w14:textId="323BE7A1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b/>
                <w:bCs/>
                <w:i/>
                <w:szCs w:val="21"/>
              </w:rPr>
            </w:pPr>
            <w:r w:rsidRPr="00E82698">
              <w:rPr>
                <w:rFonts w:ascii="Times New Roman" w:hAnsi="Times New Roman" w:cs="Times New Roman"/>
                <w:b/>
                <w:bCs/>
                <w:i/>
                <w:szCs w:val="21"/>
              </w:rPr>
              <w:t>T</w:t>
            </w:r>
            <w:r w:rsidRPr="00E82698">
              <w:rPr>
                <w:rFonts w:ascii="Times New Roman" w:hAnsi="Times New Roman" w:cs="Times New Roman"/>
                <w:b/>
                <w:bCs/>
                <w:i/>
                <w:szCs w:val="21"/>
              </w:rPr>
              <w:t>1</w:t>
            </w:r>
            <w:r w:rsidRPr="00E82698">
              <w:rPr>
                <w:rFonts w:ascii="Times New Roman" w:hAnsi="Times New Roman" w:cs="Times New Roman"/>
                <w:b/>
                <w:bCs/>
                <w:i/>
                <w:szCs w:val="21"/>
              </w:rPr>
              <w:t>0</w:t>
            </w:r>
            <w:r w:rsidRPr="00E82698">
              <w:rPr>
                <w:rFonts w:ascii="Times New Roman" w:eastAsia="宋体" w:hAnsi="Times New Roman" w:cs="Times New Roman"/>
                <w:b/>
                <w:bCs/>
                <w:i/>
                <w:szCs w:val="21"/>
              </w:rPr>
              <w:t>d</w:t>
            </w:r>
          </w:p>
        </w:tc>
        <w:tc>
          <w:tcPr>
            <w:tcW w:w="927" w:type="dxa"/>
            <w:shd w:val="clear" w:color="auto" w:fill="F1F1F1"/>
            <w:vAlign w:val="center"/>
          </w:tcPr>
          <w:p w14:paraId="6108FB89" w14:textId="77777777" w:rsidR="00C54DFC" w:rsidRPr="00E82698" w:rsidRDefault="00C54DFC" w:rsidP="00AD68B1">
            <w:pPr>
              <w:jc w:val="center"/>
              <w:rPr>
                <w:rFonts w:ascii="Times New Roman" w:eastAsia="宋体" w:hAnsi="Times New Roman" w:cs="Times New Roman"/>
                <w:b/>
                <w:bCs/>
                <w:i/>
                <w:szCs w:val="21"/>
              </w:rPr>
            </w:pPr>
          </w:p>
        </w:tc>
      </w:tr>
      <w:tr w:rsidR="00C54DFC" w:rsidRPr="00E82698" w14:paraId="2CC5AD3E" w14:textId="77777777" w:rsidTr="00C54DFC">
        <w:trPr>
          <w:trHeight w:val="529"/>
          <w:jc w:val="center"/>
        </w:trPr>
        <w:tc>
          <w:tcPr>
            <w:tcW w:w="2552" w:type="dxa"/>
            <w:vAlign w:val="center"/>
          </w:tcPr>
          <w:p w14:paraId="0395E4DD" w14:textId="77777777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b/>
                <w:i/>
                <w:szCs w:val="21"/>
              </w:rPr>
            </w:pPr>
            <w:r w:rsidRPr="00E82698">
              <w:rPr>
                <w:rFonts w:ascii="Times New Roman" w:hAnsi="Times New Roman" w:cs="Times New Roman"/>
                <w:b/>
                <w:bCs/>
                <w:szCs w:val="21"/>
              </w:rPr>
              <w:t>ENROLMENT:</w:t>
            </w:r>
          </w:p>
        </w:tc>
        <w:tc>
          <w:tcPr>
            <w:tcW w:w="1054" w:type="dxa"/>
            <w:vAlign w:val="center"/>
          </w:tcPr>
          <w:p w14:paraId="2879926E" w14:textId="77777777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10" w:type="dxa"/>
            <w:vAlign w:val="center"/>
          </w:tcPr>
          <w:p w14:paraId="5AF35CE0" w14:textId="77777777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74" w:type="dxa"/>
            <w:vAlign w:val="center"/>
          </w:tcPr>
          <w:p w14:paraId="453EF230" w14:textId="77777777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74" w:type="dxa"/>
            <w:vAlign w:val="center"/>
          </w:tcPr>
          <w:p w14:paraId="1ADDFC19" w14:textId="77777777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77" w:type="dxa"/>
            <w:vAlign w:val="center"/>
          </w:tcPr>
          <w:p w14:paraId="511D0AB2" w14:textId="77777777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12" w:type="dxa"/>
            <w:vAlign w:val="center"/>
          </w:tcPr>
          <w:p w14:paraId="623030AB" w14:textId="77777777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27" w:type="dxa"/>
            <w:vAlign w:val="center"/>
          </w:tcPr>
          <w:p w14:paraId="6DC80070" w14:textId="77777777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54DFC" w:rsidRPr="00E82698" w14:paraId="0BAFBC0C" w14:textId="77777777" w:rsidTr="00C54DFC">
        <w:trPr>
          <w:trHeight w:val="529"/>
          <w:jc w:val="center"/>
        </w:trPr>
        <w:tc>
          <w:tcPr>
            <w:tcW w:w="2552" w:type="dxa"/>
            <w:vAlign w:val="center"/>
          </w:tcPr>
          <w:p w14:paraId="3693F45F" w14:textId="0B3F4F83" w:rsidR="00C54DFC" w:rsidRPr="00E82698" w:rsidRDefault="00C54DFC" w:rsidP="00AD68B1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E82698">
              <w:rPr>
                <w:rFonts w:ascii="Times New Roman" w:hAnsi="Times New Roman" w:cs="Times New Roman"/>
                <w:szCs w:val="21"/>
              </w:rPr>
              <w:t xml:space="preserve">Patients with </w:t>
            </w:r>
            <w:r w:rsidRPr="00E82698">
              <w:rPr>
                <w:rFonts w:ascii="Times New Roman" w:hAnsi="Times New Roman" w:cs="Times New Roman"/>
                <w:szCs w:val="21"/>
              </w:rPr>
              <w:t>AGA</w:t>
            </w:r>
          </w:p>
        </w:tc>
        <w:tc>
          <w:tcPr>
            <w:tcW w:w="1054" w:type="dxa"/>
            <w:vAlign w:val="center"/>
          </w:tcPr>
          <w:p w14:paraId="6512B9F9" w14:textId="77777777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82698">
              <w:rPr>
                <w:rFonts w:ascii="Times New Roman" w:hAnsi="Times New Roman" w:cs="Times New Roman"/>
                <w:szCs w:val="21"/>
              </w:rPr>
              <w:t>X</w:t>
            </w:r>
          </w:p>
        </w:tc>
        <w:tc>
          <w:tcPr>
            <w:tcW w:w="1010" w:type="dxa"/>
            <w:vAlign w:val="center"/>
          </w:tcPr>
          <w:p w14:paraId="1A758104" w14:textId="77777777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74" w:type="dxa"/>
            <w:vAlign w:val="center"/>
          </w:tcPr>
          <w:p w14:paraId="28E33E16" w14:textId="77777777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74" w:type="dxa"/>
            <w:vAlign w:val="center"/>
          </w:tcPr>
          <w:p w14:paraId="30D19E58" w14:textId="77777777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77" w:type="dxa"/>
            <w:vAlign w:val="center"/>
          </w:tcPr>
          <w:p w14:paraId="74B47354" w14:textId="77777777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12" w:type="dxa"/>
            <w:vAlign w:val="center"/>
          </w:tcPr>
          <w:p w14:paraId="49B943CB" w14:textId="77777777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27" w:type="dxa"/>
            <w:vAlign w:val="center"/>
          </w:tcPr>
          <w:p w14:paraId="636A9A56" w14:textId="77777777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54DFC" w:rsidRPr="00E82698" w14:paraId="084DE51F" w14:textId="77777777" w:rsidTr="00C54DFC">
        <w:trPr>
          <w:trHeight w:val="529"/>
          <w:jc w:val="center"/>
        </w:trPr>
        <w:tc>
          <w:tcPr>
            <w:tcW w:w="2552" w:type="dxa"/>
            <w:vAlign w:val="center"/>
          </w:tcPr>
          <w:p w14:paraId="6473F366" w14:textId="77777777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82698">
              <w:rPr>
                <w:rFonts w:ascii="Times New Roman" w:hAnsi="Times New Roman" w:cs="Times New Roman"/>
                <w:szCs w:val="21"/>
              </w:rPr>
              <w:t>diagnosis and investigation of the distribution of TCM syndrome types</w:t>
            </w:r>
          </w:p>
        </w:tc>
        <w:tc>
          <w:tcPr>
            <w:tcW w:w="1054" w:type="dxa"/>
            <w:vAlign w:val="center"/>
          </w:tcPr>
          <w:p w14:paraId="4F4D6FD0" w14:textId="77777777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82698">
              <w:rPr>
                <w:rFonts w:ascii="Times New Roman" w:hAnsi="Times New Roman" w:cs="Times New Roman"/>
                <w:szCs w:val="21"/>
              </w:rPr>
              <w:t>X</w:t>
            </w:r>
          </w:p>
        </w:tc>
        <w:tc>
          <w:tcPr>
            <w:tcW w:w="1010" w:type="dxa"/>
            <w:vAlign w:val="center"/>
          </w:tcPr>
          <w:p w14:paraId="68C75DA5" w14:textId="77777777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74" w:type="dxa"/>
            <w:vAlign w:val="center"/>
          </w:tcPr>
          <w:p w14:paraId="4360700A" w14:textId="77777777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74" w:type="dxa"/>
            <w:vAlign w:val="center"/>
          </w:tcPr>
          <w:p w14:paraId="65B6F517" w14:textId="77777777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77" w:type="dxa"/>
            <w:vAlign w:val="center"/>
          </w:tcPr>
          <w:p w14:paraId="36E55BCE" w14:textId="77777777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12" w:type="dxa"/>
            <w:vAlign w:val="center"/>
          </w:tcPr>
          <w:p w14:paraId="17FFCF9F" w14:textId="77777777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27" w:type="dxa"/>
            <w:vAlign w:val="center"/>
          </w:tcPr>
          <w:p w14:paraId="4BCCBBD0" w14:textId="77777777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54DFC" w:rsidRPr="00E82698" w14:paraId="2ED1E210" w14:textId="77777777" w:rsidTr="00C54DFC">
        <w:trPr>
          <w:trHeight w:val="411"/>
          <w:jc w:val="center"/>
        </w:trPr>
        <w:tc>
          <w:tcPr>
            <w:tcW w:w="2552" w:type="dxa"/>
            <w:vAlign w:val="center"/>
          </w:tcPr>
          <w:p w14:paraId="2F5B7F79" w14:textId="77777777" w:rsidR="00C54DFC" w:rsidRPr="00E82698" w:rsidRDefault="00C54DFC" w:rsidP="00AD68B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Cs w:val="21"/>
              </w:rPr>
            </w:pPr>
            <w:r w:rsidRPr="00E82698">
              <w:rPr>
                <w:rFonts w:ascii="Times New Roman" w:hAnsi="Times New Roman" w:cs="Times New Roman"/>
                <w:b/>
                <w:szCs w:val="21"/>
              </w:rPr>
              <w:t>Informed consent</w:t>
            </w:r>
          </w:p>
        </w:tc>
        <w:tc>
          <w:tcPr>
            <w:tcW w:w="1054" w:type="dxa"/>
            <w:vAlign w:val="center"/>
          </w:tcPr>
          <w:p w14:paraId="64361B0C" w14:textId="77777777" w:rsidR="00C54DFC" w:rsidRPr="00E82698" w:rsidRDefault="00C54DFC" w:rsidP="00AD68B1">
            <w:pPr>
              <w:jc w:val="center"/>
              <w:rPr>
                <w:rFonts w:ascii="Times New Roman" w:eastAsia="Times New Roman" w:hAnsi="Times New Roman" w:cs="Times New Roman"/>
                <w:szCs w:val="21"/>
                <w:lang w:eastAsia="en-US"/>
              </w:rPr>
            </w:pPr>
            <w:r w:rsidRPr="00E82698">
              <w:rPr>
                <w:rFonts w:ascii="Times New Roman" w:hAnsi="Times New Roman" w:cs="Times New Roman"/>
                <w:szCs w:val="21"/>
              </w:rPr>
              <w:t>X</w:t>
            </w:r>
          </w:p>
        </w:tc>
        <w:tc>
          <w:tcPr>
            <w:tcW w:w="1010" w:type="dxa"/>
            <w:vAlign w:val="center"/>
          </w:tcPr>
          <w:p w14:paraId="0AB89040" w14:textId="77777777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74" w:type="dxa"/>
            <w:vAlign w:val="center"/>
          </w:tcPr>
          <w:p w14:paraId="6582A883" w14:textId="77777777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74" w:type="dxa"/>
            <w:vAlign w:val="center"/>
          </w:tcPr>
          <w:p w14:paraId="60878B72" w14:textId="77777777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77" w:type="dxa"/>
            <w:vAlign w:val="center"/>
          </w:tcPr>
          <w:p w14:paraId="4AFD76CB" w14:textId="77777777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12" w:type="dxa"/>
            <w:vAlign w:val="center"/>
          </w:tcPr>
          <w:p w14:paraId="78C3368A" w14:textId="77777777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27" w:type="dxa"/>
            <w:vAlign w:val="center"/>
          </w:tcPr>
          <w:p w14:paraId="74104271" w14:textId="77777777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54DFC" w:rsidRPr="00E82698" w14:paraId="42970993" w14:textId="77777777" w:rsidTr="00C54DFC">
        <w:trPr>
          <w:trHeight w:val="529"/>
          <w:jc w:val="center"/>
        </w:trPr>
        <w:tc>
          <w:tcPr>
            <w:tcW w:w="2552" w:type="dxa"/>
            <w:vAlign w:val="center"/>
          </w:tcPr>
          <w:p w14:paraId="44DA40C6" w14:textId="77777777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E82698">
              <w:rPr>
                <w:rFonts w:ascii="Times New Roman" w:hAnsi="Times New Roman" w:cs="Times New Roman"/>
                <w:szCs w:val="21"/>
              </w:rPr>
              <w:t>General information</w:t>
            </w:r>
          </w:p>
        </w:tc>
        <w:tc>
          <w:tcPr>
            <w:tcW w:w="1054" w:type="dxa"/>
            <w:vAlign w:val="center"/>
          </w:tcPr>
          <w:p w14:paraId="03F3D848" w14:textId="77777777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82698">
              <w:rPr>
                <w:rFonts w:ascii="Times New Roman" w:hAnsi="Times New Roman" w:cs="Times New Roman"/>
                <w:szCs w:val="21"/>
              </w:rPr>
              <w:t>X</w:t>
            </w:r>
          </w:p>
        </w:tc>
        <w:tc>
          <w:tcPr>
            <w:tcW w:w="1010" w:type="dxa"/>
            <w:vAlign w:val="center"/>
          </w:tcPr>
          <w:p w14:paraId="3CBCE84C" w14:textId="77777777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74" w:type="dxa"/>
            <w:vAlign w:val="center"/>
          </w:tcPr>
          <w:p w14:paraId="3628708B" w14:textId="77777777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74" w:type="dxa"/>
            <w:vAlign w:val="center"/>
          </w:tcPr>
          <w:p w14:paraId="48726288" w14:textId="77777777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77" w:type="dxa"/>
            <w:vAlign w:val="center"/>
          </w:tcPr>
          <w:p w14:paraId="673AD3AB" w14:textId="77777777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12" w:type="dxa"/>
            <w:vAlign w:val="center"/>
          </w:tcPr>
          <w:p w14:paraId="56D74646" w14:textId="77777777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27" w:type="dxa"/>
            <w:vAlign w:val="center"/>
          </w:tcPr>
          <w:p w14:paraId="1BAFCEA3" w14:textId="77777777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54DFC" w:rsidRPr="00E82698" w14:paraId="2EA70047" w14:textId="77777777" w:rsidTr="00C54DFC">
        <w:trPr>
          <w:trHeight w:val="529"/>
          <w:jc w:val="center"/>
        </w:trPr>
        <w:tc>
          <w:tcPr>
            <w:tcW w:w="2552" w:type="dxa"/>
            <w:vAlign w:val="center"/>
          </w:tcPr>
          <w:p w14:paraId="37571562" w14:textId="77777777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82698">
              <w:rPr>
                <w:rFonts w:ascii="Times New Roman" w:hAnsi="Times New Roman" w:cs="Times New Roman"/>
                <w:szCs w:val="21"/>
              </w:rPr>
              <w:t>General physical examination</w:t>
            </w:r>
          </w:p>
        </w:tc>
        <w:tc>
          <w:tcPr>
            <w:tcW w:w="1054" w:type="dxa"/>
            <w:vAlign w:val="center"/>
          </w:tcPr>
          <w:p w14:paraId="22DC274C" w14:textId="77777777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82698">
              <w:rPr>
                <w:rFonts w:ascii="Times New Roman" w:hAnsi="Times New Roman" w:cs="Times New Roman"/>
                <w:szCs w:val="21"/>
              </w:rPr>
              <w:t>X</w:t>
            </w:r>
          </w:p>
        </w:tc>
        <w:tc>
          <w:tcPr>
            <w:tcW w:w="1010" w:type="dxa"/>
            <w:vAlign w:val="center"/>
          </w:tcPr>
          <w:p w14:paraId="72DC4827" w14:textId="77777777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74" w:type="dxa"/>
            <w:vAlign w:val="center"/>
          </w:tcPr>
          <w:p w14:paraId="07C8ED31" w14:textId="77777777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74" w:type="dxa"/>
            <w:vAlign w:val="center"/>
          </w:tcPr>
          <w:p w14:paraId="42402F5E" w14:textId="77777777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77" w:type="dxa"/>
            <w:vAlign w:val="center"/>
          </w:tcPr>
          <w:p w14:paraId="3365F653" w14:textId="77777777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12" w:type="dxa"/>
            <w:vAlign w:val="center"/>
          </w:tcPr>
          <w:p w14:paraId="69A7AB70" w14:textId="77777777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27" w:type="dxa"/>
            <w:vAlign w:val="center"/>
          </w:tcPr>
          <w:p w14:paraId="6068C6FF" w14:textId="77777777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54DFC" w:rsidRPr="00E82698" w14:paraId="21726F5A" w14:textId="77777777" w:rsidTr="00C54DFC">
        <w:trPr>
          <w:trHeight w:val="352"/>
          <w:jc w:val="center"/>
        </w:trPr>
        <w:tc>
          <w:tcPr>
            <w:tcW w:w="2552" w:type="dxa"/>
            <w:vAlign w:val="center"/>
          </w:tcPr>
          <w:p w14:paraId="57C25CE3" w14:textId="77777777" w:rsidR="00C54DFC" w:rsidRPr="00E82698" w:rsidRDefault="00C54DFC" w:rsidP="00AD68B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82698">
              <w:rPr>
                <w:rFonts w:ascii="Times New Roman" w:hAnsi="Times New Roman" w:cs="Times New Roman"/>
                <w:b/>
                <w:bCs/>
                <w:szCs w:val="21"/>
              </w:rPr>
              <w:t>Allocation</w:t>
            </w:r>
          </w:p>
        </w:tc>
        <w:tc>
          <w:tcPr>
            <w:tcW w:w="1054" w:type="dxa"/>
            <w:tcBorders>
              <w:bottom w:val="single" w:sz="18" w:space="0" w:color="auto"/>
            </w:tcBorders>
            <w:vAlign w:val="center"/>
          </w:tcPr>
          <w:p w14:paraId="56725A0A" w14:textId="77777777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10" w:type="dxa"/>
            <w:tcBorders>
              <w:bottom w:val="single" w:sz="18" w:space="0" w:color="auto"/>
            </w:tcBorders>
            <w:vAlign w:val="center"/>
          </w:tcPr>
          <w:p w14:paraId="7BF508D9" w14:textId="77777777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82698">
              <w:rPr>
                <w:rFonts w:ascii="Times New Roman" w:hAnsi="Times New Roman" w:cs="Times New Roman"/>
                <w:szCs w:val="21"/>
              </w:rPr>
              <w:t>X</w:t>
            </w:r>
          </w:p>
        </w:tc>
        <w:tc>
          <w:tcPr>
            <w:tcW w:w="874" w:type="dxa"/>
            <w:tcBorders>
              <w:bottom w:val="single" w:sz="18" w:space="0" w:color="auto"/>
            </w:tcBorders>
            <w:vAlign w:val="center"/>
          </w:tcPr>
          <w:p w14:paraId="02615729" w14:textId="77777777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74" w:type="dxa"/>
            <w:tcBorders>
              <w:bottom w:val="single" w:sz="18" w:space="0" w:color="auto"/>
            </w:tcBorders>
            <w:vAlign w:val="center"/>
          </w:tcPr>
          <w:p w14:paraId="6B5969C7" w14:textId="77777777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77" w:type="dxa"/>
            <w:tcBorders>
              <w:bottom w:val="single" w:sz="18" w:space="0" w:color="auto"/>
            </w:tcBorders>
            <w:vAlign w:val="center"/>
          </w:tcPr>
          <w:p w14:paraId="603BE5BD" w14:textId="77777777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12" w:type="dxa"/>
            <w:tcBorders>
              <w:bottom w:val="single" w:sz="18" w:space="0" w:color="auto"/>
            </w:tcBorders>
            <w:vAlign w:val="center"/>
          </w:tcPr>
          <w:p w14:paraId="74E96A89" w14:textId="77777777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27" w:type="dxa"/>
            <w:tcBorders>
              <w:bottom w:val="single" w:sz="18" w:space="0" w:color="auto"/>
            </w:tcBorders>
            <w:vAlign w:val="center"/>
          </w:tcPr>
          <w:p w14:paraId="39A8F2AB" w14:textId="77777777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54DFC" w:rsidRPr="00E82698" w14:paraId="4984FC34" w14:textId="77777777" w:rsidTr="00C54DFC">
        <w:trPr>
          <w:trHeight w:val="500"/>
          <w:jc w:val="center"/>
        </w:trPr>
        <w:tc>
          <w:tcPr>
            <w:tcW w:w="2552" w:type="dxa"/>
            <w:vAlign w:val="center"/>
          </w:tcPr>
          <w:p w14:paraId="3E269262" w14:textId="77777777" w:rsidR="00C54DFC" w:rsidRPr="00E82698" w:rsidRDefault="00C54DFC" w:rsidP="00AD68B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82698">
              <w:rPr>
                <w:rFonts w:ascii="Times New Roman" w:hAnsi="Times New Roman" w:cs="Times New Roman"/>
                <w:b/>
                <w:bCs/>
                <w:szCs w:val="21"/>
              </w:rPr>
              <w:t>INTERVENTIONS:</w:t>
            </w:r>
          </w:p>
        </w:tc>
        <w:tc>
          <w:tcPr>
            <w:tcW w:w="1054" w:type="dxa"/>
            <w:tcBorders>
              <w:top w:val="single" w:sz="18" w:space="0" w:color="auto"/>
            </w:tcBorders>
            <w:vAlign w:val="center"/>
          </w:tcPr>
          <w:p w14:paraId="68CA8667" w14:textId="77777777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10" w:type="dxa"/>
            <w:tcBorders>
              <w:top w:val="single" w:sz="18" w:space="0" w:color="auto"/>
            </w:tcBorders>
            <w:vAlign w:val="center"/>
          </w:tcPr>
          <w:p w14:paraId="3C92FE3A" w14:textId="77777777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74" w:type="dxa"/>
            <w:tcBorders>
              <w:top w:val="single" w:sz="18" w:space="0" w:color="auto"/>
            </w:tcBorders>
            <w:vAlign w:val="center"/>
          </w:tcPr>
          <w:p w14:paraId="6E2FC49E" w14:textId="77777777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74" w:type="dxa"/>
            <w:tcBorders>
              <w:top w:val="single" w:sz="18" w:space="0" w:color="auto"/>
            </w:tcBorders>
            <w:vAlign w:val="center"/>
          </w:tcPr>
          <w:p w14:paraId="3996E187" w14:textId="77777777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77" w:type="dxa"/>
            <w:tcBorders>
              <w:top w:val="single" w:sz="18" w:space="0" w:color="auto"/>
            </w:tcBorders>
            <w:vAlign w:val="center"/>
          </w:tcPr>
          <w:p w14:paraId="6C56C2E5" w14:textId="77777777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12" w:type="dxa"/>
            <w:tcBorders>
              <w:top w:val="single" w:sz="18" w:space="0" w:color="auto"/>
            </w:tcBorders>
            <w:vAlign w:val="center"/>
          </w:tcPr>
          <w:p w14:paraId="577FB6A3" w14:textId="77777777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27" w:type="dxa"/>
            <w:tcBorders>
              <w:top w:val="single" w:sz="18" w:space="0" w:color="auto"/>
            </w:tcBorders>
            <w:vAlign w:val="center"/>
          </w:tcPr>
          <w:p w14:paraId="598E7756" w14:textId="77777777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54DFC" w:rsidRPr="00E82698" w14:paraId="699E200E" w14:textId="77777777" w:rsidTr="00C54DFC">
        <w:trPr>
          <w:trHeight w:val="382"/>
          <w:jc w:val="center"/>
        </w:trPr>
        <w:tc>
          <w:tcPr>
            <w:tcW w:w="2552" w:type="dxa"/>
            <w:vAlign w:val="center"/>
          </w:tcPr>
          <w:p w14:paraId="0DCC2831" w14:textId="77777777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E82698">
              <w:rPr>
                <w:rFonts w:ascii="Times New Roman" w:hAnsi="Times New Roman" w:cs="Times New Roman"/>
                <w:szCs w:val="21"/>
              </w:rPr>
              <w:t xml:space="preserve">Western medicine as well </w:t>
            </w:r>
            <w:r w:rsidRPr="00E82698">
              <w:rPr>
                <w:rFonts w:ascii="Times New Roman" w:hAnsi="Times New Roman" w:cs="Times New Roman"/>
                <w:szCs w:val="21"/>
              </w:rPr>
              <w:lastRenderedPageBreak/>
              <w:t>as TCM placebo combined group</w:t>
            </w:r>
          </w:p>
        </w:tc>
        <w:tc>
          <w:tcPr>
            <w:tcW w:w="1054" w:type="dxa"/>
            <w:vAlign w:val="center"/>
          </w:tcPr>
          <w:p w14:paraId="6C2E9659" w14:textId="77777777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10" w:type="dxa"/>
            <w:vAlign w:val="center"/>
          </w:tcPr>
          <w:p w14:paraId="524AB729" w14:textId="77777777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74" w:type="dxa"/>
            <w:vAlign w:val="center"/>
          </w:tcPr>
          <w:p w14:paraId="17619037" w14:textId="77777777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82698">
              <w:rPr>
                <w:rFonts w:ascii="Times New Roman" w:hAnsi="Times New Roman" w:cs="Times New Roman"/>
                <w:szCs w:val="21"/>
              </w:rPr>
              <w:t>X</w:t>
            </w:r>
          </w:p>
        </w:tc>
        <w:tc>
          <w:tcPr>
            <w:tcW w:w="874" w:type="dxa"/>
            <w:vAlign w:val="center"/>
          </w:tcPr>
          <w:p w14:paraId="14E64C2D" w14:textId="31B90502" w:rsidR="00C54DFC" w:rsidRPr="00E82698" w:rsidRDefault="002162EB" w:rsidP="00AD68B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82698">
              <w:rPr>
                <w:rFonts w:ascii="Calibri" w:hAnsi="Calibri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BE58EAA" wp14:editId="78F71B43">
                      <wp:simplePos x="0" y="0"/>
                      <wp:positionH relativeFrom="column">
                        <wp:posOffset>-375920</wp:posOffset>
                      </wp:positionH>
                      <wp:positionV relativeFrom="paragraph">
                        <wp:posOffset>104140</wp:posOffset>
                      </wp:positionV>
                      <wp:extent cx="1685925" cy="0"/>
                      <wp:effectExtent l="57150" t="57150" r="66675" b="57150"/>
                      <wp:wrapNone/>
                      <wp:docPr id="3" name="直接箭头连接符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685925" cy="0"/>
                              </a:xfrm>
                              <a:prstGeom prst="straightConnector1">
                                <a:avLst/>
                              </a:prstGeom>
                              <a:ln w="28575" cap="flat" cmpd="sng">
                                <a:solidFill>
                                  <a:srgbClr val="272727"/>
                                </a:solidFill>
                                <a:prstDash val="solid"/>
                                <a:headEnd type="diamond" w="med" len="sm"/>
                                <a:tailEnd type="diamond" w="med" len="sm"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E9E3AAB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直接箭头连接符 3" o:spid="_x0000_s1026" type="#_x0000_t32" style="position:absolute;left:0;text-align:left;margin-left:-29.6pt;margin-top:8.2pt;width:132.7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" strokecolor="#272727" strokeweight="2.25pt">
                      <v:stroke startarrow="diamond" startarrowlength="short" endarrow="diamond" endarrowlength="short"/>
                      <o:lock v:ext="edit" shapetype="f"/>
                    </v:shape>
                  </w:pict>
                </mc:Fallback>
              </mc:AlternateContent>
            </w:r>
            <w:r w:rsidR="00C54DFC" w:rsidRPr="00E82698">
              <w:rPr>
                <w:rFonts w:ascii="Times New Roman" w:hAnsi="Times New Roman" w:cs="Times New Roman"/>
                <w:szCs w:val="21"/>
              </w:rPr>
              <w:t>X</w:t>
            </w:r>
          </w:p>
        </w:tc>
        <w:tc>
          <w:tcPr>
            <w:tcW w:w="877" w:type="dxa"/>
            <w:vAlign w:val="center"/>
          </w:tcPr>
          <w:p w14:paraId="620504AE" w14:textId="1F238BDB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82698">
              <w:rPr>
                <w:rFonts w:ascii="Times New Roman" w:hAnsi="Times New Roman" w:cs="Times New Roman"/>
                <w:szCs w:val="21"/>
              </w:rPr>
              <w:t>X</w:t>
            </w:r>
          </w:p>
        </w:tc>
        <w:tc>
          <w:tcPr>
            <w:tcW w:w="912" w:type="dxa"/>
            <w:vAlign w:val="center"/>
          </w:tcPr>
          <w:p w14:paraId="75917919" w14:textId="77777777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82698">
              <w:rPr>
                <w:rFonts w:ascii="Times New Roman" w:hAnsi="Times New Roman" w:cs="Times New Roman"/>
                <w:szCs w:val="21"/>
              </w:rPr>
              <w:t>X</w:t>
            </w:r>
          </w:p>
        </w:tc>
        <w:tc>
          <w:tcPr>
            <w:tcW w:w="927" w:type="dxa"/>
            <w:vAlign w:val="center"/>
          </w:tcPr>
          <w:p w14:paraId="68DFB7E1" w14:textId="77777777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54DFC" w:rsidRPr="00E82698" w14:paraId="137D0210" w14:textId="77777777" w:rsidTr="00C54DFC">
        <w:trPr>
          <w:trHeight w:val="529"/>
          <w:jc w:val="center"/>
        </w:trPr>
        <w:tc>
          <w:tcPr>
            <w:tcW w:w="2552" w:type="dxa"/>
            <w:vAlign w:val="center"/>
          </w:tcPr>
          <w:p w14:paraId="7240B9CF" w14:textId="77777777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E82698">
              <w:rPr>
                <w:rFonts w:ascii="Times New Roman" w:hAnsi="Times New Roman" w:cs="Times New Roman"/>
                <w:szCs w:val="21"/>
              </w:rPr>
              <w:t>Western medicine as well as TCM combined group</w:t>
            </w:r>
          </w:p>
        </w:tc>
        <w:tc>
          <w:tcPr>
            <w:tcW w:w="1054" w:type="dxa"/>
            <w:tcBorders>
              <w:bottom w:val="single" w:sz="18" w:space="0" w:color="auto"/>
            </w:tcBorders>
            <w:vAlign w:val="center"/>
          </w:tcPr>
          <w:p w14:paraId="38253CA6" w14:textId="77777777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10" w:type="dxa"/>
            <w:tcBorders>
              <w:bottom w:val="single" w:sz="18" w:space="0" w:color="auto"/>
            </w:tcBorders>
            <w:vAlign w:val="center"/>
          </w:tcPr>
          <w:p w14:paraId="07948F4A" w14:textId="77777777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74" w:type="dxa"/>
            <w:tcBorders>
              <w:bottom w:val="single" w:sz="18" w:space="0" w:color="auto"/>
            </w:tcBorders>
            <w:vAlign w:val="center"/>
          </w:tcPr>
          <w:p w14:paraId="4CA4A796" w14:textId="3C0BADD3" w:rsidR="00C54DFC" w:rsidRPr="00E82698" w:rsidRDefault="00C54DFC" w:rsidP="002162E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82698">
              <w:rPr>
                <w:rFonts w:ascii="Times New Roman" w:hAnsi="Times New Roman" w:cs="Times New Roman"/>
                <w:szCs w:val="21"/>
              </w:rPr>
              <w:t>X</w:t>
            </w:r>
          </w:p>
        </w:tc>
        <w:tc>
          <w:tcPr>
            <w:tcW w:w="874" w:type="dxa"/>
            <w:tcBorders>
              <w:bottom w:val="single" w:sz="18" w:space="0" w:color="auto"/>
            </w:tcBorders>
            <w:vAlign w:val="center"/>
          </w:tcPr>
          <w:p w14:paraId="63BDFB0F" w14:textId="77777777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82698">
              <w:rPr>
                <w:rFonts w:ascii="Times New Roman" w:hAnsi="Times New Roman" w:cs="Times New Roman"/>
                <w:szCs w:val="21"/>
              </w:rPr>
              <w:t>X</w:t>
            </w:r>
          </w:p>
        </w:tc>
        <w:tc>
          <w:tcPr>
            <w:tcW w:w="877" w:type="dxa"/>
            <w:tcBorders>
              <w:bottom w:val="single" w:sz="18" w:space="0" w:color="auto"/>
            </w:tcBorders>
            <w:vAlign w:val="center"/>
          </w:tcPr>
          <w:p w14:paraId="0A5558ED" w14:textId="442B54AD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82698">
              <w:rPr>
                <w:rFonts w:ascii="Times New Roman" w:hAnsi="Times New Roman" w:cs="Times New Roman"/>
                <w:szCs w:val="21"/>
              </w:rPr>
              <w:t>X</w:t>
            </w:r>
          </w:p>
        </w:tc>
        <w:tc>
          <w:tcPr>
            <w:tcW w:w="912" w:type="dxa"/>
            <w:tcBorders>
              <w:bottom w:val="single" w:sz="18" w:space="0" w:color="auto"/>
            </w:tcBorders>
            <w:vAlign w:val="center"/>
          </w:tcPr>
          <w:p w14:paraId="074133D9" w14:textId="3DF35B8B" w:rsidR="00C54DFC" w:rsidRPr="00E82698" w:rsidRDefault="002162EB" w:rsidP="00AD68B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82698">
              <w:rPr>
                <w:rFonts w:ascii="Calibri" w:hAnsi="Calibri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443C6A69" wp14:editId="68C95699">
                      <wp:simplePos x="0" y="0"/>
                      <wp:positionH relativeFrom="column">
                        <wp:posOffset>-1483995</wp:posOffset>
                      </wp:positionH>
                      <wp:positionV relativeFrom="paragraph">
                        <wp:posOffset>106680</wp:posOffset>
                      </wp:positionV>
                      <wp:extent cx="1685925" cy="0"/>
                      <wp:effectExtent l="57150" t="57150" r="66675" b="57150"/>
                      <wp:wrapNone/>
                      <wp:docPr id="1" name="直接箭头连接符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685925" cy="0"/>
                              </a:xfrm>
                              <a:prstGeom prst="straightConnector1">
                                <a:avLst/>
                              </a:prstGeom>
                              <a:ln w="28575" cap="flat" cmpd="sng">
                                <a:solidFill>
                                  <a:srgbClr val="272727"/>
                                </a:solidFill>
                                <a:prstDash val="solid"/>
                                <a:headEnd type="diamond" w="med" len="sm"/>
                                <a:tailEnd type="diamond" w="med" len="sm"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063ECBA" id="直接箭头连接符 1" o:spid="_x0000_s1026" type="#_x0000_t32" style="position:absolute;left:0;text-align:left;margin-left:-116.85pt;margin-top:8.4pt;width:132.7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" strokecolor="#272727" strokeweight="2.25pt">
                      <v:stroke startarrow="diamond" startarrowlength="short" endarrow="diamond" endarrowlength="short"/>
                      <o:lock v:ext="edit" shapetype="f"/>
                    </v:shape>
                  </w:pict>
                </mc:Fallback>
              </mc:AlternateContent>
            </w:r>
            <w:r w:rsidR="00C54DFC" w:rsidRPr="00E82698">
              <w:rPr>
                <w:rFonts w:ascii="Times New Roman" w:hAnsi="Times New Roman" w:cs="Times New Roman"/>
                <w:szCs w:val="21"/>
              </w:rPr>
              <w:t>X</w:t>
            </w:r>
          </w:p>
        </w:tc>
        <w:tc>
          <w:tcPr>
            <w:tcW w:w="927" w:type="dxa"/>
            <w:tcBorders>
              <w:bottom w:val="single" w:sz="18" w:space="0" w:color="auto"/>
            </w:tcBorders>
            <w:vAlign w:val="center"/>
          </w:tcPr>
          <w:p w14:paraId="6B6EC4B3" w14:textId="77777777" w:rsidR="00C54DFC" w:rsidRPr="00E82698" w:rsidRDefault="00C54DFC" w:rsidP="00AD68B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54DFC" w:rsidRPr="00C54DFC" w14:paraId="53BA9347" w14:textId="77777777" w:rsidTr="00C54DFC">
        <w:trPr>
          <w:trHeight w:val="529"/>
          <w:jc w:val="center"/>
        </w:trPr>
        <w:tc>
          <w:tcPr>
            <w:tcW w:w="2552" w:type="dxa"/>
            <w:vAlign w:val="center"/>
          </w:tcPr>
          <w:p w14:paraId="3DC4DD2E" w14:textId="77777777" w:rsidR="00C54DFC" w:rsidRPr="00C54DFC" w:rsidRDefault="00C54DFC" w:rsidP="00C54DFC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en-US"/>
              </w:rPr>
            </w:pPr>
            <w:r w:rsidRPr="00C54DF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ASSESSMENTS:</w:t>
            </w:r>
          </w:p>
        </w:tc>
        <w:tc>
          <w:tcPr>
            <w:tcW w:w="1054" w:type="dxa"/>
            <w:tcBorders>
              <w:top w:val="single" w:sz="18" w:space="0" w:color="auto"/>
            </w:tcBorders>
            <w:vAlign w:val="center"/>
          </w:tcPr>
          <w:p w14:paraId="4465FE7C" w14:textId="77777777" w:rsidR="00C54DFC" w:rsidRPr="00C54DFC" w:rsidRDefault="00C54DFC" w:rsidP="00C54DF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010" w:type="dxa"/>
            <w:tcBorders>
              <w:top w:val="single" w:sz="18" w:space="0" w:color="auto"/>
            </w:tcBorders>
            <w:vAlign w:val="center"/>
          </w:tcPr>
          <w:p w14:paraId="17E0AD8C" w14:textId="77777777" w:rsidR="00C54DFC" w:rsidRPr="00C54DFC" w:rsidRDefault="00C54DFC" w:rsidP="00C54D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4" w:type="dxa"/>
            <w:tcBorders>
              <w:top w:val="single" w:sz="18" w:space="0" w:color="auto"/>
            </w:tcBorders>
            <w:vAlign w:val="center"/>
          </w:tcPr>
          <w:p w14:paraId="216E86D0" w14:textId="77777777" w:rsidR="00C54DFC" w:rsidRPr="00C54DFC" w:rsidRDefault="00C54DFC" w:rsidP="00C54D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4" w:type="dxa"/>
            <w:tcBorders>
              <w:top w:val="single" w:sz="18" w:space="0" w:color="auto"/>
            </w:tcBorders>
            <w:vAlign w:val="center"/>
          </w:tcPr>
          <w:p w14:paraId="2836A0D2" w14:textId="77777777" w:rsidR="00C54DFC" w:rsidRPr="00C54DFC" w:rsidRDefault="00C54DFC" w:rsidP="00C54D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7" w:type="dxa"/>
            <w:tcBorders>
              <w:top w:val="single" w:sz="18" w:space="0" w:color="auto"/>
            </w:tcBorders>
            <w:vAlign w:val="center"/>
          </w:tcPr>
          <w:p w14:paraId="52C46829" w14:textId="77777777" w:rsidR="00C54DFC" w:rsidRPr="00C54DFC" w:rsidRDefault="00C54DFC" w:rsidP="00C54D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single" w:sz="18" w:space="0" w:color="auto"/>
            </w:tcBorders>
            <w:vAlign w:val="center"/>
          </w:tcPr>
          <w:p w14:paraId="53DCDEDC" w14:textId="77777777" w:rsidR="00C54DFC" w:rsidRPr="00C54DFC" w:rsidRDefault="00C54DFC" w:rsidP="00C54D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7" w:type="dxa"/>
            <w:tcBorders>
              <w:top w:val="single" w:sz="18" w:space="0" w:color="auto"/>
            </w:tcBorders>
            <w:vAlign w:val="center"/>
          </w:tcPr>
          <w:p w14:paraId="5B5E8253" w14:textId="77777777" w:rsidR="00C54DFC" w:rsidRPr="00C54DFC" w:rsidRDefault="00C54DFC" w:rsidP="00C54D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54DFC" w:rsidRPr="00C54DFC" w14:paraId="0EA796CE" w14:textId="77777777" w:rsidTr="00C54DFC">
        <w:trPr>
          <w:trHeight w:val="529"/>
          <w:jc w:val="center"/>
        </w:trPr>
        <w:tc>
          <w:tcPr>
            <w:tcW w:w="2552" w:type="dxa"/>
            <w:vAlign w:val="center"/>
          </w:tcPr>
          <w:p w14:paraId="37B0DE90" w14:textId="457990A0" w:rsidR="00C54DFC" w:rsidRPr="00C54DFC" w:rsidRDefault="00C54DFC" w:rsidP="00C54D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4DFC">
              <w:rPr>
                <w:rFonts w:ascii="Times New Roman" w:hAnsi="Times New Roman" w:cs="Times New Roman"/>
              </w:rPr>
              <w:t>Joint symptoms and signs</w:t>
            </w:r>
            <w:r w:rsidR="002162EB" w:rsidRPr="00205A85">
              <w:rPr>
                <w:rFonts w:ascii="Times New Roman" w:hAnsi="Times New Roman" w:cs="Times New Roman" w:hint="eastAsia"/>
                <w:szCs w:val="21"/>
                <w:vertAlign w:val="superscript"/>
              </w:rPr>
              <w:t xml:space="preserve"> </w:t>
            </w:r>
            <w:r w:rsidR="002162EB" w:rsidRPr="00205A85">
              <w:rPr>
                <w:rFonts w:ascii="Times New Roman" w:hAnsi="Times New Roman" w:cs="Times New Roman" w:hint="eastAsia"/>
                <w:szCs w:val="21"/>
                <w:vertAlign w:val="superscript"/>
              </w:rPr>
              <w:t>a</w:t>
            </w:r>
          </w:p>
        </w:tc>
        <w:tc>
          <w:tcPr>
            <w:tcW w:w="1054" w:type="dxa"/>
            <w:vAlign w:val="center"/>
          </w:tcPr>
          <w:p w14:paraId="17571700" w14:textId="77777777" w:rsidR="00C54DFC" w:rsidRPr="00C54DFC" w:rsidRDefault="00C54DFC" w:rsidP="00C54D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0" w:type="dxa"/>
            <w:vAlign w:val="center"/>
          </w:tcPr>
          <w:p w14:paraId="031A28EE" w14:textId="77777777" w:rsidR="00C54DFC" w:rsidRPr="00C54DFC" w:rsidRDefault="00C54DFC" w:rsidP="00C54D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1DA0E258" w14:textId="77777777" w:rsidR="00C54DFC" w:rsidRPr="00C54DFC" w:rsidRDefault="00C54DFC" w:rsidP="00C54D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4DFC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874" w:type="dxa"/>
            <w:vAlign w:val="center"/>
          </w:tcPr>
          <w:p w14:paraId="40180012" w14:textId="77777777" w:rsidR="00C54DFC" w:rsidRPr="00C54DFC" w:rsidRDefault="00C54DFC" w:rsidP="00C54D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4DFC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877" w:type="dxa"/>
            <w:vAlign w:val="center"/>
          </w:tcPr>
          <w:p w14:paraId="73C7828F" w14:textId="77777777" w:rsidR="00C54DFC" w:rsidRPr="00C54DFC" w:rsidRDefault="00C54DFC" w:rsidP="00C54D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4DFC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912" w:type="dxa"/>
            <w:vAlign w:val="center"/>
          </w:tcPr>
          <w:p w14:paraId="47E8A7DA" w14:textId="77777777" w:rsidR="00C54DFC" w:rsidRPr="00C54DFC" w:rsidRDefault="00C54DFC" w:rsidP="00C54D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4DFC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927" w:type="dxa"/>
            <w:vAlign w:val="center"/>
          </w:tcPr>
          <w:p w14:paraId="437C326F" w14:textId="77777777" w:rsidR="00C54DFC" w:rsidRPr="00C54DFC" w:rsidRDefault="00C54DFC" w:rsidP="00C54D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162EB" w:rsidRPr="00C54DFC" w14:paraId="46EEA9E0" w14:textId="77777777" w:rsidTr="00C54DFC">
        <w:trPr>
          <w:trHeight w:val="529"/>
          <w:jc w:val="center"/>
        </w:trPr>
        <w:tc>
          <w:tcPr>
            <w:tcW w:w="2552" w:type="dxa"/>
            <w:vAlign w:val="center"/>
          </w:tcPr>
          <w:p w14:paraId="4E512571" w14:textId="24E9FF1D" w:rsidR="002162EB" w:rsidRPr="00C54DFC" w:rsidRDefault="002162EB" w:rsidP="002162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4DFC">
              <w:rPr>
                <w:rFonts w:ascii="Times New Roman" w:hAnsi="Times New Roman" w:cs="Times New Roman"/>
              </w:rPr>
              <w:t>TCM symptoms</w:t>
            </w:r>
          </w:p>
        </w:tc>
        <w:tc>
          <w:tcPr>
            <w:tcW w:w="1054" w:type="dxa"/>
            <w:vAlign w:val="center"/>
          </w:tcPr>
          <w:p w14:paraId="1A163A44" w14:textId="77777777" w:rsidR="002162EB" w:rsidRPr="00C54DFC" w:rsidRDefault="002162EB" w:rsidP="002162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0" w:type="dxa"/>
            <w:vAlign w:val="center"/>
          </w:tcPr>
          <w:p w14:paraId="61C610DA" w14:textId="77777777" w:rsidR="002162EB" w:rsidRPr="00C54DFC" w:rsidRDefault="002162EB" w:rsidP="002162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06816659" w14:textId="4BCF6969" w:rsidR="002162EB" w:rsidRPr="00C54DFC" w:rsidRDefault="002162EB" w:rsidP="002162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4DFC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874" w:type="dxa"/>
            <w:vAlign w:val="center"/>
          </w:tcPr>
          <w:p w14:paraId="2D400E12" w14:textId="6F0BB583" w:rsidR="002162EB" w:rsidRPr="00C54DFC" w:rsidRDefault="002162EB" w:rsidP="002162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4DFC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877" w:type="dxa"/>
            <w:vAlign w:val="center"/>
          </w:tcPr>
          <w:p w14:paraId="0D6882B0" w14:textId="2F3F50A9" w:rsidR="002162EB" w:rsidRPr="00C54DFC" w:rsidRDefault="002162EB" w:rsidP="002162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4DFC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912" w:type="dxa"/>
            <w:vAlign w:val="center"/>
          </w:tcPr>
          <w:p w14:paraId="7D6A4B9D" w14:textId="2870C398" w:rsidR="002162EB" w:rsidRPr="00C54DFC" w:rsidRDefault="002162EB" w:rsidP="002162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4DFC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927" w:type="dxa"/>
            <w:vAlign w:val="center"/>
          </w:tcPr>
          <w:p w14:paraId="71E3B048" w14:textId="77777777" w:rsidR="002162EB" w:rsidRPr="00C54DFC" w:rsidRDefault="002162EB" w:rsidP="002162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54DFC" w:rsidRPr="00C54DFC" w14:paraId="38FB9EFC" w14:textId="77777777" w:rsidTr="00C54DFC">
        <w:trPr>
          <w:trHeight w:val="529"/>
          <w:jc w:val="center"/>
        </w:trPr>
        <w:tc>
          <w:tcPr>
            <w:tcW w:w="2552" w:type="dxa"/>
            <w:vAlign w:val="center"/>
          </w:tcPr>
          <w:p w14:paraId="4CF7C99F" w14:textId="653925BF" w:rsidR="00C54DFC" w:rsidRPr="00C54DFC" w:rsidRDefault="00C54DFC" w:rsidP="00C54DFC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C54DFC">
              <w:rPr>
                <w:rFonts w:ascii="Times New Roman" w:hAnsi="Times New Roman" w:cs="Times New Roman"/>
              </w:rPr>
              <w:t>Laboratory tests</w:t>
            </w:r>
            <w:r w:rsidR="002162EB" w:rsidRPr="00205A85">
              <w:rPr>
                <w:rFonts w:ascii="Times New Roman" w:hAnsi="Times New Roman" w:cs="Times New Roman"/>
                <w:szCs w:val="21"/>
                <w:vertAlign w:val="superscript"/>
              </w:rPr>
              <w:t xml:space="preserve"> </w:t>
            </w:r>
            <w:r w:rsidR="002162EB" w:rsidRPr="00205A85">
              <w:rPr>
                <w:rFonts w:ascii="Times New Roman" w:hAnsi="Times New Roman" w:cs="Times New Roman"/>
                <w:szCs w:val="21"/>
                <w:vertAlign w:val="superscript"/>
              </w:rPr>
              <w:t>b</w:t>
            </w:r>
          </w:p>
        </w:tc>
        <w:tc>
          <w:tcPr>
            <w:tcW w:w="1054" w:type="dxa"/>
            <w:vAlign w:val="center"/>
          </w:tcPr>
          <w:p w14:paraId="58FEAB08" w14:textId="77777777" w:rsidR="00C54DFC" w:rsidRPr="00C54DFC" w:rsidRDefault="00C54DFC" w:rsidP="00C54D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0" w:type="dxa"/>
            <w:vAlign w:val="center"/>
          </w:tcPr>
          <w:p w14:paraId="3CF43CAE" w14:textId="77777777" w:rsidR="00C54DFC" w:rsidRPr="00C54DFC" w:rsidRDefault="00C54DFC" w:rsidP="00C54D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00C8B2D6" w14:textId="77777777" w:rsidR="00C54DFC" w:rsidRPr="00C54DFC" w:rsidRDefault="00C54DFC" w:rsidP="00C54D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4DFC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874" w:type="dxa"/>
            <w:vAlign w:val="center"/>
          </w:tcPr>
          <w:p w14:paraId="2E816421" w14:textId="77777777" w:rsidR="00C54DFC" w:rsidRPr="00C54DFC" w:rsidRDefault="00C54DFC" w:rsidP="00C54D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4DFC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877" w:type="dxa"/>
            <w:vAlign w:val="center"/>
          </w:tcPr>
          <w:p w14:paraId="34EB1C28" w14:textId="77777777" w:rsidR="00C54DFC" w:rsidRPr="00C54DFC" w:rsidRDefault="00C54DFC" w:rsidP="00C54D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4DFC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912" w:type="dxa"/>
            <w:vAlign w:val="center"/>
          </w:tcPr>
          <w:p w14:paraId="3AA40B87" w14:textId="77777777" w:rsidR="00C54DFC" w:rsidRPr="00C54DFC" w:rsidRDefault="00C54DFC" w:rsidP="00C54D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4DFC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927" w:type="dxa"/>
            <w:vAlign w:val="center"/>
          </w:tcPr>
          <w:p w14:paraId="425B05D5" w14:textId="77777777" w:rsidR="00C54DFC" w:rsidRPr="00C54DFC" w:rsidRDefault="00C54DFC" w:rsidP="00C54D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54DFC" w:rsidRPr="00C54DFC" w14:paraId="5C0461A4" w14:textId="77777777" w:rsidTr="00C54DFC">
        <w:trPr>
          <w:trHeight w:val="529"/>
          <w:jc w:val="center"/>
        </w:trPr>
        <w:tc>
          <w:tcPr>
            <w:tcW w:w="2552" w:type="dxa"/>
            <w:vAlign w:val="center"/>
          </w:tcPr>
          <w:p w14:paraId="280F04E3" w14:textId="0B84252F" w:rsidR="00C54DFC" w:rsidRPr="00C54DFC" w:rsidRDefault="00C54DFC" w:rsidP="00C54D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4DFC">
              <w:rPr>
                <w:rFonts w:ascii="Times New Roman" w:hAnsi="Times New Roman" w:cs="Times New Roman"/>
              </w:rPr>
              <w:t>Musculoskeletal ultrasonography</w:t>
            </w:r>
          </w:p>
        </w:tc>
        <w:tc>
          <w:tcPr>
            <w:tcW w:w="1054" w:type="dxa"/>
            <w:vAlign w:val="center"/>
          </w:tcPr>
          <w:p w14:paraId="633B3C0C" w14:textId="77777777" w:rsidR="00C54DFC" w:rsidRPr="00C54DFC" w:rsidRDefault="00C54DFC" w:rsidP="00C54D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0" w:type="dxa"/>
            <w:vAlign w:val="center"/>
          </w:tcPr>
          <w:p w14:paraId="727B926A" w14:textId="77777777" w:rsidR="00C54DFC" w:rsidRPr="00C54DFC" w:rsidRDefault="00C54DFC" w:rsidP="00C54D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09ACE898" w14:textId="77777777" w:rsidR="00C54DFC" w:rsidRPr="00C54DFC" w:rsidRDefault="00C54DFC" w:rsidP="00C54D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4DFC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874" w:type="dxa"/>
            <w:vAlign w:val="center"/>
          </w:tcPr>
          <w:p w14:paraId="4963BAE7" w14:textId="6E8716F2" w:rsidR="00C54DFC" w:rsidRPr="00C54DFC" w:rsidRDefault="00C54DFC" w:rsidP="00C54D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7" w:type="dxa"/>
            <w:vAlign w:val="center"/>
          </w:tcPr>
          <w:p w14:paraId="120605CA" w14:textId="39F45C56" w:rsidR="00C54DFC" w:rsidRPr="00C54DFC" w:rsidRDefault="00C54DFC" w:rsidP="00C54D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2" w:type="dxa"/>
            <w:vAlign w:val="center"/>
          </w:tcPr>
          <w:p w14:paraId="0C18D002" w14:textId="77777777" w:rsidR="00C54DFC" w:rsidRPr="00C54DFC" w:rsidRDefault="00C54DFC" w:rsidP="00C54D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4DFC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927" w:type="dxa"/>
            <w:vAlign w:val="center"/>
          </w:tcPr>
          <w:p w14:paraId="2EF083FE" w14:textId="77777777" w:rsidR="00C54DFC" w:rsidRPr="00C54DFC" w:rsidRDefault="00C54DFC" w:rsidP="00C54D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82698" w:rsidRPr="00C54DFC" w14:paraId="019DA9FE" w14:textId="77777777" w:rsidTr="00C54DFC">
        <w:trPr>
          <w:trHeight w:val="529"/>
          <w:jc w:val="center"/>
        </w:trPr>
        <w:tc>
          <w:tcPr>
            <w:tcW w:w="2552" w:type="dxa"/>
            <w:vAlign w:val="center"/>
          </w:tcPr>
          <w:p w14:paraId="11C3E2AF" w14:textId="7548F8F7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</w:rPr>
            </w:pPr>
            <w:r w:rsidRPr="002162EB">
              <w:rPr>
                <w:rFonts w:ascii="Times New Roman" w:hAnsi="Times New Roman" w:cs="Times New Roman"/>
              </w:rPr>
              <w:t>Xanthine oxidase</w:t>
            </w:r>
          </w:p>
        </w:tc>
        <w:tc>
          <w:tcPr>
            <w:tcW w:w="1054" w:type="dxa"/>
            <w:vAlign w:val="center"/>
          </w:tcPr>
          <w:p w14:paraId="22DC1CB5" w14:textId="77777777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0" w:type="dxa"/>
            <w:vAlign w:val="center"/>
          </w:tcPr>
          <w:p w14:paraId="71460A04" w14:textId="77777777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26FB397C" w14:textId="2C9AB028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4DFC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874" w:type="dxa"/>
            <w:vAlign w:val="center"/>
          </w:tcPr>
          <w:p w14:paraId="0ED9119B" w14:textId="77777777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7" w:type="dxa"/>
            <w:vAlign w:val="center"/>
          </w:tcPr>
          <w:p w14:paraId="38852CB1" w14:textId="77777777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2" w:type="dxa"/>
            <w:vAlign w:val="center"/>
          </w:tcPr>
          <w:p w14:paraId="681063C8" w14:textId="4564C8F8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4DFC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927" w:type="dxa"/>
            <w:vAlign w:val="center"/>
          </w:tcPr>
          <w:p w14:paraId="57D0D58F" w14:textId="77777777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82698" w:rsidRPr="00C54DFC" w14:paraId="22E53412" w14:textId="77777777" w:rsidTr="00C54DFC">
        <w:trPr>
          <w:trHeight w:val="529"/>
          <w:jc w:val="center"/>
        </w:trPr>
        <w:tc>
          <w:tcPr>
            <w:tcW w:w="2552" w:type="dxa"/>
            <w:vAlign w:val="center"/>
          </w:tcPr>
          <w:p w14:paraId="57C2FC38" w14:textId="77777777" w:rsidR="00E82698" w:rsidRDefault="00E82698" w:rsidP="00E82698">
            <w:pPr>
              <w:jc w:val="center"/>
              <w:rPr>
                <w:rFonts w:ascii="Times New Roman" w:hAnsi="Times New Roman" w:cs="Times New Roman"/>
              </w:rPr>
            </w:pPr>
            <w:r w:rsidRPr="002162EB">
              <w:rPr>
                <w:rFonts w:ascii="Times New Roman" w:hAnsi="Times New Roman" w:cs="Times New Roman"/>
              </w:rPr>
              <w:t xml:space="preserve">24-hour urine uric acid, </w:t>
            </w:r>
          </w:p>
          <w:p w14:paraId="4CFA8D2C" w14:textId="235039B8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</w:rPr>
            </w:pPr>
            <w:r w:rsidRPr="002162EB">
              <w:rPr>
                <w:rFonts w:ascii="Times New Roman" w:hAnsi="Times New Roman" w:cs="Times New Roman"/>
              </w:rPr>
              <w:t>24-hour urine creatinine</w:t>
            </w:r>
          </w:p>
        </w:tc>
        <w:tc>
          <w:tcPr>
            <w:tcW w:w="1054" w:type="dxa"/>
            <w:vAlign w:val="center"/>
          </w:tcPr>
          <w:p w14:paraId="4306A368" w14:textId="77777777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0" w:type="dxa"/>
            <w:vAlign w:val="center"/>
          </w:tcPr>
          <w:p w14:paraId="70B79F20" w14:textId="77777777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4F60805E" w14:textId="31935035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4DFC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874" w:type="dxa"/>
            <w:vAlign w:val="center"/>
          </w:tcPr>
          <w:p w14:paraId="442965CC" w14:textId="77777777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7" w:type="dxa"/>
            <w:vAlign w:val="center"/>
          </w:tcPr>
          <w:p w14:paraId="0333202D" w14:textId="77777777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2" w:type="dxa"/>
            <w:vAlign w:val="center"/>
          </w:tcPr>
          <w:p w14:paraId="5B660263" w14:textId="7B78CAC1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4DFC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927" w:type="dxa"/>
            <w:vAlign w:val="center"/>
          </w:tcPr>
          <w:p w14:paraId="737677F7" w14:textId="77777777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82698" w:rsidRPr="00C54DFC" w14:paraId="2DBB9194" w14:textId="77777777" w:rsidTr="00C54DFC">
        <w:trPr>
          <w:trHeight w:val="529"/>
          <w:jc w:val="center"/>
        </w:trPr>
        <w:tc>
          <w:tcPr>
            <w:tcW w:w="2552" w:type="dxa"/>
            <w:vAlign w:val="center"/>
          </w:tcPr>
          <w:p w14:paraId="552BF209" w14:textId="12265BC9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</w:rPr>
            </w:pPr>
            <w:r w:rsidRPr="002162EB">
              <w:rPr>
                <w:rFonts w:ascii="Times New Roman" w:hAnsi="Times New Roman" w:cs="Times New Roman"/>
              </w:rPr>
              <w:t>Fractional Excretion of Uric Acid</w:t>
            </w:r>
          </w:p>
        </w:tc>
        <w:tc>
          <w:tcPr>
            <w:tcW w:w="1054" w:type="dxa"/>
            <w:vAlign w:val="center"/>
          </w:tcPr>
          <w:p w14:paraId="11F126ED" w14:textId="77777777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0" w:type="dxa"/>
            <w:vAlign w:val="center"/>
          </w:tcPr>
          <w:p w14:paraId="6B6F1BE6" w14:textId="77777777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208E438A" w14:textId="74BA27D4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4DFC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874" w:type="dxa"/>
            <w:vAlign w:val="center"/>
          </w:tcPr>
          <w:p w14:paraId="0CC1B7B6" w14:textId="77777777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7" w:type="dxa"/>
            <w:vAlign w:val="center"/>
          </w:tcPr>
          <w:p w14:paraId="7EB18BE4" w14:textId="77777777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2" w:type="dxa"/>
            <w:vAlign w:val="center"/>
          </w:tcPr>
          <w:p w14:paraId="7C50B4AB" w14:textId="2496F730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4DFC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927" w:type="dxa"/>
            <w:vAlign w:val="center"/>
          </w:tcPr>
          <w:p w14:paraId="3F2FF44A" w14:textId="77777777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82698" w:rsidRPr="00C54DFC" w14:paraId="607505CF" w14:textId="77777777" w:rsidTr="00C54DFC">
        <w:trPr>
          <w:trHeight w:val="529"/>
          <w:jc w:val="center"/>
        </w:trPr>
        <w:tc>
          <w:tcPr>
            <w:tcW w:w="2552" w:type="dxa"/>
            <w:vAlign w:val="center"/>
          </w:tcPr>
          <w:p w14:paraId="27481669" w14:textId="12EA0671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</w:rPr>
            </w:pPr>
            <w:r w:rsidRPr="002162EB">
              <w:rPr>
                <w:rFonts w:ascii="Times New Roman" w:hAnsi="Times New Roman" w:cs="Times New Roman"/>
              </w:rPr>
              <w:t>albumin/creatinine ratio, SUA, ESR, CRP, TNF-α, IL-6, IL-1, IL-10</w:t>
            </w:r>
          </w:p>
        </w:tc>
        <w:tc>
          <w:tcPr>
            <w:tcW w:w="1054" w:type="dxa"/>
            <w:vAlign w:val="center"/>
          </w:tcPr>
          <w:p w14:paraId="13908E5E" w14:textId="77777777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0" w:type="dxa"/>
            <w:vAlign w:val="center"/>
          </w:tcPr>
          <w:p w14:paraId="2BB265EB" w14:textId="77777777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75FCC3EE" w14:textId="60B7C725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4DFC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874" w:type="dxa"/>
            <w:vAlign w:val="center"/>
          </w:tcPr>
          <w:p w14:paraId="7CF58050" w14:textId="77777777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7" w:type="dxa"/>
            <w:vAlign w:val="center"/>
          </w:tcPr>
          <w:p w14:paraId="71486AD4" w14:textId="77777777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2" w:type="dxa"/>
            <w:vAlign w:val="center"/>
          </w:tcPr>
          <w:p w14:paraId="02374B45" w14:textId="055FCC15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4DFC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927" w:type="dxa"/>
            <w:vAlign w:val="center"/>
          </w:tcPr>
          <w:p w14:paraId="1E4F3A1C" w14:textId="77777777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82698" w:rsidRPr="00C54DFC" w14:paraId="4DE8059A" w14:textId="77777777" w:rsidTr="00C54DFC">
        <w:trPr>
          <w:trHeight w:val="529"/>
          <w:jc w:val="center"/>
        </w:trPr>
        <w:tc>
          <w:tcPr>
            <w:tcW w:w="2552" w:type="dxa"/>
            <w:vAlign w:val="center"/>
          </w:tcPr>
          <w:p w14:paraId="2FDBC469" w14:textId="448F437E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</w:rPr>
            </w:pPr>
            <w:r w:rsidRPr="002162EB">
              <w:rPr>
                <w:rFonts w:ascii="Times New Roman" w:hAnsi="Times New Roman" w:cs="Times New Roman"/>
              </w:rPr>
              <w:t>NLRP3, NF-</w:t>
            </w:r>
            <w:proofErr w:type="spellStart"/>
            <w:r w:rsidRPr="002162EB">
              <w:rPr>
                <w:rFonts w:ascii="Times New Roman" w:hAnsi="Times New Roman" w:cs="Times New Roman"/>
              </w:rPr>
              <w:t>κB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r w:rsidRPr="002162EB">
              <w:rPr>
                <w:rFonts w:ascii="Times New Roman" w:hAnsi="Times New Roman" w:cs="Times New Roman"/>
              </w:rPr>
              <w:t>caspase-1</w:t>
            </w:r>
          </w:p>
        </w:tc>
        <w:tc>
          <w:tcPr>
            <w:tcW w:w="1054" w:type="dxa"/>
            <w:vAlign w:val="center"/>
          </w:tcPr>
          <w:p w14:paraId="1D0AAC50" w14:textId="77777777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0" w:type="dxa"/>
            <w:vAlign w:val="center"/>
          </w:tcPr>
          <w:p w14:paraId="3D814D6F" w14:textId="77777777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24846308" w14:textId="218CDDD3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4DFC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874" w:type="dxa"/>
            <w:vAlign w:val="center"/>
          </w:tcPr>
          <w:p w14:paraId="05D7FD3B" w14:textId="77777777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7" w:type="dxa"/>
            <w:vAlign w:val="center"/>
          </w:tcPr>
          <w:p w14:paraId="4A1A734F" w14:textId="77777777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2" w:type="dxa"/>
            <w:vAlign w:val="center"/>
          </w:tcPr>
          <w:p w14:paraId="73C68459" w14:textId="3426A279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4DFC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927" w:type="dxa"/>
            <w:vAlign w:val="center"/>
          </w:tcPr>
          <w:p w14:paraId="21D044B1" w14:textId="77777777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82698" w:rsidRPr="00C54DFC" w14:paraId="4B5E202A" w14:textId="77777777" w:rsidTr="00C54DFC">
        <w:trPr>
          <w:trHeight w:val="529"/>
          <w:jc w:val="center"/>
        </w:trPr>
        <w:tc>
          <w:tcPr>
            <w:tcW w:w="2552" w:type="dxa"/>
            <w:vAlign w:val="center"/>
          </w:tcPr>
          <w:p w14:paraId="2F22BD86" w14:textId="78D1DB81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4DFC">
              <w:rPr>
                <w:rFonts w:ascii="Times New Roman" w:hAnsi="Times New Roman" w:cs="Times New Roman"/>
              </w:rPr>
              <w:t>Blood test</w:t>
            </w:r>
            <w:r w:rsidRPr="00205A85">
              <w:rPr>
                <w:rFonts w:ascii="Times New Roman" w:hAnsi="Times New Roman" w:cs="Times New Roman"/>
                <w:szCs w:val="21"/>
                <w:vertAlign w:val="superscript"/>
              </w:rPr>
              <w:t xml:space="preserve"> </w:t>
            </w:r>
            <w:r w:rsidRPr="00205A85">
              <w:rPr>
                <w:rFonts w:ascii="Times New Roman" w:hAnsi="Times New Roman" w:cs="Times New Roman"/>
                <w:szCs w:val="21"/>
                <w:vertAlign w:val="superscript"/>
              </w:rPr>
              <w:t>c</w:t>
            </w:r>
          </w:p>
        </w:tc>
        <w:tc>
          <w:tcPr>
            <w:tcW w:w="1054" w:type="dxa"/>
            <w:vAlign w:val="center"/>
          </w:tcPr>
          <w:p w14:paraId="62CD9B90" w14:textId="77777777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0" w:type="dxa"/>
            <w:vAlign w:val="center"/>
          </w:tcPr>
          <w:p w14:paraId="04D5D402" w14:textId="77777777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1A330B66" w14:textId="77777777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4DFC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874" w:type="dxa"/>
            <w:vAlign w:val="center"/>
          </w:tcPr>
          <w:p w14:paraId="33490426" w14:textId="4F883B99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7" w:type="dxa"/>
            <w:vAlign w:val="center"/>
          </w:tcPr>
          <w:p w14:paraId="1330F335" w14:textId="386335D3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2" w:type="dxa"/>
            <w:vAlign w:val="center"/>
          </w:tcPr>
          <w:p w14:paraId="57EF0415" w14:textId="77777777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4DFC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927" w:type="dxa"/>
            <w:vAlign w:val="center"/>
          </w:tcPr>
          <w:p w14:paraId="077C6C94" w14:textId="77777777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82698" w:rsidRPr="00C54DFC" w14:paraId="5115927D" w14:textId="77777777" w:rsidTr="00C54DFC">
        <w:trPr>
          <w:trHeight w:val="529"/>
          <w:jc w:val="center"/>
        </w:trPr>
        <w:tc>
          <w:tcPr>
            <w:tcW w:w="2552" w:type="dxa"/>
            <w:vAlign w:val="center"/>
          </w:tcPr>
          <w:p w14:paraId="7504C026" w14:textId="5A50AC40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4DFC">
              <w:rPr>
                <w:rFonts w:ascii="Times New Roman" w:hAnsi="Times New Roman" w:cs="Times New Roman"/>
              </w:rPr>
              <w:t>Urine test</w:t>
            </w:r>
            <w:r w:rsidRPr="00205A85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2162EB">
              <w:rPr>
                <w:rFonts w:ascii="Times New Roman" w:hAnsi="Times New Roman" w:cs="Times New Roman"/>
                <w:szCs w:val="21"/>
                <w:vertAlign w:val="superscript"/>
              </w:rPr>
              <w:t>d</w:t>
            </w:r>
          </w:p>
        </w:tc>
        <w:tc>
          <w:tcPr>
            <w:tcW w:w="1054" w:type="dxa"/>
            <w:vAlign w:val="center"/>
          </w:tcPr>
          <w:p w14:paraId="524C6A4A" w14:textId="77777777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0" w:type="dxa"/>
            <w:vAlign w:val="center"/>
          </w:tcPr>
          <w:p w14:paraId="589675B8" w14:textId="77777777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1F2EEFB5" w14:textId="77777777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4DFC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874" w:type="dxa"/>
            <w:vAlign w:val="center"/>
          </w:tcPr>
          <w:p w14:paraId="66AEC0C1" w14:textId="1F48B48C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7" w:type="dxa"/>
            <w:vAlign w:val="center"/>
          </w:tcPr>
          <w:p w14:paraId="59258953" w14:textId="51149FF1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2" w:type="dxa"/>
            <w:vAlign w:val="center"/>
          </w:tcPr>
          <w:p w14:paraId="10120D7F" w14:textId="77777777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4DFC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927" w:type="dxa"/>
            <w:vAlign w:val="center"/>
          </w:tcPr>
          <w:p w14:paraId="1F9C7A89" w14:textId="77777777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82698" w:rsidRPr="00C54DFC" w14:paraId="67909DB7" w14:textId="77777777" w:rsidTr="00C54DFC">
        <w:trPr>
          <w:trHeight w:val="529"/>
          <w:jc w:val="center"/>
        </w:trPr>
        <w:tc>
          <w:tcPr>
            <w:tcW w:w="2552" w:type="dxa"/>
            <w:vAlign w:val="center"/>
          </w:tcPr>
          <w:p w14:paraId="43A1B281" w14:textId="025ECE9A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4DFC">
              <w:rPr>
                <w:rFonts w:ascii="Times New Roman" w:hAnsi="Times New Roman" w:cs="Times New Roman"/>
              </w:rPr>
              <w:t>Stool routine</w:t>
            </w:r>
          </w:p>
        </w:tc>
        <w:tc>
          <w:tcPr>
            <w:tcW w:w="1054" w:type="dxa"/>
            <w:vAlign w:val="center"/>
          </w:tcPr>
          <w:p w14:paraId="2D49EAB0" w14:textId="77777777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0" w:type="dxa"/>
            <w:vAlign w:val="center"/>
          </w:tcPr>
          <w:p w14:paraId="07BD2407" w14:textId="77777777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7E1BDBF5" w14:textId="77777777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4DFC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874" w:type="dxa"/>
            <w:vAlign w:val="center"/>
          </w:tcPr>
          <w:p w14:paraId="0DD247C8" w14:textId="77777777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7" w:type="dxa"/>
            <w:vAlign w:val="center"/>
          </w:tcPr>
          <w:p w14:paraId="57188E35" w14:textId="77777777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2" w:type="dxa"/>
            <w:vAlign w:val="center"/>
          </w:tcPr>
          <w:p w14:paraId="64147D30" w14:textId="77777777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4DFC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927" w:type="dxa"/>
            <w:vAlign w:val="center"/>
          </w:tcPr>
          <w:p w14:paraId="011396E6" w14:textId="77777777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82698" w:rsidRPr="00C54DFC" w14:paraId="2B2E5B08" w14:textId="77777777" w:rsidTr="00C54DFC">
        <w:trPr>
          <w:trHeight w:val="529"/>
          <w:jc w:val="center"/>
        </w:trPr>
        <w:tc>
          <w:tcPr>
            <w:tcW w:w="2552" w:type="dxa"/>
            <w:vAlign w:val="center"/>
          </w:tcPr>
          <w:p w14:paraId="31FF5D1C" w14:textId="721A9DF8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4DFC">
              <w:rPr>
                <w:rFonts w:ascii="Times New Roman" w:hAnsi="Times New Roman" w:cs="Times New Roman"/>
              </w:rPr>
              <w:t>Liver function</w:t>
            </w:r>
            <w:r w:rsidRPr="00205A85">
              <w:rPr>
                <w:rFonts w:ascii="Times New Roman" w:hAnsi="Times New Roman" w:cs="Times New Roman"/>
                <w:szCs w:val="21"/>
                <w:vertAlign w:val="superscript"/>
              </w:rPr>
              <w:t xml:space="preserve"> </w:t>
            </w:r>
            <w:r w:rsidRPr="00205A85">
              <w:rPr>
                <w:rFonts w:ascii="Times New Roman" w:hAnsi="Times New Roman" w:cs="Times New Roman"/>
                <w:szCs w:val="21"/>
                <w:vertAlign w:val="superscript"/>
              </w:rPr>
              <w:t>e</w:t>
            </w:r>
          </w:p>
        </w:tc>
        <w:tc>
          <w:tcPr>
            <w:tcW w:w="1054" w:type="dxa"/>
            <w:vAlign w:val="center"/>
          </w:tcPr>
          <w:p w14:paraId="2CA3C221" w14:textId="77777777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0" w:type="dxa"/>
            <w:vAlign w:val="center"/>
          </w:tcPr>
          <w:p w14:paraId="215B465B" w14:textId="77777777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45A6C6C8" w14:textId="77777777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4DFC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874" w:type="dxa"/>
            <w:vAlign w:val="center"/>
          </w:tcPr>
          <w:p w14:paraId="2A24C990" w14:textId="77777777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7" w:type="dxa"/>
            <w:vAlign w:val="center"/>
          </w:tcPr>
          <w:p w14:paraId="60556A29" w14:textId="77777777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2" w:type="dxa"/>
            <w:vAlign w:val="center"/>
          </w:tcPr>
          <w:p w14:paraId="47D6805C" w14:textId="77777777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4DFC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927" w:type="dxa"/>
            <w:vAlign w:val="center"/>
          </w:tcPr>
          <w:p w14:paraId="0B071E9E" w14:textId="77777777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82698" w:rsidRPr="00C54DFC" w14:paraId="0B29EB57" w14:textId="77777777" w:rsidTr="00C54DFC">
        <w:trPr>
          <w:trHeight w:val="529"/>
          <w:jc w:val="center"/>
        </w:trPr>
        <w:tc>
          <w:tcPr>
            <w:tcW w:w="2552" w:type="dxa"/>
            <w:vAlign w:val="center"/>
          </w:tcPr>
          <w:p w14:paraId="6BE539E4" w14:textId="0F5DA5F8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</w:rPr>
            </w:pPr>
            <w:r w:rsidRPr="00C54DFC">
              <w:rPr>
                <w:rFonts w:ascii="Times New Roman" w:hAnsi="Times New Roman" w:cs="Times New Roman"/>
              </w:rPr>
              <w:t>Kidney function</w:t>
            </w:r>
            <w:r w:rsidRPr="00205A85">
              <w:rPr>
                <w:rFonts w:ascii="Times New Roman" w:hAnsi="Times New Roman" w:cs="Times New Roman"/>
                <w:szCs w:val="21"/>
                <w:vertAlign w:val="superscript"/>
              </w:rPr>
              <w:t xml:space="preserve"> </w:t>
            </w:r>
            <w:r w:rsidRPr="00205A85">
              <w:rPr>
                <w:rFonts w:ascii="Times New Roman" w:hAnsi="Times New Roman" w:cs="Times New Roman"/>
                <w:szCs w:val="21"/>
                <w:vertAlign w:val="superscript"/>
              </w:rPr>
              <w:t>f</w:t>
            </w:r>
          </w:p>
        </w:tc>
        <w:tc>
          <w:tcPr>
            <w:tcW w:w="1054" w:type="dxa"/>
            <w:vAlign w:val="center"/>
          </w:tcPr>
          <w:p w14:paraId="53EAC641" w14:textId="77777777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0" w:type="dxa"/>
            <w:vAlign w:val="center"/>
          </w:tcPr>
          <w:p w14:paraId="70C49123" w14:textId="77777777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4000F0A3" w14:textId="1F15187A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4DFC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874" w:type="dxa"/>
            <w:vAlign w:val="center"/>
          </w:tcPr>
          <w:p w14:paraId="7F1C800B" w14:textId="77777777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7" w:type="dxa"/>
            <w:vAlign w:val="center"/>
          </w:tcPr>
          <w:p w14:paraId="0369163E" w14:textId="77777777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2" w:type="dxa"/>
            <w:vAlign w:val="center"/>
          </w:tcPr>
          <w:p w14:paraId="7186FFE5" w14:textId="0758CCC0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4DFC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927" w:type="dxa"/>
            <w:vAlign w:val="center"/>
          </w:tcPr>
          <w:p w14:paraId="6313D6F2" w14:textId="77777777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82698" w:rsidRPr="00C54DFC" w14:paraId="78895A0D" w14:textId="77777777" w:rsidTr="00C54DFC">
        <w:trPr>
          <w:trHeight w:val="529"/>
          <w:jc w:val="center"/>
        </w:trPr>
        <w:tc>
          <w:tcPr>
            <w:tcW w:w="2552" w:type="dxa"/>
            <w:vAlign w:val="center"/>
          </w:tcPr>
          <w:p w14:paraId="59AA5CE0" w14:textId="72C4C4C0" w:rsidR="00E82698" w:rsidRPr="002162EB" w:rsidRDefault="00E82698" w:rsidP="00E826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162EB">
              <w:rPr>
                <w:rFonts w:ascii="Times New Roman" w:hAnsi="Times New Roman" w:cs="Times New Roman"/>
                <w:szCs w:val="21"/>
              </w:rPr>
              <w:t>ECG</w:t>
            </w:r>
          </w:p>
        </w:tc>
        <w:tc>
          <w:tcPr>
            <w:tcW w:w="1054" w:type="dxa"/>
            <w:vAlign w:val="center"/>
          </w:tcPr>
          <w:p w14:paraId="77B9D124" w14:textId="77777777" w:rsidR="00E82698" w:rsidRPr="002162EB" w:rsidRDefault="00E82698" w:rsidP="00E8269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10" w:type="dxa"/>
            <w:vAlign w:val="center"/>
          </w:tcPr>
          <w:p w14:paraId="2E995521" w14:textId="77777777" w:rsidR="00E82698" w:rsidRPr="002162EB" w:rsidRDefault="00E82698" w:rsidP="00E8269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74" w:type="dxa"/>
            <w:vAlign w:val="center"/>
          </w:tcPr>
          <w:p w14:paraId="4B63A0FD" w14:textId="58BE147D" w:rsidR="00E82698" w:rsidRPr="002162EB" w:rsidRDefault="00E82698" w:rsidP="00E826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162EB">
              <w:rPr>
                <w:rFonts w:ascii="Times New Roman" w:hAnsi="Times New Roman" w:cs="Times New Roman"/>
                <w:szCs w:val="21"/>
              </w:rPr>
              <w:t>X</w:t>
            </w:r>
          </w:p>
        </w:tc>
        <w:tc>
          <w:tcPr>
            <w:tcW w:w="874" w:type="dxa"/>
            <w:vAlign w:val="center"/>
          </w:tcPr>
          <w:p w14:paraId="4823E71F" w14:textId="77777777" w:rsidR="00E82698" w:rsidRPr="002162EB" w:rsidRDefault="00E82698" w:rsidP="00E8269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77" w:type="dxa"/>
            <w:vAlign w:val="center"/>
          </w:tcPr>
          <w:p w14:paraId="2466689B" w14:textId="77777777" w:rsidR="00E82698" w:rsidRPr="002162EB" w:rsidRDefault="00E82698" w:rsidP="00E8269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12" w:type="dxa"/>
            <w:vAlign w:val="center"/>
          </w:tcPr>
          <w:p w14:paraId="07C7BBB5" w14:textId="0F24EB16" w:rsidR="00E82698" w:rsidRPr="002162EB" w:rsidRDefault="00E82698" w:rsidP="00E826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162EB">
              <w:rPr>
                <w:rFonts w:ascii="Times New Roman" w:hAnsi="Times New Roman" w:cs="Times New Roman"/>
                <w:szCs w:val="21"/>
              </w:rPr>
              <w:t>X</w:t>
            </w:r>
          </w:p>
        </w:tc>
        <w:tc>
          <w:tcPr>
            <w:tcW w:w="927" w:type="dxa"/>
            <w:vAlign w:val="center"/>
          </w:tcPr>
          <w:p w14:paraId="1478C77A" w14:textId="77777777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82698" w:rsidRPr="00C54DFC" w14:paraId="5BEE9FB7" w14:textId="77777777" w:rsidTr="00C54DFC">
        <w:trPr>
          <w:trHeight w:val="529"/>
          <w:jc w:val="center"/>
        </w:trPr>
        <w:tc>
          <w:tcPr>
            <w:tcW w:w="2552" w:type="dxa"/>
            <w:tcBorders>
              <w:bottom w:val="single" w:sz="18" w:space="0" w:color="auto"/>
            </w:tcBorders>
            <w:vAlign w:val="center"/>
          </w:tcPr>
          <w:p w14:paraId="2C670E42" w14:textId="77777777" w:rsidR="00E82698" w:rsidRPr="002162EB" w:rsidRDefault="00E82698" w:rsidP="00E826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162EB">
              <w:rPr>
                <w:rFonts w:ascii="Times New Roman" w:eastAsia="宋体" w:hAnsi="Times New Roman" w:cs="Times New Roman"/>
                <w:szCs w:val="21"/>
              </w:rPr>
              <w:t>Adverse events</w:t>
            </w:r>
          </w:p>
        </w:tc>
        <w:tc>
          <w:tcPr>
            <w:tcW w:w="1054" w:type="dxa"/>
            <w:tcBorders>
              <w:bottom w:val="single" w:sz="18" w:space="0" w:color="auto"/>
            </w:tcBorders>
            <w:vAlign w:val="center"/>
          </w:tcPr>
          <w:p w14:paraId="089AD757" w14:textId="77777777" w:rsidR="00E82698" w:rsidRPr="002162EB" w:rsidRDefault="00E82698" w:rsidP="00E8269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10" w:type="dxa"/>
            <w:tcBorders>
              <w:bottom w:val="single" w:sz="18" w:space="0" w:color="auto"/>
            </w:tcBorders>
            <w:vAlign w:val="center"/>
          </w:tcPr>
          <w:p w14:paraId="3743E485" w14:textId="77777777" w:rsidR="00E82698" w:rsidRPr="002162EB" w:rsidRDefault="00E82698" w:rsidP="00E8269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74" w:type="dxa"/>
            <w:tcBorders>
              <w:bottom w:val="single" w:sz="18" w:space="0" w:color="auto"/>
            </w:tcBorders>
            <w:vAlign w:val="center"/>
          </w:tcPr>
          <w:p w14:paraId="42A299D5" w14:textId="77777777" w:rsidR="00E82698" w:rsidRPr="002162EB" w:rsidRDefault="00E82698" w:rsidP="00E826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162EB">
              <w:rPr>
                <w:rFonts w:ascii="Times New Roman" w:hAnsi="Times New Roman" w:cs="Times New Roman"/>
                <w:szCs w:val="21"/>
              </w:rPr>
              <w:t>X</w:t>
            </w:r>
          </w:p>
        </w:tc>
        <w:tc>
          <w:tcPr>
            <w:tcW w:w="874" w:type="dxa"/>
            <w:tcBorders>
              <w:bottom w:val="single" w:sz="18" w:space="0" w:color="auto"/>
            </w:tcBorders>
            <w:vAlign w:val="center"/>
          </w:tcPr>
          <w:p w14:paraId="72F46036" w14:textId="77777777" w:rsidR="00E82698" w:rsidRPr="002162EB" w:rsidRDefault="00E82698" w:rsidP="00E826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162EB">
              <w:rPr>
                <w:rFonts w:ascii="Times New Roman" w:hAnsi="Times New Roman" w:cs="Times New Roman"/>
                <w:szCs w:val="21"/>
              </w:rPr>
              <w:t>X</w:t>
            </w:r>
          </w:p>
        </w:tc>
        <w:tc>
          <w:tcPr>
            <w:tcW w:w="877" w:type="dxa"/>
            <w:tcBorders>
              <w:bottom w:val="single" w:sz="18" w:space="0" w:color="auto"/>
            </w:tcBorders>
            <w:vAlign w:val="center"/>
          </w:tcPr>
          <w:p w14:paraId="241BDDAC" w14:textId="77777777" w:rsidR="00E82698" w:rsidRPr="002162EB" w:rsidRDefault="00E82698" w:rsidP="00E826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162EB">
              <w:rPr>
                <w:rFonts w:ascii="Times New Roman" w:hAnsi="Times New Roman" w:cs="Times New Roman"/>
                <w:szCs w:val="21"/>
              </w:rPr>
              <w:t>X</w:t>
            </w:r>
          </w:p>
        </w:tc>
        <w:tc>
          <w:tcPr>
            <w:tcW w:w="912" w:type="dxa"/>
            <w:tcBorders>
              <w:bottom w:val="single" w:sz="18" w:space="0" w:color="auto"/>
            </w:tcBorders>
            <w:vAlign w:val="center"/>
          </w:tcPr>
          <w:p w14:paraId="5C13D23E" w14:textId="77777777" w:rsidR="00E82698" w:rsidRPr="002162EB" w:rsidRDefault="00E82698" w:rsidP="00E826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162EB">
              <w:rPr>
                <w:rFonts w:ascii="Times New Roman" w:hAnsi="Times New Roman" w:cs="Times New Roman"/>
                <w:szCs w:val="21"/>
              </w:rPr>
              <w:t>X</w:t>
            </w:r>
          </w:p>
        </w:tc>
        <w:tc>
          <w:tcPr>
            <w:tcW w:w="927" w:type="dxa"/>
            <w:tcBorders>
              <w:bottom w:val="single" w:sz="18" w:space="0" w:color="auto"/>
            </w:tcBorders>
            <w:vAlign w:val="center"/>
          </w:tcPr>
          <w:p w14:paraId="7F758EA7" w14:textId="77777777" w:rsidR="00E82698" w:rsidRPr="00C54DFC" w:rsidRDefault="00E82698" w:rsidP="00E82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50328213" w14:textId="77777777" w:rsidR="002162EB" w:rsidRPr="00205A85" w:rsidRDefault="002162EB" w:rsidP="002162EB">
      <w:pPr>
        <w:rPr>
          <w:rFonts w:ascii="Times New Roman" w:hAnsi="Times New Roman" w:cs="Times New Roman"/>
          <w:szCs w:val="21"/>
        </w:rPr>
      </w:pPr>
      <w:r w:rsidRPr="00205A85">
        <w:rPr>
          <w:rFonts w:ascii="Times New Roman" w:hAnsi="Times New Roman" w:cs="Times New Roman" w:hint="eastAsia"/>
          <w:szCs w:val="21"/>
          <w:vertAlign w:val="superscript"/>
        </w:rPr>
        <w:t>a</w:t>
      </w:r>
      <w:r>
        <w:rPr>
          <w:rFonts w:ascii="Times New Roman" w:hAnsi="Times New Roman" w:cs="Times New Roman"/>
          <w:szCs w:val="21"/>
          <w:vertAlign w:val="superscript"/>
        </w:rPr>
        <w:t xml:space="preserve"> </w:t>
      </w:r>
      <w:r w:rsidRPr="00205A85">
        <w:rPr>
          <w:rFonts w:ascii="Times New Roman" w:hAnsi="Times New Roman" w:cs="Times New Roman"/>
          <w:szCs w:val="21"/>
        </w:rPr>
        <w:t xml:space="preserve">Joint symptoms and signs </w:t>
      </w:r>
      <w:r w:rsidRPr="00205A85">
        <w:rPr>
          <w:rFonts w:ascii="Times New Roman" w:hAnsi="Times New Roman" w:cs="Times New Roman" w:hint="eastAsia"/>
          <w:szCs w:val="21"/>
        </w:rPr>
        <w:t>include</w:t>
      </w:r>
      <w:r w:rsidRPr="00205A85">
        <w:rPr>
          <w:rFonts w:ascii="Times New Roman" w:hAnsi="Times New Roman" w:cs="Times New Roman"/>
          <w:szCs w:val="21"/>
        </w:rPr>
        <w:t xml:space="preserve"> VAS test, joint tenderness, joint swelling and joint movement disorder</w:t>
      </w:r>
      <w:r w:rsidRPr="00205A85">
        <w:rPr>
          <w:rFonts w:ascii="Times New Roman" w:hAnsi="Times New Roman" w:cs="Times New Roman" w:hint="eastAsia"/>
          <w:szCs w:val="21"/>
        </w:rPr>
        <w:t>.</w:t>
      </w:r>
    </w:p>
    <w:p w14:paraId="3CB4E58C" w14:textId="77777777" w:rsidR="002162EB" w:rsidRPr="00205A85" w:rsidRDefault="002162EB" w:rsidP="002162EB">
      <w:pPr>
        <w:rPr>
          <w:rFonts w:ascii="Times New Roman" w:hAnsi="Times New Roman" w:cs="Times New Roman"/>
          <w:szCs w:val="21"/>
        </w:rPr>
      </w:pPr>
      <w:r w:rsidRPr="00205A85">
        <w:rPr>
          <w:rFonts w:ascii="Times New Roman" w:hAnsi="Times New Roman" w:cs="Times New Roman"/>
          <w:szCs w:val="21"/>
          <w:vertAlign w:val="superscript"/>
        </w:rPr>
        <w:t>b</w:t>
      </w:r>
      <w:bookmarkStart w:id="2" w:name="_Hlk51363937"/>
      <w:r>
        <w:rPr>
          <w:rFonts w:ascii="Times New Roman" w:hAnsi="Times New Roman" w:cs="Times New Roman"/>
          <w:szCs w:val="21"/>
          <w:vertAlign w:val="superscript"/>
        </w:rPr>
        <w:t xml:space="preserve"> </w:t>
      </w:r>
      <w:r w:rsidRPr="00205A85">
        <w:rPr>
          <w:rFonts w:ascii="Times New Roman" w:hAnsi="Times New Roman" w:cs="Times New Roman"/>
          <w:szCs w:val="21"/>
        </w:rPr>
        <w:t>Laboratory tests include Xanthine oxidase, 24-hour urine uric acid, 24-hour urine creatinine, Uric acid excretion rate,</w:t>
      </w:r>
      <w:r w:rsidRPr="00205A85">
        <w:rPr>
          <w:rFonts w:ascii="Times New Roman" w:eastAsia="宋体" w:hAnsi="Times New Roman" w:cs="Times New Roman"/>
          <w:color w:val="000000" w:themeColor="text1"/>
          <w:szCs w:val="21"/>
        </w:rPr>
        <w:t xml:space="preserve"> Fractional Excretion of Uric Acid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 xml:space="preserve"> </w:t>
      </w:r>
      <w:r w:rsidRPr="00205A85">
        <w:rPr>
          <w:rFonts w:ascii="Times New Roman" w:eastAsia="宋体" w:hAnsi="Times New Roman" w:cs="Times New Roman" w:hint="eastAsia"/>
          <w:color w:val="000000" w:themeColor="text1"/>
          <w:szCs w:val="21"/>
        </w:rPr>
        <w:t>(</w:t>
      </w:r>
      <w:proofErr w:type="spellStart"/>
      <w:r w:rsidRPr="00205A85">
        <w:rPr>
          <w:rFonts w:ascii="Times New Roman" w:eastAsia="宋体" w:hAnsi="Times New Roman" w:cs="Times New Roman"/>
          <w:color w:val="000000" w:themeColor="text1"/>
          <w:szCs w:val="21"/>
        </w:rPr>
        <w:t>FEua</w:t>
      </w:r>
      <w:proofErr w:type="spellEnd"/>
      <w:r w:rsidRPr="00205A85">
        <w:rPr>
          <w:rFonts w:ascii="Times New Roman" w:eastAsia="宋体" w:hAnsi="Times New Roman" w:cs="Times New Roman"/>
          <w:color w:val="000000" w:themeColor="text1"/>
          <w:szCs w:val="21"/>
        </w:rPr>
        <w:t xml:space="preserve">), </w:t>
      </w:r>
      <w:r w:rsidRPr="00767735">
        <w:rPr>
          <w:rFonts w:ascii="Times New Roman" w:hAnsi="Times New Roman" w:cs="Times New Roman"/>
          <w:szCs w:val="21"/>
        </w:rPr>
        <w:t xml:space="preserve">albumin/creatinine ratio, </w:t>
      </w:r>
      <w:r>
        <w:rPr>
          <w:rFonts w:ascii="Times New Roman" w:hAnsi="Times New Roman" w:cs="Times New Roman"/>
          <w:szCs w:val="21"/>
        </w:rPr>
        <w:t>SUA</w:t>
      </w:r>
      <w:r w:rsidRPr="00205A85">
        <w:rPr>
          <w:rFonts w:ascii="Times New Roman" w:hAnsi="Times New Roman" w:cs="Times New Roman"/>
          <w:szCs w:val="21"/>
        </w:rPr>
        <w:t>, ESR, CRP, TN</w:t>
      </w:r>
      <w:r>
        <w:rPr>
          <w:rFonts w:ascii="Times New Roman" w:hAnsi="Times New Roman" w:cs="Times New Roman"/>
          <w:szCs w:val="21"/>
        </w:rPr>
        <w:t>F</w:t>
      </w:r>
      <w:r w:rsidRPr="00205A85">
        <w:rPr>
          <w:rFonts w:ascii="Times New Roman" w:hAnsi="Times New Roman" w:cs="Times New Roman"/>
          <w:szCs w:val="21"/>
        </w:rPr>
        <w:t>-α, IL-6, IL-1, IL-10, NLRP3, NF-</w:t>
      </w:r>
      <w:proofErr w:type="spellStart"/>
      <w:r w:rsidRPr="00205A85">
        <w:rPr>
          <w:rFonts w:ascii="Times New Roman" w:hAnsi="Times New Roman" w:cs="Times New Roman"/>
          <w:szCs w:val="21"/>
        </w:rPr>
        <w:t>κB</w:t>
      </w:r>
      <w:proofErr w:type="spellEnd"/>
      <w:r w:rsidRPr="00205A85">
        <w:rPr>
          <w:rFonts w:ascii="Times New Roman" w:hAnsi="Times New Roman" w:cs="Times New Roman"/>
          <w:szCs w:val="21"/>
        </w:rPr>
        <w:t xml:space="preserve"> and caspase-1.</w:t>
      </w:r>
      <w:bookmarkEnd w:id="2"/>
    </w:p>
    <w:p w14:paraId="02D7131D" w14:textId="77777777" w:rsidR="002162EB" w:rsidRPr="00205A85" w:rsidRDefault="002162EB" w:rsidP="002162EB">
      <w:pPr>
        <w:rPr>
          <w:rFonts w:ascii="Times New Roman" w:hAnsi="Times New Roman" w:cs="Times New Roman"/>
          <w:szCs w:val="21"/>
        </w:rPr>
      </w:pPr>
      <w:r w:rsidRPr="00205A85">
        <w:rPr>
          <w:rFonts w:ascii="Times New Roman" w:hAnsi="Times New Roman" w:cs="Times New Roman"/>
          <w:szCs w:val="21"/>
          <w:vertAlign w:val="superscript"/>
        </w:rPr>
        <w:t>c</w:t>
      </w:r>
      <w:r>
        <w:rPr>
          <w:rFonts w:ascii="Times New Roman" w:hAnsi="Times New Roman" w:cs="Times New Roman"/>
          <w:szCs w:val="21"/>
          <w:vertAlign w:val="superscript"/>
        </w:rPr>
        <w:t xml:space="preserve"> </w:t>
      </w:r>
      <w:r w:rsidRPr="00205A85">
        <w:rPr>
          <w:rFonts w:ascii="Times New Roman" w:hAnsi="Times New Roman" w:cs="Times New Roman"/>
          <w:szCs w:val="21"/>
        </w:rPr>
        <w:t>Blood test consists of white blood cell count (WBC), red blood cell count (RBC), hemoglobin (Hb), platelets (PLT).</w:t>
      </w:r>
    </w:p>
    <w:p w14:paraId="1004FE8E" w14:textId="77777777" w:rsidR="002162EB" w:rsidRPr="00205A85" w:rsidRDefault="002162EB" w:rsidP="002162EB">
      <w:pPr>
        <w:rPr>
          <w:rFonts w:ascii="Times New Roman" w:hAnsi="Times New Roman" w:cs="Times New Roman"/>
          <w:szCs w:val="21"/>
        </w:rPr>
      </w:pPr>
      <w:r w:rsidRPr="00205A85">
        <w:rPr>
          <w:rFonts w:ascii="Times New Roman" w:hAnsi="Times New Roman" w:cs="Times New Roman"/>
          <w:szCs w:val="21"/>
        </w:rPr>
        <w:t xml:space="preserve">d </w:t>
      </w:r>
      <w:r w:rsidRPr="00205A85">
        <w:rPr>
          <w:rFonts w:ascii="Times New Roman" w:hAnsi="Times New Roman" w:cs="Times New Roman" w:hint="eastAsia"/>
          <w:szCs w:val="21"/>
        </w:rPr>
        <w:t>U</w:t>
      </w:r>
      <w:r w:rsidRPr="00205A85">
        <w:rPr>
          <w:rFonts w:ascii="Times New Roman" w:hAnsi="Times New Roman" w:cs="Times New Roman"/>
          <w:szCs w:val="21"/>
        </w:rPr>
        <w:t>rine test consists of e</w:t>
      </w:r>
      <w:r w:rsidRPr="00205A85">
        <w:rPr>
          <w:szCs w:val="21"/>
        </w:rPr>
        <w:t xml:space="preserve"> </w:t>
      </w:r>
      <w:r w:rsidRPr="00205A85">
        <w:rPr>
          <w:rFonts w:ascii="Times New Roman" w:hAnsi="Times New Roman" w:cs="Times New Roman"/>
          <w:szCs w:val="21"/>
        </w:rPr>
        <w:t>WBC, RBC, protein.</w:t>
      </w:r>
    </w:p>
    <w:p w14:paraId="2AA637D9" w14:textId="77777777" w:rsidR="002162EB" w:rsidRPr="00205A85" w:rsidRDefault="002162EB" w:rsidP="002162EB">
      <w:pPr>
        <w:rPr>
          <w:rFonts w:ascii="Times New Roman" w:hAnsi="Times New Roman" w:cs="Times New Roman"/>
          <w:szCs w:val="21"/>
        </w:rPr>
      </w:pPr>
      <w:r w:rsidRPr="00205A85">
        <w:rPr>
          <w:rFonts w:ascii="Times New Roman" w:hAnsi="Times New Roman" w:cs="Times New Roman"/>
          <w:szCs w:val="21"/>
          <w:vertAlign w:val="superscript"/>
        </w:rPr>
        <w:t>e</w:t>
      </w:r>
      <w:r>
        <w:rPr>
          <w:rFonts w:ascii="Times New Roman" w:hAnsi="Times New Roman" w:cs="Times New Roman"/>
          <w:szCs w:val="21"/>
          <w:vertAlign w:val="superscript"/>
        </w:rPr>
        <w:t xml:space="preserve"> </w:t>
      </w:r>
      <w:r w:rsidRPr="00205A85">
        <w:rPr>
          <w:rFonts w:ascii="Times New Roman" w:hAnsi="Times New Roman" w:cs="Times New Roman" w:hint="eastAsia"/>
          <w:szCs w:val="21"/>
        </w:rPr>
        <w:t>L</w:t>
      </w:r>
      <w:r w:rsidRPr="00205A85">
        <w:rPr>
          <w:rFonts w:ascii="Times New Roman" w:hAnsi="Times New Roman" w:cs="Times New Roman"/>
          <w:szCs w:val="21"/>
        </w:rPr>
        <w:t>iver function consists of alanine aminotransaminase</w:t>
      </w:r>
      <w:r>
        <w:rPr>
          <w:rFonts w:ascii="Times New Roman" w:hAnsi="Times New Roman" w:cs="Times New Roman"/>
          <w:szCs w:val="21"/>
        </w:rPr>
        <w:t xml:space="preserve"> </w:t>
      </w:r>
      <w:r w:rsidRPr="00205A85">
        <w:rPr>
          <w:rFonts w:ascii="Times New Roman" w:hAnsi="Times New Roman" w:cs="Times New Roman"/>
          <w:szCs w:val="21"/>
        </w:rPr>
        <w:t>(ALT</w:t>
      </w:r>
      <w:r w:rsidRPr="00205A85">
        <w:rPr>
          <w:rFonts w:ascii="Times New Roman" w:hAnsi="Times New Roman" w:cs="Times New Roman" w:hint="eastAsia"/>
          <w:szCs w:val="21"/>
        </w:rPr>
        <w:t>)</w:t>
      </w:r>
      <w:r w:rsidRPr="00205A85">
        <w:rPr>
          <w:rFonts w:ascii="Times New Roman" w:hAnsi="Times New Roman" w:cs="Times New Roman"/>
          <w:szCs w:val="21"/>
        </w:rPr>
        <w:t>, aspartate aminotransaminase</w:t>
      </w:r>
      <w:r>
        <w:rPr>
          <w:rFonts w:ascii="Times New Roman" w:hAnsi="Times New Roman" w:cs="Times New Roman"/>
          <w:szCs w:val="21"/>
        </w:rPr>
        <w:t xml:space="preserve"> </w:t>
      </w:r>
      <w:r w:rsidRPr="00205A85">
        <w:rPr>
          <w:rFonts w:ascii="Times New Roman" w:hAnsi="Times New Roman" w:cs="Times New Roman"/>
          <w:szCs w:val="21"/>
        </w:rPr>
        <w:t xml:space="preserve">(AST), </w:t>
      </w:r>
      <w:r w:rsidRPr="00205A85">
        <w:rPr>
          <w:rFonts w:ascii="Times New Roman" w:hAnsi="Times New Roman" w:cs="Times New Roman"/>
          <w:szCs w:val="21"/>
        </w:rPr>
        <w:lastRenderedPageBreak/>
        <w:t>gamma glutamyl (γ-GT)</w:t>
      </w:r>
      <w:r w:rsidRPr="00205A85">
        <w:rPr>
          <w:rFonts w:ascii="Times New Roman" w:hAnsi="Times New Roman" w:cs="Times New Roman" w:hint="eastAsia"/>
          <w:szCs w:val="21"/>
        </w:rPr>
        <w:t>,</w:t>
      </w:r>
      <w:r w:rsidRPr="00205A85">
        <w:rPr>
          <w:szCs w:val="21"/>
        </w:rPr>
        <w:t xml:space="preserve"> </w:t>
      </w:r>
      <w:r w:rsidRPr="00205A85">
        <w:rPr>
          <w:rFonts w:ascii="Times New Roman" w:hAnsi="Times New Roman" w:cs="Times New Roman"/>
          <w:szCs w:val="21"/>
        </w:rPr>
        <w:t>alkaline phosphatase (AKP)</w:t>
      </w:r>
      <w:r w:rsidRPr="00205A85">
        <w:rPr>
          <w:rFonts w:ascii="Times New Roman" w:hAnsi="Times New Roman" w:cs="Times New Roman" w:hint="eastAsia"/>
          <w:szCs w:val="21"/>
        </w:rPr>
        <w:t>.</w:t>
      </w:r>
    </w:p>
    <w:p w14:paraId="45B95B65" w14:textId="77777777" w:rsidR="002162EB" w:rsidRPr="00205A85" w:rsidRDefault="002162EB" w:rsidP="002162EB">
      <w:pPr>
        <w:rPr>
          <w:rFonts w:ascii="Times New Roman" w:hAnsi="Times New Roman" w:cs="Times New Roman"/>
          <w:szCs w:val="21"/>
        </w:rPr>
      </w:pPr>
      <w:r w:rsidRPr="00205A85">
        <w:rPr>
          <w:rFonts w:ascii="Times New Roman" w:hAnsi="Times New Roman" w:cs="Times New Roman"/>
          <w:szCs w:val="21"/>
          <w:vertAlign w:val="superscript"/>
        </w:rPr>
        <w:t>f</w:t>
      </w:r>
      <w:r>
        <w:rPr>
          <w:rFonts w:ascii="Times New Roman" w:hAnsi="Times New Roman" w:cs="Times New Roman"/>
          <w:szCs w:val="21"/>
          <w:vertAlign w:val="superscript"/>
        </w:rPr>
        <w:t xml:space="preserve"> </w:t>
      </w:r>
      <w:r w:rsidRPr="00205A85">
        <w:rPr>
          <w:rFonts w:ascii="Times New Roman" w:hAnsi="Times New Roman" w:cs="Times New Roman"/>
          <w:szCs w:val="21"/>
        </w:rPr>
        <w:t>Kidney function consists of serum creatinine</w:t>
      </w:r>
      <w:r>
        <w:rPr>
          <w:rFonts w:ascii="Times New Roman" w:hAnsi="Times New Roman" w:cs="Times New Roman"/>
          <w:szCs w:val="21"/>
        </w:rPr>
        <w:t xml:space="preserve"> </w:t>
      </w:r>
      <w:r w:rsidRPr="00205A85">
        <w:rPr>
          <w:rFonts w:ascii="Times New Roman" w:hAnsi="Times New Roman" w:cs="Times New Roman"/>
          <w:szCs w:val="21"/>
        </w:rPr>
        <w:t>(</w:t>
      </w:r>
      <w:proofErr w:type="spellStart"/>
      <w:r w:rsidRPr="00205A85">
        <w:rPr>
          <w:rFonts w:ascii="Times New Roman" w:hAnsi="Times New Roman" w:cs="Times New Roman"/>
          <w:szCs w:val="21"/>
        </w:rPr>
        <w:t>Scr</w:t>
      </w:r>
      <w:proofErr w:type="spellEnd"/>
      <w:r w:rsidRPr="00205A85">
        <w:rPr>
          <w:rFonts w:ascii="Times New Roman" w:hAnsi="Times New Roman" w:cs="Times New Roman"/>
          <w:szCs w:val="21"/>
        </w:rPr>
        <w:t>), blood urea nitrogen</w:t>
      </w:r>
      <w:r>
        <w:rPr>
          <w:rFonts w:ascii="Times New Roman" w:hAnsi="Times New Roman" w:cs="Times New Roman"/>
          <w:szCs w:val="21"/>
        </w:rPr>
        <w:t xml:space="preserve"> </w:t>
      </w:r>
      <w:r w:rsidRPr="00205A85">
        <w:rPr>
          <w:rFonts w:ascii="Times New Roman" w:hAnsi="Times New Roman" w:cs="Times New Roman"/>
          <w:szCs w:val="21"/>
        </w:rPr>
        <w:t>(BUN).</w:t>
      </w:r>
    </w:p>
    <w:p w14:paraId="40C92666" w14:textId="77777777" w:rsidR="00CC1C16" w:rsidRPr="002162EB" w:rsidRDefault="00CC1C16" w:rsidP="00CC1C16">
      <w:pPr>
        <w:rPr>
          <w:rFonts w:ascii="Times New Roman" w:hAnsi="Times New Roman" w:cs="Times New Roman"/>
          <w:sz w:val="18"/>
          <w:szCs w:val="18"/>
        </w:rPr>
      </w:pPr>
    </w:p>
    <w:sectPr w:rsidR="00CC1C16" w:rsidRPr="002162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6246915"/>
    <w:multiLevelType w:val="hybridMultilevel"/>
    <w:tmpl w:val="3CF28E20"/>
    <w:lvl w:ilvl="0" w:tplc="6AF6E01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C1B26C4"/>
    <w:multiLevelType w:val="hybridMultilevel"/>
    <w:tmpl w:val="E55EEACC"/>
    <w:lvl w:ilvl="0" w:tplc="2962DFDE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DF077E2"/>
    <w:multiLevelType w:val="hybridMultilevel"/>
    <w:tmpl w:val="D332CD26"/>
    <w:lvl w:ilvl="0" w:tplc="6AF6E01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82D4C4E"/>
    <w:multiLevelType w:val="hybridMultilevel"/>
    <w:tmpl w:val="087E3B74"/>
    <w:lvl w:ilvl="0" w:tplc="6AF6E01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BC0377B"/>
    <w:multiLevelType w:val="hybridMultilevel"/>
    <w:tmpl w:val="AFA24EF8"/>
    <w:lvl w:ilvl="0" w:tplc="DFDA2B12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EastAsia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1C16"/>
    <w:rsid w:val="000F195F"/>
    <w:rsid w:val="002162EB"/>
    <w:rsid w:val="00C54DFC"/>
    <w:rsid w:val="00CC1C16"/>
    <w:rsid w:val="00E82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99494C"/>
  <w15:chartTrackingRefBased/>
  <w15:docId w15:val="{812FE8CC-A1AF-4189-80D8-1E3E9B229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1C1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CC1C16"/>
    <w:pPr>
      <w:ind w:firstLineChars="200" w:firstLine="420"/>
    </w:pPr>
  </w:style>
  <w:style w:type="table" w:styleId="a5">
    <w:name w:val="Table Grid"/>
    <w:basedOn w:val="a1"/>
    <w:uiPriority w:val="39"/>
    <w:rsid w:val="00CC1C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列表段落 字符"/>
    <w:basedOn w:val="a0"/>
    <w:link w:val="a3"/>
    <w:uiPriority w:val="34"/>
    <w:rsid w:val="00CC1C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439</Words>
  <Characters>2505</Characters>
  <Application>Microsoft Office Word</Application>
  <DocSecurity>0</DocSecurity>
  <Lines>20</Lines>
  <Paragraphs>5</Paragraphs>
  <ScaleCrop>false</ScaleCrop>
  <Company/>
  <LinksUpToDate>false</LinksUpToDate>
  <CharactersWithSpaces>2939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何 奕坤</dc:creator>
  <cp:keywords/>
  <dc:description/>
  <cp:lastModifiedBy>何 奕坤</cp:lastModifiedBy>
  <cp:revision>1</cp:revision>
  <dcterms:created xsi:type="dcterms:W3CDTF">2020-12-20T09:38:00Z</dcterms:created>
  <dcterms:modified xsi:type="dcterms:W3CDTF">2020-12-20T10:13:00Z</dcterms:modified>
</cp:coreProperties>
</file>