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D1AED" w14:textId="77777777" w:rsidR="00817370" w:rsidRDefault="00817370">
      <w:pPr>
        <w:rPr>
          <w:lang w:val="en-US"/>
        </w:rPr>
      </w:pPr>
      <w:r w:rsidRPr="00817370">
        <w:rPr>
          <w:b/>
          <w:bCs/>
          <w:lang w:val="en-US"/>
        </w:rPr>
        <w:t>Tab</w:t>
      </w:r>
      <w:r w:rsidR="00687B51">
        <w:rPr>
          <w:b/>
          <w:bCs/>
          <w:lang w:val="en-US"/>
        </w:rPr>
        <w:t>l</w:t>
      </w:r>
      <w:r w:rsidRPr="00817370">
        <w:rPr>
          <w:b/>
          <w:bCs/>
          <w:lang w:val="en-US"/>
        </w:rPr>
        <w:t xml:space="preserve">e </w:t>
      </w:r>
      <w:r w:rsidR="000447C0">
        <w:rPr>
          <w:b/>
          <w:bCs/>
          <w:lang w:val="en-US"/>
        </w:rPr>
        <w:t>2</w:t>
      </w:r>
      <w:r w:rsidRPr="00817370">
        <w:rPr>
          <w:b/>
          <w:bCs/>
          <w:lang w:val="en-US"/>
        </w:rPr>
        <w:t>-</w:t>
      </w:r>
      <w:r>
        <w:rPr>
          <w:b/>
          <w:bCs/>
          <w:lang w:val="en-US"/>
        </w:rPr>
        <w:t xml:space="preserve"> </w:t>
      </w:r>
      <w:r w:rsidRPr="00687B51">
        <w:rPr>
          <w:b/>
          <w:bCs/>
          <w:lang w:val="en-US"/>
        </w:rPr>
        <w:t>Genetic and extracardiac abnormalities</w:t>
      </w:r>
      <w:r w:rsidR="00123F12" w:rsidRPr="00687B51">
        <w:rPr>
          <w:b/>
          <w:bCs/>
          <w:lang w:val="en-US"/>
        </w:rPr>
        <w:t xml:space="preserve"> </w:t>
      </w:r>
    </w:p>
    <w:p w14:paraId="4FEEB590" w14:textId="77777777" w:rsidR="00817370" w:rsidRDefault="00817370">
      <w:pPr>
        <w:rPr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87"/>
        <w:gridCol w:w="2495"/>
      </w:tblGrid>
      <w:tr w:rsidR="00056DA9" w14:paraId="122C83EB" w14:textId="77777777" w:rsidTr="00D96589">
        <w:tc>
          <w:tcPr>
            <w:tcW w:w="2387" w:type="dxa"/>
            <w:shd w:val="clear" w:color="auto" w:fill="BDD6EE" w:themeFill="accent5" w:themeFillTint="66"/>
          </w:tcPr>
          <w:p w14:paraId="13B82963" w14:textId="77777777" w:rsidR="00056DA9" w:rsidRPr="00687B51" w:rsidRDefault="00056DA9" w:rsidP="00795F1E">
            <w:pPr>
              <w:rPr>
                <w:b/>
                <w:bCs/>
                <w:lang w:val="en-US"/>
              </w:rPr>
            </w:pPr>
            <w:r w:rsidRPr="00687B51">
              <w:rPr>
                <w:b/>
                <w:bCs/>
                <w:lang w:val="en-US"/>
              </w:rPr>
              <w:t>Type</w:t>
            </w:r>
          </w:p>
        </w:tc>
        <w:tc>
          <w:tcPr>
            <w:tcW w:w="2495" w:type="dxa"/>
            <w:shd w:val="clear" w:color="auto" w:fill="BDD6EE" w:themeFill="accent5" w:themeFillTint="66"/>
          </w:tcPr>
          <w:p w14:paraId="1B1866CD" w14:textId="77777777" w:rsidR="00056DA9" w:rsidRPr="00687B51" w:rsidRDefault="00056DA9">
            <w:pPr>
              <w:rPr>
                <w:b/>
                <w:bCs/>
                <w:lang w:val="en-US"/>
              </w:rPr>
            </w:pPr>
            <w:r w:rsidRPr="00687B51">
              <w:rPr>
                <w:b/>
                <w:bCs/>
                <w:lang w:val="en-US"/>
              </w:rPr>
              <w:t>Number of fetus (n=</w:t>
            </w:r>
            <w:r>
              <w:rPr>
                <w:b/>
                <w:bCs/>
                <w:lang w:val="en-US"/>
              </w:rPr>
              <w:t xml:space="preserve"> 33</w:t>
            </w:r>
            <w:r w:rsidRPr="00687B51">
              <w:rPr>
                <w:b/>
                <w:bCs/>
                <w:lang w:val="en-US"/>
              </w:rPr>
              <w:t>)</w:t>
            </w:r>
          </w:p>
        </w:tc>
      </w:tr>
      <w:tr w:rsidR="00056DA9" w:rsidRPr="00D96589" w14:paraId="0E402051" w14:textId="77777777" w:rsidTr="00817370">
        <w:tc>
          <w:tcPr>
            <w:tcW w:w="2387" w:type="dxa"/>
          </w:tcPr>
          <w:p w14:paraId="50CD7FC0" w14:textId="77777777" w:rsidR="00056DA9" w:rsidRDefault="00056DA9">
            <w:pPr>
              <w:rPr>
                <w:lang w:val="en-US"/>
              </w:rPr>
            </w:pPr>
            <w:r>
              <w:rPr>
                <w:lang w:val="en-US"/>
              </w:rPr>
              <w:t xml:space="preserve">Any genetic abnormalities </w:t>
            </w:r>
          </w:p>
        </w:tc>
        <w:tc>
          <w:tcPr>
            <w:tcW w:w="2495" w:type="dxa"/>
          </w:tcPr>
          <w:p w14:paraId="76AAB71F" w14:textId="77777777" w:rsidR="00056DA9" w:rsidRDefault="00056DA9" w:rsidP="00056D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 (36%)</w:t>
            </w:r>
          </w:p>
        </w:tc>
      </w:tr>
      <w:tr w:rsidR="00056DA9" w14:paraId="748D9F68" w14:textId="77777777" w:rsidTr="00817370">
        <w:tc>
          <w:tcPr>
            <w:tcW w:w="2387" w:type="dxa"/>
          </w:tcPr>
          <w:p w14:paraId="4D24873C" w14:textId="77777777" w:rsidR="00056DA9" w:rsidRDefault="00056DA9">
            <w:pPr>
              <w:rPr>
                <w:lang w:val="en-US"/>
              </w:rPr>
            </w:pPr>
            <w:r>
              <w:rPr>
                <w:lang w:val="en-US"/>
              </w:rPr>
              <w:t xml:space="preserve">22q deletion syndrome </w:t>
            </w:r>
          </w:p>
        </w:tc>
        <w:tc>
          <w:tcPr>
            <w:tcW w:w="2495" w:type="dxa"/>
          </w:tcPr>
          <w:p w14:paraId="0D64F166" w14:textId="77777777" w:rsidR="00056DA9" w:rsidRDefault="00056DA9" w:rsidP="00056D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 (24%)</w:t>
            </w:r>
          </w:p>
        </w:tc>
      </w:tr>
      <w:tr w:rsidR="00056DA9" w14:paraId="2E86A68A" w14:textId="77777777" w:rsidTr="00817370">
        <w:tc>
          <w:tcPr>
            <w:tcW w:w="2387" w:type="dxa"/>
          </w:tcPr>
          <w:p w14:paraId="78295250" w14:textId="77777777" w:rsidR="00056DA9" w:rsidRDefault="00056DA9">
            <w:pPr>
              <w:rPr>
                <w:lang w:val="en-US"/>
              </w:rPr>
            </w:pPr>
            <w:r>
              <w:rPr>
                <w:lang w:val="en-US"/>
              </w:rPr>
              <w:t xml:space="preserve">Any Extracardiac abnormalities </w:t>
            </w:r>
          </w:p>
        </w:tc>
        <w:tc>
          <w:tcPr>
            <w:tcW w:w="2495" w:type="dxa"/>
          </w:tcPr>
          <w:p w14:paraId="6447B8BA" w14:textId="77777777" w:rsidR="00056DA9" w:rsidRDefault="00056DA9" w:rsidP="00056D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17(51%)</w:t>
            </w:r>
          </w:p>
        </w:tc>
      </w:tr>
      <w:tr w:rsidR="00056DA9" w14:paraId="480373E8" w14:textId="77777777" w:rsidTr="00817370">
        <w:tc>
          <w:tcPr>
            <w:tcW w:w="2387" w:type="dxa"/>
          </w:tcPr>
          <w:p w14:paraId="7EAFD658" w14:textId="22A4650B" w:rsidR="00056DA9" w:rsidRDefault="00056DA9">
            <w:pPr>
              <w:rPr>
                <w:lang w:val="en-US"/>
              </w:rPr>
            </w:pPr>
            <w:r>
              <w:rPr>
                <w:lang w:val="en-US"/>
              </w:rPr>
              <w:t xml:space="preserve">VACTERAL </w:t>
            </w:r>
            <w:r w:rsidR="00764EE6">
              <w:rPr>
                <w:lang w:val="en-US"/>
              </w:rPr>
              <w:t>Association</w:t>
            </w:r>
          </w:p>
        </w:tc>
        <w:tc>
          <w:tcPr>
            <w:tcW w:w="2495" w:type="dxa"/>
          </w:tcPr>
          <w:p w14:paraId="3ABEE27C" w14:textId="77777777" w:rsidR="00056DA9" w:rsidRDefault="00056DA9" w:rsidP="00056D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(6%)</w:t>
            </w:r>
          </w:p>
        </w:tc>
      </w:tr>
    </w:tbl>
    <w:p w14:paraId="47826259" w14:textId="77777777" w:rsidR="00795F1E" w:rsidRDefault="00795F1E">
      <w:pPr>
        <w:rPr>
          <w:lang w:val="en-US"/>
        </w:rPr>
      </w:pPr>
    </w:p>
    <w:p w14:paraId="7003CCB7" w14:textId="77777777" w:rsidR="00123F12" w:rsidRPr="00937135" w:rsidRDefault="00123F12">
      <w:pPr>
        <w:rPr>
          <w:rFonts w:ascii="Arial" w:hAnsi="Arial" w:cs="Arial"/>
          <w:sz w:val="22"/>
          <w:szCs w:val="22"/>
          <w:lang w:val="en-US"/>
        </w:rPr>
      </w:pPr>
    </w:p>
    <w:sectPr w:rsidR="00123F12" w:rsidRPr="00937135" w:rsidSect="00C175D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C2"/>
    <w:rsid w:val="000447C0"/>
    <w:rsid w:val="00056DA9"/>
    <w:rsid w:val="00123F12"/>
    <w:rsid w:val="00175E4E"/>
    <w:rsid w:val="002D3043"/>
    <w:rsid w:val="003D67EA"/>
    <w:rsid w:val="004C0656"/>
    <w:rsid w:val="004F2425"/>
    <w:rsid w:val="005D18FE"/>
    <w:rsid w:val="00685691"/>
    <w:rsid w:val="00687B51"/>
    <w:rsid w:val="006D48D1"/>
    <w:rsid w:val="00762DE5"/>
    <w:rsid w:val="00764EE6"/>
    <w:rsid w:val="007702C2"/>
    <w:rsid w:val="00795F1E"/>
    <w:rsid w:val="00817370"/>
    <w:rsid w:val="00937135"/>
    <w:rsid w:val="00B12868"/>
    <w:rsid w:val="00C175D6"/>
    <w:rsid w:val="00D96589"/>
    <w:rsid w:val="00EB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99355B"/>
  <w15:chartTrackingRefBased/>
  <w15:docId w15:val="{AA2B303F-5113-8E4E-9172-CB6485B3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17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Borzillo Irene</cp:lastModifiedBy>
  <cp:revision>9</cp:revision>
  <dcterms:created xsi:type="dcterms:W3CDTF">2024-04-15T21:47:00Z</dcterms:created>
  <dcterms:modified xsi:type="dcterms:W3CDTF">2024-06-25T13:29:00Z</dcterms:modified>
</cp:coreProperties>
</file>