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321F52" w14:textId="4C056EB5" w:rsidR="00FA70C6" w:rsidRPr="00842F6D" w:rsidRDefault="00FA70C6" w:rsidP="00FA70C6">
      <w:pPr>
        <w:autoSpaceDE/>
        <w:autoSpaceDN/>
        <w:spacing w:beforeLines="100" w:before="312" w:afterLines="100" w:after="312" w:line="360" w:lineRule="auto"/>
        <w:ind w:firstLine="643"/>
        <w:jc w:val="center"/>
        <w:rPr>
          <w:rFonts w:ascii="Times New Roman" w:eastAsia="SimSun" w:hAnsi="Times New Roman" w:cs="Times New Roman"/>
          <w:b/>
          <w:bCs/>
          <w:color w:val="000000"/>
          <w:kern w:val="2"/>
          <w:sz w:val="32"/>
          <w:szCs w:val="32"/>
          <w:lang w:eastAsia="zh-CN"/>
        </w:rPr>
      </w:pPr>
      <w:bookmarkStart w:id="0" w:name="_Hlk183202070"/>
      <w:bookmarkStart w:id="1" w:name="_Hlk163115374"/>
      <w:bookmarkEnd w:id="0"/>
      <w:proofErr w:type="spellStart"/>
      <w:r w:rsidRPr="00842F6D">
        <w:rPr>
          <w:rFonts w:ascii="Times New Roman" w:eastAsia="SimSun" w:hAnsi="Times New Roman" w:cs="Times New Roman"/>
          <w:b/>
          <w:bCs/>
          <w:i/>
          <w:iCs/>
          <w:color w:val="000000"/>
          <w:kern w:val="2"/>
          <w:sz w:val="32"/>
          <w:szCs w:val="32"/>
          <w:lang w:eastAsia="zh-CN"/>
        </w:rPr>
        <w:t>Isoptericola</w:t>
      </w:r>
      <w:proofErr w:type="spellEnd"/>
      <w:r w:rsidRPr="00842F6D">
        <w:rPr>
          <w:rFonts w:ascii="Times New Roman" w:eastAsia="SimSun" w:hAnsi="Times New Roman" w:cs="Times New Roman"/>
          <w:b/>
          <w:bCs/>
          <w:i/>
          <w:iCs/>
          <w:color w:val="000000"/>
          <w:kern w:val="2"/>
          <w:sz w:val="32"/>
          <w:szCs w:val="32"/>
          <w:lang w:eastAsia="zh-CN"/>
        </w:rPr>
        <w:t xml:space="preserve"> </w:t>
      </w:r>
      <w:proofErr w:type="spellStart"/>
      <w:r w:rsidRPr="00842F6D">
        <w:rPr>
          <w:rFonts w:ascii="Times New Roman" w:eastAsia="SimSun" w:hAnsi="Times New Roman" w:cs="Times New Roman"/>
          <w:b/>
          <w:bCs/>
          <w:i/>
          <w:iCs/>
          <w:color w:val="000000"/>
          <w:kern w:val="2"/>
          <w:sz w:val="32"/>
          <w:szCs w:val="32"/>
          <w:lang w:eastAsia="zh-CN"/>
        </w:rPr>
        <w:t>rhizosphaerae</w:t>
      </w:r>
      <w:proofErr w:type="spellEnd"/>
      <w:r w:rsidRPr="00842F6D">
        <w:rPr>
          <w:rFonts w:ascii="Times New Roman" w:eastAsia="SimSun" w:hAnsi="Times New Roman" w:cs="Times New Roman"/>
          <w:b/>
          <w:bCs/>
          <w:color w:val="000000"/>
          <w:kern w:val="2"/>
          <w:sz w:val="32"/>
          <w:szCs w:val="32"/>
          <w:lang w:eastAsia="zh-CN"/>
        </w:rPr>
        <w:t xml:space="preserve"> sp. </w:t>
      </w:r>
      <w:proofErr w:type="spellStart"/>
      <w:r w:rsidRPr="00842F6D">
        <w:rPr>
          <w:rFonts w:ascii="Times New Roman" w:eastAsia="SimSun" w:hAnsi="Times New Roman" w:cs="Times New Roman"/>
          <w:b/>
          <w:bCs/>
          <w:color w:val="000000"/>
          <w:kern w:val="2"/>
          <w:sz w:val="32"/>
          <w:szCs w:val="32"/>
          <w:lang w:eastAsia="zh-CN"/>
        </w:rPr>
        <w:t>nov.</w:t>
      </w:r>
      <w:proofErr w:type="spellEnd"/>
      <w:r w:rsidRPr="00842F6D">
        <w:rPr>
          <w:rFonts w:ascii="Times New Roman" w:eastAsia="SimSun" w:hAnsi="Times New Roman" w:cs="Times New Roman"/>
          <w:b/>
          <w:bCs/>
          <w:color w:val="000000"/>
          <w:kern w:val="2"/>
          <w:sz w:val="32"/>
          <w:szCs w:val="32"/>
          <w:lang w:eastAsia="zh-CN"/>
        </w:rPr>
        <w:t xml:space="preserve"> and </w:t>
      </w:r>
      <w:bookmarkStart w:id="2" w:name="_Hlk179746617"/>
      <w:proofErr w:type="spellStart"/>
      <w:r w:rsidRPr="00842F6D">
        <w:rPr>
          <w:rFonts w:ascii="Times New Roman" w:eastAsia="SimSun" w:hAnsi="Times New Roman" w:cs="Times New Roman"/>
          <w:b/>
          <w:bCs/>
          <w:i/>
          <w:iCs/>
          <w:color w:val="000000"/>
          <w:kern w:val="2"/>
          <w:sz w:val="32"/>
          <w:szCs w:val="32"/>
          <w:lang w:eastAsia="zh-CN"/>
        </w:rPr>
        <w:t>Isoptericola</w:t>
      </w:r>
      <w:proofErr w:type="spellEnd"/>
      <w:r w:rsidRPr="00842F6D">
        <w:rPr>
          <w:rFonts w:ascii="Times New Roman" w:eastAsia="SimSun" w:hAnsi="Times New Roman" w:cs="Times New Roman"/>
          <w:b/>
          <w:bCs/>
          <w:i/>
          <w:iCs/>
          <w:color w:val="000000"/>
          <w:kern w:val="2"/>
          <w:sz w:val="32"/>
          <w:szCs w:val="32"/>
          <w:lang w:eastAsia="zh-CN"/>
        </w:rPr>
        <w:t xml:space="preserve"> </w:t>
      </w:r>
      <w:proofErr w:type="spellStart"/>
      <w:r w:rsidRPr="00842F6D">
        <w:rPr>
          <w:rFonts w:ascii="Times New Roman" w:eastAsia="SimSun" w:hAnsi="Times New Roman" w:cs="Times New Roman"/>
          <w:b/>
          <w:bCs/>
          <w:i/>
          <w:iCs/>
          <w:color w:val="000000"/>
          <w:kern w:val="2"/>
          <w:sz w:val="32"/>
          <w:szCs w:val="32"/>
          <w:lang w:eastAsia="zh-CN"/>
        </w:rPr>
        <w:t>aurantiacus</w:t>
      </w:r>
      <w:bookmarkEnd w:id="2"/>
      <w:proofErr w:type="spellEnd"/>
      <w:r w:rsidRPr="00842F6D">
        <w:rPr>
          <w:rFonts w:ascii="Times New Roman" w:eastAsia="SimSun" w:hAnsi="Times New Roman" w:cs="Times New Roman"/>
          <w:b/>
          <w:bCs/>
          <w:color w:val="000000"/>
          <w:kern w:val="2"/>
          <w:sz w:val="32"/>
          <w:szCs w:val="32"/>
          <w:lang w:eastAsia="zh-CN"/>
        </w:rPr>
        <w:t xml:space="preserve"> sp. </w:t>
      </w:r>
      <w:proofErr w:type="spellStart"/>
      <w:r w:rsidRPr="00842F6D">
        <w:rPr>
          <w:rFonts w:ascii="Times New Roman" w:eastAsia="SimSun" w:hAnsi="Times New Roman" w:cs="Times New Roman"/>
          <w:b/>
          <w:bCs/>
          <w:color w:val="000000"/>
          <w:kern w:val="2"/>
          <w:sz w:val="32"/>
          <w:szCs w:val="32"/>
          <w:lang w:eastAsia="zh-CN"/>
        </w:rPr>
        <w:t>nov.</w:t>
      </w:r>
      <w:proofErr w:type="spellEnd"/>
      <w:r w:rsidRPr="00842F6D">
        <w:rPr>
          <w:rFonts w:ascii="Times New Roman" w:eastAsia="SimSun" w:hAnsi="Times New Roman" w:cs="Times New Roman"/>
          <w:b/>
          <w:bCs/>
          <w:color w:val="000000"/>
          <w:kern w:val="2"/>
          <w:sz w:val="32"/>
          <w:szCs w:val="32"/>
          <w:lang w:eastAsia="zh-CN"/>
        </w:rPr>
        <w:t xml:space="preserve"> two </w:t>
      </w:r>
      <w:r w:rsidR="00C335FF" w:rsidRPr="00842F6D">
        <w:rPr>
          <w:rFonts w:ascii="Times New Roman" w:eastAsia="SimSun" w:hAnsi="Times New Roman" w:cs="Times New Roman"/>
          <w:b/>
          <w:bCs/>
          <w:color w:val="000000"/>
          <w:kern w:val="2"/>
          <w:sz w:val="32"/>
          <w:szCs w:val="32"/>
          <w:lang w:eastAsia="zh-CN"/>
        </w:rPr>
        <w:t xml:space="preserve">novel </w:t>
      </w:r>
      <w:r w:rsidR="00CE663C" w:rsidRPr="00CE663C">
        <w:rPr>
          <w:rFonts w:ascii="Times New Roman" w:eastAsia="SimSun" w:hAnsi="Times New Roman" w:cs="Times New Roman"/>
          <w:b/>
          <w:bCs/>
          <w:color w:val="000000"/>
          <w:kern w:val="2"/>
          <w:sz w:val="32"/>
          <w:szCs w:val="32"/>
          <w:lang w:eastAsia="zh-CN"/>
        </w:rPr>
        <w:t>bacteria</w:t>
      </w:r>
      <w:r w:rsidRPr="00842F6D">
        <w:rPr>
          <w:rFonts w:ascii="Times New Roman" w:eastAsia="SimSun" w:hAnsi="Times New Roman" w:cs="Times New Roman"/>
          <w:b/>
          <w:bCs/>
          <w:color w:val="000000"/>
          <w:kern w:val="2"/>
          <w:sz w:val="32"/>
          <w:szCs w:val="32"/>
          <w:lang w:eastAsia="zh-CN"/>
        </w:rPr>
        <w:t xml:space="preserve"> isolated from rhizosphere soil</w:t>
      </w:r>
    </w:p>
    <w:bookmarkEnd w:id="1"/>
    <w:p w14:paraId="62EF66C9" w14:textId="77777777" w:rsidR="00327E9F" w:rsidRPr="00327E9F" w:rsidRDefault="00327E9F" w:rsidP="00327E9F">
      <w:pPr>
        <w:autoSpaceDE/>
        <w:autoSpaceDN/>
        <w:spacing w:line="480" w:lineRule="auto"/>
        <w:ind w:firstLineChars="200" w:firstLine="489"/>
        <w:rPr>
          <w:rFonts w:ascii="Times New Roman" w:eastAsia="Times New Roman" w:hAnsi="Times New Roman" w:cs="Times New Roman"/>
          <w:b/>
          <w:bCs/>
          <w:kern w:val="2"/>
          <w:sz w:val="24"/>
          <w:lang w:eastAsia="zh-CN"/>
        </w:rPr>
      </w:pPr>
      <w:r w:rsidRPr="00327E9F">
        <w:rPr>
          <w:rFonts w:ascii="Times New Roman" w:eastAsia="Times New Roman" w:hAnsi="Times New Roman" w:cs="Times New Roman"/>
          <w:b/>
          <w:bCs/>
          <w:kern w:val="2"/>
          <w:sz w:val="24"/>
          <w:lang w:eastAsia="zh-CN"/>
        </w:rPr>
        <w:t>Haifei Liu</w:t>
      </w:r>
      <w:r w:rsidRPr="00327E9F">
        <w:rPr>
          <w:rFonts w:ascii="Times New Roman" w:eastAsia="Times New Roman" w:hAnsi="Times New Roman" w:cs="Times New Roman"/>
          <w:b/>
          <w:bCs/>
          <w:kern w:val="2"/>
          <w:sz w:val="24"/>
          <w:vertAlign w:val="superscript"/>
          <w:lang w:eastAsia="zh-CN"/>
        </w:rPr>
        <w:t>1</w:t>
      </w:r>
      <w:r w:rsidRPr="00327E9F">
        <w:rPr>
          <w:rFonts w:ascii="Times New Roman" w:eastAsia="Times New Roman" w:hAnsi="Times New Roman" w:cs="Times New Roman"/>
          <w:b/>
          <w:bCs/>
          <w:kern w:val="2"/>
          <w:sz w:val="24"/>
          <w:lang w:eastAsia="zh-CN"/>
        </w:rPr>
        <w:t>, Quan Yang</w:t>
      </w:r>
      <w:r w:rsidRPr="00327E9F">
        <w:rPr>
          <w:rFonts w:ascii="Times New Roman" w:eastAsia="Times New Roman" w:hAnsi="Times New Roman" w:cs="Times New Roman"/>
          <w:b/>
          <w:bCs/>
          <w:kern w:val="2"/>
          <w:sz w:val="24"/>
          <w:vertAlign w:val="superscript"/>
          <w:lang w:eastAsia="zh-CN"/>
        </w:rPr>
        <w:t>1</w:t>
      </w:r>
      <w:r w:rsidRPr="00327E9F">
        <w:rPr>
          <w:rFonts w:ascii="Times New Roman" w:eastAsia="Times New Roman" w:hAnsi="Times New Roman" w:cs="Times New Roman"/>
          <w:b/>
          <w:bCs/>
          <w:kern w:val="2"/>
          <w:sz w:val="24"/>
          <w:lang w:eastAsia="zh-CN"/>
        </w:rPr>
        <w:t>, Jiawei Li</w:t>
      </w:r>
      <w:r w:rsidRPr="00327E9F">
        <w:rPr>
          <w:rFonts w:ascii="Times New Roman" w:eastAsia="Times New Roman" w:hAnsi="Times New Roman" w:cs="Times New Roman"/>
          <w:b/>
          <w:bCs/>
          <w:kern w:val="2"/>
          <w:sz w:val="24"/>
          <w:vertAlign w:val="superscript"/>
          <w:lang w:eastAsia="zh-CN"/>
        </w:rPr>
        <w:t>1</w:t>
      </w:r>
      <w:r w:rsidRPr="00327E9F">
        <w:rPr>
          <w:rFonts w:ascii="Times New Roman" w:eastAsia="Times New Roman" w:hAnsi="Times New Roman" w:cs="Times New Roman"/>
          <w:b/>
          <w:bCs/>
          <w:kern w:val="2"/>
          <w:sz w:val="24"/>
          <w:lang w:eastAsia="zh-CN"/>
        </w:rPr>
        <w:t xml:space="preserve">, </w:t>
      </w:r>
      <w:bookmarkStart w:id="3" w:name="OLE_LINK7"/>
      <w:r w:rsidRPr="00327E9F">
        <w:rPr>
          <w:rFonts w:ascii="Times New Roman" w:eastAsiaTheme="minorEastAsia" w:hAnsi="Times New Roman" w:cs="Times New Roman"/>
          <w:b/>
          <w:bCs/>
          <w:kern w:val="2"/>
          <w:sz w:val="24"/>
          <w:lang w:eastAsia="zh-CN"/>
        </w:rPr>
        <w:t>Fei Yang</w:t>
      </w:r>
      <w:r w:rsidRPr="00327E9F">
        <w:rPr>
          <w:rFonts w:ascii="Times New Roman" w:eastAsia="Times New Roman" w:hAnsi="Times New Roman" w:cs="Times New Roman"/>
          <w:b/>
          <w:bCs/>
          <w:kern w:val="2"/>
          <w:sz w:val="24"/>
          <w:vertAlign w:val="superscript"/>
          <w:lang w:eastAsia="zh-CN"/>
        </w:rPr>
        <w:t>1</w:t>
      </w:r>
      <w:r w:rsidRPr="00327E9F">
        <w:rPr>
          <w:rFonts w:ascii="Times New Roman" w:eastAsiaTheme="minorEastAsia" w:hAnsi="Times New Roman" w:cs="Times New Roman"/>
          <w:b/>
          <w:bCs/>
          <w:kern w:val="2"/>
          <w:sz w:val="24"/>
          <w:lang w:eastAsia="zh-CN"/>
        </w:rPr>
        <w:t xml:space="preserve">, </w:t>
      </w:r>
      <w:proofErr w:type="spellStart"/>
      <w:r w:rsidRPr="00327E9F">
        <w:rPr>
          <w:rFonts w:ascii="Times New Roman" w:eastAsiaTheme="minorEastAsia" w:hAnsi="Times New Roman" w:cs="Times New Roman"/>
          <w:b/>
          <w:bCs/>
          <w:kern w:val="2"/>
          <w:sz w:val="24"/>
          <w:lang w:eastAsia="zh-CN"/>
        </w:rPr>
        <w:t>Caifei</w:t>
      </w:r>
      <w:proofErr w:type="spellEnd"/>
      <w:r w:rsidRPr="00327E9F">
        <w:rPr>
          <w:rFonts w:ascii="Times New Roman" w:eastAsiaTheme="minorEastAsia" w:hAnsi="Times New Roman" w:cs="Times New Roman"/>
          <w:b/>
          <w:bCs/>
          <w:kern w:val="2"/>
          <w:sz w:val="24"/>
          <w:lang w:eastAsia="zh-CN"/>
        </w:rPr>
        <w:t xml:space="preserve"> Li</w:t>
      </w:r>
      <w:r w:rsidRPr="00327E9F">
        <w:rPr>
          <w:rFonts w:ascii="Times New Roman" w:eastAsia="Times New Roman" w:hAnsi="Times New Roman" w:cs="Times New Roman"/>
          <w:b/>
          <w:bCs/>
          <w:kern w:val="2"/>
          <w:sz w:val="24"/>
          <w:vertAlign w:val="superscript"/>
          <w:lang w:eastAsia="zh-CN"/>
        </w:rPr>
        <w:t>1</w:t>
      </w:r>
      <w:r w:rsidRPr="00327E9F">
        <w:rPr>
          <w:rFonts w:ascii="Times New Roman" w:eastAsiaTheme="minorEastAsia" w:hAnsi="Times New Roman" w:cs="Times New Roman"/>
          <w:b/>
          <w:bCs/>
          <w:kern w:val="2"/>
          <w:sz w:val="24"/>
          <w:lang w:eastAsia="zh-CN"/>
        </w:rPr>
        <w:t>, Ding Li</w:t>
      </w:r>
      <w:r w:rsidRPr="00327E9F">
        <w:rPr>
          <w:rFonts w:ascii="Times New Roman" w:eastAsia="Times New Roman" w:hAnsi="Times New Roman" w:cs="Times New Roman"/>
          <w:b/>
          <w:bCs/>
          <w:kern w:val="2"/>
          <w:sz w:val="24"/>
          <w:vertAlign w:val="superscript"/>
          <w:lang w:eastAsia="zh-CN"/>
        </w:rPr>
        <w:t>1</w:t>
      </w:r>
      <w:r w:rsidRPr="00327E9F">
        <w:rPr>
          <w:rFonts w:ascii="Times New Roman" w:eastAsiaTheme="minorEastAsia" w:hAnsi="Times New Roman" w:cs="Times New Roman"/>
          <w:b/>
          <w:bCs/>
          <w:kern w:val="2"/>
          <w:sz w:val="24"/>
          <w:lang w:eastAsia="zh-CN"/>
        </w:rPr>
        <w:t xml:space="preserve">, </w:t>
      </w:r>
      <w:bookmarkEnd w:id="3"/>
      <w:r w:rsidRPr="00327E9F">
        <w:rPr>
          <w:rFonts w:ascii="Times New Roman" w:eastAsiaTheme="minorEastAsia" w:hAnsi="Times New Roman" w:cs="Times New Roman" w:hint="eastAsia"/>
          <w:b/>
          <w:bCs/>
          <w:kern w:val="2"/>
          <w:sz w:val="24"/>
          <w:lang w:eastAsia="zh-CN"/>
        </w:rPr>
        <w:t>Ying Sun</w:t>
      </w:r>
      <w:r w:rsidRPr="00327E9F">
        <w:rPr>
          <w:rFonts w:ascii="Times New Roman" w:eastAsia="Times New Roman" w:hAnsi="Times New Roman" w:cs="Times New Roman"/>
          <w:b/>
          <w:bCs/>
          <w:kern w:val="2"/>
          <w:sz w:val="24"/>
          <w:vertAlign w:val="superscript"/>
          <w:lang w:eastAsia="zh-CN"/>
        </w:rPr>
        <w:t>1</w:t>
      </w:r>
      <w:r w:rsidRPr="00327E9F">
        <w:rPr>
          <w:rFonts w:ascii="Times New Roman" w:eastAsia="Times New Roman" w:hAnsi="Times New Roman" w:cs="Times New Roman"/>
          <w:b/>
          <w:bCs/>
          <w:kern w:val="2"/>
          <w:sz w:val="24"/>
          <w:lang w:eastAsia="zh-CN"/>
        </w:rPr>
        <w:t>, Lifang Yang</w:t>
      </w:r>
      <w:r w:rsidRPr="00327E9F">
        <w:rPr>
          <w:rFonts w:ascii="Times New Roman" w:eastAsia="Times New Roman" w:hAnsi="Times New Roman" w:cs="Times New Roman"/>
          <w:b/>
          <w:bCs/>
          <w:kern w:val="2"/>
          <w:sz w:val="24"/>
          <w:vertAlign w:val="superscript"/>
          <w:lang w:eastAsia="zh-CN"/>
        </w:rPr>
        <w:t>2</w:t>
      </w:r>
      <w:r w:rsidRPr="00327E9F">
        <w:rPr>
          <w:rFonts w:ascii="Times New Roman" w:eastAsia="Times New Roman" w:hAnsi="Times New Roman" w:cs="Times New Roman"/>
          <w:b/>
          <w:bCs/>
          <w:kern w:val="2"/>
          <w:sz w:val="24"/>
          <w:lang w:eastAsia="zh-CN"/>
        </w:rPr>
        <w:t xml:space="preserve">, </w:t>
      </w:r>
      <w:proofErr w:type="spellStart"/>
      <w:r w:rsidRPr="00327E9F">
        <w:rPr>
          <w:rFonts w:ascii="Times New Roman" w:eastAsia="Times New Roman" w:hAnsi="Times New Roman" w:cs="Times New Roman"/>
          <w:b/>
          <w:bCs/>
          <w:kern w:val="2"/>
          <w:sz w:val="24"/>
          <w:lang w:eastAsia="zh-CN"/>
        </w:rPr>
        <w:t>Mingguo</w:t>
      </w:r>
      <w:proofErr w:type="spellEnd"/>
      <w:r w:rsidRPr="00327E9F">
        <w:rPr>
          <w:rFonts w:ascii="Times New Roman" w:eastAsia="Times New Roman" w:hAnsi="Times New Roman" w:cs="Times New Roman"/>
          <w:b/>
          <w:bCs/>
          <w:kern w:val="2"/>
          <w:sz w:val="24"/>
          <w:lang w:eastAsia="zh-CN"/>
        </w:rPr>
        <w:t xml:space="preserve"> Jiang</w:t>
      </w:r>
      <w:r w:rsidRPr="00327E9F">
        <w:rPr>
          <w:rFonts w:ascii="Times New Roman" w:eastAsia="Times New Roman" w:hAnsi="Times New Roman" w:cs="Times New Roman"/>
          <w:b/>
          <w:bCs/>
          <w:kern w:val="2"/>
          <w:sz w:val="24"/>
          <w:vertAlign w:val="superscript"/>
          <w:lang w:eastAsia="zh-CN"/>
        </w:rPr>
        <w:t>1, *</w:t>
      </w:r>
    </w:p>
    <w:p w14:paraId="65B2B4E7" w14:textId="77777777" w:rsidR="00FA70C6" w:rsidRPr="00842F6D" w:rsidRDefault="00FA70C6" w:rsidP="00FA70C6">
      <w:pPr>
        <w:spacing w:line="480" w:lineRule="auto"/>
        <w:ind w:firstLine="480"/>
        <w:rPr>
          <w:rFonts w:ascii="Times New Roman" w:hAnsi="Times New Roman" w:cs="Times New Roman"/>
          <w:sz w:val="24"/>
          <w:szCs w:val="24"/>
        </w:rPr>
      </w:pPr>
      <w:r w:rsidRPr="00842F6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bookmarkStart w:id="4" w:name="_Hlk105881501"/>
      <w:r w:rsidRPr="00842F6D">
        <w:rPr>
          <w:rFonts w:ascii="Times New Roman" w:hAnsi="Times New Roman" w:cs="Times New Roman"/>
          <w:sz w:val="24"/>
          <w:szCs w:val="24"/>
        </w:rPr>
        <w:t>School of Marine Science and Biotechnology, Guangxi Key Laboratory for Polysaccharide Materials and Modifications,</w:t>
      </w:r>
      <w:bookmarkStart w:id="5" w:name="_Hlk100494321"/>
      <w:r w:rsidRPr="00842F6D">
        <w:rPr>
          <w:rFonts w:ascii="Times New Roman" w:hAnsi="Times New Roman" w:cs="Times New Roman"/>
          <w:sz w:val="24"/>
          <w:szCs w:val="24"/>
        </w:rPr>
        <w:t xml:space="preserve"> </w:t>
      </w:r>
      <w:bookmarkStart w:id="6" w:name="OLE_LINK9"/>
      <w:r w:rsidRPr="00842F6D">
        <w:rPr>
          <w:rFonts w:ascii="Times New Roman" w:hAnsi="Times New Roman" w:cs="Times New Roman"/>
          <w:sz w:val="24"/>
          <w:szCs w:val="24"/>
        </w:rPr>
        <w:t xml:space="preserve">Guangxi </w:t>
      </w:r>
      <w:proofErr w:type="spellStart"/>
      <w:r w:rsidRPr="00842F6D">
        <w:rPr>
          <w:rFonts w:ascii="Times New Roman" w:hAnsi="Times New Roman" w:cs="Times New Roman"/>
          <w:sz w:val="24"/>
          <w:szCs w:val="24"/>
        </w:rPr>
        <w:t>Minzu</w:t>
      </w:r>
      <w:proofErr w:type="spellEnd"/>
      <w:r w:rsidRPr="00842F6D">
        <w:rPr>
          <w:rFonts w:ascii="Times New Roman" w:hAnsi="Times New Roman" w:cs="Times New Roman"/>
          <w:sz w:val="24"/>
          <w:szCs w:val="24"/>
        </w:rPr>
        <w:t xml:space="preserve"> University</w:t>
      </w:r>
      <w:bookmarkEnd w:id="6"/>
      <w:r w:rsidRPr="00842F6D">
        <w:rPr>
          <w:rFonts w:ascii="Times New Roman" w:hAnsi="Times New Roman" w:cs="Times New Roman"/>
          <w:sz w:val="24"/>
          <w:szCs w:val="24"/>
        </w:rPr>
        <w:t>,</w:t>
      </w:r>
      <w:bookmarkEnd w:id="5"/>
      <w:r w:rsidRPr="00842F6D">
        <w:rPr>
          <w:rFonts w:ascii="Times New Roman" w:hAnsi="Times New Roman" w:cs="Times New Roman"/>
          <w:sz w:val="24"/>
          <w:szCs w:val="24"/>
        </w:rPr>
        <w:t xml:space="preserve"> Nanning 530008, PR </w:t>
      </w:r>
      <w:proofErr w:type="gramStart"/>
      <w:r w:rsidRPr="00842F6D">
        <w:rPr>
          <w:rFonts w:ascii="Times New Roman" w:hAnsi="Times New Roman" w:cs="Times New Roman"/>
          <w:sz w:val="24"/>
          <w:szCs w:val="24"/>
        </w:rPr>
        <w:t>China</w:t>
      </w:r>
      <w:bookmarkEnd w:id="4"/>
      <w:r w:rsidRPr="00842F6D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842F6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D2FA7B" w14:textId="77777777" w:rsidR="00FA70C6" w:rsidRPr="00842F6D" w:rsidRDefault="00FA70C6" w:rsidP="00FA70C6">
      <w:pPr>
        <w:spacing w:line="480" w:lineRule="auto"/>
        <w:ind w:firstLine="480"/>
        <w:rPr>
          <w:rFonts w:ascii="Times New Roman" w:hAnsi="Times New Roman" w:cs="Times New Roman"/>
          <w:sz w:val="24"/>
          <w:szCs w:val="24"/>
        </w:rPr>
      </w:pPr>
      <w:r w:rsidRPr="00842F6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42F6D">
        <w:rPr>
          <w:rFonts w:ascii="Times New Roman" w:hAnsi="Times New Roman" w:cs="Times New Roman"/>
          <w:sz w:val="24"/>
          <w:szCs w:val="24"/>
        </w:rPr>
        <w:t xml:space="preserve"> School of Chemistry and Chemical Engineering, Guangxi Key Laboratory of Chemistry and Engineering of Forest Products, Guangxi </w:t>
      </w:r>
      <w:proofErr w:type="spellStart"/>
      <w:r w:rsidRPr="00842F6D">
        <w:rPr>
          <w:rFonts w:ascii="Times New Roman" w:hAnsi="Times New Roman" w:cs="Times New Roman"/>
          <w:sz w:val="24"/>
          <w:szCs w:val="24"/>
        </w:rPr>
        <w:t>Minzu</w:t>
      </w:r>
      <w:proofErr w:type="spellEnd"/>
      <w:r w:rsidRPr="00842F6D">
        <w:rPr>
          <w:rFonts w:ascii="Times New Roman" w:hAnsi="Times New Roman" w:cs="Times New Roman"/>
          <w:sz w:val="24"/>
          <w:szCs w:val="24"/>
        </w:rPr>
        <w:t xml:space="preserve"> University, Nanning 530008, PR </w:t>
      </w:r>
      <w:proofErr w:type="gramStart"/>
      <w:r w:rsidRPr="00842F6D">
        <w:rPr>
          <w:rFonts w:ascii="Times New Roman" w:hAnsi="Times New Roman" w:cs="Times New Roman"/>
          <w:sz w:val="24"/>
          <w:szCs w:val="24"/>
        </w:rPr>
        <w:t>China;</w:t>
      </w:r>
      <w:proofErr w:type="gramEnd"/>
    </w:p>
    <w:p w14:paraId="1FDFFE21" w14:textId="77777777" w:rsidR="00FA70C6" w:rsidRPr="00842F6D" w:rsidRDefault="00FA70C6" w:rsidP="00FA70C6">
      <w:pPr>
        <w:spacing w:beforeLines="25" w:before="78" w:afterLines="25" w:after="78" w:line="360" w:lineRule="auto"/>
        <w:ind w:rightChars="12" w:right="26" w:firstLine="482"/>
        <w:rPr>
          <w:rFonts w:ascii="Times New Roman" w:hAnsi="Times New Roman" w:cs="Times New Roman"/>
          <w:b/>
          <w:sz w:val="24"/>
          <w:szCs w:val="24"/>
          <w:lang w:val="it-IT"/>
        </w:rPr>
      </w:pPr>
      <w:r w:rsidRPr="00842F6D">
        <w:rPr>
          <w:rFonts w:ascii="Times New Roman" w:hAnsi="Times New Roman" w:cs="Times New Roman"/>
          <w:b/>
          <w:sz w:val="24"/>
          <w:szCs w:val="24"/>
          <w:lang w:val="it-IT"/>
        </w:rPr>
        <w:t>*</w:t>
      </w:r>
      <w:proofErr w:type="spellStart"/>
      <w:r w:rsidRPr="00842F6D">
        <w:rPr>
          <w:rFonts w:ascii="Times New Roman" w:hAnsi="Times New Roman" w:cs="Times New Roman"/>
          <w:b/>
          <w:sz w:val="24"/>
          <w:szCs w:val="24"/>
          <w:lang w:val="it-IT"/>
        </w:rPr>
        <w:t>Authors</w:t>
      </w:r>
      <w:proofErr w:type="spellEnd"/>
      <w:r w:rsidRPr="00842F6D">
        <w:rPr>
          <w:rFonts w:ascii="Times New Roman" w:hAnsi="Times New Roman" w:cs="Times New Roman"/>
          <w:b/>
          <w:sz w:val="24"/>
          <w:szCs w:val="24"/>
          <w:lang w:val="it-IT"/>
        </w:rPr>
        <w:t xml:space="preserve"> for </w:t>
      </w:r>
      <w:proofErr w:type="spellStart"/>
      <w:r w:rsidRPr="00842F6D">
        <w:rPr>
          <w:rFonts w:ascii="Times New Roman" w:hAnsi="Times New Roman" w:cs="Times New Roman"/>
          <w:b/>
          <w:sz w:val="24"/>
          <w:szCs w:val="24"/>
          <w:lang w:val="it-IT"/>
        </w:rPr>
        <w:t>correspondence</w:t>
      </w:r>
      <w:proofErr w:type="spellEnd"/>
    </w:p>
    <w:p w14:paraId="6F24E95D" w14:textId="77777777" w:rsidR="00FA70C6" w:rsidRPr="00842F6D" w:rsidRDefault="00FA70C6" w:rsidP="00FA70C6">
      <w:pPr>
        <w:spacing w:beforeLines="25" w:before="78" w:afterLines="25" w:after="78" w:line="360" w:lineRule="auto"/>
        <w:ind w:rightChars="12" w:right="26" w:firstLine="482"/>
        <w:rPr>
          <w:rFonts w:ascii="Times New Roman" w:hAnsi="Times New Roman" w:cs="Times New Roman"/>
          <w:b/>
          <w:sz w:val="24"/>
          <w:szCs w:val="24"/>
          <w:lang w:val="it-IT"/>
        </w:rPr>
      </w:pPr>
      <w:proofErr w:type="spellStart"/>
      <w:r w:rsidRPr="00842F6D">
        <w:rPr>
          <w:rFonts w:ascii="Times New Roman" w:hAnsi="Times New Roman" w:cs="Times New Roman"/>
          <w:b/>
          <w:sz w:val="24"/>
          <w:szCs w:val="24"/>
          <w:lang w:val="it-IT"/>
        </w:rPr>
        <w:t>Mingguo</w:t>
      </w:r>
      <w:proofErr w:type="spellEnd"/>
      <w:r w:rsidRPr="00842F6D">
        <w:rPr>
          <w:rFonts w:ascii="Times New Roman" w:hAnsi="Times New Roman" w:cs="Times New Roman"/>
          <w:b/>
          <w:sz w:val="24"/>
          <w:szCs w:val="24"/>
          <w:lang w:val="it-IT"/>
        </w:rPr>
        <w:t xml:space="preserve"> Jiang</w:t>
      </w:r>
    </w:p>
    <w:p w14:paraId="76198985" w14:textId="77777777" w:rsidR="00FA70C6" w:rsidRPr="00842F6D" w:rsidRDefault="00FA70C6" w:rsidP="003C31EB">
      <w:pPr>
        <w:spacing w:beforeLines="25" w:before="78" w:afterLines="25" w:after="78" w:line="360" w:lineRule="auto"/>
        <w:ind w:rightChars="12" w:right="26" w:firstLineChars="500" w:firstLine="1200"/>
        <w:rPr>
          <w:rFonts w:ascii="Times New Roman" w:hAnsi="Times New Roman" w:cs="Times New Roman"/>
          <w:sz w:val="24"/>
          <w:szCs w:val="24"/>
          <w:lang w:val="it-IT"/>
        </w:rPr>
      </w:pPr>
      <w:r w:rsidRPr="00842F6D">
        <w:rPr>
          <w:rFonts w:ascii="Times New Roman" w:hAnsi="Times New Roman" w:cs="Times New Roman"/>
          <w:sz w:val="24"/>
          <w:szCs w:val="24"/>
          <w:lang w:val="it-IT"/>
        </w:rPr>
        <w:t>Tel &amp; Fax: +86</w:t>
      </w:r>
      <w:r w:rsidRPr="00842F6D">
        <w:rPr>
          <w:rFonts w:ascii="Times New Roman" w:hAnsi="Times New Roman" w:cs="Times New Roman"/>
          <w:sz w:val="24"/>
          <w:szCs w:val="24"/>
        </w:rPr>
        <w:t>-771-3267023</w:t>
      </w:r>
    </w:p>
    <w:p w14:paraId="4CBDB385" w14:textId="2642D939" w:rsidR="00FA70C6" w:rsidRPr="00842F6D" w:rsidRDefault="003C31EB" w:rsidP="003C31EB">
      <w:pPr>
        <w:autoSpaceDE/>
        <w:autoSpaceDN/>
        <w:spacing w:beforeLines="25" w:before="78" w:afterLines="25" w:after="78" w:line="360" w:lineRule="auto"/>
        <w:ind w:rightChars="12" w:right="26" w:firstLineChars="500" w:firstLine="120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842F6D">
        <w:rPr>
          <w:rFonts w:ascii="Times New Roman" w:eastAsiaTheme="minorEastAsia" w:hAnsi="Times New Roman" w:cs="Times New Roman"/>
          <w:sz w:val="24"/>
          <w:szCs w:val="24"/>
          <w:lang w:val="it-IT" w:eastAsia="zh-CN"/>
        </w:rPr>
        <w:t>E</w:t>
      </w:r>
      <w:r w:rsidR="00FA70C6" w:rsidRPr="00842F6D">
        <w:rPr>
          <w:rFonts w:ascii="Times New Roman" w:hAnsi="Times New Roman" w:cs="Times New Roman"/>
          <w:sz w:val="24"/>
          <w:szCs w:val="24"/>
          <w:lang w:val="it-IT"/>
        </w:rPr>
        <w:t xml:space="preserve">mail: </w:t>
      </w:r>
      <w:proofErr w:type="gramStart"/>
      <w:r w:rsidR="00FA70C6" w:rsidRPr="00842F6D">
        <w:rPr>
          <w:rFonts w:ascii="Times New Roman" w:hAnsi="Times New Roman" w:cs="Times New Roman"/>
          <w:kern w:val="1"/>
          <w:sz w:val="24"/>
          <w:szCs w:val="24"/>
        </w:rPr>
        <w:t>mzxyjiang@163.com  ORCID</w:t>
      </w:r>
      <w:proofErr w:type="gramEnd"/>
      <w:r w:rsidR="00FA70C6" w:rsidRPr="00842F6D">
        <w:rPr>
          <w:rFonts w:ascii="Times New Roman" w:hAnsi="Times New Roman" w:cs="Times New Roman"/>
          <w:kern w:val="1"/>
          <w:sz w:val="24"/>
          <w:szCs w:val="24"/>
        </w:rPr>
        <w:t>:0000-0003-2279-5740</w:t>
      </w:r>
    </w:p>
    <w:p w14:paraId="18945788" w14:textId="11735FDA" w:rsidR="00FA70C6" w:rsidRPr="00842F6D" w:rsidRDefault="00FA70C6">
      <w:pPr>
        <w:widowControl/>
        <w:autoSpaceDE/>
        <w:autoSpaceDN/>
        <w:rPr>
          <w:rFonts w:ascii="Times New Roman" w:hAnsi="Times New Roman" w:cs="Times New Roman"/>
        </w:rPr>
      </w:pPr>
      <w:r w:rsidRPr="00842F6D">
        <w:rPr>
          <w:rFonts w:ascii="Times New Roman" w:hAnsi="Times New Roman" w:cs="Times New Roman"/>
        </w:rPr>
        <w:br w:type="page"/>
      </w:r>
    </w:p>
    <w:p w14:paraId="465F495F" w14:textId="44686CC8" w:rsidR="003C31EB" w:rsidRPr="00842F6D" w:rsidRDefault="003C31EB" w:rsidP="00FA70C6">
      <w:pPr>
        <w:spacing w:line="480" w:lineRule="auto"/>
        <w:ind w:firstLine="482"/>
        <w:rPr>
          <w:rFonts w:ascii="Times New Roman" w:hAnsi="Times New Roman" w:cs="Times New Roman"/>
          <w:sz w:val="24"/>
          <w:szCs w:val="24"/>
        </w:rPr>
      </w:pPr>
      <w:r w:rsidRPr="00842F6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30592" behindDoc="0" locked="0" layoutInCell="1" allowOverlap="1" wp14:anchorId="28868C9B" wp14:editId="5499D764">
            <wp:simplePos x="0" y="0"/>
            <wp:positionH relativeFrom="margin">
              <wp:posOffset>296282</wp:posOffset>
            </wp:positionH>
            <wp:positionV relativeFrom="paragraph">
              <wp:posOffset>80645</wp:posOffset>
            </wp:positionV>
            <wp:extent cx="4910580" cy="4390931"/>
            <wp:effectExtent l="0" t="0" r="0" b="0"/>
            <wp:wrapTopAndBottom/>
            <wp:docPr id="4119238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923837" name="图片 41192383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580" cy="4390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0C6" w:rsidRPr="00842F6D">
        <w:rPr>
          <w:rFonts w:ascii="Times New Roman" w:eastAsiaTheme="minorEastAsia" w:hAnsi="Times New Roman" w:cs="Times New Roman"/>
          <w:b/>
          <w:bCs/>
          <w:sz w:val="24"/>
          <w:szCs w:val="24"/>
          <w:lang w:eastAsia="zh-CN"/>
        </w:rPr>
        <w:t>Fig.</w:t>
      </w:r>
      <w:r w:rsidR="00CF7987">
        <w:rPr>
          <w:rFonts w:ascii="Times New Roman" w:eastAsiaTheme="minorEastAsia" w:hAnsi="Times New Roman" w:cs="Times New Roman"/>
          <w:b/>
          <w:bCs/>
          <w:sz w:val="24"/>
          <w:szCs w:val="24"/>
          <w:lang w:eastAsia="zh-CN"/>
        </w:rPr>
        <w:t xml:space="preserve"> </w:t>
      </w:r>
      <w:r w:rsidR="00FA70C6" w:rsidRPr="00842F6D">
        <w:rPr>
          <w:rFonts w:ascii="Times New Roman" w:eastAsiaTheme="minorEastAsia" w:hAnsi="Times New Roman" w:cs="Times New Roman"/>
          <w:b/>
          <w:bCs/>
          <w:sz w:val="24"/>
          <w:szCs w:val="24"/>
          <w:lang w:eastAsia="zh-CN"/>
        </w:rPr>
        <w:t>S1</w:t>
      </w:r>
      <w:r w:rsidR="00FA70C6" w:rsidRPr="00842F6D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r w:rsidR="00CF7987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Phylogenetic tree based on the </w:t>
      </w:r>
      <w:r w:rsidR="00FA70C6" w:rsidRPr="00842F6D">
        <w:rPr>
          <w:rFonts w:ascii="Times New Roman" w:hAnsi="Times New Roman" w:cs="Times New Roman"/>
          <w:sz w:val="24"/>
          <w:szCs w:val="24"/>
        </w:rPr>
        <w:t xml:space="preserve">Neighbor-Joining tree </w:t>
      </w:r>
      <w:r w:rsidR="00CF7987">
        <w:rPr>
          <w:rFonts w:ascii="Times New Roman" w:hAnsi="Times New Roman" w:cs="Times New Roman"/>
          <w:sz w:val="24"/>
          <w:szCs w:val="24"/>
        </w:rPr>
        <w:t>using</w:t>
      </w:r>
      <w:r w:rsidR="00FA70C6" w:rsidRPr="00842F6D">
        <w:rPr>
          <w:rFonts w:ascii="Times New Roman" w:hAnsi="Times New Roman" w:cs="Times New Roman"/>
          <w:sz w:val="24"/>
          <w:szCs w:val="24"/>
        </w:rPr>
        <w:t xml:space="preserve"> 16S rRNA gene sequences</w:t>
      </w:r>
      <w:r w:rsidR="00CF7987">
        <w:rPr>
          <w:rFonts w:ascii="Times New Roman" w:hAnsi="Times New Roman" w:cs="Times New Roman"/>
          <w:sz w:val="24"/>
          <w:szCs w:val="24"/>
        </w:rPr>
        <w:t>. The tree</w:t>
      </w:r>
      <w:r w:rsidR="00FA70C6" w:rsidRPr="00842F6D">
        <w:rPr>
          <w:rFonts w:ascii="Times New Roman" w:hAnsi="Times New Roman" w:cs="Times New Roman"/>
          <w:sz w:val="24"/>
          <w:szCs w:val="24"/>
        </w:rPr>
        <w:t xml:space="preserve"> illustrates </w:t>
      </w:r>
      <w:r w:rsidR="00CF7987">
        <w:rPr>
          <w:rFonts w:ascii="Times New Roman" w:hAnsi="Times New Roman" w:cs="Times New Roman"/>
          <w:sz w:val="24"/>
          <w:szCs w:val="24"/>
        </w:rPr>
        <w:t>that</w:t>
      </w:r>
      <w:r w:rsidR="00FA70C6" w:rsidRPr="00842F6D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r w:rsidR="00CF7987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the </w:t>
      </w:r>
      <w:r w:rsidR="000B441D" w:rsidRPr="00842F6D">
        <w:rPr>
          <w:rFonts w:ascii="Times New Roman" w:eastAsiaTheme="minorEastAsia" w:hAnsi="Times New Roman" w:cs="Times New Roman"/>
          <w:sz w:val="24"/>
          <w:szCs w:val="24"/>
          <w:lang w:eastAsia="zh-CN"/>
        </w:rPr>
        <w:t>two novel species</w:t>
      </w:r>
      <w:r w:rsidR="00CF7987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(indicated in red type)</w:t>
      </w:r>
      <w:r w:rsidR="00FA70C6" w:rsidRPr="00842F6D">
        <w:rPr>
          <w:rFonts w:ascii="Times New Roman" w:hAnsi="Times New Roman" w:cs="Times New Roman"/>
          <w:sz w:val="24"/>
          <w:szCs w:val="24"/>
        </w:rPr>
        <w:t xml:space="preserve"> </w:t>
      </w:r>
      <w:r w:rsidR="00CF7987">
        <w:rPr>
          <w:rFonts w:ascii="Times New Roman" w:hAnsi="Times New Roman" w:cs="Times New Roman"/>
          <w:sz w:val="24"/>
          <w:szCs w:val="24"/>
        </w:rPr>
        <w:t>cluster with</w:t>
      </w:r>
      <w:r w:rsidR="000B441D" w:rsidRPr="00842F6D">
        <w:rPr>
          <w:rFonts w:ascii="Times New Roman" w:hAnsi="Times New Roman" w:cs="Times New Roman"/>
          <w:sz w:val="24"/>
          <w:szCs w:val="24"/>
        </w:rPr>
        <w:t xml:space="preserve"> </w:t>
      </w:r>
      <w:r w:rsidR="00CF7987">
        <w:rPr>
          <w:rFonts w:ascii="Times New Roman" w:hAnsi="Times New Roman" w:cs="Times New Roman"/>
          <w:sz w:val="24"/>
          <w:szCs w:val="24"/>
        </w:rPr>
        <w:t xml:space="preserve">a clade of </w:t>
      </w:r>
      <w:r w:rsidR="000B441D" w:rsidRPr="00842F6D">
        <w:rPr>
          <w:rFonts w:ascii="Times New Roman" w:hAnsi="Times New Roman" w:cs="Times New Roman"/>
          <w:sz w:val="24"/>
          <w:szCs w:val="24"/>
        </w:rPr>
        <w:t xml:space="preserve">related species of </w:t>
      </w:r>
      <w:proofErr w:type="spellStart"/>
      <w:r w:rsidR="000B441D" w:rsidRPr="00842F6D">
        <w:rPr>
          <w:rFonts w:ascii="Times New Roman" w:hAnsi="Times New Roman" w:cs="Times New Roman"/>
          <w:i/>
          <w:iCs/>
          <w:sz w:val="24"/>
          <w:szCs w:val="24"/>
        </w:rPr>
        <w:t>Isoptericola</w:t>
      </w:r>
      <w:proofErr w:type="spellEnd"/>
      <w:r w:rsidR="00FA70C6" w:rsidRPr="00842F6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8E50924" w14:textId="492A0404" w:rsidR="005B532E" w:rsidRDefault="003C31EB">
      <w:pPr>
        <w:widowControl/>
        <w:autoSpaceDE/>
        <w:autoSpaceDN/>
        <w:rPr>
          <w:rFonts w:ascii="Times New Roman" w:hAnsi="Times New Roman" w:cs="Times New Roman"/>
          <w:sz w:val="21"/>
          <w:szCs w:val="21"/>
        </w:rPr>
      </w:pPr>
      <w:r w:rsidRPr="00842F6D">
        <w:rPr>
          <w:rFonts w:ascii="Times New Roman" w:hAnsi="Times New Roman" w:cs="Times New Roman"/>
          <w:sz w:val="21"/>
          <w:szCs w:val="21"/>
        </w:rPr>
        <w:br w:type="page"/>
      </w:r>
    </w:p>
    <w:p w14:paraId="77C8B636" w14:textId="1BCC4219" w:rsidR="005B532E" w:rsidRDefault="005B532E">
      <w:pPr>
        <w:widowControl/>
        <w:autoSpaceDE/>
        <w:autoSpaceDN/>
        <w:rPr>
          <w:rFonts w:ascii="Times New Roman" w:eastAsiaTheme="minorEastAsia" w:hAnsi="Times New Roman" w:cs="Times New Roman"/>
          <w:sz w:val="21"/>
          <w:szCs w:val="21"/>
          <w:lang w:eastAsia="zh-CN"/>
        </w:rPr>
      </w:pPr>
    </w:p>
    <w:p w14:paraId="1520EE79" w14:textId="03D84689" w:rsidR="005B532E" w:rsidRDefault="005B532E">
      <w:pPr>
        <w:widowControl/>
        <w:autoSpaceDE/>
        <w:autoSpaceDN/>
        <w:rPr>
          <w:rFonts w:ascii="Times New Roman" w:eastAsiaTheme="minorEastAsia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/>
          <w:noProof/>
          <w:sz w:val="21"/>
          <w:szCs w:val="21"/>
        </w:rPr>
        <w:drawing>
          <wp:anchor distT="0" distB="0" distL="114300" distR="114300" simplePos="0" relativeHeight="251635712" behindDoc="0" locked="0" layoutInCell="1" allowOverlap="1" wp14:anchorId="174EC826" wp14:editId="52291252">
            <wp:simplePos x="0" y="0"/>
            <wp:positionH relativeFrom="margin">
              <wp:posOffset>-474980</wp:posOffset>
            </wp:positionH>
            <wp:positionV relativeFrom="paragraph">
              <wp:posOffset>317500</wp:posOffset>
            </wp:positionV>
            <wp:extent cx="6929755" cy="4158615"/>
            <wp:effectExtent l="0" t="0" r="0" b="0"/>
            <wp:wrapTopAndBottom/>
            <wp:docPr id="16693676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367682" name="图片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4" r="-210"/>
                    <a:stretch/>
                  </pic:blipFill>
                  <pic:spPr bwMode="auto">
                    <a:xfrm>
                      <a:off x="0" y="0"/>
                      <a:ext cx="6929755" cy="4158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7EB0A" w14:textId="1F323284" w:rsidR="005B532E" w:rsidRPr="00327E9F" w:rsidRDefault="00327E9F" w:rsidP="00327E9F">
      <w:pPr>
        <w:widowControl/>
        <w:autoSpaceDE/>
        <w:autoSpaceDN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b/>
          <w:bCs/>
          <w:sz w:val="24"/>
          <w:szCs w:val="24"/>
          <w:lang w:eastAsia="zh-CN"/>
        </w:rPr>
        <w:t>Fi</w:t>
      </w:r>
      <w:r w:rsidRPr="00327E9F">
        <w:rPr>
          <w:rFonts w:ascii="Times New Roman" w:hAnsi="Times New Roman" w:cs="Times New Roman"/>
          <w:b/>
          <w:bCs/>
          <w:sz w:val="24"/>
          <w:szCs w:val="24"/>
        </w:rPr>
        <w:t xml:space="preserve">g. </w:t>
      </w:r>
      <w:r w:rsidR="00CF7987" w:rsidRPr="00327E9F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CF7987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CF7987" w:rsidRPr="00327E9F">
        <w:rPr>
          <w:rFonts w:ascii="Times New Roman" w:eastAsiaTheme="minorEastAsia" w:hAnsi="Times New Roman" w:cs="Times New Roman"/>
          <w:sz w:val="21"/>
          <w:szCs w:val="21"/>
          <w:lang w:eastAsia="zh-CN"/>
        </w:rPr>
        <w:t xml:space="preserve"> </w:t>
      </w:r>
      <w:r w:rsidR="00CF7987">
        <w:rPr>
          <w:rFonts w:ascii="Times New Roman" w:hAnsi="Times New Roman" w:cs="Times New Roman"/>
          <w:sz w:val="24"/>
          <w:szCs w:val="24"/>
        </w:rPr>
        <w:t>Phylogenetic</w:t>
      </w:r>
      <w:r w:rsidR="004550FB">
        <w:rPr>
          <w:rFonts w:ascii="Times New Roman" w:hAnsi="Times New Roman" w:cs="Times New Roman"/>
          <w:sz w:val="24"/>
          <w:szCs w:val="24"/>
        </w:rPr>
        <w:t xml:space="preserve"> </w:t>
      </w:r>
      <w:r w:rsidR="00CF7987">
        <w:rPr>
          <w:rFonts w:ascii="Times New Roman" w:hAnsi="Times New Roman" w:cs="Times New Roman"/>
          <w:sz w:val="24"/>
          <w:szCs w:val="24"/>
        </w:rPr>
        <w:t>tree based on</w:t>
      </w:r>
      <w:r w:rsidRPr="00327E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7987">
        <w:rPr>
          <w:rFonts w:ascii="Times New Roman" w:hAnsi="Times New Roman" w:cs="Times New Roman"/>
          <w:sz w:val="24"/>
          <w:szCs w:val="24"/>
        </w:rPr>
        <w:t>publically</w:t>
      </w:r>
      <w:proofErr w:type="spellEnd"/>
      <w:r w:rsidR="00CF7987">
        <w:rPr>
          <w:rFonts w:ascii="Times New Roman" w:hAnsi="Times New Roman" w:cs="Times New Roman"/>
          <w:sz w:val="24"/>
          <w:szCs w:val="24"/>
        </w:rPr>
        <w:t xml:space="preserve"> available</w:t>
      </w:r>
      <w:r w:rsidRPr="00327E9F">
        <w:rPr>
          <w:rFonts w:ascii="Times New Roman" w:hAnsi="Times New Roman" w:cs="Times New Roman"/>
          <w:sz w:val="24"/>
          <w:szCs w:val="24"/>
        </w:rPr>
        <w:t xml:space="preserve"> whole-genome sequence</w:t>
      </w:r>
      <w:r w:rsidR="00CF7987">
        <w:rPr>
          <w:rFonts w:ascii="Times New Roman" w:hAnsi="Times New Roman" w:cs="Times New Roman"/>
          <w:sz w:val="24"/>
          <w:szCs w:val="24"/>
        </w:rPr>
        <w:t>. Tree was constructed using</w:t>
      </w:r>
      <w:r w:rsidRPr="00327E9F">
        <w:rPr>
          <w:rFonts w:ascii="Times New Roman" w:hAnsi="Times New Roman" w:cs="Times New Roman"/>
          <w:sz w:val="24"/>
          <w:szCs w:val="24"/>
        </w:rPr>
        <w:t xml:space="preserve"> UBCG. </w:t>
      </w:r>
      <w:proofErr w:type="spellStart"/>
      <w:r w:rsidRPr="00327E9F">
        <w:rPr>
          <w:rFonts w:ascii="Times New Roman" w:eastAsiaTheme="minorEastAsia" w:hAnsi="Times New Roman" w:cs="Times New Roman" w:hint="eastAsia"/>
          <w:i/>
          <w:iCs/>
          <w:sz w:val="24"/>
          <w:szCs w:val="24"/>
          <w:lang w:eastAsia="zh-CN"/>
        </w:rPr>
        <w:t>Rarobacter</w:t>
      </w:r>
      <w:proofErr w:type="spellEnd"/>
      <w:r w:rsidRPr="00327E9F">
        <w:rPr>
          <w:rFonts w:ascii="Times New Roman" w:eastAsiaTheme="minorEastAsia" w:hAnsi="Times New Roman" w:cs="Times New Roman" w:hint="eastAsia"/>
          <w:i/>
          <w:iCs/>
          <w:sz w:val="24"/>
          <w:szCs w:val="24"/>
          <w:lang w:eastAsia="zh-CN"/>
        </w:rPr>
        <w:t xml:space="preserve"> </w:t>
      </w:r>
      <w:proofErr w:type="spellStart"/>
      <w:r w:rsidRPr="00327E9F">
        <w:rPr>
          <w:rFonts w:ascii="Times New Roman" w:eastAsiaTheme="minorEastAsia" w:hAnsi="Times New Roman" w:cs="Times New Roman" w:hint="eastAsia"/>
          <w:i/>
          <w:iCs/>
          <w:sz w:val="24"/>
          <w:szCs w:val="24"/>
          <w:lang w:eastAsia="zh-CN"/>
        </w:rPr>
        <w:t>faecitabidus</w:t>
      </w:r>
      <w:proofErr w:type="spellEnd"/>
      <w:r w:rsidRPr="00327E9F">
        <w:rPr>
          <w:rFonts w:ascii="Times New Roman" w:hAnsi="Times New Roman" w:cs="Times New Roman"/>
          <w:sz w:val="24"/>
          <w:szCs w:val="24"/>
        </w:rPr>
        <w:t xml:space="preserve"> DSM </w:t>
      </w:r>
      <w:r>
        <w:rPr>
          <w:rFonts w:ascii="Times New Roman" w:eastAsiaTheme="minorEastAsia" w:hAnsi="Times New Roman" w:cs="Times New Roman" w:hint="eastAsia"/>
          <w:sz w:val="24"/>
          <w:szCs w:val="24"/>
          <w:lang w:eastAsia="zh-CN"/>
        </w:rPr>
        <w:t>4813</w:t>
      </w:r>
      <w:r w:rsidRPr="00327E9F">
        <w:rPr>
          <w:rFonts w:ascii="Times New Roman" w:hAnsi="Times New Roman" w:cs="Times New Roman"/>
          <w:sz w:val="24"/>
          <w:szCs w:val="24"/>
          <w:vertAlign w:val="superscript"/>
        </w:rPr>
        <w:t>T</w:t>
      </w:r>
      <w:r w:rsidRPr="00327E9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eastAsiaTheme="minorEastAsia" w:hAnsi="Times New Roman" w:cs="Times New Roman" w:hint="eastAsia"/>
          <w:sz w:val="24"/>
          <w:szCs w:val="24"/>
          <w:lang w:eastAsia="zh-CN"/>
        </w:rPr>
        <w:t>GCF_004135385</w:t>
      </w:r>
      <w:r w:rsidRPr="00327E9F">
        <w:rPr>
          <w:rFonts w:ascii="Times New Roman" w:hAnsi="Times New Roman" w:cs="Times New Roman"/>
          <w:sz w:val="24"/>
          <w:szCs w:val="24"/>
        </w:rPr>
        <w:t xml:space="preserve">) was used as an </w:t>
      </w:r>
      <w:r w:rsidR="00CF7987">
        <w:rPr>
          <w:rFonts w:ascii="Times New Roman" w:hAnsi="Times New Roman" w:cs="Times New Roman"/>
          <w:sz w:val="24"/>
          <w:szCs w:val="24"/>
        </w:rPr>
        <w:t>outlier</w:t>
      </w:r>
      <w:r w:rsidRPr="00327E9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DC43B6C" w14:textId="4D4AEC0A" w:rsidR="005B532E" w:rsidRDefault="005B532E">
      <w:pPr>
        <w:widowControl/>
        <w:autoSpaceDE/>
        <w:autoSpaceDN/>
        <w:rPr>
          <w:rFonts w:ascii="Times New Roman" w:eastAsiaTheme="minorEastAsia" w:hAnsi="Times New Roman" w:cs="Times New Roman"/>
          <w:sz w:val="21"/>
          <w:szCs w:val="21"/>
          <w:lang w:eastAsia="zh-CN"/>
        </w:rPr>
      </w:pPr>
    </w:p>
    <w:p w14:paraId="6DDF26D3" w14:textId="7CC21257" w:rsidR="00F7638F" w:rsidRPr="009A3EEE" w:rsidRDefault="009A3EEE" w:rsidP="009A3EEE">
      <w:pPr>
        <w:widowControl/>
        <w:autoSpaceDE/>
        <w:autoSpaceDN/>
        <w:spacing w:line="480" w:lineRule="auto"/>
        <w:ind w:firstLineChars="200" w:firstLine="420"/>
        <w:rPr>
          <w:rFonts w:ascii="Times New Roman" w:eastAsiaTheme="minorEastAsia" w:hAnsi="Times New Roman" w:cs="Times New Roman"/>
          <w:sz w:val="21"/>
          <w:szCs w:val="21"/>
          <w:lang w:eastAsia="zh-CN"/>
        </w:rPr>
      </w:pPr>
      <w:r>
        <w:rPr>
          <w:rFonts w:ascii="Times New Roman" w:hAnsi="Times New Roman" w:cs="Times New Roman"/>
          <w:noProof/>
          <w:sz w:val="21"/>
          <w:szCs w:val="21"/>
        </w:rPr>
        <w:lastRenderedPageBreak/>
        <w:drawing>
          <wp:anchor distT="0" distB="0" distL="114300" distR="114300" simplePos="0" relativeHeight="251636736" behindDoc="0" locked="0" layoutInCell="1" allowOverlap="1" wp14:anchorId="6007BD99" wp14:editId="54DD3107">
            <wp:simplePos x="0" y="0"/>
            <wp:positionH relativeFrom="margin">
              <wp:align>center</wp:align>
            </wp:positionH>
            <wp:positionV relativeFrom="paragraph">
              <wp:posOffset>39760</wp:posOffset>
            </wp:positionV>
            <wp:extent cx="3996690" cy="4997450"/>
            <wp:effectExtent l="0" t="0" r="0" b="0"/>
            <wp:wrapTopAndBottom/>
            <wp:docPr id="1380528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52899" name="图片 1380528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690" cy="499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1EB" w:rsidRPr="00842F6D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F7638F" w:rsidRPr="00842F6D">
        <w:rPr>
          <w:rFonts w:ascii="Times New Roman" w:eastAsiaTheme="minorEastAsia" w:hAnsi="Times New Roman" w:cs="Times New Roman"/>
          <w:b/>
          <w:bCs/>
          <w:sz w:val="24"/>
          <w:szCs w:val="24"/>
          <w:lang w:eastAsia="zh-CN"/>
        </w:rPr>
        <w:t>3</w:t>
      </w:r>
      <w:r w:rsidR="003C31EB" w:rsidRPr="00842F6D">
        <w:rPr>
          <w:rFonts w:ascii="Times New Roman" w:hAnsi="Times New Roman" w:cs="Times New Roman"/>
          <w:sz w:val="24"/>
          <w:szCs w:val="24"/>
        </w:rPr>
        <w:t xml:space="preserve"> Venn diagram of the </w:t>
      </w:r>
      <w:r w:rsidR="009818B9">
        <w:rPr>
          <w:rFonts w:ascii="Times New Roman" w:hAnsi="Times New Roman" w:cs="Times New Roman"/>
          <w:sz w:val="24"/>
          <w:szCs w:val="24"/>
        </w:rPr>
        <w:t xml:space="preserve">comparative </w:t>
      </w:r>
      <w:r w:rsidR="004550FB" w:rsidRPr="00842F6D">
        <w:rPr>
          <w:rFonts w:ascii="Times New Roman" w:hAnsi="Times New Roman" w:cs="Times New Roman"/>
          <w:sz w:val="24"/>
          <w:szCs w:val="24"/>
        </w:rPr>
        <w:t>ortholog</w:t>
      </w:r>
      <w:r w:rsidR="003C31EB" w:rsidRPr="00842F6D">
        <w:rPr>
          <w:rFonts w:ascii="Times New Roman" w:hAnsi="Times New Roman" w:cs="Times New Roman"/>
          <w:sz w:val="24"/>
          <w:szCs w:val="24"/>
        </w:rPr>
        <w:t xml:space="preserve"> analysis </w:t>
      </w:r>
      <w:r w:rsidR="009818B9">
        <w:rPr>
          <w:rFonts w:ascii="Times New Roman" w:hAnsi="Times New Roman" w:cs="Times New Roman"/>
          <w:sz w:val="24"/>
          <w:szCs w:val="24"/>
        </w:rPr>
        <w:t>of</w:t>
      </w:r>
      <w:r w:rsidR="003C31EB" w:rsidRPr="00842F6D">
        <w:rPr>
          <w:rFonts w:ascii="Times New Roman" w:hAnsi="Times New Roman" w:cs="Times New Roman"/>
          <w:sz w:val="24"/>
          <w:szCs w:val="24"/>
        </w:rPr>
        <w:t xml:space="preserve"> </w:t>
      </w:r>
      <w:r w:rsidR="00F7638F" w:rsidRPr="00842F6D">
        <w:rPr>
          <w:rFonts w:ascii="Times New Roman" w:eastAsiaTheme="minorEastAsia" w:hAnsi="Times New Roman" w:cs="Times New Roman"/>
          <w:sz w:val="24"/>
          <w:szCs w:val="24"/>
          <w:lang w:eastAsia="zh-CN"/>
        </w:rPr>
        <w:t>four</w:t>
      </w:r>
      <w:r w:rsidR="003C31EB" w:rsidRPr="00842F6D">
        <w:rPr>
          <w:rFonts w:ascii="Times New Roman" w:hAnsi="Times New Roman" w:cs="Times New Roman"/>
          <w:sz w:val="24"/>
          <w:szCs w:val="24"/>
        </w:rPr>
        <w:t xml:space="preserve"> </w:t>
      </w:r>
      <w:r w:rsidR="009818B9">
        <w:rPr>
          <w:rFonts w:ascii="Times New Roman" w:hAnsi="Times New Roman" w:cs="Times New Roman"/>
          <w:sz w:val="24"/>
          <w:szCs w:val="24"/>
        </w:rPr>
        <w:t xml:space="preserve">related </w:t>
      </w:r>
      <w:r w:rsidR="003C31EB" w:rsidRPr="00842F6D">
        <w:rPr>
          <w:rFonts w:ascii="Times New Roman" w:hAnsi="Times New Roman" w:cs="Times New Roman"/>
          <w:sz w:val="24"/>
          <w:szCs w:val="24"/>
        </w:rPr>
        <w:t>genomes</w:t>
      </w:r>
      <w:r w:rsidR="009818B9">
        <w:rPr>
          <w:rFonts w:ascii="Times New Roman" w:hAnsi="Times New Roman" w:cs="Times New Roman"/>
          <w:sz w:val="24"/>
          <w:szCs w:val="24"/>
        </w:rPr>
        <w:t xml:space="preserve">. Venn diagram was </w:t>
      </w:r>
      <w:r w:rsidR="004550FB">
        <w:rPr>
          <w:rFonts w:ascii="Times New Roman" w:hAnsi="Times New Roman" w:cs="Times New Roman"/>
          <w:sz w:val="24"/>
          <w:szCs w:val="24"/>
        </w:rPr>
        <w:t xml:space="preserve">constructed </w:t>
      </w:r>
      <w:r w:rsidR="004550FB" w:rsidRPr="00842F6D">
        <w:rPr>
          <w:rFonts w:ascii="Times New Roman" w:hAnsi="Times New Roman" w:cs="Times New Roman"/>
          <w:sz w:val="24"/>
          <w:szCs w:val="24"/>
        </w:rPr>
        <w:t>using</w:t>
      </w:r>
      <w:r w:rsidR="003C31EB" w:rsidRPr="00842F6D">
        <w:rPr>
          <w:rFonts w:ascii="Times New Roman" w:hAnsi="Times New Roman" w:cs="Times New Roman"/>
          <w:sz w:val="24"/>
          <w:szCs w:val="24"/>
        </w:rPr>
        <w:t xml:space="preserve"> OrthoVenn3.</w:t>
      </w:r>
      <w:r w:rsidR="003C31EB" w:rsidRPr="00842F6D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r w:rsidR="009818B9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Strain </w:t>
      </w:r>
      <w:r w:rsidR="003C31EB" w:rsidRPr="00842F6D">
        <w:rPr>
          <w:rFonts w:ascii="Times New Roman" w:eastAsiaTheme="minorEastAsia" w:hAnsi="Times New Roman" w:cs="Times New Roman"/>
          <w:sz w:val="24"/>
          <w:szCs w:val="24"/>
          <w:lang w:eastAsia="zh-CN"/>
        </w:rPr>
        <w:t>1, GXG3202</w:t>
      </w:r>
      <w:r w:rsidR="003C31EB" w:rsidRPr="00842F6D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zh-CN"/>
        </w:rPr>
        <w:t>T</w:t>
      </w:r>
      <w:r w:rsidR="003C31EB" w:rsidRPr="00842F6D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; </w:t>
      </w:r>
      <w:r w:rsidR="009818B9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Strain </w:t>
      </w:r>
      <w:r w:rsidR="003C31EB" w:rsidRPr="00842F6D">
        <w:rPr>
          <w:rFonts w:ascii="Times New Roman" w:eastAsiaTheme="minorEastAsia" w:hAnsi="Times New Roman" w:cs="Times New Roman"/>
          <w:sz w:val="24"/>
          <w:szCs w:val="24"/>
          <w:lang w:eastAsia="zh-CN"/>
        </w:rPr>
        <w:t>2, GXG9306</w:t>
      </w:r>
      <w:r w:rsidR="003C31EB" w:rsidRPr="00842F6D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zh-CN"/>
        </w:rPr>
        <w:t>T</w:t>
      </w:r>
      <w:r w:rsidR="003C31EB" w:rsidRPr="00842F6D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; </w:t>
      </w:r>
      <w:r w:rsidR="009818B9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Strain </w:t>
      </w:r>
      <w:r w:rsidR="003C31EB" w:rsidRPr="00842F6D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3, </w:t>
      </w:r>
      <w:r w:rsidR="003C31EB" w:rsidRPr="00842F6D">
        <w:rPr>
          <w:rFonts w:ascii="Times New Roman" w:eastAsiaTheme="minorEastAsia" w:hAnsi="Times New Roman" w:cs="Times New Roman"/>
          <w:i/>
          <w:iCs/>
          <w:sz w:val="24"/>
          <w:szCs w:val="24"/>
          <w:lang w:eastAsia="zh-CN"/>
        </w:rPr>
        <w:t xml:space="preserve">I. </w:t>
      </w:r>
      <w:proofErr w:type="spellStart"/>
      <w:r w:rsidR="003C31EB" w:rsidRPr="00842F6D">
        <w:rPr>
          <w:rFonts w:ascii="Times New Roman" w:eastAsiaTheme="minorEastAsia" w:hAnsi="Times New Roman" w:cs="Times New Roman"/>
          <w:i/>
          <w:iCs/>
          <w:sz w:val="24"/>
          <w:szCs w:val="24"/>
          <w:lang w:eastAsia="zh-CN"/>
        </w:rPr>
        <w:t>chiayiensis</w:t>
      </w:r>
      <w:proofErr w:type="spellEnd"/>
      <w:r w:rsidR="003C31EB" w:rsidRPr="00842F6D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06182M-1</w:t>
      </w:r>
      <w:r w:rsidR="003C31EB" w:rsidRPr="00842F6D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zh-CN"/>
        </w:rPr>
        <w:t>T</w:t>
      </w:r>
      <w:r w:rsidR="003C31EB" w:rsidRPr="00842F6D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; </w:t>
      </w:r>
      <w:r w:rsidR="009818B9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Strain </w:t>
      </w:r>
      <w:r w:rsidR="003C31EB" w:rsidRPr="00842F6D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4, </w:t>
      </w:r>
      <w:r w:rsidR="003C31EB" w:rsidRPr="00842F6D">
        <w:rPr>
          <w:rFonts w:ascii="Times New Roman" w:eastAsiaTheme="minorEastAsia" w:hAnsi="Times New Roman" w:cs="Times New Roman"/>
          <w:i/>
          <w:iCs/>
          <w:sz w:val="24"/>
          <w:szCs w:val="24"/>
          <w:lang w:eastAsia="zh-CN"/>
        </w:rPr>
        <w:t xml:space="preserve">I. </w:t>
      </w:r>
      <w:proofErr w:type="spellStart"/>
      <w:r w:rsidR="003C31EB" w:rsidRPr="00842F6D">
        <w:rPr>
          <w:rFonts w:ascii="Times New Roman" w:eastAsiaTheme="minorEastAsia" w:hAnsi="Times New Roman" w:cs="Times New Roman"/>
          <w:i/>
          <w:iCs/>
          <w:sz w:val="24"/>
          <w:szCs w:val="24"/>
          <w:lang w:eastAsia="zh-CN"/>
        </w:rPr>
        <w:t>halotolerans</w:t>
      </w:r>
      <w:proofErr w:type="spellEnd"/>
      <w:r w:rsidR="003C31EB" w:rsidRPr="00842F6D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YIM 70177</w:t>
      </w:r>
      <w:r w:rsidR="003C31EB" w:rsidRPr="00842F6D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zh-CN"/>
        </w:rPr>
        <w:t>T</w:t>
      </w:r>
      <w:r w:rsidR="003C31EB" w:rsidRPr="00842F6D">
        <w:rPr>
          <w:rFonts w:ascii="Times New Roman" w:eastAsiaTheme="minorEastAsia" w:hAnsi="Times New Roman" w:cs="Times New Roman"/>
          <w:sz w:val="24"/>
          <w:szCs w:val="24"/>
          <w:lang w:eastAsia="zh-CN"/>
        </w:rPr>
        <w:t>.</w:t>
      </w:r>
    </w:p>
    <w:p w14:paraId="2E203CDC" w14:textId="77777777" w:rsidR="00F7638F" w:rsidRPr="00842F6D" w:rsidRDefault="00F7638F">
      <w:pPr>
        <w:widowControl/>
        <w:autoSpaceDE/>
        <w:autoSpaceDN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842F6D">
        <w:rPr>
          <w:rFonts w:ascii="Times New Roman" w:eastAsiaTheme="minorEastAsia" w:hAnsi="Times New Roman" w:cs="Times New Roman"/>
          <w:sz w:val="24"/>
          <w:szCs w:val="24"/>
          <w:lang w:eastAsia="zh-CN"/>
        </w:rPr>
        <w:br w:type="page"/>
      </w:r>
    </w:p>
    <w:p w14:paraId="249D1805" w14:textId="543EDBD6" w:rsidR="00CE663C" w:rsidRDefault="002978E4" w:rsidP="00402DB1">
      <w:pPr>
        <w:widowControl/>
        <w:spacing w:line="480" w:lineRule="auto"/>
        <w:ind w:firstLine="480"/>
        <w:rPr>
          <w:rFonts w:eastAsiaTheme="minorEastAsia"/>
          <w:lang w:eastAsia="zh-CN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EC7DF2">
                <wp:simplePos x="0" y="0"/>
                <wp:positionH relativeFrom="column">
                  <wp:posOffset>117475</wp:posOffset>
                </wp:positionH>
                <wp:positionV relativeFrom="paragraph">
                  <wp:posOffset>162560</wp:posOffset>
                </wp:positionV>
                <wp:extent cx="248285" cy="2955290"/>
                <wp:effectExtent l="12700" t="12700" r="5715" b="3810"/>
                <wp:wrapNone/>
                <wp:docPr id="132520710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285" cy="29552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A8DF9" id="Rectangle 2" o:spid="_x0000_s1026" style="position:absolute;margin-left:9.25pt;margin-top:12.8pt;width:19.55pt;height:232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" filled="f" strokecolor="#c00000" strokeweight="2.25pt">
                <v:path arrowok="t"/>
              </v:rect>
            </w:pict>
          </mc:Fallback>
        </mc:AlternateContent>
      </w:r>
      <w:r w:rsidR="00CE663C" w:rsidRPr="00842F6D">
        <w:rPr>
          <w:rFonts w:ascii="Times New Roman" w:eastAsiaTheme="minorEastAsia" w:hAnsi="Times New Roman" w:cs="Times New Roman"/>
          <w:noProof/>
          <w:sz w:val="24"/>
          <w:szCs w:val="24"/>
          <w:lang w:eastAsia="zh-CN"/>
        </w:rPr>
        <w:drawing>
          <wp:anchor distT="0" distB="0" distL="114300" distR="114300" simplePos="0" relativeHeight="251634688" behindDoc="0" locked="0" layoutInCell="1" allowOverlap="1" wp14:anchorId="363635C3" wp14:editId="218116D4">
            <wp:simplePos x="0" y="0"/>
            <wp:positionH relativeFrom="margin">
              <wp:posOffset>-155470</wp:posOffset>
            </wp:positionH>
            <wp:positionV relativeFrom="paragraph">
              <wp:posOffset>57110</wp:posOffset>
            </wp:positionV>
            <wp:extent cx="6412230" cy="3075940"/>
            <wp:effectExtent l="0" t="0" r="0" b="0"/>
            <wp:wrapTopAndBottom/>
            <wp:docPr id="201979337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793371" name="图片 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" r="760"/>
                    <a:stretch/>
                  </pic:blipFill>
                  <pic:spPr bwMode="auto">
                    <a:xfrm>
                      <a:off x="0" y="0"/>
                      <a:ext cx="6412230" cy="307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DB1" w:rsidRPr="00842F6D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402DB1" w:rsidRPr="00842F6D">
        <w:rPr>
          <w:rFonts w:ascii="Times New Roman" w:eastAsiaTheme="minorEastAsia" w:hAnsi="Times New Roman" w:cs="Times New Roman"/>
          <w:b/>
          <w:bCs/>
          <w:sz w:val="24"/>
          <w:szCs w:val="24"/>
          <w:lang w:eastAsia="zh-CN"/>
        </w:rPr>
        <w:t>4</w:t>
      </w:r>
      <w:r w:rsidR="00402DB1" w:rsidRPr="00842F6D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r w:rsidR="009818B9">
        <w:rPr>
          <w:rFonts w:ascii="Times New Roman" w:eastAsiaTheme="minorEastAsia" w:hAnsi="Times New Roman" w:cs="Times New Roman"/>
          <w:sz w:val="24"/>
          <w:szCs w:val="24"/>
          <w:lang w:eastAsia="zh-CN"/>
        </w:rPr>
        <w:t>Counts of</w:t>
      </w:r>
      <w:r w:rsidR="00402DB1" w:rsidRPr="00842F6D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r w:rsidR="009818B9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metabolic related genes </w:t>
      </w:r>
      <w:proofErr w:type="spellStart"/>
      <w:r w:rsidR="009818B9">
        <w:rPr>
          <w:rFonts w:ascii="Times New Roman" w:eastAsiaTheme="minorEastAsia" w:hAnsi="Times New Roman" w:cs="Times New Roman"/>
          <w:sz w:val="24"/>
          <w:szCs w:val="24"/>
          <w:lang w:eastAsia="zh-CN"/>
        </w:rPr>
        <w:t>annoted</w:t>
      </w:r>
      <w:proofErr w:type="spellEnd"/>
      <w:r w:rsidR="009818B9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in </w:t>
      </w:r>
      <w:r w:rsidR="00402DB1" w:rsidRPr="00842F6D">
        <w:rPr>
          <w:rFonts w:ascii="Times New Roman" w:eastAsiaTheme="minorEastAsia" w:hAnsi="Times New Roman" w:cs="Times New Roman"/>
          <w:sz w:val="24"/>
          <w:szCs w:val="24"/>
          <w:lang w:eastAsia="zh-CN"/>
        </w:rPr>
        <w:t>GXG3202</w:t>
      </w:r>
      <w:r w:rsidR="00402DB1" w:rsidRPr="00842F6D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zh-CN"/>
        </w:rPr>
        <w:t>T</w:t>
      </w:r>
      <w:r w:rsidR="00402DB1" w:rsidRPr="00842F6D">
        <w:rPr>
          <w:rFonts w:ascii="Times New Roman" w:eastAsiaTheme="minorEastAsia" w:hAnsi="Times New Roman" w:cs="Times New Roman"/>
          <w:sz w:val="24"/>
          <w:szCs w:val="24"/>
          <w:lang w:eastAsia="zh-CN"/>
        </w:rPr>
        <w:t>, GXG9306</w:t>
      </w:r>
      <w:r w:rsidR="00402DB1" w:rsidRPr="00842F6D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zh-CN"/>
        </w:rPr>
        <w:t>T</w:t>
      </w:r>
      <w:r w:rsidR="00402DB1" w:rsidRPr="00842F6D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r w:rsidR="00402DB1" w:rsidRPr="00842F6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zh-CN"/>
        </w:rPr>
        <w:t xml:space="preserve">and </w:t>
      </w:r>
      <w:r w:rsidR="00402DB1" w:rsidRPr="00842F6D">
        <w:rPr>
          <w:rFonts w:ascii="Times New Roman" w:eastAsia="Times New Roman" w:hAnsi="Times New Roman" w:cs="Times New Roman"/>
          <w:kern w:val="2"/>
          <w:sz w:val="24"/>
          <w:szCs w:val="24"/>
          <w:lang w:eastAsia="zh-CN"/>
        </w:rPr>
        <w:t xml:space="preserve">closely related species of </w:t>
      </w:r>
      <w:proofErr w:type="spellStart"/>
      <w:r w:rsidR="00402DB1" w:rsidRPr="00842F6D">
        <w:rPr>
          <w:rFonts w:ascii="Times New Roman" w:eastAsia="Times New Roman" w:hAnsi="Times New Roman" w:cs="Times New Roman"/>
          <w:i/>
          <w:iCs/>
          <w:kern w:val="2"/>
          <w:sz w:val="24"/>
          <w:szCs w:val="24"/>
          <w:lang w:eastAsia="zh-CN"/>
        </w:rPr>
        <w:t>Isoptericola</w:t>
      </w:r>
      <w:proofErr w:type="spellEnd"/>
      <w:r w:rsidR="009818B9">
        <w:t xml:space="preserve"> </w:t>
      </w:r>
    </w:p>
    <w:p w14:paraId="4B1A2A1B" w14:textId="5BF5BBC9" w:rsidR="00402DB1" w:rsidRPr="00CE663C" w:rsidRDefault="00CE663C" w:rsidP="00402DB1">
      <w:pPr>
        <w:widowControl/>
        <w:spacing w:line="480" w:lineRule="auto"/>
        <w:ind w:firstLine="480"/>
        <w:rPr>
          <w:rFonts w:ascii="Times New Roman" w:eastAsiaTheme="minorEastAsia" w:hAnsi="Times New Roman" w:cs="Times New Roman"/>
          <w:iCs/>
          <w:kern w:val="2"/>
          <w:sz w:val="20"/>
          <w:szCs w:val="20"/>
          <w:lang w:eastAsia="zh-CN"/>
        </w:rPr>
      </w:pPr>
      <w:proofErr w:type="spellStart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>A:Nitrogen</w:t>
      </w:r>
      <w:proofErr w:type="spellEnd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 xml:space="preserve"> Metabolism; </w:t>
      </w:r>
      <w:proofErr w:type="spellStart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>B:Photosynthesis</w:t>
      </w:r>
      <w:proofErr w:type="spellEnd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 xml:space="preserve">; </w:t>
      </w:r>
      <w:proofErr w:type="spellStart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>C:Carbohydrates</w:t>
      </w:r>
      <w:proofErr w:type="spellEnd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 xml:space="preserve">; D:DNA Metabolism; </w:t>
      </w:r>
      <w:proofErr w:type="spellStart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>E:Nucleosides</w:t>
      </w:r>
      <w:proofErr w:type="spellEnd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 xml:space="preserve"> and Nucleotides; </w:t>
      </w:r>
      <w:proofErr w:type="spellStart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>F:Phages</w:t>
      </w:r>
      <w:proofErr w:type="spellEnd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 xml:space="preserve">, Prophages, Transposable elements, Plasmids; </w:t>
      </w:r>
      <w:proofErr w:type="spellStart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>G:Iron</w:t>
      </w:r>
      <w:proofErr w:type="spellEnd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 xml:space="preserve"> acquisition and metabolism; </w:t>
      </w:r>
      <w:proofErr w:type="spellStart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>H:Membrane</w:t>
      </w:r>
      <w:proofErr w:type="spellEnd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 xml:space="preserve"> Transport; I:RNA Metabolism; </w:t>
      </w:r>
      <w:proofErr w:type="spellStart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>G:Secondary</w:t>
      </w:r>
      <w:proofErr w:type="spellEnd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 xml:space="preserve"> </w:t>
      </w:r>
      <w:proofErr w:type="spellStart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>Metabolism;K:Cofactors</w:t>
      </w:r>
      <w:proofErr w:type="spellEnd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 xml:space="preserve">, Vitamins, Prosthetic Groups, Pigments; </w:t>
      </w:r>
      <w:proofErr w:type="spellStart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>L:Stress</w:t>
      </w:r>
      <w:proofErr w:type="spellEnd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 xml:space="preserve"> Response; </w:t>
      </w:r>
      <w:proofErr w:type="spellStart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>M:Motility</w:t>
      </w:r>
      <w:proofErr w:type="spellEnd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 xml:space="preserve"> and Chemotaxis; </w:t>
      </w:r>
      <w:proofErr w:type="spellStart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>N:Potassium</w:t>
      </w:r>
      <w:proofErr w:type="spellEnd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 xml:space="preserve"> metabolism; </w:t>
      </w:r>
      <w:proofErr w:type="spellStart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>O:Sulfur</w:t>
      </w:r>
      <w:proofErr w:type="spellEnd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 xml:space="preserve"> Metabolism; </w:t>
      </w:r>
      <w:proofErr w:type="spellStart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>P:Amino</w:t>
      </w:r>
      <w:proofErr w:type="spellEnd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 xml:space="preserve"> Acids and Derivatives; </w:t>
      </w:r>
      <w:proofErr w:type="spellStart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>Q:Miscellaneous</w:t>
      </w:r>
      <w:proofErr w:type="spellEnd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 xml:space="preserve">; </w:t>
      </w:r>
      <w:proofErr w:type="spellStart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>R:Phosphorus</w:t>
      </w:r>
      <w:proofErr w:type="spellEnd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 xml:space="preserve"> Metabolism; </w:t>
      </w:r>
      <w:proofErr w:type="spellStart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>S:Respiration</w:t>
      </w:r>
      <w:proofErr w:type="spellEnd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 xml:space="preserve">; </w:t>
      </w:r>
      <w:proofErr w:type="spellStart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>T:Metabolism</w:t>
      </w:r>
      <w:proofErr w:type="spellEnd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 xml:space="preserve"> of Aromatic Compounds; </w:t>
      </w:r>
      <w:proofErr w:type="spellStart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>U:Dormancy</w:t>
      </w:r>
      <w:proofErr w:type="spellEnd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 xml:space="preserve"> and Sporulation; </w:t>
      </w:r>
      <w:proofErr w:type="spellStart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>V:Cell</w:t>
      </w:r>
      <w:proofErr w:type="spellEnd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 xml:space="preserve"> Wall and Capsule; </w:t>
      </w:r>
      <w:proofErr w:type="spellStart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>W:Fatty</w:t>
      </w:r>
      <w:proofErr w:type="spellEnd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 xml:space="preserve"> Acids, Lipids, and Isoprenoids; </w:t>
      </w:r>
      <w:proofErr w:type="spellStart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>X:Virulence</w:t>
      </w:r>
      <w:proofErr w:type="spellEnd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 xml:space="preserve">, Disease and Defense; </w:t>
      </w:r>
      <w:proofErr w:type="spellStart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>Y:Regulation</w:t>
      </w:r>
      <w:proofErr w:type="spellEnd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 xml:space="preserve"> and Cell </w:t>
      </w:r>
      <w:proofErr w:type="spellStart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>signaling;Z:Protein</w:t>
      </w:r>
      <w:proofErr w:type="spellEnd"/>
      <w:r w:rsidRPr="00CE663C">
        <w:rPr>
          <w:rFonts w:ascii="Times New Roman" w:eastAsia="Times New Roman" w:hAnsi="Times New Roman" w:cs="Times New Roman"/>
          <w:iCs/>
          <w:kern w:val="2"/>
          <w:sz w:val="20"/>
          <w:szCs w:val="20"/>
          <w:lang w:eastAsia="zh-CN"/>
        </w:rPr>
        <w:t xml:space="preserve"> Metabolism</w:t>
      </w:r>
    </w:p>
    <w:p w14:paraId="3AA83F9F" w14:textId="75E82310" w:rsidR="00EE0DB5" w:rsidRPr="00842F6D" w:rsidRDefault="00402DB1" w:rsidP="00FA70C6">
      <w:pPr>
        <w:spacing w:line="480" w:lineRule="auto"/>
        <w:ind w:firstLine="482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842F6D">
        <w:rPr>
          <w:rFonts w:ascii="Times New Roman" w:eastAsiaTheme="minorEastAsia" w:hAnsi="Times New Roman" w:cs="Times New Roman"/>
          <w:sz w:val="24"/>
          <w:szCs w:val="24"/>
          <w:lang w:eastAsia="zh-CN"/>
        </w:rPr>
        <w:t>.</w:t>
      </w:r>
    </w:p>
    <w:p w14:paraId="659610B9" w14:textId="77777777" w:rsidR="00EE0DB5" w:rsidRPr="00842F6D" w:rsidRDefault="00EE0DB5">
      <w:pPr>
        <w:widowControl/>
        <w:autoSpaceDE/>
        <w:autoSpaceDN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842F6D">
        <w:rPr>
          <w:rFonts w:ascii="Times New Roman" w:eastAsiaTheme="minorEastAsia" w:hAnsi="Times New Roman" w:cs="Times New Roman"/>
          <w:sz w:val="24"/>
          <w:szCs w:val="24"/>
          <w:lang w:eastAsia="zh-CN"/>
        </w:rPr>
        <w:br w:type="page"/>
      </w:r>
    </w:p>
    <w:p w14:paraId="2FEF1683" w14:textId="0219D2B0" w:rsidR="00BD09DB" w:rsidRDefault="00B74D10">
      <w:pPr>
        <w:widowControl/>
        <w:autoSpaceDE/>
        <w:autoSpaceDN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bookmarkStart w:id="7" w:name="_Hlk183349256"/>
      <w:bookmarkStart w:id="8" w:name="_Hlk183459509"/>
      <w:r>
        <w:rPr>
          <w:rFonts w:ascii="Times New Roman" w:eastAsiaTheme="minorEastAsia" w:hAnsi="Times New Roman" w:cs="Times New Roman"/>
          <w:b/>
          <w:bCs/>
          <w:iCs/>
          <w:noProof/>
          <w:szCs w:val="24"/>
          <w:lang w:eastAsia="zh-CN"/>
        </w:rPr>
        <w:lastRenderedPageBreak/>
        <w:drawing>
          <wp:anchor distT="0" distB="0" distL="114300" distR="114300" simplePos="0" relativeHeight="251673600" behindDoc="0" locked="0" layoutInCell="1" allowOverlap="1" wp14:anchorId="6822DF11" wp14:editId="60E96727">
            <wp:simplePos x="0" y="0"/>
            <wp:positionH relativeFrom="margin">
              <wp:align>center</wp:align>
            </wp:positionH>
            <wp:positionV relativeFrom="paragraph">
              <wp:posOffset>183515</wp:posOffset>
            </wp:positionV>
            <wp:extent cx="4794885" cy="2033905"/>
            <wp:effectExtent l="0" t="0" r="0" b="0"/>
            <wp:wrapTopAndBottom/>
            <wp:docPr id="111300549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ADC05" w14:textId="7D9907AD" w:rsidR="00BD09DB" w:rsidRPr="00BD09DB" w:rsidRDefault="00B74D10" w:rsidP="00BD09DB">
      <w:pPr>
        <w:widowControl/>
        <w:autoSpaceDE/>
        <w:autoSpaceDN/>
        <w:spacing w:line="480" w:lineRule="auto"/>
        <w:ind w:firstLineChars="200" w:firstLine="440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>
        <w:rPr>
          <w:rFonts w:ascii="Times New Roman" w:eastAsiaTheme="minorEastAsia" w:hAnsi="Times New Roman" w:cs="Times New Roman"/>
          <w:b/>
          <w:bCs/>
          <w:iCs/>
          <w:noProof/>
          <w:szCs w:val="24"/>
          <w:lang w:eastAsia="zh-CN"/>
        </w:rPr>
        <w:drawing>
          <wp:anchor distT="0" distB="0" distL="114300" distR="114300" simplePos="0" relativeHeight="251684864" behindDoc="0" locked="0" layoutInCell="1" allowOverlap="1" wp14:anchorId="2BCC38F4" wp14:editId="5B2977E5">
            <wp:simplePos x="0" y="0"/>
            <wp:positionH relativeFrom="column">
              <wp:posOffset>459105</wp:posOffset>
            </wp:positionH>
            <wp:positionV relativeFrom="paragraph">
              <wp:posOffset>1206500</wp:posOffset>
            </wp:positionV>
            <wp:extent cx="5251450" cy="3587115"/>
            <wp:effectExtent l="0" t="0" r="0" b="0"/>
            <wp:wrapTopAndBottom/>
            <wp:docPr id="17571008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0" b="6351"/>
                    <a:stretch/>
                  </pic:blipFill>
                  <pic:spPr bwMode="auto">
                    <a:xfrm>
                      <a:off x="0" y="0"/>
                      <a:ext cx="5251450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9DB" w:rsidRPr="00BD09DB">
        <w:rPr>
          <w:rFonts w:ascii="Times New Roman" w:eastAsiaTheme="minorEastAsia" w:hAnsi="Times New Roman" w:cs="Times New Roman"/>
          <w:b/>
          <w:bCs/>
          <w:sz w:val="24"/>
          <w:szCs w:val="24"/>
          <w:lang w:eastAsia="zh-CN"/>
        </w:rPr>
        <w:t>Fig. S</w:t>
      </w:r>
      <w:r>
        <w:rPr>
          <w:rFonts w:ascii="Times New Roman" w:eastAsiaTheme="minorEastAsia" w:hAnsi="Times New Roman" w:cs="Times New Roman" w:hint="eastAsia"/>
          <w:b/>
          <w:bCs/>
          <w:sz w:val="24"/>
          <w:szCs w:val="24"/>
          <w:lang w:eastAsia="zh-CN"/>
        </w:rPr>
        <w:t>5</w:t>
      </w:r>
      <w:r w:rsidR="00BD09DB" w:rsidRPr="00BD09DB">
        <w:rPr>
          <w:rFonts w:ascii="Times New Roman" w:eastAsiaTheme="minorEastAsia" w:hAnsi="Times New Roman" w:cs="Times New Roman"/>
          <w:b/>
          <w:bCs/>
          <w:sz w:val="24"/>
          <w:szCs w:val="24"/>
          <w:lang w:eastAsia="zh-CN"/>
        </w:rPr>
        <w:t xml:space="preserve"> </w:t>
      </w:r>
      <w:r w:rsidR="00BD09DB" w:rsidRPr="00BD09DB">
        <w:rPr>
          <w:rFonts w:ascii="Times New Roman" w:eastAsiaTheme="minorEastAsia" w:hAnsi="Times New Roman" w:cs="Times New Roman"/>
          <w:sz w:val="24"/>
          <w:szCs w:val="24"/>
          <w:lang w:eastAsia="zh-CN"/>
        </w:rPr>
        <w:t>Qualitative production of indole-3-acetic acid</w:t>
      </w:r>
      <w:r w:rsidR="00607749">
        <w:rPr>
          <w:rFonts w:ascii="Times New Roman" w:eastAsiaTheme="minorEastAsia" w:hAnsi="Times New Roman" w:cs="Times New Roman"/>
          <w:sz w:val="24"/>
          <w:szCs w:val="24"/>
          <w:lang w:eastAsia="zh-CN"/>
        </w:rPr>
        <w:t>.</w:t>
      </w:r>
      <w:r w:rsidR="00BD09DB" w:rsidRPr="00BD09DB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r w:rsidR="00607749">
        <w:rPr>
          <w:rFonts w:ascii="Times New Roman" w:eastAsiaTheme="minorEastAsia" w:hAnsi="Times New Roman" w:cs="Times New Roman"/>
          <w:sz w:val="24"/>
          <w:szCs w:val="24"/>
          <w:lang w:eastAsia="zh-CN"/>
        </w:rPr>
        <w:t>The clearing</w:t>
      </w:r>
      <w:r w:rsidR="00BD09DB" w:rsidRPr="00BD09DB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of the solution indicates the production of IAA. “</w:t>
      </w:r>
      <w:proofErr w:type="gramStart"/>
      <w:r w:rsidR="00BD09DB" w:rsidRPr="00BD09DB">
        <w:rPr>
          <w:rFonts w:ascii="Times New Roman" w:eastAsiaTheme="minorEastAsia" w:hAnsi="Times New Roman" w:cs="Times New Roman"/>
          <w:sz w:val="24"/>
          <w:szCs w:val="24"/>
          <w:lang w:eastAsia="zh-CN"/>
        </w:rPr>
        <w:t>1”=</w:t>
      </w:r>
      <w:proofErr w:type="gramEnd"/>
      <w:r w:rsidR="00BD09DB" w:rsidRPr="00BD09DB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LB</w:t>
      </w:r>
      <w:r w:rsidR="00607749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(blank control)</w:t>
      </w:r>
      <w:r w:rsidR="00BD09DB" w:rsidRPr="00BD09DB">
        <w:rPr>
          <w:rFonts w:ascii="Times New Roman" w:eastAsiaTheme="minorEastAsia" w:hAnsi="Times New Roman" w:cs="Times New Roman"/>
          <w:sz w:val="24"/>
          <w:szCs w:val="24"/>
          <w:lang w:eastAsia="zh-CN"/>
        </w:rPr>
        <w:t>; “2”= GXG</w:t>
      </w:r>
      <w:r w:rsidR="00BD09DB">
        <w:rPr>
          <w:rFonts w:ascii="Times New Roman" w:eastAsiaTheme="minorEastAsia" w:hAnsi="Times New Roman" w:cs="Times New Roman" w:hint="eastAsia"/>
          <w:sz w:val="24"/>
          <w:szCs w:val="24"/>
          <w:lang w:eastAsia="zh-CN"/>
        </w:rPr>
        <w:t>9306</w:t>
      </w:r>
      <w:r w:rsidR="00BD09DB" w:rsidRPr="00BD09DB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zh-CN"/>
        </w:rPr>
        <w:t>T</w:t>
      </w:r>
      <w:r w:rsidR="00BD09DB" w:rsidRPr="00BD09DB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+20mg/L </w:t>
      </w:r>
      <w:proofErr w:type="spellStart"/>
      <w:r w:rsidR="00BD09DB" w:rsidRPr="00BD09DB">
        <w:rPr>
          <w:rFonts w:ascii="Times New Roman" w:eastAsiaTheme="minorEastAsia" w:hAnsi="Times New Roman" w:cs="Times New Roman"/>
          <w:sz w:val="24"/>
          <w:szCs w:val="24"/>
          <w:lang w:eastAsia="zh-CN"/>
        </w:rPr>
        <w:t>tryptophan+LB</w:t>
      </w:r>
      <w:proofErr w:type="spellEnd"/>
      <w:r w:rsidR="00BD09DB" w:rsidRPr="00BD09DB">
        <w:rPr>
          <w:rFonts w:ascii="Times New Roman" w:eastAsiaTheme="minorEastAsia" w:hAnsi="Times New Roman" w:cs="Times New Roman"/>
          <w:sz w:val="24"/>
          <w:szCs w:val="24"/>
          <w:lang w:eastAsia="zh-CN"/>
        </w:rPr>
        <w:t>; “3”= GXG</w:t>
      </w:r>
      <w:r w:rsidR="00BD09DB">
        <w:rPr>
          <w:rFonts w:ascii="Times New Roman" w:eastAsiaTheme="minorEastAsia" w:hAnsi="Times New Roman" w:cs="Times New Roman" w:hint="eastAsia"/>
          <w:sz w:val="24"/>
          <w:szCs w:val="24"/>
          <w:lang w:eastAsia="zh-CN"/>
        </w:rPr>
        <w:t>3202</w:t>
      </w:r>
      <w:r w:rsidR="00BD09DB" w:rsidRPr="00BD09DB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zh-CN"/>
        </w:rPr>
        <w:t>T</w:t>
      </w:r>
      <w:r w:rsidR="00BD09DB" w:rsidRPr="00BD09DB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+20mg/L </w:t>
      </w:r>
      <w:proofErr w:type="spellStart"/>
      <w:r w:rsidR="00BD09DB" w:rsidRPr="00BD09DB">
        <w:rPr>
          <w:rFonts w:ascii="Times New Roman" w:eastAsiaTheme="minorEastAsia" w:hAnsi="Times New Roman" w:cs="Times New Roman"/>
          <w:sz w:val="24"/>
          <w:szCs w:val="24"/>
          <w:lang w:eastAsia="zh-CN"/>
        </w:rPr>
        <w:t>tryptophan+LB</w:t>
      </w:r>
      <w:proofErr w:type="spellEnd"/>
      <w:r w:rsidR="00BD09DB" w:rsidRPr="00BD09DB">
        <w:rPr>
          <w:rFonts w:ascii="Times New Roman" w:eastAsiaTheme="minorEastAsia" w:hAnsi="Times New Roman" w:cs="Times New Roman"/>
          <w:sz w:val="24"/>
          <w:szCs w:val="24"/>
          <w:lang w:eastAsia="zh-CN"/>
        </w:rPr>
        <w:t>; “4”= 40mg/mL IAA+LB</w:t>
      </w:r>
      <w:r w:rsidR="00607749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(negative control)</w:t>
      </w:r>
      <w:r w:rsidR="00BD09DB" w:rsidRPr="00BD09DB">
        <w:rPr>
          <w:rFonts w:ascii="Times New Roman" w:eastAsiaTheme="minorEastAsia" w:hAnsi="Times New Roman" w:cs="Times New Roman"/>
          <w:sz w:val="24"/>
          <w:szCs w:val="24"/>
          <w:lang w:eastAsia="zh-CN"/>
        </w:rPr>
        <w:t>.</w:t>
      </w:r>
    </w:p>
    <w:p w14:paraId="0B70AD31" w14:textId="7A734003" w:rsidR="00B74D10" w:rsidRPr="00B74D10" w:rsidRDefault="00B74D10" w:rsidP="00B74D10">
      <w:pPr>
        <w:widowControl/>
        <w:autoSpaceDE/>
        <w:autoSpaceDN/>
        <w:spacing w:line="480" w:lineRule="auto"/>
        <w:rPr>
          <w:rFonts w:ascii="Times New Roman" w:eastAsiaTheme="minorEastAsia" w:hAnsi="Times New Roman" w:cs="Times New Roman"/>
          <w:iCs/>
          <w:szCs w:val="24"/>
          <w:lang w:eastAsia="zh-CN"/>
        </w:rPr>
      </w:pPr>
      <w:r w:rsidRPr="00B74D10">
        <w:rPr>
          <w:rFonts w:ascii="Times New Roman" w:eastAsiaTheme="minorEastAsia" w:hAnsi="Times New Roman" w:cs="Times New Roman"/>
          <w:b/>
          <w:bCs/>
          <w:iCs/>
          <w:szCs w:val="24"/>
          <w:lang w:eastAsia="zh-CN"/>
        </w:rPr>
        <w:t>Fig. S</w:t>
      </w:r>
      <w:r>
        <w:rPr>
          <w:rFonts w:ascii="Times New Roman" w:eastAsiaTheme="minorEastAsia" w:hAnsi="Times New Roman" w:cs="Times New Roman" w:hint="eastAsia"/>
          <w:b/>
          <w:bCs/>
          <w:iCs/>
          <w:szCs w:val="24"/>
          <w:lang w:eastAsia="zh-CN"/>
        </w:rPr>
        <w:t>6</w:t>
      </w:r>
      <w:r w:rsidRPr="00B74D10">
        <w:rPr>
          <w:rFonts w:ascii="Times New Roman" w:eastAsiaTheme="minorEastAsia" w:hAnsi="Times New Roman" w:cs="Times New Roman"/>
          <w:b/>
          <w:bCs/>
          <w:iCs/>
          <w:szCs w:val="24"/>
          <w:lang w:eastAsia="zh-CN"/>
        </w:rPr>
        <w:t xml:space="preserve"> </w:t>
      </w:r>
      <w:r w:rsidRPr="00B74D10">
        <w:rPr>
          <w:rFonts w:ascii="Times New Roman" w:eastAsiaTheme="minorEastAsia" w:hAnsi="Times New Roman" w:cs="Times New Roman"/>
          <w:iCs/>
          <w:szCs w:val="24"/>
          <w:lang w:eastAsia="zh-CN"/>
        </w:rPr>
        <w:t xml:space="preserve">Polar lipids </w:t>
      </w:r>
      <w:r w:rsidR="00607749">
        <w:rPr>
          <w:rFonts w:ascii="Times New Roman" w:eastAsiaTheme="minorEastAsia" w:hAnsi="Times New Roman" w:cs="Times New Roman"/>
          <w:iCs/>
          <w:szCs w:val="24"/>
          <w:lang w:eastAsia="zh-CN"/>
        </w:rPr>
        <w:t>in</w:t>
      </w:r>
      <w:r w:rsidR="00607749" w:rsidRPr="00B74D10">
        <w:rPr>
          <w:rFonts w:ascii="Times New Roman" w:eastAsiaTheme="minorEastAsia" w:hAnsi="Times New Roman" w:cs="Times New Roman"/>
          <w:iCs/>
          <w:szCs w:val="24"/>
          <w:lang w:eastAsia="zh-CN"/>
        </w:rPr>
        <w:t xml:space="preserve"> </w:t>
      </w:r>
      <w:r w:rsidRPr="00B74D10">
        <w:rPr>
          <w:rFonts w:ascii="Times New Roman" w:eastAsiaTheme="minorEastAsia" w:hAnsi="Times New Roman" w:cs="Times New Roman"/>
          <w:iCs/>
          <w:szCs w:val="24"/>
          <w:lang w:eastAsia="zh-CN"/>
        </w:rPr>
        <w:t>GXG</w:t>
      </w:r>
      <w:r>
        <w:rPr>
          <w:rFonts w:ascii="Times New Roman" w:eastAsiaTheme="minorEastAsia" w:hAnsi="Times New Roman" w:cs="Times New Roman" w:hint="eastAsia"/>
          <w:iCs/>
          <w:szCs w:val="24"/>
          <w:lang w:eastAsia="zh-CN"/>
        </w:rPr>
        <w:t>3202</w:t>
      </w:r>
      <w:r w:rsidRPr="00B74D10">
        <w:rPr>
          <w:rFonts w:ascii="Times New Roman" w:eastAsiaTheme="minorEastAsia" w:hAnsi="Times New Roman" w:cs="Times New Roman"/>
          <w:iCs/>
          <w:szCs w:val="24"/>
          <w:vertAlign w:val="superscript"/>
          <w:lang w:eastAsia="zh-CN"/>
        </w:rPr>
        <w:t>T</w:t>
      </w:r>
      <w:r w:rsidRPr="00B74D10">
        <w:rPr>
          <w:rFonts w:ascii="Times New Roman" w:eastAsiaTheme="minorEastAsia" w:hAnsi="Times New Roman" w:cs="Times New Roman"/>
          <w:iCs/>
          <w:szCs w:val="24"/>
          <w:lang w:eastAsia="zh-CN"/>
        </w:rPr>
        <w:t xml:space="preserve"> and </w:t>
      </w:r>
      <w:r>
        <w:rPr>
          <w:rFonts w:ascii="Times New Roman" w:eastAsiaTheme="minorEastAsia" w:hAnsi="Times New Roman" w:cs="Times New Roman" w:hint="eastAsia"/>
          <w:iCs/>
          <w:szCs w:val="24"/>
          <w:lang w:eastAsia="zh-CN"/>
        </w:rPr>
        <w:t>GXG9306</w:t>
      </w:r>
      <w:r w:rsidRPr="00B74D10">
        <w:rPr>
          <w:rFonts w:ascii="Times New Roman" w:eastAsiaTheme="minorEastAsia" w:hAnsi="Times New Roman" w:cs="Times New Roman"/>
          <w:iCs/>
          <w:szCs w:val="24"/>
          <w:vertAlign w:val="superscript"/>
          <w:lang w:eastAsia="zh-CN"/>
        </w:rPr>
        <w:t>T</w:t>
      </w:r>
      <w:r w:rsidRPr="00B74D10">
        <w:rPr>
          <w:rFonts w:ascii="Times New Roman" w:eastAsiaTheme="minorEastAsia" w:hAnsi="Times New Roman" w:cs="Times New Roman"/>
          <w:iCs/>
          <w:szCs w:val="24"/>
          <w:lang w:eastAsia="zh-CN"/>
        </w:rPr>
        <w:t xml:space="preserve"> </w:t>
      </w:r>
      <w:r w:rsidR="00607749">
        <w:rPr>
          <w:rFonts w:ascii="Times New Roman" w:eastAsiaTheme="minorEastAsia" w:hAnsi="Times New Roman" w:cs="Times New Roman"/>
          <w:iCs/>
          <w:szCs w:val="24"/>
          <w:lang w:eastAsia="zh-CN"/>
        </w:rPr>
        <w:t>as determined by</w:t>
      </w:r>
      <w:r w:rsidR="00607749" w:rsidRPr="00B74D10">
        <w:rPr>
          <w:rFonts w:ascii="Times New Roman" w:eastAsiaTheme="minorEastAsia" w:hAnsi="Times New Roman" w:cs="Times New Roman"/>
          <w:iCs/>
          <w:szCs w:val="24"/>
          <w:lang w:eastAsia="zh-CN"/>
        </w:rPr>
        <w:t xml:space="preserve"> </w:t>
      </w:r>
      <w:r w:rsidRPr="00B74D10">
        <w:rPr>
          <w:rFonts w:ascii="Times New Roman" w:eastAsiaTheme="minorEastAsia" w:hAnsi="Times New Roman" w:cs="Times New Roman"/>
          <w:iCs/>
          <w:szCs w:val="24"/>
          <w:lang w:eastAsia="zh-CN"/>
        </w:rPr>
        <w:t xml:space="preserve">two-dimensional TLC and detected with </w:t>
      </w:r>
      <w:r w:rsidR="00607749">
        <w:rPr>
          <w:rFonts w:ascii="Times New Roman" w:eastAsiaTheme="minorEastAsia" w:hAnsi="Times New Roman" w:cs="Times New Roman"/>
          <w:iCs/>
          <w:szCs w:val="24"/>
          <w:lang w:eastAsia="zh-CN"/>
        </w:rPr>
        <w:t xml:space="preserve">the use of </w:t>
      </w:r>
      <w:proofErr w:type="spellStart"/>
      <w:r w:rsidR="004550FB">
        <w:rPr>
          <w:rFonts w:ascii="Times New Roman" w:eastAsiaTheme="minorEastAsia" w:hAnsi="Times New Roman" w:cs="Times New Roman"/>
          <w:iCs/>
          <w:szCs w:val="24"/>
          <w:lang w:eastAsia="zh-CN"/>
        </w:rPr>
        <w:t>m</w:t>
      </w:r>
      <w:r w:rsidRPr="00B74D10">
        <w:rPr>
          <w:rFonts w:ascii="Times New Roman" w:eastAsiaTheme="minorEastAsia" w:hAnsi="Times New Roman" w:cs="Times New Roman"/>
          <w:iCs/>
          <w:szCs w:val="24"/>
          <w:lang w:eastAsia="zh-CN"/>
        </w:rPr>
        <w:t>olybdophosphoric</w:t>
      </w:r>
      <w:proofErr w:type="spellEnd"/>
      <w:r w:rsidRPr="00B74D10">
        <w:rPr>
          <w:rFonts w:ascii="Times New Roman" w:eastAsiaTheme="minorEastAsia" w:hAnsi="Times New Roman" w:cs="Times New Roman"/>
          <w:iCs/>
          <w:szCs w:val="24"/>
          <w:lang w:eastAsia="zh-CN"/>
        </w:rPr>
        <w:t xml:space="preserve"> acid reagent</w:t>
      </w:r>
      <w:r w:rsidR="00607749">
        <w:rPr>
          <w:rFonts w:ascii="Times New Roman" w:eastAsiaTheme="minorEastAsia" w:hAnsi="Times New Roman" w:cs="Times New Roman"/>
          <w:iCs/>
          <w:szCs w:val="24"/>
          <w:lang w:eastAsia="zh-CN"/>
        </w:rPr>
        <w:t xml:space="preserve"> </w:t>
      </w:r>
      <w:r w:rsidRPr="00B74D10">
        <w:rPr>
          <w:rFonts w:ascii="Times New Roman" w:eastAsiaTheme="minorEastAsia" w:hAnsi="Times New Roman" w:cs="Times New Roman"/>
          <w:iCs/>
          <w:szCs w:val="24"/>
          <w:lang w:eastAsia="zh-CN"/>
        </w:rPr>
        <w:t xml:space="preserve">(A, D), Dittmer and </w:t>
      </w:r>
      <w:r w:rsidR="00607749">
        <w:rPr>
          <w:rFonts w:ascii="Times New Roman" w:eastAsiaTheme="minorEastAsia" w:hAnsi="Times New Roman" w:cs="Times New Roman"/>
          <w:iCs/>
          <w:szCs w:val="24"/>
          <w:lang w:eastAsia="zh-CN"/>
        </w:rPr>
        <w:t>L</w:t>
      </w:r>
      <w:r w:rsidR="00607749" w:rsidRPr="00B74D10">
        <w:rPr>
          <w:rFonts w:ascii="Times New Roman" w:eastAsiaTheme="minorEastAsia" w:hAnsi="Times New Roman" w:cs="Times New Roman"/>
          <w:iCs/>
          <w:szCs w:val="24"/>
          <w:lang w:eastAsia="zh-CN"/>
        </w:rPr>
        <w:t xml:space="preserve">ester </w:t>
      </w:r>
      <w:r w:rsidRPr="00B74D10">
        <w:rPr>
          <w:rFonts w:ascii="Times New Roman" w:eastAsiaTheme="minorEastAsia" w:hAnsi="Times New Roman" w:cs="Times New Roman"/>
          <w:iCs/>
          <w:szCs w:val="24"/>
          <w:lang w:eastAsia="zh-CN"/>
        </w:rPr>
        <w:t>reagent</w:t>
      </w:r>
      <w:r w:rsidR="00607749">
        <w:rPr>
          <w:rFonts w:ascii="Times New Roman" w:eastAsiaTheme="minorEastAsia" w:hAnsi="Times New Roman" w:cs="Times New Roman"/>
          <w:iCs/>
          <w:szCs w:val="24"/>
          <w:lang w:eastAsia="zh-CN"/>
        </w:rPr>
        <w:t xml:space="preserve"> </w:t>
      </w:r>
      <w:r w:rsidRPr="00B74D10">
        <w:rPr>
          <w:rFonts w:ascii="Times New Roman" w:eastAsiaTheme="minorEastAsia" w:hAnsi="Times New Roman" w:cs="Times New Roman"/>
          <w:iCs/>
          <w:szCs w:val="24"/>
          <w:lang w:eastAsia="zh-CN"/>
        </w:rPr>
        <w:t>(B, E), and Anisaldehyde reagent (</w:t>
      </w:r>
      <w:r>
        <w:rPr>
          <w:rFonts w:ascii="Times New Roman" w:eastAsiaTheme="minorEastAsia" w:hAnsi="Times New Roman" w:cs="Times New Roman" w:hint="eastAsia"/>
          <w:iCs/>
          <w:szCs w:val="24"/>
          <w:lang w:eastAsia="zh-CN"/>
        </w:rPr>
        <w:t xml:space="preserve">C, </w:t>
      </w:r>
      <w:r w:rsidRPr="00B74D10">
        <w:rPr>
          <w:rFonts w:ascii="Times New Roman" w:eastAsiaTheme="minorEastAsia" w:hAnsi="Times New Roman" w:cs="Times New Roman"/>
          <w:iCs/>
          <w:szCs w:val="24"/>
          <w:lang w:eastAsia="zh-CN"/>
        </w:rPr>
        <w:t xml:space="preserve">F). </w:t>
      </w:r>
      <w:r w:rsidR="008A4C98">
        <w:rPr>
          <w:rFonts w:ascii="Times New Roman" w:eastAsiaTheme="minorEastAsia" w:hAnsi="Times New Roman" w:cs="Times New Roman"/>
          <w:iCs/>
          <w:szCs w:val="24"/>
          <w:lang w:eastAsia="zh-CN"/>
        </w:rPr>
        <w:t>The analyses were conducted in the present study</w:t>
      </w:r>
      <w:r w:rsidRPr="00B74D10">
        <w:rPr>
          <w:rFonts w:ascii="Times New Roman" w:eastAsiaTheme="minorEastAsia" w:hAnsi="Times New Roman" w:cs="Times New Roman"/>
          <w:iCs/>
          <w:szCs w:val="24"/>
          <w:lang w:eastAsia="zh-CN"/>
        </w:rPr>
        <w:t xml:space="preserve">. </w:t>
      </w:r>
      <w:r>
        <w:rPr>
          <w:rFonts w:ascii="Times New Roman" w:eastAsiaTheme="minorEastAsia" w:hAnsi="Times New Roman" w:cs="Times New Roman" w:hint="eastAsia"/>
          <w:iCs/>
          <w:szCs w:val="24"/>
          <w:lang w:eastAsia="zh-CN"/>
        </w:rPr>
        <w:t xml:space="preserve">DPG: </w:t>
      </w:r>
      <w:proofErr w:type="spellStart"/>
      <w:r w:rsidRPr="00B74D10">
        <w:rPr>
          <w:rFonts w:ascii="Times New Roman" w:eastAsiaTheme="minorEastAsia" w:hAnsi="Times New Roman" w:cs="Times New Roman"/>
          <w:iCs/>
          <w:szCs w:val="24"/>
          <w:lang w:eastAsia="zh-CN"/>
        </w:rPr>
        <w:lastRenderedPageBreak/>
        <w:t>diphosphatidylglycerol</w:t>
      </w:r>
      <w:proofErr w:type="spellEnd"/>
      <w:r>
        <w:rPr>
          <w:rFonts w:ascii="Times New Roman" w:eastAsiaTheme="minorEastAsia" w:hAnsi="Times New Roman" w:cs="Times New Roman" w:hint="eastAsia"/>
          <w:iCs/>
          <w:szCs w:val="24"/>
          <w:lang w:eastAsia="zh-CN"/>
        </w:rPr>
        <w:t xml:space="preserve">; PGL: </w:t>
      </w:r>
      <w:proofErr w:type="spellStart"/>
      <w:r w:rsidRPr="00B74D10">
        <w:rPr>
          <w:rFonts w:ascii="Times New Roman" w:eastAsiaTheme="minorEastAsia" w:hAnsi="Times New Roman" w:cs="Times New Roman"/>
          <w:iCs/>
          <w:szCs w:val="24"/>
          <w:lang w:eastAsia="zh-CN"/>
        </w:rPr>
        <w:t>phosphoglycolipids</w:t>
      </w:r>
      <w:proofErr w:type="spellEnd"/>
      <w:r>
        <w:rPr>
          <w:rFonts w:ascii="Times New Roman" w:eastAsiaTheme="minorEastAsia" w:hAnsi="Times New Roman" w:cs="Times New Roman" w:hint="eastAsia"/>
          <w:iCs/>
          <w:szCs w:val="24"/>
          <w:lang w:eastAsia="zh-CN"/>
        </w:rPr>
        <w:t xml:space="preserve">; PI: </w:t>
      </w:r>
      <w:r w:rsidRPr="00B74D10">
        <w:rPr>
          <w:rFonts w:ascii="Times New Roman" w:eastAsiaTheme="minorEastAsia" w:hAnsi="Times New Roman" w:cs="Times New Roman"/>
          <w:iCs/>
          <w:szCs w:val="24"/>
          <w:lang w:eastAsia="zh-CN"/>
        </w:rPr>
        <w:t>phosphatidylinositol</w:t>
      </w:r>
      <w:r>
        <w:rPr>
          <w:rFonts w:ascii="Times New Roman" w:eastAsiaTheme="minorEastAsia" w:hAnsi="Times New Roman" w:cs="Times New Roman" w:hint="eastAsia"/>
          <w:iCs/>
          <w:szCs w:val="24"/>
          <w:lang w:eastAsia="zh-CN"/>
        </w:rPr>
        <w:t xml:space="preserve">; GL: </w:t>
      </w:r>
      <w:r w:rsidRPr="00B74D10">
        <w:rPr>
          <w:rFonts w:ascii="Times New Roman" w:eastAsiaTheme="minorEastAsia" w:hAnsi="Times New Roman" w:cs="Times New Roman"/>
          <w:iCs/>
          <w:szCs w:val="24"/>
          <w:lang w:eastAsia="zh-CN"/>
        </w:rPr>
        <w:t>glycolipids</w:t>
      </w:r>
      <w:r>
        <w:rPr>
          <w:rFonts w:ascii="Times New Roman" w:eastAsiaTheme="minorEastAsia" w:hAnsi="Times New Roman" w:cs="Times New Roman" w:hint="eastAsia"/>
          <w:iCs/>
          <w:szCs w:val="24"/>
          <w:lang w:eastAsia="zh-CN"/>
        </w:rPr>
        <w:t xml:space="preserve">; PLS: </w:t>
      </w:r>
      <w:r w:rsidRPr="00B74D10">
        <w:rPr>
          <w:rFonts w:ascii="Times New Roman" w:eastAsiaTheme="minorEastAsia" w:hAnsi="Times New Roman" w:cs="Times New Roman"/>
          <w:iCs/>
          <w:szCs w:val="24"/>
          <w:lang w:eastAsia="zh-CN"/>
        </w:rPr>
        <w:t>phospholipids</w:t>
      </w:r>
      <w:r>
        <w:rPr>
          <w:rFonts w:ascii="Times New Roman" w:eastAsiaTheme="minorEastAsia" w:hAnsi="Times New Roman" w:cs="Times New Roman" w:hint="eastAsia"/>
          <w:iCs/>
          <w:szCs w:val="24"/>
          <w:lang w:eastAsia="zh-CN"/>
        </w:rPr>
        <w:t xml:space="preserve">; PG: </w:t>
      </w:r>
      <w:r w:rsidRPr="00B74D10">
        <w:rPr>
          <w:rFonts w:ascii="Times New Roman" w:eastAsiaTheme="minorEastAsia" w:hAnsi="Times New Roman" w:cs="Times New Roman"/>
          <w:iCs/>
          <w:szCs w:val="24"/>
          <w:lang w:eastAsia="zh-CN"/>
        </w:rPr>
        <w:t>phosphatidylglycerol</w:t>
      </w:r>
      <w:r>
        <w:rPr>
          <w:rFonts w:ascii="Times New Roman" w:eastAsiaTheme="minorEastAsia" w:hAnsi="Times New Roman" w:cs="Times New Roman" w:hint="eastAsia"/>
          <w:iCs/>
          <w:szCs w:val="24"/>
          <w:lang w:eastAsia="zh-CN"/>
        </w:rPr>
        <w:t>.</w:t>
      </w:r>
      <w:r>
        <w:rPr>
          <w:rFonts w:ascii="Times New Roman" w:eastAsiaTheme="minorEastAsia" w:hAnsi="Times New Roman" w:cs="Times New Roman"/>
          <w:b/>
          <w:bCs/>
          <w:iCs/>
          <w:szCs w:val="24"/>
          <w:lang w:eastAsia="zh-CN"/>
        </w:rPr>
        <w:br w:type="page"/>
      </w:r>
    </w:p>
    <w:p w14:paraId="29BC4342" w14:textId="2D78C90B" w:rsidR="00B74D10" w:rsidRPr="00BD09DB" w:rsidRDefault="00B74D10">
      <w:pPr>
        <w:widowControl/>
        <w:autoSpaceDE/>
        <w:autoSpaceDN/>
        <w:rPr>
          <w:rFonts w:ascii="Times New Roman" w:eastAsiaTheme="minorEastAsia" w:hAnsi="Times New Roman" w:cs="Times New Roman"/>
          <w:b/>
          <w:bCs/>
          <w:iCs/>
          <w:szCs w:val="24"/>
          <w:lang w:eastAsia="zh-CN"/>
        </w:rPr>
      </w:pPr>
      <w:r w:rsidRPr="00BD09DB">
        <w:rPr>
          <w:rFonts w:ascii="Times New Roman" w:eastAsiaTheme="minorEastAsia" w:hAnsi="Times New Roman" w:cs="Times New Roman"/>
          <w:noProof/>
          <w:sz w:val="24"/>
          <w:szCs w:val="24"/>
          <w:lang w:eastAsia="zh-CN"/>
        </w:rPr>
        <w:lastRenderedPageBreak/>
        <w:drawing>
          <wp:anchor distT="0" distB="0" distL="114300" distR="114300" simplePos="0" relativeHeight="251666432" behindDoc="0" locked="0" layoutInCell="1" allowOverlap="1" wp14:anchorId="41E53B69" wp14:editId="264BD072">
            <wp:simplePos x="0" y="0"/>
            <wp:positionH relativeFrom="margin">
              <wp:posOffset>448945</wp:posOffset>
            </wp:positionH>
            <wp:positionV relativeFrom="paragraph">
              <wp:posOffset>317780</wp:posOffset>
            </wp:positionV>
            <wp:extent cx="4904105" cy="4287520"/>
            <wp:effectExtent l="0" t="0" r="0" b="0"/>
            <wp:wrapTopAndBottom/>
            <wp:docPr id="2036204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20459" name="图片 203620459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6" t="2367" r="14036" b="7393"/>
                    <a:stretch/>
                  </pic:blipFill>
                  <pic:spPr bwMode="auto">
                    <a:xfrm>
                      <a:off x="0" y="0"/>
                      <a:ext cx="4904105" cy="428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299AC" w14:textId="3DC6AC2D" w:rsidR="00B74D10" w:rsidRPr="00BD09DB" w:rsidRDefault="00B74D10" w:rsidP="00B74D10">
      <w:pPr>
        <w:widowControl/>
        <w:autoSpaceDE/>
        <w:autoSpaceDN/>
        <w:spacing w:line="480" w:lineRule="auto"/>
        <w:ind w:firstLineChars="200" w:firstLine="489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842F6D">
        <w:rPr>
          <w:rFonts w:ascii="Times New Roman" w:hAnsi="Times New Roman" w:cs="Times New Roman"/>
          <w:b/>
          <w:bCs/>
          <w:sz w:val="24"/>
          <w:szCs w:val="24"/>
        </w:rPr>
        <w:t>Fig. S</w:t>
      </w:r>
      <w:r>
        <w:rPr>
          <w:rFonts w:ascii="Times New Roman" w:eastAsiaTheme="minorEastAsia" w:hAnsi="Times New Roman" w:cs="Times New Roman" w:hint="eastAsia"/>
          <w:b/>
          <w:bCs/>
          <w:sz w:val="24"/>
          <w:szCs w:val="24"/>
          <w:lang w:eastAsia="zh-CN"/>
        </w:rPr>
        <w:t xml:space="preserve">7 </w:t>
      </w:r>
      <w:r w:rsidRPr="00BD09DB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Habitat preference scores </w:t>
      </w:r>
      <w:r w:rsidR="008A4C98">
        <w:rPr>
          <w:rFonts w:ascii="Times New Roman" w:eastAsiaTheme="minorEastAsia" w:hAnsi="Times New Roman" w:cs="Times New Roman"/>
          <w:sz w:val="24"/>
          <w:szCs w:val="24"/>
          <w:lang w:eastAsia="zh-CN"/>
        </w:rPr>
        <w:t>for</w:t>
      </w:r>
      <w:r w:rsidR="008A4C98" w:rsidRPr="00BD09DB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r w:rsidRPr="00BD09DB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strains </w:t>
      </w:r>
      <w:r w:rsidRPr="00BD09DB">
        <w:rPr>
          <w:rFonts w:ascii="Times New Roman" w:eastAsiaTheme="minorEastAsia" w:hAnsi="Times New Roman" w:cs="Times New Roman" w:hint="eastAsia"/>
          <w:sz w:val="24"/>
          <w:szCs w:val="24"/>
          <w:lang w:eastAsia="zh-CN"/>
        </w:rPr>
        <w:t>GXG3202</w:t>
      </w:r>
      <w:r w:rsidRPr="00BD09DB">
        <w:rPr>
          <w:rFonts w:ascii="Times New Roman" w:eastAsiaTheme="minorEastAsia" w:hAnsi="Times New Roman" w:cs="Times New Roman" w:hint="eastAsia"/>
          <w:sz w:val="24"/>
          <w:szCs w:val="24"/>
          <w:vertAlign w:val="superscript"/>
          <w:lang w:eastAsia="zh-CN"/>
        </w:rPr>
        <w:t>T</w:t>
      </w:r>
      <w:r w:rsidRPr="00BD09DB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and </w:t>
      </w:r>
      <w:r w:rsidRPr="00BD09DB">
        <w:rPr>
          <w:rFonts w:ascii="Times New Roman" w:eastAsiaTheme="minorEastAsia" w:hAnsi="Times New Roman" w:cs="Times New Roman" w:hint="eastAsia"/>
          <w:sz w:val="24"/>
          <w:szCs w:val="24"/>
          <w:lang w:eastAsia="zh-CN"/>
        </w:rPr>
        <w:t>GXG9306</w:t>
      </w:r>
      <w:r w:rsidRPr="00BD09DB">
        <w:rPr>
          <w:rFonts w:ascii="Times New Roman" w:eastAsiaTheme="minorEastAsia" w:hAnsi="Times New Roman" w:cs="Times New Roman" w:hint="eastAsia"/>
          <w:sz w:val="24"/>
          <w:szCs w:val="24"/>
          <w:vertAlign w:val="superscript"/>
          <w:lang w:eastAsia="zh-CN"/>
        </w:rPr>
        <w:t>T</w:t>
      </w:r>
      <w:r w:rsidRPr="00BD09DB">
        <w:rPr>
          <w:rFonts w:ascii="Times New Roman" w:eastAsiaTheme="minorEastAsia" w:hAnsi="Times New Roman" w:cs="Times New Roman" w:hint="eastAsia"/>
          <w:sz w:val="24"/>
          <w:szCs w:val="24"/>
          <w:lang w:eastAsia="zh-CN"/>
        </w:rPr>
        <w:t xml:space="preserve">; </w:t>
      </w:r>
      <w:r w:rsidRPr="00BD09DB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Spider plot </w:t>
      </w:r>
      <w:r w:rsidR="008A4C98">
        <w:rPr>
          <w:rFonts w:ascii="Times New Roman" w:eastAsiaTheme="minorEastAsia" w:hAnsi="Times New Roman" w:cs="Times New Roman"/>
          <w:sz w:val="24"/>
          <w:szCs w:val="24"/>
          <w:lang w:eastAsia="zh-CN"/>
        </w:rPr>
        <w:t>visualization of</w:t>
      </w:r>
      <w:r w:rsidR="008A4C98" w:rsidRPr="00BD09DB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r w:rsidRPr="00BD09DB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the habitat distribution of strains </w:t>
      </w:r>
      <w:r w:rsidRPr="00BD09DB">
        <w:rPr>
          <w:rFonts w:ascii="Times New Roman" w:eastAsiaTheme="minorEastAsia" w:hAnsi="Times New Roman" w:cs="Times New Roman" w:hint="eastAsia"/>
          <w:sz w:val="24"/>
          <w:szCs w:val="24"/>
          <w:lang w:eastAsia="zh-CN"/>
        </w:rPr>
        <w:t>GXG3202</w:t>
      </w:r>
      <w:r w:rsidRPr="00BD09DB">
        <w:rPr>
          <w:rFonts w:ascii="Times New Roman" w:eastAsiaTheme="minorEastAsia" w:hAnsi="Times New Roman" w:cs="Times New Roman" w:hint="eastAsia"/>
          <w:sz w:val="24"/>
          <w:szCs w:val="24"/>
          <w:vertAlign w:val="superscript"/>
          <w:lang w:eastAsia="zh-CN"/>
        </w:rPr>
        <w:t>T</w:t>
      </w:r>
      <w:r w:rsidRPr="00BD09DB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and </w:t>
      </w:r>
      <w:r w:rsidRPr="00BD09DB">
        <w:rPr>
          <w:rFonts w:ascii="Times New Roman" w:eastAsiaTheme="minorEastAsia" w:hAnsi="Times New Roman" w:cs="Times New Roman" w:hint="eastAsia"/>
          <w:sz w:val="24"/>
          <w:szCs w:val="24"/>
          <w:lang w:eastAsia="zh-CN"/>
        </w:rPr>
        <w:t>GXG9306</w:t>
      </w:r>
      <w:r w:rsidRPr="00BD09DB">
        <w:rPr>
          <w:rFonts w:ascii="Times New Roman" w:eastAsiaTheme="minorEastAsia" w:hAnsi="Times New Roman" w:cs="Times New Roman" w:hint="eastAsia"/>
          <w:sz w:val="24"/>
          <w:szCs w:val="24"/>
          <w:vertAlign w:val="superscript"/>
          <w:lang w:eastAsia="zh-CN"/>
        </w:rPr>
        <w:t>T</w:t>
      </w:r>
      <w:r w:rsidRPr="00BD09DB">
        <w:rPr>
          <w:rFonts w:ascii="Times New Roman" w:eastAsiaTheme="minorEastAsia" w:hAnsi="Times New Roman" w:cs="Times New Roman" w:hint="eastAsia"/>
          <w:sz w:val="24"/>
          <w:szCs w:val="24"/>
          <w:lang w:eastAsia="zh-CN"/>
        </w:rPr>
        <w:t>.</w:t>
      </w:r>
    </w:p>
    <w:p w14:paraId="60DC1C1A" w14:textId="3185B04A" w:rsidR="00CE663C" w:rsidRPr="00B74D10" w:rsidRDefault="00CE663C">
      <w:pPr>
        <w:widowControl/>
        <w:autoSpaceDE/>
        <w:autoSpaceDN/>
        <w:rPr>
          <w:rFonts w:ascii="Times New Roman" w:eastAsiaTheme="minorEastAsia" w:hAnsi="Times New Roman" w:cs="Times New Roman"/>
          <w:b/>
          <w:bCs/>
          <w:iCs/>
          <w:szCs w:val="24"/>
          <w:lang w:eastAsia="zh-CN"/>
        </w:rPr>
      </w:pPr>
    </w:p>
    <w:p w14:paraId="2C8A9DEA" w14:textId="031CAD5A" w:rsidR="00CE663C" w:rsidRDefault="00CE663C">
      <w:pPr>
        <w:widowControl/>
        <w:autoSpaceDE/>
        <w:autoSpaceDN/>
        <w:rPr>
          <w:rFonts w:ascii="Times New Roman" w:eastAsiaTheme="minorEastAsia" w:hAnsi="Times New Roman" w:cs="Times New Roman"/>
          <w:b/>
          <w:bCs/>
          <w:iCs/>
          <w:szCs w:val="24"/>
          <w:lang w:eastAsia="zh-CN"/>
        </w:rPr>
      </w:pPr>
      <w:r>
        <w:rPr>
          <w:rFonts w:ascii="Times New Roman" w:eastAsiaTheme="minorEastAsia" w:hAnsi="Times New Roman" w:cs="Times New Roman"/>
          <w:b/>
          <w:bCs/>
          <w:iCs/>
          <w:szCs w:val="24"/>
          <w:lang w:eastAsia="zh-CN"/>
        </w:rPr>
        <w:br w:type="page"/>
      </w:r>
    </w:p>
    <w:p w14:paraId="133EA9D7" w14:textId="79F01D2A" w:rsidR="00CE663C" w:rsidRDefault="00CE663C" w:rsidP="00DA3B99">
      <w:pPr>
        <w:widowControl/>
        <w:spacing w:line="480" w:lineRule="auto"/>
        <w:ind w:firstLine="482"/>
        <w:rPr>
          <w:rFonts w:ascii="Times New Roman" w:eastAsiaTheme="minorEastAsia" w:hAnsi="Times New Roman" w:cs="Times New Roman"/>
          <w:b/>
          <w:bCs/>
          <w:iCs/>
          <w:szCs w:val="24"/>
          <w:lang w:eastAsia="zh-CN"/>
        </w:rPr>
      </w:pPr>
    </w:p>
    <w:p w14:paraId="3966212A" w14:textId="09C7FCD0" w:rsidR="00DA3B99" w:rsidRPr="00664FBA" w:rsidRDefault="00DA3B99" w:rsidP="00DA3B99">
      <w:pPr>
        <w:widowControl/>
        <w:spacing w:line="480" w:lineRule="auto"/>
        <w:ind w:firstLine="482"/>
        <w:rPr>
          <w:rFonts w:ascii="Times New Roman" w:eastAsiaTheme="minorEastAsia" w:hAnsi="Times New Roman" w:cs="Times New Roman"/>
          <w:iCs/>
          <w:szCs w:val="24"/>
        </w:rPr>
      </w:pPr>
      <w:r w:rsidRPr="00664FBA">
        <w:rPr>
          <w:rFonts w:ascii="Times New Roman" w:hAnsi="Times New Roman" w:cs="Times New Roman"/>
          <w:b/>
          <w:bCs/>
          <w:iCs/>
          <w:szCs w:val="24"/>
        </w:rPr>
        <w:t>Table</w:t>
      </w:r>
      <w:r>
        <w:rPr>
          <w:rFonts w:ascii="Times New Roman" w:eastAsiaTheme="minorEastAsia" w:hAnsi="Times New Roman" w:cs="Times New Roman" w:hint="eastAsia"/>
          <w:b/>
          <w:bCs/>
          <w:iCs/>
          <w:szCs w:val="24"/>
          <w:lang w:eastAsia="zh-CN"/>
        </w:rPr>
        <w:t xml:space="preserve"> S1</w:t>
      </w:r>
      <w:r w:rsidRPr="00664FBA">
        <w:rPr>
          <w:rFonts w:ascii="Times New Roman" w:hAnsi="Times New Roman" w:cs="Times New Roman"/>
          <w:b/>
          <w:bCs/>
          <w:iCs/>
          <w:szCs w:val="24"/>
        </w:rPr>
        <w:t xml:space="preserve"> </w:t>
      </w:r>
      <w:r w:rsidR="008A4C98" w:rsidRPr="004550FB">
        <w:rPr>
          <w:rFonts w:ascii="Times New Roman" w:hAnsi="Times New Roman" w:cs="Times New Roman"/>
          <w:iCs/>
          <w:szCs w:val="24"/>
        </w:rPr>
        <w:t>Comparison of</w:t>
      </w:r>
      <w:r w:rsidR="008A4C98">
        <w:rPr>
          <w:rFonts w:ascii="Times New Roman" w:hAnsi="Times New Roman" w:cs="Times New Roman"/>
          <w:b/>
          <w:bCs/>
          <w:iCs/>
          <w:szCs w:val="24"/>
        </w:rPr>
        <w:t xml:space="preserve"> </w:t>
      </w:r>
      <w:r w:rsidRPr="00664FBA">
        <w:rPr>
          <w:rFonts w:ascii="Times New Roman" w:hAnsi="Times New Roman" w:cs="Times New Roman"/>
          <w:iCs/>
          <w:szCs w:val="24"/>
        </w:rPr>
        <w:t xml:space="preserve">ANI, </w:t>
      </w:r>
      <w:bookmarkStart w:id="9" w:name="_Hlk153194819"/>
      <w:r w:rsidRPr="00664FBA">
        <w:rPr>
          <w:rFonts w:ascii="Times New Roman" w:hAnsi="Times New Roman" w:cs="Times New Roman"/>
          <w:iCs/>
          <w:szCs w:val="24"/>
        </w:rPr>
        <w:t xml:space="preserve">AAI and </w:t>
      </w:r>
      <w:proofErr w:type="spellStart"/>
      <w:r w:rsidRPr="00664FBA">
        <w:rPr>
          <w:rFonts w:ascii="Times New Roman" w:hAnsi="Times New Roman" w:cs="Times New Roman"/>
          <w:iCs/>
          <w:szCs w:val="24"/>
        </w:rPr>
        <w:t>dDDH</w:t>
      </w:r>
      <w:proofErr w:type="spellEnd"/>
      <w:r w:rsidRPr="00664FBA">
        <w:rPr>
          <w:rFonts w:ascii="Times New Roman" w:hAnsi="Times New Roman" w:cs="Times New Roman"/>
          <w:iCs/>
          <w:szCs w:val="24"/>
        </w:rPr>
        <w:t xml:space="preserve"> values between strain GXG3202</w:t>
      </w:r>
      <w:r w:rsidRPr="00664FBA">
        <w:rPr>
          <w:rFonts w:ascii="Times New Roman" w:hAnsi="Times New Roman" w:cs="Times New Roman"/>
          <w:iCs/>
          <w:szCs w:val="24"/>
          <w:vertAlign w:val="superscript"/>
        </w:rPr>
        <w:t>T</w:t>
      </w:r>
      <w:r w:rsidRPr="00664FBA">
        <w:rPr>
          <w:rFonts w:ascii="Times New Roman" w:hAnsi="Times New Roman" w:cs="Times New Roman"/>
          <w:iCs/>
          <w:szCs w:val="24"/>
        </w:rPr>
        <w:t>, GXG9306</w:t>
      </w:r>
      <w:r w:rsidRPr="00664FBA">
        <w:rPr>
          <w:rFonts w:ascii="Times New Roman" w:hAnsi="Times New Roman" w:cs="Times New Roman"/>
          <w:iCs/>
          <w:szCs w:val="24"/>
          <w:vertAlign w:val="superscript"/>
        </w:rPr>
        <w:t>T</w:t>
      </w:r>
      <w:r w:rsidRPr="00664FBA">
        <w:rPr>
          <w:rFonts w:ascii="Times New Roman" w:hAnsi="Times New Roman" w:cs="Times New Roman"/>
          <w:iCs/>
          <w:szCs w:val="24"/>
        </w:rPr>
        <w:t xml:space="preserve"> </w:t>
      </w:r>
      <w:bookmarkStart w:id="10" w:name="_Hlk183271780"/>
      <w:r w:rsidRPr="00664FBA">
        <w:rPr>
          <w:rFonts w:ascii="Times New Roman" w:hAnsi="Times New Roman" w:cs="Times New Roman"/>
          <w:iCs/>
          <w:szCs w:val="24"/>
        </w:rPr>
        <w:t xml:space="preserve">and </w:t>
      </w:r>
      <w:bookmarkEnd w:id="9"/>
      <w:r w:rsidRPr="00664FBA">
        <w:rPr>
          <w:rFonts w:ascii="Times New Roman" w:hAnsi="Times New Roman" w:cs="Times New Roman"/>
          <w:szCs w:val="24"/>
        </w:rPr>
        <w:t xml:space="preserve">closely related species of </w:t>
      </w:r>
      <w:proofErr w:type="spellStart"/>
      <w:r w:rsidRPr="00664FBA">
        <w:rPr>
          <w:rFonts w:ascii="Times New Roman" w:hAnsi="Times New Roman" w:cs="Times New Roman"/>
          <w:i/>
          <w:iCs/>
          <w:szCs w:val="24"/>
        </w:rPr>
        <w:t>Isoptericola</w:t>
      </w:r>
      <w:proofErr w:type="spellEnd"/>
      <w:r w:rsidRPr="00664FBA">
        <w:rPr>
          <w:rFonts w:ascii="Times New Roman" w:hAnsi="Times New Roman" w:cs="Times New Roman"/>
          <w:iCs/>
          <w:szCs w:val="24"/>
        </w:rPr>
        <w:t>.</w:t>
      </w:r>
    </w:p>
    <w:tbl>
      <w:tblPr>
        <w:tblStyle w:val="TableGrid"/>
        <w:tblW w:w="9073" w:type="dxa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4"/>
        <w:gridCol w:w="1752"/>
        <w:gridCol w:w="1464"/>
        <w:gridCol w:w="1468"/>
        <w:gridCol w:w="1466"/>
        <w:gridCol w:w="1609"/>
      </w:tblGrid>
      <w:tr w:rsidR="00DA3B99" w:rsidRPr="00664FBA" w14:paraId="2CFAB1A2" w14:textId="77777777" w:rsidTr="00357B5F">
        <w:trPr>
          <w:trHeight w:val="397"/>
          <w:jc w:val="center"/>
        </w:trPr>
        <w:tc>
          <w:tcPr>
            <w:tcW w:w="1314" w:type="dxa"/>
            <w:tcBorders>
              <w:top w:val="single" w:sz="12" w:space="0" w:color="auto"/>
              <w:left w:val="nil"/>
              <w:bottom w:val="single" w:sz="8" w:space="0" w:color="auto"/>
            </w:tcBorders>
            <w:vAlign w:val="center"/>
          </w:tcPr>
          <w:p w14:paraId="1E13247F" w14:textId="77777777" w:rsidR="00DA3B99" w:rsidRPr="00664FBA" w:rsidRDefault="00DA3B99" w:rsidP="00357B5F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bookmarkStart w:id="11" w:name="_Hlk169724014"/>
            <w:bookmarkEnd w:id="10"/>
            <w:r w:rsidRPr="00664FB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Strain 1</w:t>
            </w:r>
          </w:p>
        </w:tc>
        <w:tc>
          <w:tcPr>
            <w:tcW w:w="1752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5F6BE69D" w14:textId="77777777" w:rsidR="00DA3B99" w:rsidRPr="00664FBA" w:rsidRDefault="00DA3B99" w:rsidP="00357B5F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64FB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Strain 2</w:t>
            </w:r>
          </w:p>
        </w:tc>
        <w:tc>
          <w:tcPr>
            <w:tcW w:w="1464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497B0401" w14:textId="77777777" w:rsidR="00DA3B99" w:rsidRPr="00664FBA" w:rsidRDefault="00DA3B99" w:rsidP="00357B5F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64FB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ANI (%)</w:t>
            </w:r>
          </w:p>
        </w:tc>
        <w:tc>
          <w:tcPr>
            <w:tcW w:w="1468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0F557495" w14:textId="77777777" w:rsidR="00DA3B99" w:rsidRPr="00664FBA" w:rsidRDefault="00DA3B99" w:rsidP="00357B5F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gramStart"/>
            <w:r w:rsidRPr="00664FB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AAI(</w:t>
            </w:r>
            <w:proofErr w:type="gramEnd"/>
            <w:r w:rsidRPr="00664FB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%)</w:t>
            </w:r>
          </w:p>
        </w:tc>
        <w:tc>
          <w:tcPr>
            <w:tcW w:w="1466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5C661FEA" w14:textId="77777777" w:rsidR="00DA3B99" w:rsidRPr="00664FBA" w:rsidRDefault="00DA3B99" w:rsidP="00357B5F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spellStart"/>
            <w:r w:rsidRPr="00664FB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dDDH</w:t>
            </w:r>
            <w:proofErr w:type="spellEnd"/>
            <w:r w:rsidRPr="00664FB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(%)</w:t>
            </w:r>
          </w:p>
        </w:tc>
        <w:tc>
          <w:tcPr>
            <w:tcW w:w="1609" w:type="dxa"/>
            <w:tcBorders>
              <w:top w:val="single" w:sz="12" w:space="0" w:color="auto"/>
              <w:bottom w:val="single" w:sz="8" w:space="0" w:color="auto"/>
              <w:right w:val="nil"/>
            </w:tcBorders>
            <w:vAlign w:val="center"/>
          </w:tcPr>
          <w:p w14:paraId="54E33F28" w14:textId="77777777" w:rsidR="00DA3B99" w:rsidRPr="00664FBA" w:rsidRDefault="00DA3B99" w:rsidP="00357B5F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64FB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16S rRNA gene identity (%)</w:t>
            </w:r>
          </w:p>
        </w:tc>
      </w:tr>
      <w:tr w:rsidR="00DA3B99" w:rsidRPr="00664FBA" w14:paraId="32DE0D32" w14:textId="77777777" w:rsidTr="00DA3B99">
        <w:trPr>
          <w:trHeight w:val="624"/>
          <w:jc w:val="center"/>
        </w:trPr>
        <w:tc>
          <w:tcPr>
            <w:tcW w:w="1314" w:type="dxa"/>
            <w:vMerge w:val="restart"/>
            <w:tcBorders>
              <w:top w:val="single" w:sz="8" w:space="0" w:color="auto"/>
              <w:left w:val="nil"/>
              <w:bottom w:val="nil"/>
            </w:tcBorders>
            <w:vAlign w:val="center"/>
          </w:tcPr>
          <w:p w14:paraId="287D4DFF" w14:textId="77777777" w:rsidR="00DA3B99" w:rsidRPr="00664FBA" w:rsidRDefault="00DA3B99" w:rsidP="00357B5F">
            <w:pPr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664FBA">
              <w:rPr>
                <w:rFonts w:ascii="Times New Roman" w:hAnsi="Times New Roman" w:cs="Times New Roman"/>
                <w:iCs/>
                <w:sz w:val="21"/>
                <w:szCs w:val="21"/>
              </w:rPr>
              <w:t>GXG3202</w:t>
            </w:r>
            <w:r w:rsidRPr="00664FBA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T</w:t>
            </w:r>
          </w:p>
        </w:tc>
        <w:tc>
          <w:tcPr>
            <w:tcW w:w="1752" w:type="dxa"/>
            <w:tcBorders>
              <w:top w:val="single" w:sz="8" w:space="0" w:color="auto"/>
              <w:bottom w:val="nil"/>
            </w:tcBorders>
            <w:vAlign w:val="center"/>
          </w:tcPr>
          <w:p w14:paraId="6A2607AD" w14:textId="77777777" w:rsidR="00DA3B99" w:rsidRPr="00664FBA" w:rsidRDefault="00DA3B99" w:rsidP="00357B5F">
            <w:pPr>
              <w:rPr>
                <w:rFonts w:ascii="Times New Roman" w:hAnsi="Times New Roman" w:cs="Times New Roman"/>
                <w:iCs/>
                <w:sz w:val="21"/>
                <w:szCs w:val="21"/>
              </w:rPr>
            </w:pPr>
            <w:r w:rsidRPr="00664FBA">
              <w:rPr>
                <w:rFonts w:ascii="Times New Roman" w:hAnsi="Times New Roman" w:cs="Times New Roman"/>
                <w:iCs/>
                <w:sz w:val="21"/>
                <w:szCs w:val="21"/>
              </w:rPr>
              <w:t>GXG9306</w:t>
            </w:r>
            <w:r w:rsidRPr="00664FBA">
              <w:rPr>
                <w:rFonts w:ascii="Times New Roman" w:hAnsi="Times New Roman" w:cs="Times New Roman"/>
                <w:iCs/>
                <w:sz w:val="21"/>
                <w:szCs w:val="21"/>
                <w:vertAlign w:val="superscript"/>
              </w:rPr>
              <w:t>T</w:t>
            </w:r>
          </w:p>
        </w:tc>
        <w:tc>
          <w:tcPr>
            <w:tcW w:w="1464" w:type="dxa"/>
            <w:tcBorders>
              <w:top w:val="single" w:sz="8" w:space="0" w:color="auto"/>
              <w:bottom w:val="nil"/>
            </w:tcBorders>
            <w:vAlign w:val="center"/>
          </w:tcPr>
          <w:p w14:paraId="50016218" w14:textId="77777777" w:rsidR="00DA3B99" w:rsidRPr="00664FBA" w:rsidRDefault="00DA3B99" w:rsidP="00357B5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64FBA">
              <w:rPr>
                <w:rFonts w:ascii="Times New Roman" w:hAnsi="Times New Roman" w:cs="Times New Roman"/>
                <w:sz w:val="21"/>
                <w:szCs w:val="21"/>
              </w:rPr>
              <w:t>81.1</w:t>
            </w:r>
          </w:p>
        </w:tc>
        <w:tc>
          <w:tcPr>
            <w:tcW w:w="1468" w:type="dxa"/>
            <w:tcBorders>
              <w:top w:val="single" w:sz="8" w:space="0" w:color="auto"/>
              <w:bottom w:val="nil"/>
            </w:tcBorders>
            <w:vAlign w:val="center"/>
          </w:tcPr>
          <w:p w14:paraId="601D2249" w14:textId="77777777" w:rsidR="00DA3B99" w:rsidRPr="00664FBA" w:rsidRDefault="00DA3B99" w:rsidP="00357B5F">
            <w:pPr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664FBA">
              <w:rPr>
                <w:rFonts w:ascii="Times New Roman" w:eastAsiaTheme="minorEastAsia" w:hAnsi="Times New Roman" w:cs="Times New Roman"/>
                <w:sz w:val="21"/>
                <w:szCs w:val="21"/>
              </w:rPr>
              <w:t>79.7</w:t>
            </w:r>
          </w:p>
        </w:tc>
        <w:tc>
          <w:tcPr>
            <w:tcW w:w="1466" w:type="dxa"/>
            <w:tcBorders>
              <w:top w:val="single" w:sz="8" w:space="0" w:color="auto"/>
              <w:bottom w:val="nil"/>
            </w:tcBorders>
            <w:vAlign w:val="center"/>
          </w:tcPr>
          <w:p w14:paraId="58B9361E" w14:textId="77777777" w:rsidR="00DA3B99" w:rsidRPr="00664FBA" w:rsidRDefault="00DA3B99" w:rsidP="00357B5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64FBA">
              <w:rPr>
                <w:rFonts w:ascii="Times New Roman" w:hAnsi="Times New Roman" w:cs="Times New Roman"/>
                <w:sz w:val="21"/>
                <w:szCs w:val="21"/>
              </w:rPr>
              <w:t>39.1</w:t>
            </w:r>
          </w:p>
        </w:tc>
        <w:tc>
          <w:tcPr>
            <w:tcW w:w="1609" w:type="dxa"/>
            <w:tcBorders>
              <w:top w:val="single" w:sz="8" w:space="0" w:color="auto"/>
              <w:bottom w:val="nil"/>
              <w:right w:val="nil"/>
            </w:tcBorders>
            <w:vAlign w:val="center"/>
          </w:tcPr>
          <w:p w14:paraId="545DF071" w14:textId="77777777" w:rsidR="00DA3B99" w:rsidRPr="00664FBA" w:rsidRDefault="00DA3B99" w:rsidP="00357B5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64FBA">
              <w:rPr>
                <w:rFonts w:ascii="Times New Roman" w:hAnsi="Times New Roman" w:cs="Times New Roman"/>
                <w:sz w:val="21"/>
                <w:szCs w:val="21"/>
              </w:rPr>
              <w:t>98.3</w:t>
            </w:r>
          </w:p>
        </w:tc>
      </w:tr>
      <w:tr w:rsidR="00DA3B99" w:rsidRPr="00664FBA" w14:paraId="718C0244" w14:textId="77777777" w:rsidTr="00DA3B99">
        <w:trPr>
          <w:trHeight w:val="624"/>
          <w:jc w:val="center"/>
        </w:trPr>
        <w:tc>
          <w:tcPr>
            <w:tcW w:w="1314" w:type="dxa"/>
            <w:vMerge/>
            <w:tcBorders>
              <w:top w:val="nil"/>
              <w:left w:val="nil"/>
              <w:bottom w:val="nil"/>
            </w:tcBorders>
            <w:vAlign w:val="center"/>
          </w:tcPr>
          <w:p w14:paraId="0BAD1175" w14:textId="77777777" w:rsidR="00DA3B99" w:rsidRPr="00664FBA" w:rsidRDefault="00DA3B99" w:rsidP="00357B5F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752" w:type="dxa"/>
            <w:tcBorders>
              <w:top w:val="nil"/>
              <w:bottom w:val="nil"/>
            </w:tcBorders>
            <w:vAlign w:val="center"/>
          </w:tcPr>
          <w:p w14:paraId="09836443" w14:textId="77777777" w:rsidR="00DA3B99" w:rsidRPr="00664FBA" w:rsidRDefault="00DA3B99" w:rsidP="00357B5F">
            <w:pP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664FBA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I. </w:t>
            </w:r>
            <w:proofErr w:type="spellStart"/>
            <w:r w:rsidRPr="00664FBA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halotolerans</w:t>
            </w:r>
            <w:proofErr w:type="spellEnd"/>
            <w:r w:rsidRPr="00664FBA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 </w:t>
            </w:r>
            <w:r w:rsidRPr="00664FBA">
              <w:rPr>
                <w:rFonts w:ascii="Times New Roman" w:hAnsi="Times New Roman" w:cs="Times New Roman"/>
                <w:sz w:val="21"/>
                <w:szCs w:val="21"/>
              </w:rPr>
              <w:t>YIM 70177</w:t>
            </w:r>
            <w:r w:rsidRPr="00664FBA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T</w:t>
            </w:r>
          </w:p>
        </w:tc>
        <w:tc>
          <w:tcPr>
            <w:tcW w:w="1464" w:type="dxa"/>
            <w:tcBorders>
              <w:top w:val="nil"/>
              <w:bottom w:val="nil"/>
            </w:tcBorders>
            <w:vAlign w:val="center"/>
          </w:tcPr>
          <w:p w14:paraId="10AA1F02" w14:textId="77777777" w:rsidR="00DA3B99" w:rsidRPr="00664FBA" w:rsidRDefault="00DA3B99" w:rsidP="00357B5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64FBA">
              <w:rPr>
                <w:rFonts w:ascii="Times New Roman" w:hAnsi="Times New Roman" w:cs="Times New Roman"/>
                <w:sz w:val="21"/>
                <w:szCs w:val="21"/>
              </w:rPr>
              <w:t>83.6</w:t>
            </w:r>
          </w:p>
        </w:tc>
        <w:tc>
          <w:tcPr>
            <w:tcW w:w="1468" w:type="dxa"/>
            <w:tcBorders>
              <w:top w:val="nil"/>
              <w:bottom w:val="nil"/>
            </w:tcBorders>
            <w:vAlign w:val="center"/>
          </w:tcPr>
          <w:p w14:paraId="697439D6" w14:textId="77777777" w:rsidR="00DA3B99" w:rsidRPr="00664FBA" w:rsidRDefault="00DA3B99" w:rsidP="00357B5F">
            <w:pPr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664FBA">
              <w:rPr>
                <w:rFonts w:ascii="Times New Roman" w:eastAsiaTheme="minorEastAsia" w:hAnsi="Times New Roman" w:cs="Times New Roman"/>
                <w:sz w:val="21"/>
                <w:szCs w:val="21"/>
              </w:rPr>
              <w:t>83.8</w:t>
            </w:r>
          </w:p>
        </w:tc>
        <w:tc>
          <w:tcPr>
            <w:tcW w:w="1466" w:type="dxa"/>
            <w:tcBorders>
              <w:top w:val="nil"/>
              <w:bottom w:val="nil"/>
            </w:tcBorders>
            <w:vAlign w:val="center"/>
          </w:tcPr>
          <w:p w14:paraId="2ADBA3BB" w14:textId="77777777" w:rsidR="00DA3B99" w:rsidRPr="00664FBA" w:rsidRDefault="00DA3B99" w:rsidP="00357B5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64FBA">
              <w:rPr>
                <w:rFonts w:ascii="Times New Roman" w:hAnsi="Times New Roman" w:cs="Times New Roman"/>
                <w:sz w:val="21"/>
                <w:szCs w:val="21"/>
              </w:rPr>
              <w:t>51.2</w:t>
            </w:r>
          </w:p>
        </w:tc>
        <w:tc>
          <w:tcPr>
            <w:tcW w:w="1609" w:type="dxa"/>
            <w:tcBorders>
              <w:top w:val="nil"/>
              <w:bottom w:val="nil"/>
              <w:right w:val="nil"/>
            </w:tcBorders>
            <w:vAlign w:val="center"/>
          </w:tcPr>
          <w:p w14:paraId="4725005E" w14:textId="77777777" w:rsidR="00DA3B99" w:rsidRPr="00664FBA" w:rsidRDefault="00DA3B99" w:rsidP="00357B5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64FBA">
              <w:rPr>
                <w:rFonts w:ascii="Times New Roman" w:hAnsi="Times New Roman" w:cs="Times New Roman"/>
                <w:sz w:val="21"/>
                <w:szCs w:val="21"/>
              </w:rPr>
              <w:t>98.8</w:t>
            </w:r>
          </w:p>
        </w:tc>
      </w:tr>
      <w:tr w:rsidR="00DA3B99" w:rsidRPr="00664FBA" w14:paraId="2A33B185" w14:textId="77777777" w:rsidTr="00DA3B99">
        <w:trPr>
          <w:trHeight w:val="624"/>
          <w:jc w:val="center"/>
        </w:trPr>
        <w:tc>
          <w:tcPr>
            <w:tcW w:w="1314" w:type="dxa"/>
            <w:vMerge/>
            <w:tcBorders>
              <w:top w:val="nil"/>
              <w:left w:val="nil"/>
              <w:bottom w:val="dashed" w:sz="4" w:space="0" w:color="auto"/>
            </w:tcBorders>
            <w:vAlign w:val="center"/>
          </w:tcPr>
          <w:p w14:paraId="233FEF07" w14:textId="77777777" w:rsidR="00DA3B99" w:rsidRPr="00664FBA" w:rsidRDefault="00DA3B99" w:rsidP="00357B5F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752" w:type="dxa"/>
            <w:tcBorders>
              <w:top w:val="nil"/>
              <w:bottom w:val="dashed" w:sz="4" w:space="0" w:color="auto"/>
            </w:tcBorders>
            <w:vAlign w:val="center"/>
          </w:tcPr>
          <w:p w14:paraId="66C1B0FD" w14:textId="77777777" w:rsidR="00DA3B99" w:rsidRPr="00664FBA" w:rsidRDefault="00DA3B99" w:rsidP="00357B5F">
            <w:pP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664FBA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I. </w:t>
            </w:r>
            <w:proofErr w:type="spellStart"/>
            <w:r w:rsidRPr="00664FBA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chiayiensis</w:t>
            </w:r>
            <w:proofErr w:type="spellEnd"/>
          </w:p>
          <w:p w14:paraId="2FAFC4C2" w14:textId="77777777" w:rsidR="00DA3B99" w:rsidRPr="00664FBA" w:rsidRDefault="00DA3B99" w:rsidP="00357B5F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64FBA">
              <w:rPr>
                <w:rFonts w:ascii="Times New Roman" w:hAnsi="Times New Roman" w:cs="Times New Roman"/>
                <w:sz w:val="21"/>
                <w:szCs w:val="21"/>
              </w:rPr>
              <w:t>BCRC 16888</w:t>
            </w:r>
            <w:r w:rsidRPr="00664FBA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T</w:t>
            </w:r>
          </w:p>
        </w:tc>
        <w:tc>
          <w:tcPr>
            <w:tcW w:w="1464" w:type="dxa"/>
            <w:tcBorders>
              <w:top w:val="nil"/>
              <w:bottom w:val="dashed" w:sz="4" w:space="0" w:color="auto"/>
            </w:tcBorders>
            <w:vAlign w:val="center"/>
          </w:tcPr>
          <w:p w14:paraId="051C2112" w14:textId="77777777" w:rsidR="00DA3B99" w:rsidRPr="00664FBA" w:rsidRDefault="00DA3B99" w:rsidP="00357B5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64FBA">
              <w:rPr>
                <w:rFonts w:ascii="Times New Roman" w:hAnsi="Times New Roman" w:cs="Times New Roman"/>
                <w:sz w:val="21"/>
                <w:szCs w:val="21"/>
              </w:rPr>
              <w:t>80.6</w:t>
            </w:r>
          </w:p>
        </w:tc>
        <w:tc>
          <w:tcPr>
            <w:tcW w:w="1468" w:type="dxa"/>
            <w:tcBorders>
              <w:top w:val="nil"/>
              <w:bottom w:val="dashed" w:sz="4" w:space="0" w:color="auto"/>
            </w:tcBorders>
            <w:vAlign w:val="center"/>
          </w:tcPr>
          <w:p w14:paraId="232D53CE" w14:textId="77777777" w:rsidR="00DA3B99" w:rsidRPr="00664FBA" w:rsidRDefault="00DA3B99" w:rsidP="00357B5F">
            <w:pPr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664FBA">
              <w:rPr>
                <w:rFonts w:ascii="Times New Roman" w:eastAsiaTheme="minorEastAsia" w:hAnsi="Times New Roman" w:cs="Times New Roman"/>
                <w:sz w:val="21"/>
                <w:szCs w:val="21"/>
              </w:rPr>
              <w:t>78.7</w:t>
            </w:r>
          </w:p>
        </w:tc>
        <w:tc>
          <w:tcPr>
            <w:tcW w:w="1466" w:type="dxa"/>
            <w:tcBorders>
              <w:top w:val="nil"/>
              <w:bottom w:val="dashed" w:sz="4" w:space="0" w:color="auto"/>
            </w:tcBorders>
            <w:vAlign w:val="center"/>
          </w:tcPr>
          <w:p w14:paraId="1CF4DC61" w14:textId="77777777" w:rsidR="00DA3B99" w:rsidRPr="00664FBA" w:rsidRDefault="00DA3B99" w:rsidP="00357B5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64FBA">
              <w:rPr>
                <w:rFonts w:ascii="Times New Roman" w:hAnsi="Times New Roman" w:cs="Times New Roman"/>
                <w:sz w:val="21"/>
                <w:szCs w:val="21"/>
              </w:rPr>
              <w:t>36.4</w:t>
            </w:r>
          </w:p>
        </w:tc>
        <w:tc>
          <w:tcPr>
            <w:tcW w:w="1609" w:type="dxa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14:paraId="78B74735" w14:textId="77777777" w:rsidR="00DA3B99" w:rsidRPr="00664FBA" w:rsidRDefault="00DA3B99" w:rsidP="00357B5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64FBA">
              <w:rPr>
                <w:rFonts w:ascii="Times New Roman" w:hAnsi="Times New Roman" w:cs="Times New Roman"/>
                <w:sz w:val="21"/>
                <w:szCs w:val="21"/>
              </w:rPr>
              <w:t>98.4</w:t>
            </w:r>
          </w:p>
        </w:tc>
      </w:tr>
      <w:tr w:rsidR="00DA3B99" w:rsidRPr="00664FBA" w14:paraId="4787B351" w14:textId="77777777" w:rsidTr="00DA3B99">
        <w:trPr>
          <w:trHeight w:val="624"/>
          <w:jc w:val="center"/>
        </w:trPr>
        <w:tc>
          <w:tcPr>
            <w:tcW w:w="1314" w:type="dxa"/>
            <w:vMerge w:val="restart"/>
            <w:tcBorders>
              <w:top w:val="dashed" w:sz="4" w:space="0" w:color="auto"/>
              <w:left w:val="nil"/>
            </w:tcBorders>
            <w:vAlign w:val="center"/>
          </w:tcPr>
          <w:p w14:paraId="1C2DF922" w14:textId="77777777" w:rsidR="00DA3B99" w:rsidRPr="00664FBA" w:rsidRDefault="00DA3B99" w:rsidP="00357B5F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64FBA">
              <w:rPr>
                <w:rFonts w:ascii="Times New Roman" w:hAnsi="Times New Roman" w:cs="Times New Roman"/>
                <w:sz w:val="21"/>
                <w:szCs w:val="21"/>
              </w:rPr>
              <w:t>GXG9306</w:t>
            </w:r>
            <w:r w:rsidRPr="00664FBA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T</w:t>
            </w:r>
          </w:p>
        </w:tc>
        <w:tc>
          <w:tcPr>
            <w:tcW w:w="1752" w:type="dxa"/>
            <w:tcBorders>
              <w:top w:val="dashed" w:sz="4" w:space="0" w:color="auto"/>
            </w:tcBorders>
            <w:vAlign w:val="center"/>
          </w:tcPr>
          <w:p w14:paraId="2ABB6193" w14:textId="77777777" w:rsidR="00DA3B99" w:rsidRPr="00664FBA" w:rsidRDefault="00DA3B99" w:rsidP="00357B5F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64FBA">
              <w:rPr>
                <w:rFonts w:ascii="Times New Roman" w:hAnsi="Times New Roman" w:cs="Times New Roman"/>
                <w:sz w:val="21"/>
                <w:szCs w:val="21"/>
              </w:rPr>
              <w:t>GXG3202</w:t>
            </w:r>
            <w:r w:rsidRPr="00664FBA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T</w:t>
            </w:r>
          </w:p>
        </w:tc>
        <w:tc>
          <w:tcPr>
            <w:tcW w:w="1464" w:type="dxa"/>
            <w:tcBorders>
              <w:top w:val="dashed" w:sz="4" w:space="0" w:color="auto"/>
            </w:tcBorders>
            <w:vAlign w:val="center"/>
          </w:tcPr>
          <w:p w14:paraId="719AFE2B" w14:textId="77777777" w:rsidR="00DA3B99" w:rsidRPr="00664FBA" w:rsidRDefault="00DA3B99" w:rsidP="00357B5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64FBA">
              <w:rPr>
                <w:rFonts w:ascii="Times New Roman" w:hAnsi="Times New Roman" w:cs="Times New Roman"/>
                <w:sz w:val="21"/>
                <w:szCs w:val="21"/>
              </w:rPr>
              <w:t>81.1</w:t>
            </w:r>
          </w:p>
        </w:tc>
        <w:tc>
          <w:tcPr>
            <w:tcW w:w="1468" w:type="dxa"/>
            <w:tcBorders>
              <w:top w:val="dashed" w:sz="4" w:space="0" w:color="auto"/>
            </w:tcBorders>
            <w:vAlign w:val="center"/>
          </w:tcPr>
          <w:p w14:paraId="6215B98C" w14:textId="77777777" w:rsidR="00DA3B99" w:rsidRPr="00664FBA" w:rsidRDefault="00DA3B99" w:rsidP="00357B5F">
            <w:pPr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664FBA">
              <w:rPr>
                <w:rFonts w:ascii="Times New Roman" w:eastAsiaTheme="minorEastAsia" w:hAnsi="Times New Roman" w:cs="Times New Roman"/>
                <w:sz w:val="21"/>
                <w:szCs w:val="21"/>
              </w:rPr>
              <w:t>79.7</w:t>
            </w:r>
          </w:p>
        </w:tc>
        <w:tc>
          <w:tcPr>
            <w:tcW w:w="1466" w:type="dxa"/>
            <w:tcBorders>
              <w:top w:val="dashed" w:sz="4" w:space="0" w:color="auto"/>
            </w:tcBorders>
            <w:vAlign w:val="center"/>
          </w:tcPr>
          <w:p w14:paraId="767C087F" w14:textId="77777777" w:rsidR="00DA3B99" w:rsidRPr="00664FBA" w:rsidRDefault="00DA3B99" w:rsidP="00357B5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64FBA">
              <w:rPr>
                <w:rFonts w:ascii="Times New Roman" w:hAnsi="Times New Roman" w:cs="Times New Roman"/>
                <w:sz w:val="21"/>
                <w:szCs w:val="21"/>
              </w:rPr>
              <w:t>39.1</w:t>
            </w:r>
          </w:p>
        </w:tc>
        <w:tc>
          <w:tcPr>
            <w:tcW w:w="1609" w:type="dxa"/>
            <w:tcBorders>
              <w:top w:val="dashed" w:sz="4" w:space="0" w:color="auto"/>
              <w:right w:val="nil"/>
            </w:tcBorders>
            <w:vAlign w:val="center"/>
          </w:tcPr>
          <w:p w14:paraId="0F5EEBC6" w14:textId="77777777" w:rsidR="00DA3B99" w:rsidRPr="00664FBA" w:rsidRDefault="00DA3B99" w:rsidP="00357B5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64FBA">
              <w:rPr>
                <w:rFonts w:ascii="Times New Roman" w:hAnsi="Times New Roman" w:cs="Times New Roman"/>
                <w:sz w:val="21"/>
                <w:szCs w:val="21"/>
              </w:rPr>
              <w:t>98.3</w:t>
            </w:r>
          </w:p>
        </w:tc>
      </w:tr>
      <w:tr w:rsidR="00DA3B99" w:rsidRPr="00664FBA" w14:paraId="278469C1" w14:textId="77777777" w:rsidTr="00DA3B99">
        <w:trPr>
          <w:trHeight w:val="624"/>
          <w:jc w:val="center"/>
        </w:trPr>
        <w:tc>
          <w:tcPr>
            <w:tcW w:w="1314" w:type="dxa"/>
            <w:vMerge/>
            <w:tcBorders>
              <w:left w:val="nil"/>
            </w:tcBorders>
          </w:tcPr>
          <w:p w14:paraId="3BF70098" w14:textId="77777777" w:rsidR="00DA3B99" w:rsidRPr="00664FBA" w:rsidRDefault="00DA3B99" w:rsidP="00357B5F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752" w:type="dxa"/>
            <w:vAlign w:val="center"/>
          </w:tcPr>
          <w:p w14:paraId="0DDE9CB7" w14:textId="77777777" w:rsidR="00DA3B99" w:rsidRPr="00664FBA" w:rsidRDefault="00DA3B99" w:rsidP="00357B5F">
            <w:pP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664FBA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I. </w:t>
            </w:r>
            <w:proofErr w:type="spellStart"/>
            <w:r w:rsidRPr="00664FBA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halotolerans</w:t>
            </w:r>
            <w:proofErr w:type="spellEnd"/>
          </w:p>
          <w:p w14:paraId="302ED5A0" w14:textId="77777777" w:rsidR="00DA3B99" w:rsidRPr="00664FBA" w:rsidRDefault="00DA3B99" w:rsidP="00357B5F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64FBA">
              <w:rPr>
                <w:rFonts w:ascii="Times New Roman" w:hAnsi="Times New Roman" w:cs="Times New Roman"/>
                <w:sz w:val="21"/>
                <w:szCs w:val="21"/>
              </w:rPr>
              <w:t>YIM 70177</w:t>
            </w:r>
            <w:r w:rsidRPr="00664FBA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T</w:t>
            </w:r>
          </w:p>
        </w:tc>
        <w:tc>
          <w:tcPr>
            <w:tcW w:w="1464" w:type="dxa"/>
            <w:vAlign w:val="center"/>
          </w:tcPr>
          <w:p w14:paraId="0FC616FF" w14:textId="77777777" w:rsidR="00DA3B99" w:rsidRPr="00664FBA" w:rsidRDefault="00DA3B99" w:rsidP="00357B5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64FBA">
              <w:rPr>
                <w:rFonts w:ascii="Times New Roman" w:hAnsi="Times New Roman" w:cs="Times New Roman"/>
                <w:sz w:val="21"/>
                <w:szCs w:val="21"/>
              </w:rPr>
              <w:t>80.6</w:t>
            </w:r>
          </w:p>
        </w:tc>
        <w:tc>
          <w:tcPr>
            <w:tcW w:w="1468" w:type="dxa"/>
            <w:vAlign w:val="center"/>
          </w:tcPr>
          <w:p w14:paraId="3D6CED22" w14:textId="77777777" w:rsidR="00DA3B99" w:rsidRPr="00664FBA" w:rsidRDefault="00DA3B99" w:rsidP="00357B5F">
            <w:pPr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664FBA">
              <w:rPr>
                <w:rFonts w:ascii="Times New Roman" w:eastAsiaTheme="minorEastAsia" w:hAnsi="Times New Roman" w:cs="Times New Roman"/>
                <w:sz w:val="21"/>
                <w:szCs w:val="21"/>
              </w:rPr>
              <w:t>79.3</w:t>
            </w:r>
          </w:p>
        </w:tc>
        <w:tc>
          <w:tcPr>
            <w:tcW w:w="1466" w:type="dxa"/>
            <w:vAlign w:val="center"/>
          </w:tcPr>
          <w:p w14:paraId="16D2098C" w14:textId="77777777" w:rsidR="00DA3B99" w:rsidRPr="00664FBA" w:rsidRDefault="00DA3B99" w:rsidP="00357B5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64FBA">
              <w:rPr>
                <w:rFonts w:ascii="Times New Roman" w:hAnsi="Times New Roman" w:cs="Times New Roman"/>
                <w:sz w:val="21"/>
                <w:szCs w:val="21"/>
              </w:rPr>
              <w:t>38.6</w:t>
            </w:r>
          </w:p>
        </w:tc>
        <w:tc>
          <w:tcPr>
            <w:tcW w:w="1609" w:type="dxa"/>
            <w:tcBorders>
              <w:right w:val="nil"/>
            </w:tcBorders>
            <w:vAlign w:val="center"/>
          </w:tcPr>
          <w:p w14:paraId="12C4EB52" w14:textId="77777777" w:rsidR="00DA3B99" w:rsidRPr="00664FBA" w:rsidRDefault="00DA3B99" w:rsidP="00357B5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64FBA">
              <w:rPr>
                <w:rFonts w:ascii="Times New Roman" w:hAnsi="Times New Roman" w:cs="Times New Roman"/>
                <w:sz w:val="21"/>
                <w:szCs w:val="21"/>
              </w:rPr>
              <w:t>97.9</w:t>
            </w:r>
          </w:p>
        </w:tc>
      </w:tr>
      <w:tr w:rsidR="00DA3B99" w:rsidRPr="00664FBA" w14:paraId="6717BECC" w14:textId="77777777" w:rsidTr="00DA3B99">
        <w:trPr>
          <w:trHeight w:val="624"/>
          <w:jc w:val="center"/>
        </w:trPr>
        <w:tc>
          <w:tcPr>
            <w:tcW w:w="1314" w:type="dxa"/>
            <w:vMerge/>
            <w:tcBorders>
              <w:left w:val="nil"/>
              <w:bottom w:val="single" w:sz="12" w:space="0" w:color="auto"/>
            </w:tcBorders>
          </w:tcPr>
          <w:p w14:paraId="1DD9D719" w14:textId="77777777" w:rsidR="00DA3B99" w:rsidRPr="00664FBA" w:rsidRDefault="00DA3B99" w:rsidP="00357B5F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752" w:type="dxa"/>
            <w:tcBorders>
              <w:bottom w:val="single" w:sz="12" w:space="0" w:color="auto"/>
            </w:tcBorders>
            <w:vAlign w:val="center"/>
          </w:tcPr>
          <w:p w14:paraId="491DA695" w14:textId="77777777" w:rsidR="00DA3B99" w:rsidRPr="00664FBA" w:rsidRDefault="00DA3B99" w:rsidP="00357B5F">
            <w:pP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664FBA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 xml:space="preserve">I. </w:t>
            </w:r>
            <w:proofErr w:type="spellStart"/>
            <w:r w:rsidRPr="00664FBA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chiayiensis</w:t>
            </w:r>
            <w:proofErr w:type="spellEnd"/>
          </w:p>
          <w:p w14:paraId="118C8D6E" w14:textId="77777777" w:rsidR="00DA3B99" w:rsidRPr="00664FBA" w:rsidRDefault="00DA3B99" w:rsidP="00357B5F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664FBA">
              <w:rPr>
                <w:rFonts w:ascii="Times New Roman" w:hAnsi="Times New Roman" w:cs="Times New Roman"/>
                <w:sz w:val="21"/>
                <w:szCs w:val="21"/>
              </w:rPr>
              <w:t>BCRC 16888</w:t>
            </w:r>
            <w:r w:rsidRPr="00664FBA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T</w:t>
            </w:r>
          </w:p>
        </w:tc>
        <w:tc>
          <w:tcPr>
            <w:tcW w:w="1464" w:type="dxa"/>
            <w:tcBorders>
              <w:bottom w:val="single" w:sz="12" w:space="0" w:color="auto"/>
            </w:tcBorders>
            <w:vAlign w:val="center"/>
          </w:tcPr>
          <w:p w14:paraId="581A6CA2" w14:textId="77777777" w:rsidR="00DA3B99" w:rsidRPr="00664FBA" w:rsidRDefault="00DA3B99" w:rsidP="00357B5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64FBA">
              <w:rPr>
                <w:rFonts w:ascii="Times New Roman" w:hAnsi="Times New Roman" w:cs="Times New Roman"/>
                <w:sz w:val="21"/>
                <w:szCs w:val="21"/>
              </w:rPr>
              <w:t>82.9</w:t>
            </w:r>
          </w:p>
        </w:tc>
        <w:tc>
          <w:tcPr>
            <w:tcW w:w="1468" w:type="dxa"/>
            <w:tcBorders>
              <w:bottom w:val="single" w:sz="12" w:space="0" w:color="auto"/>
            </w:tcBorders>
            <w:vAlign w:val="center"/>
          </w:tcPr>
          <w:p w14:paraId="08C65B1F" w14:textId="77777777" w:rsidR="00DA3B99" w:rsidRPr="00664FBA" w:rsidRDefault="00DA3B99" w:rsidP="00357B5F">
            <w:pPr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664FBA">
              <w:rPr>
                <w:rFonts w:ascii="Times New Roman" w:eastAsiaTheme="minorEastAsia" w:hAnsi="Times New Roman" w:cs="Times New Roman"/>
                <w:sz w:val="21"/>
                <w:szCs w:val="21"/>
              </w:rPr>
              <w:t>82.3</w:t>
            </w:r>
          </w:p>
        </w:tc>
        <w:tc>
          <w:tcPr>
            <w:tcW w:w="1466" w:type="dxa"/>
            <w:tcBorders>
              <w:bottom w:val="single" w:sz="12" w:space="0" w:color="auto"/>
            </w:tcBorders>
            <w:vAlign w:val="center"/>
          </w:tcPr>
          <w:p w14:paraId="3CA266B0" w14:textId="77777777" w:rsidR="00DA3B99" w:rsidRPr="00664FBA" w:rsidRDefault="00DA3B99" w:rsidP="00357B5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64FBA">
              <w:rPr>
                <w:rFonts w:ascii="Times New Roman" w:hAnsi="Times New Roman" w:cs="Times New Roman"/>
                <w:sz w:val="21"/>
                <w:szCs w:val="21"/>
              </w:rPr>
              <w:t>53.1</w:t>
            </w:r>
          </w:p>
        </w:tc>
        <w:tc>
          <w:tcPr>
            <w:tcW w:w="1609" w:type="dxa"/>
            <w:tcBorders>
              <w:bottom w:val="single" w:sz="12" w:space="0" w:color="auto"/>
              <w:right w:val="nil"/>
            </w:tcBorders>
            <w:vAlign w:val="center"/>
          </w:tcPr>
          <w:p w14:paraId="3D4A5125" w14:textId="77777777" w:rsidR="00DA3B99" w:rsidRPr="00664FBA" w:rsidRDefault="00DA3B99" w:rsidP="00357B5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664FBA">
              <w:rPr>
                <w:rFonts w:ascii="Times New Roman" w:hAnsi="Times New Roman" w:cs="Times New Roman"/>
                <w:sz w:val="21"/>
                <w:szCs w:val="21"/>
              </w:rPr>
              <w:t>98.6</w:t>
            </w:r>
          </w:p>
        </w:tc>
      </w:tr>
      <w:bookmarkEnd w:id="7"/>
      <w:bookmarkEnd w:id="8"/>
      <w:bookmarkEnd w:id="11"/>
    </w:tbl>
    <w:p w14:paraId="448147CC" w14:textId="77777777" w:rsidR="008A4C98" w:rsidRDefault="008A4C98" w:rsidP="00DA3B99">
      <w:pPr>
        <w:spacing w:line="480" w:lineRule="auto"/>
        <w:ind w:firstLine="480"/>
        <w:rPr>
          <w:rFonts w:ascii="Times New Roman" w:hAnsi="Times New Roman" w:cs="Times New Roman"/>
          <w:b/>
          <w:bCs/>
          <w:sz w:val="24"/>
          <w:szCs w:val="24"/>
        </w:rPr>
      </w:pPr>
    </w:p>
    <w:p w14:paraId="51B52A5D" w14:textId="49EB88D1" w:rsidR="00842F6D" w:rsidRPr="00DA3B99" w:rsidRDefault="00EE0DB5" w:rsidP="00DA3B99">
      <w:pPr>
        <w:spacing w:line="480" w:lineRule="auto"/>
        <w:ind w:firstLine="480"/>
        <w:rPr>
          <w:rFonts w:ascii="Times New Roman" w:eastAsiaTheme="minorEastAsia" w:hAnsi="Times New Roman" w:cs="Times New Roman"/>
          <w:iCs/>
          <w:kern w:val="2"/>
          <w:lang w:eastAsia="zh-CN"/>
        </w:rPr>
      </w:pPr>
      <w:r w:rsidRPr="00DA3B99">
        <w:rPr>
          <w:rFonts w:ascii="Times New Roman" w:hAnsi="Times New Roman" w:cs="Times New Roman"/>
          <w:b/>
          <w:bCs/>
          <w:sz w:val="24"/>
          <w:szCs w:val="24"/>
        </w:rPr>
        <w:t xml:space="preserve">Table S2 </w:t>
      </w:r>
      <w:proofErr w:type="spellStart"/>
      <w:r w:rsidR="008A4C98">
        <w:rPr>
          <w:rFonts w:ascii="Times New Roman" w:eastAsiaTheme="minorEastAsia" w:hAnsi="Times New Roman" w:cs="Times New Roman"/>
          <w:sz w:val="24"/>
          <w:szCs w:val="24"/>
          <w:lang w:eastAsia="zh-CN"/>
        </w:rPr>
        <w:t>A</w:t>
      </w:r>
      <w:r w:rsidRPr="00DA3B99">
        <w:rPr>
          <w:rFonts w:ascii="Times New Roman" w:hAnsi="Times New Roman" w:cs="Times New Roman"/>
          <w:sz w:val="24"/>
          <w:szCs w:val="24"/>
        </w:rPr>
        <w:t>ntiSMASH</w:t>
      </w:r>
      <w:proofErr w:type="spellEnd"/>
      <w:r w:rsidRPr="00DA3B99">
        <w:rPr>
          <w:rFonts w:ascii="Times New Roman" w:hAnsi="Times New Roman" w:cs="Times New Roman"/>
          <w:sz w:val="24"/>
          <w:szCs w:val="24"/>
        </w:rPr>
        <w:t xml:space="preserve"> </w:t>
      </w:r>
      <w:r w:rsidR="008A4C98">
        <w:rPr>
          <w:rFonts w:ascii="Times New Roman" w:hAnsi="Times New Roman" w:cs="Times New Roman"/>
          <w:sz w:val="24"/>
          <w:szCs w:val="24"/>
        </w:rPr>
        <w:t xml:space="preserve">analysis </w:t>
      </w:r>
      <w:r w:rsidRPr="00DA3B99">
        <w:rPr>
          <w:rFonts w:ascii="Times New Roman" w:hAnsi="Times New Roman" w:cs="Times New Roman"/>
          <w:sz w:val="24"/>
          <w:szCs w:val="24"/>
        </w:rPr>
        <w:t>of GXG</w:t>
      </w:r>
      <w:r w:rsidR="00842F6D" w:rsidRPr="00DA3B99">
        <w:rPr>
          <w:rFonts w:ascii="Times New Roman" w:eastAsiaTheme="minorEastAsia" w:hAnsi="Times New Roman" w:cs="Times New Roman"/>
          <w:sz w:val="24"/>
          <w:szCs w:val="24"/>
          <w:lang w:eastAsia="zh-CN"/>
        </w:rPr>
        <w:t>3202</w:t>
      </w:r>
      <w:r w:rsidRPr="00DA3B99">
        <w:rPr>
          <w:rFonts w:ascii="Times New Roman" w:hAnsi="Times New Roman" w:cs="Times New Roman"/>
          <w:sz w:val="24"/>
          <w:szCs w:val="24"/>
          <w:vertAlign w:val="superscript"/>
        </w:rPr>
        <w:t>T</w:t>
      </w:r>
      <w:r w:rsidR="00842F6D" w:rsidRPr="00DA3B99">
        <w:rPr>
          <w:rFonts w:ascii="Times New Roman" w:eastAsia="SimSun" w:hAnsi="Times New Roman" w:cs="Times New Roman"/>
          <w:sz w:val="24"/>
          <w:szCs w:val="24"/>
          <w:lang w:eastAsia="zh-CN"/>
        </w:rPr>
        <w:t>, GXG9306</w:t>
      </w:r>
      <w:r w:rsidR="00842F6D" w:rsidRPr="00DA3B99">
        <w:rPr>
          <w:rFonts w:ascii="Times New Roman" w:eastAsia="SimSun" w:hAnsi="Times New Roman" w:cs="Times New Roman"/>
          <w:sz w:val="24"/>
          <w:szCs w:val="24"/>
          <w:vertAlign w:val="superscript"/>
          <w:lang w:eastAsia="zh-CN"/>
        </w:rPr>
        <w:t>T</w:t>
      </w:r>
      <w:r w:rsidR="008A4C98">
        <w:rPr>
          <w:rFonts w:ascii="Times New Roman" w:eastAsia="SimSun" w:hAnsi="Times New Roman" w:cs="Times New Roman"/>
          <w:sz w:val="24"/>
          <w:szCs w:val="24"/>
          <w:lang w:eastAsia="zh-CN"/>
        </w:rPr>
        <w:t>, and</w:t>
      </w:r>
      <w:r w:rsidRPr="00DA3B99">
        <w:rPr>
          <w:rFonts w:ascii="Times New Roman" w:hAnsi="Times New Roman" w:cs="Times New Roman"/>
          <w:sz w:val="24"/>
          <w:szCs w:val="24"/>
        </w:rPr>
        <w:t xml:space="preserve"> </w:t>
      </w:r>
      <w:r w:rsidR="00842F6D" w:rsidRPr="00DA3B99">
        <w:rPr>
          <w:rFonts w:ascii="Times New Roman" w:eastAsia="Times New Roman" w:hAnsi="Times New Roman" w:cs="Times New Roman"/>
          <w:kern w:val="2"/>
          <w:sz w:val="24"/>
          <w:szCs w:val="24"/>
          <w:lang w:eastAsia="zh-CN"/>
        </w:rPr>
        <w:t xml:space="preserve">closely related species of </w:t>
      </w:r>
      <w:proofErr w:type="spellStart"/>
      <w:r w:rsidR="00842F6D" w:rsidRPr="00DA3B99">
        <w:rPr>
          <w:rFonts w:ascii="Times New Roman" w:eastAsia="Times New Roman" w:hAnsi="Times New Roman" w:cs="Times New Roman"/>
          <w:i/>
          <w:iCs/>
          <w:kern w:val="2"/>
          <w:sz w:val="24"/>
          <w:szCs w:val="24"/>
          <w:lang w:eastAsia="zh-CN"/>
        </w:rPr>
        <w:t>Isoptericola</w:t>
      </w:r>
      <w:proofErr w:type="spellEnd"/>
      <w:r w:rsidR="00842F6D" w:rsidRPr="00DA3B99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zh-CN"/>
        </w:rPr>
        <w:t>.</w:t>
      </w:r>
      <w:r w:rsidR="00DA3B99" w:rsidRPr="00DA3B9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zh-CN"/>
          <w14:ligatures w14:val="none"/>
        </w:rPr>
        <w:t xml:space="preserve"> </w:t>
      </w:r>
      <w:r w:rsidR="00DA3B99" w:rsidRPr="00DA3B99">
        <w:rPr>
          <w:rFonts w:ascii="Times New Roman" w:eastAsia="Times New Roman" w:hAnsi="Times New Roman" w:cs="Times New Roman"/>
          <w:iCs/>
          <w:kern w:val="2"/>
          <w:sz w:val="24"/>
          <w:szCs w:val="24"/>
        </w:rPr>
        <w:t>1</w:t>
      </w:r>
      <w:r w:rsidR="00DA3B99" w:rsidRPr="00DA3B99">
        <w:rPr>
          <w:rFonts w:ascii="Times New Roman" w:eastAsia="SimSun" w:hAnsi="Times New Roman" w:cs="Times New Roman"/>
          <w:iCs/>
          <w:kern w:val="2"/>
          <w:sz w:val="24"/>
          <w:szCs w:val="24"/>
          <w:lang w:eastAsia="zh-CN"/>
        </w:rPr>
        <w:t>,</w:t>
      </w:r>
      <w:r w:rsidR="00DA3B99">
        <w:rPr>
          <w:rFonts w:ascii="Times New Roman" w:eastAsia="SimSun" w:hAnsi="Times New Roman" w:cs="Times New Roman" w:hint="eastAsia"/>
          <w:iCs/>
          <w:kern w:val="2"/>
          <w:sz w:val="24"/>
          <w:szCs w:val="24"/>
          <w:lang w:eastAsia="zh-CN"/>
        </w:rPr>
        <w:t xml:space="preserve"> </w:t>
      </w:r>
      <w:r w:rsidR="00DA3B99" w:rsidRPr="00DA3B99">
        <w:rPr>
          <w:rFonts w:ascii="Times New Roman" w:eastAsia="Times New Roman" w:hAnsi="Times New Roman" w:cs="Times New Roman"/>
          <w:iCs/>
          <w:kern w:val="2"/>
          <w:sz w:val="24"/>
          <w:szCs w:val="24"/>
        </w:rPr>
        <w:t>GXG3202</w:t>
      </w:r>
      <w:r w:rsidR="00DA3B99" w:rsidRPr="00DA3B99">
        <w:rPr>
          <w:rFonts w:ascii="Times New Roman" w:eastAsia="Times New Roman" w:hAnsi="Times New Roman" w:cs="Times New Roman"/>
          <w:iCs/>
          <w:kern w:val="2"/>
          <w:sz w:val="24"/>
          <w:szCs w:val="24"/>
          <w:vertAlign w:val="superscript"/>
        </w:rPr>
        <w:t>T</w:t>
      </w:r>
      <w:r w:rsidR="00DA3B99" w:rsidRPr="00DA3B99">
        <w:rPr>
          <w:rFonts w:ascii="Times New Roman" w:eastAsia="SimSun" w:hAnsi="Times New Roman" w:cs="Times New Roman"/>
          <w:iCs/>
          <w:kern w:val="2"/>
          <w:sz w:val="24"/>
          <w:szCs w:val="24"/>
          <w:lang w:eastAsia="zh-CN"/>
        </w:rPr>
        <w:t>;</w:t>
      </w:r>
      <w:r w:rsidR="00DA3B99">
        <w:rPr>
          <w:rFonts w:ascii="Times New Roman" w:eastAsia="SimSun" w:hAnsi="Times New Roman" w:cs="Times New Roman" w:hint="eastAsia"/>
          <w:iCs/>
          <w:kern w:val="2"/>
          <w:sz w:val="24"/>
          <w:szCs w:val="24"/>
          <w:lang w:eastAsia="zh-CN"/>
        </w:rPr>
        <w:t xml:space="preserve"> </w:t>
      </w:r>
      <w:proofErr w:type="gramStart"/>
      <w:r w:rsidR="00DA3B99" w:rsidRPr="00DA3B99">
        <w:rPr>
          <w:rFonts w:ascii="Times New Roman" w:eastAsia="Times New Roman" w:hAnsi="Times New Roman" w:cs="Times New Roman"/>
          <w:iCs/>
          <w:kern w:val="2"/>
          <w:sz w:val="24"/>
          <w:szCs w:val="24"/>
        </w:rPr>
        <w:t>2</w:t>
      </w:r>
      <w:r w:rsidR="00DA3B99" w:rsidRPr="00DA3B99">
        <w:rPr>
          <w:rFonts w:ascii="Times New Roman" w:eastAsia="SimSun" w:hAnsi="Times New Roman" w:cs="Times New Roman"/>
          <w:iCs/>
          <w:kern w:val="2"/>
          <w:sz w:val="24"/>
          <w:szCs w:val="24"/>
          <w:lang w:eastAsia="zh-CN"/>
        </w:rPr>
        <w:t>,</w:t>
      </w:r>
      <w:r w:rsidR="00DA3B99" w:rsidRPr="00DA3B99">
        <w:rPr>
          <w:rFonts w:ascii="Times New Roman" w:eastAsia="Times New Roman" w:hAnsi="Times New Roman" w:cs="Times New Roman"/>
          <w:iCs/>
          <w:kern w:val="2"/>
          <w:sz w:val="24"/>
          <w:szCs w:val="24"/>
        </w:rPr>
        <w:t>GXG</w:t>
      </w:r>
      <w:proofErr w:type="gramEnd"/>
      <w:r w:rsidR="00DA3B99" w:rsidRPr="00DA3B99">
        <w:rPr>
          <w:rFonts w:ascii="Times New Roman" w:eastAsia="Times New Roman" w:hAnsi="Times New Roman" w:cs="Times New Roman"/>
          <w:iCs/>
          <w:kern w:val="2"/>
          <w:sz w:val="24"/>
          <w:szCs w:val="24"/>
        </w:rPr>
        <w:t>9306</w:t>
      </w:r>
      <w:r w:rsidR="00DA3B99" w:rsidRPr="00DA3B99">
        <w:rPr>
          <w:rFonts w:ascii="Times New Roman" w:eastAsia="Times New Roman" w:hAnsi="Times New Roman" w:cs="Times New Roman"/>
          <w:iCs/>
          <w:kern w:val="2"/>
          <w:sz w:val="24"/>
          <w:szCs w:val="24"/>
          <w:vertAlign w:val="superscript"/>
        </w:rPr>
        <w:t>T</w:t>
      </w:r>
      <w:r w:rsidR="00DA3B99" w:rsidRPr="00DA3B99">
        <w:rPr>
          <w:rFonts w:ascii="Times New Roman" w:eastAsia="SimSun" w:hAnsi="Times New Roman" w:cs="Times New Roman"/>
          <w:iCs/>
          <w:kern w:val="2"/>
          <w:sz w:val="24"/>
          <w:szCs w:val="24"/>
          <w:lang w:eastAsia="zh-CN"/>
        </w:rPr>
        <w:t>;</w:t>
      </w:r>
      <w:r w:rsidR="00DA3B99">
        <w:rPr>
          <w:rFonts w:ascii="Times New Roman" w:eastAsia="SimSun" w:hAnsi="Times New Roman" w:cs="Times New Roman" w:hint="eastAsia"/>
          <w:iCs/>
          <w:kern w:val="2"/>
          <w:sz w:val="24"/>
          <w:szCs w:val="24"/>
          <w:lang w:eastAsia="zh-CN"/>
        </w:rPr>
        <w:t xml:space="preserve"> </w:t>
      </w:r>
      <w:r w:rsidR="00DA3B99" w:rsidRPr="00DA3B99">
        <w:rPr>
          <w:rFonts w:ascii="Times New Roman" w:eastAsia="Times New Roman" w:hAnsi="Times New Roman" w:cs="Times New Roman"/>
          <w:iCs/>
          <w:kern w:val="2"/>
          <w:sz w:val="24"/>
          <w:szCs w:val="24"/>
        </w:rPr>
        <w:t>3</w:t>
      </w:r>
      <w:r w:rsidR="00DA3B99" w:rsidRPr="00DA3B99">
        <w:rPr>
          <w:rFonts w:ascii="Times New Roman" w:eastAsia="SimSun" w:hAnsi="Times New Roman" w:cs="Times New Roman"/>
          <w:iCs/>
          <w:kern w:val="2"/>
          <w:sz w:val="24"/>
          <w:szCs w:val="24"/>
          <w:lang w:eastAsia="zh-CN"/>
        </w:rPr>
        <w:t>,</w:t>
      </w:r>
      <w:r w:rsidR="00DA3B99">
        <w:rPr>
          <w:rFonts w:ascii="Times New Roman" w:eastAsia="SimSun" w:hAnsi="Times New Roman" w:cs="Times New Roman" w:hint="eastAsia"/>
          <w:iCs/>
          <w:kern w:val="2"/>
          <w:sz w:val="24"/>
          <w:szCs w:val="24"/>
          <w:lang w:eastAsia="zh-CN"/>
        </w:rPr>
        <w:t xml:space="preserve"> </w:t>
      </w:r>
      <w:r w:rsidR="00DA3B99" w:rsidRPr="00DA3B99">
        <w:rPr>
          <w:rFonts w:ascii="Times New Roman" w:eastAsia="Times New Roman" w:hAnsi="Times New Roman" w:cs="Times New Roman"/>
          <w:i/>
          <w:iCs/>
          <w:kern w:val="2"/>
          <w:sz w:val="24"/>
          <w:szCs w:val="24"/>
        </w:rPr>
        <w:t xml:space="preserve">I. </w:t>
      </w:r>
      <w:proofErr w:type="spellStart"/>
      <w:r w:rsidR="00DA3B99" w:rsidRPr="00DA3B99">
        <w:rPr>
          <w:rFonts w:ascii="Times New Roman" w:eastAsia="Times New Roman" w:hAnsi="Times New Roman" w:cs="Times New Roman"/>
          <w:i/>
          <w:iCs/>
          <w:kern w:val="2"/>
          <w:sz w:val="24"/>
          <w:szCs w:val="24"/>
        </w:rPr>
        <w:t>halotolerans</w:t>
      </w:r>
      <w:proofErr w:type="spellEnd"/>
      <w:r w:rsidR="00DA3B99" w:rsidRPr="00DA3B99">
        <w:rPr>
          <w:rFonts w:ascii="Times New Roman" w:eastAsia="Times New Roman" w:hAnsi="Times New Roman" w:cs="Times New Roman"/>
          <w:i/>
          <w:iCs/>
          <w:kern w:val="2"/>
          <w:sz w:val="24"/>
          <w:szCs w:val="24"/>
        </w:rPr>
        <w:t xml:space="preserve"> </w:t>
      </w:r>
      <w:r w:rsidR="00DA3B99" w:rsidRPr="00DA3B99">
        <w:rPr>
          <w:rFonts w:ascii="Times New Roman" w:eastAsia="Times New Roman" w:hAnsi="Times New Roman" w:cs="Times New Roman"/>
          <w:iCs/>
          <w:kern w:val="2"/>
          <w:sz w:val="24"/>
          <w:szCs w:val="24"/>
        </w:rPr>
        <w:t>YIM 70177</w:t>
      </w:r>
      <w:r w:rsidR="00DA3B99" w:rsidRPr="00DA3B99">
        <w:rPr>
          <w:rFonts w:ascii="Times New Roman" w:eastAsia="Times New Roman" w:hAnsi="Times New Roman" w:cs="Times New Roman"/>
          <w:iCs/>
          <w:kern w:val="2"/>
          <w:sz w:val="24"/>
          <w:szCs w:val="24"/>
          <w:vertAlign w:val="superscript"/>
        </w:rPr>
        <w:t>T</w:t>
      </w:r>
      <w:r w:rsidR="00DA3B99" w:rsidRPr="00DA3B99">
        <w:rPr>
          <w:rFonts w:ascii="Times New Roman" w:eastAsia="SimSun" w:hAnsi="Times New Roman" w:cs="Times New Roman"/>
          <w:iCs/>
          <w:kern w:val="2"/>
          <w:sz w:val="24"/>
          <w:szCs w:val="24"/>
          <w:lang w:eastAsia="zh-CN"/>
        </w:rPr>
        <w:t>;</w:t>
      </w:r>
      <w:r w:rsidR="00DA3B99">
        <w:rPr>
          <w:rFonts w:ascii="Times New Roman" w:eastAsia="SimSun" w:hAnsi="Times New Roman" w:cs="Times New Roman" w:hint="eastAsia"/>
          <w:iCs/>
          <w:kern w:val="2"/>
          <w:sz w:val="24"/>
          <w:szCs w:val="24"/>
          <w:lang w:eastAsia="zh-CN"/>
        </w:rPr>
        <w:t xml:space="preserve"> </w:t>
      </w:r>
      <w:r w:rsidR="00DA3B99" w:rsidRPr="00DA3B99">
        <w:rPr>
          <w:rFonts w:ascii="Times New Roman" w:eastAsia="Times New Roman" w:hAnsi="Times New Roman" w:cs="Times New Roman"/>
          <w:iCs/>
          <w:kern w:val="2"/>
          <w:sz w:val="24"/>
          <w:szCs w:val="24"/>
        </w:rPr>
        <w:t>4</w:t>
      </w:r>
      <w:r w:rsidR="00DA3B99" w:rsidRPr="00DA3B99">
        <w:rPr>
          <w:rFonts w:ascii="Times New Roman" w:eastAsia="SimSun" w:hAnsi="Times New Roman" w:cs="Times New Roman"/>
          <w:iCs/>
          <w:kern w:val="2"/>
          <w:sz w:val="24"/>
          <w:szCs w:val="24"/>
          <w:lang w:eastAsia="zh-CN"/>
        </w:rPr>
        <w:t>,</w:t>
      </w:r>
      <w:r w:rsidR="00DA3B99">
        <w:rPr>
          <w:rFonts w:ascii="Times New Roman" w:eastAsia="SimSun" w:hAnsi="Times New Roman" w:cs="Times New Roman" w:hint="eastAsia"/>
          <w:iCs/>
          <w:kern w:val="2"/>
          <w:sz w:val="24"/>
          <w:szCs w:val="24"/>
          <w:lang w:eastAsia="zh-CN"/>
        </w:rPr>
        <w:t xml:space="preserve"> </w:t>
      </w:r>
      <w:r w:rsidR="00DA3B99" w:rsidRPr="00DA3B99">
        <w:rPr>
          <w:rFonts w:ascii="Times New Roman" w:eastAsia="Times New Roman" w:hAnsi="Times New Roman" w:cs="Times New Roman"/>
          <w:i/>
          <w:iCs/>
          <w:kern w:val="2"/>
          <w:sz w:val="24"/>
          <w:szCs w:val="24"/>
        </w:rPr>
        <w:t xml:space="preserve">I. </w:t>
      </w:r>
      <w:proofErr w:type="spellStart"/>
      <w:r w:rsidR="00DA3B99" w:rsidRPr="00DA3B99">
        <w:rPr>
          <w:rFonts w:ascii="Times New Roman" w:eastAsia="Times New Roman" w:hAnsi="Times New Roman" w:cs="Times New Roman"/>
          <w:i/>
          <w:iCs/>
          <w:kern w:val="2"/>
          <w:sz w:val="24"/>
          <w:szCs w:val="24"/>
        </w:rPr>
        <w:t>chiayiensis</w:t>
      </w:r>
      <w:proofErr w:type="spellEnd"/>
      <w:r w:rsidR="00DA3B99" w:rsidRPr="00DA3B99">
        <w:rPr>
          <w:rFonts w:ascii="Times New Roman" w:eastAsia="Times New Roman" w:hAnsi="Times New Roman" w:cs="Times New Roman"/>
          <w:i/>
          <w:iCs/>
          <w:kern w:val="2"/>
          <w:sz w:val="24"/>
          <w:szCs w:val="24"/>
        </w:rPr>
        <w:t xml:space="preserve"> </w:t>
      </w:r>
      <w:r w:rsidR="00DA3B99" w:rsidRPr="00DA3B99">
        <w:rPr>
          <w:rFonts w:ascii="Times New Roman" w:eastAsia="Times New Roman" w:hAnsi="Times New Roman" w:cs="Times New Roman"/>
          <w:iCs/>
          <w:kern w:val="2"/>
          <w:sz w:val="24"/>
          <w:szCs w:val="24"/>
        </w:rPr>
        <w:t>06182M-1</w:t>
      </w:r>
      <w:r w:rsidR="00DA3B99" w:rsidRPr="00DA3B99">
        <w:rPr>
          <w:rFonts w:ascii="Times New Roman" w:eastAsia="Times New Roman" w:hAnsi="Times New Roman" w:cs="Times New Roman"/>
          <w:iCs/>
          <w:kern w:val="2"/>
          <w:sz w:val="24"/>
          <w:szCs w:val="24"/>
          <w:vertAlign w:val="superscript"/>
        </w:rPr>
        <w:t>T</w:t>
      </w:r>
      <w:r w:rsidR="00DA3B99" w:rsidRPr="00DA3B99">
        <w:rPr>
          <w:rFonts w:ascii="Times New Roman" w:eastAsiaTheme="minorEastAsia" w:hAnsi="Times New Roman" w:cs="Times New Roman"/>
          <w:iCs/>
          <w:kern w:val="2"/>
          <w:sz w:val="24"/>
          <w:szCs w:val="24"/>
          <w:lang w:eastAsia="zh-CN"/>
        </w:rPr>
        <w:t>.</w:t>
      </w:r>
    </w:p>
    <w:tbl>
      <w:tblPr>
        <w:tblStyle w:val="TableGrid"/>
        <w:tblW w:w="505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4"/>
        <w:gridCol w:w="1587"/>
        <w:gridCol w:w="1587"/>
        <w:gridCol w:w="1587"/>
        <w:gridCol w:w="1587"/>
      </w:tblGrid>
      <w:tr w:rsidR="00EE0DB5" w:rsidRPr="00842F6D" w14:paraId="029C9429" w14:textId="77777777" w:rsidTr="00DA3B99">
        <w:trPr>
          <w:trHeight w:val="397"/>
          <w:jc w:val="center"/>
        </w:trPr>
        <w:tc>
          <w:tcPr>
            <w:tcW w:w="1663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2EB8973B" w14:textId="77777777" w:rsidR="00EE0DB5" w:rsidRPr="00842F6D" w:rsidRDefault="00EE0DB5" w:rsidP="00EE0DB5">
            <w:pPr>
              <w:spacing w:line="480" w:lineRule="auto"/>
              <w:jc w:val="center"/>
              <w:rPr>
                <w:rFonts w:ascii="Times New Roman" w:eastAsia="DengXian" w:hAnsi="Times New Roman"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834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7A8E8B85" w14:textId="3CCBAC98" w:rsidR="00EE0DB5" w:rsidRPr="00842F6D" w:rsidRDefault="00DA3B99" w:rsidP="00EE0DB5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b/>
                <w:bCs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834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498B6C65" w14:textId="3045292E" w:rsidR="00EE0DB5" w:rsidRPr="00DA3B99" w:rsidRDefault="00DA3B99" w:rsidP="00EE0DB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eastAsiaTheme="minorEastAsia" w:hAnsi="Times New Roman" w:cs="Times New Roman" w:hint="eastAsia"/>
                <w:b/>
                <w:bCs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834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04CA3AEF" w14:textId="46156CEA" w:rsidR="00EE0DB5" w:rsidRPr="00DA3B99" w:rsidRDefault="00DA3B99" w:rsidP="00EE0DB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eastAsiaTheme="minorEastAsia" w:hAnsi="Times New Roman" w:cs="Times New Roman" w:hint="eastAsia"/>
                <w:b/>
                <w:bCs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834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5D4386F0" w14:textId="01F95A5D" w:rsidR="00EE0DB5" w:rsidRPr="00DA3B99" w:rsidRDefault="00DA3B99" w:rsidP="00EE0DB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iCs/>
                <w:szCs w:val="21"/>
                <w:lang w:eastAsia="zh-CN"/>
              </w:rPr>
            </w:pPr>
            <w:r>
              <w:rPr>
                <w:rFonts w:ascii="Times New Roman" w:eastAsiaTheme="minorEastAsia" w:hAnsi="Times New Roman" w:cs="Times New Roman" w:hint="eastAsia"/>
                <w:b/>
                <w:bCs/>
                <w:i/>
                <w:iCs/>
                <w:sz w:val="21"/>
                <w:szCs w:val="21"/>
                <w:lang w:eastAsia="zh-CN"/>
              </w:rPr>
              <w:t>4</w:t>
            </w:r>
          </w:p>
        </w:tc>
      </w:tr>
      <w:tr w:rsidR="00EE0DB5" w:rsidRPr="00842F6D" w14:paraId="3053F9BD" w14:textId="77777777" w:rsidTr="004340FB">
        <w:trPr>
          <w:trHeight w:val="454"/>
          <w:jc w:val="center"/>
        </w:trPr>
        <w:tc>
          <w:tcPr>
            <w:tcW w:w="1663" w:type="pct"/>
            <w:vAlign w:val="center"/>
          </w:tcPr>
          <w:p w14:paraId="4BEC9CBF" w14:textId="77777777" w:rsidR="00EE0DB5" w:rsidRPr="00842F6D" w:rsidRDefault="00EE0DB5" w:rsidP="004340FB">
            <w:pPr>
              <w:spacing w:line="360" w:lineRule="auto"/>
              <w:jc w:val="both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engXian" w:hAnsi="Times New Roman" w:cs="Times New Roman"/>
                <w:sz w:val="21"/>
                <w:szCs w:val="21"/>
              </w:rPr>
              <w:t>NI-siderophore</w:t>
            </w:r>
          </w:p>
        </w:tc>
        <w:tc>
          <w:tcPr>
            <w:tcW w:w="834" w:type="pct"/>
            <w:vAlign w:val="center"/>
          </w:tcPr>
          <w:p w14:paraId="4F46198A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engXi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834" w:type="pct"/>
            <w:vAlign w:val="center"/>
          </w:tcPr>
          <w:p w14:paraId="4F4E9EEB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engXi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834" w:type="pct"/>
            <w:vAlign w:val="center"/>
          </w:tcPr>
          <w:p w14:paraId="16338AC5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engXi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834" w:type="pct"/>
            <w:vAlign w:val="center"/>
          </w:tcPr>
          <w:p w14:paraId="525F6289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engXian" w:hAnsi="Times New Roman" w:cs="Times New Roman"/>
                <w:sz w:val="21"/>
                <w:szCs w:val="21"/>
              </w:rPr>
              <w:t>+</w:t>
            </w:r>
          </w:p>
        </w:tc>
      </w:tr>
      <w:tr w:rsidR="00EE0DB5" w:rsidRPr="00842F6D" w14:paraId="237A969F" w14:textId="77777777" w:rsidTr="004340FB">
        <w:trPr>
          <w:trHeight w:val="454"/>
          <w:jc w:val="center"/>
        </w:trPr>
        <w:tc>
          <w:tcPr>
            <w:tcW w:w="1663" w:type="pct"/>
            <w:vAlign w:val="center"/>
          </w:tcPr>
          <w:p w14:paraId="20A08494" w14:textId="77777777" w:rsidR="00EE0DB5" w:rsidRPr="00842F6D" w:rsidRDefault="00EE0DB5" w:rsidP="004340FB">
            <w:pPr>
              <w:spacing w:line="360" w:lineRule="auto"/>
              <w:jc w:val="both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engXian" w:hAnsi="Times New Roman" w:cs="Times New Roman"/>
                <w:sz w:val="21"/>
                <w:szCs w:val="21"/>
              </w:rPr>
              <w:t>T3PKS</w:t>
            </w:r>
            <w:r w:rsidRPr="00842F6D">
              <w:rPr>
                <w:rFonts w:ascii="Times New Roman" w:eastAsia="DINNextLTPro-Medium" w:hAnsi="Times New Roman" w:cs="Times New Roman"/>
                <w:iCs/>
                <w:color w:val="231F20"/>
                <w:sz w:val="21"/>
                <w:szCs w:val="21"/>
                <w:lang w:bidi="ar"/>
              </w:rPr>
              <w:t>*</w:t>
            </w:r>
          </w:p>
        </w:tc>
        <w:tc>
          <w:tcPr>
            <w:tcW w:w="834" w:type="pct"/>
            <w:vAlign w:val="center"/>
          </w:tcPr>
          <w:p w14:paraId="490AEF17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engXi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834" w:type="pct"/>
            <w:vAlign w:val="center"/>
          </w:tcPr>
          <w:p w14:paraId="43833094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engXi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834" w:type="pct"/>
            <w:vAlign w:val="center"/>
          </w:tcPr>
          <w:p w14:paraId="1AEB74D6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engXi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834" w:type="pct"/>
            <w:vAlign w:val="center"/>
          </w:tcPr>
          <w:p w14:paraId="55EDEBC4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INNextLTPro-Medium" w:hAnsi="Times New Roman" w:cs="Times New Roman"/>
                <w:color w:val="231F20"/>
                <w:sz w:val="21"/>
                <w:szCs w:val="21"/>
                <w:lang w:bidi="ar"/>
              </w:rPr>
              <w:t>–</w:t>
            </w:r>
          </w:p>
        </w:tc>
      </w:tr>
      <w:tr w:rsidR="00EE0DB5" w:rsidRPr="00842F6D" w14:paraId="5D818E75" w14:textId="77777777" w:rsidTr="004340FB">
        <w:trPr>
          <w:trHeight w:val="454"/>
          <w:jc w:val="center"/>
        </w:trPr>
        <w:tc>
          <w:tcPr>
            <w:tcW w:w="1663" w:type="pct"/>
            <w:vAlign w:val="center"/>
          </w:tcPr>
          <w:p w14:paraId="30F11220" w14:textId="3ADF901E" w:rsidR="00EE0DB5" w:rsidRPr="00842F6D" w:rsidRDefault="00DA3B99" w:rsidP="004340FB">
            <w:pPr>
              <w:spacing w:line="360" w:lineRule="auto"/>
              <w:jc w:val="both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engXian" w:hAnsi="Times New Roman" w:cs="Times New Roman"/>
                <w:sz w:val="21"/>
                <w:szCs w:val="21"/>
              </w:rPr>
              <w:t>T</w:t>
            </w:r>
            <w:r w:rsidR="00EE0DB5" w:rsidRPr="00842F6D">
              <w:rPr>
                <w:rFonts w:ascii="Times New Roman" w:eastAsia="DengXian" w:hAnsi="Times New Roman" w:cs="Times New Roman"/>
                <w:sz w:val="21"/>
                <w:szCs w:val="21"/>
              </w:rPr>
              <w:t>erpene</w:t>
            </w:r>
          </w:p>
        </w:tc>
        <w:tc>
          <w:tcPr>
            <w:tcW w:w="834" w:type="pct"/>
            <w:vAlign w:val="center"/>
          </w:tcPr>
          <w:p w14:paraId="2B513097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engXi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834" w:type="pct"/>
            <w:vAlign w:val="center"/>
          </w:tcPr>
          <w:p w14:paraId="64C1D7F6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engXi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834" w:type="pct"/>
            <w:vAlign w:val="center"/>
          </w:tcPr>
          <w:p w14:paraId="7B86E0AA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hAnsi="Times New Roman" w:cs="Times New Roman"/>
                <w:color w:val="231F20"/>
                <w:sz w:val="21"/>
                <w:szCs w:val="21"/>
                <w:lang w:bidi="ar"/>
              </w:rPr>
              <w:t>+</w:t>
            </w:r>
          </w:p>
        </w:tc>
        <w:tc>
          <w:tcPr>
            <w:tcW w:w="834" w:type="pct"/>
            <w:vAlign w:val="center"/>
          </w:tcPr>
          <w:p w14:paraId="0065D3F8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engXian" w:hAnsi="Times New Roman" w:cs="Times New Roman"/>
                <w:sz w:val="21"/>
                <w:szCs w:val="21"/>
              </w:rPr>
              <w:t>+</w:t>
            </w:r>
          </w:p>
        </w:tc>
      </w:tr>
      <w:tr w:rsidR="00EE0DB5" w:rsidRPr="00842F6D" w14:paraId="305E35BD" w14:textId="77777777" w:rsidTr="004340FB">
        <w:trPr>
          <w:trHeight w:val="454"/>
          <w:jc w:val="center"/>
        </w:trPr>
        <w:tc>
          <w:tcPr>
            <w:tcW w:w="1663" w:type="pct"/>
            <w:vAlign w:val="center"/>
          </w:tcPr>
          <w:p w14:paraId="4E4315A4" w14:textId="393339C8" w:rsidR="00EE0DB5" w:rsidRPr="00842F6D" w:rsidRDefault="00DA3B99" w:rsidP="004340FB">
            <w:pPr>
              <w:spacing w:line="360" w:lineRule="auto"/>
              <w:jc w:val="both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sz w:val="21"/>
                <w:szCs w:val="21"/>
                <w:lang w:eastAsia="zh-CN"/>
              </w:rPr>
              <w:t>E</w:t>
            </w:r>
            <w:r w:rsidR="00EE0DB5" w:rsidRPr="00842F6D">
              <w:rPr>
                <w:rFonts w:ascii="Times New Roman" w:eastAsia="DengXian" w:hAnsi="Times New Roman" w:cs="Times New Roman"/>
                <w:sz w:val="21"/>
                <w:szCs w:val="21"/>
              </w:rPr>
              <w:t>ctoine</w:t>
            </w:r>
          </w:p>
        </w:tc>
        <w:tc>
          <w:tcPr>
            <w:tcW w:w="834" w:type="pct"/>
            <w:vAlign w:val="center"/>
          </w:tcPr>
          <w:p w14:paraId="7EA21575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engXi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834" w:type="pct"/>
            <w:vAlign w:val="center"/>
          </w:tcPr>
          <w:p w14:paraId="2B1E2463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engXi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834" w:type="pct"/>
            <w:vAlign w:val="center"/>
          </w:tcPr>
          <w:p w14:paraId="3E66BF9C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engXi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834" w:type="pct"/>
            <w:vAlign w:val="center"/>
          </w:tcPr>
          <w:p w14:paraId="06D18EC1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engXian" w:hAnsi="Times New Roman" w:cs="Times New Roman"/>
                <w:sz w:val="21"/>
                <w:szCs w:val="21"/>
              </w:rPr>
              <w:t>+</w:t>
            </w:r>
          </w:p>
        </w:tc>
      </w:tr>
      <w:tr w:rsidR="00EE0DB5" w:rsidRPr="00842F6D" w14:paraId="122D744E" w14:textId="77777777" w:rsidTr="004340FB">
        <w:trPr>
          <w:trHeight w:val="454"/>
          <w:jc w:val="center"/>
        </w:trPr>
        <w:tc>
          <w:tcPr>
            <w:tcW w:w="1663" w:type="pct"/>
            <w:vAlign w:val="center"/>
          </w:tcPr>
          <w:p w14:paraId="29407345" w14:textId="17129A35" w:rsidR="00EE0DB5" w:rsidRPr="00842F6D" w:rsidRDefault="00DA3B99" w:rsidP="004340FB">
            <w:pPr>
              <w:spacing w:line="360" w:lineRule="auto"/>
              <w:jc w:val="both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DengXian" w:hAnsi="Times New Roman" w:cs="Times New Roman" w:hint="eastAsia"/>
                <w:sz w:val="21"/>
                <w:szCs w:val="21"/>
                <w:lang w:eastAsia="zh-CN"/>
              </w:rPr>
              <w:t>L</w:t>
            </w:r>
            <w:r w:rsidR="00EE0DB5" w:rsidRPr="00842F6D">
              <w:rPr>
                <w:rFonts w:ascii="Times New Roman" w:eastAsia="DengXian" w:hAnsi="Times New Roman" w:cs="Times New Roman"/>
                <w:sz w:val="21"/>
                <w:szCs w:val="21"/>
              </w:rPr>
              <w:t>assopeptide</w:t>
            </w:r>
            <w:proofErr w:type="spellEnd"/>
          </w:p>
        </w:tc>
        <w:tc>
          <w:tcPr>
            <w:tcW w:w="834" w:type="pct"/>
            <w:vAlign w:val="center"/>
          </w:tcPr>
          <w:p w14:paraId="2892EF37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engXi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834" w:type="pct"/>
            <w:vAlign w:val="center"/>
          </w:tcPr>
          <w:p w14:paraId="27EFDFF5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engXi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834" w:type="pct"/>
            <w:vAlign w:val="center"/>
          </w:tcPr>
          <w:p w14:paraId="386F7EB7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INNextLTPro-Medium" w:hAnsi="Times New Roman" w:cs="Times New Roman"/>
                <w:color w:val="231F20"/>
                <w:sz w:val="21"/>
                <w:szCs w:val="21"/>
                <w:lang w:bidi="ar"/>
              </w:rPr>
              <w:t>–</w:t>
            </w:r>
          </w:p>
        </w:tc>
        <w:tc>
          <w:tcPr>
            <w:tcW w:w="834" w:type="pct"/>
            <w:vAlign w:val="center"/>
          </w:tcPr>
          <w:p w14:paraId="285CFB9D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INNextLTPro-Medium" w:hAnsi="Times New Roman" w:cs="Times New Roman"/>
                <w:color w:val="231F20"/>
                <w:sz w:val="21"/>
                <w:szCs w:val="21"/>
                <w:lang w:bidi="ar"/>
              </w:rPr>
              <w:t>–</w:t>
            </w:r>
          </w:p>
        </w:tc>
      </w:tr>
      <w:tr w:rsidR="00EE0DB5" w:rsidRPr="00842F6D" w14:paraId="3A4A9660" w14:textId="77777777" w:rsidTr="004340FB">
        <w:trPr>
          <w:trHeight w:val="454"/>
          <w:jc w:val="center"/>
        </w:trPr>
        <w:tc>
          <w:tcPr>
            <w:tcW w:w="1663" w:type="pct"/>
            <w:vAlign w:val="center"/>
          </w:tcPr>
          <w:p w14:paraId="74D385A3" w14:textId="4255C9B5" w:rsidR="00EE0DB5" w:rsidRPr="00842F6D" w:rsidRDefault="00DA3B99" w:rsidP="004340FB">
            <w:pPr>
              <w:spacing w:line="360" w:lineRule="auto"/>
              <w:jc w:val="both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sz w:val="21"/>
                <w:szCs w:val="21"/>
                <w:lang w:eastAsia="zh-CN"/>
              </w:rPr>
              <w:t>F</w:t>
            </w:r>
            <w:r w:rsidR="00EE0DB5" w:rsidRPr="00842F6D">
              <w:rPr>
                <w:rFonts w:ascii="Times New Roman" w:eastAsia="DengXian" w:hAnsi="Times New Roman" w:cs="Times New Roman"/>
                <w:sz w:val="21"/>
                <w:szCs w:val="21"/>
              </w:rPr>
              <w:t>uran</w:t>
            </w:r>
          </w:p>
        </w:tc>
        <w:tc>
          <w:tcPr>
            <w:tcW w:w="834" w:type="pct"/>
            <w:vAlign w:val="center"/>
          </w:tcPr>
          <w:p w14:paraId="71BAABFB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INNextLTPro-Medium" w:hAnsi="Times New Roman" w:cs="Times New Roman"/>
                <w:color w:val="231F20"/>
                <w:sz w:val="21"/>
                <w:szCs w:val="21"/>
                <w:lang w:bidi="ar"/>
              </w:rPr>
              <w:t>–</w:t>
            </w:r>
          </w:p>
        </w:tc>
        <w:tc>
          <w:tcPr>
            <w:tcW w:w="834" w:type="pct"/>
            <w:vAlign w:val="center"/>
          </w:tcPr>
          <w:p w14:paraId="2164C06F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engXi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834" w:type="pct"/>
            <w:vAlign w:val="center"/>
          </w:tcPr>
          <w:p w14:paraId="31372CBB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INNextLTPro-Medium" w:hAnsi="Times New Roman" w:cs="Times New Roman"/>
                <w:color w:val="231F20"/>
                <w:sz w:val="21"/>
                <w:szCs w:val="21"/>
                <w:lang w:bidi="ar"/>
              </w:rPr>
              <w:t>–</w:t>
            </w:r>
          </w:p>
        </w:tc>
        <w:tc>
          <w:tcPr>
            <w:tcW w:w="834" w:type="pct"/>
            <w:vAlign w:val="center"/>
          </w:tcPr>
          <w:p w14:paraId="2CBBC393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INNextLTPro-Medium" w:hAnsi="Times New Roman" w:cs="Times New Roman"/>
                <w:color w:val="231F20"/>
                <w:sz w:val="21"/>
                <w:szCs w:val="21"/>
                <w:lang w:bidi="ar"/>
              </w:rPr>
              <w:t>–</w:t>
            </w:r>
          </w:p>
        </w:tc>
      </w:tr>
      <w:tr w:rsidR="00EE0DB5" w:rsidRPr="00842F6D" w14:paraId="6264207C" w14:textId="77777777" w:rsidTr="004340FB">
        <w:trPr>
          <w:trHeight w:val="454"/>
          <w:jc w:val="center"/>
        </w:trPr>
        <w:tc>
          <w:tcPr>
            <w:tcW w:w="1663" w:type="pct"/>
            <w:vAlign w:val="center"/>
          </w:tcPr>
          <w:p w14:paraId="5A77AEA6" w14:textId="49FA17E8" w:rsidR="00EE0DB5" w:rsidRPr="00842F6D" w:rsidRDefault="00DA3B99" w:rsidP="004340FB">
            <w:pPr>
              <w:spacing w:line="360" w:lineRule="auto"/>
              <w:jc w:val="both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DengXian" w:hAnsi="Times New Roman" w:cs="Times New Roman" w:hint="eastAsia"/>
                <w:sz w:val="21"/>
                <w:szCs w:val="21"/>
                <w:lang w:eastAsia="zh-CN"/>
              </w:rPr>
              <w:t>B</w:t>
            </w:r>
            <w:r w:rsidR="00EE0DB5" w:rsidRPr="00842F6D">
              <w:rPr>
                <w:rFonts w:ascii="Times New Roman" w:eastAsia="DengXian" w:hAnsi="Times New Roman" w:cs="Times New Roman"/>
                <w:sz w:val="21"/>
                <w:szCs w:val="21"/>
              </w:rPr>
              <w:t>etalactone</w:t>
            </w:r>
            <w:proofErr w:type="spellEnd"/>
          </w:p>
        </w:tc>
        <w:tc>
          <w:tcPr>
            <w:tcW w:w="834" w:type="pct"/>
            <w:vAlign w:val="center"/>
          </w:tcPr>
          <w:p w14:paraId="3C7404F9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engXi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834" w:type="pct"/>
            <w:vAlign w:val="center"/>
          </w:tcPr>
          <w:p w14:paraId="49EFA929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INNextLTPro-Medium" w:hAnsi="Times New Roman" w:cs="Times New Roman"/>
                <w:color w:val="231F20"/>
                <w:sz w:val="21"/>
                <w:szCs w:val="21"/>
                <w:lang w:bidi="ar"/>
              </w:rPr>
              <w:t>–</w:t>
            </w:r>
          </w:p>
        </w:tc>
        <w:tc>
          <w:tcPr>
            <w:tcW w:w="834" w:type="pct"/>
            <w:vAlign w:val="center"/>
          </w:tcPr>
          <w:p w14:paraId="0A396888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engXi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834" w:type="pct"/>
            <w:vAlign w:val="center"/>
          </w:tcPr>
          <w:p w14:paraId="576BECB1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INNextLTPro-Medium" w:hAnsi="Times New Roman" w:cs="Times New Roman"/>
                <w:color w:val="231F20"/>
                <w:sz w:val="21"/>
                <w:szCs w:val="21"/>
                <w:lang w:bidi="ar"/>
              </w:rPr>
              <w:t>–</w:t>
            </w:r>
          </w:p>
        </w:tc>
      </w:tr>
      <w:tr w:rsidR="00EE0DB5" w:rsidRPr="00842F6D" w14:paraId="4FDE90B8" w14:textId="77777777" w:rsidTr="004340FB">
        <w:trPr>
          <w:trHeight w:val="454"/>
          <w:jc w:val="center"/>
        </w:trPr>
        <w:tc>
          <w:tcPr>
            <w:tcW w:w="1663" w:type="pct"/>
            <w:vAlign w:val="center"/>
          </w:tcPr>
          <w:p w14:paraId="363F1B40" w14:textId="6F3CDF84" w:rsidR="00EE0DB5" w:rsidRPr="00842F6D" w:rsidRDefault="00DA3B99" w:rsidP="004340FB">
            <w:pPr>
              <w:spacing w:line="360" w:lineRule="auto"/>
              <w:jc w:val="both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DengXian" w:hAnsi="Times New Roman" w:cs="Times New Roman" w:hint="eastAsia"/>
                <w:sz w:val="21"/>
                <w:szCs w:val="21"/>
                <w:lang w:eastAsia="zh-CN"/>
              </w:rPr>
              <w:t>A</w:t>
            </w:r>
            <w:r w:rsidR="00EE0DB5" w:rsidRPr="00842F6D">
              <w:rPr>
                <w:rFonts w:ascii="Times New Roman" w:eastAsia="DengXian" w:hAnsi="Times New Roman" w:cs="Times New Roman"/>
                <w:sz w:val="21"/>
                <w:szCs w:val="21"/>
              </w:rPr>
              <w:t>rylpolyene</w:t>
            </w:r>
            <w:proofErr w:type="spellEnd"/>
          </w:p>
        </w:tc>
        <w:tc>
          <w:tcPr>
            <w:tcW w:w="834" w:type="pct"/>
            <w:vAlign w:val="center"/>
          </w:tcPr>
          <w:p w14:paraId="2E0536CD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engXi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834" w:type="pct"/>
            <w:vAlign w:val="center"/>
          </w:tcPr>
          <w:p w14:paraId="19141411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INNextLTPro-Medium" w:hAnsi="Times New Roman" w:cs="Times New Roman"/>
                <w:color w:val="231F20"/>
                <w:sz w:val="21"/>
                <w:szCs w:val="21"/>
                <w:lang w:bidi="ar"/>
              </w:rPr>
              <w:t>–</w:t>
            </w:r>
          </w:p>
        </w:tc>
        <w:tc>
          <w:tcPr>
            <w:tcW w:w="834" w:type="pct"/>
            <w:vAlign w:val="center"/>
          </w:tcPr>
          <w:p w14:paraId="32528F7E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INNextLTPro-Medium" w:hAnsi="Times New Roman" w:cs="Times New Roman"/>
                <w:color w:val="231F20"/>
                <w:sz w:val="21"/>
                <w:szCs w:val="21"/>
                <w:lang w:bidi="ar"/>
              </w:rPr>
              <w:t>–</w:t>
            </w:r>
          </w:p>
        </w:tc>
        <w:tc>
          <w:tcPr>
            <w:tcW w:w="834" w:type="pct"/>
            <w:vAlign w:val="center"/>
          </w:tcPr>
          <w:p w14:paraId="24579AE9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INNextLTPro-Medium" w:hAnsi="Times New Roman" w:cs="Times New Roman"/>
                <w:color w:val="231F20"/>
                <w:sz w:val="21"/>
                <w:szCs w:val="21"/>
                <w:lang w:bidi="ar"/>
              </w:rPr>
              <w:t>–</w:t>
            </w:r>
          </w:p>
        </w:tc>
      </w:tr>
      <w:tr w:rsidR="00EE0DB5" w:rsidRPr="00842F6D" w14:paraId="3A694C82" w14:textId="77777777" w:rsidTr="004340FB">
        <w:trPr>
          <w:trHeight w:val="454"/>
          <w:jc w:val="center"/>
        </w:trPr>
        <w:tc>
          <w:tcPr>
            <w:tcW w:w="1663" w:type="pct"/>
            <w:vAlign w:val="center"/>
          </w:tcPr>
          <w:p w14:paraId="2862C5E7" w14:textId="77777777" w:rsidR="00EE0DB5" w:rsidRPr="00842F6D" w:rsidRDefault="00EE0DB5" w:rsidP="004340FB">
            <w:pPr>
              <w:spacing w:line="360" w:lineRule="auto"/>
              <w:jc w:val="both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proofErr w:type="spellStart"/>
            <w:r w:rsidRPr="00842F6D">
              <w:rPr>
                <w:rFonts w:ascii="Times New Roman" w:eastAsia="DengXian" w:hAnsi="Times New Roman" w:cs="Times New Roman"/>
                <w:sz w:val="21"/>
                <w:szCs w:val="21"/>
              </w:rPr>
              <w:t>RiPP</w:t>
            </w:r>
            <w:proofErr w:type="spellEnd"/>
            <w:r w:rsidRPr="00842F6D">
              <w:rPr>
                <w:rFonts w:ascii="Times New Roman" w:eastAsia="DengXian" w:hAnsi="Times New Roman" w:cs="Times New Roman"/>
                <w:sz w:val="21"/>
                <w:szCs w:val="21"/>
              </w:rPr>
              <w:t>-like</w:t>
            </w:r>
          </w:p>
        </w:tc>
        <w:tc>
          <w:tcPr>
            <w:tcW w:w="834" w:type="pct"/>
            <w:vAlign w:val="center"/>
          </w:tcPr>
          <w:p w14:paraId="704EE756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engXi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834" w:type="pct"/>
            <w:vAlign w:val="center"/>
          </w:tcPr>
          <w:p w14:paraId="1E0DC5D5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INNextLTPro-Medium" w:hAnsi="Times New Roman" w:cs="Times New Roman"/>
                <w:color w:val="231F20"/>
                <w:sz w:val="21"/>
                <w:szCs w:val="21"/>
                <w:lang w:bidi="ar"/>
              </w:rPr>
              <w:t>–</w:t>
            </w:r>
          </w:p>
        </w:tc>
        <w:tc>
          <w:tcPr>
            <w:tcW w:w="834" w:type="pct"/>
            <w:vAlign w:val="center"/>
          </w:tcPr>
          <w:p w14:paraId="116B2BF6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INNextLTPro-Medium" w:hAnsi="Times New Roman" w:cs="Times New Roman"/>
                <w:color w:val="231F20"/>
                <w:sz w:val="21"/>
                <w:szCs w:val="21"/>
                <w:lang w:bidi="ar"/>
              </w:rPr>
              <w:t>–</w:t>
            </w:r>
          </w:p>
        </w:tc>
        <w:tc>
          <w:tcPr>
            <w:tcW w:w="834" w:type="pct"/>
            <w:vAlign w:val="center"/>
          </w:tcPr>
          <w:p w14:paraId="57823CF4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INNextLTPro-Medium" w:hAnsi="Times New Roman" w:cs="Times New Roman"/>
                <w:color w:val="231F20"/>
                <w:sz w:val="21"/>
                <w:szCs w:val="21"/>
                <w:lang w:bidi="ar"/>
              </w:rPr>
              <w:t>–</w:t>
            </w:r>
          </w:p>
        </w:tc>
      </w:tr>
      <w:tr w:rsidR="00EE0DB5" w:rsidRPr="00842F6D" w14:paraId="0B6547E0" w14:textId="77777777" w:rsidTr="004340FB">
        <w:trPr>
          <w:trHeight w:val="454"/>
          <w:jc w:val="center"/>
        </w:trPr>
        <w:tc>
          <w:tcPr>
            <w:tcW w:w="1663" w:type="pct"/>
            <w:vAlign w:val="center"/>
          </w:tcPr>
          <w:p w14:paraId="74A8F855" w14:textId="77777777" w:rsidR="00EE0DB5" w:rsidRPr="00842F6D" w:rsidRDefault="00EE0DB5" w:rsidP="004340FB">
            <w:pPr>
              <w:spacing w:line="360" w:lineRule="auto"/>
              <w:jc w:val="both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engXian" w:hAnsi="Times New Roman" w:cs="Times New Roman"/>
                <w:sz w:val="21"/>
                <w:szCs w:val="21"/>
              </w:rPr>
              <w:t>NRPS</w:t>
            </w:r>
            <w:r w:rsidRPr="00842F6D">
              <w:rPr>
                <w:rFonts w:ascii="Times New Roman" w:eastAsia="DINNextLTPro-Medium" w:hAnsi="Times New Roman" w:cs="Times New Roman"/>
                <w:iCs/>
                <w:color w:val="231F20"/>
                <w:sz w:val="21"/>
                <w:szCs w:val="21"/>
                <w:lang w:bidi="ar"/>
              </w:rPr>
              <w:t>*</w:t>
            </w:r>
          </w:p>
        </w:tc>
        <w:tc>
          <w:tcPr>
            <w:tcW w:w="834" w:type="pct"/>
            <w:vAlign w:val="center"/>
          </w:tcPr>
          <w:p w14:paraId="114BBE4E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INNextLTPro-Medium" w:hAnsi="Times New Roman" w:cs="Times New Roman"/>
                <w:color w:val="231F20"/>
                <w:sz w:val="21"/>
                <w:szCs w:val="21"/>
                <w:lang w:bidi="ar"/>
              </w:rPr>
              <w:t>–</w:t>
            </w:r>
          </w:p>
        </w:tc>
        <w:tc>
          <w:tcPr>
            <w:tcW w:w="834" w:type="pct"/>
            <w:vAlign w:val="center"/>
          </w:tcPr>
          <w:p w14:paraId="21D07FB1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INNextLTPro-Medium" w:hAnsi="Times New Roman" w:cs="Times New Roman"/>
                <w:color w:val="231F20"/>
                <w:sz w:val="21"/>
                <w:szCs w:val="21"/>
                <w:lang w:bidi="ar"/>
              </w:rPr>
              <w:t>–</w:t>
            </w:r>
          </w:p>
        </w:tc>
        <w:tc>
          <w:tcPr>
            <w:tcW w:w="834" w:type="pct"/>
            <w:vAlign w:val="center"/>
          </w:tcPr>
          <w:p w14:paraId="56BF7C78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engXi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834" w:type="pct"/>
            <w:vAlign w:val="center"/>
          </w:tcPr>
          <w:p w14:paraId="0B16F943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INNextLTPro-Medium" w:hAnsi="Times New Roman" w:cs="Times New Roman"/>
                <w:color w:val="231F20"/>
                <w:sz w:val="21"/>
                <w:szCs w:val="21"/>
                <w:lang w:bidi="ar"/>
              </w:rPr>
              <w:t>–</w:t>
            </w:r>
          </w:p>
        </w:tc>
      </w:tr>
      <w:tr w:rsidR="00EE0DB5" w:rsidRPr="00842F6D" w14:paraId="0E5ABA10" w14:textId="77777777" w:rsidTr="004340FB">
        <w:trPr>
          <w:trHeight w:val="454"/>
          <w:jc w:val="center"/>
        </w:trPr>
        <w:tc>
          <w:tcPr>
            <w:tcW w:w="1663" w:type="pct"/>
            <w:tcBorders>
              <w:bottom w:val="single" w:sz="12" w:space="0" w:color="auto"/>
            </w:tcBorders>
            <w:vAlign w:val="center"/>
          </w:tcPr>
          <w:p w14:paraId="47830942" w14:textId="77777777" w:rsidR="00EE0DB5" w:rsidRPr="00842F6D" w:rsidRDefault="00EE0DB5" w:rsidP="004340FB">
            <w:pPr>
              <w:spacing w:line="360" w:lineRule="auto"/>
              <w:jc w:val="both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engXian" w:hAnsi="Times New Roman" w:cs="Times New Roman"/>
                <w:sz w:val="21"/>
                <w:szCs w:val="21"/>
              </w:rPr>
              <w:lastRenderedPageBreak/>
              <w:t>NAPAA</w:t>
            </w:r>
            <w:r w:rsidRPr="00842F6D">
              <w:rPr>
                <w:rFonts w:ascii="Times New Roman" w:eastAsia="DINNextLTPro-Medium" w:hAnsi="Times New Roman" w:cs="Times New Roman"/>
                <w:iCs/>
                <w:color w:val="231F20"/>
                <w:sz w:val="21"/>
                <w:szCs w:val="21"/>
                <w:lang w:bidi="ar"/>
              </w:rPr>
              <w:t>*</w:t>
            </w:r>
          </w:p>
        </w:tc>
        <w:tc>
          <w:tcPr>
            <w:tcW w:w="834" w:type="pct"/>
            <w:tcBorders>
              <w:bottom w:val="single" w:sz="12" w:space="0" w:color="auto"/>
            </w:tcBorders>
            <w:vAlign w:val="center"/>
          </w:tcPr>
          <w:p w14:paraId="0906FB40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INNextLTPro-Medium" w:hAnsi="Times New Roman" w:cs="Times New Roman"/>
                <w:color w:val="231F20"/>
                <w:sz w:val="21"/>
                <w:szCs w:val="21"/>
                <w:lang w:bidi="ar"/>
              </w:rPr>
              <w:t>–</w:t>
            </w:r>
          </w:p>
        </w:tc>
        <w:tc>
          <w:tcPr>
            <w:tcW w:w="834" w:type="pct"/>
            <w:tcBorders>
              <w:bottom w:val="single" w:sz="12" w:space="0" w:color="auto"/>
            </w:tcBorders>
            <w:vAlign w:val="center"/>
          </w:tcPr>
          <w:p w14:paraId="6BE18AA8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INNextLTPro-Medium" w:hAnsi="Times New Roman" w:cs="Times New Roman"/>
                <w:color w:val="231F20"/>
                <w:sz w:val="21"/>
                <w:szCs w:val="21"/>
                <w:lang w:bidi="ar"/>
              </w:rPr>
              <w:t>–</w:t>
            </w:r>
          </w:p>
        </w:tc>
        <w:tc>
          <w:tcPr>
            <w:tcW w:w="834" w:type="pct"/>
            <w:tcBorders>
              <w:bottom w:val="single" w:sz="12" w:space="0" w:color="auto"/>
            </w:tcBorders>
            <w:vAlign w:val="center"/>
          </w:tcPr>
          <w:p w14:paraId="46914904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engXi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834" w:type="pct"/>
            <w:tcBorders>
              <w:bottom w:val="single" w:sz="12" w:space="0" w:color="auto"/>
            </w:tcBorders>
            <w:vAlign w:val="center"/>
          </w:tcPr>
          <w:p w14:paraId="4EAAED34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sz w:val="21"/>
                <w:szCs w:val="21"/>
              </w:rPr>
            </w:pPr>
            <w:r w:rsidRPr="00842F6D">
              <w:rPr>
                <w:rFonts w:ascii="Times New Roman" w:eastAsia="DINNextLTPro-Medium" w:hAnsi="Times New Roman" w:cs="Times New Roman"/>
                <w:color w:val="231F20"/>
                <w:sz w:val="21"/>
                <w:szCs w:val="21"/>
                <w:lang w:bidi="ar"/>
              </w:rPr>
              <w:t>–</w:t>
            </w:r>
          </w:p>
        </w:tc>
      </w:tr>
    </w:tbl>
    <w:p w14:paraId="49A0A6F1" w14:textId="77777777" w:rsidR="00EE0DB5" w:rsidRDefault="00EE0DB5" w:rsidP="00DA3B99">
      <w:pPr>
        <w:widowControl/>
        <w:spacing w:beforeLines="50" w:before="156" w:line="480" w:lineRule="auto"/>
        <w:rPr>
          <w:rFonts w:ascii="Times New Roman" w:eastAsia="DINNextLTPro-Medium" w:hAnsi="Times New Roman" w:cs="Times New Roman"/>
          <w:iCs/>
          <w:color w:val="231F20"/>
          <w:szCs w:val="21"/>
          <w:lang w:bidi="ar"/>
        </w:rPr>
      </w:pPr>
      <w:r w:rsidRPr="00842F6D">
        <w:rPr>
          <w:rFonts w:ascii="Times New Roman" w:eastAsia="DINNextLTPro-Medium" w:hAnsi="Times New Roman" w:cs="Times New Roman"/>
          <w:iCs/>
          <w:color w:val="231F20"/>
          <w:szCs w:val="21"/>
          <w:lang w:bidi="ar"/>
        </w:rPr>
        <w:t>T3PKS: Type III Polyketide synthase</w:t>
      </w:r>
      <w:r w:rsidRPr="00842F6D">
        <w:rPr>
          <w:rFonts w:ascii="Times New Roman" w:hAnsi="Times New Roman" w:cs="Times New Roman"/>
          <w:iCs/>
          <w:color w:val="231F20"/>
          <w:szCs w:val="21"/>
          <w:lang w:bidi="ar"/>
        </w:rPr>
        <w:t xml:space="preserve">. NRPS: Non-ribosomal peptide synthetase. </w:t>
      </w:r>
      <w:r w:rsidRPr="00842F6D">
        <w:rPr>
          <w:rFonts w:ascii="Times New Roman" w:eastAsia="DINNextLTPro-Medium" w:hAnsi="Times New Roman" w:cs="Times New Roman"/>
          <w:iCs/>
          <w:color w:val="231F20"/>
          <w:szCs w:val="21"/>
          <w:lang w:bidi="ar"/>
        </w:rPr>
        <w:t>NAPAA</w:t>
      </w:r>
      <w:r w:rsidRPr="00842F6D">
        <w:rPr>
          <w:rFonts w:ascii="Times New Roman" w:eastAsia="SimSun" w:hAnsi="Times New Roman" w:cs="Times New Roman"/>
          <w:iCs/>
          <w:color w:val="231F20"/>
          <w:szCs w:val="21"/>
          <w:lang w:bidi="ar"/>
        </w:rPr>
        <w:t>：</w:t>
      </w:r>
      <w:r w:rsidRPr="00842F6D">
        <w:rPr>
          <w:rFonts w:ascii="Times New Roman" w:eastAsia="DINNextLTPro-Medium" w:hAnsi="Times New Roman" w:cs="Times New Roman"/>
          <w:iCs/>
          <w:color w:val="231F20"/>
          <w:szCs w:val="21"/>
          <w:lang w:bidi="ar"/>
        </w:rPr>
        <w:t>Non-alpha poly-amino acids like e-</w:t>
      </w:r>
      <w:proofErr w:type="spellStart"/>
      <w:r w:rsidRPr="00842F6D">
        <w:rPr>
          <w:rFonts w:ascii="Times New Roman" w:eastAsia="DINNextLTPro-Medium" w:hAnsi="Times New Roman" w:cs="Times New Roman"/>
          <w:iCs/>
          <w:color w:val="231F20"/>
          <w:szCs w:val="21"/>
          <w:lang w:bidi="ar"/>
        </w:rPr>
        <w:t>Polylysin</w:t>
      </w:r>
      <w:proofErr w:type="spellEnd"/>
      <w:r w:rsidRPr="00842F6D">
        <w:rPr>
          <w:rFonts w:ascii="Times New Roman" w:eastAsia="DINNextLTPro-Medium" w:hAnsi="Times New Roman" w:cs="Times New Roman"/>
          <w:iCs/>
          <w:color w:val="231F20"/>
          <w:szCs w:val="21"/>
          <w:lang w:bidi="ar"/>
        </w:rPr>
        <w:t>.</w:t>
      </w:r>
    </w:p>
    <w:p w14:paraId="2397F1F9" w14:textId="77777777" w:rsidR="008A4C98" w:rsidRPr="00842F6D" w:rsidRDefault="008A4C98" w:rsidP="00DA3B99">
      <w:pPr>
        <w:widowControl/>
        <w:spacing w:beforeLines="50" w:before="156" w:line="480" w:lineRule="auto"/>
        <w:rPr>
          <w:rFonts w:ascii="Times New Roman" w:hAnsi="Times New Roman" w:cs="Times New Roman"/>
          <w:color w:val="231F20"/>
          <w:sz w:val="16"/>
          <w:szCs w:val="16"/>
          <w:lang w:bidi="ar"/>
        </w:rPr>
      </w:pPr>
    </w:p>
    <w:p w14:paraId="243D4F10" w14:textId="72B9DFF4" w:rsidR="00EE0DB5" w:rsidRPr="004550FB" w:rsidRDefault="00EE0DB5" w:rsidP="00EE0DB5">
      <w:pPr>
        <w:spacing w:line="480" w:lineRule="auto"/>
        <w:ind w:firstLine="482"/>
        <w:jc w:val="both"/>
        <w:rPr>
          <w:rFonts w:ascii="Times New Roman" w:eastAsia="DengXian" w:hAnsi="Times New Roman" w:cs="Times New Roman"/>
          <w:sz w:val="24"/>
          <w:szCs w:val="24"/>
          <w14:ligatures w14:val="none"/>
        </w:rPr>
      </w:pPr>
      <w:r w:rsidRPr="004550FB"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>Table S</w:t>
      </w:r>
      <w:r w:rsidRPr="004550FB">
        <w:rPr>
          <w:rFonts w:ascii="Times New Roman" w:eastAsiaTheme="minorEastAsia" w:hAnsi="Times New Roman" w:cs="Times New Roman"/>
          <w:b/>
          <w:bCs/>
          <w:sz w:val="24"/>
          <w:szCs w:val="24"/>
          <w14:ligatures w14:val="none"/>
        </w:rPr>
        <w:t>3</w:t>
      </w:r>
      <w:r w:rsidRPr="004550FB"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 xml:space="preserve"> </w:t>
      </w:r>
      <w:r w:rsidRPr="004550FB">
        <w:rPr>
          <w:rFonts w:ascii="Times New Roman" w:hAnsi="Times New Roman" w:cs="Times New Roman"/>
          <w:sz w:val="24"/>
          <w:szCs w:val="24"/>
          <w14:ligatures w14:val="none"/>
        </w:rPr>
        <w:t xml:space="preserve">Cellular fatty acid composition of </w:t>
      </w:r>
      <w:r w:rsidR="008A4C98" w:rsidRPr="00DA3B99">
        <w:rPr>
          <w:rFonts w:ascii="Times New Roman" w:hAnsi="Times New Roman" w:cs="Times New Roman"/>
          <w:sz w:val="24"/>
          <w:szCs w:val="24"/>
        </w:rPr>
        <w:t>GXG</w:t>
      </w:r>
      <w:r w:rsidR="008A4C98" w:rsidRPr="00DA3B99">
        <w:rPr>
          <w:rFonts w:ascii="Times New Roman" w:eastAsiaTheme="minorEastAsia" w:hAnsi="Times New Roman" w:cs="Times New Roman"/>
          <w:sz w:val="24"/>
          <w:szCs w:val="24"/>
          <w:lang w:eastAsia="zh-CN"/>
        </w:rPr>
        <w:t>3202</w:t>
      </w:r>
      <w:r w:rsidR="008A4C98" w:rsidRPr="00DA3B99">
        <w:rPr>
          <w:rFonts w:ascii="Times New Roman" w:hAnsi="Times New Roman" w:cs="Times New Roman"/>
          <w:sz w:val="24"/>
          <w:szCs w:val="24"/>
          <w:vertAlign w:val="superscript"/>
        </w:rPr>
        <w:t>T</w:t>
      </w:r>
      <w:r w:rsidR="008A4C98" w:rsidRPr="00DA3B99">
        <w:rPr>
          <w:rFonts w:ascii="Times New Roman" w:eastAsia="SimSun" w:hAnsi="Times New Roman" w:cs="Times New Roman"/>
          <w:sz w:val="24"/>
          <w:szCs w:val="24"/>
          <w:lang w:eastAsia="zh-CN"/>
        </w:rPr>
        <w:t>, GXG9306</w:t>
      </w:r>
      <w:r w:rsidR="008A4C98" w:rsidRPr="00DA3B99">
        <w:rPr>
          <w:rFonts w:ascii="Times New Roman" w:eastAsia="SimSun" w:hAnsi="Times New Roman" w:cs="Times New Roman"/>
          <w:sz w:val="24"/>
          <w:szCs w:val="24"/>
          <w:vertAlign w:val="superscript"/>
          <w:lang w:eastAsia="zh-CN"/>
        </w:rPr>
        <w:t>T</w:t>
      </w:r>
      <w:r w:rsidR="008A4C98">
        <w:rPr>
          <w:rFonts w:ascii="Times New Roman" w:eastAsia="SimSun" w:hAnsi="Times New Roman" w:cs="Times New Roman"/>
          <w:sz w:val="24"/>
          <w:szCs w:val="24"/>
          <w:lang w:eastAsia="zh-CN"/>
        </w:rPr>
        <w:t>, and</w:t>
      </w:r>
      <w:r w:rsidR="008A4C98" w:rsidRPr="00DA3B99">
        <w:rPr>
          <w:rFonts w:ascii="Times New Roman" w:hAnsi="Times New Roman" w:cs="Times New Roman"/>
          <w:sz w:val="24"/>
          <w:szCs w:val="24"/>
        </w:rPr>
        <w:t xml:space="preserve"> </w:t>
      </w:r>
      <w:r w:rsidR="008A4C98" w:rsidRPr="00DA3B99">
        <w:rPr>
          <w:rFonts w:ascii="Times New Roman" w:eastAsia="Times New Roman" w:hAnsi="Times New Roman" w:cs="Times New Roman"/>
          <w:kern w:val="2"/>
          <w:sz w:val="24"/>
          <w:szCs w:val="24"/>
          <w:lang w:eastAsia="zh-CN"/>
        </w:rPr>
        <w:t xml:space="preserve">closely related species of </w:t>
      </w:r>
      <w:proofErr w:type="spellStart"/>
      <w:r w:rsidR="008A4C98" w:rsidRPr="00DA3B99">
        <w:rPr>
          <w:rFonts w:ascii="Times New Roman" w:eastAsia="Times New Roman" w:hAnsi="Times New Roman" w:cs="Times New Roman"/>
          <w:i/>
          <w:iCs/>
          <w:kern w:val="2"/>
          <w:sz w:val="24"/>
          <w:szCs w:val="24"/>
          <w:lang w:eastAsia="zh-CN"/>
        </w:rPr>
        <w:t>Isoptericola</w:t>
      </w:r>
      <w:proofErr w:type="spellEnd"/>
      <w:r w:rsidRPr="004550FB">
        <w:rPr>
          <w:rFonts w:ascii="Times New Roman" w:hAnsi="Times New Roman" w:cs="Times New Roman"/>
          <w:sz w:val="24"/>
          <w:szCs w:val="24"/>
          <w14:ligatures w14:val="none"/>
        </w:rPr>
        <w:t xml:space="preserve">. Compounds occurring at percentages of 1 or higher are </w:t>
      </w:r>
      <w:r w:rsidR="008A4C98">
        <w:rPr>
          <w:rFonts w:ascii="Times New Roman" w:hAnsi="Times New Roman" w:cs="Times New Roman"/>
          <w:sz w:val="24"/>
          <w:szCs w:val="24"/>
          <w14:ligatures w14:val="none"/>
        </w:rPr>
        <w:t>presented</w:t>
      </w:r>
      <w:r w:rsidRPr="004550FB">
        <w:rPr>
          <w:rFonts w:ascii="Times New Roman" w:hAnsi="Times New Roman" w:cs="Times New Roman"/>
          <w:sz w:val="24"/>
          <w:szCs w:val="24"/>
          <w14:ligatures w14:val="none"/>
        </w:rPr>
        <w:t xml:space="preserve">. </w:t>
      </w:r>
      <w:r w:rsidR="00B04588">
        <w:rPr>
          <w:rFonts w:ascii="Times New Roman" w:hAnsi="Times New Roman" w:cs="Times New Roman"/>
          <w:sz w:val="24"/>
          <w:szCs w:val="24"/>
          <w14:ligatures w14:val="none"/>
        </w:rPr>
        <w:t>All d</w:t>
      </w:r>
      <w:r w:rsidR="008A4C98">
        <w:rPr>
          <w:rFonts w:ascii="Times New Roman" w:hAnsi="Times New Roman" w:cs="Times New Roman"/>
          <w:sz w:val="24"/>
          <w:szCs w:val="24"/>
          <w14:ligatures w14:val="none"/>
        </w:rPr>
        <w:t>ata were ob</w:t>
      </w:r>
      <w:r w:rsidR="00B04588">
        <w:rPr>
          <w:rFonts w:ascii="Times New Roman" w:hAnsi="Times New Roman" w:cs="Times New Roman"/>
          <w:sz w:val="24"/>
          <w:szCs w:val="24"/>
          <w14:ligatures w14:val="none"/>
        </w:rPr>
        <w:t>tained</w:t>
      </w:r>
      <w:r w:rsidRPr="004550FB">
        <w:rPr>
          <w:rFonts w:ascii="Times New Roman" w:hAnsi="Times New Roman" w:cs="Times New Roman"/>
          <w:sz w:val="24"/>
          <w:szCs w:val="24"/>
          <w14:ligatures w14:val="none"/>
        </w:rPr>
        <w:t xml:space="preserve"> </w:t>
      </w:r>
      <w:r w:rsidR="00B04588">
        <w:rPr>
          <w:rFonts w:ascii="Times New Roman" w:hAnsi="Times New Roman" w:cs="Times New Roman"/>
          <w:sz w:val="24"/>
          <w:szCs w:val="24"/>
          <w14:ligatures w14:val="none"/>
        </w:rPr>
        <w:t>in the current study in</w:t>
      </w:r>
      <w:r w:rsidRPr="004550FB">
        <w:rPr>
          <w:rFonts w:ascii="Times New Roman" w:hAnsi="Times New Roman" w:cs="Times New Roman"/>
          <w:sz w:val="24"/>
          <w:szCs w:val="24"/>
          <w14:ligatures w14:val="none"/>
        </w:rPr>
        <w:t xml:space="preserve"> the same laboratory under standardized conditions. </w:t>
      </w:r>
      <w:proofErr w:type="gramStart"/>
      <w:r w:rsidRPr="004550FB">
        <w:rPr>
          <w:rFonts w:ascii="Times New Roman" w:eastAsia="DengXian" w:hAnsi="Times New Roman" w:cs="Times New Roman"/>
          <w:sz w:val="24"/>
          <w:szCs w:val="24"/>
          <w14:ligatures w14:val="none"/>
        </w:rPr>
        <w:t>ND,</w:t>
      </w:r>
      <w:proofErr w:type="gramEnd"/>
      <w:r w:rsidRPr="004550FB">
        <w:rPr>
          <w:rFonts w:ascii="Times New Roman" w:eastAsia="DengXian" w:hAnsi="Times New Roman" w:cs="Times New Roman"/>
          <w:sz w:val="24"/>
          <w:szCs w:val="24"/>
          <w14:ligatures w14:val="none"/>
        </w:rPr>
        <w:t xml:space="preserve"> not determined.</w:t>
      </w:r>
    </w:p>
    <w:tbl>
      <w:tblPr>
        <w:tblStyle w:val="2"/>
        <w:tblW w:w="4679" w:type="pct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4"/>
        <w:gridCol w:w="1702"/>
        <w:gridCol w:w="1702"/>
        <w:gridCol w:w="1702"/>
        <w:gridCol w:w="1698"/>
      </w:tblGrid>
      <w:tr w:rsidR="00EE0DB5" w:rsidRPr="00842F6D" w14:paraId="1013357D" w14:textId="77777777" w:rsidTr="000A59AD">
        <w:trPr>
          <w:trHeight w:val="794"/>
          <w:jc w:val="center"/>
        </w:trPr>
        <w:tc>
          <w:tcPr>
            <w:tcW w:w="1138" w:type="pct"/>
            <w:tcBorders>
              <w:top w:val="single" w:sz="12" w:space="0" w:color="auto"/>
              <w:left w:val="nil"/>
              <w:bottom w:val="single" w:sz="8" w:space="0" w:color="auto"/>
            </w:tcBorders>
            <w:vAlign w:val="center"/>
          </w:tcPr>
          <w:p w14:paraId="5F0EE982" w14:textId="77777777" w:rsidR="00EE0DB5" w:rsidRPr="00842F6D" w:rsidRDefault="00EE0DB5" w:rsidP="00C3427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1"/>
                <w14:ligatures w14:val="none"/>
              </w:rPr>
            </w:pPr>
            <w:r w:rsidRPr="00842F6D">
              <w:rPr>
                <w:rFonts w:ascii="Times New Roman" w:hAnsi="Times New Roman" w:cs="Times New Roman"/>
                <w:b/>
                <w:bCs/>
                <w:iCs/>
                <w:sz w:val="21"/>
                <w:szCs w:val="21"/>
                <w14:ligatures w14:val="none"/>
              </w:rPr>
              <w:t>Fatty acids (%)</w:t>
            </w:r>
          </w:p>
        </w:tc>
        <w:tc>
          <w:tcPr>
            <w:tcW w:w="966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5A21121E" w14:textId="77777777" w:rsidR="00EE0DB5" w:rsidRPr="00842F6D" w:rsidRDefault="00EE0DB5" w:rsidP="00C3427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1"/>
                <w:szCs w:val="21"/>
                <w14:ligatures w14:val="none"/>
              </w:rPr>
            </w:pPr>
            <w:r w:rsidRPr="00842F6D">
              <w:rPr>
                <w:rFonts w:ascii="Times New Roman" w:hAnsi="Times New Roman" w:cs="Times New Roman"/>
                <w:b/>
                <w:bCs/>
                <w:iCs/>
                <w:sz w:val="21"/>
                <w:szCs w:val="21"/>
                <w14:ligatures w14:val="none"/>
              </w:rPr>
              <w:t>GXG3202</w:t>
            </w:r>
            <w:r w:rsidRPr="00842F6D">
              <w:rPr>
                <w:rFonts w:ascii="Times New Roman" w:hAnsi="Times New Roman" w:cs="Times New Roman"/>
                <w:b/>
                <w:bCs/>
                <w:iCs/>
                <w:sz w:val="21"/>
                <w:szCs w:val="21"/>
                <w:vertAlign w:val="superscript"/>
                <w14:ligatures w14:val="none"/>
              </w:rPr>
              <w:t>T</w:t>
            </w:r>
          </w:p>
        </w:tc>
        <w:tc>
          <w:tcPr>
            <w:tcW w:w="966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41C0E656" w14:textId="77777777" w:rsidR="00EE0DB5" w:rsidRPr="00842F6D" w:rsidRDefault="00EE0DB5" w:rsidP="00C3427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1"/>
                <w:szCs w:val="21"/>
                <w14:ligatures w14:val="none"/>
              </w:rPr>
            </w:pPr>
            <w:r w:rsidRPr="00842F6D">
              <w:rPr>
                <w:rFonts w:ascii="Times New Roman" w:hAnsi="Times New Roman" w:cs="Times New Roman"/>
                <w:b/>
                <w:bCs/>
                <w:iCs/>
                <w:sz w:val="21"/>
                <w:szCs w:val="21"/>
                <w14:ligatures w14:val="none"/>
              </w:rPr>
              <w:t>GXG9306</w:t>
            </w:r>
            <w:r w:rsidRPr="00842F6D">
              <w:rPr>
                <w:rFonts w:ascii="Times New Roman" w:hAnsi="Times New Roman" w:cs="Times New Roman"/>
                <w:b/>
                <w:bCs/>
                <w:iCs/>
                <w:sz w:val="21"/>
                <w:szCs w:val="21"/>
                <w:vertAlign w:val="superscript"/>
                <w14:ligatures w14:val="none"/>
              </w:rPr>
              <w:t>T</w:t>
            </w:r>
          </w:p>
        </w:tc>
        <w:tc>
          <w:tcPr>
            <w:tcW w:w="966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20513820" w14:textId="77777777" w:rsidR="00EE0DB5" w:rsidRPr="00842F6D" w:rsidRDefault="00EE0DB5" w:rsidP="00C3427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1"/>
                <w:szCs w:val="21"/>
                <w14:ligatures w14:val="none"/>
              </w:rPr>
            </w:pPr>
            <w:r w:rsidRPr="00842F6D">
              <w:rPr>
                <w:rFonts w:ascii="Times New Roman" w:hAnsi="Times New Roman" w:cs="Times New Roman"/>
                <w:b/>
                <w:bCs/>
                <w:i/>
                <w:iCs/>
                <w:sz w:val="21"/>
                <w:szCs w:val="21"/>
                <w14:ligatures w14:val="none"/>
              </w:rPr>
              <w:t xml:space="preserve">I. </w:t>
            </w:r>
            <w:proofErr w:type="spellStart"/>
            <w:r w:rsidRPr="00842F6D">
              <w:rPr>
                <w:rFonts w:ascii="Times New Roman" w:hAnsi="Times New Roman" w:cs="Times New Roman"/>
                <w:b/>
                <w:bCs/>
                <w:i/>
                <w:iCs/>
                <w:sz w:val="21"/>
                <w:szCs w:val="21"/>
                <w14:ligatures w14:val="none"/>
              </w:rPr>
              <w:t>halotolerans</w:t>
            </w:r>
            <w:proofErr w:type="spellEnd"/>
          </w:p>
          <w:p w14:paraId="66E2F705" w14:textId="77777777" w:rsidR="00EE0DB5" w:rsidRPr="00842F6D" w:rsidRDefault="00EE0DB5" w:rsidP="00C34271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  <w14:ligatures w14:val="none"/>
              </w:rPr>
            </w:pPr>
            <w:r w:rsidRPr="00842F6D">
              <w:rPr>
                <w:rFonts w:ascii="Times New Roman" w:hAnsi="Times New Roman" w:cs="Times New Roman"/>
                <w:b/>
                <w:bCs/>
                <w:sz w:val="21"/>
                <w:szCs w:val="21"/>
                <w14:ligatures w14:val="none"/>
              </w:rPr>
              <w:t>YIM 70177</w:t>
            </w:r>
            <w:r w:rsidRPr="00842F6D">
              <w:rPr>
                <w:rFonts w:ascii="Times New Roman" w:hAnsi="Times New Roman" w:cs="Times New Roman"/>
                <w:b/>
                <w:bCs/>
                <w:sz w:val="21"/>
                <w:szCs w:val="21"/>
                <w:vertAlign w:val="superscript"/>
                <w14:ligatures w14:val="none"/>
              </w:rPr>
              <w:t>T</w:t>
            </w:r>
          </w:p>
        </w:tc>
        <w:tc>
          <w:tcPr>
            <w:tcW w:w="965" w:type="pct"/>
            <w:tcBorders>
              <w:top w:val="single" w:sz="12" w:space="0" w:color="auto"/>
              <w:bottom w:val="single" w:sz="8" w:space="0" w:color="auto"/>
              <w:right w:val="nil"/>
            </w:tcBorders>
            <w:vAlign w:val="center"/>
          </w:tcPr>
          <w:p w14:paraId="2C2B5B07" w14:textId="77777777" w:rsidR="00EE0DB5" w:rsidRPr="00842F6D" w:rsidRDefault="00EE0DB5" w:rsidP="00C3427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1"/>
                <w:szCs w:val="21"/>
                <w14:ligatures w14:val="none"/>
              </w:rPr>
            </w:pPr>
            <w:r w:rsidRPr="00842F6D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1"/>
                <w:szCs w:val="21"/>
                <w14:ligatures w14:val="none"/>
              </w:rPr>
              <w:t>I.</w:t>
            </w:r>
            <w:r w:rsidRPr="00842F6D">
              <w:rPr>
                <w:rFonts w:ascii="Times New Roman" w:hAnsi="Times New Roman" w:cs="Times New Roman"/>
                <w:b/>
                <w:bCs/>
                <w:i/>
                <w:iCs/>
                <w:sz w:val="21"/>
                <w:szCs w:val="21"/>
                <w14:ligatures w14:val="none"/>
              </w:rPr>
              <w:t xml:space="preserve"> </w:t>
            </w:r>
            <w:proofErr w:type="spellStart"/>
            <w:r w:rsidRPr="00842F6D">
              <w:rPr>
                <w:rFonts w:ascii="Times New Roman" w:hAnsi="Times New Roman" w:cs="Times New Roman"/>
                <w:b/>
                <w:bCs/>
                <w:i/>
                <w:iCs/>
                <w:sz w:val="21"/>
                <w:szCs w:val="21"/>
                <w14:ligatures w14:val="none"/>
              </w:rPr>
              <w:t>chiayiensis</w:t>
            </w:r>
            <w:proofErr w:type="spellEnd"/>
          </w:p>
          <w:p w14:paraId="164FD7B7" w14:textId="77777777" w:rsidR="00EE0DB5" w:rsidRPr="00842F6D" w:rsidRDefault="00EE0DB5" w:rsidP="00C3427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1"/>
                <w:szCs w:val="21"/>
                <w14:ligatures w14:val="none"/>
              </w:rPr>
            </w:pPr>
            <w:r w:rsidRPr="00842F6D">
              <w:rPr>
                <w:rFonts w:ascii="Times New Roman" w:eastAsiaTheme="minorEastAsia" w:hAnsi="Times New Roman" w:cs="Times New Roman"/>
                <w:b/>
                <w:bCs/>
                <w:sz w:val="21"/>
                <w:szCs w:val="21"/>
                <w14:ligatures w14:val="none"/>
              </w:rPr>
              <w:t>BCRC 16888</w:t>
            </w:r>
            <w:r w:rsidRPr="00842F6D">
              <w:rPr>
                <w:rFonts w:ascii="Times New Roman" w:hAnsi="Times New Roman" w:cs="Times New Roman"/>
                <w:b/>
                <w:bCs/>
                <w:sz w:val="21"/>
                <w:szCs w:val="21"/>
                <w:vertAlign w:val="superscript"/>
                <w14:ligatures w14:val="none"/>
              </w:rPr>
              <w:t>T</w:t>
            </w:r>
          </w:p>
        </w:tc>
      </w:tr>
      <w:tr w:rsidR="00EE0DB5" w:rsidRPr="00842F6D" w14:paraId="103F78CA" w14:textId="77777777" w:rsidTr="004340FB">
        <w:trPr>
          <w:trHeight w:val="454"/>
          <w:jc w:val="center"/>
        </w:trPr>
        <w:tc>
          <w:tcPr>
            <w:tcW w:w="1138" w:type="pct"/>
            <w:tcBorders>
              <w:top w:val="single" w:sz="8" w:space="0" w:color="auto"/>
              <w:left w:val="nil"/>
            </w:tcBorders>
            <w:vAlign w:val="center"/>
          </w:tcPr>
          <w:p w14:paraId="4BF7C41E" w14:textId="77777777" w:rsidR="00EE0DB5" w:rsidRPr="00842F6D" w:rsidRDefault="00EE0DB5" w:rsidP="004340FB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1"/>
                <w:szCs w:val="21"/>
                <w14:ligatures w14:val="none"/>
              </w:rPr>
            </w:pPr>
            <w:r w:rsidRPr="00842F6D">
              <w:rPr>
                <w:rFonts w:ascii="Times New Roman" w:hAnsi="Times New Roman" w:cs="Times New Roman"/>
                <w:i/>
                <w:iCs/>
                <w:sz w:val="21"/>
                <w:szCs w:val="21"/>
                <w14:ligatures w14:val="none"/>
              </w:rPr>
              <w:t>iso</w:t>
            </w:r>
            <w:r w:rsidRPr="00842F6D">
              <w:rPr>
                <w:rFonts w:ascii="Times New Roman" w:hAnsi="Times New Roman" w:cs="Times New Roman"/>
                <w:sz w:val="21"/>
                <w:szCs w:val="21"/>
                <w14:ligatures w14:val="none"/>
              </w:rPr>
              <w:t>-C</w:t>
            </w:r>
            <w:r w:rsidRPr="00842F6D">
              <w:rPr>
                <w:rFonts w:ascii="Times New Roman" w:hAnsi="Times New Roman" w:cs="Times New Roman"/>
                <w:sz w:val="21"/>
                <w:szCs w:val="21"/>
                <w:vertAlign w:val="subscript"/>
                <w14:ligatures w14:val="none"/>
              </w:rPr>
              <w:t>14:0</w:t>
            </w:r>
          </w:p>
        </w:tc>
        <w:tc>
          <w:tcPr>
            <w:tcW w:w="966" w:type="pct"/>
            <w:tcBorders>
              <w:top w:val="single" w:sz="8" w:space="0" w:color="auto"/>
            </w:tcBorders>
            <w:vAlign w:val="center"/>
          </w:tcPr>
          <w:p w14:paraId="7B2B8637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Cs/>
                <w:sz w:val="21"/>
                <w:szCs w:val="21"/>
                <w14:ligatures w14:val="none"/>
              </w:rPr>
            </w:pPr>
            <w:r w:rsidRPr="00842F6D">
              <w:rPr>
                <w:rFonts w:ascii="Times New Roman" w:eastAsiaTheme="minorEastAsia" w:hAnsi="Times New Roman" w:cs="Times New Roman"/>
                <w:sz w:val="21"/>
                <w:szCs w:val="21"/>
                <w14:ligatures w14:val="none"/>
              </w:rPr>
              <w:t>5.0</w:t>
            </w:r>
          </w:p>
        </w:tc>
        <w:tc>
          <w:tcPr>
            <w:tcW w:w="966" w:type="pct"/>
            <w:tcBorders>
              <w:top w:val="single" w:sz="8" w:space="0" w:color="auto"/>
            </w:tcBorders>
            <w:vAlign w:val="center"/>
          </w:tcPr>
          <w:p w14:paraId="4FC8EB95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  <w14:ligatures w14:val="none"/>
              </w:rPr>
            </w:pPr>
            <w:r w:rsidRPr="00842F6D">
              <w:rPr>
                <w:rFonts w:ascii="Times New Roman" w:eastAsiaTheme="minorEastAsia" w:hAnsi="Times New Roman" w:cs="Times New Roman"/>
                <w:sz w:val="21"/>
                <w:szCs w:val="21"/>
                <w14:ligatures w14:val="none"/>
              </w:rPr>
              <w:t>4.2</w:t>
            </w:r>
          </w:p>
        </w:tc>
        <w:tc>
          <w:tcPr>
            <w:tcW w:w="966" w:type="pct"/>
            <w:tcBorders>
              <w:top w:val="single" w:sz="8" w:space="0" w:color="auto"/>
            </w:tcBorders>
            <w:vAlign w:val="center"/>
          </w:tcPr>
          <w:p w14:paraId="6A0299DA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Cs/>
                <w:sz w:val="21"/>
                <w:szCs w:val="21"/>
                <w14:ligatures w14:val="none"/>
              </w:rPr>
            </w:pPr>
            <w:r w:rsidRPr="00842F6D">
              <w:rPr>
                <w:rFonts w:ascii="Times New Roman" w:eastAsiaTheme="minorEastAsia" w:hAnsi="Times New Roman" w:cs="Times New Roman"/>
                <w:sz w:val="21"/>
                <w:szCs w:val="21"/>
                <w14:ligatures w14:val="none"/>
              </w:rPr>
              <w:t>1.3</w:t>
            </w:r>
          </w:p>
        </w:tc>
        <w:tc>
          <w:tcPr>
            <w:tcW w:w="965" w:type="pct"/>
            <w:tcBorders>
              <w:top w:val="single" w:sz="8" w:space="0" w:color="auto"/>
              <w:right w:val="nil"/>
            </w:tcBorders>
            <w:vAlign w:val="center"/>
          </w:tcPr>
          <w:p w14:paraId="00D54187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Cs/>
                <w:sz w:val="21"/>
                <w:szCs w:val="21"/>
                <w14:ligatures w14:val="none"/>
              </w:rPr>
            </w:pPr>
            <w:r w:rsidRPr="00842F6D">
              <w:rPr>
                <w:rFonts w:ascii="Times New Roman" w:eastAsiaTheme="minorEastAsia" w:hAnsi="Times New Roman" w:cs="Times New Roman"/>
                <w:sz w:val="21"/>
                <w:szCs w:val="21"/>
                <w14:ligatures w14:val="none"/>
              </w:rPr>
              <w:t>1.8</w:t>
            </w:r>
          </w:p>
        </w:tc>
      </w:tr>
      <w:tr w:rsidR="00EE0DB5" w:rsidRPr="00842F6D" w14:paraId="6B0F255C" w14:textId="77777777" w:rsidTr="004340FB">
        <w:trPr>
          <w:trHeight w:val="454"/>
          <w:jc w:val="center"/>
        </w:trPr>
        <w:tc>
          <w:tcPr>
            <w:tcW w:w="1138" w:type="pct"/>
            <w:tcBorders>
              <w:left w:val="nil"/>
            </w:tcBorders>
            <w:vAlign w:val="center"/>
          </w:tcPr>
          <w:p w14:paraId="6E099F52" w14:textId="77777777" w:rsidR="00EE0DB5" w:rsidRPr="00842F6D" w:rsidRDefault="00EE0DB5" w:rsidP="004340FB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1"/>
                <w:szCs w:val="21"/>
                <w14:ligatures w14:val="none"/>
              </w:rPr>
            </w:pPr>
            <w:r w:rsidRPr="00842F6D">
              <w:rPr>
                <w:rFonts w:ascii="Times New Roman" w:hAnsi="Times New Roman" w:cs="Times New Roman"/>
                <w:i/>
                <w:iCs/>
                <w:sz w:val="21"/>
                <w:szCs w:val="21"/>
                <w14:ligatures w14:val="none"/>
              </w:rPr>
              <w:t>iso</w:t>
            </w:r>
            <w:r w:rsidRPr="00842F6D">
              <w:rPr>
                <w:rFonts w:ascii="Times New Roman" w:hAnsi="Times New Roman" w:cs="Times New Roman"/>
                <w:sz w:val="21"/>
                <w:szCs w:val="21"/>
                <w14:ligatures w14:val="none"/>
              </w:rPr>
              <w:t>-C</w:t>
            </w:r>
            <w:r w:rsidRPr="00842F6D">
              <w:rPr>
                <w:rFonts w:ascii="Times New Roman" w:hAnsi="Times New Roman" w:cs="Times New Roman"/>
                <w:sz w:val="21"/>
                <w:szCs w:val="21"/>
                <w:vertAlign w:val="subscript"/>
                <w14:ligatures w14:val="none"/>
              </w:rPr>
              <w:t>15:0</w:t>
            </w:r>
          </w:p>
        </w:tc>
        <w:tc>
          <w:tcPr>
            <w:tcW w:w="966" w:type="pct"/>
            <w:vAlign w:val="center"/>
          </w:tcPr>
          <w:p w14:paraId="0231EC24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Cs/>
                <w:sz w:val="21"/>
                <w:szCs w:val="21"/>
                <w14:ligatures w14:val="none"/>
              </w:rPr>
            </w:pPr>
            <w:r w:rsidRPr="00842F6D">
              <w:rPr>
                <w:rFonts w:ascii="Times New Roman" w:eastAsiaTheme="minorEastAsia" w:hAnsi="Times New Roman" w:cs="Times New Roman"/>
                <w:sz w:val="21"/>
                <w:szCs w:val="21"/>
                <w14:ligatures w14:val="none"/>
              </w:rPr>
              <w:t>ND</w:t>
            </w:r>
          </w:p>
        </w:tc>
        <w:tc>
          <w:tcPr>
            <w:tcW w:w="966" w:type="pct"/>
            <w:vAlign w:val="center"/>
          </w:tcPr>
          <w:p w14:paraId="503CC6C4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  <w14:ligatures w14:val="none"/>
              </w:rPr>
            </w:pPr>
            <w:r w:rsidRPr="00842F6D">
              <w:rPr>
                <w:rFonts w:ascii="Times New Roman" w:eastAsiaTheme="minorEastAsia" w:hAnsi="Times New Roman" w:cs="Times New Roman"/>
                <w:sz w:val="21"/>
                <w:szCs w:val="21"/>
                <w14:ligatures w14:val="none"/>
              </w:rPr>
              <w:t>9.8</w:t>
            </w:r>
          </w:p>
        </w:tc>
        <w:tc>
          <w:tcPr>
            <w:tcW w:w="966" w:type="pct"/>
            <w:vAlign w:val="center"/>
          </w:tcPr>
          <w:p w14:paraId="46A2350E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Cs/>
                <w:sz w:val="21"/>
                <w:szCs w:val="21"/>
                <w14:ligatures w14:val="none"/>
              </w:rPr>
            </w:pPr>
            <w:r w:rsidRPr="00842F6D">
              <w:rPr>
                <w:rFonts w:ascii="Times New Roman" w:eastAsiaTheme="minorEastAsia" w:hAnsi="Times New Roman" w:cs="Times New Roman"/>
                <w:sz w:val="21"/>
                <w:szCs w:val="21"/>
                <w14:ligatures w14:val="none"/>
              </w:rPr>
              <w:t>4.5</w:t>
            </w:r>
          </w:p>
        </w:tc>
        <w:tc>
          <w:tcPr>
            <w:tcW w:w="965" w:type="pct"/>
            <w:tcBorders>
              <w:right w:val="nil"/>
            </w:tcBorders>
            <w:vAlign w:val="center"/>
          </w:tcPr>
          <w:p w14:paraId="57DA417C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Cs/>
                <w:sz w:val="21"/>
                <w:szCs w:val="21"/>
                <w14:ligatures w14:val="none"/>
              </w:rPr>
            </w:pPr>
            <w:r w:rsidRPr="00842F6D">
              <w:rPr>
                <w:rFonts w:ascii="Times New Roman" w:eastAsiaTheme="minorEastAsia" w:hAnsi="Times New Roman" w:cs="Times New Roman"/>
                <w:sz w:val="21"/>
                <w:szCs w:val="21"/>
                <w14:ligatures w14:val="none"/>
              </w:rPr>
              <w:t>12.1</w:t>
            </w:r>
          </w:p>
        </w:tc>
      </w:tr>
      <w:tr w:rsidR="00EE0DB5" w:rsidRPr="00842F6D" w14:paraId="6FB3930D" w14:textId="77777777" w:rsidTr="004340FB">
        <w:trPr>
          <w:trHeight w:val="454"/>
          <w:jc w:val="center"/>
        </w:trPr>
        <w:tc>
          <w:tcPr>
            <w:tcW w:w="1138" w:type="pct"/>
            <w:tcBorders>
              <w:left w:val="nil"/>
            </w:tcBorders>
            <w:vAlign w:val="center"/>
          </w:tcPr>
          <w:p w14:paraId="3F19292B" w14:textId="77777777" w:rsidR="00EE0DB5" w:rsidRPr="00842F6D" w:rsidRDefault="00EE0DB5" w:rsidP="004340FB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1"/>
                <w:szCs w:val="21"/>
                <w14:ligatures w14:val="none"/>
              </w:rPr>
            </w:pPr>
            <w:r w:rsidRPr="00842F6D">
              <w:rPr>
                <w:rFonts w:ascii="Times New Roman" w:hAnsi="Times New Roman" w:cs="Times New Roman"/>
                <w:i/>
                <w:iCs/>
                <w:sz w:val="21"/>
                <w:szCs w:val="21"/>
                <w14:ligatures w14:val="none"/>
              </w:rPr>
              <w:t>anteiso</w:t>
            </w:r>
            <w:r w:rsidRPr="00842F6D">
              <w:rPr>
                <w:rFonts w:ascii="Times New Roman" w:hAnsi="Times New Roman" w:cs="Times New Roman"/>
                <w:sz w:val="21"/>
                <w:szCs w:val="21"/>
                <w14:ligatures w14:val="none"/>
              </w:rPr>
              <w:t>-C</w:t>
            </w:r>
            <w:r w:rsidRPr="00842F6D">
              <w:rPr>
                <w:rFonts w:ascii="Times New Roman" w:hAnsi="Times New Roman" w:cs="Times New Roman"/>
                <w:sz w:val="21"/>
                <w:szCs w:val="21"/>
                <w:vertAlign w:val="subscript"/>
                <w14:ligatures w14:val="none"/>
              </w:rPr>
              <w:t>15:0</w:t>
            </w:r>
          </w:p>
        </w:tc>
        <w:tc>
          <w:tcPr>
            <w:tcW w:w="966" w:type="pct"/>
            <w:vAlign w:val="center"/>
          </w:tcPr>
          <w:p w14:paraId="434D1C14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Cs/>
                <w:sz w:val="21"/>
                <w:szCs w:val="21"/>
                <w14:ligatures w14:val="none"/>
              </w:rPr>
            </w:pPr>
            <w:r w:rsidRPr="00842F6D">
              <w:rPr>
                <w:rFonts w:ascii="Times New Roman" w:eastAsiaTheme="minorEastAsia" w:hAnsi="Times New Roman" w:cs="Times New Roman"/>
                <w:sz w:val="21"/>
                <w:szCs w:val="21"/>
                <w14:ligatures w14:val="none"/>
              </w:rPr>
              <w:t>48.6</w:t>
            </w:r>
          </w:p>
        </w:tc>
        <w:tc>
          <w:tcPr>
            <w:tcW w:w="966" w:type="pct"/>
            <w:vAlign w:val="center"/>
          </w:tcPr>
          <w:p w14:paraId="003B13B8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  <w14:ligatures w14:val="none"/>
              </w:rPr>
            </w:pPr>
            <w:r w:rsidRPr="00842F6D">
              <w:rPr>
                <w:rFonts w:ascii="Times New Roman" w:eastAsiaTheme="minorEastAsia" w:hAnsi="Times New Roman" w:cs="Times New Roman"/>
                <w:sz w:val="21"/>
                <w:szCs w:val="21"/>
                <w14:ligatures w14:val="none"/>
              </w:rPr>
              <w:t>50.5</w:t>
            </w:r>
          </w:p>
        </w:tc>
        <w:tc>
          <w:tcPr>
            <w:tcW w:w="966" w:type="pct"/>
            <w:vAlign w:val="center"/>
          </w:tcPr>
          <w:p w14:paraId="75703542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Cs/>
                <w:sz w:val="21"/>
                <w:szCs w:val="21"/>
                <w14:ligatures w14:val="none"/>
              </w:rPr>
            </w:pPr>
            <w:r w:rsidRPr="00842F6D">
              <w:rPr>
                <w:rFonts w:ascii="Times New Roman" w:eastAsiaTheme="minorEastAsia" w:hAnsi="Times New Roman" w:cs="Times New Roman"/>
                <w:sz w:val="21"/>
                <w:szCs w:val="21"/>
                <w14:ligatures w14:val="none"/>
              </w:rPr>
              <w:t>53.6</w:t>
            </w:r>
          </w:p>
        </w:tc>
        <w:tc>
          <w:tcPr>
            <w:tcW w:w="965" w:type="pct"/>
            <w:tcBorders>
              <w:right w:val="nil"/>
            </w:tcBorders>
            <w:vAlign w:val="center"/>
          </w:tcPr>
          <w:p w14:paraId="6CB826C0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Cs/>
                <w:sz w:val="21"/>
                <w:szCs w:val="21"/>
                <w14:ligatures w14:val="none"/>
              </w:rPr>
            </w:pPr>
            <w:r w:rsidRPr="00842F6D">
              <w:rPr>
                <w:rFonts w:ascii="Times New Roman" w:eastAsiaTheme="minorEastAsia" w:hAnsi="Times New Roman" w:cs="Times New Roman"/>
                <w:sz w:val="21"/>
                <w:szCs w:val="21"/>
                <w14:ligatures w14:val="none"/>
              </w:rPr>
              <w:t>55.1</w:t>
            </w:r>
          </w:p>
        </w:tc>
      </w:tr>
      <w:tr w:rsidR="00EE0DB5" w:rsidRPr="00842F6D" w14:paraId="5467B35E" w14:textId="77777777" w:rsidTr="004340FB">
        <w:trPr>
          <w:trHeight w:val="454"/>
          <w:jc w:val="center"/>
        </w:trPr>
        <w:tc>
          <w:tcPr>
            <w:tcW w:w="1138" w:type="pct"/>
            <w:tcBorders>
              <w:left w:val="nil"/>
            </w:tcBorders>
            <w:vAlign w:val="center"/>
          </w:tcPr>
          <w:p w14:paraId="571D4AF0" w14:textId="77777777" w:rsidR="00EE0DB5" w:rsidRPr="00842F6D" w:rsidRDefault="00EE0DB5" w:rsidP="004340FB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1"/>
                <w:szCs w:val="21"/>
                <w14:ligatures w14:val="none"/>
              </w:rPr>
            </w:pPr>
            <w:r w:rsidRPr="00842F6D">
              <w:rPr>
                <w:rFonts w:ascii="Times New Roman" w:hAnsi="Times New Roman" w:cs="Times New Roman"/>
                <w:sz w:val="21"/>
                <w:szCs w:val="21"/>
                <w14:ligatures w14:val="none"/>
              </w:rPr>
              <w:t>C</w:t>
            </w:r>
            <w:r w:rsidRPr="00842F6D">
              <w:rPr>
                <w:rFonts w:ascii="Times New Roman" w:hAnsi="Times New Roman" w:cs="Times New Roman"/>
                <w:sz w:val="21"/>
                <w:szCs w:val="21"/>
                <w:vertAlign w:val="subscript"/>
                <w14:ligatures w14:val="none"/>
              </w:rPr>
              <w:t>16:0</w:t>
            </w:r>
          </w:p>
        </w:tc>
        <w:tc>
          <w:tcPr>
            <w:tcW w:w="966" w:type="pct"/>
            <w:vAlign w:val="center"/>
          </w:tcPr>
          <w:p w14:paraId="19D0C4B6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Cs/>
                <w:sz w:val="21"/>
                <w:szCs w:val="21"/>
                <w14:ligatures w14:val="none"/>
              </w:rPr>
            </w:pPr>
            <w:r w:rsidRPr="00842F6D">
              <w:rPr>
                <w:rFonts w:ascii="Times New Roman" w:eastAsiaTheme="minorEastAsia" w:hAnsi="Times New Roman" w:cs="Times New Roman"/>
                <w:sz w:val="21"/>
                <w:szCs w:val="21"/>
                <w14:ligatures w14:val="none"/>
              </w:rPr>
              <w:t>14.7</w:t>
            </w:r>
          </w:p>
        </w:tc>
        <w:tc>
          <w:tcPr>
            <w:tcW w:w="966" w:type="pct"/>
            <w:vAlign w:val="center"/>
          </w:tcPr>
          <w:p w14:paraId="791746B1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  <w14:ligatures w14:val="none"/>
              </w:rPr>
            </w:pPr>
            <w:r w:rsidRPr="00842F6D">
              <w:rPr>
                <w:rFonts w:ascii="Times New Roman" w:eastAsiaTheme="minorEastAsia" w:hAnsi="Times New Roman" w:cs="Times New Roman"/>
                <w:sz w:val="21"/>
                <w:szCs w:val="21"/>
                <w14:ligatures w14:val="none"/>
              </w:rPr>
              <w:t>12.7</w:t>
            </w:r>
          </w:p>
        </w:tc>
        <w:tc>
          <w:tcPr>
            <w:tcW w:w="966" w:type="pct"/>
            <w:vAlign w:val="center"/>
          </w:tcPr>
          <w:p w14:paraId="0CFFE692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Cs/>
                <w:sz w:val="21"/>
                <w:szCs w:val="21"/>
                <w14:ligatures w14:val="none"/>
              </w:rPr>
            </w:pPr>
            <w:r w:rsidRPr="00842F6D">
              <w:rPr>
                <w:rFonts w:ascii="Times New Roman" w:eastAsiaTheme="minorEastAsia" w:hAnsi="Times New Roman" w:cs="Times New Roman"/>
                <w:sz w:val="21"/>
                <w:szCs w:val="21"/>
                <w14:ligatures w14:val="none"/>
              </w:rPr>
              <w:t>17.6</w:t>
            </w:r>
          </w:p>
        </w:tc>
        <w:tc>
          <w:tcPr>
            <w:tcW w:w="965" w:type="pct"/>
            <w:tcBorders>
              <w:right w:val="nil"/>
            </w:tcBorders>
            <w:vAlign w:val="center"/>
          </w:tcPr>
          <w:p w14:paraId="503D22AA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Cs/>
                <w:sz w:val="21"/>
                <w:szCs w:val="21"/>
                <w14:ligatures w14:val="none"/>
              </w:rPr>
            </w:pPr>
            <w:r w:rsidRPr="00842F6D">
              <w:rPr>
                <w:rFonts w:ascii="Times New Roman" w:eastAsiaTheme="minorEastAsia" w:hAnsi="Times New Roman" w:cs="Times New Roman"/>
                <w:sz w:val="21"/>
                <w:szCs w:val="21"/>
                <w14:ligatures w14:val="none"/>
              </w:rPr>
              <w:t>9.7</w:t>
            </w:r>
          </w:p>
        </w:tc>
      </w:tr>
      <w:tr w:rsidR="00EE0DB5" w:rsidRPr="00842F6D" w14:paraId="48BA1814" w14:textId="77777777" w:rsidTr="004340FB">
        <w:trPr>
          <w:trHeight w:val="454"/>
          <w:jc w:val="center"/>
        </w:trPr>
        <w:tc>
          <w:tcPr>
            <w:tcW w:w="1138" w:type="pct"/>
            <w:tcBorders>
              <w:left w:val="nil"/>
              <w:bottom w:val="nil"/>
            </w:tcBorders>
            <w:vAlign w:val="center"/>
          </w:tcPr>
          <w:p w14:paraId="2958EE4C" w14:textId="77777777" w:rsidR="00EE0DB5" w:rsidRPr="00842F6D" w:rsidRDefault="00EE0DB5" w:rsidP="004340FB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1"/>
                <w:szCs w:val="21"/>
                <w14:ligatures w14:val="none"/>
              </w:rPr>
            </w:pPr>
            <w:r w:rsidRPr="00842F6D">
              <w:rPr>
                <w:rFonts w:ascii="Times New Roman" w:hAnsi="Times New Roman" w:cs="Times New Roman"/>
                <w:i/>
                <w:iCs/>
                <w:sz w:val="21"/>
                <w:szCs w:val="21"/>
                <w14:ligatures w14:val="none"/>
              </w:rPr>
              <w:t>iso</w:t>
            </w:r>
            <w:r w:rsidRPr="00842F6D">
              <w:rPr>
                <w:rFonts w:ascii="Times New Roman" w:hAnsi="Times New Roman" w:cs="Times New Roman"/>
                <w:sz w:val="21"/>
                <w:szCs w:val="21"/>
                <w14:ligatures w14:val="none"/>
              </w:rPr>
              <w:t>-C</w:t>
            </w:r>
            <w:r w:rsidRPr="00842F6D">
              <w:rPr>
                <w:rFonts w:ascii="Times New Roman" w:hAnsi="Times New Roman" w:cs="Times New Roman"/>
                <w:sz w:val="21"/>
                <w:szCs w:val="21"/>
                <w:vertAlign w:val="subscript"/>
                <w14:ligatures w14:val="none"/>
              </w:rPr>
              <w:t>16:0</w:t>
            </w:r>
          </w:p>
        </w:tc>
        <w:tc>
          <w:tcPr>
            <w:tcW w:w="966" w:type="pct"/>
            <w:tcBorders>
              <w:bottom w:val="nil"/>
            </w:tcBorders>
            <w:vAlign w:val="center"/>
          </w:tcPr>
          <w:p w14:paraId="53BAA895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Cs/>
                <w:sz w:val="21"/>
                <w:szCs w:val="21"/>
                <w14:ligatures w14:val="none"/>
              </w:rPr>
            </w:pPr>
            <w:r w:rsidRPr="00842F6D">
              <w:rPr>
                <w:rFonts w:ascii="Times New Roman" w:eastAsiaTheme="minorEastAsia" w:hAnsi="Times New Roman" w:cs="Times New Roman"/>
                <w:sz w:val="21"/>
                <w:szCs w:val="21"/>
                <w14:ligatures w14:val="none"/>
              </w:rPr>
              <w:t>9.2</w:t>
            </w:r>
          </w:p>
        </w:tc>
        <w:tc>
          <w:tcPr>
            <w:tcW w:w="966" w:type="pct"/>
            <w:tcBorders>
              <w:bottom w:val="nil"/>
            </w:tcBorders>
            <w:vAlign w:val="center"/>
          </w:tcPr>
          <w:p w14:paraId="3AE24734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  <w14:ligatures w14:val="none"/>
              </w:rPr>
            </w:pPr>
            <w:r w:rsidRPr="00842F6D">
              <w:rPr>
                <w:rFonts w:ascii="Times New Roman" w:eastAsiaTheme="minorEastAsia" w:hAnsi="Times New Roman" w:cs="Times New Roman"/>
                <w:sz w:val="21"/>
                <w:szCs w:val="21"/>
                <w14:ligatures w14:val="none"/>
              </w:rPr>
              <w:t>4.7</w:t>
            </w:r>
          </w:p>
        </w:tc>
        <w:tc>
          <w:tcPr>
            <w:tcW w:w="966" w:type="pct"/>
            <w:tcBorders>
              <w:bottom w:val="nil"/>
            </w:tcBorders>
            <w:vAlign w:val="center"/>
          </w:tcPr>
          <w:p w14:paraId="15D25F06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Cs/>
                <w:sz w:val="21"/>
                <w:szCs w:val="21"/>
                <w14:ligatures w14:val="none"/>
              </w:rPr>
            </w:pPr>
            <w:r w:rsidRPr="00842F6D">
              <w:rPr>
                <w:rFonts w:ascii="Times New Roman" w:eastAsiaTheme="minorEastAsia" w:hAnsi="Times New Roman" w:cs="Times New Roman"/>
                <w:sz w:val="21"/>
                <w:szCs w:val="21"/>
                <w14:ligatures w14:val="none"/>
              </w:rPr>
              <w:t>2.0</w:t>
            </w:r>
          </w:p>
        </w:tc>
        <w:tc>
          <w:tcPr>
            <w:tcW w:w="965" w:type="pct"/>
            <w:tcBorders>
              <w:bottom w:val="nil"/>
              <w:right w:val="nil"/>
            </w:tcBorders>
            <w:vAlign w:val="center"/>
          </w:tcPr>
          <w:p w14:paraId="42942772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Cs/>
                <w:sz w:val="21"/>
                <w:szCs w:val="21"/>
                <w14:ligatures w14:val="none"/>
              </w:rPr>
            </w:pPr>
            <w:r w:rsidRPr="00842F6D">
              <w:rPr>
                <w:rFonts w:ascii="Times New Roman" w:eastAsiaTheme="minorEastAsia" w:hAnsi="Times New Roman" w:cs="Times New Roman"/>
                <w:iCs/>
                <w:sz w:val="21"/>
                <w:szCs w:val="21"/>
                <w14:ligatures w14:val="none"/>
              </w:rPr>
              <w:t>5.1</w:t>
            </w:r>
          </w:p>
        </w:tc>
      </w:tr>
      <w:tr w:rsidR="00EE0DB5" w:rsidRPr="00842F6D" w14:paraId="79C563DA" w14:textId="77777777" w:rsidTr="004340FB">
        <w:trPr>
          <w:trHeight w:val="454"/>
          <w:jc w:val="center"/>
        </w:trPr>
        <w:tc>
          <w:tcPr>
            <w:tcW w:w="1138" w:type="pct"/>
            <w:tcBorders>
              <w:top w:val="nil"/>
              <w:left w:val="nil"/>
              <w:bottom w:val="single" w:sz="12" w:space="0" w:color="auto"/>
            </w:tcBorders>
            <w:vAlign w:val="center"/>
          </w:tcPr>
          <w:p w14:paraId="263AA50A" w14:textId="77777777" w:rsidR="00EE0DB5" w:rsidRPr="00842F6D" w:rsidRDefault="00EE0DB5" w:rsidP="004340FB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1"/>
                <w:szCs w:val="21"/>
                <w14:ligatures w14:val="none"/>
              </w:rPr>
            </w:pPr>
            <w:r w:rsidRPr="00842F6D">
              <w:rPr>
                <w:rFonts w:ascii="Times New Roman" w:hAnsi="Times New Roman" w:cs="Times New Roman"/>
                <w:i/>
                <w:iCs/>
                <w:sz w:val="21"/>
                <w:szCs w:val="21"/>
                <w14:ligatures w14:val="none"/>
              </w:rPr>
              <w:t>anteiso</w:t>
            </w:r>
            <w:r w:rsidRPr="00842F6D">
              <w:rPr>
                <w:rFonts w:ascii="Times New Roman" w:hAnsi="Times New Roman" w:cs="Times New Roman"/>
                <w:sz w:val="21"/>
                <w:szCs w:val="21"/>
                <w14:ligatures w14:val="none"/>
              </w:rPr>
              <w:t>-C</w:t>
            </w:r>
            <w:r w:rsidRPr="00842F6D">
              <w:rPr>
                <w:rFonts w:ascii="Times New Roman" w:hAnsi="Times New Roman" w:cs="Times New Roman"/>
                <w:sz w:val="21"/>
                <w:szCs w:val="21"/>
                <w:vertAlign w:val="subscript"/>
                <w14:ligatures w14:val="none"/>
              </w:rPr>
              <w:t>17:0</w:t>
            </w:r>
          </w:p>
        </w:tc>
        <w:tc>
          <w:tcPr>
            <w:tcW w:w="966" w:type="pct"/>
            <w:tcBorders>
              <w:top w:val="nil"/>
              <w:bottom w:val="single" w:sz="12" w:space="0" w:color="auto"/>
            </w:tcBorders>
            <w:vAlign w:val="center"/>
          </w:tcPr>
          <w:p w14:paraId="32DA2815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Cs/>
                <w:sz w:val="21"/>
                <w:szCs w:val="21"/>
                <w14:ligatures w14:val="none"/>
              </w:rPr>
            </w:pPr>
            <w:r w:rsidRPr="00842F6D">
              <w:rPr>
                <w:rFonts w:ascii="Times New Roman" w:eastAsiaTheme="minorEastAsia" w:hAnsi="Times New Roman" w:cs="Times New Roman"/>
                <w:sz w:val="21"/>
                <w:szCs w:val="21"/>
                <w14:ligatures w14:val="none"/>
              </w:rPr>
              <w:t>10.9</w:t>
            </w:r>
          </w:p>
        </w:tc>
        <w:tc>
          <w:tcPr>
            <w:tcW w:w="966" w:type="pct"/>
            <w:tcBorders>
              <w:top w:val="nil"/>
              <w:bottom w:val="single" w:sz="12" w:space="0" w:color="auto"/>
            </w:tcBorders>
            <w:vAlign w:val="center"/>
          </w:tcPr>
          <w:p w14:paraId="764070FD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  <w14:ligatures w14:val="none"/>
              </w:rPr>
            </w:pPr>
            <w:r w:rsidRPr="00842F6D">
              <w:rPr>
                <w:rFonts w:ascii="Times New Roman" w:eastAsiaTheme="minorEastAsia" w:hAnsi="Times New Roman" w:cs="Times New Roman"/>
                <w:sz w:val="21"/>
                <w:szCs w:val="21"/>
                <w14:ligatures w14:val="none"/>
              </w:rPr>
              <w:t>7.7</w:t>
            </w:r>
          </w:p>
        </w:tc>
        <w:tc>
          <w:tcPr>
            <w:tcW w:w="966" w:type="pct"/>
            <w:tcBorders>
              <w:top w:val="nil"/>
              <w:bottom w:val="single" w:sz="12" w:space="0" w:color="auto"/>
            </w:tcBorders>
            <w:vAlign w:val="center"/>
          </w:tcPr>
          <w:p w14:paraId="213B7F11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Cs/>
                <w:sz w:val="21"/>
                <w:szCs w:val="21"/>
                <w14:ligatures w14:val="none"/>
              </w:rPr>
            </w:pPr>
            <w:r w:rsidRPr="00842F6D">
              <w:rPr>
                <w:rFonts w:ascii="Times New Roman" w:eastAsiaTheme="minorEastAsia" w:hAnsi="Times New Roman" w:cs="Times New Roman"/>
                <w:sz w:val="21"/>
                <w:szCs w:val="21"/>
                <w14:ligatures w14:val="none"/>
              </w:rPr>
              <w:t>18.1</w:t>
            </w:r>
          </w:p>
        </w:tc>
        <w:tc>
          <w:tcPr>
            <w:tcW w:w="965" w:type="pct"/>
            <w:tcBorders>
              <w:top w:val="nil"/>
              <w:bottom w:val="single" w:sz="12" w:space="0" w:color="auto"/>
              <w:right w:val="nil"/>
            </w:tcBorders>
            <w:vAlign w:val="center"/>
          </w:tcPr>
          <w:p w14:paraId="02866B0C" w14:textId="77777777" w:rsidR="00EE0DB5" w:rsidRPr="00842F6D" w:rsidRDefault="00EE0DB5" w:rsidP="004340FB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Cs/>
                <w:sz w:val="21"/>
                <w:szCs w:val="21"/>
                <w14:ligatures w14:val="none"/>
              </w:rPr>
            </w:pPr>
            <w:r w:rsidRPr="00842F6D">
              <w:rPr>
                <w:rFonts w:ascii="Times New Roman" w:eastAsiaTheme="minorEastAsia" w:hAnsi="Times New Roman" w:cs="Times New Roman"/>
                <w:sz w:val="21"/>
                <w:szCs w:val="21"/>
                <w14:ligatures w14:val="none"/>
              </w:rPr>
              <w:t>8.8</w:t>
            </w:r>
          </w:p>
        </w:tc>
      </w:tr>
    </w:tbl>
    <w:p w14:paraId="2494A0C1" w14:textId="77777777" w:rsidR="00EE0DB5" w:rsidRPr="00842F6D" w:rsidRDefault="00EE0DB5" w:rsidP="00EE0DB5">
      <w:pPr>
        <w:ind w:firstLine="480"/>
        <w:rPr>
          <w:rFonts w:ascii="Times New Roman" w:hAnsi="Times New Roman" w:cs="Times New Roman"/>
        </w:rPr>
      </w:pPr>
    </w:p>
    <w:p w14:paraId="598A286A" w14:textId="77777777" w:rsidR="00EE0DB5" w:rsidRPr="00842F6D" w:rsidRDefault="00EE0DB5" w:rsidP="00FA70C6">
      <w:pPr>
        <w:spacing w:line="480" w:lineRule="auto"/>
        <w:ind w:firstLine="482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</w:p>
    <w:sectPr w:rsidR="00EE0DB5" w:rsidRPr="00842F6D" w:rsidSect="00FA70C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1247" w:bottom="1134" w:left="124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00EC96" w14:textId="77777777" w:rsidR="00282145" w:rsidRDefault="00282145" w:rsidP="00FA70C6">
      <w:pPr>
        <w:ind w:firstLine="480"/>
      </w:pPr>
      <w:r>
        <w:separator/>
      </w:r>
    </w:p>
  </w:endnote>
  <w:endnote w:type="continuationSeparator" w:id="0">
    <w:p w14:paraId="022DDE18" w14:textId="77777777" w:rsidR="00282145" w:rsidRDefault="00282145" w:rsidP="00FA70C6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INNextLTPro-Medium">
    <w:altName w:val="Segoe Print"/>
    <w:panose1 w:val="020B0604020202020204"/>
    <w:charset w:val="00"/>
    <w:family w:val="auto"/>
    <w:pitch w:val="default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63C4D" w14:textId="77777777" w:rsidR="00FA70C6" w:rsidRDefault="00FA70C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8086788"/>
      <w:docPartObj>
        <w:docPartGallery w:val="Page Numbers (Bottom of Page)"/>
        <w:docPartUnique/>
      </w:docPartObj>
    </w:sdtPr>
    <w:sdtContent>
      <w:p w14:paraId="567CBB46" w14:textId="49D8D8E2" w:rsidR="00FA70C6" w:rsidRDefault="00FA70C6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14:paraId="5D47E9E5" w14:textId="77777777" w:rsidR="00FA70C6" w:rsidRDefault="00FA70C6">
    <w:pPr>
      <w:pStyle w:val="Footer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81730" w14:textId="77777777" w:rsidR="00FA70C6" w:rsidRDefault="00FA70C6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96BDB5" w14:textId="77777777" w:rsidR="00282145" w:rsidRDefault="00282145" w:rsidP="00FA70C6">
      <w:pPr>
        <w:ind w:firstLine="480"/>
      </w:pPr>
      <w:r>
        <w:separator/>
      </w:r>
    </w:p>
  </w:footnote>
  <w:footnote w:type="continuationSeparator" w:id="0">
    <w:p w14:paraId="6B696D9A" w14:textId="77777777" w:rsidR="00282145" w:rsidRDefault="00282145" w:rsidP="00FA70C6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0B896" w14:textId="77777777" w:rsidR="00FA70C6" w:rsidRDefault="00FA70C6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6B20BC" w14:textId="77777777" w:rsidR="00FA70C6" w:rsidRDefault="00FA70C6">
    <w:pPr>
      <w:pStyle w:val="Header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AE478" w14:textId="77777777" w:rsidR="00FA70C6" w:rsidRDefault="00FA70C6">
    <w:pPr>
      <w:pStyle w:val="Header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ACF8880"/>
    <w:multiLevelType w:val="singleLevel"/>
    <w:tmpl w:val="9ACF8880"/>
    <w:lvl w:ilvl="0">
      <w:start w:val="5"/>
      <w:numFmt w:val="upperLetter"/>
      <w:suff w:val="nothing"/>
      <w:lvlText w:val="%1-"/>
      <w:lvlJc w:val="left"/>
    </w:lvl>
  </w:abstractNum>
  <w:num w:numId="1" w16cid:durableId="9606964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8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959"/>
    <w:rsid w:val="000321F4"/>
    <w:rsid w:val="00081795"/>
    <w:rsid w:val="00083575"/>
    <w:rsid w:val="000A59AD"/>
    <w:rsid w:val="000A722D"/>
    <w:rsid w:val="000B441D"/>
    <w:rsid w:val="00121C1C"/>
    <w:rsid w:val="00216169"/>
    <w:rsid w:val="002332EA"/>
    <w:rsid w:val="00282145"/>
    <w:rsid w:val="00282FFB"/>
    <w:rsid w:val="002978E4"/>
    <w:rsid w:val="002A340C"/>
    <w:rsid w:val="00321638"/>
    <w:rsid w:val="00327E9F"/>
    <w:rsid w:val="003955E4"/>
    <w:rsid w:val="003C31EB"/>
    <w:rsid w:val="00402DB1"/>
    <w:rsid w:val="004340FB"/>
    <w:rsid w:val="004550FB"/>
    <w:rsid w:val="005B532E"/>
    <w:rsid w:val="005C555C"/>
    <w:rsid w:val="00607749"/>
    <w:rsid w:val="00630686"/>
    <w:rsid w:val="00640EE6"/>
    <w:rsid w:val="00671D24"/>
    <w:rsid w:val="006B6A40"/>
    <w:rsid w:val="00780616"/>
    <w:rsid w:val="00785969"/>
    <w:rsid w:val="007951EE"/>
    <w:rsid w:val="007D291C"/>
    <w:rsid w:val="007D365B"/>
    <w:rsid w:val="00842F6D"/>
    <w:rsid w:val="0088355C"/>
    <w:rsid w:val="008A4C98"/>
    <w:rsid w:val="00934911"/>
    <w:rsid w:val="009818B9"/>
    <w:rsid w:val="009A3EEE"/>
    <w:rsid w:val="00A32AA3"/>
    <w:rsid w:val="00A477C1"/>
    <w:rsid w:val="00A509A6"/>
    <w:rsid w:val="00A52F1F"/>
    <w:rsid w:val="00AF1DBF"/>
    <w:rsid w:val="00B00AC2"/>
    <w:rsid w:val="00B04588"/>
    <w:rsid w:val="00B54867"/>
    <w:rsid w:val="00B74D10"/>
    <w:rsid w:val="00B808CA"/>
    <w:rsid w:val="00B82A4D"/>
    <w:rsid w:val="00BD09DB"/>
    <w:rsid w:val="00BD26A3"/>
    <w:rsid w:val="00BE044B"/>
    <w:rsid w:val="00C335FF"/>
    <w:rsid w:val="00CE663C"/>
    <w:rsid w:val="00CF7987"/>
    <w:rsid w:val="00D839ED"/>
    <w:rsid w:val="00DA3B99"/>
    <w:rsid w:val="00EE0DB5"/>
    <w:rsid w:val="00EE1959"/>
    <w:rsid w:val="00F049BC"/>
    <w:rsid w:val="00F57D17"/>
    <w:rsid w:val="00F7638F"/>
    <w:rsid w:val="00FA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2D7BC5"/>
  <w15:chartTrackingRefBased/>
  <w15:docId w15:val="{3A02F737-DE64-4CC1-B196-AC93105A3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42F6D"/>
    <w:pPr>
      <w:widowControl w:val="0"/>
      <w:autoSpaceDE w:val="0"/>
      <w:autoSpaceDN w:val="0"/>
    </w:pPr>
    <w:rPr>
      <w:rFonts w:ascii="Calibri" w:eastAsia="Calibri" w:hAnsi="Calibri" w:cs="Calibri"/>
      <w:kern w:val="0"/>
      <w:sz w:val="22"/>
      <w:lang w:eastAsia="en-US"/>
    </w:rPr>
  </w:style>
  <w:style w:type="paragraph" w:styleId="Heading1">
    <w:name w:val="heading 1"/>
    <w:next w:val="Normal"/>
    <w:link w:val="Heading1Char"/>
    <w:uiPriority w:val="9"/>
    <w:qFormat/>
    <w:rsid w:val="00216169"/>
    <w:pPr>
      <w:keepNext/>
      <w:snapToGrid w:val="0"/>
      <w:spacing w:before="480" w:after="360" w:line="240" w:lineRule="atLeast"/>
      <w:jc w:val="center"/>
      <w:outlineLvl w:val="0"/>
    </w:pPr>
    <w:rPr>
      <w:rFonts w:ascii="Microsoft YaHei" w:eastAsia="Microsoft YaHei" w:hAnsi="Microsoft YaHei" w:cs="SimSun"/>
      <w:color w:val="000000" w:themeColor="text1"/>
      <w:kern w:val="0"/>
      <w:sz w:val="30"/>
      <w:szCs w:val="30"/>
    </w:rPr>
  </w:style>
  <w:style w:type="paragraph" w:styleId="Heading2">
    <w:name w:val="heading 2"/>
    <w:next w:val="Normal"/>
    <w:link w:val="Heading2Char"/>
    <w:uiPriority w:val="9"/>
    <w:unhideWhenUsed/>
    <w:qFormat/>
    <w:rsid w:val="00216169"/>
    <w:pPr>
      <w:shd w:val="clear" w:color="auto" w:fill="FFFFFF" w:themeFill="background1"/>
      <w:spacing w:beforeLines="50" w:before="50" w:afterLines="50" w:after="50" w:line="384" w:lineRule="atLeast"/>
      <w:outlineLvl w:val="1"/>
    </w:pPr>
    <w:rPr>
      <w:rFonts w:ascii="Microsoft YaHei" w:eastAsia="SimSun" w:hAnsi="Microsoft YaHei" w:cs="SimSun"/>
      <w:b/>
      <w:caps/>
      <w:color w:val="C00000"/>
      <w:kern w:val="0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16169"/>
    <w:pPr>
      <w:widowControl/>
      <w:shd w:val="clear" w:color="auto" w:fill="83CAEB" w:themeFill="accent1" w:themeFillTint="66"/>
      <w:snapToGrid w:val="0"/>
      <w:spacing w:before="120" w:after="60"/>
      <w:outlineLvl w:val="2"/>
    </w:pPr>
    <w:rPr>
      <w:rFonts w:eastAsia="SimHei" w:cs="SimSun"/>
      <w:b/>
      <w:bCs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16169"/>
    <w:pPr>
      <w:keepNext/>
      <w:keepLines/>
      <w:spacing w:before="120" w:after="120" w:line="376" w:lineRule="atLeast"/>
      <w:outlineLvl w:val="3"/>
    </w:pPr>
    <w:rPr>
      <w:rFonts w:eastAsia="KaiTi" w:cstheme="majorBidi"/>
      <w:b/>
      <w:bCs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6169"/>
    <w:rPr>
      <w:rFonts w:ascii="Microsoft YaHei" w:eastAsia="Microsoft YaHei" w:hAnsi="Microsoft YaHei" w:cs="SimSun"/>
      <w:color w:val="000000" w:themeColor="text1"/>
      <w:kern w:val="0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216169"/>
    <w:rPr>
      <w:rFonts w:ascii="Microsoft YaHei" w:eastAsia="SimSun" w:hAnsi="Microsoft YaHei" w:cs="SimSun"/>
      <w:b/>
      <w:caps/>
      <w:color w:val="C00000"/>
      <w:kern w:val="0"/>
      <w:sz w:val="24"/>
      <w:szCs w:val="24"/>
      <w:shd w:val="clear" w:color="auto" w:fill="FFFFFF" w:themeFill="background1"/>
    </w:rPr>
  </w:style>
  <w:style w:type="character" w:customStyle="1" w:styleId="Heading3Char">
    <w:name w:val="Heading 3 Char"/>
    <w:basedOn w:val="DefaultParagraphFont"/>
    <w:link w:val="Heading3"/>
    <w:uiPriority w:val="9"/>
    <w:rsid w:val="00216169"/>
    <w:rPr>
      <w:rFonts w:ascii="Times New Roman" w:eastAsia="SimHei" w:hAnsi="Times New Roman" w:cs="SimSun"/>
      <w:b/>
      <w:bCs/>
      <w:color w:val="000000" w:themeColor="text1"/>
      <w:kern w:val="0"/>
      <w:sz w:val="28"/>
      <w:shd w:val="clear" w:color="auto" w:fill="83CAEB" w:themeFill="accent1" w:themeFillTint="66"/>
    </w:rPr>
  </w:style>
  <w:style w:type="paragraph" w:customStyle="1" w:styleId="a">
    <w:name w:val="附件正文"/>
    <w:link w:val="Char"/>
    <w:qFormat/>
    <w:rsid w:val="00B54867"/>
    <w:pPr>
      <w:spacing w:after="60" w:line="276" w:lineRule="auto"/>
      <w:ind w:firstLineChars="200" w:firstLine="200"/>
      <w:jc w:val="both"/>
    </w:pPr>
    <w:rPr>
      <w:kern w:val="0"/>
    </w:rPr>
  </w:style>
  <w:style w:type="character" w:customStyle="1" w:styleId="Char">
    <w:name w:val="附件正文 Char"/>
    <w:basedOn w:val="DefaultParagraphFont"/>
    <w:link w:val="a"/>
    <w:rsid w:val="00B54867"/>
    <w:rPr>
      <w:kern w:val="0"/>
    </w:rPr>
  </w:style>
  <w:style w:type="character" w:customStyle="1" w:styleId="Heading4Char">
    <w:name w:val="Heading 4 Char"/>
    <w:basedOn w:val="DefaultParagraphFont"/>
    <w:link w:val="Heading4"/>
    <w:uiPriority w:val="9"/>
    <w:rsid w:val="00216169"/>
    <w:rPr>
      <w:rFonts w:ascii="Times New Roman" w:eastAsia="KaiTi" w:hAnsi="Times New Roman" w:cstheme="majorBidi"/>
      <w:b/>
      <w:bCs/>
      <w:sz w:val="24"/>
      <w:szCs w:val="28"/>
      <w:u w:val="single"/>
    </w:rPr>
  </w:style>
  <w:style w:type="paragraph" w:styleId="Header">
    <w:name w:val="header"/>
    <w:basedOn w:val="Normal"/>
    <w:link w:val="HeaderChar"/>
    <w:uiPriority w:val="99"/>
    <w:unhideWhenUsed/>
    <w:rsid w:val="00FA70C6"/>
    <w:pP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A70C6"/>
    <w:rPr>
      <w:rFonts w:ascii="Times New Roman" w:eastAsia="SimSun" w:hAnsi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A70C6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A70C6"/>
    <w:rPr>
      <w:rFonts w:ascii="Times New Roman" w:eastAsia="SimSun" w:hAnsi="Times New Roman"/>
      <w:sz w:val="18"/>
      <w:szCs w:val="18"/>
    </w:rPr>
  </w:style>
  <w:style w:type="table" w:styleId="TableGrid">
    <w:name w:val="Table Grid"/>
    <w:basedOn w:val="TableNormal"/>
    <w:uiPriority w:val="39"/>
    <w:rsid w:val="00EE0DB5"/>
    <w:rPr>
      <w:rFonts w:ascii="Calibri" w:hAnsi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TableNormal"/>
    <w:next w:val="TableGrid"/>
    <w:uiPriority w:val="39"/>
    <w:rsid w:val="00EE0DB5"/>
    <w:rPr>
      <w:rFonts w:ascii="Calibri" w:eastAsia="SimSun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网格型1"/>
    <w:basedOn w:val="TableNormal"/>
    <w:next w:val="TableGrid"/>
    <w:uiPriority w:val="39"/>
    <w:rsid w:val="00081795"/>
    <w:rPr>
      <w:rFonts w:ascii="Calibri" w:hAnsi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A3B99"/>
    <w:pPr>
      <w:widowControl/>
      <w:autoSpaceDE/>
      <w:autoSpaceDN/>
      <w:spacing w:before="100" w:beforeAutospacing="1" w:after="100" w:afterAutospacing="1"/>
    </w:pPr>
    <w:rPr>
      <w:rFonts w:ascii="SimSun" w:eastAsia="SimSun" w:hAnsi="SimSun" w:cs="SimSun"/>
      <w:sz w:val="24"/>
      <w:szCs w:val="24"/>
      <w:lang w:eastAsia="zh-CN"/>
    </w:rPr>
  </w:style>
  <w:style w:type="paragraph" w:styleId="Revision">
    <w:name w:val="Revision"/>
    <w:hidden/>
    <w:uiPriority w:val="99"/>
    <w:semiHidden/>
    <w:rsid w:val="00CF7987"/>
    <w:rPr>
      <w:rFonts w:ascii="Calibri" w:eastAsia="Calibri" w:hAnsi="Calibri" w:cs="Calibri"/>
      <w:kern w:val="0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61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tiff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tiff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666</Words>
  <Characters>3913</Characters>
  <Application>Microsoft Office Word</Application>
  <DocSecurity>0</DocSecurity>
  <Lines>76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海飞 刘</dc:creator>
  <cp:keywords/>
  <dc:description/>
  <cp:lastModifiedBy>Journal Doctors</cp:lastModifiedBy>
  <cp:revision>3</cp:revision>
  <dcterms:created xsi:type="dcterms:W3CDTF">2025-03-29T01:50:00Z</dcterms:created>
  <dcterms:modified xsi:type="dcterms:W3CDTF">2025-03-29T01:52:00Z</dcterms:modified>
</cp:coreProperties>
</file>