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2258" w14:textId="20040C9F" w:rsidR="00EA3993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A2531">
        <w:rPr>
          <w:rFonts w:ascii="Times New Roman" w:eastAsia="宋体" w:hAnsi="Times New Roman" w:cs="Times New Roman"/>
          <w:sz w:val="24"/>
          <w:szCs w:val="24"/>
        </w:rPr>
        <w:t>Figure S1. A flowchart describing the research process.</w:t>
      </w:r>
    </w:p>
    <w:p w14:paraId="3E06C4AE" w14:textId="24B41417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B7377C5" w14:textId="68F87DEE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A2531">
        <w:rPr>
          <w:rFonts w:ascii="Times New Roman" w:eastAsia="宋体" w:hAnsi="Times New Roman" w:cs="Times New Roman"/>
          <w:sz w:val="24"/>
          <w:szCs w:val="24"/>
        </w:rPr>
        <w:t>Figure S2. Marker genes in each cluster.</w:t>
      </w:r>
    </w:p>
    <w:p w14:paraId="517A20A4" w14:textId="55431668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9BF8407" w14:textId="4EA42450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A2531">
        <w:rPr>
          <w:rFonts w:ascii="Times New Roman" w:eastAsia="宋体" w:hAnsi="Times New Roman" w:cs="Times New Roman"/>
          <w:sz w:val="24"/>
          <w:szCs w:val="24"/>
        </w:rPr>
        <w:t xml:space="preserve">Supplementary Table S1. 182 genes related to the </w:t>
      </w:r>
      <w:r w:rsidRPr="007A2531">
        <w:rPr>
          <w:rFonts w:ascii="Times New Roman" w:eastAsia="宋体" w:hAnsi="Times New Roman" w:cs="Times New Roman"/>
          <w:color w:val="222222"/>
          <w:sz w:val="24"/>
          <w:szCs w:val="24"/>
          <w:shd w:val="clear" w:color="auto" w:fill="FFFFFF"/>
        </w:rPr>
        <w:t>immune escape</w:t>
      </w:r>
      <w:r w:rsidRPr="007A2531">
        <w:rPr>
          <w:rFonts w:ascii="Times New Roman" w:eastAsia="宋体" w:hAnsi="Times New Roman" w:cs="Times New Roman"/>
          <w:sz w:val="24"/>
          <w:szCs w:val="24"/>
        </w:rPr>
        <w:t>.</w:t>
      </w:r>
    </w:p>
    <w:p w14:paraId="1651D676" w14:textId="5C9D267C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3DA570A" w14:textId="61FD32D6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A2531">
        <w:rPr>
          <w:rFonts w:ascii="Times New Roman" w:eastAsia="宋体" w:hAnsi="Times New Roman" w:cs="Times New Roman"/>
          <w:sz w:val="24"/>
          <w:szCs w:val="24"/>
        </w:rPr>
        <w:t>Supplementary Table S2. Results of drug sensitivity analysis</w:t>
      </w:r>
      <w:r w:rsidR="007E3539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38F7F21B" w14:textId="1B0FCE3A" w:rsidR="007A2531" w:rsidRP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867476F" w14:textId="499425FE" w:rsidR="007A2531" w:rsidRDefault="007A2531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A2531">
        <w:rPr>
          <w:rFonts w:ascii="Times New Roman" w:eastAsia="宋体" w:hAnsi="Times New Roman" w:cs="Times New Roman"/>
          <w:sz w:val="24"/>
          <w:szCs w:val="24"/>
        </w:rPr>
        <w:t>Supplementary Table S</w:t>
      </w:r>
      <w:r w:rsidR="007E3539">
        <w:rPr>
          <w:rFonts w:ascii="Times New Roman" w:eastAsia="宋体" w:hAnsi="Times New Roman" w:cs="Times New Roman"/>
          <w:sz w:val="24"/>
          <w:szCs w:val="24"/>
        </w:rPr>
        <w:t>3</w:t>
      </w:r>
      <w:r w:rsidRPr="007A2531">
        <w:rPr>
          <w:rFonts w:ascii="Times New Roman" w:eastAsia="宋体" w:hAnsi="Times New Roman" w:cs="Times New Roman"/>
          <w:sz w:val="24"/>
          <w:szCs w:val="24"/>
        </w:rPr>
        <w:t>. Binding energy of temozolomide with model proteins</w:t>
      </w:r>
      <w:r w:rsidR="007E3539">
        <w:rPr>
          <w:rFonts w:ascii="Times New Roman" w:eastAsia="宋体" w:hAnsi="Times New Roman" w:cs="Times New Roman"/>
          <w:sz w:val="24"/>
          <w:szCs w:val="24"/>
        </w:rPr>
        <w:t>.</w:t>
      </w:r>
    </w:p>
    <w:p w14:paraId="7AE7DC81" w14:textId="2C03433D" w:rsidR="007E3539" w:rsidRDefault="007E3539" w:rsidP="007A253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437571A" w14:textId="3AA532FD" w:rsidR="007E3539" w:rsidRPr="007A2531" w:rsidRDefault="007E3539" w:rsidP="007A2531">
      <w:pPr>
        <w:snapToGrid w:val="0"/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7A2531">
        <w:rPr>
          <w:rFonts w:ascii="Times New Roman" w:eastAsia="宋体" w:hAnsi="Times New Roman" w:cs="Times New Roman"/>
          <w:sz w:val="24"/>
          <w:szCs w:val="24"/>
        </w:rPr>
        <w:t>Supplementary Table S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 w:rsidRPr="007A2531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E3539">
        <w:rPr>
          <w:rFonts w:ascii="Times New Roman" w:eastAsia="宋体" w:hAnsi="Times New Roman" w:cs="Times New Roman"/>
          <w:sz w:val="24"/>
          <w:szCs w:val="24"/>
        </w:rPr>
        <w:t>Top 5 model genes ranked by MCC method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sectPr w:rsidR="007E3539" w:rsidRPr="007A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D54D" w14:textId="77777777" w:rsidR="000E69FA" w:rsidRDefault="000E69FA" w:rsidP="007A2531">
      <w:r>
        <w:separator/>
      </w:r>
    </w:p>
  </w:endnote>
  <w:endnote w:type="continuationSeparator" w:id="0">
    <w:p w14:paraId="652AD2DB" w14:textId="77777777" w:rsidR="000E69FA" w:rsidRDefault="000E69FA" w:rsidP="007A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DBC9" w14:textId="77777777" w:rsidR="000E69FA" w:rsidRDefault="000E69FA" w:rsidP="007A2531">
      <w:r>
        <w:separator/>
      </w:r>
    </w:p>
  </w:footnote>
  <w:footnote w:type="continuationSeparator" w:id="0">
    <w:p w14:paraId="7F6C42B1" w14:textId="77777777" w:rsidR="000E69FA" w:rsidRDefault="000E69FA" w:rsidP="007A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93"/>
    <w:rsid w:val="000E69FA"/>
    <w:rsid w:val="005E48BE"/>
    <w:rsid w:val="007A2531"/>
    <w:rsid w:val="007E3539"/>
    <w:rsid w:val="00E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0249"/>
  <w15:chartTrackingRefBased/>
  <w15:docId w15:val="{47DB8BE1-62DE-4799-9F95-C6FD2945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Chongkang Ren</dc:creator>
  <cp:keywords/>
  <dc:description/>
  <cp:lastModifiedBy>Chongkang Ren</cp:lastModifiedBy>
  <cp:revision>3</cp:revision>
  <dcterms:created xsi:type="dcterms:W3CDTF">2024-12-08T01:58:00Z</dcterms:created>
  <dcterms:modified xsi:type="dcterms:W3CDTF">2025-03-02T04:57:00Z</dcterms:modified>
</cp:coreProperties>
</file>