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355" w:rsidRPr="00AD0355" w:rsidRDefault="00AD0355" w:rsidP="00AD0355">
      <w:pPr>
        <w:pStyle w:val="BodyText"/>
        <w:rPr>
          <w:rFonts w:ascii="Times New Roman" w:hAnsi="Times New Roman" w:cs="Times New Roman"/>
          <w:sz w:val="28"/>
          <w:szCs w:val="28"/>
        </w:rPr>
      </w:pPr>
      <w:r w:rsidRPr="00AD0355">
        <w:rPr>
          <w:rFonts w:ascii="Times New Roman" w:hAnsi="Times New Roman" w:cs="Times New Roman"/>
          <w:sz w:val="28"/>
          <w:szCs w:val="28"/>
        </w:rPr>
        <w:t>One Pot Bio-Synthesis of Palladium Nanoneedles and Its Bioavailability</w:t>
      </w:r>
    </w:p>
    <w:p w:rsidR="002D72E1" w:rsidRDefault="002D72E1" w:rsidP="002D72E1">
      <w:pPr>
        <w:pStyle w:val="BodyText"/>
        <w:jc w:val="both"/>
        <w:rPr>
          <w:rFonts w:ascii="Times New Roman" w:hAnsi="Times New Roman" w:cs="Times New Roman"/>
          <w:b w:val="0"/>
          <w:noProof/>
          <w:sz w:val="24"/>
          <w:szCs w:val="24"/>
          <w:lang w:eastAsia="en-GB"/>
        </w:rPr>
      </w:pPr>
    </w:p>
    <w:p w:rsidR="002D72E1" w:rsidRPr="002D72E1" w:rsidRDefault="002D72E1" w:rsidP="002D72E1">
      <w:pPr>
        <w:pStyle w:val="BodyText"/>
        <w:jc w:val="both"/>
        <w:rPr>
          <w:rFonts w:ascii="Times New Roman" w:hAnsi="Times New Roman" w:cs="Times New Roman"/>
          <w:b w:val="0"/>
          <w:noProof/>
          <w:sz w:val="24"/>
          <w:szCs w:val="24"/>
          <w:lang w:eastAsia="en-GB"/>
        </w:rPr>
      </w:pPr>
    </w:p>
    <w:p w:rsidR="002D72E1" w:rsidRPr="002D72E1" w:rsidRDefault="002D72E1" w:rsidP="002D72E1">
      <w:pPr>
        <w:jc w:val="center"/>
        <w:rPr>
          <w:rFonts w:ascii="Times New Roman" w:hAnsi="Times New Roman" w:cs="Times New Roman"/>
          <w:b/>
          <w:sz w:val="28"/>
          <w:szCs w:val="32"/>
          <w:u w:val="single"/>
        </w:rPr>
      </w:pPr>
      <w:r w:rsidRPr="002D72E1">
        <w:rPr>
          <w:rFonts w:ascii="Times New Roman" w:hAnsi="Times New Roman" w:cs="Times New Roman"/>
          <w:b/>
          <w:sz w:val="28"/>
          <w:szCs w:val="32"/>
          <w:u w:val="single"/>
        </w:rPr>
        <w:t>Supporting Information</w:t>
      </w:r>
    </w:p>
    <w:p w:rsidR="008B36E6" w:rsidRPr="00A60B9D" w:rsidRDefault="008B36E6" w:rsidP="008B36E6">
      <w:pPr>
        <w:autoSpaceDE w:val="0"/>
        <w:autoSpaceDN w:val="0"/>
        <w:adjustRightInd w:val="0"/>
        <w:jc w:val="both"/>
        <w:rPr>
          <w:rFonts w:ascii="Times New Roman" w:hAnsi="Times New Roman" w:cs="Times New Roman"/>
          <w:sz w:val="24"/>
          <w:szCs w:val="24"/>
        </w:rPr>
      </w:pPr>
      <w:r w:rsidRPr="00A60B9D">
        <w:rPr>
          <w:rFonts w:ascii="Times New Roman" w:hAnsi="Times New Roman" w:cs="Times New Roman"/>
          <w:sz w:val="24"/>
          <w:szCs w:val="24"/>
        </w:rPr>
        <w:t>Table of Contents:</w:t>
      </w:r>
    </w:p>
    <w:p w:rsidR="008B36E6" w:rsidRPr="00A60B9D" w:rsidRDefault="000A7C7A" w:rsidP="008B36E6">
      <w:pPr>
        <w:pStyle w:val="ListParagraph"/>
        <w:numPr>
          <w:ilvl w:val="0"/>
          <w:numId w:val="1"/>
        </w:numPr>
        <w:jc w:val="both"/>
        <w:rPr>
          <w:rFonts w:ascii="Times New Roman" w:hAnsi="Times New Roman" w:cs="Times New Roman"/>
          <w:sz w:val="24"/>
          <w:szCs w:val="24"/>
        </w:rPr>
      </w:pPr>
      <w:r w:rsidRPr="00A60B9D">
        <w:rPr>
          <w:rFonts w:ascii="Times New Roman" w:hAnsi="Times New Roman" w:cs="Times New Roman"/>
          <w:sz w:val="24"/>
          <w:szCs w:val="24"/>
        </w:rPr>
        <w:t xml:space="preserve">S1: </w:t>
      </w:r>
      <w:r w:rsidR="008B36E6" w:rsidRPr="00A60B9D">
        <w:rPr>
          <w:rFonts w:ascii="Times New Roman" w:hAnsi="Times New Roman" w:cs="Times New Roman"/>
          <w:sz w:val="24"/>
          <w:szCs w:val="24"/>
        </w:rPr>
        <w:t>X-ray powder diffraction analysis</w:t>
      </w:r>
      <w:r w:rsidRPr="00A60B9D">
        <w:rPr>
          <w:rFonts w:ascii="Times New Roman" w:hAnsi="Times New Roman" w:cs="Times New Roman"/>
          <w:sz w:val="24"/>
          <w:szCs w:val="24"/>
        </w:rPr>
        <w:t>.</w:t>
      </w:r>
    </w:p>
    <w:p w:rsidR="008B36E6" w:rsidRPr="00A60B9D" w:rsidRDefault="008B36E6" w:rsidP="008B36E6">
      <w:pPr>
        <w:pStyle w:val="ListParagraph"/>
        <w:numPr>
          <w:ilvl w:val="0"/>
          <w:numId w:val="1"/>
        </w:numPr>
        <w:jc w:val="both"/>
        <w:rPr>
          <w:rFonts w:ascii="Times New Roman" w:hAnsi="Times New Roman" w:cs="Times New Roman"/>
          <w:sz w:val="24"/>
          <w:szCs w:val="24"/>
        </w:rPr>
      </w:pPr>
      <w:r w:rsidRPr="00A60B9D">
        <w:rPr>
          <w:rFonts w:ascii="Times New Roman" w:hAnsi="Times New Roman" w:cs="Times New Roman"/>
          <w:sz w:val="24"/>
          <w:szCs w:val="24"/>
        </w:rPr>
        <w:t>S2: Fluorescence quenching measurement</w:t>
      </w:r>
      <w:r w:rsidR="000A7C7A" w:rsidRPr="00A60B9D">
        <w:rPr>
          <w:rFonts w:ascii="Times New Roman" w:hAnsi="Times New Roman" w:cs="Times New Roman"/>
          <w:i/>
          <w:sz w:val="24"/>
          <w:szCs w:val="24"/>
        </w:rPr>
        <w:t>.</w:t>
      </w:r>
    </w:p>
    <w:p w:rsidR="008B36E6" w:rsidRPr="00A60B9D" w:rsidRDefault="008B36E6" w:rsidP="008B36E6">
      <w:pPr>
        <w:pStyle w:val="ListParagraph"/>
        <w:numPr>
          <w:ilvl w:val="0"/>
          <w:numId w:val="1"/>
        </w:numPr>
        <w:jc w:val="both"/>
        <w:rPr>
          <w:rFonts w:ascii="Times New Roman" w:hAnsi="Times New Roman" w:cs="Times New Roman"/>
          <w:sz w:val="24"/>
          <w:szCs w:val="24"/>
        </w:rPr>
      </w:pPr>
      <w:r w:rsidRPr="00A60B9D">
        <w:rPr>
          <w:rFonts w:ascii="Times New Roman" w:hAnsi="Times New Roman" w:cs="Times New Roman"/>
          <w:sz w:val="24"/>
          <w:szCs w:val="24"/>
        </w:rPr>
        <w:t xml:space="preserve">S3: Binding mechanisms between BSA and </w:t>
      </w:r>
      <w:r w:rsidR="00F83CCA">
        <w:rPr>
          <w:rFonts w:ascii="Times New Roman" w:hAnsi="Times New Roman" w:cs="Times New Roman"/>
          <w:sz w:val="24"/>
          <w:szCs w:val="24"/>
        </w:rPr>
        <w:t>PdNNs</w:t>
      </w:r>
      <w:r w:rsidR="000A7C7A" w:rsidRPr="00A60B9D">
        <w:rPr>
          <w:rFonts w:ascii="Times New Roman" w:hAnsi="Times New Roman" w:cs="Times New Roman"/>
          <w:sz w:val="24"/>
          <w:szCs w:val="24"/>
        </w:rPr>
        <w:t>.</w:t>
      </w:r>
    </w:p>
    <w:p w:rsidR="008B36E6" w:rsidRPr="00A60B9D" w:rsidRDefault="008B36E6" w:rsidP="008B36E6">
      <w:pPr>
        <w:pStyle w:val="ListParagraph"/>
        <w:numPr>
          <w:ilvl w:val="0"/>
          <w:numId w:val="1"/>
        </w:numPr>
        <w:jc w:val="both"/>
        <w:rPr>
          <w:rFonts w:ascii="Times New Roman" w:hAnsi="Times New Roman" w:cs="Times New Roman"/>
          <w:noProof/>
        </w:rPr>
      </w:pPr>
      <w:r w:rsidRPr="00A60B9D">
        <w:rPr>
          <w:rFonts w:ascii="Times New Roman" w:hAnsi="Times New Roman" w:cs="Times New Roman"/>
          <w:sz w:val="24"/>
          <w:szCs w:val="24"/>
        </w:rPr>
        <w:t xml:space="preserve">S4: Binding forces between </w:t>
      </w:r>
      <w:r w:rsidR="00F83CCA">
        <w:rPr>
          <w:rFonts w:ascii="Times New Roman" w:hAnsi="Times New Roman" w:cs="Times New Roman"/>
          <w:sz w:val="24"/>
          <w:szCs w:val="24"/>
        </w:rPr>
        <w:t>PdNNs</w:t>
      </w:r>
      <w:r w:rsidRPr="00A60B9D">
        <w:rPr>
          <w:rFonts w:ascii="Times New Roman" w:hAnsi="Times New Roman" w:cs="Times New Roman"/>
          <w:sz w:val="24"/>
          <w:szCs w:val="24"/>
        </w:rPr>
        <w:t xml:space="preserve"> and BSA protein</w:t>
      </w:r>
      <w:r w:rsidR="000A7C7A" w:rsidRPr="00A60B9D">
        <w:rPr>
          <w:rFonts w:ascii="Times New Roman" w:hAnsi="Times New Roman" w:cs="Times New Roman"/>
          <w:sz w:val="24"/>
          <w:szCs w:val="24"/>
        </w:rPr>
        <w:t>.</w:t>
      </w:r>
    </w:p>
    <w:p w:rsidR="008B36E6" w:rsidRPr="00A60B9D" w:rsidRDefault="008B36E6" w:rsidP="008B36E6">
      <w:pPr>
        <w:pStyle w:val="ListParagraph"/>
        <w:numPr>
          <w:ilvl w:val="0"/>
          <w:numId w:val="1"/>
        </w:numPr>
        <w:jc w:val="both"/>
        <w:rPr>
          <w:rFonts w:ascii="Times New Roman" w:hAnsi="Times New Roman" w:cs="Times New Roman"/>
          <w:noProof/>
        </w:rPr>
      </w:pPr>
      <w:r w:rsidRPr="00A60B9D">
        <w:rPr>
          <w:rFonts w:ascii="Times New Roman" w:hAnsi="Times New Roman" w:cs="Times New Roman"/>
          <w:sz w:val="24"/>
          <w:szCs w:val="24"/>
        </w:rPr>
        <w:t>S5: Circular dichroism spectroscopy(CD)</w:t>
      </w:r>
      <w:r w:rsidR="000A7C7A" w:rsidRPr="00A60B9D">
        <w:rPr>
          <w:rFonts w:ascii="Times New Roman" w:hAnsi="Times New Roman" w:cs="Times New Roman"/>
          <w:sz w:val="24"/>
          <w:szCs w:val="24"/>
        </w:rPr>
        <w:t>.</w:t>
      </w:r>
    </w:p>
    <w:p w:rsidR="008B36E6" w:rsidRPr="00A60B9D" w:rsidRDefault="008B36E6" w:rsidP="005C4F65">
      <w:pPr>
        <w:pStyle w:val="ListParagraph"/>
        <w:numPr>
          <w:ilvl w:val="0"/>
          <w:numId w:val="1"/>
        </w:numPr>
        <w:jc w:val="both"/>
        <w:rPr>
          <w:rFonts w:ascii="Times New Roman" w:hAnsi="Times New Roman" w:cs="Times New Roman"/>
          <w:sz w:val="24"/>
          <w:szCs w:val="24"/>
        </w:rPr>
      </w:pPr>
      <w:r w:rsidRPr="00A60B9D">
        <w:rPr>
          <w:rFonts w:ascii="Times New Roman" w:hAnsi="Times New Roman" w:cs="Times New Roman"/>
          <w:sz w:val="24"/>
          <w:szCs w:val="24"/>
        </w:rPr>
        <w:t xml:space="preserve">S6: Energy transfer between BSA and </w:t>
      </w:r>
      <w:r w:rsidR="00F83CCA">
        <w:rPr>
          <w:rFonts w:ascii="Times New Roman" w:hAnsi="Times New Roman" w:cs="Times New Roman"/>
          <w:sz w:val="24"/>
          <w:szCs w:val="24"/>
        </w:rPr>
        <w:t>PdNNs</w:t>
      </w:r>
      <w:r w:rsidR="000A7C7A" w:rsidRPr="00A60B9D">
        <w:rPr>
          <w:rFonts w:ascii="Times New Roman" w:hAnsi="Times New Roman" w:cs="Times New Roman"/>
          <w:sz w:val="24"/>
          <w:szCs w:val="24"/>
        </w:rPr>
        <w:t>.</w:t>
      </w:r>
      <w:r w:rsidRPr="00A60B9D">
        <w:rPr>
          <w:rFonts w:ascii="Times New Roman" w:hAnsi="Times New Roman" w:cs="Times New Roman"/>
          <w:sz w:val="24"/>
          <w:szCs w:val="24"/>
        </w:rPr>
        <w:t xml:space="preserve"> </w:t>
      </w:r>
    </w:p>
    <w:p w:rsidR="008B36E6" w:rsidRPr="00A60B9D" w:rsidRDefault="008B36E6" w:rsidP="008B36E6">
      <w:pPr>
        <w:pStyle w:val="ListParagraph"/>
        <w:numPr>
          <w:ilvl w:val="0"/>
          <w:numId w:val="1"/>
        </w:numPr>
        <w:jc w:val="both"/>
        <w:rPr>
          <w:rFonts w:ascii="Times New Roman" w:hAnsi="Times New Roman" w:cs="Times New Roman"/>
          <w:sz w:val="24"/>
          <w:szCs w:val="24"/>
        </w:rPr>
      </w:pPr>
      <w:r w:rsidRPr="00A60B9D">
        <w:rPr>
          <w:rFonts w:ascii="Times New Roman" w:hAnsi="Times New Roman" w:cs="Times New Roman"/>
          <w:sz w:val="24"/>
          <w:szCs w:val="24"/>
        </w:rPr>
        <w:t>Figure S</w:t>
      </w:r>
      <w:r w:rsidR="00F83812">
        <w:rPr>
          <w:rFonts w:ascii="Times New Roman" w:hAnsi="Times New Roman" w:cs="Times New Roman"/>
          <w:sz w:val="24"/>
          <w:szCs w:val="24"/>
        </w:rPr>
        <w:t>1</w:t>
      </w:r>
      <w:r w:rsidRPr="00A60B9D">
        <w:rPr>
          <w:rFonts w:ascii="Times New Roman" w:hAnsi="Times New Roman" w:cs="Times New Roman"/>
          <w:sz w:val="24"/>
          <w:szCs w:val="24"/>
        </w:rPr>
        <w:t xml:space="preserve">: Fluorescence spectra of BSA interaction with </w:t>
      </w:r>
      <w:r w:rsidR="00F83CCA">
        <w:rPr>
          <w:rFonts w:ascii="Times New Roman" w:hAnsi="Times New Roman" w:cs="Times New Roman"/>
          <w:sz w:val="24"/>
          <w:szCs w:val="24"/>
        </w:rPr>
        <w:t>PdNNs</w:t>
      </w:r>
      <w:r w:rsidRPr="00A60B9D">
        <w:rPr>
          <w:rFonts w:ascii="Times New Roman" w:hAnsi="Times New Roman" w:cs="Times New Roman"/>
          <w:sz w:val="24"/>
          <w:szCs w:val="24"/>
        </w:rPr>
        <w:t xml:space="preserve"> at 293 K.</w:t>
      </w:r>
    </w:p>
    <w:p w:rsidR="008B36E6" w:rsidRPr="00A60B9D" w:rsidRDefault="008B36E6" w:rsidP="008B36E6">
      <w:pPr>
        <w:pStyle w:val="ListParagraph"/>
        <w:numPr>
          <w:ilvl w:val="0"/>
          <w:numId w:val="1"/>
        </w:numPr>
        <w:rPr>
          <w:rFonts w:ascii="Times New Roman" w:hAnsi="Times New Roman" w:cs="Times New Roman"/>
          <w:sz w:val="24"/>
          <w:szCs w:val="24"/>
        </w:rPr>
      </w:pPr>
      <w:r w:rsidRPr="00A60B9D">
        <w:rPr>
          <w:rFonts w:ascii="Times New Roman" w:hAnsi="Times New Roman" w:cs="Times New Roman"/>
          <w:sz w:val="24"/>
          <w:szCs w:val="24"/>
        </w:rPr>
        <w:t>Figure S</w:t>
      </w:r>
      <w:r w:rsidR="00F83812">
        <w:rPr>
          <w:rFonts w:ascii="Times New Roman" w:hAnsi="Times New Roman" w:cs="Times New Roman"/>
          <w:sz w:val="24"/>
          <w:szCs w:val="24"/>
        </w:rPr>
        <w:t>2</w:t>
      </w:r>
      <w:r w:rsidRPr="00A60B9D">
        <w:rPr>
          <w:rFonts w:ascii="Times New Roman" w:hAnsi="Times New Roman" w:cs="Times New Roman"/>
          <w:sz w:val="24"/>
          <w:szCs w:val="24"/>
        </w:rPr>
        <w:t xml:space="preserve">: Fluorescence spectra of BSA in interaction with </w:t>
      </w:r>
      <w:r w:rsidR="00F83CCA">
        <w:rPr>
          <w:rFonts w:ascii="Times New Roman" w:hAnsi="Times New Roman" w:cs="Times New Roman"/>
          <w:sz w:val="24"/>
          <w:szCs w:val="24"/>
        </w:rPr>
        <w:t>PdNNs</w:t>
      </w:r>
      <w:r w:rsidRPr="00A60B9D">
        <w:rPr>
          <w:rFonts w:ascii="Times New Roman" w:hAnsi="Times New Roman" w:cs="Times New Roman"/>
          <w:sz w:val="24"/>
          <w:szCs w:val="24"/>
        </w:rPr>
        <w:t xml:space="preserve"> at 298 K.  </w:t>
      </w:r>
    </w:p>
    <w:p w:rsidR="000A7C7A" w:rsidRPr="00A60B9D" w:rsidRDefault="008B36E6" w:rsidP="000A7C7A">
      <w:pPr>
        <w:pStyle w:val="ListParagraph"/>
        <w:numPr>
          <w:ilvl w:val="0"/>
          <w:numId w:val="1"/>
        </w:numPr>
        <w:rPr>
          <w:rFonts w:ascii="Times New Roman" w:hAnsi="Times New Roman" w:cs="Times New Roman"/>
          <w:sz w:val="24"/>
          <w:szCs w:val="24"/>
        </w:rPr>
      </w:pPr>
      <w:r w:rsidRPr="00A60B9D">
        <w:rPr>
          <w:rFonts w:ascii="Times New Roman" w:hAnsi="Times New Roman" w:cs="Times New Roman"/>
          <w:sz w:val="24"/>
          <w:szCs w:val="24"/>
        </w:rPr>
        <w:t>Figure S</w:t>
      </w:r>
      <w:r w:rsidR="00F83812">
        <w:rPr>
          <w:rFonts w:ascii="Times New Roman" w:hAnsi="Times New Roman" w:cs="Times New Roman"/>
          <w:sz w:val="24"/>
          <w:szCs w:val="24"/>
        </w:rPr>
        <w:t>3</w:t>
      </w:r>
      <w:r w:rsidRPr="00A60B9D">
        <w:rPr>
          <w:rFonts w:ascii="Times New Roman" w:hAnsi="Times New Roman" w:cs="Times New Roman"/>
          <w:sz w:val="24"/>
          <w:szCs w:val="24"/>
        </w:rPr>
        <w:t xml:space="preserve">: </w:t>
      </w:r>
      <w:r w:rsidR="000A7C7A" w:rsidRPr="00A60B9D">
        <w:rPr>
          <w:rFonts w:ascii="Times New Roman" w:hAnsi="Times New Roman" w:cs="Times New Roman"/>
          <w:sz w:val="24"/>
          <w:szCs w:val="24"/>
        </w:rPr>
        <w:t xml:space="preserve">Fluorescence spectra of BSA interaction with </w:t>
      </w:r>
      <w:r w:rsidR="00F83CCA">
        <w:rPr>
          <w:rFonts w:ascii="Times New Roman" w:hAnsi="Times New Roman" w:cs="Times New Roman"/>
          <w:sz w:val="24"/>
          <w:szCs w:val="24"/>
        </w:rPr>
        <w:t>PdNNs</w:t>
      </w:r>
      <w:r w:rsidR="000A7C7A" w:rsidRPr="00A60B9D">
        <w:rPr>
          <w:rFonts w:ascii="Times New Roman" w:hAnsi="Times New Roman" w:cs="Times New Roman"/>
          <w:sz w:val="24"/>
          <w:szCs w:val="24"/>
        </w:rPr>
        <w:t xml:space="preserve"> at 310 K.</w:t>
      </w:r>
    </w:p>
    <w:p w:rsidR="008B36E6" w:rsidRPr="00A60B9D" w:rsidRDefault="008B36E6" w:rsidP="000A7C7A">
      <w:pPr>
        <w:pStyle w:val="ListParagraph"/>
        <w:numPr>
          <w:ilvl w:val="0"/>
          <w:numId w:val="1"/>
        </w:numPr>
        <w:rPr>
          <w:rFonts w:ascii="Times New Roman" w:hAnsi="Times New Roman" w:cs="Times New Roman"/>
          <w:sz w:val="24"/>
          <w:szCs w:val="24"/>
        </w:rPr>
      </w:pPr>
      <w:r w:rsidRPr="00A60B9D">
        <w:rPr>
          <w:rFonts w:ascii="Times New Roman" w:hAnsi="Times New Roman" w:cs="Times New Roman"/>
          <w:sz w:val="24"/>
          <w:szCs w:val="24"/>
        </w:rPr>
        <w:t>Figure S</w:t>
      </w:r>
      <w:r w:rsidR="00F83812">
        <w:rPr>
          <w:rFonts w:ascii="Times New Roman" w:hAnsi="Times New Roman" w:cs="Times New Roman"/>
          <w:sz w:val="24"/>
          <w:szCs w:val="24"/>
        </w:rPr>
        <w:t>4</w:t>
      </w:r>
      <w:r w:rsidRPr="00A60B9D">
        <w:rPr>
          <w:rFonts w:ascii="Times New Roman" w:hAnsi="Times New Roman" w:cs="Times New Roman"/>
          <w:sz w:val="24"/>
          <w:szCs w:val="24"/>
        </w:rPr>
        <w:t xml:space="preserve">: </w:t>
      </w:r>
      <w:r w:rsidR="000A7C7A" w:rsidRPr="00A60B9D">
        <w:rPr>
          <w:rFonts w:ascii="Times New Roman" w:hAnsi="Times New Roman" w:cs="Times New Roman"/>
          <w:sz w:val="24"/>
          <w:szCs w:val="24"/>
        </w:rPr>
        <w:t xml:space="preserve">Synchronous fluorescence spectra of BSA and </w:t>
      </w:r>
      <w:proofErr w:type="spellStart"/>
      <w:r w:rsidR="00F83CCA">
        <w:rPr>
          <w:rFonts w:ascii="Times New Roman" w:hAnsi="Times New Roman" w:cs="Times New Roman"/>
          <w:sz w:val="24"/>
          <w:szCs w:val="24"/>
        </w:rPr>
        <w:t>PdNNs</w:t>
      </w:r>
      <w:proofErr w:type="spellEnd"/>
      <w:r w:rsidR="000A7C7A" w:rsidRPr="00A60B9D">
        <w:rPr>
          <w:rFonts w:ascii="Times New Roman" w:hAnsi="Times New Roman" w:cs="Times New Roman"/>
          <w:sz w:val="24"/>
          <w:szCs w:val="24"/>
        </w:rPr>
        <w:t xml:space="preserve"> at </w:t>
      </w:r>
      <w:proofErr w:type="spellStart"/>
      <w:r w:rsidR="000A7C7A" w:rsidRPr="00A60B9D">
        <w:rPr>
          <w:rFonts w:ascii="Times New Roman" w:hAnsi="Times New Roman" w:cs="Times New Roman"/>
          <w:sz w:val="24"/>
          <w:szCs w:val="24"/>
        </w:rPr>
        <w:t>Δλ</w:t>
      </w:r>
      <w:proofErr w:type="spellEnd"/>
      <w:r w:rsidR="000A7C7A" w:rsidRPr="00A60B9D">
        <w:rPr>
          <w:rFonts w:ascii="Times New Roman" w:hAnsi="Times New Roman" w:cs="Times New Roman"/>
          <w:sz w:val="24"/>
          <w:szCs w:val="24"/>
        </w:rPr>
        <w:t xml:space="preserve"> = 15nm.</w:t>
      </w:r>
    </w:p>
    <w:p w:rsidR="00F83812" w:rsidRDefault="008B36E6" w:rsidP="00F83812">
      <w:pPr>
        <w:pStyle w:val="ListParagraph"/>
        <w:numPr>
          <w:ilvl w:val="0"/>
          <w:numId w:val="1"/>
        </w:numPr>
        <w:jc w:val="both"/>
        <w:rPr>
          <w:rFonts w:ascii="Times New Roman" w:hAnsi="Times New Roman" w:cs="Times New Roman"/>
          <w:sz w:val="24"/>
          <w:szCs w:val="24"/>
        </w:rPr>
      </w:pPr>
      <w:r w:rsidRPr="00A60B9D">
        <w:rPr>
          <w:rFonts w:ascii="Times New Roman" w:hAnsi="Times New Roman" w:cs="Times New Roman"/>
          <w:sz w:val="24"/>
          <w:szCs w:val="24"/>
        </w:rPr>
        <w:t>Figure S</w:t>
      </w:r>
      <w:r w:rsidR="00F83812">
        <w:rPr>
          <w:rFonts w:ascii="Times New Roman" w:hAnsi="Times New Roman" w:cs="Times New Roman"/>
          <w:sz w:val="24"/>
          <w:szCs w:val="24"/>
        </w:rPr>
        <w:t>5</w:t>
      </w:r>
      <w:r w:rsidRPr="00A60B9D">
        <w:rPr>
          <w:rFonts w:ascii="Times New Roman" w:hAnsi="Times New Roman" w:cs="Times New Roman"/>
          <w:sz w:val="24"/>
          <w:szCs w:val="24"/>
        </w:rPr>
        <w:t xml:space="preserve">: </w:t>
      </w:r>
      <w:r w:rsidR="000A7C7A" w:rsidRPr="00A60B9D">
        <w:rPr>
          <w:rFonts w:ascii="Times New Roman" w:hAnsi="Times New Roman" w:cs="Times New Roman"/>
          <w:sz w:val="24"/>
          <w:szCs w:val="24"/>
        </w:rPr>
        <w:t xml:space="preserve">Synchronous fluorescence spectra of BSA and </w:t>
      </w:r>
      <w:proofErr w:type="spellStart"/>
      <w:r w:rsidR="00F83CCA">
        <w:rPr>
          <w:rFonts w:ascii="Times New Roman" w:hAnsi="Times New Roman" w:cs="Times New Roman"/>
          <w:sz w:val="24"/>
          <w:szCs w:val="24"/>
        </w:rPr>
        <w:t>PdNNs</w:t>
      </w:r>
      <w:proofErr w:type="spellEnd"/>
      <w:r w:rsidR="000A7C7A" w:rsidRPr="00A60B9D">
        <w:rPr>
          <w:rFonts w:ascii="Times New Roman" w:hAnsi="Times New Roman" w:cs="Times New Roman"/>
          <w:sz w:val="24"/>
          <w:szCs w:val="24"/>
        </w:rPr>
        <w:t xml:space="preserve"> at </w:t>
      </w:r>
      <w:proofErr w:type="spellStart"/>
      <w:r w:rsidR="000A7C7A" w:rsidRPr="00A60B9D">
        <w:rPr>
          <w:rFonts w:ascii="Times New Roman" w:hAnsi="Times New Roman" w:cs="Times New Roman"/>
          <w:sz w:val="24"/>
          <w:szCs w:val="24"/>
        </w:rPr>
        <w:t>Δλ</w:t>
      </w:r>
      <w:proofErr w:type="spellEnd"/>
      <w:r w:rsidR="000A7C7A" w:rsidRPr="00A60B9D">
        <w:rPr>
          <w:rFonts w:ascii="Times New Roman" w:hAnsi="Times New Roman" w:cs="Times New Roman"/>
          <w:sz w:val="24"/>
          <w:szCs w:val="24"/>
        </w:rPr>
        <w:t xml:space="preserve"> = 60nm.</w:t>
      </w:r>
      <w:r w:rsidR="00F83812" w:rsidRPr="00F83812">
        <w:rPr>
          <w:rFonts w:ascii="Times New Roman" w:hAnsi="Times New Roman" w:cs="Times New Roman"/>
          <w:sz w:val="24"/>
          <w:szCs w:val="24"/>
        </w:rPr>
        <w:t xml:space="preserve"> </w:t>
      </w:r>
    </w:p>
    <w:p w:rsidR="00F83812" w:rsidRPr="00A60B9D" w:rsidRDefault="00F83812" w:rsidP="00F83812">
      <w:pPr>
        <w:pStyle w:val="ListParagraph"/>
        <w:numPr>
          <w:ilvl w:val="0"/>
          <w:numId w:val="1"/>
        </w:numPr>
        <w:jc w:val="both"/>
        <w:rPr>
          <w:rFonts w:ascii="Times New Roman" w:hAnsi="Times New Roman" w:cs="Times New Roman"/>
          <w:sz w:val="24"/>
          <w:szCs w:val="24"/>
        </w:rPr>
      </w:pPr>
      <w:r w:rsidRPr="00A60B9D">
        <w:rPr>
          <w:rFonts w:ascii="Times New Roman" w:hAnsi="Times New Roman" w:cs="Times New Roman"/>
          <w:sz w:val="24"/>
          <w:szCs w:val="24"/>
        </w:rPr>
        <w:t>Figure S</w:t>
      </w:r>
      <w:r>
        <w:rPr>
          <w:rFonts w:ascii="Times New Roman" w:hAnsi="Times New Roman" w:cs="Times New Roman"/>
          <w:sz w:val="24"/>
          <w:szCs w:val="24"/>
        </w:rPr>
        <w:t>6</w:t>
      </w:r>
      <w:r w:rsidRPr="00A60B9D">
        <w:rPr>
          <w:rFonts w:ascii="Times New Roman" w:hAnsi="Times New Roman" w:cs="Times New Roman"/>
          <w:sz w:val="24"/>
          <w:szCs w:val="24"/>
        </w:rPr>
        <w:t xml:space="preserve">: EDAX spectrum of biosynthesized palladium nanoparticles.  </w:t>
      </w:r>
    </w:p>
    <w:p w:rsidR="008B36E6" w:rsidRPr="00F83812" w:rsidRDefault="00F83812" w:rsidP="00F83812">
      <w:pPr>
        <w:pStyle w:val="ListParagraph"/>
        <w:numPr>
          <w:ilvl w:val="0"/>
          <w:numId w:val="1"/>
        </w:numPr>
        <w:jc w:val="both"/>
        <w:rPr>
          <w:rFonts w:ascii="Times New Roman" w:hAnsi="Times New Roman" w:cs="Times New Roman"/>
          <w:sz w:val="24"/>
          <w:szCs w:val="24"/>
        </w:rPr>
      </w:pPr>
      <w:r w:rsidRPr="00A60B9D">
        <w:rPr>
          <w:rFonts w:ascii="Times New Roman" w:hAnsi="Times New Roman" w:cs="Times New Roman"/>
          <w:sz w:val="24"/>
          <w:szCs w:val="24"/>
        </w:rPr>
        <w:t>Figure S</w:t>
      </w:r>
      <w:r>
        <w:rPr>
          <w:rFonts w:ascii="Times New Roman" w:hAnsi="Times New Roman" w:cs="Times New Roman"/>
          <w:sz w:val="24"/>
          <w:szCs w:val="24"/>
        </w:rPr>
        <w:t>7</w:t>
      </w:r>
      <w:r w:rsidRPr="00A60B9D">
        <w:rPr>
          <w:rFonts w:ascii="Times New Roman" w:hAnsi="Times New Roman" w:cs="Times New Roman"/>
          <w:sz w:val="24"/>
          <w:szCs w:val="24"/>
        </w:rPr>
        <w:t xml:space="preserve">: </w:t>
      </w:r>
      <w:r w:rsidRPr="00A60B9D">
        <w:rPr>
          <w:rFonts w:ascii="Times New Roman" w:hAnsi="Times New Roman" w:cs="Times New Roman"/>
          <w:noProof/>
          <w:sz w:val="24"/>
          <w:szCs w:val="24"/>
          <w:lang w:val="en-IN" w:eastAsia="en-IN"/>
        </w:rPr>
        <w:t>Absorption</w:t>
      </w:r>
      <w:r w:rsidRPr="00A60B9D">
        <w:rPr>
          <w:rFonts w:ascii="Times New Roman" w:hAnsi="Times New Roman" w:cs="Times New Roman"/>
          <w:sz w:val="24"/>
          <w:szCs w:val="24"/>
        </w:rPr>
        <w:t xml:space="preserve"> spectra of BSA in absence and in presence of </w:t>
      </w:r>
      <w:proofErr w:type="spellStart"/>
      <w:r>
        <w:rPr>
          <w:rFonts w:ascii="Times New Roman" w:hAnsi="Times New Roman" w:cs="Times New Roman"/>
          <w:sz w:val="24"/>
          <w:szCs w:val="24"/>
        </w:rPr>
        <w:t>PdNNs</w:t>
      </w:r>
      <w:proofErr w:type="spellEnd"/>
      <w:r w:rsidRPr="00A60B9D">
        <w:rPr>
          <w:rFonts w:ascii="Times New Roman" w:hAnsi="Times New Roman" w:cs="Times New Roman"/>
          <w:sz w:val="24"/>
          <w:szCs w:val="24"/>
        </w:rPr>
        <w:t>.</w:t>
      </w:r>
    </w:p>
    <w:p w:rsidR="000A7C7A" w:rsidRPr="00A60B9D" w:rsidRDefault="000A7C7A" w:rsidP="000A7C7A">
      <w:pPr>
        <w:pStyle w:val="ListParagraph"/>
        <w:numPr>
          <w:ilvl w:val="0"/>
          <w:numId w:val="1"/>
        </w:numPr>
        <w:autoSpaceDE w:val="0"/>
        <w:autoSpaceDN w:val="0"/>
        <w:adjustRightInd w:val="0"/>
        <w:spacing w:line="240" w:lineRule="auto"/>
        <w:jc w:val="both"/>
        <w:rPr>
          <w:rFonts w:ascii="Times New Roman" w:hAnsi="Times New Roman" w:cs="Times New Roman"/>
          <w:sz w:val="24"/>
          <w:szCs w:val="24"/>
          <w:lang w:eastAsia="en-GB"/>
        </w:rPr>
      </w:pPr>
      <w:r w:rsidRPr="00A60B9D">
        <w:rPr>
          <w:rFonts w:ascii="Times New Roman" w:hAnsi="Times New Roman" w:cs="Times New Roman"/>
          <w:sz w:val="24"/>
          <w:szCs w:val="24"/>
          <w:lang w:eastAsia="en-GB"/>
        </w:rPr>
        <w:t xml:space="preserve">Table S1: Particle size of </w:t>
      </w:r>
      <w:proofErr w:type="spellStart"/>
      <w:r w:rsidR="00F83CCA">
        <w:rPr>
          <w:rFonts w:ascii="Times New Roman" w:hAnsi="Times New Roman" w:cs="Times New Roman"/>
          <w:sz w:val="24"/>
          <w:szCs w:val="24"/>
          <w:lang w:eastAsia="en-GB"/>
        </w:rPr>
        <w:t>PdNNs</w:t>
      </w:r>
      <w:proofErr w:type="spellEnd"/>
      <w:r w:rsidRPr="00A60B9D">
        <w:rPr>
          <w:rFonts w:ascii="Times New Roman" w:hAnsi="Times New Roman" w:cs="Times New Roman"/>
          <w:sz w:val="24"/>
          <w:szCs w:val="24"/>
          <w:lang w:eastAsia="en-GB"/>
        </w:rPr>
        <w:t xml:space="preserve"> </w:t>
      </w:r>
      <w:r w:rsidRPr="00A60B9D">
        <w:rPr>
          <w:rFonts w:ascii="Times New Roman" w:eastAsia="GulliverRM" w:hAnsi="Times New Roman" w:cs="Times New Roman"/>
          <w:bCs/>
          <w:sz w:val="24"/>
          <w:szCs w:val="24"/>
        </w:rPr>
        <w:t xml:space="preserve">calculated using </w:t>
      </w:r>
      <w:proofErr w:type="spellStart"/>
      <w:r w:rsidRPr="00A60B9D">
        <w:rPr>
          <w:rFonts w:ascii="Times New Roman" w:eastAsia="GulliverRM" w:hAnsi="Times New Roman" w:cs="Times New Roman"/>
          <w:bCs/>
          <w:sz w:val="24"/>
          <w:szCs w:val="24"/>
        </w:rPr>
        <w:t>ImageJ</w:t>
      </w:r>
      <w:proofErr w:type="spellEnd"/>
      <w:r w:rsidRPr="00A60B9D">
        <w:rPr>
          <w:rFonts w:ascii="Times New Roman" w:eastAsia="GulliverRM" w:hAnsi="Times New Roman" w:cs="Times New Roman"/>
          <w:bCs/>
          <w:sz w:val="24"/>
          <w:szCs w:val="24"/>
        </w:rPr>
        <w:t xml:space="preserve"> Software</w:t>
      </w:r>
    </w:p>
    <w:p w:rsidR="00B25485" w:rsidRPr="00A60B9D" w:rsidRDefault="00B25485" w:rsidP="00B25485">
      <w:pPr>
        <w:pStyle w:val="ListParagraph"/>
        <w:numPr>
          <w:ilvl w:val="0"/>
          <w:numId w:val="1"/>
        </w:numPr>
        <w:rPr>
          <w:rFonts w:ascii="Times New Roman" w:hAnsi="Times New Roman" w:cs="Times New Roman"/>
          <w:sz w:val="24"/>
          <w:szCs w:val="24"/>
        </w:rPr>
      </w:pPr>
      <w:r w:rsidRPr="00A60B9D">
        <w:rPr>
          <w:rFonts w:ascii="Times New Roman" w:hAnsi="Times New Roman" w:cs="Times New Roman"/>
          <w:sz w:val="24"/>
          <w:szCs w:val="24"/>
        </w:rPr>
        <w:t>Table S2:</w:t>
      </w:r>
      <w:r w:rsidRPr="00A60B9D">
        <w:rPr>
          <w:rFonts w:ascii="Times New Roman" w:hAnsi="Times New Roman" w:cs="Times New Roman"/>
          <w:b/>
          <w:sz w:val="24"/>
          <w:szCs w:val="24"/>
        </w:rPr>
        <w:t xml:space="preserve"> </w:t>
      </w:r>
      <w:r w:rsidRPr="00A60B9D">
        <w:rPr>
          <w:rFonts w:ascii="Times New Roman" w:hAnsi="Times New Roman" w:cs="Times New Roman"/>
          <w:sz w:val="24"/>
          <w:szCs w:val="24"/>
        </w:rPr>
        <w:t xml:space="preserve">Summary of Anticancer activity against </w:t>
      </w:r>
      <w:proofErr w:type="spellStart"/>
      <w:r w:rsidRPr="00A60B9D">
        <w:rPr>
          <w:rFonts w:ascii="Times New Roman" w:hAnsi="Times New Roman" w:cs="Times New Roman"/>
          <w:sz w:val="24"/>
          <w:szCs w:val="24"/>
        </w:rPr>
        <w:t>PdNPs</w:t>
      </w:r>
      <w:proofErr w:type="spellEnd"/>
      <w:r w:rsidRPr="00A60B9D">
        <w:rPr>
          <w:rFonts w:ascii="Times New Roman" w:hAnsi="Times New Roman" w:cs="Times New Roman"/>
          <w:sz w:val="24"/>
          <w:szCs w:val="24"/>
        </w:rPr>
        <w:t xml:space="preserve"> reported as in literature</w:t>
      </w:r>
    </w:p>
    <w:p w:rsidR="000A7C7A" w:rsidRPr="00A60B9D" w:rsidRDefault="005452F0" w:rsidP="000A7C7A">
      <w:pPr>
        <w:pStyle w:val="ListParagraph"/>
        <w:numPr>
          <w:ilvl w:val="0"/>
          <w:numId w:val="1"/>
        </w:numPr>
        <w:autoSpaceDE w:val="0"/>
        <w:autoSpaceDN w:val="0"/>
        <w:adjustRightInd w:val="0"/>
        <w:spacing w:line="240" w:lineRule="auto"/>
        <w:jc w:val="both"/>
        <w:rPr>
          <w:rFonts w:ascii="Times New Roman" w:hAnsi="Times New Roman" w:cs="Times New Roman"/>
          <w:sz w:val="24"/>
          <w:szCs w:val="24"/>
          <w:lang w:eastAsia="en-GB"/>
        </w:rPr>
      </w:pPr>
      <w:r w:rsidRPr="00A60B9D">
        <w:rPr>
          <w:rFonts w:ascii="Times New Roman" w:hAnsi="Times New Roman" w:cs="Times New Roman"/>
          <w:sz w:val="24"/>
          <w:szCs w:val="24"/>
          <w:lang w:eastAsia="en-GB"/>
        </w:rPr>
        <w:t>Table S3</w:t>
      </w:r>
      <w:r w:rsidR="000A7C7A" w:rsidRPr="00A60B9D">
        <w:rPr>
          <w:rFonts w:ascii="Times New Roman" w:hAnsi="Times New Roman" w:cs="Times New Roman"/>
          <w:sz w:val="24"/>
          <w:szCs w:val="24"/>
          <w:lang w:eastAsia="en-GB"/>
        </w:rPr>
        <w:t xml:space="preserve">: Binding parameters of </w:t>
      </w:r>
      <w:r w:rsidR="000A7C7A" w:rsidRPr="00A60B9D">
        <w:rPr>
          <w:rFonts w:ascii="Times New Roman" w:hAnsi="Times New Roman" w:cs="Times New Roman"/>
          <w:sz w:val="24"/>
          <w:szCs w:val="24"/>
        </w:rPr>
        <w:t xml:space="preserve">biosynthesized </w:t>
      </w:r>
      <w:r w:rsidR="00F83CCA">
        <w:rPr>
          <w:rFonts w:ascii="Times New Roman" w:hAnsi="Times New Roman" w:cs="Times New Roman"/>
          <w:sz w:val="24"/>
          <w:szCs w:val="24"/>
        </w:rPr>
        <w:t>PdNNs</w:t>
      </w:r>
      <w:r w:rsidR="000A7C7A" w:rsidRPr="00A60B9D">
        <w:rPr>
          <w:rFonts w:ascii="Times New Roman" w:hAnsi="Times New Roman" w:cs="Times New Roman"/>
          <w:sz w:val="24"/>
          <w:szCs w:val="24"/>
          <w:lang w:eastAsia="en-GB"/>
        </w:rPr>
        <w:t xml:space="preserve"> with BSA at different temperatures</w:t>
      </w:r>
    </w:p>
    <w:p w:rsidR="000A7C7A" w:rsidRPr="00A60B9D" w:rsidRDefault="000A7C7A" w:rsidP="000A7C7A">
      <w:pPr>
        <w:pStyle w:val="ListParagraph"/>
        <w:numPr>
          <w:ilvl w:val="0"/>
          <w:numId w:val="1"/>
        </w:numPr>
        <w:spacing w:line="360" w:lineRule="auto"/>
        <w:rPr>
          <w:rFonts w:ascii="Times New Roman" w:hAnsi="Times New Roman" w:cs="Times New Roman"/>
          <w:sz w:val="24"/>
          <w:szCs w:val="24"/>
        </w:rPr>
      </w:pPr>
      <w:r w:rsidRPr="00A60B9D">
        <w:rPr>
          <w:rFonts w:ascii="Times New Roman" w:hAnsi="Times New Roman" w:cs="Times New Roman"/>
          <w:sz w:val="24"/>
          <w:szCs w:val="24"/>
        </w:rPr>
        <w:t>Tabl</w:t>
      </w:r>
      <w:r w:rsidR="005452F0" w:rsidRPr="00A60B9D">
        <w:rPr>
          <w:rFonts w:ascii="Times New Roman" w:hAnsi="Times New Roman" w:cs="Times New Roman"/>
          <w:sz w:val="24"/>
          <w:szCs w:val="24"/>
        </w:rPr>
        <w:t>e S4</w:t>
      </w:r>
      <w:r w:rsidRPr="00A60B9D">
        <w:rPr>
          <w:rFonts w:ascii="Times New Roman" w:hAnsi="Times New Roman" w:cs="Times New Roman"/>
          <w:sz w:val="24"/>
          <w:szCs w:val="24"/>
        </w:rPr>
        <w:t xml:space="preserve">: Thermodynamic parameters of biosynthesized </w:t>
      </w:r>
      <w:r w:rsidR="00F83CCA">
        <w:rPr>
          <w:rFonts w:ascii="Times New Roman" w:hAnsi="Times New Roman" w:cs="Times New Roman"/>
          <w:sz w:val="24"/>
          <w:szCs w:val="24"/>
        </w:rPr>
        <w:t>PdNNs</w:t>
      </w:r>
      <w:r w:rsidRPr="00A60B9D">
        <w:rPr>
          <w:rFonts w:ascii="Times New Roman" w:hAnsi="Times New Roman" w:cs="Times New Roman"/>
          <w:sz w:val="24"/>
          <w:szCs w:val="24"/>
        </w:rPr>
        <w:t xml:space="preserve"> -BSA interaction</w:t>
      </w:r>
    </w:p>
    <w:p w:rsidR="000A7C7A" w:rsidRPr="00A60B9D" w:rsidRDefault="005452F0" w:rsidP="000A7C7A">
      <w:pPr>
        <w:pStyle w:val="ListParagraph"/>
        <w:numPr>
          <w:ilvl w:val="0"/>
          <w:numId w:val="1"/>
        </w:numPr>
        <w:spacing w:line="360" w:lineRule="auto"/>
        <w:rPr>
          <w:rFonts w:ascii="Times New Roman" w:hAnsi="Times New Roman" w:cs="Times New Roman"/>
          <w:sz w:val="24"/>
          <w:szCs w:val="24"/>
        </w:rPr>
      </w:pPr>
      <w:r w:rsidRPr="00A60B9D">
        <w:rPr>
          <w:rFonts w:ascii="Times New Roman" w:hAnsi="Times New Roman" w:cs="Times New Roman"/>
          <w:sz w:val="24"/>
          <w:szCs w:val="24"/>
        </w:rPr>
        <w:t>Table S5</w:t>
      </w:r>
      <w:r w:rsidR="000A7C7A" w:rsidRPr="00A60B9D">
        <w:rPr>
          <w:rFonts w:ascii="Times New Roman" w:hAnsi="Times New Roman" w:cs="Times New Roman"/>
          <w:sz w:val="24"/>
          <w:szCs w:val="24"/>
        </w:rPr>
        <w:t xml:space="preserve">: The change in % of α- helix of BSA upon interaction with biosynthesized </w:t>
      </w:r>
      <w:r w:rsidR="00F83CCA">
        <w:rPr>
          <w:rFonts w:ascii="Times New Roman" w:hAnsi="Times New Roman" w:cs="Times New Roman"/>
          <w:sz w:val="24"/>
          <w:szCs w:val="24"/>
        </w:rPr>
        <w:t>PdNNs</w:t>
      </w:r>
      <w:r w:rsidR="000A7C7A" w:rsidRPr="00A60B9D">
        <w:rPr>
          <w:rFonts w:ascii="Times New Roman" w:hAnsi="Times New Roman" w:cs="Times New Roman"/>
          <w:sz w:val="24"/>
          <w:szCs w:val="24"/>
        </w:rPr>
        <w:t xml:space="preserve"> </w:t>
      </w:r>
    </w:p>
    <w:p w:rsidR="00B25485" w:rsidRPr="00A60B9D" w:rsidRDefault="005452F0" w:rsidP="000A7C7A">
      <w:pPr>
        <w:pStyle w:val="ListParagraph"/>
        <w:numPr>
          <w:ilvl w:val="0"/>
          <w:numId w:val="1"/>
        </w:numPr>
        <w:spacing w:line="360" w:lineRule="auto"/>
        <w:rPr>
          <w:rFonts w:ascii="Times New Roman" w:hAnsi="Times New Roman" w:cs="Times New Roman"/>
          <w:sz w:val="24"/>
          <w:szCs w:val="24"/>
        </w:rPr>
      </w:pPr>
      <w:r w:rsidRPr="00A60B9D">
        <w:rPr>
          <w:rFonts w:ascii="Times New Roman" w:hAnsi="Times New Roman" w:cs="Times New Roman"/>
          <w:sz w:val="24"/>
          <w:szCs w:val="24"/>
        </w:rPr>
        <w:t>Table S6</w:t>
      </w:r>
      <w:r w:rsidR="000A7C7A" w:rsidRPr="00A60B9D">
        <w:rPr>
          <w:rFonts w:ascii="Times New Roman" w:hAnsi="Times New Roman" w:cs="Times New Roman"/>
          <w:sz w:val="24"/>
          <w:szCs w:val="24"/>
        </w:rPr>
        <w:t xml:space="preserve">: Different FRET parameters calculated from the spectra and life time values for FRET between Bovine serum albumin (BSA) and different concentrations of </w:t>
      </w:r>
      <w:r w:rsidR="00F83CCA">
        <w:rPr>
          <w:rFonts w:ascii="Times New Roman" w:hAnsi="Times New Roman" w:cs="Times New Roman"/>
          <w:sz w:val="24"/>
          <w:szCs w:val="24"/>
        </w:rPr>
        <w:t>PdNNs</w:t>
      </w:r>
    </w:p>
    <w:p w:rsidR="000A7C7A" w:rsidRPr="00A60B9D" w:rsidRDefault="00B25485" w:rsidP="00B25485">
      <w:pPr>
        <w:pStyle w:val="ListParagraph"/>
        <w:numPr>
          <w:ilvl w:val="0"/>
          <w:numId w:val="1"/>
        </w:numPr>
        <w:rPr>
          <w:rFonts w:ascii="Times New Roman" w:hAnsi="Times New Roman" w:cs="Times New Roman"/>
          <w:sz w:val="24"/>
          <w:szCs w:val="24"/>
        </w:rPr>
      </w:pPr>
      <w:r w:rsidRPr="00A60B9D">
        <w:rPr>
          <w:rFonts w:ascii="Times New Roman" w:hAnsi="Times New Roman" w:cs="Times New Roman"/>
          <w:sz w:val="24"/>
          <w:szCs w:val="24"/>
        </w:rPr>
        <w:t>Table S7</w:t>
      </w:r>
      <w:r w:rsidRPr="00A60B9D">
        <w:rPr>
          <w:rFonts w:ascii="Times New Roman" w:hAnsi="Times New Roman" w:cs="Times New Roman"/>
          <w:b/>
          <w:sz w:val="24"/>
          <w:szCs w:val="24"/>
        </w:rPr>
        <w:t>:</w:t>
      </w:r>
      <w:r w:rsidRPr="00A60B9D">
        <w:rPr>
          <w:rFonts w:ascii="Times New Roman" w:hAnsi="Times New Roman" w:cs="Times New Roman"/>
          <w:sz w:val="24"/>
          <w:szCs w:val="24"/>
        </w:rPr>
        <w:t xml:space="preserve"> Shapes and nanoparticles size reported in literature.  </w:t>
      </w:r>
      <w:r w:rsidR="000A7C7A" w:rsidRPr="00A60B9D">
        <w:rPr>
          <w:rFonts w:ascii="Times New Roman" w:hAnsi="Times New Roman" w:cs="Times New Roman"/>
          <w:sz w:val="24"/>
          <w:szCs w:val="24"/>
        </w:rPr>
        <w:t xml:space="preserve">  </w:t>
      </w:r>
    </w:p>
    <w:p w:rsidR="000A7C7A" w:rsidRPr="00A60B9D" w:rsidRDefault="000A7C7A" w:rsidP="000A7C7A">
      <w:pPr>
        <w:pStyle w:val="ListParagraph"/>
        <w:numPr>
          <w:ilvl w:val="0"/>
          <w:numId w:val="1"/>
        </w:numPr>
        <w:spacing w:line="360" w:lineRule="auto"/>
        <w:rPr>
          <w:rFonts w:ascii="Times New Roman" w:hAnsi="Times New Roman" w:cs="Times New Roman"/>
          <w:bCs/>
          <w:sz w:val="24"/>
          <w:szCs w:val="24"/>
        </w:rPr>
      </w:pPr>
      <w:r w:rsidRPr="00A60B9D">
        <w:rPr>
          <w:rFonts w:ascii="Times New Roman" w:hAnsi="Times New Roman" w:cs="Times New Roman"/>
          <w:bCs/>
          <w:sz w:val="24"/>
          <w:szCs w:val="24"/>
        </w:rPr>
        <w:t>T</w:t>
      </w:r>
      <w:r w:rsidR="005452F0" w:rsidRPr="00A60B9D">
        <w:rPr>
          <w:rFonts w:ascii="Times New Roman" w:hAnsi="Times New Roman" w:cs="Times New Roman"/>
          <w:bCs/>
          <w:sz w:val="24"/>
          <w:szCs w:val="24"/>
        </w:rPr>
        <w:t>able S8</w:t>
      </w:r>
      <w:r w:rsidR="00F83CCA">
        <w:rPr>
          <w:rFonts w:ascii="Times New Roman" w:hAnsi="Times New Roman" w:cs="Times New Roman"/>
          <w:bCs/>
          <w:sz w:val="24"/>
          <w:szCs w:val="24"/>
        </w:rPr>
        <w:t xml:space="preserve"> : Antic</w:t>
      </w:r>
      <w:r w:rsidRPr="00A60B9D">
        <w:rPr>
          <w:rFonts w:ascii="Times New Roman" w:hAnsi="Times New Roman" w:cs="Times New Roman"/>
          <w:bCs/>
          <w:sz w:val="24"/>
          <w:szCs w:val="24"/>
        </w:rPr>
        <w:t xml:space="preserve">ancer activity of </w:t>
      </w:r>
      <w:r w:rsidRPr="00A60B9D">
        <w:rPr>
          <w:rFonts w:ascii="Times New Roman" w:hAnsi="Times New Roman" w:cs="Times New Roman"/>
          <w:sz w:val="24"/>
          <w:szCs w:val="24"/>
        </w:rPr>
        <w:t xml:space="preserve">biosynthesized </w:t>
      </w:r>
      <w:r w:rsidR="00F83CCA">
        <w:rPr>
          <w:rFonts w:ascii="Times New Roman" w:hAnsi="Times New Roman" w:cs="Times New Roman"/>
          <w:sz w:val="24"/>
          <w:szCs w:val="24"/>
        </w:rPr>
        <w:t>PdNNs</w:t>
      </w:r>
      <w:r w:rsidRPr="00A60B9D">
        <w:rPr>
          <w:rFonts w:ascii="Times New Roman" w:hAnsi="Times New Roman" w:cs="Times New Roman"/>
          <w:sz w:val="24"/>
          <w:szCs w:val="24"/>
        </w:rPr>
        <w:t xml:space="preserve"> </w:t>
      </w:r>
    </w:p>
    <w:p w:rsidR="008B36E6" w:rsidRPr="00A60B9D" w:rsidRDefault="008B36E6" w:rsidP="008B36E6">
      <w:pPr>
        <w:pStyle w:val="ListParagraph"/>
        <w:numPr>
          <w:ilvl w:val="0"/>
          <w:numId w:val="1"/>
        </w:numPr>
        <w:rPr>
          <w:rFonts w:ascii="Times New Roman" w:hAnsi="Times New Roman" w:cs="Times New Roman"/>
          <w:sz w:val="24"/>
          <w:szCs w:val="24"/>
        </w:rPr>
      </w:pPr>
      <w:r w:rsidRPr="00A60B9D">
        <w:rPr>
          <w:rFonts w:ascii="Times New Roman" w:hAnsi="Times New Roman" w:cs="Times New Roman"/>
          <w:sz w:val="24"/>
          <w:szCs w:val="24"/>
        </w:rPr>
        <w:t>References</w:t>
      </w:r>
    </w:p>
    <w:p w:rsidR="008B36E6" w:rsidRPr="00A60B9D" w:rsidRDefault="008B36E6" w:rsidP="0004146D">
      <w:pPr>
        <w:spacing w:before="240"/>
        <w:rPr>
          <w:rFonts w:ascii="Times New Roman" w:hAnsi="Times New Roman" w:cs="Times New Roman"/>
          <w:b/>
          <w:sz w:val="24"/>
          <w:szCs w:val="24"/>
        </w:rPr>
      </w:pPr>
    </w:p>
    <w:p w:rsidR="0004146D" w:rsidRPr="00727717" w:rsidRDefault="00203203" w:rsidP="00727717">
      <w:pPr>
        <w:spacing w:before="240"/>
        <w:rPr>
          <w:rFonts w:ascii="Times New Roman" w:hAnsi="Times New Roman" w:cs="Times New Roman"/>
          <w:b/>
          <w:i/>
          <w:sz w:val="24"/>
          <w:szCs w:val="24"/>
        </w:rPr>
      </w:pPr>
      <w:r w:rsidRPr="00A60B9D">
        <w:rPr>
          <w:rFonts w:ascii="Times New Roman" w:hAnsi="Times New Roman" w:cs="Times New Roman"/>
          <w:b/>
          <w:sz w:val="24"/>
          <w:szCs w:val="24"/>
        </w:rPr>
        <w:t>S1</w:t>
      </w:r>
      <w:r w:rsidRPr="00A60B9D">
        <w:rPr>
          <w:rFonts w:ascii="Times New Roman" w:hAnsi="Times New Roman" w:cs="Times New Roman"/>
          <w:b/>
          <w:i/>
          <w:sz w:val="24"/>
          <w:szCs w:val="24"/>
        </w:rPr>
        <w:t xml:space="preserve">: </w:t>
      </w:r>
      <w:r w:rsidR="0004146D" w:rsidRPr="00A60B9D">
        <w:rPr>
          <w:rFonts w:ascii="Times New Roman" w:hAnsi="Times New Roman" w:cs="Times New Roman"/>
          <w:b/>
          <w:i/>
          <w:sz w:val="24"/>
          <w:szCs w:val="24"/>
        </w:rPr>
        <w:t>X-ray powder diffraction analysis</w:t>
      </w:r>
      <w:r w:rsidR="00727717">
        <w:rPr>
          <w:rFonts w:ascii="Times New Roman" w:hAnsi="Times New Roman" w:cs="Times New Roman"/>
          <w:b/>
          <w:i/>
          <w:sz w:val="24"/>
          <w:szCs w:val="24"/>
        </w:rPr>
        <w:t>:</w:t>
      </w:r>
      <w:bookmarkStart w:id="0" w:name="_GoBack"/>
      <w:bookmarkEnd w:id="0"/>
      <w:r w:rsidR="0004146D" w:rsidRPr="00A60B9D">
        <w:rPr>
          <w:rFonts w:ascii="Times New Roman" w:hAnsi="Times New Roman" w:cs="Times New Roman"/>
          <w:sz w:val="24"/>
          <w:szCs w:val="24"/>
        </w:rPr>
        <w:t xml:space="preserve"> These observations indicated that </w:t>
      </w:r>
      <w:r w:rsidR="00F83CCA">
        <w:rPr>
          <w:rFonts w:ascii="Times New Roman" w:hAnsi="Times New Roman" w:cs="Times New Roman"/>
          <w:sz w:val="24"/>
          <w:szCs w:val="24"/>
        </w:rPr>
        <w:t>PdNNs</w:t>
      </w:r>
      <w:r w:rsidR="0004146D" w:rsidRPr="00A60B9D">
        <w:rPr>
          <w:rFonts w:ascii="Times New Roman" w:hAnsi="Times New Roman" w:cs="Times New Roman"/>
          <w:sz w:val="24"/>
          <w:szCs w:val="24"/>
        </w:rPr>
        <w:t xml:space="preserve"> were in Face- centered cubic lattice form </w:t>
      </w:r>
      <w:proofErr w:type="gramStart"/>
      <w:r w:rsidR="0004146D" w:rsidRPr="00A60B9D">
        <w:rPr>
          <w:rFonts w:ascii="Times New Roman" w:hAnsi="Times New Roman" w:cs="Times New Roman"/>
          <w:sz w:val="24"/>
          <w:szCs w:val="24"/>
        </w:rPr>
        <w:t>can also b</w:t>
      </w:r>
      <w:r w:rsidR="00D41B67" w:rsidRPr="00A60B9D">
        <w:rPr>
          <w:rFonts w:ascii="Times New Roman" w:hAnsi="Times New Roman" w:cs="Times New Roman"/>
          <w:sz w:val="24"/>
          <w:szCs w:val="24"/>
        </w:rPr>
        <w:t>e confirmed</w:t>
      </w:r>
      <w:proofErr w:type="gramEnd"/>
      <w:r w:rsidR="00D41B67" w:rsidRPr="00A60B9D">
        <w:rPr>
          <w:rFonts w:ascii="Times New Roman" w:hAnsi="Times New Roman" w:cs="Times New Roman"/>
          <w:sz w:val="24"/>
          <w:szCs w:val="24"/>
        </w:rPr>
        <w:t xml:space="preserve"> by using formula [1</w:t>
      </w:r>
      <w:r w:rsidR="0004146D" w:rsidRPr="00A60B9D">
        <w:rPr>
          <w:rFonts w:ascii="Times New Roman" w:hAnsi="Times New Roman" w:cs="Times New Roman"/>
          <w:sz w:val="24"/>
          <w:szCs w:val="24"/>
        </w:rPr>
        <w:t>]:</w:t>
      </w:r>
    </w:p>
    <w:p w:rsidR="0004146D" w:rsidRPr="00A60B9D" w:rsidRDefault="00727717" w:rsidP="0004146D">
      <w:pPr>
        <w:spacing w:line="360" w:lineRule="auto"/>
        <w:jc w:val="center"/>
        <w:rPr>
          <w:rFonts w:ascii="Times New Roman" w:hAnsi="Times New Roman" w:cs="Times New Roman"/>
          <w:sz w:val="24"/>
          <w:szCs w:val="24"/>
        </w:rPr>
      </w:pPr>
      <m:oMath>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m:rPr>
                    <m:sty m:val="p"/>
                  </m:rPr>
                  <w:rPr>
                    <w:rFonts w:ascii="Cambria Math" w:hAnsi="Cambria Math" w:cs="Times New Roman"/>
                    <w:sz w:val="24"/>
                    <w:szCs w:val="24"/>
                  </w:rPr>
                  <m:t>sin</m:t>
                </m:r>
              </m:e>
              <m:sup>
                <m:r>
                  <w:rPr>
                    <w:rFonts w:ascii="Cambria Math" w:hAnsi="Cambria Math" w:cs="Times New Roman"/>
                    <w:sz w:val="24"/>
                    <w:szCs w:val="24"/>
                  </w:rPr>
                  <m:t>2</m:t>
                </m:r>
              </m:sup>
            </m:sSup>
          </m:fName>
          <m:e>
            <m:r>
              <w:rPr>
                <w:rFonts w:ascii="Cambria Math" w:hAnsi="Cambria Math" w:cs="Times New Roman"/>
                <w:sz w:val="24"/>
                <w:szCs w:val="24"/>
              </w:rPr>
              <m:t>θ</m:t>
            </m:r>
          </m:e>
        </m:func>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λ</m:t>
                    </m:r>
                  </m:e>
                  <m:sup>
                    <m:r>
                      <w:rPr>
                        <w:rFonts w:ascii="Cambria Math" w:hAnsi="Cambria Math" w:cs="Times New Roman"/>
                        <w:sz w:val="24"/>
                        <w:szCs w:val="24"/>
                      </w:rPr>
                      <m:t>2</m:t>
                    </m:r>
                  </m:sup>
                </m:sSup>
              </m:num>
              <m:den>
                <m:r>
                  <w:rPr>
                    <w:rFonts w:ascii="Cambria Math" w:hAnsi="Cambria Math" w:cs="Times New Roman"/>
                    <w:sz w:val="24"/>
                    <w:szCs w:val="24"/>
                  </w:rPr>
                  <m:t>4</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l</m:t>
            </m:r>
          </m:e>
          <m:sup>
            <m:r>
              <w:rPr>
                <w:rFonts w:ascii="Cambria Math" w:hAnsi="Cambria Math" w:cs="Times New Roman"/>
                <w:sz w:val="24"/>
                <w:szCs w:val="24"/>
              </w:rPr>
              <m:t>2</m:t>
            </m:r>
          </m:sup>
        </m:sSup>
        <m:r>
          <w:rPr>
            <w:rFonts w:ascii="Cambria Math" w:hAnsi="Cambria Math" w:cs="Times New Roman"/>
            <w:sz w:val="24"/>
            <w:szCs w:val="24"/>
          </w:rPr>
          <m:t>)</m:t>
        </m:r>
      </m:oMath>
      <w:r w:rsidR="0004146D" w:rsidRPr="00A60B9D">
        <w:rPr>
          <w:rFonts w:ascii="Times New Roman" w:hAnsi="Times New Roman" w:cs="Times New Roman"/>
          <w:sz w:val="24"/>
          <w:szCs w:val="24"/>
        </w:rPr>
        <w:t xml:space="preserve">             (1)</w:t>
      </w:r>
    </w:p>
    <w:p w:rsidR="0004146D" w:rsidRPr="00A60B9D" w:rsidRDefault="0004146D" w:rsidP="0004146D">
      <w:pPr>
        <w:spacing w:line="360" w:lineRule="auto"/>
        <w:jc w:val="both"/>
        <w:rPr>
          <w:rFonts w:ascii="Times New Roman" w:hAnsi="Times New Roman" w:cs="Times New Roman"/>
          <w:sz w:val="24"/>
          <w:szCs w:val="24"/>
        </w:rPr>
      </w:pPr>
      <w:r w:rsidRPr="00A60B9D">
        <w:rPr>
          <w:rFonts w:ascii="Times New Roman" w:hAnsi="Times New Roman" w:cs="Times New Roman"/>
          <w:sz w:val="24"/>
          <w:szCs w:val="24"/>
        </w:rPr>
        <w:t>Whereas the unit-cell parameters for patterns 3.9411 A</w:t>
      </w:r>
      <w:r w:rsidRPr="00A60B9D">
        <w:rPr>
          <w:rFonts w:ascii="Times New Roman" w:hAnsi="Times New Roman" w:cs="Times New Roman"/>
          <w:sz w:val="24"/>
          <w:szCs w:val="24"/>
          <w:vertAlign w:val="superscript"/>
        </w:rPr>
        <w:t>0</w:t>
      </w:r>
      <w:r w:rsidRPr="00A60B9D">
        <w:rPr>
          <w:rFonts w:ascii="Times New Roman" w:hAnsi="Times New Roman" w:cs="Times New Roman"/>
          <w:sz w:val="24"/>
          <w:szCs w:val="24"/>
        </w:rPr>
        <w:t xml:space="preserve"> were calculated using formula:  </w:t>
      </w:r>
    </w:p>
    <w:p w:rsidR="0004146D" w:rsidRPr="00A60B9D" w:rsidRDefault="0004146D" w:rsidP="0004146D">
      <w:pPr>
        <w:spacing w:line="360" w:lineRule="auto"/>
        <w:jc w:val="center"/>
        <w:rPr>
          <w:rFonts w:ascii="Times New Roman" w:hAnsi="Times New Roman" w:cs="Times New Roman"/>
          <w:sz w:val="24"/>
          <w:szCs w:val="24"/>
        </w:rPr>
      </w:pPr>
      <m:oMath>
        <m:r>
          <w:rPr>
            <w:rFonts w:ascii="Cambria Math" w:hAnsi="Cambria Math" w:cs="Times New Roman"/>
            <w:sz w:val="24"/>
            <w:szCs w:val="24"/>
          </w:rPr>
          <m:t xml:space="preserve">a= </m:t>
        </m:r>
        <m:f>
          <m:fPr>
            <m:ctrlPr>
              <w:rPr>
                <w:rFonts w:ascii="Cambria Math" w:hAnsi="Cambria Math" w:cs="Times New Roman"/>
                <w:i/>
                <w:sz w:val="24"/>
                <w:szCs w:val="24"/>
              </w:rPr>
            </m:ctrlPr>
          </m:fPr>
          <m:num>
            <m:r>
              <w:rPr>
                <w:rFonts w:ascii="Cambria Math" w:hAnsi="Cambria Math" w:cs="Times New Roman"/>
                <w:sz w:val="24"/>
                <w:szCs w:val="24"/>
              </w:rPr>
              <m:t>λ</m:t>
            </m:r>
          </m:num>
          <m:den>
            <m:r>
              <w:rPr>
                <w:rFonts w:ascii="Cambria Math" w:hAnsi="Cambria Math" w:cs="Times New Roman"/>
                <w:sz w:val="24"/>
                <w:szCs w:val="24"/>
              </w:rPr>
              <m:t>2</m:t>
            </m:r>
            <m:rad>
              <m:radPr>
                <m:degHide m:val="1"/>
                <m:ctrlPr>
                  <w:rPr>
                    <w:rFonts w:ascii="Cambria Math" w:hAnsi="Cambria Math" w:cs="Times New Roman"/>
                    <w:i/>
                    <w:sz w:val="24"/>
                    <w:szCs w:val="24"/>
                  </w:rPr>
                </m:ctrlPr>
              </m:radPr>
              <m:deg/>
              <m:e>
                <m:r>
                  <w:rPr>
                    <w:rFonts w:ascii="Cambria Math" w:hAnsi="Cambria Math" w:cs="Times New Roman"/>
                    <w:sz w:val="24"/>
                    <w:szCs w:val="24"/>
                  </w:rPr>
                  <m:t>K</m:t>
                </m:r>
              </m:e>
            </m:rad>
          </m:den>
        </m:f>
      </m:oMath>
      <w:r w:rsidRPr="00A60B9D">
        <w:rPr>
          <w:rFonts w:ascii="Times New Roman" w:hAnsi="Times New Roman" w:cs="Times New Roman"/>
          <w:sz w:val="24"/>
          <w:szCs w:val="24"/>
        </w:rPr>
        <w:t xml:space="preserve">           (2)</w:t>
      </w:r>
    </w:p>
    <w:p w:rsidR="0004146D" w:rsidRPr="00A60B9D" w:rsidRDefault="0004146D" w:rsidP="0004146D">
      <w:pPr>
        <w:spacing w:line="360" w:lineRule="auto"/>
        <w:jc w:val="both"/>
        <w:rPr>
          <w:rFonts w:ascii="Times New Roman" w:hAnsi="Times New Roman" w:cs="Times New Roman"/>
          <w:sz w:val="24"/>
          <w:szCs w:val="24"/>
        </w:rPr>
      </w:pPr>
      <w:r w:rsidRPr="00A60B9D">
        <w:rPr>
          <w:rFonts w:ascii="Times New Roman" w:hAnsi="Times New Roman" w:cs="Times New Roman"/>
          <w:sz w:val="24"/>
          <w:szCs w:val="24"/>
        </w:rPr>
        <w:t>Where K = lowest common quotient.</w:t>
      </w:r>
    </w:p>
    <w:p w:rsidR="0004146D" w:rsidRPr="00A60B9D" w:rsidRDefault="00C71AC8" w:rsidP="0004146D">
      <w:pPr>
        <w:autoSpaceDE w:val="0"/>
        <w:autoSpaceDN w:val="0"/>
        <w:adjustRightInd w:val="0"/>
        <w:spacing w:before="240" w:after="0" w:line="480" w:lineRule="auto"/>
        <w:jc w:val="both"/>
        <w:rPr>
          <w:rFonts w:ascii="Times New Roman" w:hAnsi="Times New Roman" w:cs="Times New Roman"/>
          <w:b/>
          <w:i/>
          <w:sz w:val="24"/>
          <w:szCs w:val="24"/>
        </w:rPr>
      </w:pPr>
      <w:r w:rsidRPr="00A60B9D">
        <w:rPr>
          <w:rFonts w:ascii="Times New Roman" w:hAnsi="Times New Roman" w:cs="Times New Roman"/>
          <w:b/>
          <w:sz w:val="24"/>
          <w:szCs w:val="24"/>
        </w:rPr>
        <w:t>S2:</w:t>
      </w:r>
      <w:r w:rsidRPr="00A60B9D">
        <w:rPr>
          <w:rFonts w:ascii="Times New Roman" w:hAnsi="Times New Roman" w:cs="Times New Roman"/>
          <w:b/>
          <w:i/>
          <w:sz w:val="24"/>
          <w:szCs w:val="24"/>
        </w:rPr>
        <w:t xml:space="preserve"> </w:t>
      </w:r>
      <w:r w:rsidR="0004146D" w:rsidRPr="00A60B9D">
        <w:rPr>
          <w:rFonts w:ascii="Times New Roman" w:hAnsi="Times New Roman" w:cs="Times New Roman"/>
          <w:b/>
          <w:i/>
          <w:sz w:val="24"/>
          <w:szCs w:val="24"/>
        </w:rPr>
        <w:t>Fluorescence quenching measurement</w:t>
      </w:r>
    </w:p>
    <w:p w:rsidR="0004146D" w:rsidRPr="00A60B9D" w:rsidRDefault="00D41B67" w:rsidP="0004146D">
      <w:pPr>
        <w:shd w:val="clear" w:color="auto" w:fill="FFFFFF"/>
        <w:spacing w:after="0" w:line="480" w:lineRule="auto"/>
        <w:jc w:val="both"/>
        <w:rPr>
          <w:rFonts w:ascii="Times New Roman" w:hAnsi="Times New Roman" w:cs="Times New Roman"/>
          <w:sz w:val="24"/>
          <w:szCs w:val="24"/>
        </w:rPr>
      </w:pPr>
      <w:r w:rsidRPr="00A60B9D">
        <w:rPr>
          <w:rFonts w:ascii="Times New Roman" w:hAnsi="Times New Roman" w:cs="Times New Roman"/>
          <w:sz w:val="24"/>
          <w:szCs w:val="24"/>
        </w:rPr>
        <w:t>Stern-</w:t>
      </w:r>
      <w:proofErr w:type="spellStart"/>
      <w:r w:rsidRPr="00A60B9D">
        <w:rPr>
          <w:rFonts w:ascii="Times New Roman" w:hAnsi="Times New Roman" w:cs="Times New Roman"/>
          <w:sz w:val="24"/>
          <w:szCs w:val="24"/>
        </w:rPr>
        <w:t>Volmer</w:t>
      </w:r>
      <w:proofErr w:type="spellEnd"/>
      <w:r w:rsidRPr="00A60B9D">
        <w:rPr>
          <w:rFonts w:ascii="Times New Roman" w:hAnsi="Times New Roman" w:cs="Times New Roman"/>
          <w:sz w:val="24"/>
          <w:szCs w:val="24"/>
        </w:rPr>
        <w:t xml:space="preserve"> equation [2</w:t>
      </w:r>
      <w:r w:rsidR="0004146D" w:rsidRPr="00A60B9D">
        <w:rPr>
          <w:rFonts w:ascii="Times New Roman" w:hAnsi="Times New Roman" w:cs="Times New Roman"/>
          <w:sz w:val="24"/>
          <w:szCs w:val="24"/>
        </w:rPr>
        <w:t xml:space="preserve">]: </w:t>
      </w:r>
    </w:p>
    <w:p w:rsidR="0004146D" w:rsidRPr="00A60B9D" w:rsidRDefault="0004146D" w:rsidP="0004146D">
      <w:pPr>
        <w:autoSpaceDE w:val="0"/>
        <w:autoSpaceDN w:val="0"/>
        <w:adjustRightInd w:val="0"/>
        <w:spacing w:after="0" w:line="480" w:lineRule="auto"/>
        <w:jc w:val="both"/>
        <w:rPr>
          <w:rFonts w:ascii="Times New Roman" w:hAnsi="Times New Roman" w:cs="Times New Roman"/>
          <w:sz w:val="24"/>
          <w:szCs w:val="24"/>
        </w:rPr>
      </w:pPr>
      <w:r w:rsidRPr="00A60B9D">
        <w:rPr>
          <w:rFonts w:ascii="Times New Roman" w:hAnsi="Times New Roman" w:cs="Times New Roman"/>
          <w:position w:val="-24"/>
          <w:sz w:val="24"/>
          <w:szCs w:val="24"/>
        </w:rPr>
        <w:t xml:space="preserve">                                      </w:t>
      </w:r>
      <w:r w:rsidRPr="00A60B9D">
        <w:rPr>
          <w:rFonts w:ascii="Times New Roman" w:hAnsi="Times New Roman" w:cs="Times New Roman"/>
          <w:position w:val="-24"/>
          <w:sz w:val="24"/>
          <w:szCs w:val="24"/>
        </w:rPr>
        <w:object w:dxaOrig="301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30.65pt" o:ole="">
            <v:imagedata r:id="rId6" o:title=""/>
          </v:shape>
          <o:OLEObject Type="Embed" ProgID="Equation.DSMT4" ShapeID="_x0000_i1025" DrawAspect="Content" ObjectID="_1660409555" r:id="rId7"/>
        </w:object>
      </w:r>
      <w:r w:rsidRPr="00A60B9D">
        <w:rPr>
          <w:rFonts w:ascii="Times New Roman" w:hAnsi="Times New Roman" w:cs="Times New Roman"/>
          <w:sz w:val="24"/>
          <w:szCs w:val="24"/>
        </w:rPr>
        <w:t xml:space="preserve">                                     (3)</w:t>
      </w:r>
    </w:p>
    <w:p w:rsidR="0004146D" w:rsidRPr="00A60B9D" w:rsidRDefault="0004146D" w:rsidP="0004146D">
      <w:pPr>
        <w:autoSpaceDE w:val="0"/>
        <w:autoSpaceDN w:val="0"/>
        <w:adjustRightInd w:val="0"/>
        <w:spacing w:after="0" w:line="360" w:lineRule="auto"/>
        <w:jc w:val="both"/>
        <w:rPr>
          <w:rFonts w:ascii="Times New Roman" w:hAnsi="Times New Roman" w:cs="Times New Roman"/>
          <w:sz w:val="24"/>
          <w:szCs w:val="24"/>
        </w:rPr>
      </w:pPr>
      <w:r w:rsidRPr="00A60B9D">
        <w:rPr>
          <w:rFonts w:ascii="Times New Roman" w:hAnsi="Times New Roman" w:cs="Times New Roman"/>
          <w:sz w:val="24"/>
          <w:szCs w:val="24"/>
        </w:rPr>
        <w:t xml:space="preserve">where, </w:t>
      </w:r>
      <w:r w:rsidRPr="00A60B9D">
        <w:rPr>
          <w:rFonts w:ascii="Times New Roman" w:hAnsi="Times New Roman" w:cs="Times New Roman"/>
          <w:i/>
          <w:sz w:val="24"/>
          <w:szCs w:val="24"/>
        </w:rPr>
        <w:t>F</w:t>
      </w:r>
      <w:r w:rsidRPr="00A60B9D">
        <w:rPr>
          <w:rFonts w:ascii="Times New Roman" w:hAnsi="Times New Roman" w:cs="Times New Roman"/>
          <w:i/>
          <w:sz w:val="24"/>
          <w:szCs w:val="24"/>
          <w:vertAlign w:val="subscript"/>
        </w:rPr>
        <w:t xml:space="preserve">0 </w:t>
      </w:r>
      <w:r w:rsidRPr="00A60B9D">
        <w:rPr>
          <w:rFonts w:ascii="Times New Roman" w:hAnsi="Times New Roman" w:cs="Times New Roman"/>
          <w:sz w:val="24"/>
          <w:szCs w:val="24"/>
        </w:rPr>
        <w:t xml:space="preserve">is the steady-state fluorescence intensity in the absence of </w:t>
      </w:r>
      <w:r w:rsidR="00F83CCA">
        <w:rPr>
          <w:rFonts w:ascii="Times New Roman" w:hAnsi="Times New Roman" w:cs="Times New Roman"/>
          <w:sz w:val="24"/>
          <w:szCs w:val="24"/>
        </w:rPr>
        <w:t>PdNNs</w:t>
      </w:r>
      <w:r w:rsidRPr="00A60B9D">
        <w:rPr>
          <w:rFonts w:ascii="Times New Roman" w:hAnsi="Times New Roman" w:cs="Times New Roman"/>
          <w:sz w:val="24"/>
          <w:szCs w:val="24"/>
        </w:rPr>
        <w:t xml:space="preserve"> and </w:t>
      </w:r>
      <w:r w:rsidRPr="00A60B9D">
        <w:rPr>
          <w:rFonts w:ascii="Times New Roman" w:hAnsi="Times New Roman" w:cs="Times New Roman"/>
          <w:i/>
          <w:sz w:val="24"/>
          <w:szCs w:val="24"/>
        </w:rPr>
        <w:t>F</w:t>
      </w:r>
      <w:r w:rsidRPr="00A60B9D">
        <w:rPr>
          <w:rFonts w:ascii="Times New Roman" w:hAnsi="Times New Roman" w:cs="Times New Roman"/>
          <w:sz w:val="24"/>
          <w:szCs w:val="24"/>
        </w:rPr>
        <w:t xml:space="preserve"> is the fluorescence intensity in the presence of quenching agent (</w:t>
      </w:r>
      <w:r w:rsidR="00F83CCA">
        <w:rPr>
          <w:rFonts w:ascii="Times New Roman" w:hAnsi="Times New Roman" w:cs="Times New Roman"/>
          <w:sz w:val="24"/>
          <w:szCs w:val="24"/>
        </w:rPr>
        <w:t>PdNNs</w:t>
      </w:r>
      <w:r w:rsidRPr="00A60B9D">
        <w:rPr>
          <w:rFonts w:ascii="Times New Roman" w:hAnsi="Times New Roman" w:cs="Times New Roman"/>
          <w:sz w:val="24"/>
          <w:szCs w:val="24"/>
        </w:rPr>
        <w:t xml:space="preserve">). </w:t>
      </w:r>
      <w:r w:rsidRPr="00A60B9D">
        <w:rPr>
          <w:rFonts w:ascii="Times New Roman" w:hAnsi="Times New Roman" w:cs="Times New Roman"/>
          <w:i/>
          <w:sz w:val="24"/>
          <w:szCs w:val="24"/>
        </w:rPr>
        <w:t>K</w:t>
      </w:r>
      <w:r w:rsidRPr="00A60B9D">
        <w:rPr>
          <w:rFonts w:ascii="Times New Roman" w:hAnsi="Times New Roman" w:cs="Times New Roman"/>
          <w:i/>
          <w:sz w:val="24"/>
          <w:szCs w:val="24"/>
          <w:vertAlign w:val="subscript"/>
        </w:rPr>
        <w:t>SV</w:t>
      </w:r>
      <w:r w:rsidRPr="00A60B9D">
        <w:rPr>
          <w:rFonts w:ascii="Times New Roman" w:hAnsi="Times New Roman" w:cs="Times New Roman"/>
          <w:sz w:val="24"/>
          <w:szCs w:val="24"/>
        </w:rPr>
        <w:t xml:space="preserve"> and </w:t>
      </w:r>
      <w:proofErr w:type="spellStart"/>
      <w:r w:rsidRPr="00A60B9D">
        <w:rPr>
          <w:rFonts w:ascii="Times New Roman" w:hAnsi="Times New Roman" w:cs="Times New Roman"/>
          <w:i/>
          <w:sz w:val="24"/>
          <w:szCs w:val="24"/>
        </w:rPr>
        <w:t>kq</w:t>
      </w:r>
      <w:proofErr w:type="spellEnd"/>
      <w:r w:rsidRPr="00A60B9D">
        <w:rPr>
          <w:rFonts w:ascii="Times New Roman" w:hAnsi="Times New Roman" w:cs="Times New Roman"/>
          <w:sz w:val="24"/>
          <w:szCs w:val="24"/>
        </w:rPr>
        <w:t xml:space="preserve"> are the Stern-</w:t>
      </w:r>
      <w:proofErr w:type="spellStart"/>
      <w:r w:rsidRPr="00A60B9D">
        <w:rPr>
          <w:rFonts w:ascii="Times New Roman" w:hAnsi="Times New Roman" w:cs="Times New Roman"/>
          <w:sz w:val="24"/>
          <w:szCs w:val="24"/>
        </w:rPr>
        <w:t>Volmer</w:t>
      </w:r>
      <w:proofErr w:type="spellEnd"/>
      <w:r w:rsidRPr="00A60B9D">
        <w:rPr>
          <w:rFonts w:ascii="Times New Roman" w:hAnsi="Times New Roman" w:cs="Times New Roman"/>
          <w:sz w:val="24"/>
          <w:szCs w:val="24"/>
        </w:rPr>
        <w:t xml:space="preserve"> quenching, bimolecular quenchi</w:t>
      </w:r>
      <w:r w:rsidR="000A7C7A" w:rsidRPr="00A60B9D">
        <w:rPr>
          <w:rFonts w:ascii="Times New Roman" w:hAnsi="Times New Roman" w:cs="Times New Roman"/>
          <w:sz w:val="24"/>
          <w:szCs w:val="24"/>
        </w:rPr>
        <w:t xml:space="preserve">ng rate constants respectively. </w:t>
      </w:r>
      <w:r w:rsidRPr="00A60B9D">
        <w:rPr>
          <w:rFonts w:ascii="Times New Roman" w:hAnsi="Times New Roman" w:cs="Times New Roman"/>
          <w:sz w:val="24"/>
          <w:szCs w:val="24"/>
        </w:rPr>
        <w:t xml:space="preserve">[Q] Represents concentration of quencher </w:t>
      </w:r>
      <w:r w:rsidR="00F83CCA">
        <w:rPr>
          <w:rFonts w:ascii="Times New Roman" w:hAnsi="Times New Roman" w:cs="Times New Roman"/>
          <w:sz w:val="24"/>
          <w:szCs w:val="24"/>
        </w:rPr>
        <w:t>PdNNs</w:t>
      </w:r>
      <w:r w:rsidRPr="00A60B9D">
        <w:rPr>
          <w:rFonts w:ascii="Times New Roman" w:hAnsi="Times New Roman" w:cs="Times New Roman"/>
          <w:sz w:val="24"/>
          <w:szCs w:val="24"/>
        </w:rPr>
        <w:t xml:space="preserve">,  </w:t>
      </w:r>
      <m:oMath>
        <m:r>
          <w:rPr>
            <w:rFonts w:ascii="Cambria Math" w:hAnsi="Cambria Math" w:cs="Times New Roman"/>
            <w:sz w:val="24"/>
            <w:szCs w:val="24"/>
          </w:rPr>
          <m:t>τ</m:t>
        </m:r>
        <m:r>
          <w:rPr>
            <w:rFonts w:ascii="Cambria Math" w:hAnsi="Cambria Math" w:cs="Times New Roman"/>
            <w:sz w:val="24"/>
            <w:szCs w:val="24"/>
            <w:vertAlign w:val="subscript"/>
          </w:rPr>
          <m:t>₀</m:t>
        </m:r>
      </m:oMath>
      <w:r w:rsidRPr="00A60B9D">
        <w:rPr>
          <w:rFonts w:ascii="Times New Roman" w:hAnsi="Times New Roman" w:cs="Times New Roman"/>
          <w:sz w:val="24"/>
          <w:szCs w:val="24"/>
        </w:rPr>
        <w:t xml:space="preserve"> is the unquenched fluorescence lifetime. The Stern-Volmer plot of </w:t>
      </w:r>
      <w:r w:rsidRPr="00A60B9D">
        <w:rPr>
          <w:rFonts w:ascii="Times New Roman" w:hAnsi="Times New Roman" w:cs="Times New Roman"/>
          <w:i/>
          <w:sz w:val="24"/>
          <w:szCs w:val="24"/>
        </w:rPr>
        <w:t>F</w:t>
      </w:r>
      <w:r w:rsidRPr="00A60B9D">
        <w:rPr>
          <w:rFonts w:ascii="Times New Roman" w:hAnsi="Times New Roman" w:cs="Times New Roman"/>
          <w:i/>
          <w:sz w:val="24"/>
          <w:szCs w:val="24"/>
          <w:vertAlign w:val="subscript"/>
        </w:rPr>
        <w:t>0</w:t>
      </w:r>
      <w:r w:rsidRPr="00A60B9D">
        <w:rPr>
          <w:rFonts w:ascii="Times New Roman" w:hAnsi="Times New Roman" w:cs="Times New Roman"/>
          <w:sz w:val="24"/>
          <w:szCs w:val="24"/>
        </w:rPr>
        <w:t>/</w:t>
      </w:r>
      <w:r w:rsidRPr="00A60B9D">
        <w:rPr>
          <w:rFonts w:ascii="Times New Roman" w:hAnsi="Times New Roman" w:cs="Times New Roman"/>
          <w:i/>
          <w:sz w:val="24"/>
          <w:szCs w:val="24"/>
        </w:rPr>
        <w:t>F</w:t>
      </w:r>
      <w:r w:rsidR="00ED0961" w:rsidRPr="00A60B9D">
        <w:rPr>
          <w:rFonts w:ascii="Times New Roman" w:hAnsi="Times New Roman" w:cs="Times New Roman"/>
          <w:sz w:val="24"/>
          <w:szCs w:val="24"/>
        </w:rPr>
        <w:t xml:space="preserve"> vs [Q] </w:t>
      </w:r>
      <w:r w:rsidRPr="00A60B9D">
        <w:rPr>
          <w:rFonts w:ascii="Times New Roman" w:hAnsi="Times New Roman" w:cs="Times New Roman"/>
          <w:sz w:val="24"/>
          <w:szCs w:val="24"/>
        </w:rPr>
        <w:t>and the Stern-</w:t>
      </w:r>
      <w:proofErr w:type="spellStart"/>
      <w:r w:rsidRPr="00A60B9D">
        <w:rPr>
          <w:rFonts w:ascii="Times New Roman" w:hAnsi="Times New Roman" w:cs="Times New Roman"/>
          <w:sz w:val="24"/>
          <w:szCs w:val="24"/>
        </w:rPr>
        <w:t>Volmer</w:t>
      </w:r>
      <w:proofErr w:type="spellEnd"/>
      <w:r w:rsidRPr="00A60B9D">
        <w:rPr>
          <w:rFonts w:ascii="Times New Roman" w:hAnsi="Times New Roman" w:cs="Times New Roman"/>
          <w:sz w:val="24"/>
          <w:szCs w:val="24"/>
        </w:rPr>
        <w:t xml:space="preserve"> constant can calculated from slope. The value of quenching constant decreases with increasing temperature; this indicated that binding between </w:t>
      </w:r>
      <w:r w:rsidR="00F83CCA">
        <w:rPr>
          <w:rFonts w:ascii="Times New Roman" w:hAnsi="Times New Roman" w:cs="Times New Roman"/>
          <w:sz w:val="24"/>
          <w:szCs w:val="24"/>
        </w:rPr>
        <w:t>PdNNs</w:t>
      </w:r>
      <w:r w:rsidRPr="00A60B9D">
        <w:rPr>
          <w:rFonts w:ascii="Times New Roman" w:hAnsi="Times New Roman" w:cs="Times New Roman"/>
          <w:sz w:val="24"/>
          <w:szCs w:val="24"/>
        </w:rPr>
        <w:t xml:space="preserve"> and BSA by complex formation resulted in successful quenching. </w:t>
      </w:r>
    </w:p>
    <w:p w:rsidR="0004146D" w:rsidRPr="00A60B9D" w:rsidRDefault="00F2100A" w:rsidP="0004146D">
      <w:pPr>
        <w:autoSpaceDE w:val="0"/>
        <w:autoSpaceDN w:val="0"/>
        <w:adjustRightInd w:val="0"/>
        <w:spacing w:before="240" w:after="0" w:line="480" w:lineRule="auto"/>
        <w:jc w:val="both"/>
        <w:rPr>
          <w:rFonts w:ascii="Times New Roman" w:hAnsi="Times New Roman" w:cs="Times New Roman"/>
          <w:b/>
          <w:i/>
          <w:sz w:val="24"/>
          <w:szCs w:val="24"/>
        </w:rPr>
      </w:pPr>
      <w:r w:rsidRPr="00A60B9D">
        <w:rPr>
          <w:rFonts w:ascii="Times New Roman" w:hAnsi="Times New Roman" w:cs="Times New Roman"/>
          <w:b/>
          <w:sz w:val="24"/>
          <w:szCs w:val="24"/>
        </w:rPr>
        <w:t xml:space="preserve">S3: </w:t>
      </w:r>
      <w:r w:rsidR="0004146D" w:rsidRPr="00A60B9D">
        <w:rPr>
          <w:rFonts w:ascii="Times New Roman" w:hAnsi="Times New Roman" w:cs="Times New Roman"/>
          <w:b/>
          <w:i/>
          <w:sz w:val="24"/>
          <w:szCs w:val="24"/>
        </w:rPr>
        <w:t xml:space="preserve">Binding mechanisms between BSA and </w:t>
      </w:r>
      <w:r w:rsidR="00F83CCA">
        <w:rPr>
          <w:rFonts w:ascii="Times New Roman" w:hAnsi="Times New Roman" w:cs="Times New Roman"/>
          <w:b/>
          <w:i/>
          <w:sz w:val="24"/>
          <w:szCs w:val="24"/>
        </w:rPr>
        <w:t>PdNNs</w:t>
      </w:r>
    </w:p>
    <w:p w:rsidR="0004146D" w:rsidRPr="00A60B9D" w:rsidRDefault="0004146D" w:rsidP="0004146D">
      <w:pPr>
        <w:shd w:val="clear" w:color="auto" w:fill="FFFFFF"/>
        <w:spacing w:after="0" w:line="480" w:lineRule="auto"/>
        <w:jc w:val="both"/>
        <w:rPr>
          <w:rFonts w:ascii="Times New Roman" w:hAnsi="Times New Roman" w:cs="Times New Roman"/>
          <w:sz w:val="24"/>
          <w:szCs w:val="24"/>
        </w:rPr>
      </w:pPr>
      <w:r w:rsidRPr="00A60B9D">
        <w:rPr>
          <w:rFonts w:ascii="Times New Roman" w:hAnsi="Times New Roman" w:cs="Times New Roman"/>
          <w:sz w:val="24"/>
          <w:szCs w:val="24"/>
        </w:rPr>
        <w:t>Fluorescence quenching provides information about the binding constant (</w:t>
      </w:r>
      <w:r w:rsidRPr="00A60B9D">
        <w:rPr>
          <w:rFonts w:ascii="Times New Roman" w:hAnsi="Times New Roman" w:cs="Times New Roman"/>
          <w:i/>
          <w:sz w:val="24"/>
          <w:szCs w:val="24"/>
        </w:rPr>
        <w:t>K</w:t>
      </w:r>
      <w:r w:rsidRPr="00A60B9D">
        <w:rPr>
          <w:rFonts w:ascii="Times New Roman" w:hAnsi="Times New Roman" w:cs="Times New Roman"/>
          <w:sz w:val="24"/>
          <w:szCs w:val="24"/>
        </w:rPr>
        <w:t>) and the number of binding sites (</w:t>
      </w:r>
      <w:r w:rsidRPr="00A60B9D">
        <w:rPr>
          <w:rFonts w:ascii="Times New Roman" w:hAnsi="Times New Roman" w:cs="Times New Roman"/>
          <w:i/>
          <w:sz w:val="24"/>
          <w:szCs w:val="24"/>
        </w:rPr>
        <w:t>n</w:t>
      </w:r>
      <w:r w:rsidRPr="00A60B9D">
        <w:rPr>
          <w:rFonts w:ascii="Times New Roman" w:hAnsi="Times New Roman" w:cs="Times New Roman"/>
          <w:sz w:val="24"/>
          <w:szCs w:val="24"/>
        </w:rPr>
        <w:t>) between the quencher and BSA was calculated according</w:t>
      </w:r>
      <w:r w:rsidR="00D41B67" w:rsidRPr="00A60B9D">
        <w:rPr>
          <w:rFonts w:ascii="Times New Roman" w:hAnsi="Times New Roman" w:cs="Times New Roman"/>
          <w:sz w:val="24"/>
          <w:szCs w:val="24"/>
        </w:rPr>
        <w:t>ly to following the equation [2</w:t>
      </w:r>
      <w:r w:rsidRPr="00A60B9D">
        <w:rPr>
          <w:rFonts w:ascii="Times New Roman" w:hAnsi="Times New Roman" w:cs="Times New Roman"/>
          <w:sz w:val="24"/>
          <w:szCs w:val="24"/>
        </w:rPr>
        <w:t xml:space="preserve">]: </w:t>
      </w:r>
    </w:p>
    <w:p w:rsidR="0004146D" w:rsidRPr="00A60B9D" w:rsidRDefault="0004146D" w:rsidP="0004146D">
      <w:pPr>
        <w:autoSpaceDE w:val="0"/>
        <w:autoSpaceDN w:val="0"/>
        <w:adjustRightInd w:val="0"/>
        <w:spacing w:after="0" w:line="480" w:lineRule="auto"/>
        <w:jc w:val="both"/>
        <w:rPr>
          <w:rFonts w:ascii="Times New Roman" w:hAnsi="Times New Roman" w:cs="Times New Roman"/>
          <w:sz w:val="24"/>
          <w:szCs w:val="24"/>
        </w:rPr>
      </w:pPr>
      <w:r w:rsidRPr="00A60B9D">
        <w:rPr>
          <w:rFonts w:ascii="Times New Roman" w:hAnsi="Times New Roman" w:cs="Times New Roman"/>
          <w:sz w:val="24"/>
          <w:szCs w:val="24"/>
        </w:rPr>
        <w:t xml:space="preserve">                                       </w:t>
      </w:r>
      <w:r w:rsidRPr="00A60B9D">
        <w:rPr>
          <w:rFonts w:ascii="Times New Roman" w:hAnsi="Times New Roman" w:cs="Times New Roman"/>
          <w:position w:val="-24"/>
          <w:sz w:val="24"/>
          <w:szCs w:val="24"/>
        </w:rPr>
        <w:object w:dxaOrig="2730" w:dyaOrig="615">
          <v:shape id="_x0000_i1026" type="#_x0000_t75" style="width:136.85pt;height:30.65pt" o:ole="">
            <v:imagedata r:id="rId8" o:title=""/>
          </v:shape>
          <o:OLEObject Type="Embed" ProgID="Equation.DSMT4" ShapeID="_x0000_i1026" DrawAspect="Content" ObjectID="_1660409556" r:id="rId9"/>
        </w:object>
      </w:r>
      <w:r w:rsidRPr="00A60B9D">
        <w:rPr>
          <w:rFonts w:ascii="Times New Roman" w:hAnsi="Times New Roman" w:cs="Times New Roman"/>
          <w:sz w:val="24"/>
          <w:szCs w:val="24"/>
        </w:rPr>
        <w:t xml:space="preserve">                                    (4)</w:t>
      </w:r>
    </w:p>
    <w:p w:rsidR="0004146D" w:rsidRPr="00A60B9D" w:rsidRDefault="0004146D" w:rsidP="0004146D">
      <w:pPr>
        <w:autoSpaceDE w:val="0"/>
        <w:autoSpaceDN w:val="0"/>
        <w:adjustRightInd w:val="0"/>
        <w:spacing w:after="0" w:line="360" w:lineRule="auto"/>
        <w:jc w:val="both"/>
        <w:rPr>
          <w:rFonts w:ascii="Times New Roman" w:hAnsi="Times New Roman" w:cs="Times New Roman"/>
          <w:sz w:val="24"/>
          <w:szCs w:val="24"/>
        </w:rPr>
      </w:pPr>
      <w:r w:rsidRPr="00A60B9D">
        <w:rPr>
          <w:rFonts w:ascii="Times New Roman" w:hAnsi="Times New Roman" w:cs="Times New Roman"/>
          <w:sz w:val="24"/>
          <w:szCs w:val="24"/>
        </w:rPr>
        <w:t>By plotting a curve of log [(</w:t>
      </w:r>
      <w:r w:rsidRPr="00A60B9D">
        <w:rPr>
          <w:rFonts w:ascii="Times New Roman" w:hAnsi="Times New Roman" w:cs="Times New Roman"/>
          <w:i/>
          <w:sz w:val="24"/>
          <w:szCs w:val="24"/>
        </w:rPr>
        <w:t>F</w:t>
      </w:r>
      <w:r w:rsidRPr="00A60B9D">
        <w:rPr>
          <w:rFonts w:ascii="Times New Roman" w:hAnsi="Times New Roman" w:cs="Times New Roman"/>
          <w:i/>
          <w:sz w:val="24"/>
          <w:szCs w:val="24"/>
          <w:vertAlign w:val="subscript"/>
        </w:rPr>
        <w:t>0</w:t>
      </w:r>
      <w:r w:rsidRPr="00A60B9D">
        <w:rPr>
          <w:rFonts w:ascii="Times New Roman" w:hAnsi="Times New Roman" w:cs="Times New Roman"/>
          <w:sz w:val="24"/>
          <w:szCs w:val="24"/>
        </w:rPr>
        <w:t xml:space="preserve">- </w:t>
      </w:r>
      <w:r w:rsidRPr="00A60B9D">
        <w:rPr>
          <w:rFonts w:ascii="Times New Roman" w:hAnsi="Times New Roman" w:cs="Times New Roman"/>
          <w:i/>
          <w:sz w:val="24"/>
          <w:szCs w:val="24"/>
        </w:rPr>
        <w:t>F</w:t>
      </w:r>
      <w:r w:rsidRPr="00A60B9D">
        <w:rPr>
          <w:rFonts w:ascii="Times New Roman" w:hAnsi="Times New Roman" w:cs="Times New Roman"/>
          <w:sz w:val="24"/>
          <w:szCs w:val="24"/>
        </w:rPr>
        <w:t>)/</w:t>
      </w:r>
      <w:r w:rsidRPr="00A60B9D">
        <w:rPr>
          <w:rFonts w:ascii="Times New Roman" w:hAnsi="Times New Roman" w:cs="Times New Roman"/>
          <w:i/>
          <w:sz w:val="24"/>
          <w:szCs w:val="24"/>
        </w:rPr>
        <w:t>F</w:t>
      </w:r>
      <w:r w:rsidRPr="00A60B9D">
        <w:rPr>
          <w:rFonts w:ascii="Times New Roman" w:hAnsi="Times New Roman" w:cs="Times New Roman"/>
          <w:sz w:val="24"/>
          <w:szCs w:val="24"/>
        </w:rPr>
        <w:t xml:space="preserve">)] vs log [Q] slope and intercept gives the values of n and </w:t>
      </w:r>
      <w:r w:rsidRPr="00A60B9D">
        <w:rPr>
          <w:rFonts w:ascii="Times New Roman" w:hAnsi="Times New Roman" w:cs="Times New Roman"/>
          <w:i/>
          <w:sz w:val="24"/>
          <w:szCs w:val="24"/>
        </w:rPr>
        <w:t>K</w:t>
      </w:r>
      <w:r w:rsidR="00D41B67" w:rsidRPr="00A60B9D">
        <w:rPr>
          <w:rFonts w:ascii="Times New Roman" w:hAnsi="Times New Roman" w:cs="Times New Roman"/>
          <w:sz w:val="24"/>
          <w:szCs w:val="24"/>
        </w:rPr>
        <w:t xml:space="preserve"> </w:t>
      </w:r>
      <w:proofErr w:type="spellStart"/>
      <w:r w:rsidR="00D41B67" w:rsidRPr="00A60B9D">
        <w:rPr>
          <w:rFonts w:ascii="Times New Roman" w:hAnsi="Times New Roman" w:cs="Times New Roman"/>
          <w:sz w:val="24"/>
          <w:szCs w:val="24"/>
        </w:rPr>
        <w:t>respectively.</w:t>
      </w:r>
      <w:r w:rsidRPr="00A60B9D">
        <w:rPr>
          <w:rFonts w:ascii="Times New Roman" w:hAnsi="Times New Roman" w:cs="Times New Roman"/>
          <w:sz w:val="24"/>
          <w:szCs w:val="24"/>
        </w:rPr>
        <w:t>The</w:t>
      </w:r>
      <w:proofErr w:type="spellEnd"/>
      <w:r w:rsidRPr="00A60B9D">
        <w:rPr>
          <w:rFonts w:ascii="Times New Roman" w:hAnsi="Times New Roman" w:cs="Times New Roman"/>
          <w:sz w:val="24"/>
          <w:szCs w:val="24"/>
        </w:rPr>
        <w:t xml:space="preserve"> values of binding constant (K) as a function of temperature.</w:t>
      </w:r>
      <w:r w:rsidR="007F761B" w:rsidRPr="00A60B9D">
        <w:rPr>
          <w:rFonts w:ascii="Times New Roman" w:hAnsi="Times New Roman" w:cs="Times New Roman"/>
          <w:sz w:val="24"/>
          <w:szCs w:val="24"/>
        </w:rPr>
        <w:t xml:space="preserve"> </w:t>
      </w:r>
    </w:p>
    <w:p w:rsidR="0004146D" w:rsidRPr="00A60B9D" w:rsidRDefault="00F2100A" w:rsidP="0004146D">
      <w:pPr>
        <w:autoSpaceDE w:val="0"/>
        <w:autoSpaceDN w:val="0"/>
        <w:adjustRightInd w:val="0"/>
        <w:spacing w:before="240" w:after="0" w:line="480" w:lineRule="auto"/>
        <w:jc w:val="both"/>
        <w:rPr>
          <w:rFonts w:ascii="Times New Roman" w:hAnsi="Times New Roman" w:cs="Times New Roman"/>
          <w:b/>
          <w:i/>
          <w:sz w:val="24"/>
          <w:szCs w:val="24"/>
        </w:rPr>
      </w:pPr>
      <w:r w:rsidRPr="00A60B9D">
        <w:rPr>
          <w:rFonts w:ascii="Times New Roman" w:hAnsi="Times New Roman" w:cs="Times New Roman"/>
          <w:b/>
          <w:sz w:val="24"/>
          <w:szCs w:val="24"/>
        </w:rPr>
        <w:t xml:space="preserve">S4: </w:t>
      </w:r>
      <w:r w:rsidR="0004146D" w:rsidRPr="00A60B9D">
        <w:rPr>
          <w:rFonts w:ascii="Times New Roman" w:hAnsi="Times New Roman" w:cs="Times New Roman"/>
          <w:b/>
          <w:i/>
          <w:sz w:val="24"/>
          <w:szCs w:val="24"/>
        </w:rPr>
        <w:t xml:space="preserve">Binding forces between </w:t>
      </w:r>
      <w:r w:rsidR="00F83CCA">
        <w:rPr>
          <w:rFonts w:ascii="Times New Roman" w:hAnsi="Times New Roman" w:cs="Times New Roman"/>
          <w:b/>
          <w:i/>
          <w:sz w:val="24"/>
          <w:szCs w:val="24"/>
        </w:rPr>
        <w:t>PdNNs</w:t>
      </w:r>
      <w:r w:rsidR="0004146D" w:rsidRPr="00A60B9D">
        <w:rPr>
          <w:rFonts w:ascii="Times New Roman" w:hAnsi="Times New Roman" w:cs="Times New Roman"/>
          <w:b/>
          <w:i/>
          <w:sz w:val="24"/>
          <w:szCs w:val="24"/>
        </w:rPr>
        <w:t xml:space="preserve"> and BSA protein</w:t>
      </w:r>
    </w:p>
    <w:p w:rsidR="0004146D" w:rsidRPr="00A60B9D" w:rsidRDefault="0004146D" w:rsidP="0004146D">
      <w:pPr>
        <w:autoSpaceDE w:val="0"/>
        <w:autoSpaceDN w:val="0"/>
        <w:adjustRightInd w:val="0"/>
        <w:spacing w:after="0" w:line="480" w:lineRule="auto"/>
        <w:jc w:val="both"/>
        <w:rPr>
          <w:rFonts w:ascii="Times New Roman" w:hAnsi="Times New Roman" w:cs="Times New Roman"/>
          <w:sz w:val="24"/>
          <w:szCs w:val="24"/>
        </w:rPr>
      </w:pPr>
      <w:r w:rsidRPr="00A60B9D">
        <w:rPr>
          <w:rFonts w:ascii="Times New Roman" w:hAnsi="Times New Roman" w:cs="Times New Roman"/>
          <w:sz w:val="24"/>
          <w:szCs w:val="24"/>
        </w:rPr>
        <w:lastRenderedPageBreak/>
        <w:t xml:space="preserve">These parameters can be obtained by the </w:t>
      </w:r>
      <w:proofErr w:type="spellStart"/>
      <w:r w:rsidRPr="00A60B9D">
        <w:rPr>
          <w:rFonts w:ascii="Times New Roman" w:hAnsi="Times New Roman" w:cs="Times New Roman"/>
          <w:sz w:val="24"/>
          <w:szCs w:val="24"/>
        </w:rPr>
        <w:t>Van’t</w:t>
      </w:r>
      <w:proofErr w:type="spellEnd"/>
      <w:r w:rsidRPr="00A60B9D">
        <w:rPr>
          <w:rFonts w:ascii="Times New Roman" w:hAnsi="Times New Roman" w:cs="Times New Roman"/>
          <w:sz w:val="24"/>
          <w:szCs w:val="24"/>
        </w:rPr>
        <w:t xml:space="preserve"> Hoff equation:</w:t>
      </w:r>
    </w:p>
    <w:p w:rsidR="0004146D" w:rsidRPr="00A60B9D" w:rsidRDefault="0004146D" w:rsidP="0004146D">
      <w:pPr>
        <w:autoSpaceDE w:val="0"/>
        <w:autoSpaceDN w:val="0"/>
        <w:adjustRightInd w:val="0"/>
        <w:spacing w:after="0" w:line="480" w:lineRule="auto"/>
        <w:jc w:val="both"/>
        <w:rPr>
          <w:rFonts w:ascii="Times New Roman" w:hAnsi="Times New Roman" w:cs="Times New Roman"/>
          <w:sz w:val="24"/>
          <w:szCs w:val="24"/>
        </w:rPr>
      </w:pPr>
      <w:r w:rsidRPr="00A60B9D">
        <w:rPr>
          <w:rFonts w:ascii="Times New Roman" w:hAnsi="Times New Roman" w:cs="Times New Roman"/>
          <w:sz w:val="24"/>
          <w:szCs w:val="24"/>
        </w:rPr>
        <w:t xml:space="preserve">                                                  </w:t>
      </w:r>
      <w:r w:rsidRPr="00A60B9D">
        <w:rPr>
          <w:rFonts w:ascii="Times New Roman" w:hAnsi="Times New Roman" w:cs="Times New Roman"/>
          <w:position w:val="-24"/>
          <w:sz w:val="24"/>
          <w:szCs w:val="24"/>
        </w:rPr>
        <w:object w:dxaOrig="1920" w:dyaOrig="675">
          <v:shape id="_x0000_i1027" type="#_x0000_t75" style="width:96.25pt;height:34.2pt" o:ole="">
            <v:imagedata r:id="rId10" o:title=""/>
          </v:shape>
          <o:OLEObject Type="Embed" ProgID="Equation.DSMT4" ShapeID="_x0000_i1027" DrawAspect="Content" ObjectID="_1660409557" r:id="rId11"/>
        </w:object>
      </w:r>
      <w:r w:rsidRPr="00A60B9D">
        <w:rPr>
          <w:rFonts w:ascii="Times New Roman" w:hAnsi="Times New Roman" w:cs="Times New Roman"/>
          <w:sz w:val="24"/>
          <w:szCs w:val="24"/>
        </w:rPr>
        <w:t xml:space="preserve">                                              (5)</w:t>
      </w:r>
    </w:p>
    <w:p w:rsidR="0004146D" w:rsidRPr="00A60B9D" w:rsidRDefault="0004146D" w:rsidP="0004146D">
      <w:pPr>
        <w:shd w:val="clear" w:color="auto" w:fill="FFFFFF"/>
        <w:spacing w:after="0" w:line="480" w:lineRule="auto"/>
        <w:jc w:val="both"/>
        <w:rPr>
          <w:rFonts w:ascii="Times New Roman" w:hAnsi="Times New Roman" w:cs="Times New Roman"/>
          <w:sz w:val="24"/>
          <w:szCs w:val="24"/>
        </w:rPr>
      </w:pPr>
      <w:r w:rsidRPr="00A60B9D">
        <w:rPr>
          <w:rFonts w:ascii="Times New Roman" w:hAnsi="Times New Roman" w:cs="Times New Roman"/>
          <w:sz w:val="24"/>
          <w:szCs w:val="24"/>
        </w:rPr>
        <w:t>Where, K is the binding constant at the different temperature (295, 298 and 310 K) and R is the gas constant. Δ</w:t>
      </w:r>
      <w:r w:rsidRPr="00A60B9D">
        <w:rPr>
          <w:rFonts w:ascii="Times New Roman" w:hAnsi="Times New Roman" w:cs="Times New Roman"/>
          <w:i/>
          <w:sz w:val="24"/>
          <w:szCs w:val="24"/>
        </w:rPr>
        <w:t xml:space="preserve">H° </w:t>
      </w:r>
      <w:r w:rsidRPr="00A60B9D">
        <w:rPr>
          <w:rFonts w:ascii="Times New Roman" w:hAnsi="Times New Roman" w:cs="Times New Roman"/>
          <w:sz w:val="24"/>
          <w:szCs w:val="24"/>
        </w:rPr>
        <w:t>and Δ</w:t>
      </w:r>
      <w:r w:rsidRPr="00A60B9D">
        <w:rPr>
          <w:rFonts w:ascii="Times New Roman" w:hAnsi="Times New Roman" w:cs="Times New Roman"/>
          <w:i/>
          <w:sz w:val="24"/>
          <w:szCs w:val="24"/>
        </w:rPr>
        <w:t>S°</w:t>
      </w:r>
      <w:r w:rsidRPr="00A60B9D">
        <w:rPr>
          <w:rFonts w:ascii="Times New Roman" w:hAnsi="Times New Roman" w:cs="Times New Roman"/>
          <w:sz w:val="24"/>
          <w:szCs w:val="24"/>
        </w:rPr>
        <w:t xml:space="preserve"> are determined from the linear relationship between </w:t>
      </w:r>
      <w:proofErr w:type="spellStart"/>
      <w:r w:rsidRPr="00A60B9D">
        <w:rPr>
          <w:rFonts w:ascii="Times New Roman" w:hAnsi="Times New Roman" w:cs="Times New Roman"/>
          <w:sz w:val="24"/>
          <w:szCs w:val="24"/>
        </w:rPr>
        <w:t>Van’t</w:t>
      </w:r>
      <w:proofErr w:type="spellEnd"/>
      <w:r w:rsidRPr="00A60B9D">
        <w:rPr>
          <w:rFonts w:ascii="Times New Roman" w:hAnsi="Times New Roman" w:cs="Times New Roman"/>
          <w:sz w:val="24"/>
          <w:szCs w:val="24"/>
        </w:rPr>
        <w:t xml:space="preserve"> Hoff plots. The Gibbs free energy (Δ</w:t>
      </w:r>
      <w:r w:rsidRPr="00A60B9D">
        <w:rPr>
          <w:rFonts w:ascii="Times New Roman" w:hAnsi="Times New Roman" w:cs="Times New Roman"/>
          <w:i/>
          <w:sz w:val="24"/>
          <w:szCs w:val="24"/>
        </w:rPr>
        <w:t>G°</w:t>
      </w:r>
      <w:r w:rsidRPr="00A60B9D">
        <w:rPr>
          <w:rFonts w:ascii="Times New Roman" w:hAnsi="Times New Roman" w:cs="Times New Roman"/>
          <w:sz w:val="24"/>
          <w:szCs w:val="24"/>
        </w:rPr>
        <w:t>) was estimated</w:t>
      </w:r>
      <w:r w:rsidR="00D41B67" w:rsidRPr="00A60B9D">
        <w:rPr>
          <w:rFonts w:ascii="Times New Roman" w:hAnsi="Times New Roman" w:cs="Times New Roman"/>
          <w:sz w:val="24"/>
          <w:szCs w:val="24"/>
        </w:rPr>
        <w:t xml:space="preserve"> from the following equation [3</w:t>
      </w:r>
      <w:r w:rsidRPr="00A60B9D">
        <w:rPr>
          <w:rFonts w:ascii="Times New Roman" w:hAnsi="Times New Roman" w:cs="Times New Roman"/>
          <w:sz w:val="24"/>
          <w:szCs w:val="24"/>
        </w:rPr>
        <w:t>]:</w:t>
      </w:r>
    </w:p>
    <w:p w:rsidR="0004146D" w:rsidRPr="00A60B9D" w:rsidRDefault="0004146D" w:rsidP="0004146D">
      <w:pPr>
        <w:autoSpaceDE w:val="0"/>
        <w:autoSpaceDN w:val="0"/>
        <w:adjustRightInd w:val="0"/>
        <w:spacing w:after="0" w:line="480" w:lineRule="auto"/>
        <w:jc w:val="both"/>
        <w:rPr>
          <w:rFonts w:ascii="Times New Roman" w:hAnsi="Times New Roman" w:cs="Times New Roman"/>
          <w:sz w:val="24"/>
          <w:szCs w:val="24"/>
        </w:rPr>
      </w:pPr>
      <w:r w:rsidRPr="00A60B9D">
        <w:rPr>
          <w:rFonts w:ascii="Times New Roman" w:hAnsi="Times New Roman" w:cs="Times New Roman"/>
          <w:sz w:val="24"/>
          <w:szCs w:val="24"/>
        </w:rPr>
        <w:t xml:space="preserve">                                              </w:t>
      </w:r>
      <w:r w:rsidRPr="00A60B9D">
        <w:rPr>
          <w:rFonts w:ascii="Times New Roman" w:hAnsi="Times New Roman" w:cs="Times New Roman"/>
          <w:position w:val="-6"/>
          <w:sz w:val="24"/>
          <w:szCs w:val="24"/>
        </w:rPr>
        <w:object w:dxaOrig="3015" w:dyaOrig="315">
          <v:shape id="_x0000_i1028" type="#_x0000_t75" style="width:151.5pt;height:15.7pt" o:ole="">
            <v:imagedata r:id="rId12" o:title=""/>
          </v:shape>
          <o:OLEObject Type="Embed" ProgID="Equation.DSMT4" ShapeID="_x0000_i1028" DrawAspect="Content" ObjectID="_1660409558" r:id="rId13"/>
        </w:object>
      </w:r>
      <w:r w:rsidRPr="00A60B9D">
        <w:rPr>
          <w:rFonts w:ascii="Times New Roman" w:hAnsi="Times New Roman" w:cs="Times New Roman"/>
          <w:sz w:val="24"/>
          <w:szCs w:val="24"/>
        </w:rPr>
        <w:t xml:space="preserve">                                (6)</w:t>
      </w:r>
    </w:p>
    <w:p w:rsidR="0004146D" w:rsidRPr="00A60B9D" w:rsidRDefault="0004146D" w:rsidP="0004146D">
      <w:pPr>
        <w:shd w:val="clear" w:color="auto" w:fill="FFFFFF"/>
        <w:spacing w:after="0" w:line="480" w:lineRule="auto"/>
        <w:jc w:val="both"/>
        <w:rPr>
          <w:rFonts w:ascii="Times New Roman" w:hAnsi="Times New Roman" w:cs="Times New Roman"/>
          <w:sz w:val="24"/>
          <w:szCs w:val="24"/>
        </w:rPr>
      </w:pPr>
      <w:r w:rsidRPr="00A60B9D">
        <w:rPr>
          <w:rFonts w:ascii="Times New Roman" w:hAnsi="Times New Roman" w:cs="Times New Roman"/>
          <w:sz w:val="24"/>
          <w:szCs w:val="24"/>
        </w:rPr>
        <w:t>The linear plot of ln(</w:t>
      </w:r>
      <w:r w:rsidRPr="00A60B9D">
        <w:rPr>
          <w:rFonts w:ascii="Times New Roman" w:hAnsi="Times New Roman" w:cs="Times New Roman"/>
          <w:i/>
          <w:sz w:val="24"/>
          <w:szCs w:val="24"/>
        </w:rPr>
        <w:t>K</w:t>
      </w:r>
      <w:r w:rsidRPr="00A60B9D">
        <w:rPr>
          <w:rFonts w:ascii="Times New Roman" w:hAnsi="Times New Roman" w:cs="Times New Roman"/>
          <w:sz w:val="24"/>
          <w:szCs w:val="24"/>
        </w:rPr>
        <w:t>) vs 1/</w:t>
      </w:r>
      <w:r w:rsidRPr="00A60B9D">
        <w:rPr>
          <w:rFonts w:ascii="Times New Roman" w:hAnsi="Times New Roman" w:cs="Times New Roman"/>
          <w:i/>
          <w:sz w:val="24"/>
          <w:szCs w:val="24"/>
        </w:rPr>
        <w:t>T</w:t>
      </w:r>
      <w:r w:rsidRPr="00A60B9D">
        <w:rPr>
          <w:rFonts w:ascii="Times New Roman" w:hAnsi="Times New Roman" w:cs="Times New Roman"/>
          <w:sz w:val="24"/>
          <w:szCs w:val="24"/>
        </w:rPr>
        <w:t xml:space="preserve"> gives the values of Δ</w:t>
      </w:r>
      <w:r w:rsidRPr="00A60B9D">
        <w:rPr>
          <w:rFonts w:ascii="Times New Roman" w:hAnsi="Times New Roman" w:cs="Times New Roman"/>
          <w:i/>
          <w:sz w:val="24"/>
          <w:szCs w:val="24"/>
        </w:rPr>
        <w:t>S°</w:t>
      </w:r>
      <w:r w:rsidRPr="00A60B9D">
        <w:rPr>
          <w:rFonts w:ascii="Times New Roman" w:hAnsi="Times New Roman" w:cs="Times New Roman"/>
          <w:sz w:val="24"/>
          <w:szCs w:val="24"/>
        </w:rPr>
        <w:t xml:space="preserve"> and Δ</w:t>
      </w:r>
      <w:r w:rsidRPr="00A60B9D">
        <w:rPr>
          <w:rFonts w:ascii="Times New Roman" w:hAnsi="Times New Roman" w:cs="Times New Roman"/>
          <w:i/>
          <w:sz w:val="24"/>
          <w:szCs w:val="24"/>
        </w:rPr>
        <w:t>H°</w:t>
      </w:r>
      <w:r w:rsidR="00ED0961" w:rsidRPr="00A60B9D">
        <w:rPr>
          <w:rFonts w:ascii="Times New Roman" w:hAnsi="Times New Roman" w:cs="Times New Roman"/>
          <w:sz w:val="24"/>
          <w:szCs w:val="24"/>
        </w:rPr>
        <w:t xml:space="preserve"> and equation show above give </w:t>
      </w:r>
      <w:r w:rsidRPr="00A60B9D">
        <w:rPr>
          <w:rFonts w:ascii="Times New Roman" w:hAnsi="Times New Roman" w:cs="Times New Roman"/>
          <w:sz w:val="24"/>
          <w:szCs w:val="24"/>
        </w:rPr>
        <w:t>the value of Δ</w:t>
      </w:r>
      <w:r w:rsidRPr="00A60B9D">
        <w:rPr>
          <w:rFonts w:ascii="Times New Roman" w:hAnsi="Times New Roman" w:cs="Times New Roman"/>
          <w:i/>
          <w:sz w:val="24"/>
          <w:szCs w:val="24"/>
        </w:rPr>
        <w:t>G°</w:t>
      </w:r>
      <w:r w:rsidRPr="00A60B9D">
        <w:rPr>
          <w:rFonts w:ascii="Times New Roman" w:hAnsi="Times New Roman" w:cs="Times New Roman"/>
          <w:sz w:val="24"/>
          <w:szCs w:val="24"/>
        </w:rPr>
        <w:t xml:space="preserve">. </w:t>
      </w:r>
    </w:p>
    <w:p w:rsidR="001A766F" w:rsidRPr="00A60B9D" w:rsidRDefault="00F015DB" w:rsidP="001A766F">
      <w:pPr>
        <w:autoSpaceDE w:val="0"/>
        <w:autoSpaceDN w:val="0"/>
        <w:adjustRightInd w:val="0"/>
        <w:spacing w:before="240" w:after="0" w:line="480" w:lineRule="auto"/>
        <w:jc w:val="both"/>
        <w:rPr>
          <w:rFonts w:ascii="Times New Roman" w:hAnsi="Times New Roman" w:cs="Times New Roman"/>
          <w:b/>
          <w:i/>
          <w:sz w:val="24"/>
          <w:szCs w:val="24"/>
        </w:rPr>
      </w:pPr>
      <w:r w:rsidRPr="00A60B9D">
        <w:rPr>
          <w:rFonts w:ascii="Times New Roman" w:hAnsi="Times New Roman" w:cs="Times New Roman"/>
          <w:b/>
          <w:sz w:val="24"/>
          <w:szCs w:val="24"/>
        </w:rPr>
        <w:t xml:space="preserve">S5: </w:t>
      </w:r>
      <w:r w:rsidR="001A766F" w:rsidRPr="00A60B9D">
        <w:rPr>
          <w:rFonts w:ascii="Times New Roman" w:hAnsi="Times New Roman" w:cs="Times New Roman"/>
          <w:b/>
          <w:i/>
          <w:sz w:val="24"/>
          <w:szCs w:val="24"/>
        </w:rPr>
        <w:t>Circular dichroism spectroscopy(CD)</w:t>
      </w:r>
    </w:p>
    <w:p w:rsidR="001A766F" w:rsidRPr="00A60B9D" w:rsidRDefault="001A766F" w:rsidP="001A766F">
      <w:pPr>
        <w:autoSpaceDE w:val="0"/>
        <w:autoSpaceDN w:val="0"/>
        <w:adjustRightInd w:val="0"/>
        <w:spacing w:after="0" w:line="360" w:lineRule="auto"/>
        <w:jc w:val="both"/>
        <w:rPr>
          <w:rFonts w:ascii="Times New Roman" w:hAnsi="Times New Roman" w:cs="Times New Roman"/>
          <w:sz w:val="24"/>
          <w:szCs w:val="24"/>
        </w:rPr>
      </w:pPr>
      <w:r w:rsidRPr="00A60B9D">
        <w:rPr>
          <w:rFonts w:ascii="Times New Roman" w:hAnsi="Times New Roman" w:cs="Times New Roman"/>
          <w:sz w:val="24"/>
          <w:szCs w:val="24"/>
        </w:rPr>
        <w:t xml:space="preserve">CD spectral measurements at room temperature were carried out with addition of various concentrations of </w:t>
      </w:r>
      <w:r w:rsidR="00F83CCA">
        <w:rPr>
          <w:rFonts w:ascii="Times New Roman" w:hAnsi="Times New Roman" w:cs="Times New Roman"/>
          <w:sz w:val="24"/>
          <w:szCs w:val="24"/>
        </w:rPr>
        <w:t>PdNNs</w:t>
      </w:r>
      <w:r w:rsidRPr="00A60B9D">
        <w:rPr>
          <w:rFonts w:ascii="Times New Roman" w:hAnsi="Times New Roman" w:cs="Times New Roman"/>
          <w:sz w:val="20"/>
          <w:szCs w:val="20"/>
        </w:rPr>
        <w:t xml:space="preserve">. </w:t>
      </w:r>
      <w:r w:rsidRPr="00A60B9D">
        <w:rPr>
          <w:rFonts w:ascii="Times New Roman" w:hAnsi="Times New Roman" w:cs="Times New Roman"/>
          <w:sz w:val="24"/>
          <w:szCs w:val="24"/>
        </w:rPr>
        <w:t xml:space="preserve"> </w:t>
      </w:r>
      <w:r w:rsidR="00F83CCA">
        <w:rPr>
          <w:rFonts w:ascii="Times New Roman" w:hAnsi="Times New Roman" w:cs="Times New Roman"/>
          <w:sz w:val="24"/>
          <w:szCs w:val="24"/>
        </w:rPr>
        <w:t>PdNNs</w:t>
      </w:r>
      <w:r w:rsidRPr="00A60B9D">
        <w:rPr>
          <w:rFonts w:ascii="Times New Roman" w:hAnsi="Times New Roman" w:cs="Times New Roman"/>
          <w:sz w:val="24"/>
          <w:szCs w:val="24"/>
        </w:rPr>
        <w:t xml:space="preserve"> binds to the amino acid residue present in the polypeptide chain of BSA and </w:t>
      </w:r>
      <w:r w:rsidR="00F53EAB" w:rsidRPr="00A60B9D">
        <w:rPr>
          <w:rFonts w:ascii="Times New Roman" w:hAnsi="Times New Roman" w:cs="Times New Roman"/>
          <w:sz w:val="24"/>
          <w:szCs w:val="24"/>
        </w:rPr>
        <w:t>effects</w:t>
      </w:r>
      <w:r w:rsidRPr="00A60B9D">
        <w:rPr>
          <w:rFonts w:ascii="Times New Roman" w:hAnsi="Times New Roman" w:cs="Times New Roman"/>
          <w:sz w:val="24"/>
          <w:szCs w:val="24"/>
        </w:rPr>
        <w:t xml:space="preserve"> on hydrogen bonding which resulted in decrease of the α-helical content. This indicated that, the basic structure of the protein was remained intact even after binding with </w:t>
      </w:r>
      <w:proofErr w:type="spellStart"/>
      <w:r w:rsidRPr="00A60B9D">
        <w:rPr>
          <w:rFonts w:ascii="Times New Roman" w:hAnsi="Times New Roman" w:cs="Times New Roman"/>
          <w:sz w:val="24"/>
          <w:szCs w:val="24"/>
        </w:rPr>
        <w:t>Pd</w:t>
      </w:r>
      <w:proofErr w:type="spellEnd"/>
      <w:r w:rsidRPr="00A60B9D">
        <w:rPr>
          <w:rFonts w:ascii="Times New Roman" w:hAnsi="Times New Roman" w:cs="Times New Roman"/>
          <w:sz w:val="24"/>
          <w:szCs w:val="24"/>
        </w:rPr>
        <w:t xml:space="preserve"> NPs, suggested that the binding of </w:t>
      </w:r>
      <w:r w:rsidR="00F83CCA">
        <w:rPr>
          <w:rFonts w:ascii="Times New Roman" w:hAnsi="Times New Roman" w:cs="Times New Roman"/>
          <w:sz w:val="24"/>
          <w:szCs w:val="24"/>
        </w:rPr>
        <w:t>PdNNs</w:t>
      </w:r>
      <w:r w:rsidRPr="00A60B9D">
        <w:rPr>
          <w:rFonts w:ascii="Times New Roman" w:hAnsi="Times New Roman" w:cs="Times New Roman"/>
          <w:sz w:val="24"/>
          <w:szCs w:val="24"/>
        </w:rPr>
        <w:t xml:space="preserve"> continued to predominate α –helical structure of BSA. Intensity of these bands decreases which representative that decrease in the amount of helicity of the BSA protein. The following equation expressed in terms of mean residue </w:t>
      </w:r>
      <w:proofErr w:type="spellStart"/>
      <w:r w:rsidRPr="00A60B9D">
        <w:rPr>
          <w:rFonts w:ascii="Times New Roman" w:hAnsi="Times New Roman" w:cs="Times New Roman"/>
          <w:sz w:val="24"/>
          <w:szCs w:val="24"/>
        </w:rPr>
        <w:t>ellipticity</w:t>
      </w:r>
      <w:proofErr w:type="spellEnd"/>
      <w:r w:rsidRPr="00A60B9D">
        <w:rPr>
          <w:rFonts w:ascii="Times New Roman" w:hAnsi="Times New Roman" w:cs="Times New Roman"/>
          <w:sz w:val="24"/>
          <w:szCs w:val="24"/>
        </w:rPr>
        <w:t xml:space="preserve"> (MRE) in </w:t>
      </w:r>
      <w:proofErr w:type="spellStart"/>
      <w:r w:rsidRPr="00A60B9D">
        <w:rPr>
          <w:rFonts w:ascii="Times New Roman" w:hAnsi="Times New Roman" w:cs="Times New Roman"/>
          <w:sz w:val="24"/>
          <w:szCs w:val="24"/>
        </w:rPr>
        <w:t>deg</w:t>
      </w:r>
      <w:proofErr w:type="spellEnd"/>
      <w:r w:rsidRPr="00A60B9D">
        <w:rPr>
          <w:rFonts w:ascii="Times New Roman" w:hAnsi="Times New Roman" w:cs="Times New Roman"/>
          <w:sz w:val="24"/>
          <w:szCs w:val="24"/>
        </w:rPr>
        <w:t xml:space="preserve"> cm</w:t>
      </w:r>
      <w:r w:rsidRPr="00A60B9D">
        <w:rPr>
          <w:rFonts w:ascii="Times New Roman" w:hAnsi="Times New Roman" w:cs="Times New Roman"/>
          <w:sz w:val="24"/>
          <w:szCs w:val="24"/>
          <w:vertAlign w:val="superscript"/>
        </w:rPr>
        <w:t>2</w:t>
      </w:r>
      <w:r w:rsidRPr="00A60B9D">
        <w:rPr>
          <w:rFonts w:ascii="Times New Roman" w:hAnsi="Times New Roman" w:cs="Times New Roman"/>
          <w:sz w:val="24"/>
          <w:szCs w:val="24"/>
        </w:rPr>
        <w:t xml:space="preserve"> d mol</w:t>
      </w:r>
      <w:r w:rsidRPr="00A60B9D">
        <w:rPr>
          <w:rFonts w:ascii="Times New Roman" w:hAnsi="Times New Roman" w:cs="Times New Roman"/>
          <w:sz w:val="24"/>
          <w:szCs w:val="24"/>
          <w:vertAlign w:val="superscript"/>
        </w:rPr>
        <w:t>-1</w:t>
      </w:r>
      <w:r w:rsidRPr="00A60B9D">
        <w:rPr>
          <w:rFonts w:ascii="Times New Roman" w:hAnsi="Times New Roman" w:cs="Times New Roman"/>
          <w:sz w:val="24"/>
          <w:szCs w:val="24"/>
        </w:rPr>
        <w:t xml:space="preserve"> of CD data: </w:t>
      </w:r>
    </w:p>
    <w:p w:rsidR="001A766F" w:rsidRPr="00A60B9D" w:rsidRDefault="001A766F" w:rsidP="001A766F">
      <w:pPr>
        <w:autoSpaceDE w:val="0"/>
        <w:autoSpaceDN w:val="0"/>
        <w:adjustRightInd w:val="0"/>
        <w:spacing w:after="0" w:line="480" w:lineRule="auto"/>
        <w:jc w:val="both"/>
        <w:rPr>
          <w:rFonts w:ascii="Times New Roman" w:hAnsi="Times New Roman" w:cs="Times New Roman"/>
          <w:sz w:val="24"/>
          <w:szCs w:val="24"/>
        </w:rPr>
      </w:pPr>
      <w:r w:rsidRPr="00A60B9D">
        <w:rPr>
          <w:rFonts w:ascii="Times New Roman" w:hAnsi="Times New Roman" w:cs="Times New Roman"/>
          <w:sz w:val="24"/>
          <w:szCs w:val="24"/>
        </w:rPr>
        <w:t xml:space="preserve">                                  </w:t>
      </w:r>
      <m:oMath>
        <m:r>
          <m:rPr>
            <m:sty m:val="p"/>
          </m:rPr>
          <w:rPr>
            <w:rFonts w:ascii="Cambria Math" w:hAnsi="Cambria Math" w:cs="Times New Roman"/>
            <w:sz w:val="24"/>
            <w:szCs w:val="24"/>
          </w:rPr>
          <m:t>MRE =</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Intensity of CD </m:t>
            </m:r>
            <m:d>
              <m:dPr>
                <m:ctrlPr>
                  <w:rPr>
                    <w:rFonts w:ascii="Cambria Math" w:hAnsi="Cambria Math" w:cs="Times New Roman"/>
                    <w:sz w:val="24"/>
                    <w:szCs w:val="24"/>
                  </w:rPr>
                </m:ctrlPr>
              </m:dPr>
              <m:e>
                <m:r>
                  <m:rPr>
                    <m:sty m:val="p"/>
                  </m:rPr>
                  <w:rPr>
                    <w:rFonts w:ascii="Cambria Math" w:hAnsi="Cambria Math" w:cs="Times New Roman"/>
                    <w:sz w:val="24"/>
                    <w:szCs w:val="24"/>
                  </w:rPr>
                  <m:t>m deg</m:t>
                </m:r>
              </m:e>
            </m:d>
            <m:r>
              <m:rPr>
                <m:sty m:val="p"/>
              </m:rPr>
              <w:rPr>
                <w:rFonts w:ascii="Cambria Math" w:hAnsi="Cambria Math" w:cs="Times New Roman"/>
                <w:sz w:val="24"/>
                <w:szCs w:val="24"/>
              </w:rPr>
              <m:t xml:space="preserve"> </m:t>
            </m:r>
          </m:num>
          <m:den>
            <m:r>
              <m:rPr>
                <m:sty m:val="p"/>
              </m:rPr>
              <w:rPr>
                <w:rFonts w:ascii="Cambria Math" w:hAnsi="Cambria Math" w:cs="Times New Roman"/>
                <w:sz w:val="24"/>
                <w:szCs w:val="24"/>
              </w:rPr>
              <m:t xml:space="preserve">10 Cp nl </m:t>
            </m:r>
          </m:den>
        </m:f>
      </m:oMath>
      <w:r w:rsidRPr="00A60B9D">
        <w:rPr>
          <w:rFonts w:ascii="Times New Roman" w:hAnsi="Times New Roman" w:cs="Times New Roman"/>
          <w:sz w:val="24"/>
          <w:szCs w:val="24"/>
        </w:rPr>
        <w:t xml:space="preserve">     </w:t>
      </w:r>
      <w:r w:rsidR="000A7C7A" w:rsidRPr="00A60B9D">
        <w:rPr>
          <w:rFonts w:ascii="Times New Roman" w:hAnsi="Times New Roman" w:cs="Times New Roman"/>
          <w:sz w:val="24"/>
          <w:szCs w:val="24"/>
        </w:rPr>
        <w:t xml:space="preserve">                             (7</w:t>
      </w:r>
      <w:r w:rsidRPr="00A60B9D">
        <w:rPr>
          <w:rFonts w:ascii="Times New Roman" w:hAnsi="Times New Roman" w:cs="Times New Roman"/>
          <w:sz w:val="24"/>
          <w:szCs w:val="24"/>
        </w:rPr>
        <w:t>)</w:t>
      </w:r>
    </w:p>
    <w:p w:rsidR="001A766F" w:rsidRPr="00A60B9D" w:rsidRDefault="001A766F" w:rsidP="001A766F">
      <w:pPr>
        <w:shd w:val="clear" w:color="auto" w:fill="FFFFFF"/>
        <w:spacing w:after="0" w:line="480" w:lineRule="auto"/>
        <w:jc w:val="both"/>
        <w:rPr>
          <w:rFonts w:ascii="Times New Roman" w:hAnsi="Times New Roman" w:cs="Times New Roman"/>
          <w:sz w:val="24"/>
          <w:szCs w:val="24"/>
        </w:rPr>
      </w:pPr>
      <w:r w:rsidRPr="00A60B9D">
        <w:rPr>
          <w:rFonts w:ascii="Times New Roman" w:hAnsi="Times New Roman" w:cs="Times New Roman"/>
          <w:sz w:val="24"/>
          <w:szCs w:val="24"/>
        </w:rPr>
        <w:t xml:space="preserve">Where, </w:t>
      </w:r>
      <w:proofErr w:type="spellStart"/>
      <w:r w:rsidRPr="00A60B9D">
        <w:rPr>
          <w:rFonts w:ascii="Times New Roman" w:hAnsi="Times New Roman" w:cs="Times New Roman"/>
          <w:sz w:val="24"/>
          <w:szCs w:val="24"/>
        </w:rPr>
        <w:t>Cp</w:t>
      </w:r>
      <w:proofErr w:type="spellEnd"/>
      <w:r w:rsidRPr="00A60B9D">
        <w:rPr>
          <w:rFonts w:ascii="Times New Roman" w:hAnsi="Times New Roman" w:cs="Times New Roman"/>
          <w:sz w:val="24"/>
          <w:szCs w:val="24"/>
        </w:rPr>
        <w:t xml:space="preserve"> is molar concentration of the protein, n is the number of amino acid residues, l path length. The α -helical content of free BSA as well as bound BSA were calculated by using MRE values of 208 nm and 222 giving as following equation [</w:t>
      </w:r>
      <w:r w:rsidR="00D41B67" w:rsidRPr="00A60B9D">
        <w:rPr>
          <w:rFonts w:ascii="Times New Roman" w:hAnsi="Times New Roman" w:cs="Times New Roman"/>
          <w:sz w:val="24"/>
          <w:szCs w:val="24"/>
        </w:rPr>
        <w:t>4</w:t>
      </w:r>
      <w:r w:rsidRPr="00A60B9D">
        <w:rPr>
          <w:rFonts w:ascii="Times New Roman" w:hAnsi="Times New Roman" w:cs="Times New Roman"/>
          <w:sz w:val="24"/>
          <w:szCs w:val="24"/>
        </w:rPr>
        <w:t xml:space="preserve">]:           </w:t>
      </w:r>
    </w:p>
    <w:p w:rsidR="001A766F" w:rsidRPr="00A60B9D" w:rsidRDefault="001A766F" w:rsidP="001A766F">
      <w:pPr>
        <w:autoSpaceDE w:val="0"/>
        <w:autoSpaceDN w:val="0"/>
        <w:adjustRightInd w:val="0"/>
        <w:spacing w:after="0" w:line="480" w:lineRule="auto"/>
        <w:jc w:val="both"/>
        <w:rPr>
          <w:rFonts w:ascii="Times New Roman" w:hAnsi="Times New Roman" w:cs="Times New Roman"/>
          <w:sz w:val="24"/>
          <w:szCs w:val="24"/>
        </w:rPr>
      </w:pPr>
      <w:r w:rsidRPr="00A60B9D">
        <w:rPr>
          <w:rFonts w:ascii="Times New Roman" w:hAnsi="Times New Roman" w:cs="Times New Roman"/>
          <w:sz w:val="24"/>
          <w:szCs w:val="24"/>
        </w:rPr>
        <w:tab/>
      </w:r>
      <w:r w:rsidRPr="00A60B9D">
        <w:rPr>
          <w:rFonts w:ascii="Times New Roman" w:hAnsi="Times New Roman" w:cs="Times New Roman"/>
          <w:sz w:val="24"/>
          <w:szCs w:val="24"/>
        </w:rPr>
        <w:tab/>
        <w:t xml:space="preserve">         </w:t>
      </w:r>
      <m:oMath>
        <m:r>
          <m:rPr>
            <m:sty m:val="p"/>
          </m:rPr>
          <w:rPr>
            <w:rFonts w:ascii="Cambria Math" w:hAnsi="Cambria Math" w:cs="Times New Roman"/>
            <w:sz w:val="24"/>
            <w:szCs w:val="24"/>
          </w:rPr>
          <w:sym w:font="Symbol" w:char="F061"/>
        </m:r>
        <m:r>
          <m:rPr>
            <m:sty m:val="p"/>
          </m:rPr>
          <w:rPr>
            <w:rFonts w:ascii="Cambria Math" w:hAnsi="Cambria Math" w:cs="Times New Roman"/>
            <w:sz w:val="24"/>
            <w:szCs w:val="24"/>
          </w:rPr>
          <m:t>- Helix</m:t>
        </m:r>
        <m:d>
          <m:dPr>
            <m:ctrlPr>
              <w:rPr>
                <w:rFonts w:ascii="Cambria Math" w:hAnsi="Cambria Math" w:cs="Times New Roman"/>
                <w:sz w:val="24"/>
                <w:szCs w:val="24"/>
              </w:rPr>
            </m:ctrlPr>
          </m:dPr>
          <m:e>
            <m:r>
              <m:rPr>
                <m:sty m:val="p"/>
              </m:rPr>
              <w:rPr>
                <w:rFonts w:ascii="Cambria Math" w:hAnsi="Cambria Math" w:cs="Times New Roman"/>
                <w:sz w:val="24"/>
                <w:szCs w:val="24"/>
              </w:rPr>
              <m:t>%</m:t>
            </m:r>
          </m:e>
        </m:d>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-MRE</m:t>
            </m:r>
            <m:r>
              <m:rPr>
                <m:sty m:val="p"/>
              </m:rPr>
              <w:rPr>
                <w:rFonts w:ascii="Cambria Math" w:hAnsi="Cambria Math" w:cs="Times New Roman"/>
                <w:position w:val="-6"/>
                <w:sz w:val="24"/>
                <w:szCs w:val="24"/>
                <w:vertAlign w:val="subscript"/>
              </w:rPr>
              <m:t>208</m:t>
            </m:r>
            <m:r>
              <m:rPr>
                <m:sty m:val="p"/>
              </m:rPr>
              <w:rPr>
                <w:rFonts w:ascii="Cambria Math" w:hAnsi="Cambria Math" w:cs="Times New Roman"/>
                <w:sz w:val="24"/>
                <w:szCs w:val="24"/>
              </w:rPr>
              <m:t xml:space="preserve"> -4000</m:t>
            </m:r>
          </m:num>
          <m:den>
            <m:r>
              <m:rPr>
                <m:sty m:val="p"/>
              </m:rPr>
              <w:rPr>
                <w:rFonts w:ascii="Cambria Math" w:hAnsi="Cambria Math" w:cs="Times New Roman"/>
                <w:sz w:val="24"/>
                <w:szCs w:val="24"/>
              </w:rPr>
              <m:t>33,000 – 4000</m:t>
            </m:r>
          </m:den>
        </m:f>
        <m:r>
          <m:rPr>
            <m:sty m:val="p"/>
          </m:rPr>
          <w:rPr>
            <w:rFonts w:ascii="Cambria Math" w:hAnsi="Cambria Math" w:cs="Times New Roman"/>
            <w:sz w:val="24"/>
            <w:szCs w:val="24"/>
          </w:rPr>
          <m:t xml:space="preserve"> x 100</m:t>
        </m:r>
      </m:oMath>
      <w:r w:rsidR="000A7C7A" w:rsidRPr="00A60B9D">
        <w:rPr>
          <w:rFonts w:ascii="Times New Roman" w:hAnsi="Times New Roman" w:cs="Times New Roman"/>
          <w:sz w:val="24"/>
          <w:szCs w:val="24"/>
        </w:rPr>
        <w:t xml:space="preserve">                 (8</w:t>
      </w:r>
      <w:r w:rsidRPr="00A60B9D">
        <w:rPr>
          <w:rFonts w:ascii="Times New Roman" w:hAnsi="Times New Roman" w:cs="Times New Roman"/>
          <w:sz w:val="24"/>
          <w:szCs w:val="24"/>
        </w:rPr>
        <w:t>)</w:t>
      </w:r>
    </w:p>
    <w:p w:rsidR="00905893" w:rsidRDefault="00905893" w:rsidP="0004146D">
      <w:pPr>
        <w:autoSpaceDE w:val="0"/>
        <w:autoSpaceDN w:val="0"/>
        <w:adjustRightInd w:val="0"/>
        <w:spacing w:after="0" w:line="360" w:lineRule="auto"/>
        <w:jc w:val="both"/>
        <w:rPr>
          <w:rFonts w:ascii="Times New Roman" w:hAnsi="Times New Roman" w:cs="Times New Roman"/>
          <w:b/>
          <w:sz w:val="24"/>
          <w:szCs w:val="24"/>
        </w:rPr>
      </w:pPr>
    </w:p>
    <w:p w:rsidR="0004146D" w:rsidRPr="00A60B9D" w:rsidRDefault="00F015DB" w:rsidP="0004146D">
      <w:pPr>
        <w:autoSpaceDE w:val="0"/>
        <w:autoSpaceDN w:val="0"/>
        <w:adjustRightInd w:val="0"/>
        <w:spacing w:after="0" w:line="360" w:lineRule="auto"/>
        <w:jc w:val="both"/>
        <w:rPr>
          <w:rFonts w:ascii="Times New Roman" w:eastAsia="GulliverRM" w:hAnsi="Times New Roman" w:cs="Times New Roman"/>
          <w:b/>
          <w:sz w:val="24"/>
          <w:szCs w:val="24"/>
        </w:rPr>
      </w:pPr>
      <w:r w:rsidRPr="00A60B9D">
        <w:rPr>
          <w:rFonts w:ascii="Times New Roman" w:hAnsi="Times New Roman" w:cs="Times New Roman"/>
          <w:b/>
          <w:sz w:val="24"/>
          <w:szCs w:val="24"/>
        </w:rPr>
        <w:t xml:space="preserve">S6: </w:t>
      </w:r>
      <w:r w:rsidR="0004146D" w:rsidRPr="00A60B9D">
        <w:rPr>
          <w:rFonts w:ascii="Times New Roman" w:hAnsi="Times New Roman" w:cs="Times New Roman"/>
          <w:b/>
          <w:sz w:val="24"/>
          <w:szCs w:val="24"/>
        </w:rPr>
        <w:t xml:space="preserve">Energy transfer between BSA and </w:t>
      </w:r>
      <w:r w:rsidR="00F83CCA">
        <w:rPr>
          <w:rFonts w:ascii="Times New Roman" w:hAnsi="Times New Roman" w:cs="Times New Roman"/>
          <w:b/>
          <w:sz w:val="24"/>
          <w:szCs w:val="24"/>
        </w:rPr>
        <w:t>PdNNs</w:t>
      </w:r>
    </w:p>
    <w:p w:rsidR="0004146D" w:rsidRPr="00A60B9D" w:rsidRDefault="00ED0961" w:rsidP="0004146D">
      <w:pPr>
        <w:autoSpaceDE w:val="0"/>
        <w:autoSpaceDN w:val="0"/>
        <w:adjustRightInd w:val="0"/>
        <w:spacing w:after="0" w:line="360" w:lineRule="auto"/>
        <w:jc w:val="both"/>
        <w:rPr>
          <w:rFonts w:ascii="Times New Roman" w:eastAsia="GulliverRM" w:hAnsi="Times New Roman" w:cs="Times New Roman"/>
          <w:sz w:val="24"/>
          <w:szCs w:val="24"/>
        </w:rPr>
      </w:pPr>
      <w:r w:rsidRPr="00A60B9D">
        <w:rPr>
          <w:rFonts w:ascii="Times New Roman" w:eastAsia="GulliverRM" w:hAnsi="Times New Roman" w:cs="Times New Roman"/>
          <w:sz w:val="24"/>
          <w:szCs w:val="24"/>
        </w:rPr>
        <w:lastRenderedPageBreak/>
        <w:t>F</w:t>
      </w:r>
      <w:r w:rsidR="0004146D" w:rsidRPr="00A60B9D">
        <w:rPr>
          <w:rFonts w:ascii="Times New Roman" w:eastAsia="GulliverRM" w:hAnsi="Times New Roman" w:cs="Times New Roman"/>
          <w:sz w:val="24"/>
          <w:szCs w:val="24"/>
        </w:rPr>
        <w:t xml:space="preserve">luorescence emission spectrum of BSA was well overlapped to absorption spectrum of </w:t>
      </w:r>
      <w:r w:rsidR="00F83CCA">
        <w:rPr>
          <w:rFonts w:ascii="Times New Roman" w:eastAsia="GulliverRM" w:hAnsi="Times New Roman" w:cs="Times New Roman"/>
          <w:sz w:val="24"/>
          <w:szCs w:val="24"/>
        </w:rPr>
        <w:t>PdNNs</w:t>
      </w:r>
      <w:r w:rsidR="0004146D" w:rsidRPr="00A60B9D">
        <w:rPr>
          <w:rFonts w:ascii="Times New Roman" w:eastAsia="GulliverRM" w:hAnsi="Times New Roman" w:cs="Times New Roman"/>
          <w:sz w:val="24"/>
          <w:szCs w:val="24"/>
        </w:rPr>
        <w:t xml:space="preserve">, which indicated as an energy transfer from excited state of BSA to </w:t>
      </w:r>
      <w:r w:rsidR="00F83CCA">
        <w:rPr>
          <w:rFonts w:ascii="Times New Roman" w:eastAsia="GulliverRM" w:hAnsi="Times New Roman" w:cs="Times New Roman"/>
          <w:sz w:val="24"/>
          <w:szCs w:val="24"/>
        </w:rPr>
        <w:t>PdNNs</w:t>
      </w:r>
      <w:r w:rsidR="0004146D" w:rsidRPr="00A60B9D">
        <w:rPr>
          <w:rFonts w:ascii="Times New Roman" w:eastAsia="GulliverRM" w:hAnsi="Times New Roman" w:cs="Times New Roman"/>
          <w:sz w:val="24"/>
          <w:szCs w:val="24"/>
        </w:rPr>
        <w:t>. The efficiency (E) of FRET was inversely proportional to the sixth power of dista</w:t>
      </w:r>
      <w:r w:rsidR="008F23B5" w:rsidRPr="00A60B9D">
        <w:rPr>
          <w:rFonts w:ascii="Times New Roman" w:eastAsia="GulliverRM" w:hAnsi="Times New Roman" w:cs="Times New Roman"/>
          <w:sz w:val="24"/>
          <w:szCs w:val="24"/>
        </w:rPr>
        <w:t>nce between donor and acceptor [5]</w:t>
      </w:r>
      <w:r w:rsidR="0004146D" w:rsidRPr="00A60B9D">
        <w:rPr>
          <w:rFonts w:ascii="Times New Roman" w:eastAsia="GulliverRM" w:hAnsi="Times New Roman" w:cs="Times New Roman"/>
          <w:sz w:val="24"/>
          <w:szCs w:val="24"/>
        </w:rPr>
        <w:t xml:space="preserve">, i.e. </w:t>
      </w:r>
    </w:p>
    <w:p w:rsidR="0004146D" w:rsidRPr="00A60B9D" w:rsidRDefault="0004146D" w:rsidP="0004146D">
      <w:pPr>
        <w:autoSpaceDE w:val="0"/>
        <w:autoSpaceDN w:val="0"/>
        <w:adjustRightInd w:val="0"/>
        <w:spacing w:after="0" w:line="360" w:lineRule="auto"/>
        <w:jc w:val="center"/>
        <w:rPr>
          <w:rFonts w:ascii="Times New Roman" w:eastAsia="GulliverRM" w:hAnsi="Times New Roman" w:cs="Times New Roman"/>
          <w:sz w:val="24"/>
          <w:szCs w:val="24"/>
        </w:rPr>
      </w:pPr>
      <m:oMath>
        <m:r>
          <w:rPr>
            <w:rFonts w:ascii="Cambria Math" w:eastAsia="GulliverRM" w:hAnsi="Cambria Math" w:cs="Times New Roman"/>
            <w:sz w:val="24"/>
            <w:szCs w:val="24"/>
          </w:rPr>
          <m:t>E=1-</m:t>
        </m:r>
        <m:f>
          <m:fPr>
            <m:ctrlPr>
              <w:rPr>
                <w:rFonts w:ascii="Cambria Math" w:eastAsia="GulliverRM" w:hAnsi="Cambria Math" w:cs="Times New Roman"/>
                <w:i/>
                <w:sz w:val="24"/>
                <w:szCs w:val="24"/>
              </w:rPr>
            </m:ctrlPr>
          </m:fPr>
          <m:num>
            <m:r>
              <w:rPr>
                <w:rFonts w:ascii="Cambria Math" w:eastAsia="GulliverRM" w:hAnsi="Cambria Math" w:cs="Times New Roman"/>
                <w:sz w:val="24"/>
                <w:szCs w:val="24"/>
              </w:rPr>
              <m:t>F</m:t>
            </m:r>
          </m:num>
          <m:den>
            <m:sSub>
              <m:sSubPr>
                <m:ctrlPr>
                  <w:rPr>
                    <w:rFonts w:ascii="Cambria Math" w:eastAsia="GulliverRM" w:hAnsi="Cambria Math" w:cs="Times New Roman"/>
                    <w:i/>
                    <w:sz w:val="24"/>
                    <w:szCs w:val="24"/>
                  </w:rPr>
                </m:ctrlPr>
              </m:sSubPr>
              <m:e>
                <m:r>
                  <w:rPr>
                    <w:rFonts w:ascii="Cambria Math" w:eastAsia="GulliverRM" w:hAnsi="Cambria Math" w:cs="Times New Roman"/>
                    <w:sz w:val="24"/>
                    <w:szCs w:val="24"/>
                  </w:rPr>
                  <m:t>F</m:t>
                </m:r>
              </m:e>
              <m:sub>
                <m:r>
                  <w:rPr>
                    <w:rFonts w:ascii="Cambria Math" w:eastAsia="GulliverRM" w:hAnsi="Cambria Math" w:cs="Times New Roman"/>
                    <w:sz w:val="24"/>
                    <w:szCs w:val="24"/>
                  </w:rPr>
                  <m:t>0</m:t>
                </m:r>
              </m:sub>
            </m:sSub>
          </m:den>
        </m:f>
        <m:r>
          <w:rPr>
            <w:rFonts w:ascii="Cambria Math" w:eastAsia="GulliverRM" w:hAnsi="Cambria Math" w:cs="Times New Roman"/>
            <w:sz w:val="24"/>
            <w:szCs w:val="24"/>
          </w:rPr>
          <m:t xml:space="preserve">= </m:t>
        </m:r>
        <m:f>
          <m:fPr>
            <m:ctrlPr>
              <w:rPr>
                <w:rFonts w:ascii="Cambria Math" w:eastAsia="GulliverRM" w:hAnsi="Cambria Math" w:cs="Times New Roman"/>
                <w:i/>
                <w:sz w:val="24"/>
                <w:szCs w:val="24"/>
              </w:rPr>
            </m:ctrlPr>
          </m:fPr>
          <m:num>
            <m:sSubSup>
              <m:sSubSupPr>
                <m:ctrlPr>
                  <w:rPr>
                    <w:rFonts w:ascii="Cambria Math" w:eastAsia="GulliverRM" w:hAnsi="Cambria Math" w:cs="Times New Roman"/>
                    <w:i/>
                    <w:sz w:val="24"/>
                    <w:szCs w:val="24"/>
                  </w:rPr>
                </m:ctrlPr>
              </m:sSubSupPr>
              <m:e>
                <m:r>
                  <w:rPr>
                    <w:rFonts w:ascii="Cambria Math" w:eastAsia="GulliverRM" w:hAnsi="Cambria Math" w:cs="Times New Roman"/>
                    <w:sz w:val="24"/>
                    <w:szCs w:val="24"/>
                  </w:rPr>
                  <m:t>R</m:t>
                </m:r>
              </m:e>
              <m:sub>
                <m:r>
                  <w:rPr>
                    <w:rFonts w:ascii="Cambria Math" w:eastAsia="GulliverRM" w:hAnsi="Cambria Math" w:cs="Times New Roman"/>
                    <w:sz w:val="24"/>
                    <w:szCs w:val="24"/>
                  </w:rPr>
                  <m:t>0</m:t>
                </m:r>
              </m:sub>
              <m:sup>
                <m:r>
                  <w:rPr>
                    <w:rFonts w:ascii="Cambria Math" w:eastAsia="GulliverRM" w:hAnsi="Cambria Math" w:cs="Times New Roman"/>
                    <w:sz w:val="24"/>
                    <w:szCs w:val="24"/>
                  </w:rPr>
                  <m:t>6</m:t>
                </m:r>
              </m:sup>
            </m:sSubSup>
          </m:num>
          <m:den>
            <m:sSubSup>
              <m:sSubSupPr>
                <m:ctrlPr>
                  <w:rPr>
                    <w:rFonts w:ascii="Cambria Math" w:eastAsia="GulliverRM" w:hAnsi="Cambria Math" w:cs="Times New Roman"/>
                    <w:i/>
                    <w:sz w:val="24"/>
                    <w:szCs w:val="24"/>
                  </w:rPr>
                </m:ctrlPr>
              </m:sSubSupPr>
              <m:e>
                <m:r>
                  <w:rPr>
                    <w:rFonts w:ascii="Cambria Math" w:eastAsia="GulliverRM" w:hAnsi="Cambria Math" w:cs="Times New Roman"/>
                    <w:sz w:val="24"/>
                    <w:szCs w:val="24"/>
                  </w:rPr>
                  <m:t>R</m:t>
                </m:r>
              </m:e>
              <m:sub>
                <m:r>
                  <w:rPr>
                    <w:rFonts w:ascii="Cambria Math" w:eastAsia="GulliverRM" w:hAnsi="Cambria Math" w:cs="Times New Roman"/>
                    <w:sz w:val="24"/>
                    <w:szCs w:val="24"/>
                  </w:rPr>
                  <m:t>0</m:t>
                </m:r>
              </m:sub>
              <m:sup>
                <m:r>
                  <w:rPr>
                    <w:rFonts w:ascii="Cambria Math" w:eastAsia="GulliverRM" w:hAnsi="Cambria Math" w:cs="Times New Roman"/>
                    <w:sz w:val="24"/>
                    <w:szCs w:val="24"/>
                  </w:rPr>
                  <m:t>6</m:t>
                </m:r>
              </m:sup>
            </m:sSubSup>
            <m:r>
              <w:rPr>
                <w:rFonts w:ascii="Cambria Math" w:eastAsia="GulliverRM" w:hAnsi="Cambria Math" w:cs="Times New Roman"/>
                <w:sz w:val="24"/>
                <w:szCs w:val="24"/>
              </w:rPr>
              <m:t xml:space="preserve">+ </m:t>
            </m:r>
            <m:sSup>
              <m:sSupPr>
                <m:ctrlPr>
                  <w:rPr>
                    <w:rFonts w:ascii="Cambria Math" w:eastAsia="GulliverRM" w:hAnsi="Cambria Math" w:cs="Times New Roman"/>
                    <w:i/>
                    <w:sz w:val="24"/>
                    <w:szCs w:val="24"/>
                  </w:rPr>
                </m:ctrlPr>
              </m:sSupPr>
              <m:e>
                <m:r>
                  <w:rPr>
                    <w:rFonts w:ascii="Cambria Math" w:eastAsia="GulliverRM" w:hAnsi="Cambria Math" w:cs="Times New Roman"/>
                    <w:sz w:val="24"/>
                    <w:szCs w:val="24"/>
                  </w:rPr>
                  <m:t>r</m:t>
                </m:r>
              </m:e>
              <m:sup>
                <m:r>
                  <w:rPr>
                    <w:rFonts w:ascii="Cambria Math" w:eastAsia="GulliverRM" w:hAnsi="Cambria Math" w:cs="Times New Roman"/>
                    <w:sz w:val="24"/>
                    <w:szCs w:val="24"/>
                  </w:rPr>
                  <m:t>6</m:t>
                </m:r>
              </m:sup>
            </m:sSup>
          </m:den>
        </m:f>
      </m:oMath>
      <w:r w:rsidRPr="00A60B9D">
        <w:rPr>
          <w:rFonts w:ascii="Times New Roman" w:eastAsia="GulliverRM" w:hAnsi="Times New Roman" w:cs="Times New Roman"/>
          <w:sz w:val="24"/>
          <w:szCs w:val="24"/>
        </w:rPr>
        <w:t xml:space="preserve">      </w:t>
      </w:r>
      <w:r w:rsidR="000A7C7A" w:rsidRPr="00A60B9D">
        <w:rPr>
          <w:rFonts w:ascii="Times New Roman" w:hAnsi="Times New Roman" w:cs="Times New Roman"/>
          <w:sz w:val="24"/>
          <w:szCs w:val="24"/>
        </w:rPr>
        <w:t>(9</w:t>
      </w:r>
      <w:r w:rsidRPr="00A60B9D">
        <w:rPr>
          <w:rFonts w:ascii="Times New Roman" w:hAnsi="Times New Roman" w:cs="Times New Roman"/>
          <w:sz w:val="24"/>
          <w:szCs w:val="24"/>
        </w:rPr>
        <w:t>)</w:t>
      </w:r>
    </w:p>
    <w:p w:rsidR="0004146D" w:rsidRPr="00A60B9D" w:rsidRDefault="0004146D" w:rsidP="0004146D">
      <w:pPr>
        <w:autoSpaceDE w:val="0"/>
        <w:autoSpaceDN w:val="0"/>
        <w:adjustRightInd w:val="0"/>
        <w:spacing w:before="240" w:after="0" w:line="360" w:lineRule="auto"/>
        <w:jc w:val="both"/>
        <w:rPr>
          <w:rFonts w:ascii="Times New Roman" w:eastAsia="GulliverRM" w:hAnsi="Times New Roman" w:cs="Times New Roman"/>
          <w:sz w:val="24"/>
          <w:szCs w:val="24"/>
        </w:rPr>
      </w:pPr>
      <w:r w:rsidRPr="00A60B9D">
        <w:rPr>
          <w:rFonts w:ascii="Times New Roman" w:eastAsia="GulliverRM" w:hAnsi="Times New Roman" w:cs="Times New Roman"/>
          <w:sz w:val="24"/>
          <w:szCs w:val="24"/>
        </w:rPr>
        <w:t>R</w:t>
      </w:r>
      <w:r w:rsidRPr="00A60B9D">
        <w:rPr>
          <w:rFonts w:ascii="Times New Roman" w:eastAsia="GulliverRM" w:hAnsi="Times New Roman" w:cs="Times New Roman"/>
          <w:sz w:val="24"/>
          <w:szCs w:val="24"/>
          <w:vertAlign w:val="subscript"/>
        </w:rPr>
        <w:t>0</w:t>
      </w:r>
      <w:r w:rsidRPr="00A60B9D">
        <w:rPr>
          <w:rFonts w:ascii="Times New Roman" w:eastAsia="GulliverRM" w:hAnsi="Times New Roman" w:cs="Times New Roman"/>
          <w:sz w:val="24"/>
          <w:szCs w:val="24"/>
        </w:rPr>
        <w:t xml:space="preserve"> is the critical distance when the transfer efficiency is 50% and</w:t>
      </w:r>
    </w:p>
    <w:p w:rsidR="0004146D" w:rsidRPr="00A60B9D" w:rsidRDefault="0004146D" w:rsidP="0004146D">
      <w:pPr>
        <w:autoSpaceDE w:val="0"/>
        <w:autoSpaceDN w:val="0"/>
        <w:adjustRightInd w:val="0"/>
        <w:spacing w:before="240" w:after="0" w:line="360" w:lineRule="auto"/>
        <w:rPr>
          <w:rFonts w:ascii="Times New Roman" w:eastAsia="GulliverRM" w:hAnsi="Times New Roman" w:cs="Times New Roman"/>
          <w:sz w:val="24"/>
          <w:szCs w:val="24"/>
        </w:rPr>
      </w:pPr>
      <w:r w:rsidRPr="00A60B9D">
        <w:rPr>
          <w:rFonts w:ascii="Times New Roman" w:eastAsia="GulliverRM" w:hAnsi="Times New Roman" w:cs="Times New Roman"/>
          <w:sz w:val="24"/>
          <w:szCs w:val="24"/>
        </w:rPr>
        <w:t>given by,</w:t>
      </w:r>
    </w:p>
    <w:p w:rsidR="0004146D" w:rsidRPr="00A60B9D" w:rsidRDefault="00727717" w:rsidP="0004146D">
      <w:pPr>
        <w:autoSpaceDE w:val="0"/>
        <w:autoSpaceDN w:val="0"/>
        <w:adjustRightInd w:val="0"/>
        <w:spacing w:before="240" w:after="0" w:line="360" w:lineRule="auto"/>
        <w:jc w:val="center"/>
        <w:rPr>
          <w:rFonts w:ascii="Times New Roman" w:eastAsia="GulliverRM" w:hAnsi="Times New Roman" w:cs="Times New Roman"/>
          <w:sz w:val="24"/>
          <w:szCs w:val="24"/>
        </w:rPr>
      </w:pPr>
      <m:oMath>
        <m:sSub>
          <m:sSubPr>
            <m:ctrlPr>
              <w:rPr>
                <w:rFonts w:ascii="Cambria Math" w:eastAsia="GulliverRM" w:hAnsi="Cambria Math" w:cs="Times New Roman"/>
                <w:i/>
                <w:sz w:val="24"/>
                <w:szCs w:val="24"/>
              </w:rPr>
            </m:ctrlPr>
          </m:sSubPr>
          <m:e>
            <m:r>
              <w:rPr>
                <w:rFonts w:ascii="Cambria Math" w:eastAsia="GulliverRM" w:hAnsi="Cambria Math" w:cs="Times New Roman"/>
                <w:sz w:val="24"/>
                <w:szCs w:val="24"/>
              </w:rPr>
              <m:t>R</m:t>
            </m:r>
          </m:e>
          <m:sub>
            <m:r>
              <w:rPr>
                <w:rFonts w:ascii="Cambria Math" w:eastAsia="GulliverRM" w:hAnsi="Cambria Math" w:cs="Times New Roman"/>
                <w:sz w:val="24"/>
                <w:szCs w:val="24"/>
              </w:rPr>
              <m:t>0</m:t>
            </m:r>
          </m:sub>
        </m:sSub>
        <m:r>
          <w:rPr>
            <w:rFonts w:ascii="Cambria Math" w:eastAsia="GulliverRM" w:hAnsi="Cambria Math" w:cs="Times New Roman"/>
            <w:sz w:val="24"/>
            <w:szCs w:val="24"/>
          </w:rPr>
          <m:t xml:space="preserve">=0.2108 </m:t>
        </m:r>
        <m:sSup>
          <m:sSupPr>
            <m:ctrlPr>
              <w:rPr>
                <w:rFonts w:ascii="Cambria Math" w:eastAsia="GulliverRM" w:hAnsi="Cambria Math" w:cs="Times New Roman"/>
                <w:i/>
                <w:sz w:val="24"/>
                <w:szCs w:val="24"/>
              </w:rPr>
            </m:ctrlPr>
          </m:sSupPr>
          <m:e>
            <m:r>
              <w:rPr>
                <w:rFonts w:ascii="Cambria Math" w:eastAsia="GulliverRM" w:hAnsi="Cambria Math" w:cs="Times New Roman"/>
                <w:sz w:val="24"/>
                <w:szCs w:val="24"/>
              </w:rPr>
              <m:t>[</m:t>
            </m:r>
            <m:sSup>
              <m:sSupPr>
                <m:ctrlPr>
                  <w:rPr>
                    <w:rFonts w:ascii="Cambria Math" w:eastAsia="GulliverRM" w:hAnsi="Cambria Math" w:cs="Times New Roman"/>
                    <w:i/>
                    <w:sz w:val="24"/>
                    <w:szCs w:val="24"/>
                  </w:rPr>
                </m:ctrlPr>
              </m:sSupPr>
              <m:e>
                <m:r>
                  <w:rPr>
                    <w:rFonts w:ascii="Cambria Math" w:eastAsia="GulliverRM" w:hAnsi="Cambria Math" w:cs="Times New Roman"/>
                    <w:sz w:val="24"/>
                    <w:szCs w:val="24"/>
                  </w:rPr>
                  <m:t>K</m:t>
                </m:r>
              </m:e>
              <m:sup>
                <m:r>
                  <w:rPr>
                    <w:rFonts w:ascii="Cambria Math" w:eastAsia="GulliverRM" w:hAnsi="Cambria Math" w:cs="Times New Roman"/>
                    <w:sz w:val="24"/>
                    <w:szCs w:val="24"/>
                  </w:rPr>
                  <m:t>2</m:t>
                </m:r>
              </m:sup>
            </m:sSup>
            <m:sSup>
              <m:sSupPr>
                <m:ctrlPr>
                  <w:rPr>
                    <w:rFonts w:ascii="Cambria Math" w:eastAsia="GulliverRM" w:hAnsi="Cambria Math" w:cs="Times New Roman"/>
                    <w:i/>
                    <w:sz w:val="24"/>
                    <w:szCs w:val="24"/>
                  </w:rPr>
                </m:ctrlPr>
              </m:sSupPr>
              <m:e>
                <m:r>
                  <w:rPr>
                    <w:rFonts w:ascii="Cambria Math" w:eastAsia="GulliverRM" w:hAnsi="Cambria Math" w:cs="Times New Roman"/>
                    <w:sz w:val="24"/>
                    <w:szCs w:val="24"/>
                  </w:rPr>
                  <m:t>n</m:t>
                </m:r>
              </m:e>
              <m:sup>
                <m:r>
                  <w:rPr>
                    <w:rFonts w:ascii="Cambria Math" w:eastAsia="GulliverRM" w:hAnsi="Cambria Math" w:cs="Times New Roman"/>
                    <w:sz w:val="24"/>
                    <w:szCs w:val="24"/>
                  </w:rPr>
                  <m:t>-4</m:t>
                </m:r>
              </m:sup>
            </m:sSup>
            <m:r>
              <w:rPr>
                <w:rFonts w:ascii="Cambria Math" w:eastAsia="GulliverRM" w:hAnsi="Cambria Math" w:cs="Times New Roman"/>
                <w:sz w:val="24"/>
                <w:szCs w:val="24"/>
              </w:rPr>
              <m:t>φ J]</m:t>
            </m:r>
          </m:e>
          <m:sup>
            <m:f>
              <m:fPr>
                <m:ctrlPr>
                  <w:rPr>
                    <w:rFonts w:ascii="Cambria Math" w:eastAsia="GulliverRM" w:hAnsi="Cambria Math" w:cs="Times New Roman"/>
                    <w:i/>
                    <w:sz w:val="24"/>
                    <w:szCs w:val="24"/>
                  </w:rPr>
                </m:ctrlPr>
              </m:fPr>
              <m:num>
                <m:r>
                  <w:rPr>
                    <w:rFonts w:ascii="Cambria Math" w:eastAsia="GulliverRM" w:hAnsi="Cambria Math" w:cs="Times New Roman"/>
                    <w:sz w:val="24"/>
                    <w:szCs w:val="24"/>
                  </w:rPr>
                  <m:t>1</m:t>
                </m:r>
              </m:num>
              <m:den>
                <m:r>
                  <w:rPr>
                    <w:rFonts w:ascii="Cambria Math" w:eastAsia="GulliverRM" w:hAnsi="Cambria Math" w:cs="Times New Roman"/>
                    <w:sz w:val="24"/>
                    <w:szCs w:val="24"/>
                  </w:rPr>
                  <m:t>6</m:t>
                </m:r>
              </m:den>
            </m:f>
          </m:sup>
        </m:sSup>
      </m:oMath>
      <w:r w:rsidR="0004146D" w:rsidRPr="00A60B9D">
        <w:rPr>
          <w:rFonts w:ascii="Times New Roman" w:eastAsia="GulliverRM" w:hAnsi="Times New Roman" w:cs="Times New Roman"/>
          <w:sz w:val="24"/>
          <w:szCs w:val="24"/>
        </w:rPr>
        <w:t xml:space="preserve">           </w:t>
      </w:r>
      <w:r w:rsidR="000A7C7A" w:rsidRPr="00A60B9D">
        <w:rPr>
          <w:rFonts w:ascii="Times New Roman" w:hAnsi="Times New Roman" w:cs="Times New Roman"/>
          <w:sz w:val="24"/>
          <w:szCs w:val="24"/>
        </w:rPr>
        <w:t>(10</w:t>
      </w:r>
      <w:r w:rsidR="0004146D" w:rsidRPr="00A60B9D">
        <w:rPr>
          <w:rFonts w:ascii="Times New Roman" w:hAnsi="Times New Roman" w:cs="Times New Roman"/>
          <w:sz w:val="24"/>
          <w:szCs w:val="24"/>
        </w:rPr>
        <w:t>)</w:t>
      </w:r>
    </w:p>
    <w:p w:rsidR="0004146D" w:rsidRPr="00A60B9D" w:rsidRDefault="0004146D" w:rsidP="0004146D">
      <w:pPr>
        <w:autoSpaceDE w:val="0"/>
        <w:autoSpaceDN w:val="0"/>
        <w:adjustRightInd w:val="0"/>
        <w:spacing w:before="240" w:line="360" w:lineRule="auto"/>
        <w:jc w:val="both"/>
        <w:rPr>
          <w:rFonts w:ascii="Times New Roman" w:eastAsia="GulliverRM" w:hAnsi="Times New Roman" w:cs="Times New Roman"/>
          <w:sz w:val="24"/>
          <w:szCs w:val="24"/>
        </w:rPr>
      </w:pPr>
      <w:r w:rsidRPr="00A60B9D">
        <w:rPr>
          <w:rFonts w:ascii="Times New Roman" w:eastAsia="GulliverRM" w:hAnsi="Times New Roman" w:cs="Times New Roman"/>
          <w:sz w:val="24"/>
          <w:szCs w:val="24"/>
        </w:rPr>
        <w:t xml:space="preserve">Where, </w:t>
      </w:r>
      <w:r w:rsidRPr="00A60B9D">
        <w:rPr>
          <w:rFonts w:ascii="Times New Roman" w:eastAsia="OnemtmiguAAAA" w:hAnsi="Times New Roman" w:cs="Times New Roman"/>
          <w:sz w:val="24"/>
          <w:szCs w:val="24"/>
        </w:rPr>
        <w:t xml:space="preserve">ϕ </w:t>
      </w:r>
      <w:r w:rsidRPr="00A60B9D">
        <w:rPr>
          <w:rFonts w:ascii="Times New Roman" w:eastAsia="GulliverRM" w:hAnsi="Times New Roman" w:cs="Times New Roman"/>
          <w:sz w:val="24"/>
          <w:szCs w:val="24"/>
        </w:rPr>
        <w:t>is the fluorescence quantum yield of the donor, n is the refractive index of the medium, K</w:t>
      </w:r>
      <w:r w:rsidRPr="00A60B9D">
        <w:rPr>
          <w:rFonts w:ascii="Times New Roman" w:eastAsia="GulliverRM" w:hAnsi="Times New Roman" w:cs="Times New Roman"/>
          <w:sz w:val="24"/>
          <w:szCs w:val="24"/>
          <w:vertAlign w:val="superscript"/>
        </w:rPr>
        <w:t>2</w:t>
      </w:r>
      <w:r w:rsidRPr="00A60B9D">
        <w:rPr>
          <w:rFonts w:ascii="Times New Roman" w:eastAsia="GulliverRM" w:hAnsi="Times New Roman" w:cs="Times New Roman"/>
          <w:sz w:val="24"/>
          <w:szCs w:val="24"/>
        </w:rPr>
        <w:t xml:space="preserve"> is the spatial orientation factor </w:t>
      </w:r>
      <w:r w:rsidR="00ED0961" w:rsidRPr="00A60B9D">
        <w:rPr>
          <w:rFonts w:ascii="Times New Roman" w:eastAsia="GulliverRM" w:hAnsi="Times New Roman" w:cs="Times New Roman"/>
          <w:bCs/>
          <w:sz w:val="24"/>
          <w:szCs w:val="24"/>
        </w:rPr>
        <w:t>for</w:t>
      </w:r>
      <w:r w:rsidRPr="00A60B9D">
        <w:rPr>
          <w:rFonts w:ascii="Times New Roman" w:eastAsia="GulliverRM" w:hAnsi="Times New Roman" w:cs="Times New Roman"/>
          <w:sz w:val="24"/>
          <w:szCs w:val="24"/>
        </w:rPr>
        <w:t xml:space="preserve"> absorption of BSA in absence and in presence of </w:t>
      </w:r>
      <w:r w:rsidR="00F83CCA">
        <w:rPr>
          <w:rFonts w:ascii="Times New Roman" w:eastAsia="GulliverRM" w:hAnsi="Times New Roman" w:cs="Times New Roman"/>
          <w:sz w:val="24"/>
          <w:szCs w:val="24"/>
        </w:rPr>
        <w:t>PdNNs</w:t>
      </w:r>
      <w:r w:rsidRPr="00A60B9D">
        <w:rPr>
          <w:rFonts w:ascii="Times New Roman" w:eastAsia="GulliverRM" w:hAnsi="Times New Roman" w:cs="Times New Roman"/>
          <w:sz w:val="24"/>
          <w:szCs w:val="24"/>
        </w:rPr>
        <w:t xml:space="preserve"> at different concentrations. Inset shows the absorption intensity as a function of </w:t>
      </w:r>
      <w:proofErr w:type="spellStart"/>
      <w:r w:rsidRPr="00A60B9D">
        <w:rPr>
          <w:rFonts w:ascii="Times New Roman" w:eastAsia="GulliverRM" w:hAnsi="Times New Roman" w:cs="Times New Roman"/>
          <w:sz w:val="24"/>
          <w:szCs w:val="24"/>
        </w:rPr>
        <w:t>Pd</w:t>
      </w:r>
      <w:proofErr w:type="spellEnd"/>
      <w:r w:rsidRPr="00A60B9D">
        <w:rPr>
          <w:rFonts w:ascii="Times New Roman" w:eastAsia="GulliverRM" w:hAnsi="Times New Roman" w:cs="Times New Roman"/>
          <w:sz w:val="24"/>
          <w:szCs w:val="24"/>
        </w:rPr>
        <w:t xml:space="preserve"> concentrations. The error bar corresponds to the standard deviation for n = 3. Overlap of fluorescence emission spectrum of BSA with absorption spectrum of </w:t>
      </w:r>
      <w:r w:rsidR="00F83CCA">
        <w:rPr>
          <w:rFonts w:ascii="Times New Roman" w:eastAsia="GulliverRM" w:hAnsi="Times New Roman" w:cs="Times New Roman"/>
          <w:sz w:val="24"/>
          <w:szCs w:val="24"/>
        </w:rPr>
        <w:t>PdNNs</w:t>
      </w:r>
      <w:r w:rsidRPr="00A60B9D">
        <w:rPr>
          <w:rFonts w:ascii="Times New Roman" w:eastAsia="GulliverRM" w:hAnsi="Times New Roman" w:cs="Times New Roman"/>
          <w:sz w:val="24"/>
          <w:szCs w:val="24"/>
        </w:rPr>
        <w:t xml:space="preserve"> studies with concentration 4.84 </w:t>
      </w:r>
      <w:r w:rsidRPr="00A60B9D">
        <w:rPr>
          <w:rFonts w:ascii="Times New Roman" w:eastAsia="MTSY" w:hAnsi="Times New Roman" w:cs="Times New Roman"/>
          <w:sz w:val="24"/>
          <w:szCs w:val="24"/>
        </w:rPr>
        <w:t xml:space="preserve">x </w:t>
      </w:r>
      <w:r w:rsidRPr="00A60B9D">
        <w:rPr>
          <w:rFonts w:ascii="Times New Roman" w:eastAsia="GulliverRM" w:hAnsi="Times New Roman" w:cs="Times New Roman"/>
          <w:sz w:val="24"/>
          <w:szCs w:val="24"/>
        </w:rPr>
        <w:t>10</w:t>
      </w:r>
      <w:r w:rsidRPr="00A60B9D">
        <w:rPr>
          <w:rFonts w:ascii="Times New Roman" w:eastAsia="MTSY" w:hAnsi="Times New Roman" w:cs="Times New Roman"/>
          <w:sz w:val="24"/>
          <w:szCs w:val="24"/>
          <w:vertAlign w:val="superscript"/>
        </w:rPr>
        <w:t>−</w:t>
      </w:r>
      <w:r w:rsidRPr="00A60B9D">
        <w:rPr>
          <w:rFonts w:ascii="Times New Roman" w:eastAsia="GulliverRM" w:hAnsi="Times New Roman" w:cs="Times New Roman"/>
          <w:sz w:val="24"/>
          <w:szCs w:val="24"/>
          <w:vertAlign w:val="superscript"/>
        </w:rPr>
        <w:t>6</w:t>
      </w:r>
      <w:r w:rsidRPr="00A60B9D">
        <w:rPr>
          <w:rFonts w:ascii="Times New Roman" w:eastAsia="GulliverRM" w:hAnsi="Times New Roman" w:cs="Times New Roman"/>
          <w:sz w:val="24"/>
          <w:szCs w:val="24"/>
        </w:rPr>
        <w:t xml:space="preserve"> M to 9.69 x 10</w:t>
      </w:r>
      <w:r w:rsidRPr="00A60B9D">
        <w:rPr>
          <w:rFonts w:ascii="Times New Roman" w:eastAsia="GulliverRM" w:hAnsi="Times New Roman" w:cs="Times New Roman"/>
          <w:sz w:val="24"/>
          <w:szCs w:val="24"/>
          <w:vertAlign w:val="superscript"/>
        </w:rPr>
        <w:t>-7</w:t>
      </w:r>
      <w:r w:rsidRPr="00A60B9D">
        <w:rPr>
          <w:rFonts w:ascii="Times New Roman" w:eastAsia="GulliverRM" w:hAnsi="Times New Roman" w:cs="Times New Roman"/>
          <w:sz w:val="24"/>
          <w:szCs w:val="24"/>
        </w:rPr>
        <w:t>M of the dipole, J is the overlap integral of the fluorescence emission spectrum of the donor and the absorption spectrum of the acceptor, which is given by equation;</w:t>
      </w:r>
    </w:p>
    <w:p w:rsidR="0004146D" w:rsidRPr="00A60B9D" w:rsidRDefault="0004146D" w:rsidP="0004146D">
      <w:pPr>
        <w:autoSpaceDE w:val="0"/>
        <w:autoSpaceDN w:val="0"/>
        <w:adjustRightInd w:val="0"/>
        <w:spacing w:before="240" w:line="360" w:lineRule="auto"/>
        <w:jc w:val="center"/>
        <w:rPr>
          <w:rFonts w:ascii="Times New Roman" w:eastAsia="GulliverRM" w:hAnsi="Times New Roman" w:cs="Times New Roman"/>
          <w:sz w:val="24"/>
          <w:szCs w:val="24"/>
        </w:rPr>
      </w:pPr>
      <m:oMath>
        <m:r>
          <w:rPr>
            <w:rFonts w:ascii="Cambria Math" w:eastAsia="GulliverRM" w:hAnsi="Cambria Math" w:cs="Times New Roman"/>
            <w:sz w:val="24"/>
            <w:szCs w:val="24"/>
          </w:rPr>
          <m:t>J=</m:t>
        </m:r>
        <m:f>
          <m:fPr>
            <m:ctrlPr>
              <w:rPr>
                <w:rFonts w:ascii="Cambria Math" w:eastAsia="GulliverRM" w:hAnsi="Cambria Math" w:cs="Times New Roman"/>
                <w:i/>
                <w:sz w:val="24"/>
                <w:szCs w:val="24"/>
              </w:rPr>
            </m:ctrlPr>
          </m:fPr>
          <m:num>
            <m:nary>
              <m:naryPr>
                <m:limLoc m:val="subSup"/>
                <m:ctrlPr>
                  <w:rPr>
                    <w:rFonts w:ascii="Cambria Math" w:eastAsia="GulliverRM" w:hAnsi="Cambria Math" w:cs="Times New Roman"/>
                    <w:i/>
                    <w:sz w:val="24"/>
                    <w:szCs w:val="24"/>
                  </w:rPr>
                </m:ctrlPr>
              </m:naryPr>
              <m:sub>
                <m:r>
                  <w:rPr>
                    <w:rFonts w:ascii="Cambria Math" w:eastAsia="GulliverRM" w:hAnsi="Cambria Math" w:cs="Times New Roman"/>
                    <w:sz w:val="24"/>
                    <w:szCs w:val="24"/>
                  </w:rPr>
                  <m:t>0</m:t>
                </m:r>
              </m:sub>
              <m:sup>
                <m:r>
                  <w:rPr>
                    <w:rFonts w:ascii="Cambria Math" w:eastAsia="GulliverRM" w:hAnsi="Cambria Math" w:cs="Times New Roman"/>
                    <w:sz w:val="24"/>
                    <w:szCs w:val="24"/>
                  </w:rPr>
                  <m:t>∞</m:t>
                </m:r>
              </m:sup>
              <m:e>
                <m:r>
                  <w:rPr>
                    <w:rFonts w:ascii="Cambria Math" w:eastAsia="GulliverRM" w:hAnsi="Cambria Math" w:cs="Times New Roman"/>
                    <w:sz w:val="24"/>
                    <w:szCs w:val="24"/>
                  </w:rPr>
                  <m:t xml:space="preserve">F </m:t>
                </m:r>
                <m:d>
                  <m:dPr>
                    <m:ctrlPr>
                      <w:rPr>
                        <w:rFonts w:ascii="Cambria Math" w:eastAsia="GulliverRM" w:hAnsi="Cambria Math" w:cs="Times New Roman"/>
                        <w:i/>
                        <w:sz w:val="24"/>
                        <w:szCs w:val="24"/>
                      </w:rPr>
                    </m:ctrlPr>
                  </m:dPr>
                  <m:e>
                    <m:r>
                      <w:rPr>
                        <w:rFonts w:ascii="Cambria Math" w:eastAsia="GulliverRM" w:hAnsi="Cambria Math" w:cs="Times New Roman"/>
                        <w:sz w:val="24"/>
                        <w:szCs w:val="24"/>
                      </w:rPr>
                      <m:t>λ</m:t>
                    </m:r>
                  </m:e>
                </m:d>
                <m:r>
                  <w:rPr>
                    <w:rFonts w:ascii="Cambria Math" w:eastAsia="GulliverRM" w:hAnsi="Cambria Math" w:cs="Times New Roman"/>
                    <w:sz w:val="24"/>
                    <w:szCs w:val="24"/>
                  </w:rPr>
                  <m:t>∈</m:t>
                </m:r>
                <m:d>
                  <m:dPr>
                    <m:ctrlPr>
                      <w:rPr>
                        <w:rFonts w:ascii="Cambria Math" w:eastAsia="GulliverRM" w:hAnsi="Cambria Math" w:cs="Times New Roman"/>
                        <w:i/>
                        <w:sz w:val="24"/>
                        <w:szCs w:val="24"/>
                      </w:rPr>
                    </m:ctrlPr>
                  </m:dPr>
                  <m:e>
                    <m:r>
                      <w:rPr>
                        <w:rFonts w:ascii="Cambria Math" w:eastAsia="GulliverRM" w:hAnsi="Cambria Math" w:cs="Times New Roman"/>
                        <w:sz w:val="24"/>
                        <w:szCs w:val="24"/>
                      </w:rPr>
                      <m:t>λ</m:t>
                    </m:r>
                  </m:e>
                </m:d>
                <m:sSup>
                  <m:sSupPr>
                    <m:ctrlPr>
                      <w:rPr>
                        <w:rFonts w:ascii="Cambria Math" w:eastAsia="GulliverRM" w:hAnsi="Cambria Math" w:cs="Times New Roman"/>
                        <w:i/>
                        <w:sz w:val="24"/>
                        <w:szCs w:val="24"/>
                      </w:rPr>
                    </m:ctrlPr>
                  </m:sSupPr>
                  <m:e>
                    <m:r>
                      <w:rPr>
                        <w:rFonts w:ascii="Cambria Math" w:eastAsia="GulliverRM" w:hAnsi="Cambria Math" w:cs="Times New Roman"/>
                        <w:sz w:val="24"/>
                        <w:szCs w:val="24"/>
                      </w:rPr>
                      <m:t>λ</m:t>
                    </m:r>
                  </m:e>
                  <m:sup>
                    <m:r>
                      <w:rPr>
                        <w:rFonts w:ascii="Cambria Math" w:eastAsia="GulliverRM" w:hAnsi="Cambria Math" w:cs="Times New Roman"/>
                        <w:sz w:val="24"/>
                        <w:szCs w:val="24"/>
                      </w:rPr>
                      <m:t xml:space="preserve">4 </m:t>
                    </m:r>
                  </m:sup>
                </m:sSup>
                <m:r>
                  <w:rPr>
                    <w:rFonts w:ascii="Cambria Math" w:eastAsia="GulliverRM" w:hAnsi="Cambria Math" w:cs="Times New Roman"/>
                    <w:sz w:val="24"/>
                    <w:szCs w:val="24"/>
                  </w:rPr>
                  <m:t>dλ</m:t>
                </m:r>
              </m:e>
            </m:nary>
          </m:num>
          <m:den>
            <m:nary>
              <m:naryPr>
                <m:limLoc m:val="subSup"/>
                <m:ctrlPr>
                  <w:rPr>
                    <w:rFonts w:ascii="Cambria Math" w:eastAsia="GulliverRM" w:hAnsi="Cambria Math" w:cs="Times New Roman"/>
                    <w:i/>
                    <w:sz w:val="24"/>
                    <w:szCs w:val="24"/>
                  </w:rPr>
                </m:ctrlPr>
              </m:naryPr>
              <m:sub>
                <m:r>
                  <w:rPr>
                    <w:rFonts w:ascii="Cambria Math" w:eastAsia="GulliverRM" w:hAnsi="Cambria Math" w:cs="Times New Roman"/>
                    <w:sz w:val="24"/>
                    <w:szCs w:val="24"/>
                  </w:rPr>
                  <m:t>0</m:t>
                </m:r>
              </m:sub>
              <m:sup>
                <m:r>
                  <w:rPr>
                    <w:rFonts w:ascii="Cambria Math" w:eastAsia="GulliverRM" w:hAnsi="Cambria Math" w:cs="Times New Roman"/>
                    <w:sz w:val="24"/>
                    <w:szCs w:val="24"/>
                  </w:rPr>
                  <m:t>∞</m:t>
                </m:r>
              </m:sup>
              <m:e>
                <m:r>
                  <w:rPr>
                    <w:rFonts w:ascii="Cambria Math" w:eastAsia="GulliverRM" w:hAnsi="Cambria Math" w:cs="Times New Roman"/>
                    <w:sz w:val="24"/>
                    <w:szCs w:val="24"/>
                  </w:rPr>
                  <m:t xml:space="preserve">F </m:t>
                </m:r>
                <m:d>
                  <m:dPr>
                    <m:ctrlPr>
                      <w:rPr>
                        <w:rFonts w:ascii="Cambria Math" w:eastAsia="GulliverRM" w:hAnsi="Cambria Math" w:cs="Times New Roman"/>
                        <w:i/>
                        <w:sz w:val="24"/>
                        <w:szCs w:val="24"/>
                      </w:rPr>
                    </m:ctrlPr>
                  </m:dPr>
                  <m:e>
                    <m:r>
                      <w:rPr>
                        <w:rFonts w:ascii="Cambria Math" w:eastAsia="GulliverRM" w:hAnsi="Cambria Math" w:cs="Times New Roman"/>
                        <w:sz w:val="24"/>
                        <w:szCs w:val="24"/>
                      </w:rPr>
                      <m:t>λ</m:t>
                    </m:r>
                  </m:e>
                </m:d>
              </m:e>
            </m:nary>
            <m:r>
              <w:rPr>
                <w:rFonts w:ascii="Cambria Math" w:eastAsia="GulliverRM" w:hAnsi="Cambria Math" w:cs="Times New Roman"/>
                <w:sz w:val="24"/>
                <w:szCs w:val="24"/>
              </w:rPr>
              <m:t>dλ</m:t>
            </m:r>
          </m:den>
        </m:f>
      </m:oMath>
      <w:r w:rsidRPr="00A60B9D">
        <w:rPr>
          <w:rFonts w:ascii="Times New Roman" w:eastAsia="GulliverRM" w:hAnsi="Times New Roman" w:cs="Times New Roman"/>
          <w:sz w:val="24"/>
          <w:szCs w:val="24"/>
        </w:rPr>
        <w:t xml:space="preserve">     </w:t>
      </w:r>
      <w:r w:rsidR="000A7C7A" w:rsidRPr="00A60B9D">
        <w:rPr>
          <w:rFonts w:ascii="Times New Roman" w:hAnsi="Times New Roman" w:cs="Times New Roman"/>
          <w:sz w:val="24"/>
          <w:szCs w:val="24"/>
        </w:rPr>
        <w:t>(11</w:t>
      </w:r>
      <w:r w:rsidRPr="00A60B9D">
        <w:rPr>
          <w:rFonts w:ascii="Times New Roman" w:hAnsi="Times New Roman" w:cs="Times New Roman"/>
          <w:sz w:val="24"/>
          <w:szCs w:val="24"/>
        </w:rPr>
        <w:t>)</w:t>
      </w:r>
    </w:p>
    <w:p w:rsidR="0004146D" w:rsidRPr="00A60B9D" w:rsidRDefault="0004146D" w:rsidP="0004146D">
      <w:pPr>
        <w:autoSpaceDE w:val="0"/>
        <w:autoSpaceDN w:val="0"/>
        <w:adjustRightInd w:val="0"/>
        <w:spacing w:after="0" w:line="360" w:lineRule="auto"/>
        <w:jc w:val="both"/>
        <w:rPr>
          <w:rFonts w:ascii="Times New Roman" w:eastAsia="GulliverRM" w:hAnsi="Times New Roman" w:cs="Times New Roman"/>
          <w:sz w:val="24"/>
          <w:szCs w:val="24"/>
        </w:rPr>
      </w:pPr>
      <w:r w:rsidRPr="00A60B9D">
        <w:rPr>
          <w:rFonts w:ascii="Times New Roman" w:eastAsia="GulliverRM" w:hAnsi="Times New Roman" w:cs="Times New Roman"/>
          <w:sz w:val="24"/>
          <w:szCs w:val="24"/>
        </w:rPr>
        <w:t xml:space="preserve">Where, F(λ) is the fluorescence intensity of the donor and </w:t>
      </w:r>
      <w:r w:rsidRPr="00A60B9D">
        <w:rPr>
          <w:rFonts w:ascii="Times New Roman" w:eastAsia="OnemtmiguAAAA" w:hAnsi="Times New Roman" w:cs="Times New Roman"/>
          <w:sz w:val="24"/>
          <w:szCs w:val="24"/>
        </w:rPr>
        <w:t>ε</w:t>
      </w:r>
      <w:r w:rsidRPr="00A60B9D">
        <w:rPr>
          <w:rFonts w:ascii="Times New Roman" w:eastAsia="GulliverRM" w:hAnsi="Times New Roman" w:cs="Times New Roman"/>
          <w:sz w:val="24"/>
          <w:szCs w:val="24"/>
        </w:rPr>
        <w:t>(</w:t>
      </w:r>
      <w:r w:rsidRPr="00A60B9D">
        <w:rPr>
          <w:rFonts w:ascii="Times New Roman" w:eastAsia="OnemtmiguAAAA" w:hAnsi="Times New Roman" w:cs="Times New Roman"/>
          <w:sz w:val="24"/>
          <w:szCs w:val="24"/>
        </w:rPr>
        <w:t>λ</w:t>
      </w:r>
      <w:r w:rsidRPr="00A60B9D">
        <w:rPr>
          <w:rFonts w:ascii="Times New Roman" w:eastAsia="GulliverRM" w:hAnsi="Times New Roman" w:cs="Times New Roman"/>
          <w:sz w:val="24"/>
          <w:szCs w:val="24"/>
        </w:rPr>
        <w:t xml:space="preserve">) is the molar absorptivity of the acceptor when the wavelength is </w:t>
      </w:r>
      <w:r w:rsidRPr="00A60B9D">
        <w:rPr>
          <w:rFonts w:ascii="Times New Roman" w:eastAsia="OnemtmiguAAAA" w:hAnsi="Times New Roman" w:cs="Times New Roman"/>
          <w:sz w:val="24"/>
          <w:szCs w:val="24"/>
        </w:rPr>
        <w:t>λ</w:t>
      </w:r>
      <w:r w:rsidRPr="00A60B9D">
        <w:rPr>
          <w:rFonts w:ascii="Times New Roman" w:eastAsia="GulliverRM" w:hAnsi="Times New Roman" w:cs="Times New Roman"/>
          <w:sz w:val="24"/>
          <w:szCs w:val="24"/>
        </w:rPr>
        <w:t xml:space="preserve">. Using </w:t>
      </w:r>
      <w:proofErr w:type="spellStart"/>
      <w:r w:rsidRPr="00A60B9D">
        <w:rPr>
          <w:rFonts w:ascii="Times New Roman" w:eastAsia="GulliverRM" w:hAnsi="Times New Roman" w:cs="Times New Roman"/>
          <w:sz w:val="24"/>
          <w:szCs w:val="24"/>
        </w:rPr>
        <w:t>Eqs</w:t>
      </w:r>
      <w:proofErr w:type="spellEnd"/>
      <w:r w:rsidRPr="00A60B9D">
        <w:rPr>
          <w:rFonts w:ascii="Times New Roman" w:eastAsia="GulliverRM" w:hAnsi="Times New Roman" w:cs="Times New Roman"/>
          <w:sz w:val="24"/>
          <w:szCs w:val="24"/>
        </w:rPr>
        <w:t xml:space="preserve">. </w:t>
      </w:r>
      <w:r w:rsidR="00073556" w:rsidRPr="00A60B9D">
        <w:rPr>
          <w:rFonts w:ascii="Times New Roman" w:eastAsia="GulliverRM" w:hAnsi="Times New Roman" w:cs="Times New Roman"/>
          <w:sz w:val="24"/>
          <w:szCs w:val="24"/>
        </w:rPr>
        <w:t>(9)</w:t>
      </w:r>
      <w:proofErr w:type="gramStart"/>
      <w:r w:rsidR="00073556" w:rsidRPr="00A60B9D">
        <w:rPr>
          <w:rFonts w:ascii="Times New Roman" w:eastAsia="GulliverRM" w:hAnsi="Times New Roman" w:cs="Times New Roman"/>
          <w:sz w:val="24"/>
          <w:szCs w:val="24"/>
        </w:rPr>
        <w:t>-(</w:t>
      </w:r>
      <w:proofErr w:type="gramEnd"/>
      <w:r w:rsidR="00073556" w:rsidRPr="00A60B9D">
        <w:rPr>
          <w:rFonts w:ascii="Times New Roman" w:eastAsia="GulliverRM" w:hAnsi="Times New Roman" w:cs="Times New Roman"/>
          <w:sz w:val="24"/>
          <w:szCs w:val="24"/>
        </w:rPr>
        <w:t>10</w:t>
      </w:r>
      <w:r w:rsidRPr="00A60B9D">
        <w:rPr>
          <w:rFonts w:ascii="Times New Roman" w:eastAsia="GulliverRM" w:hAnsi="Times New Roman" w:cs="Times New Roman"/>
          <w:sz w:val="24"/>
          <w:szCs w:val="24"/>
        </w:rPr>
        <w:t xml:space="preserve">), and the values for </w:t>
      </w:r>
      <w:r w:rsidRPr="00A60B9D">
        <w:rPr>
          <w:rFonts w:ascii="Times New Roman" w:eastAsia="OnemtmiguAAAA" w:hAnsi="Times New Roman" w:cs="Times New Roman"/>
          <w:sz w:val="24"/>
          <w:szCs w:val="24"/>
        </w:rPr>
        <w:t xml:space="preserve">ϕ </w:t>
      </w:r>
      <w:r w:rsidRPr="00A60B9D">
        <w:rPr>
          <w:rFonts w:ascii="Times New Roman" w:eastAsia="GulliverRM" w:hAnsi="Times New Roman" w:cs="Times New Roman"/>
          <w:sz w:val="24"/>
          <w:szCs w:val="24"/>
        </w:rPr>
        <w:t>= 0.118, K</w:t>
      </w:r>
      <w:r w:rsidRPr="00A60B9D">
        <w:rPr>
          <w:rFonts w:ascii="Times New Roman" w:eastAsia="GulliverRM" w:hAnsi="Times New Roman" w:cs="Times New Roman"/>
          <w:sz w:val="24"/>
          <w:szCs w:val="24"/>
          <w:vertAlign w:val="superscript"/>
        </w:rPr>
        <w:t>2</w:t>
      </w:r>
      <w:r w:rsidRPr="00A60B9D">
        <w:rPr>
          <w:rFonts w:ascii="Times New Roman" w:eastAsia="GulliverRM" w:hAnsi="Times New Roman" w:cs="Times New Roman"/>
          <w:sz w:val="24"/>
          <w:szCs w:val="24"/>
        </w:rPr>
        <w:t xml:space="preserve"> = 2/3 and n = 1.33 [</w:t>
      </w:r>
      <w:r w:rsidR="008F23B5" w:rsidRPr="00A60B9D">
        <w:rPr>
          <w:rFonts w:ascii="Times New Roman" w:hAnsi="Times New Roman" w:cs="Times New Roman"/>
          <w:sz w:val="24"/>
          <w:szCs w:val="24"/>
        </w:rPr>
        <w:t>5</w:t>
      </w:r>
      <w:r w:rsidR="00281657" w:rsidRPr="00A60B9D">
        <w:rPr>
          <w:rFonts w:ascii="Times New Roman" w:eastAsia="GulliverRM" w:hAnsi="Times New Roman" w:cs="Times New Roman"/>
          <w:sz w:val="24"/>
          <w:szCs w:val="24"/>
        </w:rPr>
        <w:t>].</w:t>
      </w:r>
      <w:r w:rsidRPr="00A60B9D">
        <w:rPr>
          <w:rFonts w:ascii="Times New Roman" w:eastAsia="GulliverRM" w:hAnsi="Times New Roman" w:cs="Times New Roman"/>
          <w:sz w:val="24"/>
          <w:szCs w:val="24"/>
        </w:rPr>
        <w:t xml:space="preserve"> </w:t>
      </w:r>
    </w:p>
    <w:p w:rsidR="00FE001D" w:rsidRPr="00A60B9D" w:rsidRDefault="00FE001D" w:rsidP="0004146D">
      <w:pPr>
        <w:autoSpaceDE w:val="0"/>
        <w:autoSpaceDN w:val="0"/>
        <w:adjustRightInd w:val="0"/>
        <w:spacing w:after="0" w:line="360" w:lineRule="auto"/>
        <w:jc w:val="both"/>
        <w:rPr>
          <w:rFonts w:ascii="Times New Roman" w:eastAsia="GulliverRM" w:hAnsi="Times New Roman" w:cs="Times New Roman"/>
          <w:sz w:val="24"/>
          <w:szCs w:val="24"/>
        </w:rPr>
      </w:pPr>
    </w:p>
    <w:p w:rsidR="00FE001D" w:rsidRPr="00A60B9D" w:rsidRDefault="00FE001D" w:rsidP="0004146D">
      <w:pPr>
        <w:autoSpaceDE w:val="0"/>
        <w:autoSpaceDN w:val="0"/>
        <w:adjustRightInd w:val="0"/>
        <w:spacing w:after="0" w:line="360" w:lineRule="auto"/>
        <w:jc w:val="both"/>
        <w:rPr>
          <w:rFonts w:ascii="Times New Roman" w:eastAsia="GulliverRM" w:hAnsi="Times New Roman" w:cs="Times New Roman"/>
          <w:sz w:val="24"/>
          <w:szCs w:val="24"/>
        </w:rPr>
      </w:pPr>
    </w:p>
    <w:p w:rsidR="00FE001D" w:rsidRDefault="00FE001D" w:rsidP="0004146D">
      <w:pPr>
        <w:autoSpaceDE w:val="0"/>
        <w:autoSpaceDN w:val="0"/>
        <w:adjustRightInd w:val="0"/>
        <w:spacing w:after="0" w:line="360" w:lineRule="auto"/>
        <w:jc w:val="both"/>
        <w:rPr>
          <w:rFonts w:ascii="Times New Roman" w:eastAsia="GulliverRM" w:hAnsi="Times New Roman" w:cs="Times New Roman"/>
          <w:sz w:val="24"/>
          <w:szCs w:val="24"/>
        </w:rPr>
      </w:pPr>
    </w:p>
    <w:p w:rsidR="00395631" w:rsidRDefault="00395631" w:rsidP="0004146D">
      <w:pPr>
        <w:autoSpaceDE w:val="0"/>
        <w:autoSpaceDN w:val="0"/>
        <w:adjustRightInd w:val="0"/>
        <w:spacing w:after="0" w:line="360" w:lineRule="auto"/>
        <w:jc w:val="both"/>
        <w:rPr>
          <w:rFonts w:ascii="Times New Roman" w:eastAsia="GulliverRM" w:hAnsi="Times New Roman" w:cs="Times New Roman"/>
          <w:sz w:val="24"/>
          <w:szCs w:val="24"/>
        </w:rPr>
      </w:pPr>
    </w:p>
    <w:p w:rsidR="00395631" w:rsidRDefault="00395631" w:rsidP="0004146D">
      <w:pPr>
        <w:autoSpaceDE w:val="0"/>
        <w:autoSpaceDN w:val="0"/>
        <w:adjustRightInd w:val="0"/>
        <w:spacing w:after="0" w:line="360" w:lineRule="auto"/>
        <w:jc w:val="both"/>
        <w:rPr>
          <w:rFonts w:ascii="Times New Roman" w:eastAsia="GulliverRM" w:hAnsi="Times New Roman" w:cs="Times New Roman"/>
          <w:sz w:val="24"/>
          <w:szCs w:val="24"/>
        </w:rPr>
      </w:pPr>
    </w:p>
    <w:p w:rsidR="00395631" w:rsidRDefault="00395631" w:rsidP="0004146D">
      <w:pPr>
        <w:autoSpaceDE w:val="0"/>
        <w:autoSpaceDN w:val="0"/>
        <w:adjustRightInd w:val="0"/>
        <w:spacing w:after="0" w:line="360" w:lineRule="auto"/>
        <w:jc w:val="both"/>
        <w:rPr>
          <w:rFonts w:ascii="Times New Roman" w:eastAsia="GulliverRM" w:hAnsi="Times New Roman" w:cs="Times New Roman"/>
          <w:sz w:val="24"/>
          <w:szCs w:val="24"/>
        </w:rPr>
      </w:pPr>
    </w:p>
    <w:p w:rsidR="00395631" w:rsidRPr="00753304" w:rsidRDefault="00395631" w:rsidP="00395631">
      <w:pPr>
        <w:jc w:val="center"/>
      </w:pPr>
      <w:r w:rsidRPr="00753304">
        <w:rPr>
          <w:i/>
          <w:noProof/>
          <w:vertAlign w:val="superscript"/>
        </w:rPr>
        <w:lastRenderedPageBreak/>
        <w:drawing>
          <wp:inline distT="0" distB="0" distL="0" distR="0" wp14:anchorId="233321E1" wp14:editId="7BA78535">
            <wp:extent cx="5789270" cy="2286000"/>
            <wp:effectExtent l="19050" t="19050" r="21590" b="19050"/>
            <wp:docPr id="17" name="Picture 17" descr="C:\Users\paam\Downloads\scheme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aam\Downloads\scheme12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89270" cy="2286000"/>
                    </a:xfrm>
                    <a:prstGeom prst="rect">
                      <a:avLst/>
                    </a:prstGeom>
                    <a:noFill/>
                    <a:ln>
                      <a:solidFill>
                        <a:schemeClr val="accent1"/>
                      </a:solidFill>
                    </a:ln>
                  </pic:spPr>
                </pic:pic>
              </a:graphicData>
            </a:graphic>
          </wp:inline>
        </w:drawing>
      </w:r>
    </w:p>
    <w:p w:rsidR="00395631" w:rsidRDefault="00395631" w:rsidP="00395631">
      <w:pPr>
        <w:rPr>
          <w:rFonts w:ascii="Times New Roman" w:hAnsi="Times New Roman" w:cs="Times New Roman"/>
          <w:sz w:val="24"/>
          <w:szCs w:val="24"/>
        </w:rPr>
      </w:pPr>
      <w:r w:rsidRPr="00753304">
        <w:rPr>
          <w:rFonts w:ascii="Times New Roman" w:hAnsi="Times New Roman" w:cs="Times New Roman"/>
          <w:sz w:val="24"/>
          <w:szCs w:val="24"/>
        </w:rPr>
        <w:t xml:space="preserve">Scheme 1: </w:t>
      </w:r>
      <w:proofErr w:type="gramStart"/>
      <w:r w:rsidRPr="00753304">
        <w:rPr>
          <w:rFonts w:ascii="Times New Roman" w:hAnsi="Times New Roman" w:cs="Times New Roman"/>
          <w:sz w:val="24"/>
          <w:szCs w:val="24"/>
        </w:rPr>
        <w:t>Bio-synthesis</w:t>
      </w:r>
      <w:proofErr w:type="gramEnd"/>
      <w:r w:rsidRPr="00753304">
        <w:rPr>
          <w:rFonts w:ascii="Times New Roman" w:hAnsi="Times New Roman" w:cs="Times New Roman"/>
          <w:sz w:val="24"/>
          <w:szCs w:val="24"/>
        </w:rPr>
        <w:t xml:space="preserve"> of Palladium Nano needles.</w:t>
      </w:r>
    </w:p>
    <w:p w:rsidR="00395631" w:rsidRDefault="00395631" w:rsidP="0004146D">
      <w:pPr>
        <w:autoSpaceDE w:val="0"/>
        <w:autoSpaceDN w:val="0"/>
        <w:adjustRightInd w:val="0"/>
        <w:spacing w:after="0" w:line="360" w:lineRule="auto"/>
        <w:jc w:val="both"/>
        <w:rPr>
          <w:rFonts w:ascii="Times New Roman" w:eastAsia="GulliverRM" w:hAnsi="Times New Roman" w:cs="Times New Roman"/>
          <w:sz w:val="24"/>
          <w:szCs w:val="24"/>
        </w:rPr>
      </w:pPr>
    </w:p>
    <w:p w:rsidR="00395631" w:rsidRPr="00A60B9D" w:rsidRDefault="00395631" w:rsidP="0004146D">
      <w:pPr>
        <w:autoSpaceDE w:val="0"/>
        <w:autoSpaceDN w:val="0"/>
        <w:adjustRightInd w:val="0"/>
        <w:spacing w:after="0" w:line="360" w:lineRule="auto"/>
        <w:jc w:val="both"/>
        <w:rPr>
          <w:rFonts w:ascii="Times New Roman" w:eastAsia="GulliverRM" w:hAnsi="Times New Roman" w:cs="Times New Roman"/>
          <w:sz w:val="24"/>
          <w:szCs w:val="24"/>
        </w:rPr>
      </w:pPr>
    </w:p>
    <w:p w:rsidR="00FE001D" w:rsidRPr="00A60B9D" w:rsidRDefault="00FE001D" w:rsidP="0004146D">
      <w:pPr>
        <w:autoSpaceDE w:val="0"/>
        <w:autoSpaceDN w:val="0"/>
        <w:adjustRightInd w:val="0"/>
        <w:spacing w:after="0" w:line="360" w:lineRule="auto"/>
        <w:jc w:val="both"/>
        <w:rPr>
          <w:rFonts w:ascii="Times New Roman" w:eastAsia="GulliverRM" w:hAnsi="Times New Roman" w:cs="Times New Roman"/>
          <w:sz w:val="24"/>
          <w:szCs w:val="24"/>
        </w:rPr>
      </w:pPr>
    </w:p>
    <w:p w:rsidR="00FE001D" w:rsidRPr="00A60B9D" w:rsidRDefault="00FE001D" w:rsidP="0004146D">
      <w:pPr>
        <w:autoSpaceDE w:val="0"/>
        <w:autoSpaceDN w:val="0"/>
        <w:adjustRightInd w:val="0"/>
        <w:spacing w:after="0" w:line="360" w:lineRule="auto"/>
        <w:jc w:val="both"/>
        <w:rPr>
          <w:rFonts w:ascii="Times New Roman" w:eastAsia="GulliverRM" w:hAnsi="Times New Roman" w:cs="Times New Roman"/>
          <w:sz w:val="24"/>
          <w:szCs w:val="24"/>
        </w:rPr>
      </w:pPr>
    </w:p>
    <w:p w:rsidR="00FE001D" w:rsidRPr="00A60B9D" w:rsidRDefault="00FE001D" w:rsidP="0004146D">
      <w:pPr>
        <w:autoSpaceDE w:val="0"/>
        <w:autoSpaceDN w:val="0"/>
        <w:adjustRightInd w:val="0"/>
        <w:spacing w:after="0" w:line="360" w:lineRule="auto"/>
        <w:jc w:val="both"/>
        <w:rPr>
          <w:rFonts w:ascii="Times New Roman" w:hAnsi="Times New Roman" w:cs="Times New Roman"/>
          <w:sz w:val="24"/>
          <w:szCs w:val="24"/>
        </w:rPr>
      </w:pPr>
    </w:p>
    <w:p w:rsidR="002F2BD1" w:rsidRPr="00A60B9D" w:rsidRDefault="00BE702F" w:rsidP="00BE702F">
      <w:pPr>
        <w:jc w:val="center"/>
        <w:rPr>
          <w:rFonts w:ascii="Times New Roman" w:hAnsi="Times New Roman" w:cs="Times New Roman"/>
        </w:rPr>
      </w:pPr>
      <w:r w:rsidRPr="00BE702F">
        <w:rPr>
          <w:rFonts w:ascii="Times New Roman" w:hAnsi="Times New Roman" w:cs="Times New Roman"/>
          <w:noProof/>
        </w:rPr>
        <w:drawing>
          <wp:inline distT="0" distB="0" distL="0" distR="0">
            <wp:extent cx="2309094" cy="1828800"/>
            <wp:effectExtent l="19050" t="19050" r="15240" b="19050"/>
            <wp:docPr id="9" name="Picture 9" descr="C:\Users\DELL\Desktop\palladium\figure\nanoscale image\jpg\293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palladium\figure\nanoscale image\jpg\293 new.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297" t="2742" r="4491" b="2010"/>
                    <a:stretch/>
                  </pic:blipFill>
                  <pic:spPr bwMode="auto">
                    <a:xfrm>
                      <a:off x="0" y="0"/>
                      <a:ext cx="2309094" cy="18288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6C6607" w:rsidRPr="00A60B9D" w:rsidRDefault="0013796D" w:rsidP="006C6607">
      <w:pPr>
        <w:jc w:val="both"/>
        <w:rPr>
          <w:rFonts w:ascii="Times New Roman" w:hAnsi="Times New Roman" w:cs="Times New Roman"/>
          <w:b/>
          <w:sz w:val="24"/>
          <w:szCs w:val="24"/>
        </w:rPr>
      </w:pPr>
      <w:r w:rsidRPr="00A60B9D">
        <w:rPr>
          <w:rFonts w:ascii="Times New Roman" w:hAnsi="Times New Roman" w:cs="Times New Roman"/>
          <w:b/>
          <w:noProof/>
          <w:sz w:val="24"/>
          <w:szCs w:val="24"/>
          <w:lang w:val="en-IN" w:eastAsia="en-IN"/>
        </w:rPr>
        <w:t>Figure S</w:t>
      </w:r>
      <w:r w:rsidR="00F83812">
        <w:rPr>
          <w:rFonts w:ascii="Times New Roman" w:hAnsi="Times New Roman" w:cs="Times New Roman"/>
          <w:b/>
          <w:noProof/>
          <w:sz w:val="24"/>
          <w:szCs w:val="24"/>
          <w:lang w:val="en-IN" w:eastAsia="en-IN"/>
        </w:rPr>
        <w:t>1</w:t>
      </w:r>
      <w:r w:rsidR="006C6607" w:rsidRPr="00A60B9D">
        <w:rPr>
          <w:rFonts w:ascii="Times New Roman" w:hAnsi="Times New Roman" w:cs="Times New Roman"/>
          <w:b/>
          <w:sz w:val="24"/>
          <w:szCs w:val="24"/>
        </w:rPr>
        <w:t xml:space="preserve">. </w:t>
      </w:r>
      <w:r w:rsidR="001524D4" w:rsidRPr="00A60B9D">
        <w:rPr>
          <w:rFonts w:ascii="Times New Roman" w:hAnsi="Times New Roman" w:cs="Times New Roman"/>
          <w:sz w:val="24"/>
          <w:szCs w:val="24"/>
        </w:rPr>
        <w:t>Fluorescence spectra</w:t>
      </w:r>
      <w:r w:rsidR="001524D4" w:rsidRPr="00A60B9D">
        <w:rPr>
          <w:rFonts w:ascii="Times New Roman" w:hAnsi="Times New Roman" w:cs="Times New Roman"/>
          <w:b/>
          <w:sz w:val="24"/>
          <w:szCs w:val="24"/>
        </w:rPr>
        <w:t xml:space="preserve"> </w:t>
      </w:r>
      <w:r w:rsidR="001524D4" w:rsidRPr="00A60B9D">
        <w:rPr>
          <w:rFonts w:ascii="Times New Roman" w:hAnsi="Times New Roman" w:cs="Times New Roman"/>
          <w:sz w:val="24"/>
          <w:szCs w:val="24"/>
        </w:rPr>
        <w:t xml:space="preserve">of BSA interaction with </w:t>
      </w:r>
      <w:r w:rsidR="00F83CCA">
        <w:rPr>
          <w:rFonts w:ascii="Times New Roman" w:hAnsi="Times New Roman" w:cs="Times New Roman"/>
          <w:sz w:val="24"/>
          <w:szCs w:val="24"/>
        </w:rPr>
        <w:t>PdNNs</w:t>
      </w:r>
      <w:r w:rsidR="001524D4" w:rsidRPr="00A60B9D">
        <w:rPr>
          <w:rFonts w:ascii="Times New Roman" w:hAnsi="Times New Roman" w:cs="Times New Roman"/>
          <w:sz w:val="24"/>
          <w:szCs w:val="24"/>
        </w:rPr>
        <w:t xml:space="preserve"> at 293 K. </w:t>
      </w:r>
    </w:p>
    <w:p w:rsidR="006C6607" w:rsidRPr="00A60B9D" w:rsidRDefault="00BE702F" w:rsidP="00BE702F">
      <w:pPr>
        <w:jc w:val="center"/>
        <w:rPr>
          <w:rFonts w:ascii="Times New Roman" w:hAnsi="Times New Roman" w:cs="Times New Roman"/>
        </w:rPr>
      </w:pPr>
      <w:r w:rsidRPr="00BE702F">
        <w:rPr>
          <w:rFonts w:ascii="Times New Roman" w:hAnsi="Times New Roman" w:cs="Times New Roman"/>
          <w:noProof/>
        </w:rPr>
        <w:lastRenderedPageBreak/>
        <w:drawing>
          <wp:inline distT="0" distB="0" distL="0" distR="0">
            <wp:extent cx="2275184" cy="1828800"/>
            <wp:effectExtent l="19050" t="19050" r="11430" b="19050"/>
            <wp:docPr id="10" name="Picture 10" descr="C:\Users\DELL\Desktop\palladium\figure\nanoscale image\jpg\298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LL\Desktop\palladium\figure\nanoscale image\jpg\298 new.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357" t="2011" r="5185"/>
                    <a:stretch/>
                  </pic:blipFill>
                  <pic:spPr bwMode="auto">
                    <a:xfrm>
                      <a:off x="0" y="0"/>
                      <a:ext cx="2275184" cy="18288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6C6607" w:rsidRDefault="0013796D" w:rsidP="006C6607">
      <w:pPr>
        <w:jc w:val="both"/>
        <w:rPr>
          <w:rFonts w:ascii="Times New Roman" w:hAnsi="Times New Roman" w:cs="Times New Roman"/>
          <w:sz w:val="24"/>
          <w:szCs w:val="24"/>
        </w:rPr>
      </w:pPr>
      <w:r w:rsidRPr="00A60B9D">
        <w:rPr>
          <w:rFonts w:ascii="Times New Roman" w:hAnsi="Times New Roman" w:cs="Times New Roman"/>
          <w:b/>
          <w:noProof/>
          <w:sz w:val="24"/>
          <w:szCs w:val="24"/>
          <w:lang w:val="en-IN" w:eastAsia="en-IN"/>
        </w:rPr>
        <w:t xml:space="preserve">Figure </w:t>
      </w:r>
      <w:r w:rsidR="003E4A9A" w:rsidRPr="00A60B9D">
        <w:rPr>
          <w:rFonts w:ascii="Times New Roman" w:hAnsi="Times New Roman" w:cs="Times New Roman"/>
          <w:b/>
          <w:noProof/>
          <w:sz w:val="24"/>
          <w:szCs w:val="24"/>
          <w:lang w:val="en-IN" w:eastAsia="en-IN"/>
        </w:rPr>
        <w:t>S</w:t>
      </w:r>
      <w:r w:rsidR="00F83812">
        <w:rPr>
          <w:rFonts w:ascii="Times New Roman" w:hAnsi="Times New Roman" w:cs="Times New Roman"/>
          <w:b/>
          <w:noProof/>
          <w:sz w:val="24"/>
          <w:szCs w:val="24"/>
          <w:lang w:val="en-IN" w:eastAsia="en-IN"/>
        </w:rPr>
        <w:t>2</w:t>
      </w:r>
      <w:r w:rsidR="006C6607" w:rsidRPr="00A60B9D">
        <w:rPr>
          <w:rFonts w:ascii="Times New Roman" w:hAnsi="Times New Roman" w:cs="Times New Roman"/>
          <w:b/>
          <w:sz w:val="24"/>
          <w:szCs w:val="24"/>
        </w:rPr>
        <w:t xml:space="preserve">. </w:t>
      </w:r>
      <w:r w:rsidR="006C6607" w:rsidRPr="00A60B9D">
        <w:rPr>
          <w:rFonts w:ascii="Times New Roman" w:hAnsi="Times New Roman" w:cs="Times New Roman"/>
          <w:sz w:val="24"/>
          <w:szCs w:val="24"/>
        </w:rPr>
        <w:t xml:space="preserve">Fluorescence spectra of BSA in </w:t>
      </w:r>
      <w:r w:rsidR="001524D4" w:rsidRPr="00A60B9D">
        <w:rPr>
          <w:rFonts w:ascii="Times New Roman" w:hAnsi="Times New Roman" w:cs="Times New Roman"/>
          <w:sz w:val="24"/>
          <w:szCs w:val="24"/>
        </w:rPr>
        <w:t>interaction with</w:t>
      </w:r>
      <w:r w:rsidR="006C6607" w:rsidRPr="00A60B9D">
        <w:rPr>
          <w:rFonts w:ascii="Times New Roman" w:hAnsi="Times New Roman" w:cs="Times New Roman"/>
          <w:sz w:val="24"/>
          <w:szCs w:val="24"/>
        </w:rPr>
        <w:t xml:space="preserve"> </w:t>
      </w:r>
      <w:r w:rsidR="00F83CCA">
        <w:rPr>
          <w:rFonts w:ascii="Times New Roman" w:hAnsi="Times New Roman" w:cs="Times New Roman"/>
          <w:sz w:val="24"/>
          <w:szCs w:val="24"/>
        </w:rPr>
        <w:t>PdNNs</w:t>
      </w:r>
      <w:r w:rsidR="006C6607" w:rsidRPr="00A60B9D">
        <w:rPr>
          <w:rFonts w:ascii="Times New Roman" w:hAnsi="Times New Roman" w:cs="Times New Roman"/>
          <w:sz w:val="24"/>
          <w:szCs w:val="24"/>
        </w:rPr>
        <w:t xml:space="preserve"> at 298 K</w:t>
      </w:r>
      <w:r w:rsidR="00FE001D" w:rsidRPr="00A60B9D">
        <w:rPr>
          <w:rFonts w:ascii="Times New Roman" w:hAnsi="Times New Roman" w:cs="Times New Roman"/>
          <w:sz w:val="24"/>
          <w:szCs w:val="24"/>
        </w:rPr>
        <w:t>.</w:t>
      </w:r>
      <w:r w:rsidR="006C6607" w:rsidRPr="00A60B9D">
        <w:rPr>
          <w:rFonts w:ascii="Times New Roman" w:hAnsi="Times New Roman" w:cs="Times New Roman"/>
          <w:sz w:val="24"/>
          <w:szCs w:val="24"/>
        </w:rPr>
        <w:t xml:space="preserve"> </w:t>
      </w:r>
    </w:p>
    <w:p w:rsidR="00905893" w:rsidRPr="00A60B9D" w:rsidRDefault="00905893" w:rsidP="006C6607">
      <w:pPr>
        <w:jc w:val="both"/>
        <w:rPr>
          <w:rFonts w:ascii="Times New Roman" w:hAnsi="Times New Roman" w:cs="Times New Roman"/>
          <w:b/>
          <w:sz w:val="24"/>
          <w:szCs w:val="24"/>
        </w:rPr>
      </w:pPr>
    </w:p>
    <w:p w:rsidR="006C6607" w:rsidRPr="00A60B9D" w:rsidRDefault="00BE702F" w:rsidP="00BE702F">
      <w:pPr>
        <w:jc w:val="center"/>
        <w:rPr>
          <w:rFonts w:ascii="Times New Roman" w:hAnsi="Times New Roman" w:cs="Times New Roman"/>
        </w:rPr>
      </w:pPr>
      <w:r w:rsidRPr="00BE702F">
        <w:rPr>
          <w:rFonts w:ascii="Times New Roman" w:hAnsi="Times New Roman" w:cs="Times New Roman"/>
          <w:noProof/>
        </w:rPr>
        <w:drawing>
          <wp:inline distT="0" distB="0" distL="0" distR="0">
            <wp:extent cx="2296064" cy="1828800"/>
            <wp:effectExtent l="19050" t="19050" r="28575" b="19050"/>
            <wp:docPr id="11" name="Picture 11" descr="C:\Users\DELL\Desktop\palladium\figure\nanoscale image\jpg\310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LL\Desktop\palladium\figure\nanoscale image\jpg\310 new.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773" t="2560" r="5859" b="1487"/>
                    <a:stretch/>
                  </pic:blipFill>
                  <pic:spPr bwMode="auto">
                    <a:xfrm>
                      <a:off x="0" y="0"/>
                      <a:ext cx="2296064" cy="18288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6C6607" w:rsidRDefault="0013796D" w:rsidP="006C6607">
      <w:pPr>
        <w:jc w:val="both"/>
        <w:rPr>
          <w:rFonts w:ascii="Times New Roman" w:hAnsi="Times New Roman" w:cs="Times New Roman"/>
          <w:sz w:val="24"/>
          <w:szCs w:val="24"/>
        </w:rPr>
      </w:pPr>
      <w:r w:rsidRPr="00A60B9D">
        <w:rPr>
          <w:rFonts w:ascii="Times New Roman" w:hAnsi="Times New Roman" w:cs="Times New Roman"/>
          <w:b/>
          <w:noProof/>
          <w:sz w:val="24"/>
          <w:szCs w:val="24"/>
          <w:lang w:val="en-IN" w:eastAsia="en-IN"/>
        </w:rPr>
        <w:t xml:space="preserve">Figure </w:t>
      </w:r>
      <w:r w:rsidR="003E4A9A" w:rsidRPr="00A60B9D">
        <w:rPr>
          <w:rFonts w:ascii="Times New Roman" w:hAnsi="Times New Roman" w:cs="Times New Roman"/>
          <w:b/>
          <w:noProof/>
          <w:sz w:val="24"/>
          <w:szCs w:val="24"/>
          <w:lang w:val="en-IN" w:eastAsia="en-IN"/>
        </w:rPr>
        <w:t>S</w:t>
      </w:r>
      <w:r w:rsidR="00F83812">
        <w:rPr>
          <w:rFonts w:ascii="Times New Roman" w:hAnsi="Times New Roman" w:cs="Times New Roman"/>
          <w:b/>
          <w:noProof/>
          <w:sz w:val="24"/>
          <w:szCs w:val="24"/>
          <w:lang w:val="en-IN" w:eastAsia="en-IN"/>
        </w:rPr>
        <w:t>3</w:t>
      </w:r>
      <w:r w:rsidR="006C6607" w:rsidRPr="00A60B9D">
        <w:rPr>
          <w:rFonts w:ascii="Times New Roman" w:hAnsi="Times New Roman" w:cs="Times New Roman"/>
          <w:b/>
          <w:sz w:val="24"/>
          <w:szCs w:val="24"/>
        </w:rPr>
        <w:t xml:space="preserve">. </w:t>
      </w:r>
      <w:r w:rsidR="006C6607" w:rsidRPr="00A60B9D">
        <w:rPr>
          <w:rFonts w:ascii="Times New Roman" w:hAnsi="Times New Roman" w:cs="Times New Roman"/>
          <w:sz w:val="24"/>
          <w:szCs w:val="24"/>
        </w:rPr>
        <w:t xml:space="preserve">Fluorescence spectra of BSA </w:t>
      </w:r>
      <w:r w:rsidR="001524D4" w:rsidRPr="00A60B9D">
        <w:rPr>
          <w:rFonts w:ascii="Times New Roman" w:hAnsi="Times New Roman" w:cs="Times New Roman"/>
          <w:sz w:val="24"/>
          <w:szCs w:val="24"/>
        </w:rPr>
        <w:t>interaction with</w:t>
      </w:r>
      <w:r w:rsidR="006C6607" w:rsidRPr="00A60B9D">
        <w:rPr>
          <w:rFonts w:ascii="Times New Roman" w:hAnsi="Times New Roman" w:cs="Times New Roman"/>
          <w:sz w:val="24"/>
          <w:szCs w:val="24"/>
        </w:rPr>
        <w:t xml:space="preserve"> </w:t>
      </w:r>
      <w:proofErr w:type="spellStart"/>
      <w:r w:rsidR="00F83CCA">
        <w:rPr>
          <w:rFonts w:ascii="Times New Roman" w:hAnsi="Times New Roman" w:cs="Times New Roman"/>
          <w:sz w:val="24"/>
          <w:szCs w:val="24"/>
        </w:rPr>
        <w:t>PdNNs</w:t>
      </w:r>
      <w:proofErr w:type="spellEnd"/>
      <w:r w:rsidR="006C6607" w:rsidRPr="00A60B9D">
        <w:rPr>
          <w:rFonts w:ascii="Times New Roman" w:hAnsi="Times New Roman" w:cs="Times New Roman"/>
          <w:sz w:val="24"/>
          <w:szCs w:val="24"/>
        </w:rPr>
        <w:t xml:space="preserve"> at 310 K</w:t>
      </w:r>
      <w:r w:rsidR="00FE001D" w:rsidRPr="00A60B9D">
        <w:rPr>
          <w:rFonts w:ascii="Times New Roman" w:hAnsi="Times New Roman" w:cs="Times New Roman"/>
          <w:sz w:val="24"/>
          <w:szCs w:val="24"/>
        </w:rPr>
        <w:t>.</w:t>
      </w:r>
    </w:p>
    <w:p w:rsidR="00905893" w:rsidRPr="00A60B9D" w:rsidRDefault="00905893" w:rsidP="006C6607">
      <w:pPr>
        <w:jc w:val="both"/>
        <w:rPr>
          <w:rFonts w:ascii="Times New Roman" w:hAnsi="Times New Roman" w:cs="Times New Roman"/>
          <w:b/>
          <w:sz w:val="24"/>
          <w:szCs w:val="24"/>
        </w:rPr>
      </w:pPr>
    </w:p>
    <w:p w:rsidR="006C6607" w:rsidRPr="00A60B9D" w:rsidRDefault="00BE702F" w:rsidP="00BE702F">
      <w:pPr>
        <w:jc w:val="center"/>
        <w:rPr>
          <w:rFonts w:ascii="Times New Roman" w:hAnsi="Times New Roman" w:cs="Times New Roman"/>
        </w:rPr>
      </w:pPr>
      <w:r w:rsidRPr="00BE702F">
        <w:rPr>
          <w:rFonts w:ascii="Times New Roman" w:hAnsi="Times New Roman" w:cs="Times New Roman"/>
          <w:noProof/>
        </w:rPr>
        <w:drawing>
          <wp:inline distT="0" distB="0" distL="0" distR="0">
            <wp:extent cx="2363551" cy="1828800"/>
            <wp:effectExtent l="19050" t="19050" r="17780" b="19050"/>
            <wp:docPr id="15" name="Picture 15" descr="C:\Users\DELL\Desktop\palladium\figure\nanoscale image\jpg\15 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LL\Desktop\palladium\figure\nanoscale image\jpg\15 S.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020" t="3624" r="2281" b="1619"/>
                    <a:stretch/>
                  </pic:blipFill>
                  <pic:spPr bwMode="auto">
                    <a:xfrm>
                      <a:off x="0" y="0"/>
                      <a:ext cx="2363551" cy="18288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6C6607" w:rsidRDefault="0013796D" w:rsidP="006C6607">
      <w:pPr>
        <w:jc w:val="both"/>
        <w:rPr>
          <w:rFonts w:ascii="Times New Roman" w:hAnsi="Times New Roman" w:cs="Times New Roman"/>
          <w:sz w:val="24"/>
          <w:szCs w:val="24"/>
        </w:rPr>
      </w:pPr>
      <w:r w:rsidRPr="00A60B9D">
        <w:rPr>
          <w:rFonts w:ascii="Times New Roman" w:hAnsi="Times New Roman" w:cs="Times New Roman"/>
          <w:b/>
          <w:noProof/>
          <w:sz w:val="24"/>
          <w:szCs w:val="24"/>
          <w:lang w:val="en-IN" w:eastAsia="en-IN"/>
        </w:rPr>
        <w:t xml:space="preserve">Figure </w:t>
      </w:r>
      <w:r w:rsidR="003E4A9A" w:rsidRPr="00A60B9D">
        <w:rPr>
          <w:rFonts w:ascii="Times New Roman" w:hAnsi="Times New Roman" w:cs="Times New Roman"/>
          <w:b/>
          <w:noProof/>
          <w:sz w:val="24"/>
          <w:szCs w:val="24"/>
          <w:lang w:val="en-IN" w:eastAsia="en-IN"/>
        </w:rPr>
        <w:t>S</w:t>
      </w:r>
      <w:r w:rsidR="00F83812">
        <w:rPr>
          <w:rFonts w:ascii="Times New Roman" w:hAnsi="Times New Roman" w:cs="Times New Roman"/>
          <w:b/>
          <w:noProof/>
          <w:sz w:val="24"/>
          <w:szCs w:val="24"/>
          <w:lang w:val="en-IN" w:eastAsia="en-IN"/>
        </w:rPr>
        <w:t>4</w:t>
      </w:r>
      <w:r w:rsidR="006C6607" w:rsidRPr="00A60B9D">
        <w:rPr>
          <w:rFonts w:ascii="Times New Roman" w:hAnsi="Times New Roman" w:cs="Times New Roman"/>
          <w:b/>
          <w:sz w:val="24"/>
          <w:szCs w:val="24"/>
        </w:rPr>
        <w:t xml:space="preserve">. </w:t>
      </w:r>
      <w:r w:rsidR="008241CF" w:rsidRPr="00A60B9D">
        <w:rPr>
          <w:rFonts w:ascii="Times New Roman" w:hAnsi="Times New Roman" w:cs="Times New Roman"/>
          <w:b/>
          <w:sz w:val="24"/>
          <w:szCs w:val="24"/>
        </w:rPr>
        <w:t>S</w:t>
      </w:r>
      <w:r w:rsidR="006C6607" w:rsidRPr="00A60B9D">
        <w:rPr>
          <w:rFonts w:ascii="Times New Roman" w:hAnsi="Times New Roman" w:cs="Times New Roman"/>
          <w:sz w:val="24"/>
          <w:szCs w:val="24"/>
        </w:rPr>
        <w:t>ynchronous fluorescence spectra</w:t>
      </w:r>
      <w:r w:rsidR="001524D4" w:rsidRPr="00A60B9D">
        <w:rPr>
          <w:rFonts w:ascii="Times New Roman" w:hAnsi="Times New Roman" w:cs="Times New Roman"/>
          <w:sz w:val="24"/>
          <w:szCs w:val="24"/>
        </w:rPr>
        <w:t xml:space="preserve"> of BSA and </w:t>
      </w:r>
      <w:proofErr w:type="spellStart"/>
      <w:r w:rsidR="00F83CCA">
        <w:rPr>
          <w:rFonts w:ascii="Times New Roman" w:hAnsi="Times New Roman" w:cs="Times New Roman"/>
          <w:sz w:val="24"/>
          <w:szCs w:val="24"/>
        </w:rPr>
        <w:t>PdNNs</w:t>
      </w:r>
      <w:proofErr w:type="spellEnd"/>
      <w:r w:rsidR="006C6607" w:rsidRPr="00A60B9D">
        <w:rPr>
          <w:rFonts w:ascii="Times New Roman" w:hAnsi="Times New Roman" w:cs="Times New Roman"/>
          <w:sz w:val="24"/>
          <w:szCs w:val="24"/>
        </w:rPr>
        <w:t xml:space="preserve"> at </w:t>
      </w:r>
      <w:proofErr w:type="spellStart"/>
      <w:r w:rsidR="006C6607" w:rsidRPr="00A60B9D">
        <w:rPr>
          <w:rFonts w:ascii="Times New Roman" w:hAnsi="Times New Roman" w:cs="Times New Roman"/>
          <w:sz w:val="24"/>
          <w:szCs w:val="24"/>
        </w:rPr>
        <w:t>Δλ</w:t>
      </w:r>
      <w:proofErr w:type="spellEnd"/>
      <w:r w:rsidR="006C6607" w:rsidRPr="00A60B9D">
        <w:rPr>
          <w:rFonts w:ascii="Times New Roman" w:hAnsi="Times New Roman" w:cs="Times New Roman"/>
          <w:sz w:val="24"/>
          <w:szCs w:val="24"/>
        </w:rPr>
        <w:t xml:space="preserve"> = 15nm</w:t>
      </w:r>
      <w:r w:rsidR="00FE001D" w:rsidRPr="00A60B9D">
        <w:rPr>
          <w:rFonts w:ascii="Times New Roman" w:hAnsi="Times New Roman" w:cs="Times New Roman"/>
          <w:sz w:val="24"/>
          <w:szCs w:val="24"/>
        </w:rPr>
        <w:t>.</w:t>
      </w:r>
    </w:p>
    <w:p w:rsidR="00B1100B" w:rsidRPr="00A60B9D" w:rsidRDefault="00B1100B" w:rsidP="006C6607">
      <w:pPr>
        <w:jc w:val="both"/>
        <w:rPr>
          <w:rFonts w:ascii="Times New Roman" w:hAnsi="Times New Roman" w:cs="Times New Roman"/>
          <w:b/>
          <w:sz w:val="24"/>
          <w:szCs w:val="24"/>
        </w:rPr>
      </w:pPr>
    </w:p>
    <w:p w:rsidR="006C6607" w:rsidRPr="00A60B9D" w:rsidRDefault="00BE702F" w:rsidP="00BE702F">
      <w:pPr>
        <w:jc w:val="center"/>
        <w:rPr>
          <w:rFonts w:ascii="Times New Roman" w:hAnsi="Times New Roman" w:cs="Times New Roman"/>
        </w:rPr>
      </w:pPr>
      <w:r w:rsidRPr="00BE702F">
        <w:rPr>
          <w:rFonts w:ascii="Times New Roman" w:hAnsi="Times New Roman" w:cs="Times New Roman"/>
          <w:noProof/>
        </w:rPr>
        <w:lastRenderedPageBreak/>
        <w:drawing>
          <wp:inline distT="0" distB="0" distL="0" distR="0">
            <wp:extent cx="2375420" cy="1828800"/>
            <wp:effectExtent l="19050" t="19050" r="25400" b="19050"/>
            <wp:docPr id="16" name="Picture 16" descr="C:\Users\DELL\Desktop\palladium\figure\nanoscale image\jpg\60 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ELL\Desktop\palladium\figure\nanoscale image\jpg\60 S.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4020" t="3473" r="888"/>
                    <a:stretch/>
                  </pic:blipFill>
                  <pic:spPr bwMode="auto">
                    <a:xfrm>
                      <a:off x="0" y="0"/>
                      <a:ext cx="2375420" cy="18288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6C6607" w:rsidRPr="00A60B9D" w:rsidRDefault="0013796D" w:rsidP="006C6607">
      <w:pPr>
        <w:jc w:val="both"/>
        <w:rPr>
          <w:rFonts w:ascii="Times New Roman" w:hAnsi="Times New Roman" w:cs="Times New Roman"/>
          <w:b/>
          <w:sz w:val="24"/>
          <w:szCs w:val="24"/>
        </w:rPr>
      </w:pPr>
      <w:r w:rsidRPr="00A60B9D">
        <w:rPr>
          <w:rFonts w:ascii="Times New Roman" w:hAnsi="Times New Roman" w:cs="Times New Roman"/>
          <w:b/>
          <w:noProof/>
          <w:sz w:val="24"/>
          <w:szCs w:val="24"/>
          <w:lang w:val="en-IN" w:eastAsia="en-IN"/>
        </w:rPr>
        <w:t xml:space="preserve">Figure </w:t>
      </w:r>
      <w:r w:rsidR="003E4A9A" w:rsidRPr="00A60B9D">
        <w:rPr>
          <w:rFonts w:ascii="Times New Roman" w:hAnsi="Times New Roman" w:cs="Times New Roman"/>
          <w:b/>
          <w:noProof/>
          <w:sz w:val="24"/>
          <w:szCs w:val="24"/>
          <w:lang w:val="en-IN" w:eastAsia="en-IN"/>
        </w:rPr>
        <w:t>S</w:t>
      </w:r>
      <w:r w:rsidR="00F83812">
        <w:rPr>
          <w:rFonts w:ascii="Times New Roman" w:hAnsi="Times New Roman" w:cs="Times New Roman"/>
          <w:b/>
          <w:noProof/>
          <w:sz w:val="24"/>
          <w:szCs w:val="24"/>
          <w:lang w:val="en-IN" w:eastAsia="en-IN"/>
        </w:rPr>
        <w:t>5</w:t>
      </w:r>
      <w:r w:rsidR="006C6607" w:rsidRPr="00A60B9D">
        <w:rPr>
          <w:rFonts w:ascii="Times New Roman" w:hAnsi="Times New Roman" w:cs="Times New Roman"/>
          <w:b/>
          <w:sz w:val="24"/>
          <w:szCs w:val="24"/>
        </w:rPr>
        <w:t xml:space="preserve">. </w:t>
      </w:r>
      <w:r w:rsidR="008241CF" w:rsidRPr="00A60B9D">
        <w:rPr>
          <w:rFonts w:ascii="Times New Roman" w:hAnsi="Times New Roman" w:cs="Times New Roman"/>
          <w:sz w:val="24"/>
          <w:szCs w:val="24"/>
        </w:rPr>
        <w:t>S</w:t>
      </w:r>
      <w:r w:rsidR="006C6607" w:rsidRPr="00A60B9D">
        <w:rPr>
          <w:rFonts w:ascii="Times New Roman" w:hAnsi="Times New Roman" w:cs="Times New Roman"/>
          <w:sz w:val="24"/>
          <w:szCs w:val="24"/>
        </w:rPr>
        <w:t>ynchronous fluorescence spectra</w:t>
      </w:r>
      <w:r w:rsidR="001524D4" w:rsidRPr="00A60B9D">
        <w:rPr>
          <w:rFonts w:ascii="Times New Roman" w:hAnsi="Times New Roman" w:cs="Times New Roman"/>
          <w:sz w:val="24"/>
          <w:szCs w:val="24"/>
        </w:rPr>
        <w:t xml:space="preserve"> of BSA and </w:t>
      </w:r>
      <w:proofErr w:type="spellStart"/>
      <w:r w:rsidR="00F83CCA">
        <w:rPr>
          <w:rFonts w:ascii="Times New Roman" w:hAnsi="Times New Roman" w:cs="Times New Roman"/>
          <w:sz w:val="24"/>
          <w:szCs w:val="24"/>
        </w:rPr>
        <w:t>PdNNs</w:t>
      </w:r>
      <w:proofErr w:type="spellEnd"/>
      <w:r w:rsidR="006C6607" w:rsidRPr="00A60B9D">
        <w:rPr>
          <w:rFonts w:ascii="Times New Roman" w:hAnsi="Times New Roman" w:cs="Times New Roman"/>
          <w:sz w:val="24"/>
          <w:szCs w:val="24"/>
        </w:rPr>
        <w:t xml:space="preserve"> at </w:t>
      </w:r>
      <w:proofErr w:type="spellStart"/>
      <w:r w:rsidR="006C6607" w:rsidRPr="00A60B9D">
        <w:rPr>
          <w:rFonts w:ascii="Times New Roman" w:hAnsi="Times New Roman" w:cs="Times New Roman"/>
          <w:sz w:val="24"/>
          <w:szCs w:val="24"/>
        </w:rPr>
        <w:t>Δλ</w:t>
      </w:r>
      <w:proofErr w:type="spellEnd"/>
      <w:r w:rsidR="006C6607" w:rsidRPr="00A60B9D">
        <w:rPr>
          <w:rFonts w:ascii="Times New Roman" w:hAnsi="Times New Roman" w:cs="Times New Roman"/>
          <w:sz w:val="24"/>
          <w:szCs w:val="24"/>
        </w:rPr>
        <w:t xml:space="preserve"> = 60nm</w:t>
      </w:r>
      <w:r w:rsidR="00FE001D" w:rsidRPr="00A60B9D">
        <w:rPr>
          <w:rFonts w:ascii="Times New Roman" w:hAnsi="Times New Roman" w:cs="Times New Roman"/>
          <w:sz w:val="24"/>
          <w:szCs w:val="24"/>
        </w:rPr>
        <w:t>.</w:t>
      </w:r>
      <w:r w:rsidR="006C6607" w:rsidRPr="00A60B9D">
        <w:rPr>
          <w:rFonts w:ascii="Times New Roman" w:hAnsi="Times New Roman" w:cs="Times New Roman"/>
          <w:sz w:val="24"/>
          <w:szCs w:val="24"/>
        </w:rPr>
        <w:t xml:space="preserve"> </w:t>
      </w:r>
    </w:p>
    <w:p w:rsidR="006C6607" w:rsidRPr="00A60B9D" w:rsidRDefault="006C6607" w:rsidP="0004146D">
      <w:pPr>
        <w:rPr>
          <w:rFonts w:ascii="Times New Roman" w:hAnsi="Times New Roman" w:cs="Times New Roman"/>
        </w:rPr>
      </w:pPr>
    </w:p>
    <w:p w:rsidR="006C6607" w:rsidRPr="00A60B9D" w:rsidRDefault="006C6607" w:rsidP="0004146D">
      <w:pPr>
        <w:rPr>
          <w:rFonts w:ascii="Times New Roman" w:hAnsi="Times New Roman" w:cs="Times New Roman"/>
        </w:rPr>
      </w:pPr>
    </w:p>
    <w:p w:rsidR="00F83812" w:rsidRPr="00F83812" w:rsidRDefault="00F83812" w:rsidP="00F83812">
      <w:pPr>
        <w:jc w:val="center"/>
        <w:rPr>
          <w:rFonts w:ascii="Times New Roman" w:hAnsi="Times New Roman" w:cs="Times New Roman"/>
        </w:rPr>
      </w:pPr>
      <w:r w:rsidRPr="00F83812">
        <w:rPr>
          <w:rFonts w:ascii="Times New Roman" w:hAnsi="Times New Roman" w:cs="Times New Roman"/>
          <w:noProof/>
        </w:rPr>
        <w:drawing>
          <wp:inline distT="0" distB="0" distL="0" distR="0" wp14:anchorId="4695C80C" wp14:editId="7B28402F">
            <wp:extent cx="2902226" cy="182880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srcRect/>
                    <a:stretch>
                      <a:fillRect/>
                    </a:stretch>
                  </pic:blipFill>
                  <pic:spPr bwMode="auto">
                    <a:xfrm>
                      <a:off x="0" y="0"/>
                      <a:ext cx="2902226" cy="1828800"/>
                    </a:xfrm>
                    <a:prstGeom prst="rect">
                      <a:avLst/>
                    </a:prstGeom>
                    <a:noFill/>
                    <a:ln w="9525">
                      <a:noFill/>
                      <a:miter lim="800000"/>
                      <a:headEnd/>
                      <a:tailEnd/>
                    </a:ln>
                  </pic:spPr>
                </pic:pic>
              </a:graphicData>
            </a:graphic>
          </wp:inline>
        </w:drawing>
      </w:r>
    </w:p>
    <w:p w:rsidR="00F83812" w:rsidRPr="00F83812" w:rsidRDefault="00F83812" w:rsidP="00F83812">
      <w:pPr>
        <w:rPr>
          <w:rFonts w:ascii="Times New Roman" w:hAnsi="Times New Roman" w:cs="Times New Roman"/>
        </w:rPr>
      </w:pPr>
      <w:r w:rsidRPr="00F83812">
        <w:rPr>
          <w:rFonts w:ascii="Times New Roman" w:hAnsi="Times New Roman" w:cs="Times New Roman"/>
          <w:b/>
          <w:lang w:val="en-IN"/>
        </w:rPr>
        <w:t>Figure S</w:t>
      </w:r>
      <w:r>
        <w:rPr>
          <w:rFonts w:ascii="Times New Roman" w:hAnsi="Times New Roman" w:cs="Times New Roman"/>
          <w:b/>
          <w:lang w:val="en-IN"/>
        </w:rPr>
        <w:t>6</w:t>
      </w:r>
      <w:r w:rsidRPr="00F83812">
        <w:rPr>
          <w:rFonts w:ascii="Times New Roman" w:hAnsi="Times New Roman" w:cs="Times New Roman"/>
          <w:lang w:val="en-IN"/>
        </w:rPr>
        <w:t xml:space="preserve">: </w:t>
      </w:r>
      <w:r w:rsidRPr="00F83812">
        <w:rPr>
          <w:rFonts w:ascii="Times New Roman" w:hAnsi="Times New Roman" w:cs="Times New Roman"/>
        </w:rPr>
        <w:t xml:space="preserve">EDAX spectrum of biosynthesized palladium nanoparticles.  </w:t>
      </w:r>
    </w:p>
    <w:p w:rsidR="00F83812" w:rsidRPr="00F83812" w:rsidRDefault="00F83812" w:rsidP="00F83812">
      <w:pPr>
        <w:rPr>
          <w:rFonts w:ascii="Times New Roman" w:hAnsi="Times New Roman" w:cs="Times New Roman"/>
        </w:rPr>
      </w:pPr>
    </w:p>
    <w:p w:rsidR="00F83812" w:rsidRPr="00F83812" w:rsidRDefault="00F83812" w:rsidP="00F83812">
      <w:pPr>
        <w:rPr>
          <w:rFonts w:ascii="Times New Roman" w:hAnsi="Times New Roman" w:cs="Times New Roman"/>
        </w:rPr>
      </w:pPr>
    </w:p>
    <w:p w:rsidR="00F83812" w:rsidRPr="00F83812" w:rsidRDefault="00F83812" w:rsidP="00F83812">
      <w:pPr>
        <w:jc w:val="center"/>
        <w:rPr>
          <w:rFonts w:ascii="Times New Roman" w:hAnsi="Times New Roman" w:cs="Times New Roman"/>
          <w:b/>
          <w:lang w:val="en-IN"/>
        </w:rPr>
      </w:pPr>
      <w:r w:rsidRPr="00F83812">
        <w:rPr>
          <w:rFonts w:ascii="Times New Roman" w:hAnsi="Times New Roman" w:cs="Times New Roman"/>
          <w:b/>
          <w:noProof/>
        </w:rPr>
        <w:drawing>
          <wp:inline distT="0" distB="0" distL="0" distR="0" wp14:anchorId="52334462" wp14:editId="13D34071">
            <wp:extent cx="2210109" cy="1828800"/>
            <wp:effectExtent l="19050" t="19050" r="19050" b="19050"/>
            <wp:docPr id="8" name="Picture 8" descr="C:\Users\DELL\Desktop\palladium\figure\nanoscale image\jpg\bsa u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palladium\figure\nanoscale image\jpg\bsa uv.jp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7625" t="8042" r="8089"/>
                    <a:stretch/>
                  </pic:blipFill>
                  <pic:spPr bwMode="auto">
                    <a:xfrm>
                      <a:off x="0" y="0"/>
                      <a:ext cx="2210109" cy="18288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F83812" w:rsidRPr="00F83812" w:rsidRDefault="00F83812" w:rsidP="00F83812">
      <w:pPr>
        <w:rPr>
          <w:rFonts w:ascii="Times New Roman" w:hAnsi="Times New Roman" w:cs="Times New Roman"/>
        </w:rPr>
      </w:pPr>
      <w:r w:rsidRPr="00F83812">
        <w:rPr>
          <w:rFonts w:ascii="Times New Roman" w:hAnsi="Times New Roman" w:cs="Times New Roman"/>
          <w:b/>
          <w:lang w:val="en-IN"/>
        </w:rPr>
        <w:t>Figure S</w:t>
      </w:r>
      <w:r>
        <w:rPr>
          <w:rFonts w:ascii="Times New Roman" w:hAnsi="Times New Roman" w:cs="Times New Roman"/>
          <w:b/>
          <w:lang w:val="en-IN"/>
        </w:rPr>
        <w:t>7</w:t>
      </w:r>
      <w:r w:rsidRPr="00F83812">
        <w:rPr>
          <w:rFonts w:ascii="Times New Roman" w:hAnsi="Times New Roman" w:cs="Times New Roman"/>
          <w:lang w:val="en-IN"/>
        </w:rPr>
        <w:t>: Absorption</w:t>
      </w:r>
      <w:r w:rsidRPr="00F83812">
        <w:rPr>
          <w:rFonts w:ascii="Times New Roman" w:hAnsi="Times New Roman" w:cs="Times New Roman"/>
        </w:rPr>
        <w:t xml:space="preserve"> spectra of BSA in absence and in presence of </w:t>
      </w:r>
      <w:proofErr w:type="spellStart"/>
      <w:r w:rsidRPr="00F83812">
        <w:rPr>
          <w:rFonts w:ascii="Times New Roman" w:hAnsi="Times New Roman" w:cs="Times New Roman"/>
        </w:rPr>
        <w:t>PdNNs</w:t>
      </w:r>
      <w:proofErr w:type="spellEnd"/>
    </w:p>
    <w:p w:rsidR="00BE702F" w:rsidRDefault="00395631" w:rsidP="007943DE">
      <w:pPr>
        <w:autoSpaceDE w:val="0"/>
        <w:autoSpaceDN w:val="0"/>
        <w:adjustRightInd w:val="0"/>
        <w:spacing w:line="360" w:lineRule="auto"/>
        <w:jc w:val="both"/>
        <w:rPr>
          <w:rFonts w:ascii="Times New Roman" w:hAnsi="Times New Roman" w:cs="Times New Roman"/>
          <w:b/>
          <w:sz w:val="24"/>
          <w:szCs w:val="24"/>
          <w:lang w:eastAsia="en-GB"/>
        </w:rPr>
      </w:pPr>
      <w:r w:rsidRPr="00B1100B">
        <w:rPr>
          <w:rFonts w:ascii="Times New Roman" w:hAnsi="Times New Roman" w:cs="Times New Roman"/>
          <w:b/>
          <w:sz w:val="24"/>
          <w:szCs w:val="24"/>
          <w:lang w:eastAsia="en-GB"/>
        </w:rPr>
        <w:lastRenderedPageBreak/>
        <w:t xml:space="preserve">Table S1: Particle size of </w:t>
      </w:r>
      <w:proofErr w:type="spellStart"/>
      <w:r w:rsidRPr="00B1100B">
        <w:rPr>
          <w:rFonts w:ascii="Times New Roman" w:hAnsi="Times New Roman" w:cs="Times New Roman"/>
          <w:b/>
          <w:sz w:val="24"/>
          <w:szCs w:val="24"/>
          <w:lang w:eastAsia="en-GB"/>
        </w:rPr>
        <w:t>PdNNs</w:t>
      </w:r>
      <w:proofErr w:type="spellEnd"/>
      <w:r w:rsidRPr="00B1100B">
        <w:rPr>
          <w:rFonts w:ascii="Times New Roman" w:hAnsi="Times New Roman" w:cs="Times New Roman"/>
          <w:b/>
          <w:sz w:val="24"/>
          <w:szCs w:val="24"/>
          <w:lang w:eastAsia="en-GB"/>
        </w:rPr>
        <w:t xml:space="preserve"> calculated using </w:t>
      </w:r>
      <w:proofErr w:type="spellStart"/>
      <w:r w:rsidRPr="00B1100B">
        <w:rPr>
          <w:rFonts w:ascii="Times New Roman" w:hAnsi="Times New Roman" w:cs="Times New Roman"/>
          <w:b/>
          <w:sz w:val="24"/>
          <w:szCs w:val="24"/>
          <w:lang w:eastAsia="en-GB"/>
        </w:rPr>
        <w:t>ImageJ</w:t>
      </w:r>
      <w:proofErr w:type="spellEnd"/>
      <w:r w:rsidRPr="00B1100B">
        <w:rPr>
          <w:rFonts w:ascii="Times New Roman" w:hAnsi="Times New Roman" w:cs="Times New Roman"/>
          <w:b/>
          <w:sz w:val="24"/>
          <w:szCs w:val="24"/>
          <w:lang w:eastAsia="en-GB"/>
        </w:rPr>
        <w:t xml:space="preserve"> Software</w:t>
      </w:r>
    </w:p>
    <w:tbl>
      <w:tblPr>
        <w:tblpPr w:leftFromText="180" w:rightFromText="180" w:bottomFromText="200" w:vertAnchor="page" w:horzAnchor="margin" w:tblpY="2287"/>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5655"/>
      </w:tblGrid>
      <w:tr w:rsidR="00E5269C" w:rsidRPr="00A60B9D" w:rsidTr="00E5269C">
        <w:trPr>
          <w:trHeight w:val="288"/>
        </w:trPr>
        <w:tc>
          <w:tcPr>
            <w:tcW w:w="3660" w:type="dxa"/>
            <w:tcBorders>
              <w:top w:val="single" w:sz="4" w:space="0" w:color="auto"/>
              <w:left w:val="single" w:sz="4" w:space="0" w:color="auto"/>
              <w:bottom w:val="single" w:sz="4" w:space="0" w:color="auto"/>
              <w:right w:val="single" w:sz="4" w:space="0" w:color="auto"/>
            </w:tcBorders>
            <w:hideMark/>
          </w:tcPr>
          <w:p w:rsidR="00E5269C" w:rsidRPr="00A60B9D" w:rsidRDefault="00E5269C" w:rsidP="00E5269C">
            <w:pPr>
              <w:spacing w:after="0" w:line="240" w:lineRule="auto"/>
              <w:jc w:val="center"/>
              <w:rPr>
                <w:rFonts w:ascii="Times New Roman" w:hAnsi="Times New Roman" w:cs="Times New Roman"/>
                <w:b/>
                <w:bCs/>
                <w:sz w:val="24"/>
                <w:szCs w:val="24"/>
              </w:rPr>
            </w:pPr>
            <w:r w:rsidRPr="00A60B9D">
              <w:rPr>
                <w:rFonts w:ascii="Times New Roman" w:hAnsi="Times New Roman" w:cs="Times New Roman"/>
                <w:b/>
                <w:bCs/>
                <w:sz w:val="24"/>
                <w:szCs w:val="24"/>
              </w:rPr>
              <w:t>Particle sizes (nm)</w:t>
            </w:r>
          </w:p>
        </w:tc>
        <w:tc>
          <w:tcPr>
            <w:tcW w:w="5655" w:type="dxa"/>
            <w:vMerge w:val="restart"/>
            <w:tcBorders>
              <w:top w:val="single" w:sz="4" w:space="0" w:color="auto"/>
              <w:left w:val="single" w:sz="4" w:space="0" w:color="auto"/>
              <w:bottom w:val="single" w:sz="4" w:space="0" w:color="auto"/>
              <w:right w:val="single" w:sz="4" w:space="0" w:color="auto"/>
            </w:tcBorders>
          </w:tcPr>
          <w:p w:rsidR="00E5269C" w:rsidRPr="00A60B9D" w:rsidRDefault="00E5269C" w:rsidP="00E5269C">
            <w:pPr>
              <w:spacing w:after="0" w:line="240" w:lineRule="auto"/>
              <w:jc w:val="center"/>
              <w:rPr>
                <w:rFonts w:ascii="Times New Roman" w:hAnsi="Times New Roman" w:cs="Times New Roman"/>
                <w:sz w:val="24"/>
                <w:szCs w:val="24"/>
              </w:rPr>
            </w:pPr>
          </w:p>
          <w:p w:rsidR="00E5269C" w:rsidRPr="00A60B9D" w:rsidRDefault="00E5269C" w:rsidP="00E5269C">
            <w:pPr>
              <w:spacing w:after="0" w:line="240" w:lineRule="auto"/>
              <w:jc w:val="center"/>
              <w:rPr>
                <w:rFonts w:ascii="Times New Roman" w:hAnsi="Times New Roman" w:cs="Times New Roman"/>
                <w:sz w:val="24"/>
                <w:szCs w:val="24"/>
              </w:rPr>
            </w:pPr>
          </w:p>
          <w:p w:rsidR="00E5269C" w:rsidRPr="00A60B9D" w:rsidRDefault="00E5269C" w:rsidP="00E5269C">
            <w:pPr>
              <w:spacing w:after="0" w:line="240" w:lineRule="auto"/>
              <w:jc w:val="center"/>
              <w:rPr>
                <w:rFonts w:ascii="Times New Roman" w:hAnsi="Times New Roman" w:cs="Times New Roman"/>
                <w:sz w:val="24"/>
                <w:szCs w:val="24"/>
              </w:rPr>
            </w:pPr>
          </w:p>
          <w:p w:rsidR="00E5269C" w:rsidRPr="00A60B9D" w:rsidRDefault="00E5269C" w:rsidP="00E5269C">
            <w:pPr>
              <w:spacing w:after="0" w:line="240" w:lineRule="auto"/>
              <w:jc w:val="center"/>
              <w:rPr>
                <w:rFonts w:ascii="Times New Roman" w:hAnsi="Times New Roman" w:cs="Times New Roman"/>
                <w:sz w:val="24"/>
                <w:szCs w:val="24"/>
              </w:rPr>
            </w:pPr>
          </w:p>
          <w:p w:rsidR="00E5269C" w:rsidRPr="00A60B9D" w:rsidRDefault="00E5269C" w:rsidP="00E5269C">
            <w:pPr>
              <w:spacing w:after="0" w:line="240" w:lineRule="auto"/>
              <w:jc w:val="center"/>
              <w:rPr>
                <w:rFonts w:ascii="Times New Roman" w:hAnsi="Times New Roman" w:cs="Times New Roman"/>
                <w:sz w:val="24"/>
                <w:szCs w:val="24"/>
              </w:rPr>
            </w:pPr>
          </w:p>
          <w:p w:rsidR="00E5269C" w:rsidRPr="00A60B9D" w:rsidRDefault="00E5269C" w:rsidP="00E5269C">
            <w:pPr>
              <w:spacing w:after="0" w:line="240" w:lineRule="auto"/>
              <w:jc w:val="center"/>
              <w:rPr>
                <w:rFonts w:ascii="Times New Roman" w:hAnsi="Times New Roman" w:cs="Times New Roman"/>
                <w:sz w:val="24"/>
                <w:szCs w:val="24"/>
              </w:rPr>
            </w:pPr>
          </w:p>
          <w:p w:rsidR="00E5269C" w:rsidRPr="00A60B9D" w:rsidRDefault="00E5269C" w:rsidP="00E5269C">
            <w:pPr>
              <w:spacing w:after="0" w:line="240" w:lineRule="auto"/>
              <w:jc w:val="center"/>
              <w:rPr>
                <w:rFonts w:ascii="Times New Roman" w:hAnsi="Times New Roman" w:cs="Times New Roman"/>
                <w:sz w:val="24"/>
                <w:szCs w:val="24"/>
              </w:rPr>
            </w:pPr>
          </w:p>
          <w:p w:rsidR="00E5269C" w:rsidRPr="00A60B9D" w:rsidRDefault="00E5269C" w:rsidP="00E5269C">
            <w:pPr>
              <w:spacing w:after="0" w:line="240" w:lineRule="auto"/>
              <w:jc w:val="center"/>
              <w:rPr>
                <w:rFonts w:ascii="Times New Roman" w:hAnsi="Times New Roman" w:cs="Times New Roman"/>
                <w:sz w:val="24"/>
                <w:szCs w:val="24"/>
              </w:rPr>
            </w:pPr>
          </w:p>
          <w:p w:rsidR="00E5269C" w:rsidRPr="00A60B9D" w:rsidRDefault="00E5269C" w:rsidP="00E5269C">
            <w:pPr>
              <w:spacing w:after="0" w:line="240" w:lineRule="auto"/>
              <w:jc w:val="center"/>
              <w:rPr>
                <w:rFonts w:ascii="Times New Roman" w:hAnsi="Times New Roman" w:cs="Times New Roman"/>
                <w:sz w:val="24"/>
                <w:szCs w:val="24"/>
              </w:rPr>
            </w:pPr>
          </w:p>
          <w:p w:rsidR="00E5269C" w:rsidRPr="00A60B9D" w:rsidRDefault="00E5269C" w:rsidP="00E5269C">
            <w:pPr>
              <w:spacing w:after="0" w:line="240" w:lineRule="auto"/>
              <w:jc w:val="center"/>
              <w:rPr>
                <w:rFonts w:ascii="Times New Roman" w:hAnsi="Times New Roman" w:cs="Times New Roman"/>
                <w:sz w:val="24"/>
                <w:szCs w:val="24"/>
              </w:rPr>
            </w:pPr>
          </w:p>
          <w:p w:rsidR="00E5269C" w:rsidRPr="00A60B9D" w:rsidRDefault="00E5269C" w:rsidP="00E5269C">
            <w:pPr>
              <w:spacing w:after="0" w:line="240" w:lineRule="auto"/>
              <w:jc w:val="center"/>
              <w:rPr>
                <w:rFonts w:ascii="Times New Roman" w:hAnsi="Times New Roman" w:cs="Times New Roman"/>
                <w:b/>
                <w:bCs/>
                <w:sz w:val="24"/>
                <w:szCs w:val="24"/>
              </w:rPr>
            </w:pPr>
            <w:r w:rsidRPr="00A60B9D">
              <w:rPr>
                <w:rFonts w:ascii="Times New Roman" w:hAnsi="Times New Roman" w:cs="Times New Roman"/>
                <w:sz w:val="24"/>
                <w:szCs w:val="24"/>
              </w:rPr>
              <w:t xml:space="preserve">Average Particle size = </w:t>
            </w:r>
            <w:r>
              <w:rPr>
                <w:rFonts w:ascii="Times New Roman" w:hAnsi="Times New Roman" w:cs="Times New Roman"/>
                <w:b/>
                <w:bCs/>
                <w:sz w:val="24"/>
                <w:szCs w:val="24"/>
              </w:rPr>
              <w:t>513.</w:t>
            </w:r>
            <w:r w:rsidRPr="00A60B9D">
              <w:rPr>
                <w:rFonts w:ascii="Times New Roman" w:hAnsi="Times New Roman" w:cs="Times New Roman"/>
                <w:b/>
                <w:bCs/>
                <w:sz w:val="24"/>
                <w:szCs w:val="24"/>
              </w:rPr>
              <w:t>5 nm (length)</w:t>
            </w:r>
          </w:p>
          <w:p w:rsidR="00E5269C" w:rsidRPr="00A60B9D" w:rsidRDefault="00E5269C" w:rsidP="00E5269C">
            <w:pPr>
              <w:spacing w:after="0" w:line="240" w:lineRule="auto"/>
              <w:jc w:val="center"/>
              <w:rPr>
                <w:rFonts w:ascii="Times New Roman" w:hAnsi="Times New Roman" w:cs="Times New Roman"/>
                <w:b/>
                <w:bCs/>
                <w:sz w:val="24"/>
                <w:szCs w:val="24"/>
              </w:rPr>
            </w:pPr>
            <w:r w:rsidRPr="00A60B9D">
              <w:rPr>
                <w:rFonts w:ascii="Times New Roman" w:hAnsi="Times New Roman" w:cs="Times New Roman"/>
                <w:sz w:val="24"/>
                <w:szCs w:val="24"/>
              </w:rPr>
              <w:t xml:space="preserve">Width = </w:t>
            </w:r>
            <w:r w:rsidRPr="00A60B9D">
              <w:rPr>
                <w:rFonts w:ascii="Times New Roman" w:hAnsi="Times New Roman" w:cs="Times New Roman"/>
                <w:b/>
                <w:bCs/>
                <w:sz w:val="24"/>
                <w:szCs w:val="24"/>
              </w:rPr>
              <w:t>~</w:t>
            </w:r>
            <w:r>
              <w:rPr>
                <w:rFonts w:ascii="Times New Roman" w:hAnsi="Times New Roman" w:cs="Times New Roman"/>
                <w:b/>
                <w:bCs/>
                <w:sz w:val="24"/>
                <w:szCs w:val="24"/>
              </w:rPr>
              <w:t>2.2</w:t>
            </w:r>
            <w:r w:rsidR="004F1707">
              <w:rPr>
                <w:rFonts w:ascii="Times New Roman" w:hAnsi="Times New Roman" w:cs="Times New Roman"/>
                <w:b/>
                <w:bCs/>
                <w:sz w:val="24"/>
                <w:szCs w:val="24"/>
              </w:rPr>
              <w:t>3</w:t>
            </w:r>
            <w:r w:rsidRPr="00A60B9D">
              <w:rPr>
                <w:rFonts w:ascii="Times New Roman" w:hAnsi="Times New Roman" w:cs="Times New Roman"/>
                <w:b/>
                <w:bCs/>
                <w:sz w:val="24"/>
                <w:szCs w:val="24"/>
              </w:rPr>
              <w:t xml:space="preserve"> nm</w:t>
            </w:r>
          </w:p>
          <w:p w:rsidR="00E5269C" w:rsidRPr="00A60B9D" w:rsidRDefault="00E5269C" w:rsidP="00E5269C">
            <w:pPr>
              <w:spacing w:after="0" w:line="240" w:lineRule="auto"/>
              <w:rPr>
                <w:rFonts w:ascii="Times New Roman" w:hAnsi="Times New Roman" w:cs="Times New Roman"/>
                <w:sz w:val="24"/>
                <w:szCs w:val="24"/>
              </w:rPr>
            </w:pPr>
          </w:p>
        </w:tc>
      </w:tr>
      <w:tr w:rsidR="00E5269C" w:rsidRPr="00A60B9D" w:rsidTr="00E5269C">
        <w:trPr>
          <w:trHeight w:val="288"/>
        </w:trPr>
        <w:tc>
          <w:tcPr>
            <w:tcW w:w="3660" w:type="dxa"/>
            <w:tcBorders>
              <w:top w:val="single" w:sz="4" w:space="0" w:color="auto"/>
              <w:left w:val="single" w:sz="4" w:space="0" w:color="auto"/>
              <w:bottom w:val="single" w:sz="4" w:space="0" w:color="auto"/>
              <w:right w:val="single" w:sz="4" w:space="0" w:color="auto"/>
            </w:tcBorders>
            <w:hideMark/>
          </w:tcPr>
          <w:p w:rsidR="00E5269C" w:rsidRPr="00A60B9D" w:rsidRDefault="00E5269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1</w:t>
            </w:r>
            <w:r>
              <w:rPr>
                <w:rFonts w:ascii="Times New Roman" w:hAnsi="Times New Roman" w:cs="Times New Roman"/>
                <w:sz w:val="24"/>
                <w:szCs w:val="24"/>
              </w:rPr>
              <w:t>.99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269C" w:rsidRPr="00A60B9D" w:rsidRDefault="00E5269C" w:rsidP="00E5269C">
            <w:pPr>
              <w:spacing w:after="0" w:line="240" w:lineRule="auto"/>
              <w:rPr>
                <w:rFonts w:ascii="Times New Roman" w:hAnsi="Times New Roman" w:cs="Times New Roman"/>
                <w:sz w:val="24"/>
                <w:szCs w:val="24"/>
              </w:rPr>
            </w:pPr>
          </w:p>
        </w:tc>
      </w:tr>
      <w:tr w:rsidR="00E5269C" w:rsidRPr="00A60B9D" w:rsidTr="00E5269C">
        <w:trPr>
          <w:trHeight w:val="288"/>
        </w:trPr>
        <w:tc>
          <w:tcPr>
            <w:tcW w:w="3660" w:type="dxa"/>
            <w:tcBorders>
              <w:top w:val="single" w:sz="4" w:space="0" w:color="auto"/>
              <w:left w:val="single" w:sz="4" w:space="0" w:color="auto"/>
              <w:bottom w:val="single" w:sz="4" w:space="0" w:color="auto"/>
              <w:right w:val="single" w:sz="4" w:space="0" w:color="auto"/>
            </w:tcBorders>
            <w:hideMark/>
          </w:tcPr>
          <w:p w:rsidR="00E5269C" w:rsidRPr="00A60B9D" w:rsidRDefault="00E5269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2</w:t>
            </w:r>
            <w:r>
              <w:rPr>
                <w:rFonts w:ascii="Times New Roman" w:hAnsi="Times New Roman" w:cs="Times New Roman"/>
                <w:sz w:val="24"/>
                <w:szCs w:val="24"/>
              </w:rPr>
              <w:t>.</w:t>
            </w:r>
            <w:r w:rsidRPr="00A60B9D">
              <w:rPr>
                <w:rFonts w:ascii="Times New Roman" w:hAnsi="Times New Roman" w:cs="Times New Roman"/>
                <w:sz w:val="24"/>
                <w:szCs w:val="24"/>
              </w:rPr>
              <w:t>41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269C" w:rsidRPr="00A60B9D" w:rsidRDefault="00E5269C" w:rsidP="00E5269C">
            <w:pPr>
              <w:spacing w:after="0" w:line="240" w:lineRule="auto"/>
              <w:rPr>
                <w:rFonts w:ascii="Times New Roman" w:hAnsi="Times New Roman" w:cs="Times New Roman"/>
                <w:sz w:val="24"/>
                <w:szCs w:val="24"/>
              </w:rPr>
            </w:pPr>
          </w:p>
        </w:tc>
      </w:tr>
      <w:tr w:rsidR="00E5269C" w:rsidRPr="00A60B9D" w:rsidTr="00E5269C">
        <w:trPr>
          <w:trHeight w:val="288"/>
        </w:trPr>
        <w:tc>
          <w:tcPr>
            <w:tcW w:w="3660" w:type="dxa"/>
            <w:tcBorders>
              <w:top w:val="single" w:sz="4" w:space="0" w:color="auto"/>
              <w:left w:val="single" w:sz="4" w:space="0" w:color="auto"/>
              <w:bottom w:val="single" w:sz="4" w:space="0" w:color="auto"/>
              <w:right w:val="single" w:sz="4" w:space="0" w:color="auto"/>
            </w:tcBorders>
            <w:hideMark/>
          </w:tcPr>
          <w:p w:rsidR="00E5269C" w:rsidRPr="00A60B9D" w:rsidRDefault="00E5269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2</w:t>
            </w:r>
            <w:r>
              <w:rPr>
                <w:rFonts w:ascii="Times New Roman" w:hAnsi="Times New Roman" w:cs="Times New Roman"/>
                <w:sz w:val="24"/>
                <w:szCs w:val="24"/>
              </w:rPr>
              <w:t>.</w:t>
            </w:r>
            <w:r w:rsidRPr="00A60B9D">
              <w:rPr>
                <w:rFonts w:ascii="Times New Roman" w:hAnsi="Times New Roman" w:cs="Times New Roman"/>
                <w:sz w:val="24"/>
                <w:szCs w:val="24"/>
              </w:rPr>
              <w:t>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269C" w:rsidRPr="00A60B9D" w:rsidRDefault="00E5269C" w:rsidP="00E5269C">
            <w:pPr>
              <w:spacing w:after="0" w:line="240" w:lineRule="auto"/>
              <w:rPr>
                <w:rFonts w:ascii="Times New Roman" w:hAnsi="Times New Roman" w:cs="Times New Roman"/>
                <w:sz w:val="24"/>
                <w:szCs w:val="24"/>
              </w:rPr>
            </w:pPr>
          </w:p>
        </w:tc>
      </w:tr>
      <w:tr w:rsidR="00E5269C" w:rsidRPr="00A60B9D" w:rsidTr="00E5269C">
        <w:trPr>
          <w:trHeight w:val="288"/>
        </w:trPr>
        <w:tc>
          <w:tcPr>
            <w:tcW w:w="3660" w:type="dxa"/>
            <w:tcBorders>
              <w:top w:val="single" w:sz="4" w:space="0" w:color="auto"/>
              <w:left w:val="single" w:sz="4" w:space="0" w:color="auto"/>
              <w:bottom w:val="single" w:sz="4" w:space="0" w:color="auto"/>
              <w:right w:val="single" w:sz="4" w:space="0" w:color="auto"/>
            </w:tcBorders>
            <w:hideMark/>
          </w:tcPr>
          <w:p w:rsidR="00E5269C" w:rsidRPr="00A60B9D" w:rsidRDefault="00E5269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1</w:t>
            </w:r>
            <w:r>
              <w:rPr>
                <w:rFonts w:ascii="Times New Roman" w:hAnsi="Times New Roman" w:cs="Times New Roman"/>
                <w:sz w:val="24"/>
                <w:szCs w:val="24"/>
              </w:rPr>
              <w:t>.8</w:t>
            </w:r>
            <w:r w:rsidRPr="00A60B9D">
              <w:rPr>
                <w:rFonts w:ascii="Times New Roman" w:hAnsi="Times New Roman" w:cs="Times New Roman"/>
                <w:sz w:val="24"/>
                <w:szCs w:val="24"/>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269C" w:rsidRPr="00A60B9D" w:rsidRDefault="00E5269C" w:rsidP="00E5269C">
            <w:pPr>
              <w:spacing w:after="0" w:line="240" w:lineRule="auto"/>
              <w:rPr>
                <w:rFonts w:ascii="Times New Roman" w:hAnsi="Times New Roman" w:cs="Times New Roman"/>
                <w:sz w:val="24"/>
                <w:szCs w:val="24"/>
              </w:rPr>
            </w:pPr>
          </w:p>
        </w:tc>
      </w:tr>
      <w:tr w:rsidR="00E5269C" w:rsidRPr="00A60B9D" w:rsidTr="00E5269C">
        <w:trPr>
          <w:trHeight w:val="288"/>
        </w:trPr>
        <w:tc>
          <w:tcPr>
            <w:tcW w:w="3660" w:type="dxa"/>
            <w:tcBorders>
              <w:top w:val="single" w:sz="4" w:space="0" w:color="auto"/>
              <w:left w:val="single" w:sz="4" w:space="0" w:color="auto"/>
              <w:bottom w:val="single" w:sz="4" w:space="0" w:color="auto"/>
              <w:right w:val="single" w:sz="4" w:space="0" w:color="auto"/>
            </w:tcBorders>
            <w:hideMark/>
          </w:tcPr>
          <w:p w:rsidR="00E5269C" w:rsidRPr="00A60B9D" w:rsidRDefault="00E5269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2</w:t>
            </w:r>
            <w:r>
              <w:rPr>
                <w:rFonts w:ascii="Times New Roman" w:hAnsi="Times New Roman" w:cs="Times New Roman"/>
                <w:sz w:val="24"/>
                <w:szCs w:val="24"/>
              </w:rPr>
              <w:t>.</w:t>
            </w:r>
            <w:r w:rsidRPr="00A60B9D">
              <w:rPr>
                <w:rFonts w:ascii="Times New Roman" w:hAnsi="Times New Roman" w:cs="Times New Roman"/>
                <w:sz w:val="24"/>
                <w:szCs w:val="24"/>
              </w:rPr>
              <w:t>58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269C" w:rsidRPr="00A60B9D" w:rsidRDefault="00E5269C" w:rsidP="00E5269C">
            <w:pPr>
              <w:spacing w:after="0" w:line="240" w:lineRule="auto"/>
              <w:rPr>
                <w:rFonts w:ascii="Times New Roman" w:hAnsi="Times New Roman" w:cs="Times New Roman"/>
                <w:sz w:val="24"/>
                <w:szCs w:val="24"/>
              </w:rPr>
            </w:pPr>
          </w:p>
        </w:tc>
      </w:tr>
      <w:tr w:rsidR="00E5269C" w:rsidRPr="00A60B9D" w:rsidTr="00E5269C">
        <w:trPr>
          <w:trHeight w:val="288"/>
        </w:trPr>
        <w:tc>
          <w:tcPr>
            <w:tcW w:w="3660" w:type="dxa"/>
            <w:tcBorders>
              <w:top w:val="single" w:sz="4" w:space="0" w:color="auto"/>
              <w:left w:val="single" w:sz="4" w:space="0" w:color="auto"/>
              <w:bottom w:val="single" w:sz="4" w:space="0" w:color="auto"/>
              <w:right w:val="single" w:sz="4" w:space="0" w:color="auto"/>
            </w:tcBorders>
            <w:hideMark/>
          </w:tcPr>
          <w:p w:rsidR="00E5269C" w:rsidRPr="00A60B9D" w:rsidRDefault="00E5269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2</w:t>
            </w:r>
            <w:r>
              <w:rPr>
                <w:rFonts w:ascii="Times New Roman" w:hAnsi="Times New Roman" w:cs="Times New Roman"/>
                <w:sz w:val="24"/>
                <w:szCs w:val="24"/>
              </w:rPr>
              <w:t>.</w:t>
            </w:r>
            <w:r w:rsidRPr="00A60B9D">
              <w:rPr>
                <w:rFonts w:ascii="Times New Roman" w:hAnsi="Times New Roman" w:cs="Times New Roman"/>
                <w:sz w:val="24"/>
                <w:szCs w:val="24"/>
              </w:rPr>
              <w:t>08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269C" w:rsidRPr="00A60B9D" w:rsidRDefault="00E5269C" w:rsidP="00E5269C">
            <w:pPr>
              <w:spacing w:after="0" w:line="240" w:lineRule="auto"/>
              <w:rPr>
                <w:rFonts w:ascii="Times New Roman" w:hAnsi="Times New Roman" w:cs="Times New Roman"/>
                <w:sz w:val="24"/>
                <w:szCs w:val="24"/>
              </w:rPr>
            </w:pPr>
          </w:p>
        </w:tc>
      </w:tr>
      <w:tr w:rsidR="00E5269C" w:rsidRPr="00A60B9D" w:rsidTr="00E5269C">
        <w:trPr>
          <w:trHeight w:val="288"/>
        </w:trPr>
        <w:tc>
          <w:tcPr>
            <w:tcW w:w="3660" w:type="dxa"/>
            <w:tcBorders>
              <w:top w:val="single" w:sz="4" w:space="0" w:color="auto"/>
              <w:left w:val="single" w:sz="4" w:space="0" w:color="auto"/>
              <w:bottom w:val="single" w:sz="4" w:space="0" w:color="auto"/>
              <w:right w:val="single" w:sz="4" w:space="0" w:color="auto"/>
            </w:tcBorders>
            <w:hideMark/>
          </w:tcPr>
          <w:p w:rsidR="00E5269C" w:rsidRPr="00A60B9D" w:rsidRDefault="00E5269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1</w:t>
            </w:r>
            <w:r>
              <w:rPr>
                <w:rFonts w:ascii="Times New Roman" w:hAnsi="Times New Roman" w:cs="Times New Roman"/>
                <w:sz w:val="24"/>
                <w:szCs w:val="24"/>
              </w:rPr>
              <w:t>.9</w:t>
            </w:r>
            <w:r w:rsidRPr="00A60B9D">
              <w:rPr>
                <w:rFonts w:ascii="Times New Roman" w:hAnsi="Times New Roman" w:cs="Times New Roman"/>
                <w:sz w:val="24"/>
                <w:szCs w:val="24"/>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269C" w:rsidRPr="00A60B9D" w:rsidRDefault="00E5269C" w:rsidP="00E5269C">
            <w:pPr>
              <w:spacing w:after="0" w:line="240" w:lineRule="auto"/>
              <w:rPr>
                <w:rFonts w:ascii="Times New Roman" w:hAnsi="Times New Roman" w:cs="Times New Roman"/>
                <w:sz w:val="24"/>
                <w:szCs w:val="24"/>
              </w:rPr>
            </w:pPr>
          </w:p>
        </w:tc>
      </w:tr>
      <w:tr w:rsidR="00E5269C" w:rsidRPr="00A60B9D" w:rsidTr="00E5269C">
        <w:trPr>
          <w:trHeight w:val="288"/>
        </w:trPr>
        <w:tc>
          <w:tcPr>
            <w:tcW w:w="3660" w:type="dxa"/>
            <w:tcBorders>
              <w:top w:val="single" w:sz="4" w:space="0" w:color="auto"/>
              <w:left w:val="single" w:sz="4" w:space="0" w:color="auto"/>
              <w:bottom w:val="single" w:sz="4" w:space="0" w:color="auto"/>
              <w:right w:val="single" w:sz="4" w:space="0" w:color="auto"/>
            </w:tcBorders>
            <w:hideMark/>
          </w:tcPr>
          <w:p w:rsidR="00E5269C" w:rsidRPr="00A60B9D" w:rsidRDefault="00E5269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2</w:t>
            </w:r>
            <w:r>
              <w:rPr>
                <w:rFonts w:ascii="Times New Roman" w:hAnsi="Times New Roman" w:cs="Times New Roman"/>
                <w:sz w:val="24"/>
                <w:szCs w:val="24"/>
              </w:rPr>
              <w:t>.</w:t>
            </w:r>
            <w:r w:rsidRPr="00A60B9D">
              <w:rPr>
                <w:rFonts w:ascii="Times New Roman" w:hAnsi="Times New Roman" w:cs="Times New Roman"/>
                <w:sz w:val="24"/>
                <w:szCs w:val="24"/>
              </w:rP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269C" w:rsidRPr="00A60B9D" w:rsidRDefault="00E5269C" w:rsidP="00E5269C">
            <w:pPr>
              <w:spacing w:after="0" w:line="240" w:lineRule="auto"/>
              <w:rPr>
                <w:rFonts w:ascii="Times New Roman" w:hAnsi="Times New Roman" w:cs="Times New Roman"/>
                <w:sz w:val="24"/>
                <w:szCs w:val="24"/>
              </w:rPr>
            </w:pPr>
          </w:p>
        </w:tc>
      </w:tr>
      <w:tr w:rsidR="00E5269C" w:rsidRPr="00A60B9D" w:rsidTr="00E5269C">
        <w:trPr>
          <w:trHeight w:val="288"/>
        </w:trPr>
        <w:tc>
          <w:tcPr>
            <w:tcW w:w="3660" w:type="dxa"/>
            <w:tcBorders>
              <w:top w:val="single" w:sz="4" w:space="0" w:color="auto"/>
              <w:left w:val="single" w:sz="4" w:space="0" w:color="auto"/>
              <w:bottom w:val="single" w:sz="4" w:space="0" w:color="auto"/>
              <w:right w:val="single" w:sz="4" w:space="0" w:color="auto"/>
            </w:tcBorders>
            <w:hideMark/>
          </w:tcPr>
          <w:p w:rsidR="00E5269C" w:rsidRPr="00A60B9D" w:rsidRDefault="00E5269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2</w:t>
            </w:r>
            <w:r>
              <w:rPr>
                <w:rFonts w:ascii="Times New Roman" w:hAnsi="Times New Roman" w:cs="Times New Roman"/>
                <w:sz w:val="24"/>
                <w:szCs w:val="24"/>
              </w:rPr>
              <w:t>.</w:t>
            </w:r>
            <w:r w:rsidRPr="00A60B9D">
              <w:rPr>
                <w:rFonts w:ascii="Times New Roman" w:hAnsi="Times New Roman" w:cs="Times New Roman"/>
                <w:sz w:val="24"/>
                <w:szCs w:val="24"/>
              </w:rPr>
              <w:t>66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269C" w:rsidRPr="00A60B9D" w:rsidRDefault="00E5269C" w:rsidP="00E5269C">
            <w:pPr>
              <w:spacing w:after="0" w:line="240" w:lineRule="auto"/>
              <w:rPr>
                <w:rFonts w:ascii="Times New Roman" w:hAnsi="Times New Roman" w:cs="Times New Roman"/>
                <w:sz w:val="24"/>
                <w:szCs w:val="24"/>
              </w:rPr>
            </w:pPr>
          </w:p>
        </w:tc>
      </w:tr>
      <w:tr w:rsidR="00E5269C" w:rsidRPr="00A60B9D" w:rsidTr="00E5269C">
        <w:trPr>
          <w:trHeight w:val="288"/>
        </w:trPr>
        <w:tc>
          <w:tcPr>
            <w:tcW w:w="3660" w:type="dxa"/>
            <w:tcBorders>
              <w:top w:val="single" w:sz="4" w:space="0" w:color="auto"/>
              <w:left w:val="single" w:sz="4" w:space="0" w:color="auto"/>
              <w:bottom w:val="single" w:sz="4" w:space="0" w:color="auto"/>
              <w:right w:val="single" w:sz="4" w:space="0" w:color="auto"/>
            </w:tcBorders>
            <w:hideMark/>
          </w:tcPr>
          <w:p w:rsidR="00E5269C" w:rsidRPr="00A60B9D" w:rsidRDefault="00E5269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2</w:t>
            </w:r>
            <w:r>
              <w:rPr>
                <w:rFonts w:ascii="Times New Roman" w:hAnsi="Times New Roman" w:cs="Times New Roman"/>
                <w:sz w:val="24"/>
                <w:szCs w:val="24"/>
              </w:rPr>
              <w:t>.</w:t>
            </w:r>
            <w:r w:rsidRPr="00A60B9D">
              <w:rPr>
                <w:rFonts w:ascii="Times New Roman" w:hAnsi="Times New Roman" w:cs="Times New Roman"/>
                <w:sz w:val="24"/>
                <w:szCs w:val="24"/>
              </w:rPr>
              <w:t>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269C" w:rsidRPr="00A60B9D" w:rsidRDefault="00E5269C" w:rsidP="00E5269C">
            <w:pPr>
              <w:spacing w:after="0" w:line="240" w:lineRule="auto"/>
              <w:rPr>
                <w:rFonts w:ascii="Times New Roman" w:hAnsi="Times New Roman" w:cs="Times New Roman"/>
                <w:sz w:val="24"/>
                <w:szCs w:val="24"/>
              </w:rPr>
            </w:pPr>
          </w:p>
        </w:tc>
      </w:tr>
      <w:tr w:rsidR="00E5269C" w:rsidRPr="00A60B9D" w:rsidTr="00E5269C">
        <w:trPr>
          <w:trHeight w:val="288"/>
        </w:trPr>
        <w:tc>
          <w:tcPr>
            <w:tcW w:w="3660" w:type="dxa"/>
            <w:tcBorders>
              <w:top w:val="single" w:sz="4" w:space="0" w:color="auto"/>
              <w:left w:val="single" w:sz="4" w:space="0" w:color="auto"/>
              <w:bottom w:val="single" w:sz="4" w:space="0" w:color="auto"/>
              <w:right w:val="single" w:sz="4" w:space="0" w:color="auto"/>
            </w:tcBorders>
            <w:hideMark/>
          </w:tcPr>
          <w:p w:rsidR="00E5269C" w:rsidRPr="00A60B9D" w:rsidRDefault="00E5269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2</w:t>
            </w:r>
            <w:r>
              <w:rPr>
                <w:rFonts w:ascii="Times New Roman" w:hAnsi="Times New Roman" w:cs="Times New Roman"/>
                <w:sz w:val="24"/>
                <w:szCs w:val="24"/>
              </w:rPr>
              <w:t>.</w:t>
            </w:r>
            <w:r w:rsidRPr="00A60B9D">
              <w:rPr>
                <w:rFonts w:ascii="Times New Roman" w:hAnsi="Times New Roman" w:cs="Times New Roman"/>
                <w:sz w:val="24"/>
                <w:szCs w:val="24"/>
              </w:rPr>
              <w:t>08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269C" w:rsidRPr="00A60B9D" w:rsidRDefault="00E5269C" w:rsidP="00E5269C">
            <w:pPr>
              <w:spacing w:after="0" w:line="240" w:lineRule="auto"/>
              <w:rPr>
                <w:rFonts w:ascii="Times New Roman" w:hAnsi="Times New Roman" w:cs="Times New Roman"/>
                <w:sz w:val="24"/>
                <w:szCs w:val="24"/>
              </w:rPr>
            </w:pPr>
          </w:p>
        </w:tc>
      </w:tr>
      <w:tr w:rsidR="00E5269C" w:rsidRPr="00A60B9D" w:rsidTr="00E5269C">
        <w:trPr>
          <w:trHeight w:val="288"/>
        </w:trPr>
        <w:tc>
          <w:tcPr>
            <w:tcW w:w="3660" w:type="dxa"/>
            <w:tcBorders>
              <w:top w:val="single" w:sz="4" w:space="0" w:color="auto"/>
              <w:left w:val="single" w:sz="4" w:space="0" w:color="auto"/>
              <w:bottom w:val="single" w:sz="4" w:space="0" w:color="auto"/>
              <w:right w:val="single" w:sz="4" w:space="0" w:color="auto"/>
            </w:tcBorders>
            <w:hideMark/>
          </w:tcPr>
          <w:p w:rsidR="00E5269C" w:rsidRPr="00A60B9D" w:rsidRDefault="00E5269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2</w:t>
            </w:r>
            <w:r>
              <w:rPr>
                <w:rFonts w:ascii="Times New Roman" w:hAnsi="Times New Roman" w:cs="Times New Roman"/>
                <w:sz w:val="24"/>
                <w:szCs w:val="24"/>
              </w:rPr>
              <w:t>.</w:t>
            </w:r>
            <w:r w:rsidRPr="00A60B9D">
              <w:rPr>
                <w:rFonts w:ascii="Times New Roman" w:hAnsi="Times New Roman" w:cs="Times New Roman"/>
                <w:sz w:val="24"/>
                <w:szCs w:val="24"/>
              </w:rP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269C" w:rsidRPr="00A60B9D" w:rsidRDefault="00E5269C" w:rsidP="00E5269C">
            <w:pPr>
              <w:spacing w:after="0" w:line="240" w:lineRule="auto"/>
              <w:rPr>
                <w:rFonts w:ascii="Times New Roman" w:hAnsi="Times New Roman" w:cs="Times New Roman"/>
                <w:sz w:val="24"/>
                <w:szCs w:val="24"/>
              </w:rPr>
            </w:pPr>
          </w:p>
        </w:tc>
      </w:tr>
      <w:tr w:rsidR="00E5269C" w:rsidRPr="00A60B9D" w:rsidTr="00E5269C">
        <w:trPr>
          <w:trHeight w:val="288"/>
        </w:trPr>
        <w:tc>
          <w:tcPr>
            <w:tcW w:w="3660" w:type="dxa"/>
            <w:tcBorders>
              <w:top w:val="single" w:sz="4" w:space="0" w:color="auto"/>
              <w:left w:val="single" w:sz="4" w:space="0" w:color="auto"/>
              <w:bottom w:val="single" w:sz="4" w:space="0" w:color="auto"/>
              <w:right w:val="single" w:sz="4" w:space="0" w:color="auto"/>
            </w:tcBorders>
            <w:hideMark/>
          </w:tcPr>
          <w:p w:rsidR="00E5269C" w:rsidRPr="00A60B9D" w:rsidRDefault="00E5269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2</w:t>
            </w:r>
            <w:r>
              <w:rPr>
                <w:rFonts w:ascii="Times New Roman" w:hAnsi="Times New Roman" w:cs="Times New Roman"/>
                <w:sz w:val="24"/>
                <w:szCs w:val="24"/>
              </w:rPr>
              <w:t>.</w:t>
            </w:r>
            <w:r w:rsidRPr="00A60B9D">
              <w:rPr>
                <w:rFonts w:ascii="Times New Roman" w:hAnsi="Times New Roman" w:cs="Times New Roman"/>
                <w:sz w:val="24"/>
                <w:szCs w:val="24"/>
              </w:rPr>
              <w:t>58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269C" w:rsidRPr="00A60B9D" w:rsidRDefault="00E5269C" w:rsidP="00E5269C">
            <w:pPr>
              <w:spacing w:after="0" w:line="240" w:lineRule="auto"/>
              <w:rPr>
                <w:rFonts w:ascii="Times New Roman" w:hAnsi="Times New Roman" w:cs="Times New Roman"/>
                <w:sz w:val="24"/>
                <w:szCs w:val="24"/>
              </w:rPr>
            </w:pPr>
          </w:p>
        </w:tc>
      </w:tr>
      <w:tr w:rsidR="00E5269C" w:rsidRPr="00A60B9D" w:rsidTr="00E5269C">
        <w:trPr>
          <w:trHeight w:val="288"/>
        </w:trPr>
        <w:tc>
          <w:tcPr>
            <w:tcW w:w="3660" w:type="dxa"/>
            <w:tcBorders>
              <w:top w:val="single" w:sz="4" w:space="0" w:color="auto"/>
              <w:left w:val="single" w:sz="4" w:space="0" w:color="auto"/>
              <w:bottom w:val="single" w:sz="4" w:space="0" w:color="auto"/>
              <w:right w:val="single" w:sz="4" w:space="0" w:color="auto"/>
            </w:tcBorders>
            <w:hideMark/>
          </w:tcPr>
          <w:p w:rsidR="00E5269C" w:rsidRPr="00A60B9D" w:rsidRDefault="00E5269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2</w:t>
            </w:r>
            <w:r>
              <w:rPr>
                <w:rFonts w:ascii="Times New Roman" w:hAnsi="Times New Roman" w:cs="Times New Roman"/>
                <w:sz w:val="24"/>
                <w:szCs w:val="24"/>
              </w:rPr>
              <w:t>.</w:t>
            </w:r>
            <w:r w:rsidRPr="00A60B9D">
              <w:rPr>
                <w:rFonts w:ascii="Times New Roman" w:hAnsi="Times New Roman" w:cs="Times New Roman"/>
                <w:sz w:val="24"/>
                <w:szCs w:val="24"/>
              </w:rP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269C" w:rsidRPr="00A60B9D" w:rsidRDefault="00E5269C" w:rsidP="00E5269C">
            <w:pPr>
              <w:spacing w:after="0" w:line="240" w:lineRule="auto"/>
              <w:rPr>
                <w:rFonts w:ascii="Times New Roman" w:hAnsi="Times New Roman" w:cs="Times New Roman"/>
                <w:sz w:val="24"/>
                <w:szCs w:val="24"/>
              </w:rPr>
            </w:pPr>
          </w:p>
        </w:tc>
      </w:tr>
      <w:tr w:rsidR="00E5269C" w:rsidRPr="00A60B9D" w:rsidTr="00E5269C">
        <w:trPr>
          <w:trHeight w:val="288"/>
        </w:trPr>
        <w:tc>
          <w:tcPr>
            <w:tcW w:w="3660" w:type="dxa"/>
            <w:tcBorders>
              <w:top w:val="single" w:sz="4" w:space="0" w:color="auto"/>
              <w:left w:val="single" w:sz="4" w:space="0" w:color="auto"/>
              <w:bottom w:val="single" w:sz="4" w:space="0" w:color="auto"/>
              <w:right w:val="single" w:sz="4" w:space="0" w:color="auto"/>
            </w:tcBorders>
            <w:hideMark/>
          </w:tcPr>
          <w:p w:rsidR="00E5269C" w:rsidRPr="00A60B9D" w:rsidRDefault="00E5269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2</w:t>
            </w:r>
            <w:r>
              <w:rPr>
                <w:rFonts w:ascii="Times New Roman" w:hAnsi="Times New Roman" w:cs="Times New Roman"/>
                <w:sz w:val="24"/>
                <w:szCs w:val="24"/>
              </w:rPr>
              <w:t>.</w:t>
            </w:r>
            <w:r w:rsidRPr="00A60B9D">
              <w:rPr>
                <w:rFonts w:ascii="Times New Roman" w:hAnsi="Times New Roman" w:cs="Times New Roman"/>
                <w:sz w:val="24"/>
                <w:szCs w:val="24"/>
              </w:rPr>
              <w:t>33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269C" w:rsidRPr="00A60B9D" w:rsidRDefault="00E5269C" w:rsidP="00E5269C">
            <w:pPr>
              <w:spacing w:after="0" w:line="240" w:lineRule="auto"/>
              <w:rPr>
                <w:rFonts w:ascii="Times New Roman" w:hAnsi="Times New Roman" w:cs="Times New Roman"/>
                <w:sz w:val="24"/>
                <w:szCs w:val="24"/>
              </w:rPr>
            </w:pPr>
          </w:p>
        </w:tc>
      </w:tr>
      <w:tr w:rsidR="00E5269C" w:rsidRPr="00A60B9D" w:rsidTr="00E5269C">
        <w:trPr>
          <w:trHeight w:val="288"/>
        </w:trPr>
        <w:tc>
          <w:tcPr>
            <w:tcW w:w="3660" w:type="dxa"/>
            <w:tcBorders>
              <w:top w:val="single" w:sz="4" w:space="0" w:color="auto"/>
              <w:left w:val="single" w:sz="4" w:space="0" w:color="auto"/>
              <w:bottom w:val="single" w:sz="4" w:space="0" w:color="auto"/>
              <w:right w:val="single" w:sz="4" w:space="0" w:color="auto"/>
            </w:tcBorders>
            <w:hideMark/>
          </w:tcPr>
          <w:p w:rsidR="00E5269C" w:rsidRPr="00A60B9D" w:rsidRDefault="00E5269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2</w:t>
            </w:r>
            <w:r>
              <w:rPr>
                <w:rFonts w:ascii="Times New Roman" w:hAnsi="Times New Roman" w:cs="Times New Roman"/>
                <w:sz w:val="24"/>
                <w:szCs w:val="24"/>
              </w:rPr>
              <w:t>.</w:t>
            </w:r>
            <w:r w:rsidRPr="00A60B9D">
              <w:rPr>
                <w:rFonts w:ascii="Times New Roman" w:hAnsi="Times New Roman" w:cs="Times New Roman"/>
                <w:sz w:val="24"/>
                <w:szCs w:val="24"/>
              </w:rPr>
              <w:t>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269C" w:rsidRPr="00A60B9D" w:rsidRDefault="00E5269C" w:rsidP="00E5269C">
            <w:pPr>
              <w:spacing w:after="0" w:line="240" w:lineRule="auto"/>
              <w:rPr>
                <w:rFonts w:ascii="Times New Roman" w:hAnsi="Times New Roman" w:cs="Times New Roman"/>
                <w:sz w:val="24"/>
                <w:szCs w:val="24"/>
              </w:rPr>
            </w:pPr>
          </w:p>
        </w:tc>
      </w:tr>
      <w:tr w:rsidR="00E5269C" w:rsidRPr="00A60B9D" w:rsidTr="00E5269C">
        <w:trPr>
          <w:trHeight w:val="288"/>
        </w:trPr>
        <w:tc>
          <w:tcPr>
            <w:tcW w:w="3660" w:type="dxa"/>
            <w:tcBorders>
              <w:top w:val="single" w:sz="4" w:space="0" w:color="auto"/>
              <w:left w:val="single" w:sz="4" w:space="0" w:color="auto"/>
              <w:bottom w:val="single" w:sz="4" w:space="0" w:color="auto"/>
              <w:right w:val="single" w:sz="4" w:space="0" w:color="auto"/>
            </w:tcBorders>
            <w:hideMark/>
          </w:tcPr>
          <w:p w:rsidR="00E5269C" w:rsidRPr="00A60B9D" w:rsidRDefault="00E5269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1</w:t>
            </w:r>
            <w:r>
              <w:rPr>
                <w:rFonts w:ascii="Times New Roman" w:hAnsi="Times New Roman" w:cs="Times New Roman"/>
                <w:sz w:val="24"/>
                <w:szCs w:val="24"/>
              </w:rPr>
              <w:t>.9</w:t>
            </w:r>
            <w:r w:rsidRPr="00A60B9D">
              <w:rPr>
                <w:rFonts w:ascii="Times New Roman" w:hAnsi="Times New Roman" w:cs="Times New Roman"/>
                <w:sz w:val="24"/>
                <w:szCs w:val="24"/>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269C" w:rsidRPr="00A60B9D" w:rsidRDefault="00E5269C" w:rsidP="00E5269C">
            <w:pPr>
              <w:spacing w:after="0" w:line="240" w:lineRule="auto"/>
              <w:rPr>
                <w:rFonts w:ascii="Times New Roman" w:hAnsi="Times New Roman" w:cs="Times New Roman"/>
                <w:sz w:val="24"/>
                <w:szCs w:val="24"/>
              </w:rPr>
            </w:pPr>
          </w:p>
        </w:tc>
      </w:tr>
      <w:tr w:rsidR="00E5269C" w:rsidRPr="00A60B9D" w:rsidTr="00E5269C">
        <w:trPr>
          <w:trHeight w:val="288"/>
        </w:trPr>
        <w:tc>
          <w:tcPr>
            <w:tcW w:w="3660" w:type="dxa"/>
            <w:tcBorders>
              <w:top w:val="single" w:sz="4" w:space="0" w:color="auto"/>
              <w:left w:val="single" w:sz="4" w:space="0" w:color="auto"/>
              <w:bottom w:val="single" w:sz="4" w:space="0" w:color="auto"/>
              <w:right w:val="single" w:sz="4" w:space="0" w:color="auto"/>
            </w:tcBorders>
            <w:hideMark/>
          </w:tcPr>
          <w:p w:rsidR="00E5269C" w:rsidRPr="00A60B9D" w:rsidRDefault="00E5269C" w:rsidP="00E526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269C" w:rsidRPr="00A60B9D" w:rsidRDefault="00E5269C" w:rsidP="00E5269C">
            <w:pPr>
              <w:spacing w:after="0" w:line="240" w:lineRule="auto"/>
              <w:rPr>
                <w:rFonts w:ascii="Times New Roman" w:hAnsi="Times New Roman" w:cs="Times New Roman"/>
                <w:sz w:val="24"/>
                <w:szCs w:val="24"/>
              </w:rPr>
            </w:pPr>
          </w:p>
        </w:tc>
      </w:tr>
    </w:tbl>
    <w:p w:rsidR="007943DE" w:rsidRPr="00A60B9D" w:rsidRDefault="007943DE" w:rsidP="007943DE">
      <w:pPr>
        <w:autoSpaceDE w:val="0"/>
        <w:autoSpaceDN w:val="0"/>
        <w:adjustRightInd w:val="0"/>
        <w:spacing w:line="360" w:lineRule="auto"/>
        <w:jc w:val="both"/>
        <w:rPr>
          <w:rFonts w:ascii="Times New Roman" w:hAnsi="Times New Roman" w:cs="Times New Roman"/>
          <w:sz w:val="24"/>
          <w:szCs w:val="24"/>
          <w:lang w:eastAsia="en-GB"/>
        </w:rPr>
      </w:pPr>
    </w:p>
    <w:p w:rsidR="007943DE" w:rsidRDefault="007943DE" w:rsidP="007943DE">
      <w:pPr>
        <w:autoSpaceDE w:val="0"/>
        <w:autoSpaceDN w:val="0"/>
        <w:adjustRightInd w:val="0"/>
        <w:spacing w:line="360" w:lineRule="auto"/>
        <w:jc w:val="both"/>
        <w:rPr>
          <w:rFonts w:ascii="Times New Roman" w:hAnsi="Times New Roman" w:cs="Times New Roman"/>
          <w:b/>
          <w:sz w:val="24"/>
          <w:szCs w:val="24"/>
          <w:lang w:eastAsia="en-GB"/>
        </w:rPr>
      </w:pPr>
    </w:p>
    <w:p w:rsidR="00E5269C" w:rsidRDefault="00E5269C" w:rsidP="007943DE">
      <w:pPr>
        <w:autoSpaceDE w:val="0"/>
        <w:autoSpaceDN w:val="0"/>
        <w:adjustRightInd w:val="0"/>
        <w:spacing w:line="360" w:lineRule="auto"/>
        <w:jc w:val="both"/>
        <w:rPr>
          <w:rFonts w:ascii="Times New Roman" w:hAnsi="Times New Roman" w:cs="Times New Roman"/>
          <w:b/>
          <w:sz w:val="24"/>
          <w:szCs w:val="24"/>
          <w:lang w:eastAsia="en-GB"/>
        </w:rPr>
      </w:pPr>
    </w:p>
    <w:p w:rsidR="00E5269C" w:rsidRDefault="00E5269C" w:rsidP="007943DE">
      <w:pPr>
        <w:autoSpaceDE w:val="0"/>
        <w:autoSpaceDN w:val="0"/>
        <w:adjustRightInd w:val="0"/>
        <w:spacing w:line="360" w:lineRule="auto"/>
        <w:jc w:val="both"/>
        <w:rPr>
          <w:rFonts w:ascii="Times New Roman" w:hAnsi="Times New Roman" w:cs="Times New Roman"/>
          <w:b/>
          <w:sz w:val="24"/>
          <w:szCs w:val="24"/>
          <w:lang w:eastAsia="en-GB"/>
        </w:rPr>
      </w:pPr>
    </w:p>
    <w:p w:rsidR="00E5269C" w:rsidRDefault="00E5269C" w:rsidP="007943DE">
      <w:pPr>
        <w:autoSpaceDE w:val="0"/>
        <w:autoSpaceDN w:val="0"/>
        <w:adjustRightInd w:val="0"/>
        <w:spacing w:line="360" w:lineRule="auto"/>
        <w:jc w:val="both"/>
        <w:rPr>
          <w:rFonts w:ascii="Times New Roman" w:hAnsi="Times New Roman" w:cs="Times New Roman"/>
          <w:b/>
          <w:sz w:val="24"/>
          <w:szCs w:val="24"/>
          <w:lang w:eastAsia="en-GB"/>
        </w:rPr>
      </w:pPr>
    </w:p>
    <w:p w:rsidR="00E5269C" w:rsidRDefault="00E5269C" w:rsidP="007943DE">
      <w:pPr>
        <w:autoSpaceDE w:val="0"/>
        <w:autoSpaceDN w:val="0"/>
        <w:adjustRightInd w:val="0"/>
        <w:spacing w:line="360" w:lineRule="auto"/>
        <w:jc w:val="both"/>
        <w:rPr>
          <w:rFonts w:ascii="Times New Roman" w:hAnsi="Times New Roman" w:cs="Times New Roman"/>
          <w:b/>
          <w:sz w:val="24"/>
          <w:szCs w:val="24"/>
          <w:lang w:eastAsia="en-GB"/>
        </w:rPr>
      </w:pPr>
    </w:p>
    <w:p w:rsidR="00E5269C" w:rsidRDefault="00E5269C" w:rsidP="007943DE">
      <w:pPr>
        <w:autoSpaceDE w:val="0"/>
        <w:autoSpaceDN w:val="0"/>
        <w:adjustRightInd w:val="0"/>
        <w:spacing w:line="360" w:lineRule="auto"/>
        <w:jc w:val="both"/>
        <w:rPr>
          <w:rFonts w:ascii="Times New Roman" w:hAnsi="Times New Roman" w:cs="Times New Roman"/>
          <w:b/>
          <w:sz w:val="24"/>
          <w:szCs w:val="24"/>
          <w:lang w:eastAsia="en-GB"/>
        </w:rPr>
      </w:pPr>
    </w:p>
    <w:p w:rsidR="00E5269C" w:rsidRPr="00A60B9D" w:rsidRDefault="00E5269C" w:rsidP="007943DE">
      <w:pPr>
        <w:autoSpaceDE w:val="0"/>
        <w:autoSpaceDN w:val="0"/>
        <w:adjustRightInd w:val="0"/>
        <w:spacing w:line="360" w:lineRule="auto"/>
        <w:jc w:val="both"/>
        <w:rPr>
          <w:rFonts w:ascii="Times New Roman" w:hAnsi="Times New Roman" w:cs="Times New Roman"/>
          <w:b/>
          <w:sz w:val="24"/>
          <w:szCs w:val="24"/>
          <w:lang w:eastAsia="en-GB"/>
        </w:rPr>
      </w:pPr>
    </w:p>
    <w:p w:rsidR="007943DE" w:rsidRPr="00A60B9D" w:rsidRDefault="007943DE" w:rsidP="007943DE">
      <w:pPr>
        <w:autoSpaceDE w:val="0"/>
        <w:autoSpaceDN w:val="0"/>
        <w:adjustRightInd w:val="0"/>
        <w:spacing w:line="360" w:lineRule="auto"/>
        <w:jc w:val="both"/>
        <w:rPr>
          <w:rFonts w:ascii="Times New Roman" w:hAnsi="Times New Roman" w:cs="Times New Roman"/>
          <w:b/>
          <w:sz w:val="24"/>
          <w:szCs w:val="24"/>
          <w:lang w:eastAsia="en-GB"/>
        </w:rPr>
      </w:pPr>
    </w:p>
    <w:p w:rsidR="007943DE" w:rsidRPr="00A60B9D" w:rsidRDefault="007943DE" w:rsidP="007943DE">
      <w:pPr>
        <w:autoSpaceDE w:val="0"/>
        <w:autoSpaceDN w:val="0"/>
        <w:adjustRightInd w:val="0"/>
        <w:spacing w:line="360" w:lineRule="auto"/>
        <w:jc w:val="both"/>
        <w:rPr>
          <w:rFonts w:ascii="Times New Roman" w:hAnsi="Times New Roman" w:cs="Times New Roman"/>
          <w:b/>
          <w:sz w:val="24"/>
          <w:szCs w:val="24"/>
          <w:lang w:eastAsia="en-GB"/>
        </w:rPr>
      </w:pPr>
    </w:p>
    <w:p w:rsidR="005C4F65" w:rsidRPr="00A60B9D" w:rsidRDefault="005C4F65" w:rsidP="005C4F65">
      <w:pPr>
        <w:rPr>
          <w:rFonts w:ascii="Times New Roman" w:hAnsi="Times New Roman" w:cs="Times New Roman"/>
          <w:sz w:val="24"/>
          <w:szCs w:val="24"/>
        </w:rPr>
      </w:pPr>
      <w:r w:rsidRPr="00A60B9D">
        <w:rPr>
          <w:rFonts w:ascii="Times New Roman" w:hAnsi="Times New Roman" w:cs="Times New Roman"/>
          <w:b/>
          <w:sz w:val="24"/>
          <w:szCs w:val="24"/>
        </w:rPr>
        <w:lastRenderedPageBreak/>
        <w:t xml:space="preserve">Table S2: </w:t>
      </w:r>
      <w:r w:rsidRPr="00A60B9D">
        <w:rPr>
          <w:rFonts w:ascii="Times New Roman" w:hAnsi="Times New Roman" w:cs="Times New Roman"/>
          <w:sz w:val="24"/>
          <w:szCs w:val="24"/>
        </w:rPr>
        <w:t xml:space="preserve">Summary of Anticancer activity against </w:t>
      </w:r>
      <w:proofErr w:type="spellStart"/>
      <w:r w:rsidRPr="00A60B9D">
        <w:rPr>
          <w:rFonts w:ascii="Times New Roman" w:hAnsi="Times New Roman" w:cs="Times New Roman"/>
          <w:sz w:val="24"/>
          <w:szCs w:val="24"/>
        </w:rPr>
        <w:t>PdNPs</w:t>
      </w:r>
      <w:proofErr w:type="spellEnd"/>
      <w:r w:rsidRPr="00A60B9D">
        <w:rPr>
          <w:rFonts w:ascii="Times New Roman" w:hAnsi="Times New Roman" w:cs="Times New Roman"/>
          <w:sz w:val="24"/>
          <w:szCs w:val="24"/>
        </w:rPr>
        <w:t xml:space="preserve"> reported as in literature</w:t>
      </w:r>
    </w:p>
    <w:tbl>
      <w:tblPr>
        <w:tblStyle w:val="TableGrid"/>
        <w:tblW w:w="0" w:type="auto"/>
        <w:tblInd w:w="-113"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390"/>
        <w:gridCol w:w="2543"/>
        <w:gridCol w:w="1690"/>
        <w:gridCol w:w="2696"/>
        <w:gridCol w:w="1370"/>
      </w:tblGrid>
      <w:tr w:rsidR="00A60B9D" w:rsidRPr="00A60B9D" w:rsidTr="00B1100B">
        <w:trPr>
          <w:trHeight w:val="998"/>
        </w:trPr>
        <w:tc>
          <w:tcPr>
            <w:tcW w:w="0" w:type="auto"/>
            <w:tcBorders>
              <w:right w:val="nil"/>
            </w:tcBorders>
          </w:tcPr>
          <w:p w:rsidR="005C4F65" w:rsidRPr="00B1100B" w:rsidRDefault="005C4F65" w:rsidP="00E5269C">
            <w:pPr>
              <w:spacing w:after="0" w:line="240" w:lineRule="auto"/>
              <w:rPr>
                <w:rFonts w:ascii="Times New Roman" w:hAnsi="Times New Roman" w:cs="Times New Roman"/>
                <w:b/>
                <w:sz w:val="24"/>
                <w:szCs w:val="24"/>
              </w:rPr>
            </w:pPr>
            <w:r w:rsidRPr="00B1100B">
              <w:rPr>
                <w:rFonts w:ascii="Times New Roman" w:hAnsi="Times New Roman" w:cs="Times New Roman"/>
                <w:b/>
                <w:sz w:val="24"/>
                <w:szCs w:val="24"/>
              </w:rPr>
              <w:t>Types of method</w:t>
            </w:r>
          </w:p>
        </w:tc>
        <w:tc>
          <w:tcPr>
            <w:tcW w:w="2543" w:type="dxa"/>
            <w:tcBorders>
              <w:left w:val="nil"/>
              <w:right w:val="nil"/>
            </w:tcBorders>
          </w:tcPr>
          <w:p w:rsidR="005C4F65" w:rsidRPr="00B1100B" w:rsidRDefault="005C4F65" w:rsidP="00E5269C">
            <w:pPr>
              <w:spacing w:after="0" w:line="240" w:lineRule="auto"/>
              <w:rPr>
                <w:rFonts w:ascii="Times New Roman" w:hAnsi="Times New Roman" w:cs="Times New Roman"/>
                <w:b/>
                <w:sz w:val="24"/>
                <w:szCs w:val="24"/>
              </w:rPr>
            </w:pPr>
            <w:r w:rsidRPr="00B1100B">
              <w:rPr>
                <w:rFonts w:ascii="Times New Roman" w:hAnsi="Times New Roman" w:cs="Times New Roman"/>
                <w:b/>
                <w:sz w:val="24"/>
                <w:szCs w:val="24"/>
              </w:rPr>
              <w:t>Reducing agent</w:t>
            </w:r>
          </w:p>
        </w:tc>
        <w:tc>
          <w:tcPr>
            <w:tcW w:w="1690" w:type="dxa"/>
            <w:tcBorders>
              <w:left w:val="nil"/>
              <w:right w:val="nil"/>
            </w:tcBorders>
          </w:tcPr>
          <w:p w:rsidR="005C4F65" w:rsidRPr="00B1100B" w:rsidRDefault="005C4F65" w:rsidP="00E5269C">
            <w:pPr>
              <w:spacing w:after="0" w:line="240" w:lineRule="auto"/>
              <w:rPr>
                <w:rFonts w:ascii="Times New Roman" w:hAnsi="Times New Roman" w:cs="Times New Roman"/>
                <w:b/>
                <w:sz w:val="24"/>
                <w:szCs w:val="24"/>
              </w:rPr>
            </w:pPr>
            <w:r w:rsidRPr="00B1100B">
              <w:rPr>
                <w:rFonts w:ascii="Times New Roman" w:hAnsi="Times New Roman" w:cs="Times New Roman"/>
                <w:b/>
                <w:sz w:val="24"/>
                <w:szCs w:val="24"/>
              </w:rPr>
              <w:t xml:space="preserve">Amount of </w:t>
            </w:r>
            <w:proofErr w:type="spellStart"/>
            <w:r w:rsidRPr="00B1100B">
              <w:rPr>
                <w:rFonts w:ascii="Times New Roman" w:hAnsi="Times New Roman" w:cs="Times New Roman"/>
                <w:b/>
                <w:sz w:val="24"/>
                <w:szCs w:val="24"/>
              </w:rPr>
              <w:t>PdNPs</w:t>
            </w:r>
            <w:proofErr w:type="spellEnd"/>
            <w:r w:rsidRPr="00B1100B">
              <w:rPr>
                <w:rFonts w:ascii="Times New Roman" w:hAnsi="Times New Roman" w:cs="Times New Roman"/>
                <w:b/>
                <w:sz w:val="24"/>
                <w:szCs w:val="24"/>
              </w:rPr>
              <w:t xml:space="preserve"> for activity</w:t>
            </w:r>
          </w:p>
        </w:tc>
        <w:tc>
          <w:tcPr>
            <w:tcW w:w="0" w:type="auto"/>
            <w:tcBorders>
              <w:left w:val="nil"/>
              <w:right w:val="nil"/>
            </w:tcBorders>
          </w:tcPr>
          <w:p w:rsidR="005C4F65" w:rsidRPr="00B1100B" w:rsidRDefault="005C4F65" w:rsidP="00E5269C">
            <w:pPr>
              <w:spacing w:after="0" w:line="240" w:lineRule="auto"/>
              <w:rPr>
                <w:rFonts w:ascii="Times New Roman" w:hAnsi="Times New Roman" w:cs="Times New Roman"/>
                <w:b/>
                <w:sz w:val="24"/>
                <w:szCs w:val="24"/>
              </w:rPr>
            </w:pPr>
            <w:r w:rsidRPr="00B1100B">
              <w:rPr>
                <w:rFonts w:ascii="Times New Roman" w:hAnsi="Times New Roman" w:cs="Times New Roman"/>
                <w:b/>
                <w:sz w:val="24"/>
                <w:szCs w:val="24"/>
              </w:rPr>
              <w:t xml:space="preserve">Cell line </w:t>
            </w:r>
          </w:p>
        </w:tc>
        <w:tc>
          <w:tcPr>
            <w:tcW w:w="0" w:type="auto"/>
            <w:tcBorders>
              <w:left w:val="nil"/>
            </w:tcBorders>
          </w:tcPr>
          <w:p w:rsidR="005C4F65" w:rsidRPr="00B1100B" w:rsidRDefault="005C4F65" w:rsidP="00E5269C">
            <w:pPr>
              <w:spacing w:after="0" w:line="240" w:lineRule="auto"/>
              <w:rPr>
                <w:rFonts w:ascii="Times New Roman" w:hAnsi="Times New Roman" w:cs="Times New Roman"/>
                <w:b/>
                <w:sz w:val="24"/>
                <w:szCs w:val="24"/>
              </w:rPr>
            </w:pPr>
            <w:r w:rsidRPr="00B1100B">
              <w:rPr>
                <w:rFonts w:ascii="Times New Roman" w:hAnsi="Times New Roman" w:cs="Times New Roman"/>
                <w:b/>
                <w:sz w:val="24"/>
                <w:szCs w:val="24"/>
              </w:rPr>
              <w:t>References</w:t>
            </w:r>
          </w:p>
        </w:tc>
      </w:tr>
      <w:tr w:rsidR="00A60B9D" w:rsidRPr="00A60B9D" w:rsidTr="00B1100B">
        <w:trPr>
          <w:trHeight w:val="710"/>
        </w:trPr>
        <w:tc>
          <w:tcPr>
            <w:tcW w:w="0" w:type="auto"/>
            <w:tcBorders>
              <w:right w:val="nil"/>
            </w:tcBorders>
          </w:tcPr>
          <w:p w:rsidR="005C4F65" w:rsidRPr="00A60B9D" w:rsidRDefault="005C4F65" w:rsidP="00E5269C">
            <w:pPr>
              <w:spacing w:after="0" w:line="240" w:lineRule="auto"/>
              <w:rPr>
                <w:rFonts w:ascii="Times New Roman" w:hAnsi="Times New Roman" w:cs="Times New Roman"/>
                <w:sz w:val="24"/>
                <w:szCs w:val="24"/>
              </w:rPr>
            </w:pPr>
            <w:r w:rsidRPr="00A60B9D">
              <w:rPr>
                <w:rFonts w:ascii="Times New Roman" w:hAnsi="Times New Roman" w:cs="Times New Roman"/>
                <w:sz w:val="24"/>
                <w:szCs w:val="24"/>
              </w:rPr>
              <w:t xml:space="preserve">Biological </w:t>
            </w:r>
          </w:p>
        </w:tc>
        <w:tc>
          <w:tcPr>
            <w:tcW w:w="2543" w:type="dxa"/>
            <w:tcBorders>
              <w:left w:val="nil"/>
              <w:right w:val="nil"/>
            </w:tcBorders>
          </w:tcPr>
          <w:p w:rsidR="005C4F65" w:rsidRPr="00A60B9D" w:rsidRDefault="005C4F65" w:rsidP="00E5269C">
            <w:pPr>
              <w:spacing w:after="0" w:line="240" w:lineRule="auto"/>
              <w:rPr>
                <w:rFonts w:ascii="Times New Roman" w:hAnsi="Times New Roman" w:cs="Times New Roman"/>
                <w:sz w:val="24"/>
                <w:szCs w:val="24"/>
              </w:rPr>
            </w:pPr>
            <w:proofErr w:type="spellStart"/>
            <w:r w:rsidRPr="00A60B9D">
              <w:rPr>
                <w:rFonts w:ascii="Times New Roman" w:hAnsi="Times New Roman" w:cs="Times New Roman"/>
                <w:sz w:val="24"/>
                <w:szCs w:val="24"/>
              </w:rPr>
              <w:t>Evolvulus</w:t>
            </w:r>
            <w:proofErr w:type="spellEnd"/>
            <w:r w:rsidRPr="00A60B9D">
              <w:rPr>
                <w:rFonts w:ascii="Times New Roman" w:hAnsi="Times New Roman" w:cs="Times New Roman"/>
                <w:sz w:val="24"/>
                <w:szCs w:val="24"/>
              </w:rPr>
              <w:t xml:space="preserve"> </w:t>
            </w:r>
            <w:proofErr w:type="spellStart"/>
            <w:r w:rsidRPr="00A60B9D">
              <w:rPr>
                <w:rFonts w:ascii="Times New Roman" w:hAnsi="Times New Roman" w:cs="Times New Roman"/>
                <w:sz w:val="24"/>
                <w:szCs w:val="24"/>
              </w:rPr>
              <w:t>alsinoides</w:t>
            </w:r>
            <w:proofErr w:type="spellEnd"/>
            <w:r w:rsidRPr="00A60B9D">
              <w:rPr>
                <w:rFonts w:ascii="Times New Roman" w:hAnsi="Times New Roman" w:cs="Times New Roman"/>
                <w:sz w:val="24"/>
                <w:szCs w:val="24"/>
              </w:rPr>
              <w:t xml:space="preserve"> leaf extract</w:t>
            </w:r>
          </w:p>
        </w:tc>
        <w:tc>
          <w:tcPr>
            <w:tcW w:w="1690" w:type="dxa"/>
            <w:tcBorders>
              <w:left w:val="nil"/>
              <w:right w:val="nil"/>
            </w:tcBorders>
          </w:tcPr>
          <w:p w:rsidR="005C4F65" w:rsidRPr="00A60B9D" w:rsidRDefault="005C4F65" w:rsidP="00E5269C">
            <w:pPr>
              <w:spacing w:after="0" w:line="240" w:lineRule="auto"/>
              <w:rPr>
                <w:rFonts w:ascii="Times New Roman" w:hAnsi="Times New Roman" w:cs="Times New Roman"/>
                <w:sz w:val="24"/>
                <w:szCs w:val="24"/>
              </w:rPr>
            </w:pPr>
            <w:r w:rsidRPr="00A60B9D">
              <w:rPr>
                <w:rFonts w:ascii="Times New Roman" w:hAnsi="Times New Roman" w:cs="Times New Roman"/>
                <w:sz w:val="24"/>
                <w:szCs w:val="24"/>
              </w:rPr>
              <w:t xml:space="preserve">0-10 </w:t>
            </w:r>
            <w:proofErr w:type="spellStart"/>
            <w:r w:rsidRPr="00A60B9D">
              <w:rPr>
                <w:rFonts w:ascii="Times New Roman" w:hAnsi="Times New Roman" w:cs="Times New Roman"/>
                <w:sz w:val="24"/>
                <w:szCs w:val="24"/>
              </w:rPr>
              <w:t>μg</w:t>
            </w:r>
            <w:proofErr w:type="spellEnd"/>
            <w:r w:rsidRPr="00A60B9D">
              <w:rPr>
                <w:rFonts w:ascii="Times New Roman" w:hAnsi="Times New Roman" w:cs="Times New Roman"/>
                <w:sz w:val="24"/>
                <w:szCs w:val="24"/>
              </w:rPr>
              <w:t>/ml</w:t>
            </w:r>
          </w:p>
        </w:tc>
        <w:tc>
          <w:tcPr>
            <w:tcW w:w="0" w:type="auto"/>
            <w:tcBorders>
              <w:left w:val="nil"/>
              <w:right w:val="nil"/>
            </w:tcBorders>
          </w:tcPr>
          <w:p w:rsidR="005C4F65" w:rsidRPr="00A60B9D" w:rsidRDefault="005C4F65" w:rsidP="00E5269C">
            <w:pPr>
              <w:spacing w:after="0" w:line="240" w:lineRule="auto"/>
              <w:rPr>
                <w:rFonts w:ascii="Times New Roman" w:hAnsi="Times New Roman" w:cs="Times New Roman"/>
                <w:sz w:val="24"/>
                <w:szCs w:val="24"/>
              </w:rPr>
            </w:pPr>
            <w:r w:rsidRPr="00A60B9D">
              <w:rPr>
                <w:rFonts w:ascii="Times New Roman" w:hAnsi="Times New Roman" w:cs="Times New Roman"/>
                <w:sz w:val="24"/>
                <w:szCs w:val="24"/>
              </w:rPr>
              <w:t>Human ovarian A2780 cancer cell</w:t>
            </w:r>
          </w:p>
        </w:tc>
        <w:tc>
          <w:tcPr>
            <w:tcW w:w="0" w:type="auto"/>
            <w:tcBorders>
              <w:left w:val="nil"/>
            </w:tcBorders>
          </w:tcPr>
          <w:p w:rsidR="005C4F65" w:rsidRPr="00A60B9D" w:rsidRDefault="005452F0"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6</w:t>
            </w:r>
          </w:p>
        </w:tc>
      </w:tr>
      <w:tr w:rsidR="00A60B9D" w:rsidRPr="00A60B9D" w:rsidTr="00B1100B">
        <w:trPr>
          <w:trHeight w:val="909"/>
        </w:trPr>
        <w:tc>
          <w:tcPr>
            <w:tcW w:w="0" w:type="auto"/>
            <w:tcBorders>
              <w:right w:val="nil"/>
            </w:tcBorders>
          </w:tcPr>
          <w:p w:rsidR="005C4F65" w:rsidRPr="00A60B9D" w:rsidRDefault="005C4F65" w:rsidP="00E5269C">
            <w:pPr>
              <w:spacing w:after="0" w:line="240" w:lineRule="auto"/>
              <w:rPr>
                <w:rFonts w:ascii="Times New Roman" w:hAnsi="Times New Roman" w:cs="Times New Roman"/>
                <w:sz w:val="24"/>
                <w:szCs w:val="24"/>
              </w:rPr>
            </w:pPr>
            <w:r w:rsidRPr="00A60B9D">
              <w:rPr>
                <w:rFonts w:ascii="Times New Roman" w:hAnsi="Times New Roman" w:cs="Times New Roman"/>
                <w:sz w:val="24"/>
                <w:szCs w:val="24"/>
              </w:rPr>
              <w:t>Biological</w:t>
            </w:r>
          </w:p>
        </w:tc>
        <w:tc>
          <w:tcPr>
            <w:tcW w:w="2543" w:type="dxa"/>
            <w:tcBorders>
              <w:left w:val="nil"/>
              <w:right w:val="nil"/>
            </w:tcBorders>
          </w:tcPr>
          <w:p w:rsidR="005C4F65" w:rsidRPr="00A60B9D" w:rsidRDefault="005C4F65" w:rsidP="00E5269C">
            <w:pPr>
              <w:spacing w:after="0" w:line="240" w:lineRule="auto"/>
              <w:rPr>
                <w:rFonts w:ascii="Times New Roman" w:hAnsi="Times New Roman" w:cs="Times New Roman"/>
                <w:sz w:val="24"/>
                <w:szCs w:val="24"/>
              </w:rPr>
            </w:pPr>
            <w:proofErr w:type="spellStart"/>
            <w:r w:rsidRPr="00A60B9D">
              <w:rPr>
                <w:rFonts w:ascii="Times New Roman" w:hAnsi="Times New Roman" w:cs="Times New Roman"/>
                <w:sz w:val="24"/>
                <w:szCs w:val="24"/>
              </w:rPr>
              <w:t>Chitosane</w:t>
            </w:r>
            <w:proofErr w:type="spellEnd"/>
          </w:p>
        </w:tc>
        <w:tc>
          <w:tcPr>
            <w:tcW w:w="1690" w:type="dxa"/>
            <w:tcBorders>
              <w:left w:val="nil"/>
              <w:right w:val="nil"/>
            </w:tcBorders>
          </w:tcPr>
          <w:p w:rsidR="005C4F65" w:rsidRPr="00A60B9D" w:rsidRDefault="005C4F65" w:rsidP="00E5269C">
            <w:pPr>
              <w:spacing w:after="0" w:line="240" w:lineRule="auto"/>
              <w:rPr>
                <w:rFonts w:ascii="Times New Roman" w:hAnsi="Times New Roman" w:cs="Times New Roman"/>
                <w:sz w:val="24"/>
                <w:szCs w:val="24"/>
              </w:rPr>
            </w:pPr>
            <w:r w:rsidRPr="00A60B9D">
              <w:rPr>
                <w:rFonts w:ascii="Times New Roman" w:hAnsi="Times New Roman" w:cs="Times New Roman"/>
                <w:sz w:val="24"/>
                <w:szCs w:val="24"/>
              </w:rPr>
              <w:t xml:space="preserve">0.01–10 </w:t>
            </w:r>
            <w:proofErr w:type="spellStart"/>
            <w:r w:rsidRPr="00A60B9D">
              <w:rPr>
                <w:rFonts w:ascii="Times New Roman" w:hAnsi="Times New Roman" w:cs="Times New Roman"/>
                <w:sz w:val="24"/>
                <w:szCs w:val="24"/>
              </w:rPr>
              <w:t>μM</w:t>
            </w:r>
            <w:proofErr w:type="spellEnd"/>
          </w:p>
        </w:tc>
        <w:tc>
          <w:tcPr>
            <w:tcW w:w="0" w:type="auto"/>
            <w:tcBorders>
              <w:left w:val="nil"/>
              <w:right w:val="nil"/>
            </w:tcBorders>
          </w:tcPr>
          <w:p w:rsidR="005C4F65" w:rsidRPr="00E9399F" w:rsidRDefault="005C4F65" w:rsidP="00E5269C">
            <w:pPr>
              <w:spacing w:after="0" w:line="240" w:lineRule="auto"/>
              <w:rPr>
                <w:rFonts w:ascii="Times New Roman" w:hAnsi="Times New Roman" w:cs="Times New Roman"/>
                <w:sz w:val="24"/>
                <w:szCs w:val="24"/>
                <w:lang w:val="fr-CH"/>
              </w:rPr>
            </w:pPr>
            <w:r w:rsidRPr="00E9399F">
              <w:rPr>
                <w:rFonts w:ascii="Times New Roman" w:hAnsi="Times New Roman" w:cs="Times New Roman"/>
                <w:sz w:val="24"/>
                <w:szCs w:val="24"/>
                <w:lang w:val="fr-CH"/>
              </w:rPr>
              <w:t>DU145, MCF-7, H460, M14, HT-29, HuTu80, K526.</w:t>
            </w:r>
          </w:p>
        </w:tc>
        <w:tc>
          <w:tcPr>
            <w:tcW w:w="0" w:type="auto"/>
            <w:tcBorders>
              <w:left w:val="nil"/>
            </w:tcBorders>
          </w:tcPr>
          <w:p w:rsidR="005C4F65" w:rsidRPr="00A60B9D" w:rsidRDefault="005452F0"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7</w:t>
            </w:r>
          </w:p>
        </w:tc>
      </w:tr>
      <w:tr w:rsidR="00A60B9D" w:rsidRPr="00A60B9D" w:rsidTr="00B1100B">
        <w:tc>
          <w:tcPr>
            <w:tcW w:w="0" w:type="auto"/>
            <w:tcBorders>
              <w:right w:val="nil"/>
            </w:tcBorders>
          </w:tcPr>
          <w:p w:rsidR="005C4F65" w:rsidRPr="00A60B9D" w:rsidRDefault="005C4F65" w:rsidP="00E5269C">
            <w:pPr>
              <w:spacing w:after="0" w:line="240" w:lineRule="auto"/>
              <w:rPr>
                <w:rFonts w:ascii="Times New Roman" w:hAnsi="Times New Roman" w:cs="Times New Roman"/>
                <w:sz w:val="24"/>
                <w:szCs w:val="24"/>
              </w:rPr>
            </w:pPr>
            <w:r w:rsidRPr="00A60B9D">
              <w:rPr>
                <w:rFonts w:ascii="Times New Roman" w:hAnsi="Times New Roman" w:cs="Times New Roman"/>
                <w:sz w:val="24"/>
                <w:szCs w:val="24"/>
              </w:rPr>
              <w:t>Chemical</w:t>
            </w:r>
          </w:p>
        </w:tc>
        <w:tc>
          <w:tcPr>
            <w:tcW w:w="2543" w:type="dxa"/>
            <w:tcBorders>
              <w:left w:val="nil"/>
              <w:right w:val="nil"/>
            </w:tcBorders>
          </w:tcPr>
          <w:p w:rsidR="005C4F65" w:rsidRPr="00A60B9D" w:rsidRDefault="005C4F65" w:rsidP="00E5269C">
            <w:pPr>
              <w:spacing w:after="0" w:line="240" w:lineRule="auto"/>
              <w:rPr>
                <w:rFonts w:ascii="Times New Roman" w:hAnsi="Times New Roman" w:cs="Times New Roman"/>
                <w:sz w:val="24"/>
                <w:szCs w:val="24"/>
              </w:rPr>
            </w:pPr>
            <w:proofErr w:type="spellStart"/>
            <w:r w:rsidRPr="00A60B9D">
              <w:rPr>
                <w:rFonts w:ascii="Times New Roman" w:hAnsi="Times New Roman" w:cs="Times New Roman"/>
                <w:sz w:val="24"/>
                <w:szCs w:val="24"/>
              </w:rPr>
              <w:t>Diacid</w:t>
            </w:r>
            <w:proofErr w:type="spellEnd"/>
            <w:r w:rsidRPr="00A60B9D">
              <w:rPr>
                <w:rFonts w:ascii="Times New Roman" w:hAnsi="Times New Roman" w:cs="Times New Roman"/>
                <w:sz w:val="24"/>
                <w:szCs w:val="24"/>
              </w:rPr>
              <w:t xml:space="preserve"> chloride and diamine</w:t>
            </w:r>
          </w:p>
        </w:tc>
        <w:tc>
          <w:tcPr>
            <w:tcW w:w="1690" w:type="dxa"/>
            <w:tcBorders>
              <w:left w:val="nil"/>
              <w:right w:val="nil"/>
            </w:tcBorders>
          </w:tcPr>
          <w:p w:rsidR="005C4F65" w:rsidRPr="00A60B9D" w:rsidRDefault="005C4F65" w:rsidP="00E5269C">
            <w:pPr>
              <w:spacing w:after="0" w:line="240" w:lineRule="auto"/>
              <w:rPr>
                <w:rFonts w:ascii="Times New Roman" w:hAnsi="Times New Roman" w:cs="Times New Roman"/>
                <w:sz w:val="24"/>
                <w:szCs w:val="24"/>
              </w:rPr>
            </w:pPr>
            <w:r w:rsidRPr="00A60B9D">
              <w:rPr>
                <w:rFonts w:ascii="Times New Roman" w:hAnsi="Times New Roman" w:cs="Times New Roman"/>
                <w:sz w:val="24"/>
                <w:szCs w:val="24"/>
              </w:rPr>
              <w:t>10 mg/ml</w:t>
            </w:r>
          </w:p>
        </w:tc>
        <w:tc>
          <w:tcPr>
            <w:tcW w:w="0" w:type="auto"/>
            <w:tcBorders>
              <w:left w:val="nil"/>
              <w:right w:val="nil"/>
            </w:tcBorders>
          </w:tcPr>
          <w:p w:rsidR="005C4F65" w:rsidRPr="00A60B9D" w:rsidRDefault="005C4F65" w:rsidP="00E5269C">
            <w:pPr>
              <w:spacing w:after="0" w:line="240" w:lineRule="auto"/>
              <w:rPr>
                <w:rFonts w:ascii="Times New Roman" w:hAnsi="Times New Roman" w:cs="Times New Roman"/>
                <w:sz w:val="24"/>
                <w:szCs w:val="24"/>
              </w:rPr>
            </w:pPr>
            <w:r w:rsidRPr="00A60B9D">
              <w:rPr>
                <w:rFonts w:ascii="Times New Roman" w:hAnsi="Times New Roman" w:cs="Times New Roman"/>
                <w:sz w:val="24"/>
                <w:szCs w:val="24"/>
              </w:rPr>
              <w:t>HEPG2, MCF-7, HCT 116</w:t>
            </w:r>
          </w:p>
        </w:tc>
        <w:tc>
          <w:tcPr>
            <w:tcW w:w="0" w:type="auto"/>
            <w:tcBorders>
              <w:left w:val="nil"/>
            </w:tcBorders>
          </w:tcPr>
          <w:p w:rsidR="005C4F65" w:rsidRPr="00A60B9D" w:rsidRDefault="005452F0"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8</w:t>
            </w:r>
          </w:p>
        </w:tc>
      </w:tr>
      <w:tr w:rsidR="00A60B9D" w:rsidRPr="00A60B9D" w:rsidTr="00B1100B">
        <w:tc>
          <w:tcPr>
            <w:tcW w:w="0" w:type="auto"/>
            <w:tcBorders>
              <w:right w:val="nil"/>
            </w:tcBorders>
          </w:tcPr>
          <w:p w:rsidR="005C4F65" w:rsidRPr="00A60B9D" w:rsidRDefault="005C4F65" w:rsidP="00E5269C">
            <w:pPr>
              <w:spacing w:after="0" w:line="240" w:lineRule="auto"/>
              <w:rPr>
                <w:rFonts w:ascii="Times New Roman" w:hAnsi="Times New Roman" w:cs="Times New Roman"/>
                <w:sz w:val="24"/>
                <w:szCs w:val="24"/>
              </w:rPr>
            </w:pPr>
            <w:r w:rsidRPr="00A60B9D">
              <w:rPr>
                <w:rFonts w:ascii="Times New Roman" w:hAnsi="Times New Roman" w:cs="Times New Roman"/>
                <w:sz w:val="24"/>
                <w:szCs w:val="24"/>
              </w:rPr>
              <w:t>Biological</w:t>
            </w:r>
          </w:p>
        </w:tc>
        <w:tc>
          <w:tcPr>
            <w:tcW w:w="2543" w:type="dxa"/>
            <w:tcBorders>
              <w:left w:val="nil"/>
              <w:right w:val="nil"/>
            </w:tcBorders>
          </w:tcPr>
          <w:p w:rsidR="005C4F65" w:rsidRPr="00A60B9D" w:rsidRDefault="005C4F65" w:rsidP="00E5269C">
            <w:pPr>
              <w:spacing w:after="0" w:line="240" w:lineRule="auto"/>
              <w:rPr>
                <w:rFonts w:ascii="Times New Roman" w:hAnsi="Times New Roman" w:cs="Times New Roman"/>
                <w:sz w:val="24"/>
                <w:szCs w:val="24"/>
              </w:rPr>
            </w:pPr>
            <w:proofErr w:type="spellStart"/>
            <w:r w:rsidRPr="00A60B9D">
              <w:rPr>
                <w:rFonts w:ascii="Times New Roman" w:hAnsi="Times New Roman" w:cs="Times New Roman"/>
                <w:i/>
                <w:iCs/>
                <w:sz w:val="24"/>
                <w:szCs w:val="24"/>
              </w:rPr>
              <w:t>Dioscorea</w:t>
            </w:r>
            <w:proofErr w:type="spellEnd"/>
            <w:r w:rsidRPr="00A60B9D">
              <w:rPr>
                <w:rFonts w:ascii="Times New Roman" w:hAnsi="Times New Roman" w:cs="Times New Roman"/>
                <w:i/>
                <w:iCs/>
                <w:sz w:val="24"/>
                <w:szCs w:val="24"/>
              </w:rPr>
              <w:t xml:space="preserve"> </w:t>
            </w:r>
            <w:proofErr w:type="spellStart"/>
            <w:r w:rsidRPr="00A60B9D">
              <w:rPr>
                <w:rFonts w:ascii="Times New Roman" w:hAnsi="Times New Roman" w:cs="Times New Roman"/>
                <w:i/>
                <w:iCs/>
                <w:sz w:val="24"/>
                <w:szCs w:val="24"/>
              </w:rPr>
              <w:t>bulbifera</w:t>
            </w:r>
            <w:proofErr w:type="spellEnd"/>
          </w:p>
        </w:tc>
        <w:tc>
          <w:tcPr>
            <w:tcW w:w="1690" w:type="dxa"/>
            <w:tcBorders>
              <w:left w:val="nil"/>
              <w:right w:val="nil"/>
            </w:tcBorders>
          </w:tcPr>
          <w:p w:rsidR="005C4F65" w:rsidRPr="00A60B9D" w:rsidRDefault="005C4F65" w:rsidP="00E5269C">
            <w:pPr>
              <w:spacing w:after="0" w:line="240" w:lineRule="auto"/>
              <w:rPr>
                <w:rFonts w:ascii="Times New Roman" w:hAnsi="Times New Roman" w:cs="Times New Roman"/>
                <w:sz w:val="24"/>
                <w:szCs w:val="24"/>
              </w:rPr>
            </w:pPr>
            <w:r w:rsidRPr="00A60B9D">
              <w:rPr>
                <w:rFonts w:ascii="Times New Roman" w:hAnsi="Times New Roman" w:cs="Times New Roman"/>
                <w:sz w:val="24"/>
                <w:szCs w:val="24"/>
              </w:rPr>
              <w:t xml:space="preserve">10 </w:t>
            </w:r>
            <w:proofErr w:type="spellStart"/>
            <w:r w:rsidRPr="00A60B9D">
              <w:rPr>
                <w:rFonts w:ascii="Times New Roman" w:hAnsi="Times New Roman" w:cs="Times New Roman"/>
                <w:sz w:val="24"/>
                <w:szCs w:val="24"/>
              </w:rPr>
              <w:t>μg</w:t>
            </w:r>
            <w:proofErr w:type="spellEnd"/>
            <w:r w:rsidRPr="00A60B9D">
              <w:rPr>
                <w:rFonts w:ascii="Times New Roman" w:hAnsi="Times New Roman" w:cs="Times New Roman"/>
                <w:sz w:val="24"/>
                <w:szCs w:val="24"/>
              </w:rPr>
              <w:t>/mL</w:t>
            </w:r>
          </w:p>
        </w:tc>
        <w:tc>
          <w:tcPr>
            <w:tcW w:w="0" w:type="auto"/>
            <w:tcBorders>
              <w:left w:val="nil"/>
              <w:right w:val="nil"/>
            </w:tcBorders>
          </w:tcPr>
          <w:p w:rsidR="005C4F65" w:rsidRPr="00A60B9D" w:rsidRDefault="005C4F65" w:rsidP="00E5269C">
            <w:pPr>
              <w:spacing w:after="0" w:line="240" w:lineRule="auto"/>
              <w:rPr>
                <w:rFonts w:ascii="Times New Roman" w:hAnsi="Times New Roman" w:cs="Times New Roman"/>
                <w:sz w:val="24"/>
                <w:szCs w:val="24"/>
              </w:rPr>
            </w:pPr>
            <w:r w:rsidRPr="00A60B9D">
              <w:rPr>
                <w:rFonts w:ascii="Times New Roman" w:hAnsi="Times New Roman" w:cs="Times New Roman"/>
                <w:sz w:val="24"/>
                <w:szCs w:val="24"/>
              </w:rPr>
              <w:t>HeLa cell line (human epithelial cervical cancer</w:t>
            </w:r>
          </w:p>
        </w:tc>
        <w:tc>
          <w:tcPr>
            <w:tcW w:w="0" w:type="auto"/>
            <w:tcBorders>
              <w:left w:val="nil"/>
            </w:tcBorders>
          </w:tcPr>
          <w:p w:rsidR="005C4F65" w:rsidRPr="00A60B9D" w:rsidRDefault="005452F0"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9</w:t>
            </w:r>
          </w:p>
        </w:tc>
      </w:tr>
      <w:tr w:rsidR="00A60B9D" w:rsidRPr="00A60B9D" w:rsidTr="00B1100B">
        <w:tc>
          <w:tcPr>
            <w:tcW w:w="0" w:type="auto"/>
            <w:tcBorders>
              <w:right w:val="nil"/>
            </w:tcBorders>
          </w:tcPr>
          <w:p w:rsidR="005C4F65" w:rsidRPr="00A60B9D" w:rsidRDefault="005C4F65" w:rsidP="00E5269C">
            <w:pPr>
              <w:spacing w:after="0" w:line="240" w:lineRule="auto"/>
              <w:rPr>
                <w:rFonts w:ascii="Times New Roman" w:hAnsi="Times New Roman" w:cs="Times New Roman"/>
                <w:sz w:val="24"/>
                <w:szCs w:val="24"/>
              </w:rPr>
            </w:pPr>
            <w:r w:rsidRPr="00A60B9D">
              <w:rPr>
                <w:rFonts w:ascii="Times New Roman" w:hAnsi="Times New Roman" w:cs="Times New Roman"/>
                <w:sz w:val="24"/>
                <w:szCs w:val="24"/>
              </w:rPr>
              <w:t>Biological</w:t>
            </w:r>
          </w:p>
        </w:tc>
        <w:tc>
          <w:tcPr>
            <w:tcW w:w="2543" w:type="dxa"/>
            <w:tcBorders>
              <w:left w:val="nil"/>
              <w:right w:val="nil"/>
            </w:tcBorders>
          </w:tcPr>
          <w:p w:rsidR="005C4F65" w:rsidRPr="00A60B9D" w:rsidRDefault="005C4F65" w:rsidP="00E5269C">
            <w:pPr>
              <w:spacing w:after="0" w:line="240" w:lineRule="auto"/>
              <w:rPr>
                <w:rFonts w:ascii="Times New Roman" w:hAnsi="Times New Roman" w:cs="Times New Roman"/>
                <w:i/>
                <w:iCs/>
                <w:sz w:val="24"/>
                <w:szCs w:val="24"/>
              </w:rPr>
            </w:pPr>
            <w:r w:rsidRPr="00A60B9D">
              <w:rPr>
                <w:rFonts w:ascii="Times New Roman" w:hAnsi="Times New Roman" w:cs="Times New Roman"/>
                <w:i/>
                <w:iCs/>
                <w:sz w:val="24"/>
                <w:szCs w:val="24"/>
              </w:rPr>
              <w:t>white tea (</w:t>
            </w:r>
            <w:proofErr w:type="spellStart"/>
            <w:r w:rsidRPr="00A60B9D">
              <w:rPr>
                <w:rFonts w:ascii="Times New Roman" w:hAnsi="Times New Roman" w:cs="Times New Roman"/>
                <w:i/>
                <w:iCs/>
                <w:sz w:val="24"/>
                <w:szCs w:val="24"/>
              </w:rPr>
              <w:t>W.tea</w:t>
            </w:r>
            <w:proofErr w:type="spellEnd"/>
            <w:r w:rsidRPr="00A60B9D">
              <w:rPr>
                <w:rFonts w:ascii="Times New Roman" w:hAnsi="Times New Roman" w:cs="Times New Roman"/>
                <w:i/>
                <w:iCs/>
                <w:sz w:val="24"/>
                <w:szCs w:val="24"/>
              </w:rPr>
              <w:t xml:space="preserve">; Camellia </w:t>
            </w:r>
            <w:proofErr w:type="spellStart"/>
            <w:r w:rsidRPr="00A60B9D">
              <w:rPr>
                <w:rFonts w:ascii="Times New Roman" w:hAnsi="Times New Roman" w:cs="Times New Roman"/>
                <w:i/>
                <w:iCs/>
                <w:sz w:val="24"/>
                <w:szCs w:val="24"/>
              </w:rPr>
              <w:t>sinensis</w:t>
            </w:r>
            <w:proofErr w:type="spellEnd"/>
            <w:r w:rsidRPr="00A60B9D">
              <w:rPr>
                <w:rFonts w:ascii="Times New Roman" w:hAnsi="Times New Roman" w:cs="Times New Roman"/>
                <w:i/>
                <w:iCs/>
                <w:sz w:val="24"/>
                <w:szCs w:val="24"/>
              </w:rPr>
              <w:t>) extract</w:t>
            </w:r>
          </w:p>
        </w:tc>
        <w:tc>
          <w:tcPr>
            <w:tcW w:w="1690" w:type="dxa"/>
            <w:tcBorders>
              <w:left w:val="nil"/>
              <w:right w:val="nil"/>
            </w:tcBorders>
          </w:tcPr>
          <w:p w:rsidR="005C4F65" w:rsidRPr="00A60B9D" w:rsidRDefault="005C4F65" w:rsidP="00E5269C">
            <w:pPr>
              <w:spacing w:after="0" w:line="240" w:lineRule="auto"/>
              <w:rPr>
                <w:rFonts w:ascii="Times New Roman" w:hAnsi="Times New Roman" w:cs="Times New Roman"/>
                <w:sz w:val="24"/>
                <w:szCs w:val="24"/>
              </w:rPr>
            </w:pPr>
            <w:r w:rsidRPr="00A60B9D">
              <w:rPr>
                <w:rFonts w:ascii="Times New Roman" w:hAnsi="Times New Roman" w:cs="Times New Roman"/>
                <w:sz w:val="24"/>
                <w:szCs w:val="24"/>
              </w:rPr>
              <w:t>1×10</w:t>
            </w:r>
            <w:r w:rsidRPr="00A60B9D">
              <w:rPr>
                <w:rFonts w:ascii="Times New Roman" w:hAnsi="Times New Roman" w:cs="Times New Roman"/>
                <w:sz w:val="24"/>
                <w:szCs w:val="24"/>
                <w:vertAlign w:val="superscript"/>
              </w:rPr>
              <w:t>5</w:t>
            </w:r>
            <w:r w:rsidRPr="00A60B9D">
              <w:rPr>
                <w:rFonts w:ascii="Times New Roman" w:hAnsi="Times New Roman" w:cs="Times New Roman"/>
                <w:sz w:val="24"/>
                <w:szCs w:val="24"/>
              </w:rPr>
              <w:t xml:space="preserve"> cells/mL</w:t>
            </w:r>
          </w:p>
        </w:tc>
        <w:tc>
          <w:tcPr>
            <w:tcW w:w="0" w:type="auto"/>
            <w:tcBorders>
              <w:left w:val="nil"/>
              <w:right w:val="nil"/>
            </w:tcBorders>
          </w:tcPr>
          <w:p w:rsidR="005C4F65" w:rsidRPr="00A60B9D" w:rsidRDefault="005C4F65" w:rsidP="00E5269C">
            <w:pPr>
              <w:spacing w:after="0" w:line="240" w:lineRule="auto"/>
              <w:rPr>
                <w:rFonts w:ascii="Times New Roman" w:hAnsi="Times New Roman" w:cs="Times New Roman"/>
                <w:sz w:val="24"/>
                <w:szCs w:val="24"/>
              </w:rPr>
            </w:pPr>
            <w:r w:rsidRPr="00A60B9D">
              <w:rPr>
                <w:rFonts w:ascii="Times New Roman" w:hAnsi="Times New Roman" w:cs="Times New Roman"/>
                <w:sz w:val="24"/>
                <w:szCs w:val="24"/>
              </w:rPr>
              <w:t>Acute human T-lymphoblastic leukemia (MOLT-4)</w:t>
            </w:r>
          </w:p>
        </w:tc>
        <w:tc>
          <w:tcPr>
            <w:tcW w:w="0" w:type="auto"/>
            <w:tcBorders>
              <w:left w:val="nil"/>
            </w:tcBorders>
          </w:tcPr>
          <w:p w:rsidR="005C4F65" w:rsidRPr="00A60B9D" w:rsidRDefault="005452F0"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10</w:t>
            </w:r>
          </w:p>
        </w:tc>
      </w:tr>
      <w:tr w:rsidR="00A60B9D" w:rsidRPr="00A60B9D" w:rsidTr="00B1100B">
        <w:tc>
          <w:tcPr>
            <w:tcW w:w="0" w:type="auto"/>
            <w:tcBorders>
              <w:right w:val="nil"/>
            </w:tcBorders>
          </w:tcPr>
          <w:p w:rsidR="005C4F65" w:rsidRPr="00A60B9D" w:rsidRDefault="005C4F65" w:rsidP="00E5269C">
            <w:pPr>
              <w:spacing w:after="0" w:line="240" w:lineRule="auto"/>
              <w:rPr>
                <w:rFonts w:ascii="Times New Roman" w:hAnsi="Times New Roman" w:cs="Times New Roman"/>
                <w:sz w:val="24"/>
                <w:szCs w:val="24"/>
              </w:rPr>
            </w:pPr>
            <w:r w:rsidRPr="00A60B9D">
              <w:rPr>
                <w:rFonts w:ascii="Times New Roman" w:hAnsi="Times New Roman" w:cs="Times New Roman"/>
                <w:sz w:val="24"/>
                <w:szCs w:val="24"/>
              </w:rPr>
              <w:t>Chemical</w:t>
            </w:r>
          </w:p>
        </w:tc>
        <w:tc>
          <w:tcPr>
            <w:tcW w:w="2543" w:type="dxa"/>
            <w:tcBorders>
              <w:left w:val="nil"/>
              <w:right w:val="nil"/>
            </w:tcBorders>
          </w:tcPr>
          <w:p w:rsidR="005C4F65" w:rsidRPr="00A60B9D" w:rsidRDefault="005C4F65" w:rsidP="00E5269C">
            <w:pPr>
              <w:spacing w:after="0" w:line="240" w:lineRule="auto"/>
              <w:rPr>
                <w:rFonts w:ascii="Times New Roman" w:hAnsi="Times New Roman" w:cs="Times New Roman"/>
                <w:i/>
                <w:iCs/>
                <w:sz w:val="24"/>
                <w:szCs w:val="24"/>
              </w:rPr>
            </w:pPr>
            <w:proofErr w:type="spellStart"/>
            <w:r w:rsidRPr="00A60B9D">
              <w:rPr>
                <w:rFonts w:ascii="Times New Roman" w:hAnsi="Times New Roman" w:cs="Times New Roman"/>
                <w:i/>
                <w:iCs/>
                <w:sz w:val="24"/>
                <w:szCs w:val="24"/>
              </w:rPr>
              <w:t>Polyvinylpyrrolidone</w:t>
            </w:r>
            <w:proofErr w:type="spellEnd"/>
            <w:r w:rsidRPr="00A60B9D">
              <w:rPr>
                <w:rFonts w:ascii="Times New Roman" w:hAnsi="Times New Roman" w:cs="Times New Roman"/>
                <w:i/>
                <w:iCs/>
                <w:sz w:val="24"/>
                <w:szCs w:val="24"/>
              </w:rPr>
              <w:t>,</w:t>
            </w:r>
          </w:p>
          <w:p w:rsidR="005C4F65" w:rsidRPr="00A60B9D" w:rsidRDefault="005C4F65" w:rsidP="00E5269C">
            <w:pPr>
              <w:spacing w:after="0" w:line="240" w:lineRule="auto"/>
              <w:rPr>
                <w:rFonts w:ascii="Times New Roman" w:hAnsi="Times New Roman" w:cs="Times New Roman"/>
                <w:i/>
                <w:iCs/>
                <w:sz w:val="24"/>
                <w:szCs w:val="24"/>
              </w:rPr>
            </w:pPr>
            <w:proofErr w:type="spellStart"/>
            <w:r w:rsidRPr="00A60B9D">
              <w:rPr>
                <w:rFonts w:ascii="Times New Roman" w:hAnsi="Times New Roman" w:cs="Times New Roman"/>
                <w:i/>
                <w:iCs/>
                <w:sz w:val="24"/>
                <w:szCs w:val="24"/>
              </w:rPr>
              <w:t>KBr</w:t>
            </w:r>
            <w:proofErr w:type="spellEnd"/>
          </w:p>
        </w:tc>
        <w:tc>
          <w:tcPr>
            <w:tcW w:w="1690" w:type="dxa"/>
            <w:tcBorders>
              <w:left w:val="nil"/>
              <w:right w:val="nil"/>
            </w:tcBorders>
          </w:tcPr>
          <w:p w:rsidR="005C4F65" w:rsidRPr="00A60B9D" w:rsidRDefault="005C4F65" w:rsidP="00E5269C">
            <w:pPr>
              <w:spacing w:after="0" w:line="240" w:lineRule="auto"/>
              <w:rPr>
                <w:rFonts w:ascii="Times New Roman" w:hAnsi="Times New Roman" w:cs="Times New Roman"/>
                <w:sz w:val="24"/>
                <w:szCs w:val="24"/>
              </w:rPr>
            </w:pPr>
            <w:r w:rsidRPr="00A60B9D">
              <w:rPr>
                <w:rFonts w:ascii="Times New Roman" w:hAnsi="Times New Roman" w:cs="Times New Roman"/>
                <w:sz w:val="24"/>
                <w:szCs w:val="24"/>
              </w:rPr>
              <w:t>0.1, 0.5, 1.0, 5.0, and 10.0 µg</w:t>
            </w:r>
          </w:p>
          <w:p w:rsidR="005C4F65" w:rsidRPr="00A60B9D" w:rsidRDefault="005C4F65" w:rsidP="00E5269C">
            <w:pPr>
              <w:spacing w:after="0" w:line="240" w:lineRule="auto"/>
              <w:rPr>
                <w:rFonts w:ascii="Times New Roman" w:hAnsi="Times New Roman" w:cs="Times New Roman"/>
                <w:sz w:val="24"/>
                <w:szCs w:val="24"/>
              </w:rPr>
            </w:pPr>
            <w:r w:rsidRPr="00A60B9D">
              <w:rPr>
                <w:rFonts w:ascii="Times New Roman" w:hAnsi="Times New Roman" w:cs="Times New Roman"/>
                <w:sz w:val="24"/>
                <w:szCs w:val="24"/>
              </w:rPr>
              <w:t>mL</w:t>
            </w:r>
            <w:r w:rsidRPr="00A60B9D">
              <w:rPr>
                <w:rFonts w:ascii="Times New Roman" w:hAnsi="Times New Roman" w:cs="Times New Roman"/>
                <w:sz w:val="24"/>
                <w:szCs w:val="24"/>
                <w:vertAlign w:val="superscript"/>
              </w:rPr>
              <w:t>-1</w:t>
            </w:r>
          </w:p>
        </w:tc>
        <w:tc>
          <w:tcPr>
            <w:tcW w:w="0" w:type="auto"/>
            <w:tcBorders>
              <w:left w:val="nil"/>
              <w:right w:val="nil"/>
            </w:tcBorders>
          </w:tcPr>
          <w:p w:rsidR="005C4F65" w:rsidRPr="00A60B9D" w:rsidRDefault="005C4F65" w:rsidP="00E5269C">
            <w:pPr>
              <w:spacing w:after="0" w:line="240" w:lineRule="auto"/>
              <w:rPr>
                <w:rFonts w:ascii="Times New Roman" w:hAnsi="Times New Roman" w:cs="Times New Roman"/>
                <w:sz w:val="24"/>
                <w:szCs w:val="24"/>
              </w:rPr>
            </w:pPr>
            <w:r w:rsidRPr="00A60B9D">
              <w:rPr>
                <w:rFonts w:ascii="Times New Roman" w:hAnsi="Times New Roman" w:cs="Times New Roman"/>
                <w:i/>
                <w:iCs/>
                <w:sz w:val="24"/>
                <w:szCs w:val="24"/>
              </w:rPr>
              <w:t>Hela cells</w:t>
            </w:r>
          </w:p>
        </w:tc>
        <w:tc>
          <w:tcPr>
            <w:tcW w:w="0" w:type="auto"/>
            <w:tcBorders>
              <w:left w:val="nil"/>
            </w:tcBorders>
          </w:tcPr>
          <w:p w:rsidR="005C4F65" w:rsidRPr="00A60B9D" w:rsidRDefault="005452F0"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11</w:t>
            </w:r>
          </w:p>
        </w:tc>
      </w:tr>
      <w:tr w:rsidR="00A60B9D" w:rsidRPr="00A60B9D" w:rsidTr="00B1100B">
        <w:tc>
          <w:tcPr>
            <w:tcW w:w="0" w:type="auto"/>
            <w:tcBorders>
              <w:right w:val="nil"/>
            </w:tcBorders>
          </w:tcPr>
          <w:p w:rsidR="005C4F65" w:rsidRPr="00A60B9D" w:rsidRDefault="005C4F65" w:rsidP="00E5269C">
            <w:pPr>
              <w:spacing w:after="0" w:line="240" w:lineRule="auto"/>
              <w:rPr>
                <w:rFonts w:ascii="Times New Roman" w:hAnsi="Times New Roman" w:cs="Times New Roman"/>
                <w:sz w:val="24"/>
                <w:szCs w:val="24"/>
              </w:rPr>
            </w:pPr>
            <w:r w:rsidRPr="00A60B9D">
              <w:rPr>
                <w:rFonts w:ascii="Times New Roman" w:hAnsi="Times New Roman" w:cs="Times New Roman"/>
                <w:sz w:val="24"/>
                <w:szCs w:val="24"/>
              </w:rPr>
              <w:t>Biological</w:t>
            </w:r>
          </w:p>
        </w:tc>
        <w:tc>
          <w:tcPr>
            <w:tcW w:w="2543" w:type="dxa"/>
            <w:tcBorders>
              <w:left w:val="nil"/>
              <w:right w:val="nil"/>
            </w:tcBorders>
          </w:tcPr>
          <w:p w:rsidR="005C4F65" w:rsidRPr="00A60B9D" w:rsidRDefault="005C4F65" w:rsidP="00E5269C">
            <w:pPr>
              <w:spacing w:after="0" w:line="240" w:lineRule="auto"/>
              <w:rPr>
                <w:rFonts w:ascii="Times New Roman" w:hAnsi="Times New Roman" w:cs="Times New Roman"/>
                <w:i/>
                <w:iCs/>
                <w:sz w:val="24"/>
                <w:szCs w:val="24"/>
              </w:rPr>
            </w:pPr>
            <w:proofErr w:type="spellStart"/>
            <w:r w:rsidRPr="00A60B9D">
              <w:rPr>
                <w:rFonts w:ascii="Times New Roman" w:hAnsi="Times New Roman" w:cs="Times New Roman"/>
                <w:i/>
                <w:iCs/>
                <w:sz w:val="24"/>
                <w:szCs w:val="24"/>
              </w:rPr>
              <w:t>Barleria</w:t>
            </w:r>
            <w:proofErr w:type="spellEnd"/>
            <w:r w:rsidRPr="00A60B9D">
              <w:rPr>
                <w:rFonts w:ascii="Times New Roman" w:hAnsi="Times New Roman" w:cs="Times New Roman"/>
                <w:i/>
                <w:iCs/>
                <w:sz w:val="24"/>
                <w:szCs w:val="24"/>
              </w:rPr>
              <w:t xml:space="preserve"> </w:t>
            </w:r>
            <w:proofErr w:type="spellStart"/>
            <w:r w:rsidRPr="00A60B9D">
              <w:rPr>
                <w:rFonts w:ascii="Times New Roman" w:hAnsi="Times New Roman" w:cs="Times New Roman"/>
                <w:i/>
                <w:iCs/>
                <w:sz w:val="24"/>
                <w:szCs w:val="24"/>
              </w:rPr>
              <w:t>prionitis</w:t>
            </w:r>
            <w:proofErr w:type="spellEnd"/>
            <w:r w:rsidRPr="00A60B9D">
              <w:rPr>
                <w:rFonts w:ascii="Times New Roman" w:hAnsi="Times New Roman" w:cs="Times New Roman"/>
                <w:i/>
                <w:iCs/>
                <w:sz w:val="24"/>
                <w:szCs w:val="24"/>
              </w:rPr>
              <w:t xml:space="preserve"> leaf extract</w:t>
            </w:r>
          </w:p>
        </w:tc>
        <w:tc>
          <w:tcPr>
            <w:tcW w:w="1690" w:type="dxa"/>
            <w:tcBorders>
              <w:left w:val="nil"/>
              <w:right w:val="nil"/>
            </w:tcBorders>
          </w:tcPr>
          <w:p w:rsidR="005C4F65" w:rsidRPr="00A60B9D" w:rsidRDefault="005C4F65" w:rsidP="00E5269C">
            <w:pPr>
              <w:spacing w:after="0" w:line="240" w:lineRule="auto"/>
              <w:rPr>
                <w:rFonts w:ascii="Times New Roman" w:hAnsi="Times New Roman" w:cs="Times New Roman"/>
                <w:sz w:val="24"/>
                <w:szCs w:val="24"/>
              </w:rPr>
            </w:pPr>
            <w:r w:rsidRPr="00A60B9D">
              <w:rPr>
                <w:rFonts w:ascii="Times New Roman" w:hAnsi="Times New Roman" w:cs="Times New Roman"/>
                <w:sz w:val="24"/>
                <w:szCs w:val="24"/>
              </w:rPr>
              <w:t xml:space="preserve">200 </w:t>
            </w:r>
            <w:proofErr w:type="spellStart"/>
            <w:r w:rsidRPr="00A60B9D">
              <w:rPr>
                <w:rFonts w:ascii="Times New Roman" w:hAnsi="Times New Roman" w:cs="Times New Roman"/>
                <w:sz w:val="24"/>
                <w:szCs w:val="24"/>
              </w:rPr>
              <w:t>μg</w:t>
            </w:r>
            <w:proofErr w:type="spellEnd"/>
            <w:r w:rsidRPr="00A60B9D">
              <w:rPr>
                <w:rFonts w:ascii="Times New Roman" w:hAnsi="Times New Roman" w:cs="Times New Roman"/>
                <w:sz w:val="24"/>
                <w:szCs w:val="24"/>
              </w:rPr>
              <w:t>/ml</w:t>
            </w:r>
          </w:p>
        </w:tc>
        <w:tc>
          <w:tcPr>
            <w:tcW w:w="0" w:type="auto"/>
            <w:tcBorders>
              <w:left w:val="nil"/>
              <w:right w:val="nil"/>
            </w:tcBorders>
          </w:tcPr>
          <w:p w:rsidR="005C4F65" w:rsidRPr="00A60B9D" w:rsidRDefault="005C4F65" w:rsidP="00E5269C">
            <w:pPr>
              <w:spacing w:after="0" w:line="240" w:lineRule="auto"/>
              <w:rPr>
                <w:rFonts w:ascii="Times New Roman" w:hAnsi="Times New Roman" w:cs="Times New Roman"/>
                <w:i/>
                <w:iCs/>
                <w:sz w:val="24"/>
                <w:szCs w:val="24"/>
              </w:rPr>
            </w:pPr>
            <w:r w:rsidRPr="00A60B9D">
              <w:rPr>
                <w:rFonts w:ascii="Times New Roman" w:hAnsi="Times New Roman" w:cs="Times New Roman"/>
                <w:i/>
                <w:iCs/>
                <w:sz w:val="24"/>
                <w:szCs w:val="24"/>
              </w:rPr>
              <w:t>human breast adenocarcinoma (MCF-7) cell lines</w:t>
            </w:r>
          </w:p>
        </w:tc>
        <w:tc>
          <w:tcPr>
            <w:tcW w:w="0" w:type="auto"/>
            <w:tcBorders>
              <w:left w:val="nil"/>
            </w:tcBorders>
          </w:tcPr>
          <w:p w:rsidR="005C4F65" w:rsidRPr="00A60B9D" w:rsidRDefault="005452F0"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12</w:t>
            </w:r>
          </w:p>
        </w:tc>
      </w:tr>
      <w:tr w:rsidR="00A60B9D" w:rsidRPr="00A60B9D" w:rsidTr="00B1100B">
        <w:tc>
          <w:tcPr>
            <w:tcW w:w="0" w:type="auto"/>
            <w:tcBorders>
              <w:right w:val="nil"/>
            </w:tcBorders>
          </w:tcPr>
          <w:p w:rsidR="005C4F65" w:rsidRPr="00A60B9D" w:rsidRDefault="005C4F65" w:rsidP="00E5269C">
            <w:pPr>
              <w:spacing w:after="0" w:line="240" w:lineRule="auto"/>
              <w:rPr>
                <w:rFonts w:ascii="Times New Roman" w:hAnsi="Times New Roman" w:cs="Times New Roman"/>
                <w:sz w:val="24"/>
                <w:szCs w:val="24"/>
              </w:rPr>
            </w:pPr>
            <w:r w:rsidRPr="00A60B9D">
              <w:rPr>
                <w:rFonts w:ascii="Times New Roman" w:hAnsi="Times New Roman" w:cs="Times New Roman"/>
                <w:sz w:val="24"/>
                <w:szCs w:val="24"/>
              </w:rPr>
              <w:t>Biological</w:t>
            </w:r>
          </w:p>
        </w:tc>
        <w:tc>
          <w:tcPr>
            <w:tcW w:w="2543" w:type="dxa"/>
            <w:tcBorders>
              <w:left w:val="nil"/>
              <w:right w:val="nil"/>
            </w:tcBorders>
          </w:tcPr>
          <w:p w:rsidR="005C4F65" w:rsidRPr="00A60B9D" w:rsidRDefault="005C4F65" w:rsidP="00E5269C">
            <w:pPr>
              <w:spacing w:after="0" w:line="240" w:lineRule="auto"/>
              <w:rPr>
                <w:rFonts w:ascii="Times New Roman" w:hAnsi="Times New Roman" w:cs="Times New Roman"/>
                <w:i/>
                <w:iCs/>
                <w:sz w:val="24"/>
                <w:szCs w:val="24"/>
              </w:rPr>
            </w:pPr>
            <w:proofErr w:type="spellStart"/>
            <w:r w:rsidRPr="00A60B9D">
              <w:rPr>
                <w:rFonts w:ascii="Times New Roman" w:hAnsi="Times New Roman" w:cs="Times New Roman"/>
                <w:bCs/>
                <w:i/>
                <w:iCs/>
                <w:sz w:val="24"/>
                <w:szCs w:val="24"/>
              </w:rPr>
              <w:t>Gloriosa</w:t>
            </w:r>
            <w:proofErr w:type="spellEnd"/>
            <w:r w:rsidRPr="00A60B9D">
              <w:rPr>
                <w:rFonts w:ascii="Times New Roman" w:hAnsi="Times New Roman" w:cs="Times New Roman"/>
                <w:bCs/>
                <w:i/>
                <w:iCs/>
                <w:sz w:val="24"/>
                <w:szCs w:val="24"/>
              </w:rPr>
              <w:t xml:space="preserve"> </w:t>
            </w:r>
            <w:proofErr w:type="spellStart"/>
            <w:r w:rsidRPr="00A60B9D">
              <w:rPr>
                <w:rFonts w:ascii="Times New Roman" w:hAnsi="Times New Roman" w:cs="Times New Roman"/>
                <w:bCs/>
                <w:i/>
                <w:iCs/>
                <w:sz w:val="24"/>
                <w:szCs w:val="24"/>
              </w:rPr>
              <w:t>superba</w:t>
            </w:r>
            <w:proofErr w:type="spellEnd"/>
          </w:p>
        </w:tc>
        <w:tc>
          <w:tcPr>
            <w:tcW w:w="1690" w:type="dxa"/>
            <w:tcBorders>
              <w:left w:val="nil"/>
              <w:right w:val="nil"/>
            </w:tcBorders>
          </w:tcPr>
          <w:p w:rsidR="005C4F65" w:rsidRPr="00A60B9D" w:rsidRDefault="005C4F65" w:rsidP="00E5269C">
            <w:pPr>
              <w:spacing w:after="0" w:line="240" w:lineRule="auto"/>
              <w:rPr>
                <w:rFonts w:ascii="Times New Roman" w:hAnsi="Times New Roman" w:cs="Times New Roman"/>
                <w:sz w:val="24"/>
                <w:szCs w:val="24"/>
              </w:rPr>
            </w:pPr>
            <w:r w:rsidRPr="00A60B9D">
              <w:rPr>
                <w:rFonts w:ascii="Times New Roman" w:hAnsi="Times New Roman" w:cs="Times New Roman"/>
                <w:sz w:val="24"/>
                <w:szCs w:val="24"/>
              </w:rPr>
              <w:t xml:space="preserve">200 </w:t>
            </w:r>
            <w:proofErr w:type="spellStart"/>
            <w:r w:rsidRPr="00A60B9D">
              <w:rPr>
                <w:rFonts w:ascii="Times New Roman" w:hAnsi="Times New Roman" w:cs="Times New Roman"/>
                <w:i/>
                <w:iCs/>
                <w:sz w:val="24"/>
                <w:szCs w:val="24"/>
              </w:rPr>
              <w:t>μ</w:t>
            </w:r>
            <w:r w:rsidRPr="00A60B9D">
              <w:rPr>
                <w:rFonts w:ascii="Times New Roman" w:hAnsi="Times New Roman" w:cs="Times New Roman"/>
                <w:sz w:val="24"/>
                <w:szCs w:val="24"/>
              </w:rPr>
              <w:t>g</w:t>
            </w:r>
            <w:proofErr w:type="spellEnd"/>
            <w:r w:rsidRPr="00A60B9D">
              <w:rPr>
                <w:rFonts w:ascii="Times New Roman" w:hAnsi="Times New Roman" w:cs="Times New Roman"/>
                <w:sz w:val="24"/>
                <w:szCs w:val="24"/>
              </w:rPr>
              <w:t>/mL</w:t>
            </w:r>
          </w:p>
        </w:tc>
        <w:tc>
          <w:tcPr>
            <w:tcW w:w="0" w:type="auto"/>
            <w:tcBorders>
              <w:left w:val="nil"/>
              <w:right w:val="nil"/>
            </w:tcBorders>
          </w:tcPr>
          <w:p w:rsidR="005C4F65" w:rsidRPr="00A60B9D" w:rsidRDefault="005C4F65" w:rsidP="00E5269C">
            <w:pPr>
              <w:spacing w:after="0" w:line="240" w:lineRule="auto"/>
              <w:rPr>
                <w:rFonts w:ascii="Times New Roman" w:hAnsi="Times New Roman" w:cs="Times New Roman"/>
                <w:i/>
                <w:iCs/>
                <w:sz w:val="24"/>
                <w:szCs w:val="24"/>
              </w:rPr>
            </w:pPr>
            <w:r w:rsidRPr="00A60B9D">
              <w:rPr>
                <w:rFonts w:ascii="Times New Roman" w:hAnsi="Times New Roman" w:cs="Times New Roman"/>
                <w:i/>
                <w:iCs/>
                <w:sz w:val="24"/>
                <w:szCs w:val="24"/>
              </w:rPr>
              <w:t>MCF-7</w:t>
            </w:r>
          </w:p>
        </w:tc>
        <w:tc>
          <w:tcPr>
            <w:tcW w:w="0" w:type="auto"/>
            <w:tcBorders>
              <w:left w:val="nil"/>
            </w:tcBorders>
          </w:tcPr>
          <w:p w:rsidR="005C4F65" w:rsidRPr="00A60B9D" w:rsidRDefault="005452F0"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13</w:t>
            </w:r>
          </w:p>
        </w:tc>
      </w:tr>
      <w:tr w:rsidR="00A60B9D" w:rsidRPr="00A60B9D" w:rsidTr="00B1100B">
        <w:trPr>
          <w:trHeight w:val="65"/>
        </w:trPr>
        <w:tc>
          <w:tcPr>
            <w:tcW w:w="0" w:type="auto"/>
            <w:tcBorders>
              <w:right w:val="nil"/>
            </w:tcBorders>
          </w:tcPr>
          <w:p w:rsidR="005C4F65" w:rsidRPr="00A60B9D" w:rsidRDefault="005C4F65" w:rsidP="00E5269C">
            <w:pPr>
              <w:spacing w:after="0" w:line="240" w:lineRule="auto"/>
              <w:rPr>
                <w:rFonts w:ascii="Times New Roman" w:hAnsi="Times New Roman" w:cs="Times New Roman"/>
                <w:sz w:val="24"/>
                <w:szCs w:val="24"/>
              </w:rPr>
            </w:pPr>
            <w:r w:rsidRPr="00A60B9D">
              <w:rPr>
                <w:rFonts w:ascii="Times New Roman" w:hAnsi="Times New Roman" w:cs="Times New Roman"/>
                <w:sz w:val="24"/>
                <w:szCs w:val="24"/>
              </w:rPr>
              <w:t xml:space="preserve">Biological </w:t>
            </w:r>
          </w:p>
        </w:tc>
        <w:tc>
          <w:tcPr>
            <w:tcW w:w="2543" w:type="dxa"/>
            <w:tcBorders>
              <w:left w:val="nil"/>
              <w:right w:val="nil"/>
            </w:tcBorders>
          </w:tcPr>
          <w:p w:rsidR="005C4F65" w:rsidRPr="00A60B9D" w:rsidRDefault="005C4F65" w:rsidP="00E5269C">
            <w:pPr>
              <w:spacing w:after="0" w:line="240" w:lineRule="auto"/>
              <w:rPr>
                <w:rFonts w:ascii="Times New Roman" w:hAnsi="Times New Roman" w:cs="Times New Roman"/>
                <w:sz w:val="24"/>
                <w:szCs w:val="24"/>
              </w:rPr>
            </w:pPr>
            <w:r w:rsidRPr="00A60B9D">
              <w:rPr>
                <w:rFonts w:ascii="Times New Roman" w:hAnsi="Times New Roman" w:cs="Times New Roman"/>
                <w:sz w:val="24"/>
                <w:szCs w:val="24"/>
              </w:rPr>
              <w:t xml:space="preserve">fungal biomass </w:t>
            </w:r>
            <w:r w:rsidRPr="00A60B9D">
              <w:rPr>
                <w:rFonts w:ascii="Times New Roman" w:hAnsi="Times New Roman" w:cs="Times New Roman"/>
                <w:i/>
                <w:sz w:val="24"/>
                <w:szCs w:val="24"/>
              </w:rPr>
              <w:t>Aspergillus oryzae</w:t>
            </w:r>
          </w:p>
        </w:tc>
        <w:tc>
          <w:tcPr>
            <w:tcW w:w="1690" w:type="dxa"/>
            <w:tcBorders>
              <w:left w:val="nil"/>
              <w:right w:val="nil"/>
            </w:tcBorders>
          </w:tcPr>
          <w:p w:rsidR="005C4F65" w:rsidRPr="00A60B9D" w:rsidRDefault="005C4F65" w:rsidP="00E5269C">
            <w:pPr>
              <w:spacing w:after="0" w:line="240" w:lineRule="auto"/>
              <w:rPr>
                <w:rFonts w:ascii="Times New Roman" w:hAnsi="Times New Roman" w:cs="Times New Roman"/>
                <w:sz w:val="24"/>
                <w:szCs w:val="24"/>
              </w:rPr>
            </w:pPr>
            <w:r w:rsidRPr="00A60B9D">
              <w:rPr>
                <w:rFonts w:ascii="Times New Roman" w:hAnsi="Times New Roman" w:cs="Times New Roman"/>
                <w:sz w:val="24"/>
                <w:szCs w:val="24"/>
              </w:rPr>
              <w:t>1 x 10</w:t>
            </w:r>
            <w:r w:rsidRPr="00A60B9D">
              <w:rPr>
                <w:rFonts w:ascii="Times New Roman" w:hAnsi="Times New Roman" w:cs="Times New Roman"/>
                <w:sz w:val="24"/>
                <w:szCs w:val="24"/>
                <w:vertAlign w:val="superscript"/>
              </w:rPr>
              <w:t>-7</w:t>
            </w:r>
            <w:r w:rsidRPr="00A60B9D">
              <w:rPr>
                <w:rFonts w:ascii="Times New Roman" w:hAnsi="Times New Roman" w:cs="Times New Roman"/>
                <w:sz w:val="24"/>
                <w:szCs w:val="24"/>
              </w:rPr>
              <w:t xml:space="preserve"> - 1 x10</w:t>
            </w:r>
            <w:r w:rsidRPr="00A60B9D">
              <w:rPr>
                <w:rFonts w:ascii="Times New Roman" w:hAnsi="Times New Roman" w:cs="Times New Roman"/>
                <w:sz w:val="24"/>
                <w:szCs w:val="24"/>
                <w:vertAlign w:val="superscript"/>
              </w:rPr>
              <w:t>-4</w:t>
            </w:r>
            <w:r w:rsidRPr="00A60B9D">
              <w:rPr>
                <w:rFonts w:ascii="Times New Roman" w:hAnsi="Times New Roman" w:cs="Times New Roman"/>
                <w:sz w:val="24"/>
                <w:szCs w:val="24"/>
              </w:rPr>
              <w:t xml:space="preserve"> M</w:t>
            </w:r>
          </w:p>
        </w:tc>
        <w:tc>
          <w:tcPr>
            <w:tcW w:w="0" w:type="auto"/>
            <w:tcBorders>
              <w:left w:val="nil"/>
              <w:right w:val="nil"/>
            </w:tcBorders>
          </w:tcPr>
          <w:p w:rsidR="005C4F65" w:rsidRPr="00A60B9D" w:rsidRDefault="005C4F65" w:rsidP="00E5269C">
            <w:pPr>
              <w:spacing w:after="0" w:line="240" w:lineRule="auto"/>
              <w:rPr>
                <w:rFonts w:ascii="Times New Roman" w:hAnsi="Times New Roman" w:cs="Times New Roman"/>
                <w:sz w:val="24"/>
                <w:szCs w:val="24"/>
              </w:rPr>
            </w:pPr>
            <w:r w:rsidRPr="00A60B9D">
              <w:rPr>
                <w:rFonts w:ascii="Times New Roman" w:hAnsi="Times New Roman" w:cs="Times New Roman"/>
                <w:sz w:val="24"/>
                <w:szCs w:val="24"/>
              </w:rPr>
              <w:t xml:space="preserve"> MCF-7, COLO-205, K562</w:t>
            </w:r>
          </w:p>
        </w:tc>
        <w:tc>
          <w:tcPr>
            <w:tcW w:w="0" w:type="auto"/>
            <w:tcBorders>
              <w:left w:val="nil"/>
            </w:tcBorders>
          </w:tcPr>
          <w:p w:rsidR="005C4F65" w:rsidRPr="00A60B9D" w:rsidRDefault="005C4F65"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Present work</w:t>
            </w:r>
          </w:p>
        </w:tc>
      </w:tr>
    </w:tbl>
    <w:p w:rsidR="005C4F65" w:rsidRPr="00A60B9D" w:rsidRDefault="005C4F65" w:rsidP="007943DE">
      <w:pPr>
        <w:autoSpaceDE w:val="0"/>
        <w:autoSpaceDN w:val="0"/>
        <w:adjustRightInd w:val="0"/>
        <w:spacing w:line="360" w:lineRule="auto"/>
        <w:jc w:val="both"/>
        <w:rPr>
          <w:rFonts w:ascii="Times New Roman" w:hAnsi="Times New Roman" w:cs="Times New Roman"/>
          <w:b/>
          <w:sz w:val="24"/>
          <w:szCs w:val="24"/>
          <w:lang w:eastAsia="en-GB"/>
        </w:rPr>
      </w:pPr>
    </w:p>
    <w:p w:rsidR="005C4F65" w:rsidRPr="00A60B9D" w:rsidRDefault="005C4F65" w:rsidP="007943DE">
      <w:pPr>
        <w:autoSpaceDE w:val="0"/>
        <w:autoSpaceDN w:val="0"/>
        <w:adjustRightInd w:val="0"/>
        <w:spacing w:line="360" w:lineRule="auto"/>
        <w:jc w:val="both"/>
        <w:rPr>
          <w:rFonts w:ascii="Times New Roman" w:hAnsi="Times New Roman" w:cs="Times New Roman"/>
          <w:b/>
          <w:sz w:val="24"/>
          <w:szCs w:val="24"/>
          <w:lang w:eastAsia="en-GB"/>
        </w:rPr>
      </w:pPr>
    </w:p>
    <w:p w:rsidR="007943DE" w:rsidRPr="00A60B9D" w:rsidRDefault="007943DE" w:rsidP="007943DE">
      <w:pPr>
        <w:autoSpaceDE w:val="0"/>
        <w:autoSpaceDN w:val="0"/>
        <w:adjustRightInd w:val="0"/>
        <w:spacing w:line="360" w:lineRule="auto"/>
        <w:jc w:val="both"/>
        <w:rPr>
          <w:rFonts w:ascii="Times New Roman" w:hAnsi="Times New Roman" w:cs="Times New Roman"/>
          <w:sz w:val="24"/>
          <w:szCs w:val="24"/>
          <w:lang w:eastAsia="en-GB"/>
        </w:rPr>
      </w:pPr>
      <w:r w:rsidRPr="00A60B9D">
        <w:rPr>
          <w:rFonts w:ascii="Times New Roman" w:hAnsi="Times New Roman" w:cs="Times New Roman"/>
          <w:b/>
          <w:sz w:val="24"/>
          <w:szCs w:val="24"/>
          <w:lang w:eastAsia="en-GB"/>
        </w:rPr>
        <w:t xml:space="preserve">Table </w:t>
      </w:r>
      <w:r w:rsidR="004E116C" w:rsidRPr="00A60B9D">
        <w:rPr>
          <w:rFonts w:ascii="Times New Roman" w:hAnsi="Times New Roman" w:cs="Times New Roman"/>
          <w:b/>
          <w:sz w:val="24"/>
          <w:szCs w:val="24"/>
          <w:lang w:eastAsia="en-GB"/>
        </w:rPr>
        <w:t>S</w:t>
      </w:r>
      <w:r w:rsidR="00E64375" w:rsidRPr="00A60B9D">
        <w:rPr>
          <w:rFonts w:ascii="Times New Roman" w:hAnsi="Times New Roman" w:cs="Times New Roman"/>
          <w:b/>
          <w:sz w:val="24"/>
          <w:szCs w:val="24"/>
          <w:lang w:eastAsia="en-GB"/>
        </w:rPr>
        <w:t>3</w:t>
      </w:r>
      <w:r w:rsidRPr="00A60B9D">
        <w:rPr>
          <w:rFonts w:ascii="Times New Roman" w:hAnsi="Times New Roman" w:cs="Times New Roman"/>
          <w:b/>
          <w:sz w:val="24"/>
          <w:szCs w:val="24"/>
          <w:lang w:eastAsia="en-GB"/>
        </w:rPr>
        <w:t xml:space="preserve">: </w:t>
      </w:r>
      <w:r w:rsidRPr="00A60B9D">
        <w:rPr>
          <w:rFonts w:ascii="Times New Roman" w:hAnsi="Times New Roman" w:cs="Times New Roman"/>
          <w:sz w:val="24"/>
          <w:szCs w:val="24"/>
          <w:lang w:eastAsia="en-GB"/>
        </w:rPr>
        <w:t xml:space="preserve">Binding parameters of </w:t>
      </w:r>
      <w:r w:rsidRPr="00A60B9D">
        <w:rPr>
          <w:rFonts w:ascii="Times New Roman" w:hAnsi="Times New Roman" w:cs="Times New Roman"/>
          <w:sz w:val="24"/>
          <w:szCs w:val="24"/>
        </w:rPr>
        <w:t xml:space="preserve">biosynthesized </w:t>
      </w:r>
      <w:r w:rsidR="00F83CCA">
        <w:rPr>
          <w:rFonts w:ascii="Times New Roman" w:hAnsi="Times New Roman" w:cs="Times New Roman"/>
          <w:sz w:val="24"/>
          <w:szCs w:val="24"/>
        </w:rPr>
        <w:t>PdNNs</w:t>
      </w:r>
      <w:r w:rsidRPr="00A60B9D">
        <w:rPr>
          <w:rFonts w:ascii="Times New Roman" w:hAnsi="Times New Roman" w:cs="Times New Roman"/>
          <w:sz w:val="24"/>
          <w:szCs w:val="24"/>
          <w:lang w:eastAsia="en-GB"/>
        </w:rPr>
        <w:t xml:space="preserve"> with BSA at different temperatures</w:t>
      </w:r>
    </w:p>
    <w:tbl>
      <w:tblPr>
        <w:tblStyle w:val="TableGrid"/>
        <w:tblW w:w="0" w:type="auto"/>
        <w:tblBorders>
          <w:left w:val="none" w:sz="0" w:space="0" w:color="auto"/>
        </w:tblBorders>
        <w:tblLook w:val="04A0" w:firstRow="1" w:lastRow="0" w:firstColumn="1" w:lastColumn="0" w:noHBand="0" w:noVBand="1"/>
      </w:tblPr>
      <w:tblGrid>
        <w:gridCol w:w="1915"/>
        <w:gridCol w:w="1915"/>
        <w:gridCol w:w="1915"/>
        <w:gridCol w:w="1915"/>
        <w:gridCol w:w="1916"/>
      </w:tblGrid>
      <w:tr w:rsidR="00A60B9D" w:rsidRPr="00A60B9D" w:rsidTr="007943DE">
        <w:tc>
          <w:tcPr>
            <w:tcW w:w="1915" w:type="dxa"/>
            <w:tcBorders>
              <w:top w:val="single" w:sz="4" w:space="0" w:color="000000" w:themeColor="text1"/>
              <w:left w:val="nil"/>
              <w:bottom w:val="single" w:sz="4" w:space="0" w:color="000000" w:themeColor="text1"/>
              <w:right w:val="nil"/>
            </w:tcBorders>
            <w:vAlign w:val="center"/>
            <w:hideMark/>
          </w:tcPr>
          <w:p w:rsidR="007943DE" w:rsidRPr="00A60B9D" w:rsidRDefault="007943DE">
            <w:pPr>
              <w:spacing w:after="0" w:line="240" w:lineRule="auto"/>
              <w:jc w:val="center"/>
              <w:rPr>
                <w:rFonts w:ascii="Times New Roman" w:hAnsi="Times New Roman" w:cs="Times New Roman"/>
                <w:b/>
                <w:sz w:val="24"/>
                <w:szCs w:val="24"/>
                <w:lang w:eastAsia="en-GB"/>
              </w:rPr>
            </w:pPr>
            <w:r w:rsidRPr="00A60B9D">
              <w:rPr>
                <w:rFonts w:ascii="Times New Roman" w:hAnsi="Times New Roman" w:cs="Times New Roman"/>
                <w:b/>
                <w:sz w:val="24"/>
                <w:szCs w:val="24"/>
                <w:lang w:eastAsia="en-GB"/>
              </w:rPr>
              <w:t>T</w:t>
            </w:r>
          </w:p>
          <w:p w:rsidR="007943DE" w:rsidRPr="00A60B9D" w:rsidRDefault="007943DE">
            <w:pPr>
              <w:spacing w:after="0" w:line="240" w:lineRule="auto"/>
              <w:jc w:val="center"/>
              <w:rPr>
                <w:rFonts w:ascii="Times New Roman" w:hAnsi="Times New Roman" w:cs="Times New Roman"/>
                <w:sz w:val="24"/>
                <w:szCs w:val="24"/>
              </w:rPr>
            </w:pPr>
            <w:r w:rsidRPr="00A60B9D">
              <w:rPr>
                <w:rFonts w:ascii="Times New Roman" w:hAnsi="Times New Roman" w:cs="Times New Roman"/>
                <w:b/>
                <w:sz w:val="24"/>
                <w:szCs w:val="24"/>
                <w:lang w:eastAsia="en-GB"/>
              </w:rPr>
              <w:t>(K)</w:t>
            </w:r>
          </w:p>
        </w:tc>
        <w:tc>
          <w:tcPr>
            <w:tcW w:w="1915" w:type="dxa"/>
            <w:tcBorders>
              <w:top w:val="single" w:sz="4" w:space="0" w:color="000000" w:themeColor="text1"/>
              <w:left w:val="nil"/>
              <w:bottom w:val="single" w:sz="4" w:space="0" w:color="000000" w:themeColor="text1"/>
              <w:right w:val="nil"/>
            </w:tcBorders>
            <w:vAlign w:val="center"/>
            <w:hideMark/>
          </w:tcPr>
          <w:p w:rsidR="007943DE" w:rsidRPr="00A60B9D" w:rsidRDefault="007943DE">
            <w:pPr>
              <w:spacing w:after="0" w:line="240" w:lineRule="auto"/>
              <w:jc w:val="center"/>
              <w:rPr>
                <w:rFonts w:ascii="Times New Roman" w:hAnsi="Times New Roman" w:cs="Times New Roman"/>
                <w:b/>
                <w:sz w:val="24"/>
                <w:szCs w:val="24"/>
                <w:lang w:eastAsia="en-GB"/>
              </w:rPr>
            </w:pPr>
            <w:proofErr w:type="spellStart"/>
            <w:r w:rsidRPr="00A60B9D">
              <w:rPr>
                <w:rFonts w:ascii="Times New Roman" w:hAnsi="Times New Roman" w:cs="Times New Roman"/>
                <w:b/>
                <w:sz w:val="24"/>
                <w:szCs w:val="24"/>
                <w:lang w:eastAsia="en-GB"/>
              </w:rPr>
              <w:t>Ksv</w:t>
            </w:r>
            <w:proofErr w:type="spellEnd"/>
          </w:p>
          <w:p w:rsidR="007943DE" w:rsidRPr="00A60B9D" w:rsidRDefault="007943DE">
            <w:pPr>
              <w:spacing w:after="0" w:line="240" w:lineRule="auto"/>
              <w:jc w:val="center"/>
              <w:rPr>
                <w:rFonts w:ascii="Times New Roman" w:hAnsi="Times New Roman" w:cs="Times New Roman"/>
                <w:sz w:val="24"/>
                <w:szCs w:val="24"/>
              </w:rPr>
            </w:pPr>
            <w:r w:rsidRPr="00A60B9D">
              <w:rPr>
                <w:rFonts w:ascii="Times New Roman" w:hAnsi="Times New Roman" w:cs="Times New Roman"/>
                <w:b/>
                <w:sz w:val="24"/>
                <w:szCs w:val="24"/>
                <w:lang w:eastAsia="en-GB"/>
              </w:rPr>
              <w:t>(M</w:t>
            </w:r>
            <w:r w:rsidRPr="00A60B9D">
              <w:rPr>
                <w:rFonts w:ascii="Times New Roman" w:hAnsi="Times New Roman" w:cs="Times New Roman"/>
                <w:b/>
                <w:sz w:val="24"/>
                <w:szCs w:val="24"/>
                <w:vertAlign w:val="superscript"/>
                <w:lang w:eastAsia="en-GB"/>
              </w:rPr>
              <w:t>-1</w:t>
            </w:r>
            <w:r w:rsidRPr="00A60B9D">
              <w:rPr>
                <w:rFonts w:ascii="Times New Roman" w:hAnsi="Times New Roman" w:cs="Times New Roman"/>
                <w:b/>
                <w:sz w:val="24"/>
                <w:szCs w:val="24"/>
                <w:lang w:eastAsia="en-GB"/>
              </w:rPr>
              <w:t>)</w:t>
            </w:r>
          </w:p>
        </w:tc>
        <w:tc>
          <w:tcPr>
            <w:tcW w:w="1915" w:type="dxa"/>
            <w:tcBorders>
              <w:top w:val="single" w:sz="4" w:space="0" w:color="000000" w:themeColor="text1"/>
              <w:left w:val="nil"/>
              <w:bottom w:val="single" w:sz="4" w:space="0" w:color="000000" w:themeColor="text1"/>
              <w:right w:val="nil"/>
            </w:tcBorders>
            <w:vAlign w:val="center"/>
            <w:hideMark/>
          </w:tcPr>
          <w:p w:rsidR="007943DE" w:rsidRPr="00A60B9D" w:rsidRDefault="007943DE">
            <w:pPr>
              <w:spacing w:after="0" w:line="240" w:lineRule="auto"/>
              <w:jc w:val="center"/>
              <w:rPr>
                <w:rFonts w:ascii="Times New Roman" w:hAnsi="Times New Roman" w:cs="Times New Roman"/>
                <w:b/>
                <w:sz w:val="24"/>
                <w:szCs w:val="24"/>
                <w:lang w:eastAsia="en-GB"/>
              </w:rPr>
            </w:pPr>
            <w:proofErr w:type="spellStart"/>
            <w:r w:rsidRPr="00A60B9D">
              <w:rPr>
                <w:rFonts w:ascii="Times New Roman" w:hAnsi="Times New Roman" w:cs="Times New Roman"/>
                <w:b/>
                <w:sz w:val="24"/>
                <w:szCs w:val="24"/>
                <w:lang w:eastAsia="en-GB"/>
              </w:rPr>
              <w:t>Kq</w:t>
            </w:r>
            <w:proofErr w:type="spellEnd"/>
          </w:p>
          <w:p w:rsidR="007943DE" w:rsidRPr="00A60B9D" w:rsidRDefault="007943DE">
            <w:pPr>
              <w:spacing w:after="0" w:line="240" w:lineRule="auto"/>
              <w:jc w:val="center"/>
              <w:rPr>
                <w:rFonts w:ascii="Times New Roman" w:hAnsi="Times New Roman" w:cs="Times New Roman"/>
                <w:sz w:val="24"/>
                <w:szCs w:val="24"/>
              </w:rPr>
            </w:pPr>
            <w:r w:rsidRPr="00A60B9D">
              <w:rPr>
                <w:rFonts w:ascii="Times New Roman" w:hAnsi="Times New Roman" w:cs="Times New Roman"/>
                <w:b/>
                <w:sz w:val="24"/>
                <w:szCs w:val="24"/>
                <w:lang w:eastAsia="en-GB"/>
              </w:rPr>
              <w:t>(M</w:t>
            </w:r>
            <w:r w:rsidRPr="00A60B9D">
              <w:rPr>
                <w:rFonts w:ascii="Times New Roman" w:hAnsi="Times New Roman" w:cs="Times New Roman"/>
                <w:b/>
                <w:sz w:val="24"/>
                <w:szCs w:val="24"/>
                <w:vertAlign w:val="superscript"/>
                <w:lang w:eastAsia="en-GB"/>
              </w:rPr>
              <w:t>-1</w:t>
            </w:r>
            <w:r w:rsidRPr="00A60B9D">
              <w:rPr>
                <w:rFonts w:ascii="Times New Roman" w:hAnsi="Times New Roman" w:cs="Times New Roman"/>
                <w:b/>
                <w:sz w:val="24"/>
                <w:szCs w:val="24"/>
                <w:lang w:eastAsia="en-GB"/>
              </w:rPr>
              <w:t>s</w:t>
            </w:r>
            <w:r w:rsidRPr="00A60B9D">
              <w:rPr>
                <w:rFonts w:ascii="Times New Roman" w:hAnsi="Times New Roman" w:cs="Times New Roman"/>
                <w:b/>
                <w:sz w:val="24"/>
                <w:szCs w:val="24"/>
                <w:vertAlign w:val="superscript"/>
                <w:lang w:eastAsia="en-GB"/>
              </w:rPr>
              <w:t>-1</w:t>
            </w:r>
            <w:r w:rsidRPr="00A60B9D">
              <w:rPr>
                <w:rFonts w:ascii="Times New Roman" w:hAnsi="Times New Roman" w:cs="Times New Roman"/>
                <w:b/>
                <w:sz w:val="24"/>
                <w:szCs w:val="24"/>
                <w:lang w:eastAsia="en-GB"/>
              </w:rPr>
              <w:t>)</w:t>
            </w:r>
          </w:p>
        </w:tc>
        <w:tc>
          <w:tcPr>
            <w:tcW w:w="1915" w:type="dxa"/>
            <w:tcBorders>
              <w:top w:val="single" w:sz="4" w:space="0" w:color="000000" w:themeColor="text1"/>
              <w:left w:val="nil"/>
              <w:bottom w:val="single" w:sz="4" w:space="0" w:color="000000" w:themeColor="text1"/>
              <w:right w:val="nil"/>
            </w:tcBorders>
            <w:vAlign w:val="center"/>
            <w:hideMark/>
          </w:tcPr>
          <w:p w:rsidR="007943DE" w:rsidRPr="00A60B9D" w:rsidRDefault="007943DE">
            <w:pPr>
              <w:spacing w:after="0" w:line="240" w:lineRule="auto"/>
              <w:jc w:val="center"/>
              <w:rPr>
                <w:rFonts w:ascii="Times New Roman" w:hAnsi="Times New Roman" w:cs="Times New Roman"/>
                <w:b/>
                <w:sz w:val="24"/>
                <w:szCs w:val="24"/>
                <w:lang w:eastAsia="en-GB"/>
              </w:rPr>
            </w:pPr>
            <w:r w:rsidRPr="00A60B9D">
              <w:rPr>
                <w:rFonts w:ascii="Times New Roman" w:hAnsi="Times New Roman" w:cs="Times New Roman"/>
                <w:b/>
                <w:sz w:val="24"/>
                <w:szCs w:val="24"/>
                <w:lang w:eastAsia="en-GB"/>
              </w:rPr>
              <w:t>K</w:t>
            </w:r>
          </w:p>
          <w:p w:rsidR="007943DE" w:rsidRPr="00A60B9D" w:rsidRDefault="007943DE">
            <w:pPr>
              <w:spacing w:after="0" w:line="240" w:lineRule="auto"/>
              <w:jc w:val="center"/>
              <w:rPr>
                <w:rFonts w:ascii="Times New Roman" w:hAnsi="Times New Roman" w:cs="Times New Roman"/>
                <w:sz w:val="24"/>
                <w:szCs w:val="24"/>
              </w:rPr>
            </w:pPr>
            <w:r w:rsidRPr="00A60B9D">
              <w:rPr>
                <w:rFonts w:ascii="Times New Roman" w:hAnsi="Times New Roman" w:cs="Times New Roman"/>
                <w:b/>
                <w:sz w:val="24"/>
                <w:szCs w:val="24"/>
                <w:lang w:eastAsia="en-GB"/>
              </w:rPr>
              <w:t>(LM</w:t>
            </w:r>
            <w:r w:rsidRPr="00A60B9D">
              <w:rPr>
                <w:rFonts w:ascii="Times New Roman" w:hAnsi="Times New Roman" w:cs="Times New Roman"/>
                <w:b/>
                <w:sz w:val="24"/>
                <w:szCs w:val="24"/>
                <w:vertAlign w:val="superscript"/>
                <w:lang w:eastAsia="en-GB"/>
              </w:rPr>
              <w:t>-1</w:t>
            </w:r>
            <w:r w:rsidRPr="00A60B9D">
              <w:rPr>
                <w:rFonts w:ascii="Times New Roman" w:hAnsi="Times New Roman" w:cs="Times New Roman"/>
                <w:b/>
                <w:sz w:val="24"/>
                <w:szCs w:val="24"/>
                <w:lang w:eastAsia="en-GB"/>
              </w:rPr>
              <w:t>)</w:t>
            </w:r>
          </w:p>
        </w:tc>
        <w:tc>
          <w:tcPr>
            <w:tcW w:w="1916" w:type="dxa"/>
            <w:tcBorders>
              <w:top w:val="single" w:sz="4" w:space="0" w:color="000000" w:themeColor="text1"/>
              <w:left w:val="nil"/>
              <w:bottom w:val="single" w:sz="4" w:space="0" w:color="000000" w:themeColor="text1"/>
              <w:right w:val="nil"/>
            </w:tcBorders>
            <w:vAlign w:val="center"/>
            <w:hideMark/>
          </w:tcPr>
          <w:p w:rsidR="007943DE" w:rsidRPr="00A60B9D" w:rsidRDefault="007943DE">
            <w:pPr>
              <w:spacing w:after="0" w:line="240" w:lineRule="auto"/>
              <w:jc w:val="center"/>
              <w:rPr>
                <w:rFonts w:ascii="Times New Roman" w:hAnsi="Times New Roman" w:cs="Times New Roman"/>
                <w:sz w:val="24"/>
                <w:szCs w:val="24"/>
              </w:rPr>
            </w:pPr>
            <w:r w:rsidRPr="00A60B9D">
              <w:rPr>
                <w:rFonts w:ascii="Times New Roman" w:hAnsi="Times New Roman" w:cs="Times New Roman"/>
                <w:b/>
                <w:sz w:val="24"/>
                <w:szCs w:val="24"/>
                <w:lang w:eastAsia="en-GB"/>
              </w:rPr>
              <w:t>n</w:t>
            </w:r>
          </w:p>
        </w:tc>
      </w:tr>
      <w:tr w:rsidR="00A60B9D" w:rsidRPr="00A60B9D" w:rsidTr="007943DE">
        <w:tc>
          <w:tcPr>
            <w:tcW w:w="1915" w:type="dxa"/>
            <w:tcBorders>
              <w:top w:val="single" w:sz="4" w:space="0" w:color="000000" w:themeColor="text1"/>
              <w:left w:val="nil"/>
              <w:bottom w:val="single" w:sz="4" w:space="0" w:color="000000" w:themeColor="text1"/>
              <w:right w:val="nil"/>
            </w:tcBorders>
            <w:vAlign w:val="bottom"/>
          </w:tcPr>
          <w:p w:rsidR="007943DE" w:rsidRPr="00A60B9D" w:rsidRDefault="007943DE">
            <w:pPr>
              <w:spacing w:after="0" w:line="240" w:lineRule="auto"/>
              <w:jc w:val="center"/>
              <w:rPr>
                <w:rFonts w:ascii="Times New Roman" w:hAnsi="Times New Roman" w:cs="Times New Roman"/>
                <w:sz w:val="24"/>
                <w:szCs w:val="24"/>
                <w:lang w:eastAsia="en-GB"/>
              </w:rPr>
            </w:pPr>
          </w:p>
          <w:p w:rsidR="007943DE" w:rsidRPr="00A60B9D" w:rsidRDefault="007943DE">
            <w:pPr>
              <w:spacing w:after="0" w:line="240" w:lineRule="auto"/>
              <w:jc w:val="center"/>
              <w:rPr>
                <w:rFonts w:ascii="Times New Roman" w:hAnsi="Times New Roman" w:cs="Times New Roman"/>
                <w:sz w:val="24"/>
                <w:szCs w:val="24"/>
                <w:lang w:eastAsia="en-GB"/>
              </w:rPr>
            </w:pPr>
            <w:r w:rsidRPr="00A60B9D">
              <w:rPr>
                <w:rFonts w:ascii="Times New Roman" w:hAnsi="Times New Roman" w:cs="Times New Roman"/>
                <w:sz w:val="24"/>
                <w:szCs w:val="24"/>
                <w:lang w:eastAsia="en-GB"/>
              </w:rPr>
              <w:t>293</w:t>
            </w:r>
          </w:p>
        </w:tc>
        <w:tc>
          <w:tcPr>
            <w:tcW w:w="1915" w:type="dxa"/>
            <w:tcBorders>
              <w:top w:val="single" w:sz="4" w:space="0" w:color="000000" w:themeColor="text1"/>
              <w:left w:val="nil"/>
              <w:bottom w:val="single" w:sz="4" w:space="0" w:color="000000" w:themeColor="text1"/>
              <w:right w:val="nil"/>
            </w:tcBorders>
            <w:vAlign w:val="bottom"/>
            <w:hideMark/>
          </w:tcPr>
          <w:p w:rsidR="007943DE" w:rsidRPr="00A60B9D" w:rsidRDefault="007943DE">
            <w:pPr>
              <w:spacing w:after="0" w:line="240" w:lineRule="auto"/>
              <w:jc w:val="center"/>
              <w:rPr>
                <w:rFonts w:ascii="Times New Roman" w:hAnsi="Times New Roman" w:cs="Times New Roman"/>
                <w:b/>
                <w:sz w:val="24"/>
                <w:szCs w:val="24"/>
                <w:lang w:eastAsia="en-GB"/>
              </w:rPr>
            </w:pPr>
            <w:r w:rsidRPr="00A60B9D">
              <w:rPr>
                <w:rFonts w:ascii="Times New Roman" w:hAnsi="Times New Roman" w:cs="Times New Roman"/>
                <w:sz w:val="24"/>
                <w:szCs w:val="24"/>
              </w:rPr>
              <w:t>1.12×10</w:t>
            </w:r>
            <w:r w:rsidRPr="00A60B9D">
              <w:rPr>
                <w:rFonts w:ascii="Times New Roman" w:hAnsi="Times New Roman" w:cs="Times New Roman"/>
                <w:sz w:val="24"/>
                <w:szCs w:val="24"/>
                <w:vertAlign w:val="superscript"/>
              </w:rPr>
              <w:t>5</w:t>
            </w:r>
          </w:p>
        </w:tc>
        <w:tc>
          <w:tcPr>
            <w:tcW w:w="1915" w:type="dxa"/>
            <w:tcBorders>
              <w:top w:val="single" w:sz="4" w:space="0" w:color="000000" w:themeColor="text1"/>
              <w:left w:val="nil"/>
              <w:bottom w:val="single" w:sz="4" w:space="0" w:color="000000" w:themeColor="text1"/>
              <w:right w:val="nil"/>
            </w:tcBorders>
            <w:vAlign w:val="bottom"/>
            <w:hideMark/>
          </w:tcPr>
          <w:p w:rsidR="007943DE" w:rsidRPr="00A60B9D" w:rsidRDefault="007943DE">
            <w:pPr>
              <w:spacing w:after="0" w:line="240" w:lineRule="auto"/>
              <w:jc w:val="center"/>
              <w:rPr>
                <w:rFonts w:ascii="Times New Roman" w:hAnsi="Times New Roman" w:cs="Times New Roman"/>
                <w:b/>
                <w:sz w:val="24"/>
                <w:szCs w:val="24"/>
                <w:lang w:eastAsia="en-GB"/>
              </w:rPr>
            </w:pPr>
            <w:r w:rsidRPr="00A60B9D">
              <w:rPr>
                <w:rFonts w:ascii="Times New Roman" w:hAnsi="Times New Roman" w:cs="Times New Roman"/>
                <w:sz w:val="24"/>
                <w:szCs w:val="24"/>
              </w:rPr>
              <w:t>1.12×10</w:t>
            </w:r>
            <w:r w:rsidRPr="00A60B9D">
              <w:rPr>
                <w:rFonts w:ascii="Times New Roman" w:hAnsi="Times New Roman" w:cs="Times New Roman"/>
                <w:sz w:val="24"/>
                <w:szCs w:val="24"/>
                <w:vertAlign w:val="superscript"/>
              </w:rPr>
              <w:t>13</w:t>
            </w:r>
          </w:p>
        </w:tc>
        <w:tc>
          <w:tcPr>
            <w:tcW w:w="1915" w:type="dxa"/>
            <w:tcBorders>
              <w:top w:val="single" w:sz="4" w:space="0" w:color="000000" w:themeColor="text1"/>
              <w:left w:val="nil"/>
              <w:bottom w:val="single" w:sz="4" w:space="0" w:color="000000" w:themeColor="text1"/>
              <w:right w:val="nil"/>
            </w:tcBorders>
            <w:vAlign w:val="bottom"/>
            <w:hideMark/>
          </w:tcPr>
          <w:p w:rsidR="007943DE" w:rsidRPr="00A60B9D" w:rsidRDefault="007943DE">
            <w:pPr>
              <w:spacing w:after="0" w:line="240" w:lineRule="auto"/>
              <w:jc w:val="center"/>
              <w:rPr>
                <w:rFonts w:ascii="Times New Roman" w:hAnsi="Times New Roman" w:cs="Times New Roman"/>
                <w:b/>
                <w:sz w:val="24"/>
                <w:szCs w:val="24"/>
                <w:lang w:eastAsia="en-GB"/>
              </w:rPr>
            </w:pPr>
            <w:r w:rsidRPr="00A60B9D">
              <w:rPr>
                <w:rFonts w:ascii="Times New Roman" w:hAnsi="Times New Roman" w:cs="Times New Roman"/>
                <w:sz w:val="24"/>
                <w:szCs w:val="24"/>
              </w:rPr>
              <w:t>13.26×10</w:t>
            </w:r>
            <w:r w:rsidRPr="00A60B9D">
              <w:rPr>
                <w:rFonts w:ascii="Times New Roman" w:hAnsi="Times New Roman" w:cs="Times New Roman"/>
                <w:sz w:val="24"/>
                <w:szCs w:val="24"/>
                <w:vertAlign w:val="superscript"/>
              </w:rPr>
              <w:t>4</w:t>
            </w:r>
          </w:p>
        </w:tc>
        <w:tc>
          <w:tcPr>
            <w:tcW w:w="1916" w:type="dxa"/>
            <w:tcBorders>
              <w:top w:val="single" w:sz="4" w:space="0" w:color="000000" w:themeColor="text1"/>
              <w:left w:val="nil"/>
              <w:bottom w:val="single" w:sz="4" w:space="0" w:color="000000" w:themeColor="text1"/>
              <w:right w:val="nil"/>
            </w:tcBorders>
            <w:vAlign w:val="bottom"/>
            <w:hideMark/>
          </w:tcPr>
          <w:p w:rsidR="007943DE" w:rsidRPr="00A60B9D" w:rsidRDefault="007943DE">
            <w:pPr>
              <w:spacing w:after="0" w:line="240" w:lineRule="auto"/>
              <w:jc w:val="center"/>
              <w:rPr>
                <w:rFonts w:ascii="Times New Roman" w:hAnsi="Times New Roman" w:cs="Times New Roman"/>
                <w:sz w:val="24"/>
                <w:szCs w:val="24"/>
                <w:lang w:eastAsia="en-GB"/>
              </w:rPr>
            </w:pPr>
            <w:r w:rsidRPr="00A60B9D">
              <w:rPr>
                <w:rFonts w:ascii="Times New Roman" w:hAnsi="Times New Roman" w:cs="Times New Roman"/>
                <w:sz w:val="24"/>
                <w:szCs w:val="24"/>
                <w:lang w:eastAsia="en-GB"/>
              </w:rPr>
              <w:t>1.01</w:t>
            </w:r>
          </w:p>
        </w:tc>
      </w:tr>
      <w:tr w:rsidR="00A60B9D" w:rsidRPr="00A60B9D" w:rsidTr="007943DE">
        <w:tc>
          <w:tcPr>
            <w:tcW w:w="1915" w:type="dxa"/>
            <w:tcBorders>
              <w:top w:val="single" w:sz="4" w:space="0" w:color="000000" w:themeColor="text1"/>
              <w:left w:val="nil"/>
              <w:bottom w:val="single" w:sz="4" w:space="0" w:color="000000" w:themeColor="text1"/>
              <w:right w:val="nil"/>
            </w:tcBorders>
            <w:vAlign w:val="bottom"/>
          </w:tcPr>
          <w:p w:rsidR="007943DE" w:rsidRPr="00A60B9D" w:rsidRDefault="007943DE">
            <w:pPr>
              <w:spacing w:after="0" w:line="240" w:lineRule="auto"/>
              <w:jc w:val="center"/>
              <w:rPr>
                <w:rFonts w:ascii="Times New Roman" w:hAnsi="Times New Roman" w:cs="Times New Roman"/>
                <w:sz w:val="24"/>
                <w:szCs w:val="24"/>
                <w:lang w:eastAsia="en-GB"/>
              </w:rPr>
            </w:pPr>
          </w:p>
          <w:p w:rsidR="007943DE" w:rsidRPr="00A60B9D" w:rsidRDefault="007943DE">
            <w:pPr>
              <w:spacing w:after="0" w:line="240" w:lineRule="auto"/>
              <w:jc w:val="center"/>
              <w:rPr>
                <w:rFonts w:ascii="Times New Roman" w:hAnsi="Times New Roman" w:cs="Times New Roman"/>
                <w:sz w:val="24"/>
                <w:szCs w:val="24"/>
                <w:lang w:eastAsia="en-GB"/>
              </w:rPr>
            </w:pPr>
            <w:r w:rsidRPr="00A60B9D">
              <w:rPr>
                <w:rFonts w:ascii="Times New Roman" w:hAnsi="Times New Roman" w:cs="Times New Roman"/>
                <w:sz w:val="24"/>
                <w:szCs w:val="24"/>
                <w:lang w:eastAsia="en-GB"/>
              </w:rPr>
              <w:t>298</w:t>
            </w:r>
          </w:p>
        </w:tc>
        <w:tc>
          <w:tcPr>
            <w:tcW w:w="1915" w:type="dxa"/>
            <w:tcBorders>
              <w:top w:val="single" w:sz="4" w:space="0" w:color="000000" w:themeColor="text1"/>
              <w:left w:val="nil"/>
              <w:bottom w:val="single" w:sz="4" w:space="0" w:color="000000" w:themeColor="text1"/>
              <w:right w:val="nil"/>
            </w:tcBorders>
            <w:vAlign w:val="bottom"/>
            <w:hideMark/>
          </w:tcPr>
          <w:p w:rsidR="007943DE" w:rsidRPr="00A60B9D" w:rsidRDefault="007943DE">
            <w:pPr>
              <w:spacing w:after="0" w:line="240" w:lineRule="auto"/>
              <w:jc w:val="center"/>
              <w:rPr>
                <w:rFonts w:ascii="Times New Roman" w:hAnsi="Times New Roman" w:cs="Times New Roman"/>
                <w:b/>
                <w:sz w:val="24"/>
                <w:szCs w:val="24"/>
                <w:lang w:eastAsia="en-GB"/>
              </w:rPr>
            </w:pPr>
            <w:r w:rsidRPr="00A60B9D">
              <w:rPr>
                <w:rFonts w:ascii="Times New Roman" w:hAnsi="Times New Roman" w:cs="Times New Roman"/>
                <w:sz w:val="24"/>
                <w:szCs w:val="24"/>
              </w:rPr>
              <w:t>1.07×10</w:t>
            </w:r>
            <w:r w:rsidRPr="00A60B9D">
              <w:rPr>
                <w:rFonts w:ascii="Times New Roman" w:hAnsi="Times New Roman" w:cs="Times New Roman"/>
                <w:sz w:val="24"/>
                <w:szCs w:val="24"/>
                <w:vertAlign w:val="superscript"/>
              </w:rPr>
              <w:t>5</w:t>
            </w:r>
          </w:p>
        </w:tc>
        <w:tc>
          <w:tcPr>
            <w:tcW w:w="1915" w:type="dxa"/>
            <w:tcBorders>
              <w:top w:val="single" w:sz="4" w:space="0" w:color="000000" w:themeColor="text1"/>
              <w:left w:val="nil"/>
              <w:bottom w:val="single" w:sz="4" w:space="0" w:color="000000" w:themeColor="text1"/>
              <w:right w:val="nil"/>
            </w:tcBorders>
            <w:vAlign w:val="bottom"/>
            <w:hideMark/>
          </w:tcPr>
          <w:p w:rsidR="007943DE" w:rsidRPr="00A60B9D" w:rsidRDefault="007943DE">
            <w:pPr>
              <w:spacing w:after="0" w:line="240" w:lineRule="auto"/>
              <w:jc w:val="center"/>
              <w:rPr>
                <w:rFonts w:ascii="Times New Roman" w:hAnsi="Times New Roman" w:cs="Times New Roman"/>
                <w:b/>
                <w:sz w:val="24"/>
                <w:szCs w:val="24"/>
                <w:lang w:eastAsia="en-GB"/>
              </w:rPr>
            </w:pPr>
            <w:r w:rsidRPr="00A60B9D">
              <w:rPr>
                <w:rFonts w:ascii="Times New Roman" w:hAnsi="Times New Roman" w:cs="Times New Roman"/>
                <w:sz w:val="24"/>
                <w:szCs w:val="24"/>
              </w:rPr>
              <w:t>1.07×10</w:t>
            </w:r>
            <w:r w:rsidRPr="00A60B9D">
              <w:rPr>
                <w:rFonts w:ascii="Times New Roman" w:hAnsi="Times New Roman" w:cs="Times New Roman"/>
                <w:sz w:val="24"/>
                <w:szCs w:val="24"/>
                <w:vertAlign w:val="superscript"/>
              </w:rPr>
              <w:t>13</w:t>
            </w:r>
          </w:p>
        </w:tc>
        <w:tc>
          <w:tcPr>
            <w:tcW w:w="1915" w:type="dxa"/>
            <w:tcBorders>
              <w:top w:val="single" w:sz="4" w:space="0" w:color="000000" w:themeColor="text1"/>
              <w:left w:val="nil"/>
              <w:bottom w:val="single" w:sz="4" w:space="0" w:color="000000" w:themeColor="text1"/>
              <w:right w:val="nil"/>
            </w:tcBorders>
            <w:vAlign w:val="bottom"/>
            <w:hideMark/>
          </w:tcPr>
          <w:p w:rsidR="007943DE" w:rsidRPr="00A60B9D" w:rsidRDefault="007943DE">
            <w:pPr>
              <w:spacing w:after="0" w:line="240" w:lineRule="auto"/>
              <w:jc w:val="center"/>
              <w:rPr>
                <w:rFonts w:ascii="Times New Roman" w:hAnsi="Times New Roman" w:cs="Times New Roman"/>
                <w:b/>
                <w:sz w:val="24"/>
                <w:szCs w:val="24"/>
                <w:lang w:eastAsia="en-GB"/>
              </w:rPr>
            </w:pPr>
            <w:r w:rsidRPr="00A60B9D">
              <w:rPr>
                <w:rFonts w:ascii="Times New Roman" w:hAnsi="Times New Roman" w:cs="Times New Roman"/>
                <w:sz w:val="24"/>
                <w:szCs w:val="24"/>
              </w:rPr>
              <w:t>6.48×10</w:t>
            </w:r>
            <w:r w:rsidRPr="00A60B9D">
              <w:rPr>
                <w:rFonts w:ascii="Times New Roman" w:hAnsi="Times New Roman" w:cs="Times New Roman"/>
                <w:sz w:val="24"/>
                <w:szCs w:val="24"/>
                <w:vertAlign w:val="superscript"/>
              </w:rPr>
              <w:t>4</w:t>
            </w:r>
          </w:p>
        </w:tc>
        <w:tc>
          <w:tcPr>
            <w:tcW w:w="1916" w:type="dxa"/>
            <w:tcBorders>
              <w:top w:val="single" w:sz="4" w:space="0" w:color="000000" w:themeColor="text1"/>
              <w:left w:val="nil"/>
              <w:bottom w:val="single" w:sz="4" w:space="0" w:color="000000" w:themeColor="text1"/>
              <w:right w:val="nil"/>
            </w:tcBorders>
            <w:vAlign w:val="bottom"/>
            <w:hideMark/>
          </w:tcPr>
          <w:p w:rsidR="007943DE" w:rsidRPr="00A60B9D" w:rsidRDefault="007943DE">
            <w:pPr>
              <w:spacing w:after="0" w:line="240" w:lineRule="auto"/>
              <w:jc w:val="center"/>
              <w:rPr>
                <w:rFonts w:ascii="Times New Roman" w:hAnsi="Times New Roman" w:cs="Times New Roman"/>
                <w:sz w:val="24"/>
                <w:szCs w:val="24"/>
                <w:lang w:eastAsia="en-GB"/>
              </w:rPr>
            </w:pPr>
            <w:r w:rsidRPr="00A60B9D">
              <w:rPr>
                <w:rFonts w:ascii="Times New Roman" w:hAnsi="Times New Roman" w:cs="Times New Roman"/>
                <w:sz w:val="24"/>
                <w:szCs w:val="24"/>
                <w:lang w:eastAsia="en-GB"/>
              </w:rPr>
              <w:t>0.95</w:t>
            </w:r>
          </w:p>
        </w:tc>
      </w:tr>
      <w:tr w:rsidR="00A60B9D" w:rsidRPr="00A60B9D" w:rsidTr="007943DE">
        <w:tc>
          <w:tcPr>
            <w:tcW w:w="1915" w:type="dxa"/>
            <w:tcBorders>
              <w:top w:val="single" w:sz="4" w:space="0" w:color="000000" w:themeColor="text1"/>
              <w:left w:val="nil"/>
              <w:bottom w:val="single" w:sz="4" w:space="0" w:color="000000" w:themeColor="text1"/>
              <w:right w:val="nil"/>
            </w:tcBorders>
            <w:vAlign w:val="bottom"/>
          </w:tcPr>
          <w:p w:rsidR="007943DE" w:rsidRPr="00A60B9D" w:rsidRDefault="007943DE">
            <w:pPr>
              <w:spacing w:after="0" w:line="240" w:lineRule="auto"/>
              <w:jc w:val="center"/>
              <w:rPr>
                <w:rFonts w:ascii="Times New Roman" w:hAnsi="Times New Roman" w:cs="Times New Roman"/>
                <w:sz w:val="24"/>
                <w:szCs w:val="24"/>
                <w:lang w:eastAsia="en-GB"/>
              </w:rPr>
            </w:pPr>
          </w:p>
          <w:p w:rsidR="007943DE" w:rsidRPr="00A60B9D" w:rsidRDefault="007943DE">
            <w:pPr>
              <w:spacing w:after="0" w:line="240" w:lineRule="auto"/>
              <w:jc w:val="center"/>
              <w:rPr>
                <w:rFonts w:ascii="Times New Roman" w:hAnsi="Times New Roman" w:cs="Times New Roman"/>
                <w:sz w:val="24"/>
                <w:szCs w:val="24"/>
                <w:lang w:eastAsia="en-GB"/>
              </w:rPr>
            </w:pPr>
            <w:r w:rsidRPr="00A60B9D">
              <w:rPr>
                <w:rFonts w:ascii="Times New Roman" w:hAnsi="Times New Roman" w:cs="Times New Roman"/>
                <w:sz w:val="24"/>
                <w:szCs w:val="24"/>
                <w:lang w:eastAsia="en-GB"/>
              </w:rPr>
              <w:t>310</w:t>
            </w:r>
          </w:p>
        </w:tc>
        <w:tc>
          <w:tcPr>
            <w:tcW w:w="1915" w:type="dxa"/>
            <w:tcBorders>
              <w:top w:val="single" w:sz="4" w:space="0" w:color="000000" w:themeColor="text1"/>
              <w:left w:val="nil"/>
              <w:bottom w:val="single" w:sz="4" w:space="0" w:color="000000" w:themeColor="text1"/>
              <w:right w:val="nil"/>
            </w:tcBorders>
            <w:vAlign w:val="bottom"/>
            <w:hideMark/>
          </w:tcPr>
          <w:p w:rsidR="007943DE" w:rsidRPr="00A60B9D" w:rsidRDefault="007943DE">
            <w:pPr>
              <w:spacing w:after="0" w:line="240" w:lineRule="auto"/>
              <w:jc w:val="center"/>
              <w:rPr>
                <w:rFonts w:ascii="Times New Roman" w:hAnsi="Times New Roman" w:cs="Times New Roman"/>
                <w:b/>
                <w:sz w:val="24"/>
                <w:szCs w:val="24"/>
                <w:lang w:eastAsia="en-GB"/>
              </w:rPr>
            </w:pPr>
            <w:r w:rsidRPr="00A60B9D">
              <w:rPr>
                <w:rFonts w:ascii="Times New Roman" w:hAnsi="Times New Roman" w:cs="Times New Roman"/>
                <w:sz w:val="24"/>
                <w:szCs w:val="24"/>
                <w:lang w:eastAsia="en-GB"/>
              </w:rPr>
              <w:t>0.91</w:t>
            </w:r>
            <w:r w:rsidRPr="00A60B9D">
              <w:rPr>
                <w:rFonts w:ascii="Times New Roman" w:hAnsi="Times New Roman" w:cs="Times New Roman"/>
                <w:sz w:val="24"/>
                <w:szCs w:val="24"/>
              </w:rPr>
              <w:t>×10</w:t>
            </w:r>
            <w:r w:rsidRPr="00A60B9D">
              <w:rPr>
                <w:rFonts w:ascii="Times New Roman" w:hAnsi="Times New Roman" w:cs="Times New Roman"/>
                <w:sz w:val="24"/>
                <w:szCs w:val="24"/>
                <w:vertAlign w:val="superscript"/>
              </w:rPr>
              <w:t>5</w:t>
            </w:r>
          </w:p>
        </w:tc>
        <w:tc>
          <w:tcPr>
            <w:tcW w:w="1915" w:type="dxa"/>
            <w:tcBorders>
              <w:top w:val="single" w:sz="4" w:space="0" w:color="000000" w:themeColor="text1"/>
              <w:left w:val="nil"/>
              <w:bottom w:val="single" w:sz="4" w:space="0" w:color="000000" w:themeColor="text1"/>
              <w:right w:val="nil"/>
            </w:tcBorders>
            <w:vAlign w:val="bottom"/>
            <w:hideMark/>
          </w:tcPr>
          <w:p w:rsidR="007943DE" w:rsidRPr="00A60B9D" w:rsidRDefault="007943DE">
            <w:pPr>
              <w:spacing w:after="0" w:line="240" w:lineRule="auto"/>
              <w:jc w:val="center"/>
              <w:rPr>
                <w:rFonts w:ascii="Times New Roman" w:hAnsi="Times New Roman" w:cs="Times New Roman"/>
                <w:b/>
                <w:sz w:val="24"/>
                <w:szCs w:val="24"/>
                <w:lang w:eastAsia="en-GB"/>
              </w:rPr>
            </w:pPr>
            <w:r w:rsidRPr="00A60B9D">
              <w:rPr>
                <w:rFonts w:ascii="Times New Roman" w:hAnsi="Times New Roman" w:cs="Times New Roman"/>
                <w:sz w:val="24"/>
                <w:szCs w:val="24"/>
                <w:lang w:eastAsia="en-GB"/>
              </w:rPr>
              <w:t>0.91</w:t>
            </w:r>
            <w:r w:rsidRPr="00A60B9D">
              <w:rPr>
                <w:rFonts w:ascii="Times New Roman" w:hAnsi="Times New Roman" w:cs="Times New Roman"/>
                <w:sz w:val="24"/>
                <w:szCs w:val="24"/>
              </w:rPr>
              <w:t>×10</w:t>
            </w:r>
            <w:r w:rsidRPr="00A60B9D">
              <w:rPr>
                <w:rFonts w:ascii="Times New Roman" w:hAnsi="Times New Roman" w:cs="Times New Roman"/>
                <w:sz w:val="24"/>
                <w:szCs w:val="24"/>
                <w:vertAlign w:val="superscript"/>
              </w:rPr>
              <w:t>13</w:t>
            </w:r>
          </w:p>
        </w:tc>
        <w:tc>
          <w:tcPr>
            <w:tcW w:w="1915" w:type="dxa"/>
            <w:tcBorders>
              <w:top w:val="single" w:sz="4" w:space="0" w:color="000000" w:themeColor="text1"/>
              <w:left w:val="nil"/>
              <w:bottom w:val="single" w:sz="4" w:space="0" w:color="000000" w:themeColor="text1"/>
              <w:right w:val="nil"/>
            </w:tcBorders>
            <w:vAlign w:val="bottom"/>
            <w:hideMark/>
          </w:tcPr>
          <w:p w:rsidR="007943DE" w:rsidRPr="00A60B9D" w:rsidRDefault="007943DE">
            <w:pPr>
              <w:spacing w:after="0" w:line="240" w:lineRule="auto"/>
              <w:jc w:val="center"/>
              <w:rPr>
                <w:rFonts w:ascii="Times New Roman" w:hAnsi="Times New Roman" w:cs="Times New Roman"/>
                <w:b/>
                <w:sz w:val="24"/>
                <w:szCs w:val="24"/>
                <w:lang w:eastAsia="en-GB"/>
              </w:rPr>
            </w:pPr>
            <w:r w:rsidRPr="00A60B9D">
              <w:rPr>
                <w:rFonts w:ascii="Times New Roman" w:hAnsi="Times New Roman" w:cs="Times New Roman"/>
                <w:sz w:val="24"/>
                <w:szCs w:val="24"/>
              </w:rPr>
              <w:t>1.14×10</w:t>
            </w:r>
            <w:r w:rsidRPr="00A60B9D">
              <w:rPr>
                <w:rFonts w:ascii="Times New Roman" w:hAnsi="Times New Roman" w:cs="Times New Roman"/>
                <w:sz w:val="24"/>
                <w:szCs w:val="24"/>
                <w:vertAlign w:val="superscript"/>
              </w:rPr>
              <w:t>4</w:t>
            </w:r>
          </w:p>
        </w:tc>
        <w:tc>
          <w:tcPr>
            <w:tcW w:w="1916" w:type="dxa"/>
            <w:tcBorders>
              <w:top w:val="single" w:sz="4" w:space="0" w:color="000000" w:themeColor="text1"/>
              <w:left w:val="nil"/>
              <w:bottom w:val="single" w:sz="4" w:space="0" w:color="000000" w:themeColor="text1"/>
              <w:right w:val="nil"/>
            </w:tcBorders>
            <w:vAlign w:val="bottom"/>
            <w:hideMark/>
          </w:tcPr>
          <w:p w:rsidR="007943DE" w:rsidRPr="00A60B9D" w:rsidRDefault="007943DE">
            <w:pPr>
              <w:spacing w:after="0" w:line="240" w:lineRule="auto"/>
              <w:jc w:val="center"/>
              <w:rPr>
                <w:rFonts w:ascii="Times New Roman" w:hAnsi="Times New Roman" w:cs="Times New Roman"/>
                <w:sz w:val="24"/>
                <w:szCs w:val="24"/>
                <w:lang w:eastAsia="en-GB"/>
              </w:rPr>
            </w:pPr>
            <w:r w:rsidRPr="00A60B9D">
              <w:rPr>
                <w:rFonts w:ascii="Times New Roman" w:hAnsi="Times New Roman" w:cs="Times New Roman"/>
                <w:sz w:val="24"/>
                <w:szCs w:val="24"/>
                <w:lang w:eastAsia="en-GB"/>
              </w:rPr>
              <w:t>0.82</w:t>
            </w:r>
          </w:p>
        </w:tc>
      </w:tr>
    </w:tbl>
    <w:p w:rsidR="007943DE" w:rsidRPr="00A60B9D" w:rsidRDefault="007943DE" w:rsidP="007943DE">
      <w:pPr>
        <w:spacing w:line="360" w:lineRule="auto"/>
        <w:rPr>
          <w:rFonts w:ascii="Times New Roman" w:hAnsi="Times New Roman" w:cs="Times New Roman"/>
          <w:sz w:val="24"/>
          <w:szCs w:val="24"/>
        </w:rPr>
      </w:pPr>
    </w:p>
    <w:p w:rsidR="007943DE" w:rsidRPr="00A60B9D" w:rsidRDefault="007943DE" w:rsidP="007943DE">
      <w:pPr>
        <w:spacing w:line="360" w:lineRule="auto"/>
        <w:rPr>
          <w:rFonts w:ascii="Times New Roman" w:hAnsi="Times New Roman" w:cs="Times New Roman"/>
          <w:sz w:val="24"/>
          <w:szCs w:val="24"/>
        </w:rPr>
      </w:pPr>
    </w:p>
    <w:p w:rsidR="007943DE" w:rsidRDefault="007943DE" w:rsidP="007943DE">
      <w:pPr>
        <w:spacing w:line="360" w:lineRule="auto"/>
        <w:rPr>
          <w:rFonts w:ascii="Times New Roman" w:hAnsi="Times New Roman" w:cs="Times New Roman"/>
          <w:sz w:val="24"/>
          <w:szCs w:val="24"/>
        </w:rPr>
      </w:pPr>
      <w:r w:rsidRPr="00A60B9D">
        <w:rPr>
          <w:rFonts w:ascii="Times New Roman" w:hAnsi="Times New Roman" w:cs="Times New Roman"/>
          <w:b/>
          <w:sz w:val="24"/>
          <w:szCs w:val="24"/>
        </w:rPr>
        <w:lastRenderedPageBreak/>
        <w:t xml:space="preserve">Table </w:t>
      </w:r>
      <w:r w:rsidR="004E116C" w:rsidRPr="00A60B9D">
        <w:rPr>
          <w:rFonts w:ascii="Times New Roman" w:hAnsi="Times New Roman" w:cs="Times New Roman"/>
          <w:b/>
          <w:sz w:val="24"/>
          <w:szCs w:val="24"/>
        </w:rPr>
        <w:t>S</w:t>
      </w:r>
      <w:r w:rsidR="00E64375" w:rsidRPr="00A60B9D">
        <w:rPr>
          <w:rFonts w:ascii="Times New Roman" w:hAnsi="Times New Roman" w:cs="Times New Roman"/>
          <w:b/>
          <w:sz w:val="24"/>
          <w:szCs w:val="24"/>
        </w:rPr>
        <w:t>4</w:t>
      </w:r>
      <w:r w:rsidRPr="00A60B9D">
        <w:rPr>
          <w:rFonts w:ascii="Times New Roman" w:hAnsi="Times New Roman" w:cs="Times New Roman"/>
          <w:b/>
          <w:sz w:val="24"/>
          <w:szCs w:val="24"/>
        </w:rPr>
        <w:t xml:space="preserve">: </w:t>
      </w:r>
      <w:r w:rsidRPr="00A60B9D">
        <w:rPr>
          <w:rFonts w:ascii="Times New Roman" w:hAnsi="Times New Roman" w:cs="Times New Roman"/>
          <w:sz w:val="24"/>
          <w:szCs w:val="24"/>
        </w:rPr>
        <w:t xml:space="preserve">Thermodynamic parameters of biosynthesized </w:t>
      </w:r>
      <w:proofErr w:type="spellStart"/>
      <w:r w:rsidR="00F83CCA">
        <w:rPr>
          <w:rFonts w:ascii="Times New Roman" w:hAnsi="Times New Roman" w:cs="Times New Roman"/>
          <w:sz w:val="24"/>
          <w:szCs w:val="24"/>
        </w:rPr>
        <w:t>PdNNs</w:t>
      </w:r>
      <w:proofErr w:type="spellEnd"/>
      <w:r w:rsidRPr="00A60B9D">
        <w:rPr>
          <w:rFonts w:ascii="Times New Roman" w:hAnsi="Times New Roman" w:cs="Times New Roman"/>
          <w:sz w:val="24"/>
          <w:szCs w:val="24"/>
        </w:rPr>
        <w:t xml:space="preserve"> -BSA interaction</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915"/>
        <w:gridCol w:w="1915"/>
        <w:gridCol w:w="1915"/>
        <w:gridCol w:w="1915"/>
      </w:tblGrid>
      <w:tr w:rsidR="00E5269C" w:rsidTr="00B1100B">
        <w:trPr>
          <w:jc w:val="center"/>
        </w:trPr>
        <w:tc>
          <w:tcPr>
            <w:tcW w:w="1915" w:type="dxa"/>
            <w:tcBorders>
              <w:right w:val="nil"/>
            </w:tcBorders>
          </w:tcPr>
          <w:p w:rsidR="00E5269C" w:rsidRPr="00E5269C" w:rsidRDefault="00E5269C" w:rsidP="00E5269C">
            <w:pPr>
              <w:spacing w:after="0" w:line="240" w:lineRule="auto"/>
              <w:jc w:val="center"/>
              <w:rPr>
                <w:rFonts w:ascii="Times New Roman" w:hAnsi="Times New Roman" w:cs="Times New Roman"/>
                <w:b/>
                <w:sz w:val="24"/>
                <w:szCs w:val="24"/>
              </w:rPr>
            </w:pPr>
            <w:r w:rsidRPr="00E5269C">
              <w:rPr>
                <w:rFonts w:ascii="Times New Roman" w:hAnsi="Times New Roman" w:cs="Times New Roman"/>
                <w:b/>
                <w:sz w:val="24"/>
                <w:szCs w:val="24"/>
              </w:rPr>
              <w:t>Temperature (K)</w:t>
            </w:r>
          </w:p>
        </w:tc>
        <w:tc>
          <w:tcPr>
            <w:tcW w:w="1915" w:type="dxa"/>
            <w:tcBorders>
              <w:left w:val="nil"/>
              <w:bottom w:val="single" w:sz="4" w:space="0" w:color="000000" w:themeColor="text1"/>
              <w:right w:val="nil"/>
            </w:tcBorders>
          </w:tcPr>
          <w:p w:rsidR="00E5269C" w:rsidRPr="00E5269C" w:rsidRDefault="00E5269C" w:rsidP="00E5269C">
            <w:pPr>
              <w:spacing w:after="0" w:line="240" w:lineRule="auto"/>
              <w:jc w:val="center"/>
              <w:rPr>
                <w:rFonts w:ascii="Times New Roman" w:hAnsi="Times New Roman" w:cs="Times New Roman"/>
                <w:b/>
                <w:sz w:val="24"/>
                <w:szCs w:val="24"/>
              </w:rPr>
            </w:pPr>
            <w:r w:rsidRPr="00E5269C">
              <w:rPr>
                <w:rFonts w:ascii="Times New Roman" w:hAnsi="Times New Roman" w:cs="Times New Roman"/>
                <w:b/>
                <w:sz w:val="24"/>
                <w:szCs w:val="24"/>
              </w:rPr>
              <w:t>∆H° (KJmol</w:t>
            </w:r>
            <w:r w:rsidRPr="00E5269C">
              <w:rPr>
                <w:rFonts w:ascii="Times New Roman" w:hAnsi="Times New Roman" w:cs="Times New Roman"/>
                <w:b/>
                <w:sz w:val="24"/>
                <w:szCs w:val="24"/>
                <w:vertAlign w:val="superscript"/>
              </w:rPr>
              <w:t>-1</w:t>
            </w:r>
            <w:r w:rsidRPr="00E5269C">
              <w:rPr>
                <w:rFonts w:ascii="Times New Roman" w:hAnsi="Times New Roman" w:cs="Times New Roman"/>
                <w:b/>
                <w:sz w:val="24"/>
                <w:szCs w:val="24"/>
              </w:rPr>
              <w:t>)</w:t>
            </w:r>
          </w:p>
        </w:tc>
        <w:tc>
          <w:tcPr>
            <w:tcW w:w="1915" w:type="dxa"/>
            <w:tcBorders>
              <w:left w:val="nil"/>
              <w:bottom w:val="single" w:sz="4" w:space="0" w:color="000000" w:themeColor="text1"/>
              <w:right w:val="nil"/>
            </w:tcBorders>
          </w:tcPr>
          <w:p w:rsidR="00E5269C" w:rsidRPr="00E5269C" w:rsidRDefault="00E5269C" w:rsidP="00E5269C">
            <w:pPr>
              <w:spacing w:after="0" w:line="240" w:lineRule="auto"/>
              <w:jc w:val="center"/>
              <w:rPr>
                <w:rFonts w:ascii="Times New Roman" w:hAnsi="Times New Roman" w:cs="Times New Roman"/>
                <w:b/>
                <w:sz w:val="24"/>
                <w:szCs w:val="24"/>
              </w:rPr>
            </w:pPr>
            <w:r w:rsidRPr="00E5269C">
              <w:rPr>
                <w:rFonts w:ascii="Times New Roman" w:hAnsi="Times New Roman" w:cs="Times New Roman"/>
                <w:b/>
                <w:sz w:val="24"/>
                <w:szCs w:val="24"/>
              </w:rPr>
              <w:t>∆S°(Jmol</w:t>
            </w:r>
            <w:r w:rsidRPr="00E5269C">
              <w:rPr>
                <w:rFonts w:ascii="Times New Roman" w:hAnsi="Times New Roman" w:cs="Times New Roman"/>
                <w:b/>
                <w:sz w:val="24"/>
                <w:szCs w:val="24"/>
                <w:vertAlign w:val="superscript"/>
              </w:rPr>
              <w:t>-1</w:t>
            </w:r>
            <w:r w:rsidRPr="00E5269C">
              <w:rPr>
                <w:rFonts w:ascii="Times New Roman" w:hAnsi="Times New Roman" w:cs="Times New Roman"/>
                <w:b/>
                <w:sz w:val="24"/>
                <w:szCs w:val="24"/>
              </w:rPr>
              <w:t>K</w:t>
            </w:r>
            <w:r w:rsidRPr="00E5269C">
              <w:rPr>
                <w:rFonts w:ascii="Times New Roman" w:hAnsi="Times New Roman" w:cs="Times New Roman"/>
                <w:b/>
                <w:sz w:val="24"/>
                <w:szCs w:val="24"/>
                <w:vertAlign w:val="superscript"/>
              </w:rPr>
              <w:t>-1</w:t>
            </w:r>
            <w:r w:rsidRPr="00E5269C">
              <w:rPr>
                <w:rFonts w:ascii="Times New Roman" w:hAnsi="Times New Roman" w:cs="Times New Roman"/>
                <w:b/>
                <w:sz w:val="24"/>
                <w:szCs w:val="24"/>
              </w:rPr>
              <w:t>)</w:t>
            </w:r>
          </w:p>
        </w:tc>
        <w:tc>
          <w:tcPr>
            <w:tcW w:w="1915" w:type="dxa"/>
            <w:tcBorders>
              <w:left w:val="nil"/>
            </w:tcBorders>
          </w:tcPr>
          <w:p w:rsidR="00E5269C" w:rsidRPr="00E5269C" w:rsidRDefault="00E5269C" w:rsidP="00E5269C">
            <w:pPr>
              <w:spacing w:after="0" w:line="240" w:lineRule="auto"/>
              <w:jc w:val="center"/>
              <w:rPr>
                <w:rFonts w:ascii="Times New Roman" w:hAnsi="Times New Roman" w:cs="Times New Roman"/>
                <w:b/>
                <w:sz w:val="24"/>
                <w:szCs w:val="24"/>
              </w:rPr>
            </w:pPr>
            <w:r w:rsidRPr="00E5269C">
              <w:rPr>
                <w:rFonts w:ascii="Times New Roman" w:hAnsi="Times New Roman" w:cs="Times New Roman"/>
                <w:b/>
                <w:sz w:val="24"/>
                <w:szCs w:val="24"/>
              </w:rPr>
              <w:t>∆G°(KJmol</w:t>
            </w:r>
            <w:r w:rsidRPr="00E5269C">
              <w:rPr>
                <w:rFonts w:ascii="Times New Roman" w:hAnsi="Times New Roman" w:cs="Times New Roman"/>
                <w:b/>
                <w:sz w:val="24"/>
                <w:szCs w:val="24"/>
                <w:vertAlign w:val="superscript"/>
              </w:rPr>
              <w:t>-1</w:t>
            </w:r>
            <w:r w:rsidRPr="00E5269C">
              <w:rPr>
                <w:rFonts w:ascii="Times New Roman" w:hAnsi="Times New Roman" w:cs="Times New Roman"/>
                <w:b/>
                <w:sz w:val="24"/>
                <w:szCs w:val="24"/>
              </w:rPr>
              <w:t>)</w:t>
            </w:r>
          </w:p>
        </w:tc>
      </w:tr>
      <w:tr w:rsidR="00E5269C" w:rsidTr="00E5269C">
        <w:trPr>
          <w:jc w:val="center"/>
        </w:trPr>
        <w:tc>
          <w:tcPr>
            <w:tcW w:w="1915" w:type="dxa"/>
            <w:tcBorders>
              <w:right w:val="nil"/>
            </w:tcBorders>
          </w:tcPr>
          <w:p w:rsidR="00E5269C" w:rsidRPr="00E5269C" w:rsidRDefault="00E5269C" w:rsidP="00E5269C">
            <w:pPr>
              <w:spacing w:after="0" w:line="240" w:lineRule="auto"/>
              <w:jc w:val="center"/>
              <w:rPr>
                <w:rFonts w:ascii="Times New Roman" w:hAnsi="Times New Roman" w:cs="Times New Roman"/>
                <w:sz w:val="24"/>
                <w:szCs w:val="24"/>
              </w:rPr>
            </w:pPr>
            <w:r w:rsidRPr="00E5269C">
              <w:rPr>
                <w:rFonts w:ascii="Times New Roman" w:hAnsi="Times New Roman" w:cs="Times New Roman"/>
                <w:sz w:val="24"/>
                <w:szCs w:val="24"/>
              </w:rPr>
              <w:t>293</w:t>
            </w:r>
          </w:p>
        </w:tc>
        <w:tc>
          <w:tcPr>
            <w:tcW w:w="1915" w:type="dxa"/>
            <w:vMerge w:val="restart"/>
            <w:tcBorders>
              <w:left w:val="nil"/>
              <w:right w:val="nil"/>
            </w:tcBorders>
          </w:tcPr>
          <w:p w:rsidR="00E5269C" w:rsidRPr="00E5269C" w:rsidRDefault="00E5269C" w:rsidP="00E5269C">
            <w:pPr>
              <w:spacing w:after="0" w:line="240" w:lineRule="auto"/>
              <w:jc w:val="center"/>
              <w:rPr>
                <w:rFonts w:ascii="Times New Roman" w:hAnsi="Times New Roman" w:cs="Times New Roman"/>
                <w:sz w:val="24"/>
                <w:szCs w:val="24"/>
              </w:rPr>
            </w:pPr>
          </w:p>
          <w:p w:rsidR="00E5269C" w:rsidRPr="00E5269C" w:rsidRDefault="00E5269C" w:rsidP="00E5269C">
            <w:pPr>
              <w:spacing w:after="0" w:line="240" w:lineRule="auto"/>
              <w:jc w:val="center"/>
              <w:rPr>
                <w:rFonts w:ascii="Times New Roman" w:hAnsi="Times New Roman" w:cs="Times New Roman"/>
                <w:sz w:val="24"/>
                <w:szCs w:val="24"/>
              </w:rPr>
            </w:pPr>
            <w:r w:rsidRPr="00E5269C">
              <w:rPr>
                <w:rFonts w:ascii="Times New Roman" w:hAnsi="Times New Roman" w:cs="Times New Roman"/>
                <w:sz w:val="24"/>
                <w:szCs w:val="24"/>
              </w:rPr>
              <w:t>-109.29</w:t>
            </w:r>
          </w:p>
        </w:tc>
        <w:tc>
          <w:tcPr>
            <w:tcW w:w="1915" w:type="dxa"/>
            <w:vMerge w:val="restart"/>
            <w:tcBorders>
              <w:left w:val="nil"/>
              <w:right w:val="nil"/>
            </w:tcBorders>
          </w:tcPr>
          <w:p w:rsidR="00E5269C" w:rsidRPr="00E5269C" w:rsidRDefault="00E5269C" w:rsidP="00E5269C">
            <w:pPr>
              <w:spacing w:after="0" w:line="240" w:lineRule="auto"/>
              <w:jc w:val="center"/>
              <w:rPr>
                <w:rFonts w:ascii="Times New Roman" w:hAnsi="Times New Roman" w:cs="Times New Roman"/>
                <w:sz w:val="24"/>
                <w:szCs w:val="24"/>
              </w:rPr>
            </w:pPr>
          </w:p>
          <w:p w:rsidR="00E5269C" w:rsidRPr="00E5269C" w:rsidRDefault="00E5269C" w:rsidP="00E5269C">
            <w:pPr>
              <w:spacing w:after="0" w:line="240" w:lineRule="auto"/>
              <w:jc w:val="center"/>
              <w:rPr>
                <w:rFonts w:ascii="Times New Roman" w:hAnsi="Times New Roman" w:cs="Times New Roman"/>
                <w:sz w:val="24"/>
                <w:szCs w:val="24"/>
              </w:rPr>
            </w:pPr>
            <w:r w:rsidRPr="00E5269C">
              <w:rPr>
                <w:rFonts w:ascii="Times New Roman" w:hAnsi="Times New Roman" w:cs="Times New Roman"/>
                <w:sz w:val="24"/>
                <w:szCs w:val="24"/>
              </w:rPr>
              <w:t>2.74.83</w:t>
            </w:r>
          </w:p>
        </w:tc>
        <w:tc>
          <w:tcPr>
            <w:tcW w:w="1915" w:type="dxa"/>
            <w:tcBorders>
              <w:left w:val="nil"/>
            </w:tcBorders>
          </w:tcPr>
          <w:p w:rsidR="00E5269C" w:rsidRPr="00E5269C" w:rsidRDefault="00E5269C" w:rsidP="00E5269C">
            <w:pPr>
              <w:spacing w:after="0" w:line="240" w:lineRule="auto"/>
              <w:jc w:val="center"/>
              <w:rPr>
                <w:rFonts w:ascii="Times New Roman" w:hAnsi="Times New Roman" w:cs="Times New Roman"/>
                <w:sz w:val="24"/>
                <w:szCs w:val="24"/>
              </w:rPr>
            </w:pPr>
            <w:r w:rsidRPr="00E5269C">
              <w:rPr>
                <w:rFonts w:ascii="Times New Roman" w:hAnsi="Times New Roman" w:cs="Times New Roman"/>
                <w:sz w:val="24"/>
                <w:szCs w:val="24"/>
              </w:rPr>
              <w:t>-28.77</w:t>
            </w:r>
          </w:p>
        </w:tc>
      </w:tr>
      <w:tr w:rsidR="00E5269C" w:rsidTr="00E5269C">
        <w:trPr>
          <w:jc w:val="center"/>
        </w:trPr>
        <w:tc>
          <w:tcPr>
            <w:tcW w:w="1915" w:type="dxa"/>
            <w:tcBorders>
              <w:right w:val="nil"/>
            </w:tcBorders>
          </w:tcPr>
          <w:p w:rsidR="00E5269C" w:rsidRPr="00E5269C" w:rsidRDefault="00E5269C" w:rsidP="00E5269C">
            <w:pPr>
              <w:spacing w:after="0" w:line="240" w:lineRule="auto"/>
              <w:jc w:val="center"/>
              <w:rPr>
                <w:rFonts w:ascii="Times New Roman" w:hAnsi="Times New Roman" w:cs="Times New Roman"/>
                <w:sz w:val="24"/>
                <w:szCs w:val="24"/>
              </w:rPr>
            </w:pPr>
            <w:r w:rsidRPr="00E5269C">
              <w:rPr>
                <w:rFonts w:ascii="Times New Roman" w:hAnsi="Times New Roman" w:cs="Times New Roman"/>
                <w:sz w:val="24"/>
                <w:szCs w:val="24"/>
              </w:rPr>
              <w:t>298</w:t>
            </w:r>
          </w:p>
        </w:tc>
        <w:tc>
          <w:tcPr>
            <w:tcW w:w="1915" w:type="dxa"/>
            <w:vMerge/>
            <w:tcBorders>
              <w:left w:val="nil"/>
              <w:right w:val="nil"/>
            </w:tcBorders>
          </w:tcPr>
          <w:p w:rsidR="00E5269C" w:rsidRPr="00E5269C" w:rsidRDefault="00E5269C" w:rsidP="00E5269C">
            <w:pPr>
              <w:spacing w:after="0" w:line="240" w:lineRule="auto"/>
              <w:jc w:val="center"/>
              <w:rPr>
                <w:rFonts w:ascii="Times New Roman" w:hAnsi="Times New Roman" w:cs="Times New Roman"/>
                <w:sz w:val="24"/>
                <w:szCs w:val="24"/>
              </w:rPr>
            </w:pPr>
          </w:p>
        </w:tc>
        <w:tc>
          <w:tcPr>
            <w:tcW w:w="1915" w:type="dxa"/>
            <w:vMerge/>
            <w:tcBorders>
              <w:left w:val="nil"/>
              <w:right w:val="nil"/>
            </w:tcBorders>
          </w:tcPr>
          <w:p w:rsidR="00E5269C" w:rsidRPr="00E5269C" w:rsidRDefault="00E5269C" w:rsidP="00E5269C">
            <w:pPr>
              <w:spacing w:after="0" w:line="240" w:lineRule="auto"/>
              <w:jc w:val="center"/>
              <w:rPr>
                <w:rFonts w:ascii="Times New Roman" w:hAnsi="Times New Roman" w:cs="Times New Roman"/>
                <w:sz w:val="24"/>
                <w:szCs w:val="24"/>
              </w:rPr>
            </w:pPr>
          </w:p>
        </w:tc>
        <w:tc>
          <w:tcPr>
            <w:tcW w:w="1915" w:type="dxa"/>
            <w:tcBorders>
              <w:left w:val="nil"/>
            </w:tcBorders>
          </w:tcPr>
          <w:p w:rsidR="00E5269C" w:rsidRPr="00E5269C" w:rsidRDefault="00E5269C" w:rsidP="00E5269C">
            <w:pPr>
              <w:spacing w:after="0" w:line="240" w:lineRule="auto"/>
              <w:jc w:val="center"/>
              <w:rPr>
                <w:rFonts w:ascii="Times New Roman" w:hAnsi="Times New Roman" w:cs="Times New Roman"/>
                <w:sz w:val="24"/>
                <w:szCs w:val="24"/>
              </w:rPr>
            </w:pPr>
            <w:r w:rsidRPr="00E5269C">
              <w:rPr>
                <w:rFonts w:ascii="Times New Roman" w:hAnsi="Times New Roman" w:cs="Times New Roman"/>
                <w:sz w:val="24"/>
                <w:szCs w:val="24"/>
              </w:rPr>
              <w:t>-27.40</w:t>
            </w:r>
          </w:p>
        </w:tc>
      </w:tr>
      <w:tr w:rsidR="00E5269C" w:rsidTr="00E5269C">
        <w:trPr>
          <w:jc w:val="center"/>
        </w:trPr>
        <w:tc>
          <w:tcPr>
            <w:tcW w:w="1915" w:type="dxa"/>
            <w:tcBorders>
              <w:right w:val="nil"/>
            </w:tcBorders>
          </w:tcPr>
          <w:p w:rsidR="00E5269C" w:rsidRPr="00E5269C" w:rsidRDefault="00E5269C" w:rsidP="00E5269C">
            <w:pPr>
              <w:spacing w:after="0" w:line="240" w:lineRule="auto"/>
              <w:jc w:val="center"/>
              <w:rPr>
                <w:rFonts w:ascii="Times New Roman" w:hAnsi="Times New Roman" w:cs="Times New Roman"/>
                <w:sz w:val="24"/>
                <w:szCs w:val="24"/>
              </w:rPr>
            </w:pPr>
            <w:r w:rsidRPr="00E5269C">
              <w:rPr>
                <w:rFonts w:ascii="Times New Roman" w:hAnsi="Times New Roman" w:cs="Times New Roman"/>
                <w:sz w:val="24"/>
                <w:szCs w:val="24"/>
              </w:rPr>
              <w:t>310</w:t>
            </w:r>
          </w:p>
        </w:tc>
        <w:tc>
          <w:tcPr>
            <w:tcW w:w="1915" w:type="dxa"/>
            <w:vMerge/>
            <w:tcBorders>
              <w:left w:val="nil"/>
              <w:right w:val="nil"/>
            </w:tcBorders>
          </w:tcPr>
          <w:p w:rsidR="00E5269C" w:rsidRPr="00E5269C" w:rsidRDefault="00E5269C" w:rsidP="00E5269C">
            <w:pPr>
              <w:spacing w:after="0" w:line="240" w:lineRule="auto"/>
              <w:jc w:val="center"/>
              <w:rPr>
                <w:rFonts w:ascii="Times New Roman" w:hAnsi="Times New Roman" w:cs="Times New Roman"/>
                <w:sz w:val="24"/>
                <w:szCs w:val="24"/>
              </w:rPr>
            </w:pPr>
          </w:p>
        </w:tc>
        <w:tc>
          <w:tcPr>
            <w:tcW w:w="1915" w:type="dxa"/>
            <w:vMerge/>
            <w:tcBorders>
              <w:left w:val="nil"/>
              <w:right w:val="nil"/>
            </w:tcBorders>
          </w:tcPr>
          <w:p w:rsidR="00E5269C" w:rsidRPr="00E5269C" w:rsidRDefault="00E5269C" w:rsidP="00E5269C">
            <w:pPr>
              <w:spacing w:after="0" w:line="240" w:lineRule="auto"/>
              <w:jc w:val="center"/>
              <w:rPr>
                <w:rFonts w:ascii="Times New Roman" w:hAnsi="Times New Roman" w:cs="Times New Roman"/>
                <w:sz w:val="24"/>
                <w:szCs w:val="24"/>
              </w:rPr>
            </w:pPr>
          </w:p>
        </w:tc>
        <w:tc>
          <w:tcPr>
            <w:tcW w:w="1915" w:type="dxa"/>
            <w:tcBorders>
              <w:left w:val="nil"/>
            </w:tcBorders>
          </w:tcPr>
          <w:p w:rsidR="00E5269C" w:rsidRPr="00E5269C" w:rsidRDefault="00E5269C" w:rsidP="00E5269C">
            <w:pPr>
              <w:spacing w:after="0" w:line="240" w:lineRule="auto"/>
              <w:jc w:val="center"/>
              <w:rPr>
                <w:rFonts w:ascii="Times New Roman" w:hAnsi="Times New Roman" w:cs="Times New Roman"/>
                <w:sz w:val="24"/>
                <w:szCs w:val="24"/>
              </w:rPr>
            </w:pPr>
            <w:r w:rsidRPr="00E5269C">
              <w:rPr>
                <w:rFonts w:ascii="Times New Roman" w:hAnsi="Times New Roman" w:cs="Times New Roman"/>
                <w:sz w:val="24"/>
                <w:szCs w:val="24"/>
              </w:rPr>
              <w:t>-24.10</w:t>
            </w:r>
          </w:p>
        </w:tc>
      </w:tr>
    </w:tbl>
    <w:p w:rsidR="007943DE" w:rsidRPr="00A60B9D" w:rsidRDefault="007943DE" w:rsidP="007943DE">
      <w:pPr>
        <w:spacing w:line="360" w:lineRule="auto"/>
        <w:rPr>
          <w:rFonts w:ascii="Times New Roman" w:hAnsi="Times New Roman" w:cs="Times New Roman"/>
          <w:b/>
          <w:sz w:val="24"/>
          <w:szCs w:val="24"/>
        </w:rPr>
      </w:pPr>
    </w:p>
    <w:p w:rsidR="00E5269C" w:rsidRDefault="00E5269C" w:rsidP="007943DE">
      <w:pPr>
        <w:spacing w:line="360" w:lineRule="auto"/>
        <w:rPr>
          <w:rFonts w:ascii="Times New Roman" w:hAnsi="Times New Roman" w:cs="Times New Roman"/>
          <w:b/>
          <w:sz w:val="24"/>
          <w:szCs w:val="24"/>
        </w:rPr>
      </w:pPr>
    </w:p>
    <w:p w:rsidR="007943DE" w:rsidRPr="00A60B9D" w:rsidRDefault="007943DE" w:rsidP="007943DE">
      <w:pPr>
        <w:spacing w:line="360" w:lineRule="auto"/>
        <w:rPr>
          <w:rFonts w:ascii="Times New Roman" w:hAnsi="Times New Roman" w:cs="Times New Roman"/>
          <w:b/>
          <w:sz w:val="24"/>
          <w:szCs w:val="24"/>
        </w:rPr>
      </w:pPr>
      <w:r w:rsidRPr="00A60B9D">
        <w:rPr>
          <w:rFonts w:ascii="Times New Roman" w:hAnsi="Times New Roman" w:cs="Times New Roman"/>
          <w:b/>
          <w:sz w:val="24"/>
          <w:szCs w:val="24"/>
        </w:rPr>
        <w:t xml:space="preserve">Table </w:t>
      </w:r>
      <w:r w:rsidR="00E64375" w:rsidRPr="00A60B9D">
        <w:rPr>
          <w:rFonts w:ascii="Times New Roman" w:hAnsi="Times New Roman" w:cs="Times New Roman"/>
          <w:b/>
          <w:sz w:val="24"/>
          <w:szCs w:val="24"/>
        </w:rPr>
        <w:t>S5</w:t>
      </w:r>
      <w:r w:rsidRPr="00A60B9D">
        <w:rPr>
          <w:rFonts w:ascii="Times New Roman" w:hAnsi="Times New Roman" w:cs="Times New Roman"/>
          <w:b/>
          <w:sz w:val="24"/>
          <w:szCs w:val="24"/>
        </w:rPr>
        <w:t xml:space="preserve">: </w:t>
      </w:r>
      <w:r w:rsidRPr="00A60B9D">
        <w:rPr>
          <w:rFonts w:ascii="Times New Roman" w:hAnsi="Times New Roman" w:cs="Times New Roman"/>
          <w:sz w:val="24"/>
          <w:szCs w:val="24"/>
        </w:rPr>
        <w:t xml:space="preserve">The change in % of α- helix of BSA upon interaction with biosynthesized </w:t>
      </w:r>
      <w:r w:rsidR="00F83CCA">
        <w:rPr>
          <w:rFonts w:ascii="Times New Roman" w:hAnsi="Times New Roman" w:cs="Times New Roman"/>
          <w:sz w:val="24"/>
          <w:szCs w:val="24"/>
        </w:rPr>
        <w:t>PdNNs</w:t>
      </w:r>
      <w:r w:rsidRPr="00A60B9D">
        <w:rPr>
          <w:rFonts w:ascii="Times New Roman" w:hAnsi="Times New Roman" w:cs="Times New Roman"/>
          <w:sz w:val="24"/>
          <w:szCs w:val="24"/>
        </w:rPr>
        <w:t xml:space="preserve"> </w:t>
      </w:r>
    </w:p>
    <w:tbl>
      <w:tblPr>
        <w:tblStyle w:val="TableGrid"/>
        <w:tblW w:w="9576"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833"/>
        <w:gridCol w:w="82"/>
        <w:gridCol w:w="1916"/>
      </w:tblGrid>
      <w:tr w:rsidR="00A60B9D" w:rsidRPr="00A60B9D" w:rsidTr="007943DE">
        <w:tc>
          <w:tcPr>
            <w:tcW w:w="1915" w:type="dxa"/>
            <w:tcBorders>
              <w:top w:val="single" w:sz="4" w:space="0" w:color="auto"/>
              <w:left w:val="nil"/>
              <w:bottom w:val="single" w:sz="4" w:space="0" w:color="auto"/>
              <w:right w:val="nil"/>
            </w:tcBorders>
            <w:vAlign w:val="center"/>
            <w:hideMark/>
          </w:tcPr>
          <w:p w:rsidR="007943DE" w:rsidRPr="00E5269C" w:rsidRDefault="007943DE" w:rsidP="00E5269C">
            <w:pPr>
              <w:autoSpaceDE w:val="0"/>
              <w:autoSpaceDN w:val="0"/>
              <w:adjustRightInd w:val="0"/>
              <w:spacing w:after="0" w:line="240" w:lineRule="auto"/>
              <w:jc w:val="center"/>
              <w:rPr>
                <w:rFonts w:ascii="Times New Roman" w:eastAsia="GulliverRM" w:hAnsi="Times New Roman" w:cs="Times New Roman"/>
                <w:b/>
                <w:sz w:val="24"/>
                <w:szCs w:val="24"/>
              </w:rPr>
            </w:pPr>
            <w:r w:rsidRPr="00E5269C">
              <w:rPr>
                <w:rFonts w:ascii="Times New Roman" w:eastAsia="GulliverRM" w:hAnsi="Times New Roman" w:cs="Times New Roman"/>
                <w:b/>
                <w:sz w:val="24"/>
                <w:szCs w:val="24"/>
              </w:rPr>
              <w:t>BSA</w:t>
            </w:r>
          </w:p>
        </w:tc>
        <w:tc>
          <w:tcPr>
            <w:tcW w:w="1915" w:type="dxa"/>
            <w:tcBorders>
              <w:top w:val="single" w:sz="4" w:space="0" w:color="auto"/>
              <w:left w:val="nil"/>
              <w:bottom w:val="single" w:sz="4" w:space="0" w:color="auto"/>
              <w:right w:val="nil"/>
            </w:tcBorders>
            <w:vAlign w:val="center"/>
            <w:hideMark/>
          </w:tcPr>
          <w:p w:rsidR="007943DE" w:rsidRPr="00E5269C" w:rsidRDefault="007943DE" w:rsidP="00E5269C">
            <w:pPr>
              <w:autoSpaceDE w:val="0"/>
              <w:autoSpaceDN w:val="0"/>
              <w:adjustRightInd w:val="0"/>
              <w:spacing w:after="0" w:line="240" w:lineRule="auto"/>
              <w:jc w:val="center"/>
              <w:rPr>
                <w:rFonts w:ascii="Times New Roman" w:eastAsia="GulliverRM" w:hAnsi="Times New Roman" w:cs="Times New Roman"/>
                <w:b/>
                <w:sz w:val="24"/>
                <w:szCs w:val="24"/>
              </w:rPr>
            </w:pPr>
            <w:r w:rsidRPr="00E5269C">
              <w:rPr>
                <w:rFonts w:ascii="Times New Roman" w:hAnsi="Times New Roman" w:cs="Times New Roman"/>
                <w:b/>
                <w:sz w:val="24"/>
                <w:szCs w:val="24"/>
              </w:rPr>
              <w:t>MRE at 208 nm (</w:t>
            </w:r>
            <w:proofErr w:type="spellStart"/>
            <w:r w:rsidRPr="00E5269C">
              <w:rPr>
                <w:rFonts w:ascii="Times New Roman" w:hAnsi="Times New Roman" w:cs="Times New Roman"/>
                <w:b/>
                <w:sz w:val="24"/>
                <w:szCs w:val="24"/>
              </w:rPr>
              <w:t>deg</w:t>
            </w:r>
            <w:proofErr w:type="spellEnd"/>
            <w:r w:rsidRPr="00E5269C">
              <w:rPr>
                <w:rFonts w:ascii="Times New Roman" w:hAnsi="Times New Roman" w:cs="Times New Roman"/>
                <w:b/>
                <w:sz w:val="24"/>
                <w:szCs w:val="24"/>
              </w:rPr>
              <w:t xml:space="preserve"> cm</w:t>
            </w:r>
            <w:r w:rsidRPr="00E5269C">
              <w:rPr>
                <w:rFonts w:ascii="Times New Roman" w:hAnsi="Times New Roman" w:cs="Times New Roman"/>
                <w:b/>
                <w:sz w:val="24"/>
                <w:szCs w:val="24"/>
                <w:vertAlign w:val="superscript"/>
              </w:rPr>
              <w:t>2</w:t>
            </w:r>
            <w:r w:rsidRPr="00E5269C">
              <w:rPr>
                <w:rFonts w:ascii="Times New Roman" w:hAnsi="Times New Roman" w:cs="Times New Roman"/>
                <w:b/>
                <w:sz w:val="24"/>
                <w:szCs w:val="24"/>
              </w:rPr>
              <w:t xml:space="preserve"> dmol</w:t>
            </w:r>
            <w:r w:rsidRPr="00E5269C">
              <w:rPr>
                <w:rFonts w:ascii="Times New Roman" w:hAnsi="Times New Roman" w:cs="Times New Roman"/>
                <w:b/>
                <w:sz w:val="24"/>
                <w:szCs w:val="24"/>
                <w:vertAlign w:val="superscript"/>
              </w:rPr>
              <w:t>-1</w:t>
            </w:r>
            <w:r w:rsidRPr="00E5269C">
              <w:rPr>
                <w:rFonts w:ascii="Times New Roman" w:hAnsi="Times New Roman" w:cs="Times New Roman"/>
                <w:b/>
                <w:sz w:val="24"/>
                <w:szCs w:val="24"/>
              </w:rPr>
              <w:t>)</w:t>
            </w:r>
          </w:p>
        </w:tc>
        <w:tc>
          <w:tcPr>
            <w:tcW w:w="1915" w:type="dxa"/>
            <w:tcBorders>
              <w:top w:val="single" w:sz="4" w:space="0" w:color="auto"/>
              <w:left w:val="nil"/>
              <w:bottom w:val="single" w:sz="4" w:space="0" w:color="auto"/>
              <w:right w:val="nil"/>
            </w:tcBorders>
            <w:vAlign w:val="center"/>
            <w:hideMark/>
          </w:tcPr>
          <w:p w:rsidR="007943DE" w:rsidRPr="00E5269C" w:rsidRDefault="007943DE" w:rsidP="00E5269C">
            <w:pPr>
              <w:autoSpaceDE w:val="0"/>
              <w:autoSpaceDN w:val="0"/>
              <w:adjustRightInd w:val="0"/>
              <w:spacing w:after="0" w:line="240" w:lineRule="auto"/>
              <w:jc w:val="center"/>
              <w:rPr>
                <w:rFonts w:ascii="Times New Roman" w:eastAsia="GulliverRM" w:hAnsi="Times New Roman" w:cs="Times New Roman"/>
                <w:b/>
                <w:sz w:val="24"/>
                <w:szCs w:val="24"/>
              </w:rPr>
            </w:pPr>
            <w:r w:rsidRPr="00E5269C">
              <w:rPr>
                <w:rFonts w:ascii="Times New Roman" w:hAnsi="Times New Roman" w:cs="Times New Roman"/>
                <w:b/>
                <w:sz w:val="24"/>
                <w:szCs w:val="24"/>
              </w:rPr>
              <w:t>MRE  at 222 nm (</w:t>
            </w:r>
            <w:proofErr w:type="spellStart"/>
            <w:r w:rsidRPr="00E5269C">
              <w:rPr>
                <w:rFonts w:ascii="Times New Roman" w:hAnsi="Times New Roman" w:cs="Times New Roman"/>
                <w:b/>
                <w:sz w:val="24"/>
                <w:szCs w:val="24"/>
              </w:rPr>
              <w:t>deg</w:t>
            </w:r>
            <w:proofErr w:type="spellEnd"/>
            <w:r w:rsidRPr="00E5269C">
              <w:rPr>
                <w:rFonts w:ascii="Times New Roman" w:hAnsi="Times New Roman" w:cs="Times New Roman"/>
                <w:b/>
                <w:sz w:val="24"/>
                <w:szCs w:val="24"/>
              </w:rPr>
              <w:t xml:space="preserve"> cm</w:t>
            </w:r>
            <w:r w:rsidRPr="00E5269C">
              <w:rPr>
                <w:rFonts w:ascii="Times New Roman" w:hAnsi="Times New Roman" w:cs="Times New Roman"/>
                <w:b/>
                <w:sz w:val="24"/>
                <w:szCs w:val="24"/>
                <w:vertAlign w:val="superscript"/>
              </w:rPr>
              <w:t>2</w:t>
            </w:r>
            <w:r w:rsidRPr="00E5269C">
              <w:rPr>
                <w:rFonts w:ascii="Times New Roman" w:hAnsi="Times New Roman" w:cs="Times New Roman"/>
                <w:b/>
                <w:sz w:val="24"/>
                <w:szCs w:val="24"/>
              </w:rPr>
              <w:t xml:space="preserve"> dmol</w:t>
            </w:r>
            <w:r w:rsidRPr="00E5269C">
              <w:rPr>
                <w:rFonts w:ascii="Times New Roman" w:hAnsi="Times New Roman" w:cs="Times New Roman"/>
                <w:b/>
                <w:sz w:val="24"/>
                <w:szCs w:val="24"/>
                <w:vertAlign w:val="superscript"/>
              </w:rPr>
              <w:t>-1</w:t>
            </w:r>
            <w:r w:rsidRPr="00E5269C">
              <w:rPr>
                <w:rFonts w:ascii="Times New Roman" w:hAnsi="Times New Roman" w:cs="Times New Roman"/>
                <w:b/>
                <w:sz w:val="24"/>
                <w:szCs w:val="24"/>
              </w:rPr>
              <w:t>)</w:t>
            </w:r>
          </w:p>
        </w:tc>
        <w:tc>
          <w:tcPr>
            <w:tcW w:w="1833" w:type="dxa"/>
            <w:tcBorders>
              <w:top w:val="single" w:sz="4" w:space="0" w:color="auto"/>
              <w:left w:val="nil"/>
              <w:bottom w:val="single" w:sz="4" w:space="0" w:color="auto"/>
              <w:right w:val="nil"/>
            </w:tcBorders>
            <w:vAlign w:val="center"/>
            <w:hideMark/>
          </w:tcPr>
          <w:p w:rsidR="007943DE" w:rsidRPr="00E5269C" w:rsidRDefault="007943DE" w:rsidP="00E5269C">
            <w:pPr>
              <w:autoSpaceDE w:val="0"/>
              <w:autoSpaceDN w:val="0"/>
              <w:adjustRightInd w:val="0"/>
              <w:spacing w:after="0" w:line="240" w:lineRule="auto"/>
              <w:jc w:val="center"/>
              <w:rPr>
                <w:rFonts w:ascii="Times New Roman" w:eastAsia="GulliverRM" w:hAnsi="Times New Roman" w:cs="Times New Roman"/>
                <w:b/>
                <w:sz w:val="24"/>
                <w:szCs w:val="24"/>
              </w:rPr>
            </w:pPr>
            <w:r w:rsidRPr="00E5269C">
              <w:rPr>
                <w:rFonts w:ascii="Times New Roman" w:hAnsi="Times New Roman" w:cs="Times New Roman"/>
                <w:b/>
                <w:sz w:val="24"/>
                <w:szCs w:val="24"/>
              </w:rPr>
              <w:sym w:font="Symbol" w:char="F061"/>
            </w:r>
            <w:r w:rsidRPr="00E5269C">
              <w:rPr>
                <w:rFonts w:ascii="Times New Roman" w:hAnsi="Times New Roman" w:cs="Times New Roman"/>
                <w:b/>
                <w:sz w:val="24"/>
                <w:szCs w:val="24"/>
              </w:rPr>
              <w:t>-Helix (%) at 208 nm</w:t>
            </w:r>
          </w:p>
        </w:tc>
        <w:tc>
          <w:tcPr>
            <w:tcW w:w="1998" w:type="dxa"/>
            <w:gridSpan w:val="2"/>
            <w:tcBorders>
              <w:top w:val="single" w:sz="4" w:space="0" w:color="auto"/>
              <w:left w:val="nil"/>
              <w:bottom w:val="single" w:sz="4" w:space="0" w:color="auto"/>
              <w:right w:val="nil"/>
            </w:tcBorders>
            <w:vAlign w:val="center"/>
            <w:hideMark/>
          </w:tcPr>
          <w:p w:rsidR="007943DE" w:rsidRPr="00E5269C" w:rsidRDefault="007943DE" w:rsidP="00E5269C">
            <w:pPr>
              <w:autoSpaceDE w:val="0"/>
              <w:autoSpaceDN w:val="0"/>
              <w:adjustRightInd w:val="0"/>
              <w:spacing w:after="0" w:line="240" w:lineRule="auto"/>
              <w:jc w:val="center"/>
              <w:rPr>
                <w:rFonts w:ascii="Times New Roman" w:eastAsia="GulliverRM" w:hAnsi="Times New Roman" w:cs="Times New Roman"/>
                <w:b/>
                <w:sz w:val="24"/>
                <w:szCs w:val="24"/>
              </w:rPr>
            </w:pPr>
            <w:r w:rsidRPr="00E5269C">
              <w:rPr>
                <w:rFonts w:ascii="Times New Roman" w:hAnsi="Times New Roman" w:cs="Times New Roman"/>
                <w:b/>
                <w:sz w:val="24"/>
                <w:szCs w:val="24"/>
              </w:rPr>
              <w:sym w:font="Symbol" w:char="F061"/>
            </w:r>
            <w:r w:rsidRPr="00E5269C">
              <w:rPr>
                <w:rFonts w:ascii="Times New Roman" w:hAnsi="Times New Roman" w:cs="Times New Roman"/>
                <w:b/>
                <w:sz w:val="24"/>
                <w:szCs w:val="24"/>
              </w:rPr>
              <w:t>-Helix (%) at 222 nm</w:t>
            </w:r>
          </w:p>
        </w:tc>
      </w:tr>
      <w:tr w:rsidR="00A60B9D" w:rsidRPr="00A60B9D" w:rsidTr="007943DE">
        <w:tc>
          <w:tcPr>
            <w:tcW w:w="1915" w:type="dxa"/>
            <w:tcBorders>
              <w:top w:val="single" w:sz="4" w:space="0" w:color="auto"/>
              <w:left w:val="nil"/>
              <w:bottom w:val="single" w:sz="4" w:space="0" w:color="auto"/>
              <w:right w:val="nil"/>
            </w:tcBorders>
            <w:vAlign w:val="center"/>
            <w:hideMark/>
          </w:tcPr>
          <w:p w:rsidR="007943DE" w:rsidRPr="00A60B9D" w:rsidRDefault="007943DE" w:rsidP="00E5269C">
            <w:pPr>
              <w:autoSpaceDE w:val="0"/>
              <w:autoSpaceDN w:val="0"/>
              <w:adjustRightInd w:val="0"/>
              <w:spacing w:after="0" w:line="240" w:lineRule="auto"/>
              <w:jc w:val="center"/>
              <w:rPr>
                <w:rFonts w:ascii="Times New Roman" w:eastAsia="GulliverRM" w:hAnsi="Times New Roman" w:cs="Times New Roman"/>
                <w:sz w:val="24"/>
                <w:szCs w:val="24"/>
              </w:rPr>
            </w:pPr>
            <w:r w:rsidRPr="00A60B9D">
              <w:rPr>
                <w:rFonts w:ascii="Times New Roman" w:eastAsia="GulliverRM" w:hAnsi="Times New Roman" w:cs="Times New Roman"/>
                <w:sz w:val="24"/>
                <w:szCs w:val="24"/>
              </w:rPr>
              <w:t>1</w:t>
            </w:r>
          </w:p>
        </w:tc>
        <w:tc>
          <w:tcPr>
            <w:tcW w:w="1915" w:type="dxa"/>
            <w:tcBorders>
              <w:top w:val="single" w:sz="4" w:space="0" w:color="auto"/>
              <w:left w:val="nil"/>
              <w:bottom w:val="single" w:sz="4" w:space="0" w:color="auto"/>
              <w:right w:val="nil"/>
            </w:tcBorders>
            <w:vAlign w:val="center"/>
            <w:hideMark/>
          </w:tcPr>
          <w:p w:rsidR="007943DE" w:rsidRPr="00A60B9D" w:rsidRDefault="007943DE" w:rsidP="00E5269C">
            <w:pPr>
              <w:spacing w:after="0" w:line="240" w:lineRule="auto"/>
              <w:jc w:val="center"/>
              <w:rPr>
                <w:rFonts w:ascii="Times New Roman" w:hAnsi="Times New Roman" w:cs="Times New Roman"/>
                <w:sz w:val="24"/>
                <w:szCs w:val="24"/>
              </w:rPr>
            </w:pPr>
            <w:r w:rsidRPr="00A60B9D">
              <w:rPr>
                <w:rFonts w:ascii="Times New Roman" w:eastAsia="Times New Roman" w:hAnsi="Times New Roman" w:cs="Times New Roman"/>
              </w:rPr>
              <w:t>-18123.31</w:t>
            </w:r>
          </w:p>
        </w:tc>
        <w:tc>
          <w:tcPr>
            <w:tcW w:w="1915" w:type="dxa"/>
            <w:tcBorders>
              <w:top w:val="single" w:sz="4" w:space="0" w:color="auto"/>
              <w:left w:val="nil"/>
              <w:bottom w:val="single" w:sz="4" w:space="0" w:color="auto"/>
              <w:right w:val="nil"/>
            </w:tcBorders>
            <w:vAlign w:val="center"/>
            <w:hideMark/>
          </w:tcPr>
          <w:p w:rsidR="007943DE" w:rsidRPr="00A60B9D" w:rsidRDefault="007943DE" w:rsidP="00E5269C">
            <w:pPr>
              <w:spacing w:after="0" w:line="240" w:lineRule="auto"/>
              <w:jc w:val="center"/>
              <w:rPr>
                <w:rFonts w:ascii="Times New Roman" w:hAnsi="Times New Roman" w:cs="Times New Roman"/>
                <w:sz w:val="24"/>
                <w:szCs w:val="24"/>
              </w:rPr>
            </w:pPr>
            <w:r w:rsidRPr="00A60B9D">
              <w:rPr>
                <w:rFonts w:ascii="Times New Roman" w:eastAsia="Times New Roman" w:hAnsi="Times New Roman" w:cs="Times New Roman"/>
              </w:rPr>
              <w:t>-16928.64</w:t>
            </w:r>
          </w:p>
        </w:tc>
        <w:tc>
          <w:tcPr>
            <w:tcW w:w="1915" w:type="dxa"/>
            <w:gridSpan w:val="2"/>
            <w:tcBorders>
              <w:top w:val="single" w:sz="4" w:space="0" w:color="auto"/>
              <w:left w:val="nil"/>
              <w:bottom w:val="single" w:sz="4" w:space="0" w:color="auto"/>
              <w:right w:val="nil"/>
            </w:tcBorders>
            <w:vAlign w:val="center"/>
            <w:hideMark/>
          </w:tcPr>
          <w:p w:rsidR="007943DE" w:rsidRPr="00A60B9D" w:rsidRDefault="007943DE" w:rsidP="00E5269C">
            <w:pPr>
              <w:spacing w:after="0" w:line="240" w:lineRule="auto"/>
              <w:rPr>
                <w:rFonts w:ascii="Times New Roman" w:hAnsi="Times New Roman" w:cs="Times New Roman"/>
                <w:sz w:val="24"/>
                <w:szCs w:val="24"/>
              </w:rPr>
            </w:pPr>
            <w:r w:rsidRPr="00A60B9D">
              <w:rPr>
                <w:rFonts w:ascii="Times New Roman" w:eastAsia="Times New Roman" w:hAnsi="Times New Roman" w:cs="Times New Roman"/>
              </w:rPr>
              <w:t xml:space="preserve">           59.79</w:t>
            </w:r>
          </w:p>
        </w:tc>
        <w:tc>
          <w:tcPr>
            <w:tcW w:w="1916" w:type="dxa"/>
            <w:tcBorders>
              <w:top w:val="single" w:sz="4" w:space="0" w:color="auto"/>
              <w:left w:val="nil"/>
              <w:bottom w:val="single" w:sz="4" w:space="0" w:color="auto"/>
              <w:right w:val="nil"/>
            </w:tcBorders>
            <w:vAlign w:val="center"/>
            <w:hideMark/>
          </w:tcPr>
          <w:p w:rsidR="007943DE" w:rsidRPr="00A60B9D" w:rsidRDefault="007943DE" w:rsidP="00E5269C">
            <w:pPr>
              <w:spacing w:after="0" w:line="240" w:lineRule="auto"/>
              <w:jc w:val="center"/>
              <w:rPr>
                <w:rFonts w:ascii="Times New Roman" w:hAnsi="Times New Roman" w:cs="Times New Roman"/>
                <w:sz w:val="24"/>
                <w:szCs w:val="24"/>
              </w:rPr>
            </w:pPr>
            <w:r w:rsidRPr="00A60B9D">
              <w:rPr>
                <w:rFonts w:ascii="Times New Roman" w:eastAsia="Times New Roman" w:hAnsi="Times New Roman" w:cs="Times New Roman"/>
              </w:rPr>
              <w:t>51.10</w:t>
            </w:r>
          </w:p>
        </w:tc>
      </w:tr>
      <w:tr w:rsidR="00A60B9D" w:rsidRPr="00A60B9D" w:rsidTr="007943DE">
        <w:tc>
          <w:tcPr>
            <w:tcW w:w="1915" w:type="dxa"/>
            <w:tcBorders>
              <w:top w:val="single" w:sz="4" w:space="0" w:color="auto"/>
              <w:left w:val="nil"/>
              <w:bottom w:val="single" w:sz="4" w:space="0" w:color="auto"/>
              <w:right w:val="nil"/>
            </w:tcBorders>
            <w:vAlign w:val="center"/>
            <w:hideMark/>
          </w:tcPr>
          <w:p w:rsidR="007943DE" w:rsidRPr="00A60B9D" w:rsidRDefault="007943DE" w:rsidP="00E5269C">
            <w:pPr>
              <w:autoSpaceDE w:val="0"/>
              <w:autoSpaceDN w:val="0"/>
              <w:adjustRightInd w:val="0"/>
              <w:spacing w:after="0" w:line="240" w:lineRule="auto"/>
              <w:jc w:val="center"/>
              <w:rPr>
                <w:rFonts w:ascii="Times New Roman" w:eastAsia="GulliverRM" w:hAnsi="Times New Roman" w:cs="Times New Roman"/>
                <w:sz w:val="24"/>
                <w:szCs w:val="24"/>
              </w:rPr>
            </w:pPr>
            <w:r w:rsidRPr="00A60B9D">
              <w:rPr>
                <w:rFonts w:ascii="Times New Roman" w:eastAsia="GulliverRM" w:hAnsi="Times New Roman" w:cs="Times New Roman"/>
                <w:sz w:val="24"/>
                <w:szCs w:val="24"/>
              </w:rPr>
              <w:t>2</w:t>
            </w:r>
          </w:p>
        </w:tc>
        <w:tc>
          <w:tcPr>
            <w:tcW w:w="1915" w:type="dxa"/>
            <w:tcBorders>
              <w:top w:val="single" w:sz="4" w:space="0" w:color="auto"/>
              <w:left w:val="nil"/>
              <w:bottom w:val="single" w:sz="4" w:space="0" w:color="auto"/>
              <w:right w:val="nil"/>
            </w:tcBorders>
            <w:vAlign w:val="center"/>
            <w:hideMark/>
          </w:tcPr>
          <w:p w:rsidR="007943DE" w:rsidRPr="00A60B9D" w:rsidRDefault="007943DE" w:rsidP="00E5269C">
            <w:pPr>
              <w:spacing w:after="0" w:line="240" w:lineRule="auto"/>
              <w:jc w:val="center"/>
              <w:rPr>
                <w:rFonts w:ascii="Times New Roman" w:hAnsi="Times New Roman" w:cs="Times New Roman"/>
                <w:sz w:val="24"/>
                <w:szCs w:val="24"/>
              </w:rPr>
            </w:pPr>
            <w:r w:rsidRPr="00A60B9D">
              <w:rPr>
                <w:rFonts w:ascii="Times New Roman" w:eastAsia="Times New Roman" w:hAnsi="Times New Roman" w:cs="Times New Roman"/>
              </w:rPr>
              <w:t>-17929.22</w:t>
            </w:r>
          </w:p>
        </w:tc>
        <w:tc>
          <w:tcPr>
            <w:tcW w:w="1915" w:type="dxa"/>
            <w:tcBorders>
              <w:top w:val="single" w:sz="4" w:space="0" w:color="auto"/>
              <w:left w:val="nil"/>
              <w:bottom w:val="single" w:sz="4" w:space="0" w:color="auto"/>
              <w:right w:val="nil"/>
            </w:tcBorders>
            <w:vAlign w:val="center"/>
            <w:hideMark/>
          </w:tcPr>
          <w:p w:rsidR="007943DE" w:rsidRPr="00A60B9D" w:rsidRDefault="007943DE" w:rsidP="00E5269C">
            <w:pPr>
              <w:spacing w:after="0" w:line="240" w:lineRule="auto"/>
              <w:jc w:val="center"/>
              <w:rPr>
                <w:rFonts w:ascii="Times New Roman" w:hAnsi="Times New Roman" w:cs="Times New Roman"/>
                <w:sz w:val="24"/>
                <w:szCs w:val="24"/>
              </w:rPr>
            </w:pPr>
            <w:r w:rsidRPr="00A60B9D">
              <w:rPr>
                <w:rFonts w:ascii="Times New Roman" w:eastAsia="Times New Roman" w:hAnsi="Times New Roman" w:cs="Times New Roman"/>
              </w:rPr>
              <w:t>-16458.60</w:t>
            </w:r>
          </w:p>
        </w:tc>
        <w:tc>
          <w:tcPr>
            <w:tcW w:w="1915" w:type="dxa"/>
            <w:gridSpan w:val="2"/>
            <w:tcBorders>
              <w:top w:val="single" w:sz="4" w:space="0" w:color="auto"/>
              <w:left w:val="nil"/>
              <w:bottom w:val="single" w:sz="4" w:space="0" w:color="auto"/>
              <w:right w:val="nil"/>
            </w:tcBorders>
            <w:vAlign w:val="center"/>
            <w:hideMark/>
          </w:tcPr>
          <w:p w:rsidR="007943DE" w:rsidRPr="00A60B9D" w:rsidRDefault="007943DE" w:rsidP="00E5269C">
            <w:pPr>
              <w:spacing w:after="0" w:line="240" w:lineRule="auto"/>
              <w:jc w:val="center"/>
              <w:rPr>
                <w:rFonts w:ascii="Times New Roman" w:hAnsi="Times New Roman" w:cs="Times New Roman"/>
                <w:sz w:val="24"/>
                <w:szCs w:val="24"/>
              </w:rPr>
            </w:pPr>
            <w:r w:rsidRPr="00A60B9D">
              <w:rPr>
                <w:rFonts w:ascii="Times New Roman" w:eastAsia="Times New Roman" w:hAnsi="Times New Roman" w:cs="Times New Roman"/>
              </w:rPr>
              <w:t>59.27</w:t>
            </w:r>
          </w:p>
        </w:tc>
        <w:tc>
          <w:tcPr>
            <w:tcW w:w="1916" w:type="dxa"/>
            <w:tcBorders>
              <w:top w:val="single" w:sz="4" w:space="0" w:color="auto"/>
              <w:left w:val="nil"/>
              <w:bottom w:val="single" w:sz="4" w:space="0" w:color="auto"/>
              <w:right w:val="nil"/>
            </w:tcBorders>
            <w:vAlign w:val="center"/>
            <w:hideMark/>
          </w:tcPr>
          <w:p w:rsidR="007943DE" w:rsidRPr="00A60B9D" w:rsidRDefault="007943DE" w:rsidP="00E5269C">
            <w:pPr>
              <w:spacing w:after="0" w:line="240" w:lineRule="auto"/>
              <w:jc w:val="center"/>
              <w:rPr>
                <w:rFonts w:ascii="Times New Roman" w:hAnsi="Times New Roman" w:cs="Times New Roman"/>
                <w:sz w:val="24"/>
                <w:szCs w:val="24"/>
              </w:rPr>
            </w:pPr>
            <w:r w:rsidRPr="00A60B9D">
              <w:rPr>
                <w:rFonts w:ascii="Times New Roman" w:eastAsia="Times New Roman" w:hAnsi="Times New Roman" w:cs="Times New Roman"/>
              </w:rPr>
              <w:t>49.89</w:t>
            </w:r>
          </w:p>
        </w:tc>
      </w:tr>
      <w:tr w:rsidR="00A60B9D" w:rsidRPr="00A60B9D" w:rsidTr="007943DE">
        <w:tc>
          <w:tcPr>
            <w:tcW w:w="1915" w:type="dxa"/>
            <w:tcBorders>
              <w:top w:val="single" w:sz="4" w:space="0" w:color="auto"/>
              <w:left w:val="nil"/>
              <w:bottom w:val="single" w:sz="4" w:space="0" w:color="auto"/>
              <w:right w:val="nil"/>
            </w:tcBorders>
            <w:vAlign w:val="center"/>
            <w:hideMark/>
          </w:tcPr>
          <w:p w:rsidR="007943DE" w:rsidRPr="00A60B9D" w:rsidRDefault="007943DE" w:rsidP="00E5269C">
            <w:pPr>
              <w:autoSpaceDE w:val="0"/>
              <w:autoSpaceDN w:val="0"/>
              <w:adjustRightInd w:val="0"/>
              <w:spacing w:after="0" w:line="240" w:lineRule="auto"/>
              <w:jc w:val="center"/>
              <w:rPr>
                <w:rFonts w:ascii="Times New Roman" w:eastAsia="GulliverRM" w:hAnsi="Times New Roman" w:cs="Times New Roman"/>
                <w:sz w:val="24"/>
                <w:szCs w:val="24"/>
              </w:rPr>
            </w:pPr>
            <w:r w:rsidRPr="00A60B9D">
              <w:rPr>
                <w:rFonts w:ascii="Times New Roman" w:eastAsia="GulliverRM" w:hAnsi="Times New Roman" w:cs="Times New Roman"/>
                <w:sz w:val="24"/>
                <w:szCs w:val="24"/>
              </w:rPr>
              <w:t>3</w:t>
            </w:r>
          </w:p>
        </w:tc>
        <w:tc>
          <w:tcPr>
            <w:tcW w:w="1915" w:type="dxa"/>
            <w:tcBorders>
              <w:top w:val="single" w:sz="4" w:space="0" w:color="auto"/>
              <w:left w:val="nil"/>
              <w:bottom w:val="single" w:sz="4" w:space="0" w:color="auto"/>
              <w:right w:val="nil"/>
            </w:tcBorders>
            <w:vAlign w:val="center"/>
            <w:hideMark/>
          </w:tcPr>
          <w:p w:rsidR="007943DE" w:rsidRPr="00A60B9D" w:rsidRDefault="007943DE" w:rsidP="00E5269C">
            <w:pPr>
              <w:spacing w:after="0" w:line="240" w:lineRule="auto"/>
              <w:jc w:val="center"/>
              <w:rPr>
                <w:rFonts w:ascii="Times New Roman" w:hAnsi="Times New Roman" w:cs="Times New Roman"/>
                <w:sz w:val="24"/>
                <w:szCs w:val="24"/>
              </w:rPr>
            </w:pPr>
            <w:r w:rsidRPr="00A60B9D">
              <w:rPr>
                <w:rFonts w:ascii="Times New Roman" w:eastAsia="Times New Roman" w:hAnsi="Times New Roman" w:cs="Times New Roman"/>
              </w:rPr>
              <w:t>-17740.06</w:t>
            </w:r>
          </w:p>
        </w:tc>
        <w:tc>
          <w:tcPr>
            <w:tcW w:w="1915" w:type="dxa"/>
            <w:tcBorders>
              <w:top w:val="single" w:sz="4" w:space="0" w:color="auto"/>
              <w:left w:val="nil"/>
              <w:bottom w:val="single" w:sz="4" w:space="0" w:color="auto"/>
              <w:right w:val="nil"/>
            </w:tcBorders>
            <w:vAlign w:val="center"/>
            <w:hideMark/>
          </w:tcPr>
          <w:p w:rsidR="007943DE" w:rsidRPr="00A60B9D" w:rsidRDefault="007943DE" w:rsidP="00E5269C">
            <w:pPr>
              <w:spacing w:after="0" w:line="240" w:lineRule="auto"/>
              <w:jc w:val="center"/>
              <w:rPr>
                <w:rFonts w:ascii="Times New Roman" w:hAnsi="Times New Roman" w:cs="Times New Roman"/>
                <w:sz w:val="24"/>
                <w:szCs w:val="24"/>
              </w:rPr>
            </w:pPr>
            <w:r w:rsidRPr="00A60B9D">
              <w:rPr>
                <w:rFonts w:ascii="Times New Roman" w:eastAsia="Times New Roman" w:hAnsi="Times New Roman" w:cs="Times New Roman"/>
              </w:rPr>
              <w:t>-16115.13</w:t>
            </w:r>
          </w:p>
        </w:tc>
        <w:tc>
          <w:tcPr>
            <w:tcW w:w="1915" w:type="dxa"/>
            <w:gridSpan w:val="2"/>
            <w:tcBorders>
              <w:top w:val="single" w:sz="4" w:space="0" w:color="auto"/>
              <w:left w:val="nil"/>
              <w:bottom w:val="single" w:sz="4" w:space="0" w:color="auto"/>
              <w:right w:val="nil"/>
            </w:tcBorders>
            <w:vAlign w:val="center"/>
            <w:hideMark/>
          </w:tcPr>
          <w:p w:rsidR="007943DE" w:rsidRPr="00A60B9D" w:rsidRDefault="007943DE" w:rsidP="00E5269C">
            <w:pPr>
              <w:spacing w:after="0" w:line="240" w:lineRule="auto"/>
              <w:jc w:val="center"/>
              <w:rPr>
                <w:rFonts w:ascii="Times New Roman" w:hAnsi="Times New Roman" w:cs="Times New Roman"/>
                <w:sz w:val="24"/>
                <w:szCs w:val="24"/>
              </w:rPr>
            </w:pPr>
            <w:r w:rsidRPr="00A60B9D">
              <w:rPr>
                <w:rFonts w:ascii="Times New Roman" w:eastAsia="Times New Roman" w:hAnsi="Times New Roman" w:cs="Times New Roman"/>
              </w:rPr>
              <w:t>58.76</w:t>
            </w:r>
          </w:p>
        </w:tc>
        <w:tc>
          <w:tcPr>
            <w:tcW w:w="1916" w:type="dxa"/>
            <w:tcBorders>
              <w:top w:val="single" w:sz="4" w:space="0" w:color="auto"/>
              <w:left w:val="nil"/>
              <w:bottom w:val="single" w:sz="4" w:space="0" w:color="auto"/>
              <w:right w:val="nil"/>
            </w:tcBorders>
            <w:vAlign w:val="center"/>
            <w:hideMark/>
          </w:tcPr>
          <w:p w:rsidR="007943DE" w:rsidRPr="00A60B9D" w:rsidRDefault="007943DE" w:rsidP="00E5269C">
            <w:pPr>
              <w:spacing w:after="0" w:line="240" w:lineRule="auto"/>
              <w:jc w:val="center"/>
              <w:rPr>
                <w:rFonts w:ascii="Times New Roman" w:hAnsi="Times New Roman" w:cs="Times New Roman"/>
                <w:sz w:val="24"/>
                <w:szCs w:val="24"/>
              </w:rPr>
            </w:pPr>
            <w:r w:rsidRPr="00A60B9D">
              <w:rPr>
                <w:rFonts w:ascii="Times New Roman" w:eastAsia="Times New Roman" w:hAnsi="Times New Roman" w:cs="Times New Roman"/>
              </w:rPr>
              <w:t>49.01</w:t>
            </w:r>
          </w:p>
        </w:tc>
      </w:tr>
      <w:tr w:rsidR="00A60B9D" w:rsidRPr="00A60B9D" w:rsidTr="007943DE">
        <w:tc>
          <w:tcPr>
            <w:tcW w:w="1915" w:type="dxa"/>
            <w:tcBorders>
              <w:top w:val="single" w:sz="4" w:space="0" w:color="auto"/>
              <w:left w:val="nil"/>
              <w:bottom w:val="single" w:sz="4" w:space="0" w:color="auto"/>
              <w:right w:val="nil"/>
            </w:tcBorders>
            <w:vAlign w:val="center"/>
            <w:hideMark/>
          </w:tcPr>
          <w:p w:rsidR="007943DE" w:rsidRPr="00A60B9D" w:rsidRDefault="007943DE" w:rsidP="00E5269C">
            <w:pPr>
              <w:autoSpaceDE w:val="0"/>
              <w:autoSpaceDN w:val="0"/>
              <w:adjustRightInd w:val="0"/>
              <w:spacing w:after="0" w:line="240" w:lineRule="auto"/>
              <w:jc w:val="center"/>
              <w:rPr>
                <w:rFonts w:ascii="Times New Roman" w:eastAsia="GulliverRM" w:hAnsi="Times New Roman" w:cs="Times New Roman"/>
                <w:sz w:val="24"/>
                <w:szCs w:val="24"/>
              </w:rPr>
            </w:pPr>
            <w:r w:rsidRPr="00A60B9D">
              <w:rPr>
                <w:rFonts w:ascii="Times New Roman" w:eastAsia="GulliverRM" w:hAnsi="Times New Roman" w:cs="Times New Roman"/>
                <w:sz w:val="24"/>
                <w:szCs w:val="24"/>
              </w:rPr>
              <w:t>4</w:t>
            </w:r>
          </w:p>
        </w:tc>
        <w:tc>
          <w:tcPr>
            <w:tcW w:w="1915" w:type="dxa"/>
            <w:tcBorders>
              <w:top w:val="single" w:sz="4" w:space="0" w:color="auto"/>
              <w:left w:val="nil"/>
              <w:bottom w:val="single" w:sz="4" w:space="0" w:color="auto"/>
              <w:right w:val="nil"/>
            </w:tcBorders>
            <w:vAlign w:val="center"/>
            <w:hideMark/>
          </w:tcPr>
          <w:p w:rsidR="007943DE" w:rsidRPr="00A60B9D" w:rsidRDefault="007943DE" w:rsidP="00E5269C">
            <w:pPr>
              <w:spacing w:after="0" w:line="240" w:lineRule="auto"/>
              <w:jc w:val="center"/>
              <w:rPr>
                <w:rFonts w:ascii="Times New Roman" w:hAnsi="Times New Roman" w:cs="Times New Roman"/>
                <w:sz w:val="24"/>
                <w:szCs w:val="24"/>
              </w:rPr>
            </w:pPr>
            <w:r w:rsidRPr="00A60B9D">
              <w:rPr>
                <w:rFonts w:ascii="Times New Roman" w:eastAsia="Times New Roman" w:hAnsi="Times New Roman" w:cs="Times New Roman"/>
              </w:rPr>
              <w:t>-17509.28</w:t>
            </w:r>
          </w:p>
        </w:tc>
        <w:tc>
          <w:tcPr>
            <w:tcW w:w="1915" w:type="dxa"/>
            <w:tcBorders>
              <w:top w:val="single" w:sz="4" w:space="0" w:color="auto"/>
              <w:left w:val="nil"/>
              <w:bottom w:val="single" w:sz="4" w:space="0" w:color="auto"/>
              <w:right w:val="nil"/>
            </w:tcBorders>
            <w:vAlign w:val="center"/>
            <w:hideMark/>
          </w:tcPr>
          <w:p w:rsidR="007943DE" w:rsidRPr="00A60B9D" w:rsidRDefault="007943DE" w:rsidP="00E5269C">
            <w:pPr>
              <w:spacing w:after="0" w:line="240" w:lineRule="auto"/>
              <w:jc w:val="center"/>
              <w:rPr>
                <w:rFonts w:ascii="Times New Roman" w:hAnsi="Times New Roman" w:cs="Times New Roman"/>
                <w:sz w:val="24"/>
                <w:szCs w:val="24"/>
              </w:rPr>
            </w:pPr>
            <w:r w:rsidRPr="00A60B9D">
              <w:rPr>
                <w:rFonts w:ascii="Times New Roman" w:eastAsia="Times New Roman" w:hAnsi="Times New Roman" w:cs="Times New Roman"/>
              </w:rPr>
              <w:t>-15655.95</w:t>
            </w:r>
          </w:p>
        </w:tc>
        <w:tc>
          <w:tcPr>
            <w:tcW w:w="1915" w:type="dxa"/>
            <w:gridSpan w:val="2"/>
            <w:tcBorders>
              <w:top w:val="single" w:sz="4" w:space="0" w:color="auto"/>
              <w:left w:val="nil"/>
              <w:bottom w:val="single" w:sz="4" w:space="0" w:color="auto"/>
              <w:right w:val="nil"/>
            </w:tcBorders>
            <w:vAlign w:val="center"/>
            <w:hideMark/>
          </w:tcPr>
          <w:p w:rsidR="007943DE" w:rsidRPr="00A60B9D" w:rsidRDefault="007943DE" w:rsidP="00E5269C">
            <w:pPr>
              <w:spacing w:after="0" w:line="240" w:lineRule="auto"/>
              <w:jc w:val="center"/>
              <w:rPr>
                <w:rFonts w:ascii="Times New Roman" w:hAnsi="Times New Roman" w:cs="Times New Roman"/>
                <w:sz w:val="24"/>
                <w:szCs w:val="24"/>
              </w:rPr>
            </w:pPr>
            <w:r w:rsidRPr="00A60B9D">
              <w:rPr>
                <w:rFonts w:ascii="Times New Roman" w:eastAsia="Times New Roman" w:hAnsi="Times New Roman" w:cs="Times New Roman"/>
              </w:rPr>
              <w:t>58.13</w:t>
            </w:r>
          </w:p>
        </w:tc>
        <w:tc>
          <w:tcPr>
            <w:tcW w:w="1916" w:type="dxa"/>
            <w:tcBorders>
              <w:top w:val="single" w:sz="4" w:space="0" w:color="auto"/>
              <w:left w:val="nil"/>
              <w:bottom w:val="single" w:sz="4" w:space="0" w:color="auto"/>
              <w:right w:val="nil"/>
            </w:tcBorders>
            <w:vAlign w:val="center"/>
            <w:hideMark/>
          </w:tcPr>
          <w:p w:rsidR="007943DE" w:rsidRPr="00A60B9D" w:rsidRDefault="007943DE" w:rsidP="00E5269C">
            <w:pPr>
              <w:spacing w:after="0" w:line="240" w:lineRule="auto"/>
              <w:jc w:val="center"/>
              <w:rPr>
                <w:rFonts w:ascii="Times New Roman" w:hAnsi="Times New Roman" w:cs="Times New Roman"/>
                <w:sz w:val="24"/>
                <w:szCs w:val="24"/>
              </w:rPr>
            </w:pPr>
            <w:r w:rsidRPr="00A60B9D">
              <w:rPr>
                <w:rFonts w:ascii="Times New Roman" w:eastAsia="Times New Roman" w:hAnsi="Times New Roman" w:cs="Times New Roman"/>
              </w:rPr>
              <w:t>47.84</w:t>
            </w:r>
          </w:p>
        </w:tc>
      </w:tr>
      <w:tr w:rsidR="007943DE" w:rsidRPr="00A60B9D" w:rsidTr="007943DE">
        <w:tc>
          <w:tcPr>
            <w:tcW w:w="1915" w:type="dxa"/>
            <w:tcBorders>
              <w:top w:val="single" w:sz="4" w:space="0" w:color="auto"/>
              <w:left w:val="nil"/>
              <w:bottom w:val="single" w:sz="4" w:space="0" w:color="auto"/>
              <w:right w:val="nil"/>
            </w:tcBorders>
            <w:vAlign w:val="center"/>
            <w:hideMark/>
          </w:tcPr>
          <w:p w:rsidR="007943DE" w:rsidRPr="00A60B9D" w:rsidRDefault="007943DE" w:rsidP="00E5269C">
            <w:pPr>
              <w:autoSpaceDE w:val="0"/>
              <w:autoSpaceDN w:val="0"/>
              <w:adjustRightInd w:val="0"/>
              <w:spacing w:after="0" w:line="240" w:lineRule="auto"/>
              <w:jc w:val="center"/>
              <w:rPr>
                <w:rFonts w:ascii="Times New Roman" w:eastAsia="GulliverRM" w:hAnsi="Times New Roman" w:cs="Times New Roman"/>
                <w:sz w:val="24"/>
                <w:szCs w:val="24"/>
              </w:rPr>
            </w:pPr>
            <w:r w:rsidRPr="00A60B9D">
              <w:rPr>
                <w:rFonts w:ascii="Times New Roman" w:eastAsia="GulliverRM" w:hAnsi="Times New Roman" w:cs="Times New Roman"/>
                <w:sz w:val="24"/>
                <w:szCs w:val="24"/>
              </w:rPr>
              <w:t>5</w:t>
            </w:r>
          </w:p>
        </w:tc>
        <w:tc>
          <w:tcPr>
            <w:tcW w:w="1915" w:type="dxa"/>
            <w:tcBorders>
              <w:top w:val="single" w:sz="4" w:space="0" w:color="auto"/>
              <w:left w:val="nil"/>
              <w:bottom w:val="single" w:sz="4" w:space="0" w:color="auto"/>
              <w:right w:val="nil"/>
            </w:tcBorders>
            <w:vAlign w:val="center"/>
            <w:hideMark/>
          </w:tcPr>
          <w:p w:rsidR="007943DE" w:rsidRPr="00A60B9D" w:rsidRDefault="007943DE" w:rsidP="00E5269C">
            <w:pPr>
              <w:spacing w:after="0" w:line="240" w:lineRule="auto"/>
              <w:jc w:val="center"/>
              <w:rPr>
                <w:rFonts w:ascii="Times New Roman" w:hAnsi="Times New Roman" w:cs="Times New Roman"/>
                <w:sz w:val="24"/>
                <w:szCs w:val="24"/>
              </w:rPr>
            </w:pPr>
            <w:r w:rsidRPr="00A60B9D">
              <w:rPr>
                <w:rFonts w:ascii="Times New Roman" w:eastAsia="Times New Roman" w:hAnsi="Times New Roman" w:cs="Times New Roman"/>
              </w:rPr>
              <w:t>-17264.36</w:t>
            </w:r>
          </w:p>
        </w:tc>
        <w:tc>
          <w:tcPr>
            <w:tcW w:w="1915" w:type="dxa"/>
            <w:tcBorders>
              <w:top w:val="single" w:sz="4" w:space="0" w:color="auto"/>
              <w:left w:val="nil"/>
              <w:bottom w:val="single" w:sz="4" w:space="0" w:color="auto"/>
              <w:right w:val="nil"/>
            </w:tcBorders>
            <w:vAlign w:val="center"/>
            <w:hideMark/>
          </w:tcPr>
          <w:p w:rsidR="007943DE" w:rsidRPr="00A60B9D" w:rsidRDefault="007943DE" w:rsidP="00E5269C">
            <w:pPr>
              <w:spacing w:after="0" w:line="240" w:lineRule="auto"/>
              <w:jc w:val="center"/>
              <w:rPr>
                <w:rFonts w:ascii="Times New Roman" w:hAnsi="Times New Roman" w:cs="Times New Roman"/>
                <w:sz w:val="24"/>
                <w:szCs w:val="24"/>
              </w:rPr>
            </w:pPr>
            <w:r w:rsidRPr="00A60B9D">
              <w:rPr>
                <w:rFonts w:ascii="Times New Roman" w:eastAsia="Times New Roman" w:hAnsi="Times New Roman" w:cs="Times New Roman"/>
              </w:rPr>
              <w:t>-15205.71</w:t>
            </w:r>
          </w:p>
        </w:tc>
        <w:tc>
          <w:tcPr>
            <w:tcW w:w="1915" w:type="dxa"/>
            <w:gridSpan w:val="2"/>
            <w:tcBorders>
              <w:top w:val="single" w:sz="4" w:space="0" w:color="auto"/>
              <w:left w:val="nil"/>
              <w:bottom w:val="single" w:sz="4" w:space="0" w:color="auto"/>
              <w:right w:val="nil"/>
            </w:tcBorders>
            <w:vAlign w:val="center"/>
            <w:hideMark/>
          </w:tcPr>
          <w:p w:rsidR="007943DE" w:rsidRPr="00A60B9D" w:rsidRDefault="007943DE" w:rsidP="00E5269C">
            <w:pPr>
              <w:spacing w:after="0" w:line="240" w:lineRule="auto"/>
              <w:jc w:val="center"/>
              <w:rPr>
                <w:rFonts w:ascii="Times New Roman" w:hAnsi="Times New Roman" w:cs="Times New Roman"/>
                <w:sz w:val="24"/>
                <w:szCs w:val="24"/>
              </w:rPr>
            </w:pPr>
            <w:r w:rsidRPr="00A60B9D">
              <w:rPr>
                <w:rFonts w:ascii="Times New Roman" w:eastAsia="Times New Roman" w:hAnsi="Times New Roman" w:cs="Times New Roman"/>
              </w:rPr>
              <w:t>57.47</w:t>
            </w:r>
          </w:p>
        </w:tc>
        <w:tc>
          <w:tcPr>
            <w:tcW w:w="1916" w:type="dxa"/>
            <w:tcBorders>
              <w:top w:val="single" w:sz="4" w:space="0" w:color="auto"/>
              <w:left w:val="nil"/>
              <w:bottom w:val="single" w:sz="4" w:space="0" w:color="auto"/>
              <w:right w:val="nil"/>
            </w:tcBorders>
            <w:vAlign w:val="center"/>
            <w:hideMark/>
          </w:tcPr>
          <w:p w:rsidR="007943DE" w:rsidRPr="00A60B9D" w:rsidRDefault="007943DE" w:rsidP="00E5269C">
            <w:pPr>
              <w:spacing w:after="0" w:line="240" w:lineRule="auto"/>
              <w:jc w:val="center"/>
              <w:rPr>
                <w:rFonts w:ascii="Times New Roman" w:hAnsi="Times New Roman" w:cs="Times New Roman"/>
                <w:sz w:val="24"/>
                <w:szCs w:val="24"/>
              </w:rPr>
            </w:pPr>
            <w:r w:rsidRPr="00A60B9D">
              <w:rPr>
                <w:rFonts w:ascii="Times New Roman" w:eastAsia="Times New Roman" w:hAnsi="Times New Roman" w:cs="Times New Roman"/>
              </w:rPr>
              <w:t>46.68</w:t>
            </w:r>
          </w:p>
        </w:tc>
      </w:tr>
    </w:tbl>
    <w:p w:rsidR="00B1100B" w:rsidRDefault="00B1100B" w:rsidP="004E116C">
      <w:pPr>
        <w:spacing w:line="360" w:lineRule="auto"/>
        <w:rPr>
          <w:rFonts w:ascii="Times New Roman" w:hAnsi="Times New Roman" w:cs="Times New Roman"/>
          <w:b/>
          <w:sz w:val="24"/>
          <w:szCs w:val="24"/>
        </w:rPr>
      </w:pPr>
    </w:p>
    <w:p w:rsidR="00B1100B" w:rsidRDefault="00B1100B" w:rsidP="004E116C">
      <w:pPr>
        <w:spacing w:line="360" w:lineRule="auto"/>
        <w:rPr>
          <w:rFonts w:ascii="Times New Roman" w:hAnsi="Times New Roman" w:cs="Times New Roman"/>
          <w:b/>
          <w:sz w:val="24"/>
          <w:szCs w:val="24"/>
        </w:rPr>
      </w:pPr>
    </w:p>
    <w:p w:rsidR="004E116C" w:rsidRPr="00A60B9D" w:rsidRDefault="00E64375" w:rsidP="004E116C">
      <w:pPr>
        <w:spacing w:line="360" w:lineRule="auto"/>
        <w:rPr>
          <w:rFonts w:ascii="Times New Roman" w:hAnsi="Times New Roman" w:cs="Times New Roman"/>
          <w:sz w:val="24"/>
          <w:szCs w:val="24"/>
        </w:rPr>
      </w:pPr>
      <w:r w:rsidRPr="00A60B9D">
        <w:rPr>
          <w:rFonts w:ascii="Times New Roman" w:hAnsi="Times New Roman" w:cs="Times New Roman"/>
          <w:b/>
          <w:sz w:val="24"/>
          <w:szCs w:val="24"/>
        </w:rPr>
        <w:t>Table S6</w:t>
      </w:r>
      <w:r w:rsidR="004E116C" w:rsidRPr="00A60B9D">
        <w:rPr>
          <w:rFonts w:ascii="Times New Roman" w:hAnsi="Times New Roman" w:cs="Times New Roman"/>
          <w:b/>
          <w:sz w:val="24"/>
          <w:szCs w:val="24"/>
        </w:rPr>
        <w:t>:</w:t>
      </w:r>
      <w:r w:rsidR="004E116C" w:rsidRPr="00A60B9D">
        <w:rPr>
          <w:rFonts w:ascii="Times New Roman" w:hAnsi="Times New Roman" w:cs="Times New Roman"/>
          <w:sz w:val="24"/>
          <w:szCs w:val="24"/>
        </w:rPr>
        <w:t xml:space="preserve"> Different FRET parameters calculated from the spectra and life time values for FRET between Bovine serum albumin (BSA) and different concentrations of </w:t>
      </w:r>
      <w:r w:rsidR="00F83CCA">
        <w:rPr>
          <w:rFonts w:ascii="Times New Roman" w:hAnsi="Times New Roman" w:cs="Times New Roman"/>
          <w:sz w:val="24"/>
          <w:szCs w:val="24"/>
        </w:rPr>
        <w:t>PdNNs</w:t>
      </w:r>
      <w:r w:rsidR="004E116C" w:rsidRPr="00A60B9D">
        <w:rPr>
          <w:rFonts w:ascii="Times New Roman" w:hAnsi="Times New Roman" w:cs="Times New Roman"/>
          <w:sz w:val="24"/>
          <w:szCs w:val="24"/>
        </w:rPr>
        <w:t xml:space="preserve">  </w:t>
      </w:r>
    </w:p>
    <w:tbl>
      <w:tblPr>
        <w:tblStyle w:val="TableGrid"/>
        <w:tblW w:w="9198" w:type="dxa"/>
        <w:tblLook w:val="04A0" w:firstRow="1" w:lastRow="0" w:firstColumn="1" w:lastColumn="0" w:noHBand="0" w:noVBand="1"/>
      </w:tblPr>
      <w:tblGrid>
        <w:gridCol w:w="2178"/>
        <w:gridCol w:w="1890"/>
        <w:gridCol w:w="1710"/>
        <w:gridCol w:w="1440"/>
        <w:gridCol w:w="1980"/>
      </w:tblGrid>
      <w:tr w:rsidR="00A60B9D" w:rsidRPr="00A60B9D" w:rsidTr="00B1100B">
        <w:trPr>
          <w:trHeight w:val="953"/>
        </w:trPr>
        <w:tc>
          <w:tcPr>
            <w:tcW w:w="2178" w:type="dxa"/>
            <w:tcBorders>
              <w:top w:val="single" w:sz="4" w:space="0" w:color="000000" w:themeColor="text1"/>
              <w:left w:val="nil"/>
              <w:bottom w:val="single" w:sz="4" w:space="0" w:color="auto"/>
              <w:right w:val="nil"/>
            </w:tcBorders>
            <w:hideMark/>
          </w:tcPr>
          <w:p w:rsidR="004E116C" w:rsidRPr="00E5269C" w:rsidRDefault="004E116C" w:rsidP="00E5269C">
            <w:pPr>
              <w:spacing w:after="0" w:line="240" w:lineRule="auto"/>
              <w:jc w:val="center"/>
              <w:rPr>
                <w:rFonts w:ascii="Times New Roman" w:hAnsi="Times New Roman" w:cs="Times New Roman"/>
                <w:b/>
                <w:sz w:val="24"/>
                <w:szCs w:val="24"/>
              </w:rPr>
            </w:pPr>
            <w:r w:rsidRPr="00E5269C">
              <w:rPr>
                <w:rFonts w:ascii="Times New Roman" w:hAnsi="Times New Roman" w:cs="Times New Roman"/>
                <w:b/>
                <w:sz w:val="24"/>
                <w:szCs w:val="24"/>
              </w:rPr>
              <w:t xml:space="preserve">Conc. of </w:t>
            </w:r>
            <w:r w:rsidR="00F83CCA" w:rsidRPr="00E5269C">
              <w:rPr>
                <w:rFonts w:ascii="Times New Roman" w:hAnsi="Times New Roman" w:cs="Times New Roman"/>
                <w:b/>
                <w:sz w:val="24"/>
                <w:szCs w:val="24"/>
              </w:rPr>
              <w:t>PdNNs</w:t>
            </w:r>
            <w:r w:rsidRPr="00E5269C">
              <w:rPr>
                <w:rFonts w:ascii="Times New Roman" w:hAnsi="Times New Roman" w:cs="Times New Roman"/>
                <w:b/>
                <w:sz w:val="24"/>
                <w:szCs w:val="24"/>
              </w:rPr>
              <w:t xml:space="preserve"> (M)</w:t>
            </w:r>
          </w:p>
        </w:tc>
        <w:tc>
          <w:tcPr>
            <w:tcW w:w="1890" w:type="dxa"/>
            <w:tcBorders>
              <w:top w:val="single" w:sz="4" w:space="0" w:color="000000" w:themeColor="text1"/>
              <w:left w:val="nil"/>
              <w:bottom w:val="single" w:sz="4" w:space="0" w:color="auto"/>
              <w:right w:val="nil"/>
            </w:tcBorders>
            <w:hideMark/>
          </w:tcPr>
          <w:p w:rsidR="004E116C" w:rsidRPr="00E5269C" w:rsidRDefault="004E116C" w:rsidP="00E5269C">
            <w:pPr>
              <w:spacing w:after="0" w:line="240" w:lineRule="auto"/>
              <w:jc w:val="center"/>
              <w:rPr>
                <w:rFonts w:ascii="Times New Roman" w:hAnsi="Times New Roman" w:cs="Times New Roman"/>
                <w:b/>
                <w:sz w:val="24"/>
                <w:szCs w:val="24"/>
              </w:rPr>
            </w:pPr>
            <w:r w:rsidRPr="00E5269C">
              <w:rPr>
                <w:rFonts w:ascii="Times New Roman" w:hAnsi="Times New Roman" w:cs="Times New Roman"/>
                <w:b/>
                <w:sz w:val="24"/>
                <w:szCs w:val="24"/>
              </w:rPr>
              <w:t>J( m</w:t>
            </w:r>
            <w:r w:rsidRPr="00E5269C">
              <w:rPr>
                <w:rFonts w:ascii="Times New Roman" w:hAnsi="Times New Roman" w:cs="Times New Roman"/>
                <w:b/>
                <w:sz w:val="24"/>
                <w:szCs w:val="24"/>
                <w:vertAlign w:val="superscript"/>
              </w:rPr>
              <w:t>-1</w:t>
            </w:r>
            <w:r w:rsidRPr="00E5269C">
              <w:rPr>
                <w:rFonts w:ascii="Times New Roman" w:hAnsi="Times New Roman" w:cs="Times New Roman"/>
                <w:b/>
                <w:sz w:val="24"/>
                <w:szCs w:val="24"/>
              </w:rPr>
              <w:t>cm</w:t>
            </w:r>
            <w:r w:rsidRPr="00E5269C">
              <w:rPr>
                <w:rFonts w:ascii="Times New Roman" w:hAnsi="Times New Roman" w:cs="Times New Roman"/>
                <w:b/>
                <w:sz w:val="24"/>
                <w:szCs w:val="24"/>
                <w:vertAlign w:val="superscript"/>
              </w:rPr>
              <w:t>1</w:t>
            </w:r>
            <w:r w:rsidRPr="00E5269C">
              <w:rPr>
                <w:rFonts w:ascii="Times New Roman" w:hAnsi="Times New Roman" w:cs="Times New Roman"/>
                <w:b/>
                <w:sz w:val="24"/>
                <w:szCs w:val="24"/>
              </w:rPr>
              <w:t>nm</w:t>
            </w:r>
            <w:r w:rsidRPr="00E5269C">
              <w:rPr>
                <w:rFonts w:ascii="Times New Roman" w:hAnsi="Times New Roman" w:cs="Times New Roman"/>
                <w:b/>
                <w:sz w:val="24"/>
                <w:szCs w:val="24"/>
                <w:vertAlign w:val="superscript"/>
              </w:rPr>
              <w:t>4</w:t>
            </w:r>
            <w:r w:rsidRPr="00E5269C">
              <w:rPr>
                <w:rFonts w:ascii="Times New Roman" w:hAnsi="Times New Roman" w:cs="Times New Roman"/>
                <w:b/>
                <w:sz w:val="24"/>
                <w:szCs w:val="24"/>
              </w:rPr>
              <w:t>)</w:t>
            </w:r>
          </w:p>
        </w:tc>
        <w:tc>
          <w:tcPr>
            <w:tcW w:w="1710" w:type="dxa"/>
            <w:tcBorders>
              <w:top w:val="single" w:sz="4" w:space="0" w:color="000000" w:themeColor="text1"/>
              <w:left w:val="nil"/>
              <w:bottom w:val="single" w:sz="4" w:space="0" w:color="auto"/>
              <w:right w:val="nil"/>
            </w:tcBorders>
            <w:hideMark/>
          </w:tcPr>
          <w:p w:rsidR="004E116C" w:rsidRPr="00E5269C" w:rsidRDefault="004E116C" w:rsidP="00E5269C">
            <w:pPr>
              <w:spacing w:after="0" w:line="240" w:lineRule="auto"/>
              <w:jc w:val="center"/>
              <w:rPr>
                <w:rFonts w:ascii="Times New Roman" w:hAnsi="Times New Roman" w:cs="Times New Roman"/>
                <w:b/>
                <w:sz w:val="24"/>
                <w:szCs w:val="24"/>
              </w:rPr>
            </w:pPr>
            <w:r w:rsidRPr="00E5269C">
              <w:rPr>
                <w:rFonts w:ascii="Times New Roman" w:hAnsi="Times New Roman" w:cs="Times New Roman"/>
                <w:b/>
                <w:sz w:val="24"/>
                <w:szCs w:val="24"/>
              </w:rPr>
              <w:t>R</w:t>
            </w:r>
            <w:r w:rsidRPr="00E5269C">
              <w:rPr>
                <w:rFonts w:ascii="Times New Roman" w:hAnsi="Times New Roman" w:cs="Times New Roman"/>
                <w:b/>
                <w:sz w:val="24"/>
                <w:szCs w:val="24"/>
                <w:vertAlign w:val="subscript"/>
              </w:rPr>
              <w:t>0</w:t>
            </w:r>
            <w:r w:rsidRPr="00E5269C">
              <w:rPr>
                <w:rFonts w:ascii="Times New Roman" w:hAnsi="Times New Roman" w:cs="Times New Roman"/>
                <w:b/>
                <w:sz w:val="24"/>
                <w:szCs w:val="24"/>
              </w:rPr>
              <w:t xml:space="preserve"> (nm)</w:t>
            </w:r>
          </w:p>
        </w:tc>
        <w:tc>
          <w:tcPr>
            <w:tcW w:w="1440" w:type="dxa"/>
            <w:tcBorders>
              <w:top w:val="single" w:sz="4" w:space="0" w:color="000000" w:themeColor="text1"/>
              <w:left w:val="nil"/>
              <w:bottom w:val="single" w:sz="4" w:space="0" w:color="auto"/>
              <w:right w:val="nil"/>
            </w:tcBorders>
            <w:hideMark/>
          </w:tcPr>
          <w:p w:rsidR="004E116C" w:rsidRPr="00E5269C" w:rsidRDefault="004E116C" w:rsidP="00E5269C">
            <w:pPr>
              <w:spacing w:after="0" w:line="240" w:lineRule="auto"/>
              <w:jc w:val="center"/>
              <w:rPr>
                <w:rFonts w:ascii="Times New Roman" w:hAnsi="Times New Roman" w:cs="Times New Roman"/>
                <w:b/>
                <w:sz w:val="24"/>
                <w:szCs w:val="24"/>
              </w:rPr>
            </w:pPr>
            <w:r w:rsidRPr="00E5269C">
              <w:rPr>
                <w:rFonts w:ascii="Times New Roman" w:hAnsi="Times New Roman" w:cs="Times New Roman"/>
                <w:b/>
                <w:sz w:val="24"/>
                <w:szCs w:val="24"/>
              </w:rPr>
              <w:t>R (nm)</w:t>
            </w:r>
          </w:p>
        </w:tc>
        <w:tc>
          <w:tcPr>
            <w:tcW w:w="1980" w:type="dxa"/>
            <w:tcBorders>
              <w:top w:val="single" w:sz="4" w:space="0" w:color="000000" w:themeColor="text1"/>
              <w:left w:val="nil"/>
              <w:bottom w:val="single" w:sz="4" w:space="0" w:color="auto"/>
              <w:right w:val="nil"/>
            </w:tcBorders>
            <w:hideMark/>
          </w:tcPr>
          <w:p w:rsidR="004E116C" w:rsidRPr="00E5269C" w:rsidRDefault="004E116C" w:rsidP="00E5269C">
            <w:pPr>
              <w:spacing w:after="0" w:line="240" w:lineRule="auto"/>
              <w:jc w:val="center"/>
              <w:rPr>
                <w:rFonts w:ascii="Times New Roman" w:hAnsi="Times New Roman" w:cs="Times New Roman"/>
                <w:b/>
                <w:sz w:val="24"/>
                <w:szCs w:val="24"/>
              </w:rPr>
            </w:pPr>
            <w:r w:rsidRPr="00E5269C">
              <w:rPr>
                <w:rFonts w:ascii="Times New Roman" w:hAnsi="Times New Roman" w:cs="Times New Roman"/>
                <w:b/>
                <w:sz w:val="24"/>
                <w:szCs w:val="24"/>
              </w:rPr>
              <w:t>FRET efficiency (E%)</w:t>
            </w:r>
          </w:p>
        </w:tc>
      </w:tr>
      <w:tr w:rsidR="00A60B9D" w:rsidRPr="00A60B9D" w:rsidTr="00B1100B">
        <w:trPr>
          <w:trHeight w:val="460"/>
        </w:trPr>
        <w:tc>
          <w:tcPr>
            <w:tcW w:w="2178" w:type="dxa"/>
            <w:tcBorders>
              <w:top w:val="single" w:sz="4" w:space="0" w:color="auto"/>
              <w:left w:val="nil"/>
              <w:bottom w:val="single" w:sz="4" w:space="0" w:color="auto"/>
              <w:right w:val="nil"/>
            </w:tcBorders>
            <w:vAlign w:val="bottom"/>
            <w:hideMark/>
          </w:tcPr>
          <w:p w:rsidR="004E116C" w:rsidRPr="00A60B9D" w:rsidRDefault="004E116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4.84E-06</w:t>
            </w:r>
          </w:p>
        </w:tc>
        <w:tc>
          <w:tcPr>
            <w:tcW w:w="1890" w:type="dxa"/>
            <w:tcBorders>
              <w:top w:val="single" w:sz="4" w:space="0" w:color="auto"/>
              <w:left w:val="nil"/>
              <w:bottom w:val="single" w:sz="4" w:space="0" w:color="auto"/>
              <w:right w:val="nil"/>
            </w:tcBorders>
            <w:vAlign w:val="bottom"/>
            <w:hideMark/>
          </w:tcPr>
          <w:p w:rsidR="004E116C" w:rsidRPr="00A60B9D" w:rsidRDefault="004E116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3.04E+14</w:t>
            </w:r>
          </w:p>
        </w:tc>
        <w:tc>
          <w:tcPr>
            <w:tcW w:w="1710" w:type="dxa"/>
            <w:tcBorders>
              <w:top w:val="single" w:sz="4" w:space="0" w:color="auto"/>
              <w:left w:val="nil"/>
              <w:bottom w:val="single" w:sz="4" w:space="0" w:color="auto"/>
              <w:right w:val="nil"/>
            </w:tcBorders>
            <w:vAlign w:val="bottom"/>
            <w:hideMark/>
          </w:tcPr>
          <w:p w:rsidR="004E116C" w:rsidRPr="00A60B9D" w:rsidRDefault="004E116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2.958036</w:t>
            </w:r>
          </w:p>
        </w:tc>
        <w:tc>
          <w:tcPr>
            <w:tcW w:w="1440" w:type="dxa"/>
            <w:tcBorders>
              <w:top w:val="single" w:sz="4" w:space="0" w:color="auto"/>
              <w:left w:val="nil"/>
              <w:bottom w:val="single" w:sz="4" w:space="0" w:color="auto"/>
              <w:right w:val="nil"/>
            </w:tcBorders>
            <w:vAlign w:val="bottom"/>
            <w:hideMark/>
          </w:tcPr>
          <w:p w:rsidR="004E116C" w:rsidRPr="00A60B9D" w:rsidRDefault="004E116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3.280199</w:t>
            </w:r>
          </w:p>
        </w:tc>
        <w:tc>
          <w:tcPr>
            <w:tcW w:w="1980" w:type="dxa"/>
            <w:tcBorders>
              <w:top w:val="single" w:sz="4" w:space="0" w:color="auto"/>
              <w:left w:val="nil"/>
              <w:bottom w:val="single" w:sz="4" w:space="0" w:color="auto"/>
              <w:right w:val="nil"/>
            </w:tcBorders>
            <w:vAlign w:val="bottom"/>
            <w:hideMark/>
          </w:tcPr>
          <w:p w:rsidR="004E116C" w:rsidRPr="00A60B9D" w:rsidRDefault="004E116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34.97</w:t>
            </w:r>
          </w:p>
        </w:tc>
      </w:tr>
      <w:tr w:rsidR="00A60B9D" w:rsidRPr="00A60B9D" w:rsidTr="00B1100B">
        <w:trPr>
          <w:trHeight w:val="443"/>
        </w:trPr>
        <w:tc>
          <w:tcPr>
            <w:tcW w:w="2178" w:type="dxa"/>
            <w:tcBorders>
              <w:top w:val="single" w:sz="4" w:space="0" w:color="auto"/>
              <w:left w:val="nil"/>
              <w:bottom w:val="single" w:sz="4" w:space="0" w:color="auto"/>
              <w:right w:val="nil"/>
            </w:tcBorders>
            <w:vAlign w:val="bottom"/>
            <w:hideMark/>
          </w:tcPr>
          <w:p w:rsidR="004E116C" w:rsidRPr="00A60B9D" w:rsidRDefault="004E116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3.87E-06</w:t>
            </w:r>
          </w:p>
        </w:tc>
        <w:tc>
          <w:tcPr>
            <w:tcW w:w="1890" w:type="dxa"/>
            <w:tcBorders>
              <w:top w:val="single" w:sz="4" w:space="0" w:color="auto"/>
              <w:left w:val="nil"/>
              <w:bottom w:val="single" w:sz="4" w:space="0" w:color="auto"/>
              <w:right w:val="nil"/>
            </w:tcBorders>
            <w:vAlign w:val="bottom"/>
            <w:hideMark/>
          </w:tcPr>
          <w:p w:rsidR="004E116C" w:rsidRPr="00A60B9D" w:rsidRDefault="004E116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3.652E+14</w:t>
            </w:r>
          </w:p>
        </w:tc>
        <w:tc>
          <w:tcPr>
            <w:tcW w:w="1710" w:type="dxa"/>
            <w:tcBorders>
              <w:top w:val="single" w:sz="4" w:space="0" w:color="auto"/>
              <w:left w:val="nil"/>
              <w:bottom w:val="single" w:sz="4" w:space="0" w:color="auto"/>
              <w:right w:val="nil"/>
            </w:tcBorders>
            <w:vAlign w:val="bottom"/>
            <w:hideMark/>
          </w:tcPr>
          <w:p w:rsidR="004E116C" w:rsidRPr="00A60B9D" w:rsidRDefault="004E116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3.049765</w:t>
            </w:r>
          </w:p>
        </w:tc>
        <w:tc>
          <w:tcPr>
            <w:tcW w:w="1440" w:type="dxa"/>
            <w:tcBorders>
              <w:top w:val="single" w:sz="4" w:space="0" w:color="auto"/>
              <w:left w:val="nil"/>
              <w:bottom w:val="single" w:sz="4" w:space="0" w:color="auto"/>
              <w:right w:val="nil"/>
            </w:tcBorders>
            <w:vAlign w:val="bottom"/>
            <w:hideMark/>
          </w:tcPr>
          <w:p w:rsidR="004E116C" w:rsidRPr="00A60B9D" w:rsidRDefault="004E116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3.474542</w:t>
            </w:r>
          </w:p>
        </w:tc>
        <w:tc>
          <w:tcPr>
            <w:tcW w:w="1980" w:type="dxa"/>
            <w:tcBorders>
              <w:top w:val="single" w:sz="4" w:space="0" w:color="auto"/>
              <w:left w:val="nil"/>
              <w:bottom w:val="single" w:sz="4" w:space="0" w:color="auto"/>
              <w:right w:val="nil"/>
            </w:tcBorders>
            <w:vAlign w:val="bottom"/>
            <w:hideMark/>
          </w:tcPr>
          <w:p w:rsidR="004E116C" w:rsidRPr="00A60B9D" w:rsidRDefault="004E116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31.38</w:t>
            </w:r>
          </w:p>
        </w:tc>
      </w:tr>
      <w:tr w:rsidR="00A60B9D" w:rsidRPr="00A60B9D" w:rsidTr="00B1100B">
        <w:trPr>
          <w:trHeight w:val="460"/>
        </w:trPr>
        <w:tc>
          <w:tcPr>
            <w:tcW w:w="2178" w:type="dxa"/>
            <w:tcBorders>
              <w:top w:val="single" w:sz="4" w:space="0" w:color="auto"/>
              <w:left w:val="nil"/>
              <w:bottom w:val="single" w:sz="4" w:space="0" w:color="auto"/>
              <w:right w:val="nil"/>
            </w:tcBorders>
            <w:vAlign w:val="bottom"/>
            <w:hideMark/>
          </w:tcPr>
          <w:p w:rsidR="004E116C" w:rsidRPr="00A60B9D" w:rsidRDefault="004E116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2.91E-06</w:t>
            </w:r>
          </w:p>
        </w:tc>
        <w:tc>
          <w:tcPr>
            <w:tcW w:w="1890" w:type="dxa"/>
            <w:tcBorders>
              <w:top w:val="single" w:sz="4" w:space="0" w:color="auto"/>
              <w:left w:val="nil"/>
              <w:bottom w:val="single" w:sz="4" w:space="0" w:color="auto"/>
              <w:right w:val="nil"/>
            </w:tcBorders>
            <w:vAlign w:val="bottom"/>
            <w:hideMark/>
          </w:tcPr>
          <w:p w:rsidR="004E116C" w:rsidRPr="00A60B9D" w:rsidRDefault="004E116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4.657E+14</w:t>
            </w:r>
          </w:p>
        </w:tc>
        <w:tc>
          <w:tcPr>
            <w:tcW w:w="1710" w:type="dxa"/>
            <w:tcBorders>
              <w:top w:val="single" w:sz="4" w:space="0" w:color="auto"/>
              <w:left w:val="nil"/>
              <w:bottom w:val="single" w:sz="4" w:space="0" w:color="auto"/>
              <w:right w:val="nil"/>
            </w:tcBorders>
            <w:vAlign w:val="bottom"/>
            <w:hideMark/>
          </w:tcPr>
          <w:p w:rsidR="004E116C" w:rsidRPr="00A60B9D" w:rsidRDefault="004E116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3.175841</w:t>
            </w:r>
          </w:p>
        </w:tc>
        <w:tc>
          <w:tcPr>
            <w:tcW w:w="1440" w:type="dxa"/>
            <w:tcBorders>
              <w:top w:val="single" w:sz="4" w:space="0" w:color="auto"/>
              <w:left w:val="nil"/>
              <w:bottom w:val="single" w:sz="4" w:space="0" w:color="auto"/>
              <w:right w:val="nil"/>
            </w:tcBorders>
            <w:vAlign w:val="bottom"/>
            <w:hideMark/>
          </w:tcPr>
          <w:p w:rsidR="004E116C" w:rsidRPr="00A60B9D" w:rsidRDefault="004E116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3.747698</w:t>
            </w:r>
          </w:p>
        </w:tc>
        <w:tc>
          <w:tcPr>
            <w:tcW w:w="1980" w:type="dxa"/>
            <w:tcBorders>
              <w:top w:val="single" w:sz="4" w:space="0" w:color="auto"/>
              <w:left w:val="nil"/>
              <w:bottom w:val="single" w:sz="4" w:space="0" w:color="auto"/>
              <w:right w:val="nil"/>
            </w:tcBorders>
            <w:vAlign w:val="bottom"/>
            <w:hideMark/>
          </w:tcPr>
          <w:p w:rsidR="004E116C" w:rsidRPr="00A60B9D" w:rsidRDefault="004E116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27.024</w:t>
            </w:r>
          </w:p>
        </w:tc>
      </w:tr>
      <w:tr w:rsidR="00A60B9D" w:rsidRPr="00A60B9D" w:rsidTr="00B1100B">
        <w:trPr>
          <w:trHeight w:val="460"/>
        </w:trPr>
        <w:tc>
          <w:tcPr>
            <w:tcW w:w="2178" w:type="dxa"/>
            <w:tcBorders>
              <w:top w:val="single" w:sz="4" w:space="0" w:color="auto"/>
              <w:left w:val="nil"/>
              <w:bottom w:val="single" w:sz="4" w:space="0" w:color="auto"/>
              <w:right w:val="nil"/>
            </w:tcBorders>
            <w:vAlign w:val="bottom"/>
            <w:hideMark/>
          </w:tcPr>
          <w:p w:rsidR="004E116C" w:rsidRPr="00A60B9D" w:rsidRDefault="004E116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1.94E-06</w:t>
            </w:r>
          </w:p>
        </w:tc>
        <w:tc>
          <w:tcPr>
            <w:tcW w:w="1890" w:type="dxa"/>
            <w:tcBorders>
              <w:top w:val="single" w:sz="4" w:space="0" w:color="auto"/>
              <w:left w:val="nil"/>
              <w:bottom w:val="single" w:sz="4" w:space="0" w:color="auto"/>
              <w:right w:val="nil"/>
            </w:tcBorders>
            <w:vAlign w:val="bottom"/>
            <w:hideMark/>
          </w:tcPr>
          <w:p w:rsidR="004E116C" w:rsidRPr="00A60B9D" w:rsidRDefault="004E116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6.70E+14</w:t>
            </w:r>
          </w:p>
        </w:tc>
        <w:tc>
          <w:tcPr>
            <w:tcW w:w="1710" w:type="dxa"/>
            <w:tcBorders>
              <w:top w:val="single" w:sz="4" w:space="0" w:color="auto"/>
              <w:left w:val="nil"/>
              <w:bottom w:val="single" w:sz="4" w:space="0" w:color="auto"/>
              <w:right w:val="nil"/>
            </w:tcBorders>
            <w:vAlign w:val="bottom"/>
            <w:hideMark/>
          </w:tcPr>
          <w:p w:rsidR="004E116C" w:rsidRPr="00A60B9D" w:rsidRDefault="004E116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3.374409</w:t>
            </w:r>
          </w:p>
        </w:tc>
        <w:tc>
          <w:tcPr>
            <w:tcW w:w="1440" w:type="dxa"/>
            <w:tcBorders>
              <w:top w:val="single" w:sz="4" w:space="0" w:color="auto"/>
              <w:left w:val="nil"/>
              <w:bottom w:val="single" w:sz="4" w:space="0" w:color="auto"/>
              <w:right w:val="nil"/>
            </w:tcBorders>
            <w:vAlign w:val="bottom"/>
            <w:hideMark/>
          </w:tcPr>
          <w:p w:rsidR="004E116C" w:rsidRPr="00A60B9D" w:rsidRDefault="004E116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4.330979</w:t>
            </w:r>
          </w:p>
        </w:tc>
        <w:tc>
          <w:tcPr>
            <w:tcW w:w="1980" w:type="dxa"/>
            <w:tcBorders>
              <w:top w:val="single" w:sz="4" w:space="0" w:color="auto"/>
              <w:left w:val="nil"/>
              <w:bottom w:val="single" w:sz="4" w:space="0" w:color="auto"/>
              <w:right w:val="nil"/>
            </w:tcBorders>
            <w:vAlign w:val="bottom"/>
            <w:hideMark/>
          </w:tcPr>
          <w:p w:rsidR="004E116C" w:rsidRPr="00A60B9D" w:rsidRDefault="004E116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18.28</w:t>
            </w:r>
          </w:p>
        </w:tc>
      </w:tr>
      <w:tr w:rsidR="00DF1FC6" w:rsidRPr="00A60B9D" w:rsidTr="00B1100B">
        <w:trPr>
          <w:trHeight w:val="460"/>
        </w:trPr>
        <w:tc>
          <w:tcPr>
            <w:tcW w:w="2178" w:type="dxa"/>
            <w:tcBorders>
              <w:top w:val="single" w:sz="4" w:space="0" w:color="auto"/>
              <w:left w:val="nil"/>
              <w:bottom w:val="single" w:sz="4" w:space="0" w:color="auto"/>
              <w:right w:val="nil"/>
            </w:tcBorders>
            <w:vAlign w:val="bottom"/>
            <w:hideMark/>
          </w:tcPr>
          <w:p w:rsidR="004E116C" w:rsidRPr="00A60B9D" w:rsidRDefault="004E116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9.69E-07</w:t>
            </w:r>
          </w:p>
        </w:tc>
        <w:tc>
          <w:tcPr>
            <w:tcW w:w="1890" w:type="dxa"/>
            <w:tcBorders>
              <w:top w:val="single" w:sz="4" w:space="0" w:color="auto"/>
              <w:left w:val="nil"/>
              <w:bottom w:val="single" w:sz="4" w:space="0" w:color="auto"/>
              <w:right w:val="nil"/>
            </w:tcBorders>
            <w:vAlign w:val="bottom"/>
            <w:hideMark/>
          </w:tcPr>
          <w:p w:rsidR="004E116C" w:rsidRPr="00A60B9D" w:rsidRDefault="004E116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1.28E+15</w:t>
            </w:r>
          </w:p>
        </w:tc>
        <w:tc>
          <w:tcPr>
            <w:tcW w:w="1710" w:type="dxa"/>
            <w:tcBorders>
              <w:top w:val="single" w:sz="4" w:space="0" w:color="auto"/>
              <w:left w:val="nil"/>
              <w:bottom w:val="single" w:sz="4" w:space="0" w:color="auto"/>
              <w:right w:val="nil"/>
            </w:tcBorders>
            <w:vAlign w:val="bottom"/>
            <w:hideMark/>
          </w:tcPr>
          <w:p w:rsidR="004E116C" w:rsidRPr="00A60B9D" w:rsidRDefault="004E116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3.76075</w:t>
            </w:r>
          </w:p>
        </w:tc>
        <w:tc>
          <w:tcPr>
            <w:tcW w:w="1440" w:type="dxa"/>
            <w:tcBorders>
              <w:top w:val="single" w:sz="4" w:space="0" w:color="auto"/>
              <w:left w:val="nil"/>
              <w:bottom w:val="single" w:sz="4" w:space="0" w:color="auto"/>
              <w:right w:val="nil"/>
            </w:tcBorders>
            <w:vAlign w:val="bottom"/>
            <w:hideMark/>
          </w:tcPr>
          <w:p w:rsidR="004E116C" w:rsidRPr="00A60B9D" w:rsidRDefault="004E116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5.435002</w:t>
            </w:r>
          </w:p>
        </w:tc>
        <w:tc>
          <w:tcPr>
            <w:tcW w:w="1980" w:type="dxa"/>
            <w:tcBorders>
              <w:top w:val="single" w:sz="4" w:space="0" w:color="auto"/>
              <w:left w:val="nil"/>
              <w:bottom w:val="single" w:sz="4" w:space="0" w:color="auto"/>
              <w:right w:val="nil"/>
            </w:tcBorders>
            <w:vAlign w:val="bottom"/>
            <w:hideMark/>
          </w:tcPr>
          <w:p w:rsidR="004E116C" w:rsidRPr="00A60B9D" w:rsidRDefault="004E116C" w:rsidP="00E5269C">
            <w:pPr>
              <w:spacing w:after="0" w:line="240" w:lineRule="auto"/>
              <w:jc w:val="center"/>
              <w:rPr>
                <w:rFonts w:ascii="Times New Roman" w:hAnsi="Times New Roman" w:cs="Times New Roman"/>
                <w:sz w:val="24"/>
                <w:szCs w:val="24"/>
              </w:rPr>
            </w:pPr>
            <w:r w:rsidRPr="00A60B9D">
              <w:rPr>
                <w:rFonts w:ascii="Times New Roman" w:hAnsi="Times New Roman" w:cs="Times New Roman"/>
                <w:sz w:val="24"/>
                <w:szCs w:val="24"/>
              </w:rPr>
              <w:t>9.89</w:t>
            </w:r>
          </w:p>
        </w:tc>
      </w:tr>
    </w:tbl>
    <w:p w:rsidR="00530F8F" w:rsidRPr="00A60B9D" w:rsidRDefault="00530F8F" w:rsidP="00E5269C">
      <w:pPr>
        <w:spacing w:line="240" w:lineRule="auto"/>
        <w:rPr>
          <w:rFonts w:ascii="Times New Roman" w:hAnsi="Times New Roman" w:cs="Times New Roman"/>
          <w:b/>
          <w:sz w:val="24"/>
          <w:szCs w:val="24"/>
        </w:rPr>
      </w:pPr>
    </w:p>
    <w:p w:rsidR="00530F8F" w:rsidRPr="00A60B9D" w:rsidRDefault="00530F8F" w:rsidP="00530F8F">
      <w:pPr>
        <w:rPr>
          <w:rFonts w:ascii="Times New Roman" w:hAnsi="Times New Roman" w:cs="Times New Roman"/>
          <w:b/>
          <w:sz w:val="24"/>
          <w:szCs w:val="24"/>
        </w:rPr>
      </w:pPr>
    </w:p>
    <w:p w:rsidR="00530F8F" w:rsidRPr="00A60B9D" w:rsidRDefault="00530F8F" w:rsidP="00530F8F">
      <w:pPr>
        <w:rPr>
          <w:rFonts w:ascii="Times New Roman" w:hAnsi="Times New Roman" w:cs="Times New Roman"/>
          <w:b/>
          <w:sz w:val="24"/>
          <w:szCs w:val="24"/>
        </w:rPr>
      </w:pPr>
    </w:p>
    <w:p w:rsidR="007943DE" w:rsidRPr="00A60B9D" w:rsidRDefault="00E64375" w:rsidP="007943DE">
      <w:pPr>
        <w:rPr>
          <w:rFonts w:ascii="Times New Roman" w:hAnsi="Times New Roman" w:cs="Times New Roman"/>
          <w:sz w:val="24"/>
          <w:szCs w:val="24"/>
        </w:rPr>
      </w:pPr>
      <w:r w:rsidRPr="00A60B9D">
        <w:rPr>
          <w:rFonts w:ascii="Times New Roman" w:hAnsi="Times New Roman" w:cs="Times New Roman"/>
          <w:b/>
          <w:sz w:val="24"/>
          <w:szCs w:val="24"/>
        </w:rPr>
        <w:lastRenderedPageBreak/>
        <w:t>Table S7</w:t>
      </w:r>
      <w:r w:rsidR="00530F8F" w:rsidRPr="00A60B9D">
        <w:rPr>
          <w:rFonts w:ascii="Times New Roman" w:hAnsi="Times New Roman" w:cs="Times New Roman"/>
          <w:b/>
          <w:sz w:val="24"/>
          <w:szCs w:val="24"/>
        </w:rPr>
        <w:t>:</w:t>
      </w:r>
      <w:r w:rsidR="00530F8F" w:rsidRPr="00A60B9D">
        <w:rPr>
          <w:rFonts w:ascii="Times New Roman" w:hAnsi="Times New Roman" w:cs="Times New Roman"/>
          <w:sz w:val="24"/>
          <w:szCs w:val="24"/>
        </w:rPr>
        <w:t xml:space="preserve"> Shapes and nanoparticles size reported in literature.  </w:t>
      </w: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1008"/>
        <w:gridCol w:w="3150"/>
        <w:gridCol w:w="3148"/>
        <w:gridCol w:w="2044"/>
      </w:tblGrid>
      <w:tr w:rsidR="00A60B9D" w:rsidRPr="00A60B9D" w:rsidTr="00B1100B">
        <w:tc>
          <w:tcPr>
            <w:tcW w:w="1008" w:type="dxa"/>
            <w:tcBorders>
              <w:right w:val="nil"/>
            </w:tcBorders>
          </w:tcPr>
          <w:p w:rsidR="005C4F65" w:rsidRPr="00E5269C" w:rsidRDefault="005C4F65" w:rsidP="00E5269C">
            <w:pPr>
              <w:spacing w:line="240" w:lineRule="auto"/>
              <w:jc w:val="center"/>
              <w:rPr>
                <w:rFonts w:ascii="Times New Roman" w:hAnsi="Times New Roman" w:cs="Times New Roman"/>
                <w:b/>
                <w:bCs/>
                <w:iCs/>
                <w:sz w:val="24"/>
                <w:szCs w:val="24"/>
              </w:rPr>
            </w:pPr>
            <w:r w:rsidRPr="00E5269C">
              <w:rPr>
                <w:rFonts w:ascii="Times New Roman" w:hAnsi="Times New Roman" w:cs="Times New Roman"/>
                <w:b/>
                <w:bCs/>
                <w:iCs/>
                <w:sz w:val="24"/>
                <w:szCs w:val="24"/>
              </w:rPr>
              <w:t>Sr. No.</w:t>
            </w:r>
          </w:p>
        </w:tc>
        <w:tc>
          <w:tcPr>
            <w:tcW w:w="3150" w:type="dxa"/>
            <w:tcBorders>
              <w:left w:val="nil"/>
              <w:right w:val="nil"/>
            </w:tcBorders>
          </w:tcPr>
          <w:p w:rsidR="005C4F65" w:rsidRPr="00E5269C" w:rsidRDefault="005C4F65" w:rsidP="00E5269C">
            <w:pPr>
              <w:spacing w:line="240" w:lineRule="auto"/>
              <w:jc w:val="center"/>
              <w:rPr>
                <w:rFonts w:ascii="Times New Roman" w:hAnsi="Times New Roman" w:cs="Times New Roman"/>
                <w:b/>
                <w:bCs/>
                <w:iCs/>
                <w:sz w:val="24"/>
                <w:szCs w:val="24"/>
              </w:rPr>
            </w:pPr>
            <w:r w:rsidRPr="00E5269C">
              <w:rPr>
                <w:rFonts w:ascii="Times New Roman" w:hAnsi="Times New Roman" w:cs="Times New Roman"/>
                <w:b/>
                <w:bCs/>
                <w:iCs/>
                <w:sz w:val="24"/>
                <w:szCs w:val="24"/>
              </w:rPr>
              <w:t>Shape of Nanoparticles</w:t>
            </w:r>
          </w:p>
        </w:tc>
        <w:tc>
          <w:tcPr>
            <w:tcW w:w="3148" w:type="dxa"/>
            <w:tcBorders>
              <w:left w:val="nil"/>
              <w:right w:val="nil"/>
            </w:tcBorders>
          </w:tcPr>
          <w:p w:rsidR="005C4F65" w:rsidRPr="00E5269C" w:rsidRDefault="005C4F65" w:rsidP="00B1100B">
            <w:pPr>
              <w:spacing w:line="240" w:lineRule="auto"/>
              <w:jc w:val="center"/>
              <w:rPr>
                <w:rFonts w:ascii="Times New Roman" w:hAnsi="Times New Roman" w:cs="Times New Roman"/>
                <w:b/>
                <w:bCs/>
                <w:iCs/>
                <w:sz w:val="24"/>
                <w:szCs w:val="24"/>
              </w:rPr>
            </w:pPr>
            <w:r w:rsidRPr="00E5269C">
              <w:rPr>
                <w:rFonts w:ascii="Times New Roman" w:hAnsi="Times New Roman" w:cs="Times New Roman"/>
                <w:b/>
                <w:bCs/>
                <w:iCs/>
                <w:sz w:val="24"/>
                <w:szCs w:val="24"/>
              </w:rPr>
              <w:t>Size of Nanoparticles</w:t>
            </w:r>
          </w:p>
        </w:tc>
        <w:tc>
          <w:tcPr>
            <w:tcW w:w="2044" w:type="dxa"/>
            <w:tcBorders>
              <w:left w:val="nil"/>
            </w:tcBorders>
          </w:tcPr>
          <w:p w:rsidR="005C4F65" w:rsidRPr="00E5269C" w:rsidRDefault="005C4F65" w:rsidP="00B1100B">
            <w:pPr>
              <w:spacing w:line="240" w:lineRule="auto"/>
              <w:jc w:val="center"/>
              <w:rPr>
                <w:rFonts w:ascii="Times New Roman" w:hAnsi="Times New Roman" w:cs="Times New Roman"/>
                <w:b/>
                <w:bCs/>
                <w:iCs/>
                <w:sz w:val="24"/>
                <w:szCs w:val="24"/>
              </w:rPr>
            </w:pPr>
            <w:r w:rsidRPr="00E5269C">
              <w:rPr>
                <w:rFonts w:ascii="Times New Roman" w:hAnsi="Times New Roman" w:cs="Times New Roman"/>
                <w:b/>
                <w:bCs/>
                <w:iCs/>
                <w:sz w:val="24"/>
                <w:szCs w:val="24"/>
              </w:rPr>
              <w:t>References</w:t>
            </w:r>
          </w:p>
        </w:tc>
      </w:tr>
      <w:tr w:rsidR="00A60B9D" w:rsidRPr="00A60B9D" w:rsidTr="00B1100B">
        <w:tc>
          <w:tcPr>
            <w:tcW w:w="1008" w:type="dxa"/>
            <w:tcBorders>
              <w:right w:val="nil"/>
            </w:tcBorders>
          </w:tcPr>
          <w:p w:rsidR="005C4F65" w:rsidRPr="00A60B9D" w:rsidRDefault="005C4F65" w:rsidP="00E5269C">
            <w:pPr>
              <w:spacing w:line="240" w:lineRule="auto"/>
              <w:rPr>
                <w:rFonts w:ascii="Times New Roman" w:hAnsi="Times New Roman" w:cs="Times New Roman"/>
                <w:bCs/>
                <w:iCs/>
                <w:sz w:val="24"/>
                <w:szCs w:val="24"/>
              </w:rPr>
            </w:pPr>
            <w:r w:rsidRPr="00A60B9D">
              <w:rPr>
                <w:rFonts w:ascii="Times New Roman" w:hAnsi="Times New Roman" w:cs="Times New Roman"/>
                <w:bCs/>
                <w:iCs/>
                <w:sz w:val="24"/>
                <w:szCs w:val="24"/>
              </w:rPr>
              <w:t>1</w:t>
            </w:r>
          </w:p>
        </w:tc>
        <w:tc>
          <w:tcPr>
            <w:tcW w:w="3150" w:type="dxa"/>
            <w:tcBorders>
              <w:left w:val="nil"/>
              <w:right w:val="nil"/>
            </w:tcBorders>
          </w:tcPr>
          <w:p w:rsidR="005C4F65" w:rsidRPr="00A60B9D" w:rsidRDefault="005C4F65" w:rsidP="00E5269C">
            <w:pPr>
              <w:spacing w:line="240" w:lineRule="auto"/>
              <w:rPr>
                <w:rFonts w:ascii="Times New Roman" w:hAnsi="Times New Roman" w:cs="Times New Roman"/>
                <w:bCs/>
                <w:iCs/>
                <w:sz w:val="24"/>
                <w:szCs w:val="24"/>
              </w:rPr>
            </w:pPr>
            <w:r w:rsidRPr="00A60B9D">
              <w:rPr>
                <w:rFonts w:ascii="Times New Roman" w:hAnsi="Times New Roman" w:cs="Times New Roman"/>
                <w:bCs/>
                <w:iCs/>
                <w:sz w:val="24"/>
                <w:szCs w:val="24"/>
              </w:rPr>
              <w:t>Spherical</w:t>
            </w:r>
          </w:p>
        </w:tc>
        <w:tc>
          <w:tcPr>
            <w:tcW w:w="3148" w:type="dxa"/>
            <w:tcBorders>
              <w:left w:val="nil"/>
              <w:right w:val="nil"/>
            </w:tcBorders>
          </w:tcPr>
          <w:p w:rsidR="005C4F65" w:rsidRPr="00A60B9D" w:rsidRDefault="005C4F65" w:rsidP="00B1100B">
            <w:pPr>
              <w:spacing w:line="240" w:lineRule="auto"/>
              <w:jc w:val="center"/>
              <w:rPr>
                <w:rFonts w:ascii="Times New Roman" w:hAnsi="Times New Roman" w:cs="Times New Roman"/>
                <w:bCs/>
                <w:iCs/>
                <w:sz w:val="24"/>
                <w:szCs w:val="24"/>
              </w:rPr>
            </w:pPr>
            <w:r w:rsidRPr="00A60B9D">
              <w:rPr>
                <w:rFonts w:ascii="Times New Roman" w:hAnsi="Times New Roman" w:cs="Times New Roman"/>
                <w:bCs/>
                <w:iCs/>
                <w:sz w:val="24"/>
                <w:szCs w:val="24"/>
              </w:rPr>
              <w:t>10.4 ± 2.7 nm</w:t>
            </w:r>
          </w:p>
        </w:tc>
        <w:tc>
          <w:tcPr>
            <w:tcW w:w="2044" w:type="dxa"/>
            <w:tcBorders>
              <w:left w:val="nil"/>
            </w:tcBorders>
          </w:tcPr>
          <w:p w:rsidR="005C4F65" w:rsidRPr="00A60B9D" w:rsidRDefault="00E64375" w:rsidP="00B1100B">
            <w:pPr>
              <w:spacing w:line="240" w:lineRule="auto"/>
              <w:jc w:val="center"/>
              <w:rPr>
                <w:rFonts w:ascii="Times New Roman" w:hAnsi="Times New Roman" w:cs="Times New Roman"/>
                <w:bCs/>
                <w:iCs/>
                <w:sz w:val="24"/>
                <w:szCs w:val="24"/>
              </w:rPr>
            </w:pPr>
            <w:r w:rsidRPr="00A60B9D">
              <w:rPr>
                <w:rFonts w:ascii="Times New Roman" w:hAnsi="Times New Roman" w:cs="Times New Roman"/>
                <w:bCs/>
                <w:iCs/>
                <w:sz w:val="24"/>
                <w:szCs w:val="24"/>
              </w:rPr>
              <w:t>14</w:t>
            </w:r>
          </w:p>
        </w:tc>
      </w:tr>
      <w:tr w:rsidR="00A60B9D" w:rsidRPr="00A60B9D" w:rsidTr="00B1100B">
        <w:tc>
          <w:tcPr>
            <w:tcW w:w="1008" w:type="dxa"/>
            <w:tcBorders>
              <w:right w:val="nil"/>
            </w:tcBorders>
          </w:tcPr>
          <w:p w:rsidR="005C4F65" w:rsidRPr="00A60B9D" w:rsidRDefault="005C4F65" w:rsidP="00E5269C">
            <w:pPr>
              <w:spacing w:line="240" w:lineRule="auto"/>
              <w:rPr>
                <w:rFonts w:ascii="Times New Roman" w:hAnsi="Times New Roman" w:cs="Times New Roman"/>
                <w:bCs/>
                <w:iCs/>
                <w:sz w:val="24"/>
                <w:szCs w:val="24"/>
              </w:rPr>
            </w:pPr>
            <w:r w:rsidRPr="00A60B9D">
              <w:rPr>
                <w:rFonts w:ascii="Times New Roman" w:hAnsi="Times New Roman" w:cs="Times New Roman"/>
                <w:bCs/>
                <w:iCs/>
                <w:sz w:val="24"/>
                <w:szCs w:val="24"/>
              </w:rPr>
              <w:t>2</w:t>
            </w:r>
          </w:p>
        </w:tc>
        <w:tc>
          <w:tcPr>
            <w:tcW w:w="3150" w:type="dxa"/>
            <w:tcBorders>
              <w:left w:val="nil"/>
              <w:right w:val="nil"/>
            </w:tcBorders>
          </w:tcPr>
          <w:p w:rsidR="005C4F65" w:rsidRPr="00A60B9D" w:rsidRDefault="005C4F65" w:rsidP="00E5269C">
            <w:pPr>
              <w:spacing w:line="240" w:lineRule="auto"/>
              <w:rPr>
                <w:rFonts w:ascii="Times New Roman" w:hAnsi="Times New Roman" w:cs="Times New Roman"/>
                <w:bCs/>
                <w:iCs/>
                <w:sz w:val="24"/>
                <w:szCs w:val="24"/>
              </w:rPr>
            </w:pPr>
            <w:r w:rsidRPr="00A60B9D">
              <w:rPr>
                <w:rFonts w:ascii="Times New Roman" w:hAnsi="Times New Roman" w:cs="Times New Roman"/>
                <w:bCs/>
                <w:iCs/>
                <w:sz w:val="24"/>
                <w:szCs w:val="24"/>
              </w:rPr>
              <w:t>Spherical</w:t>
            </w:r>
          </w:p>
        </w:tc>
        <w:tc>
          <w:tcPr>
            <w:tcW w:w="3148" w:type="dxa"/>
            <w:tcBorders>
              <w:left w:val="nil"/>
              <w:right w:val="nil"/>
            </w:tcBorders>
          </w:tcPr>
          <w:p w:rsidR="005C4F65" w:rsidRPr="00A60B9D" w:rsidRDefault="005C4F65" w:rsidP="00B1100B">
            <w:pPr>
              <w:spacing w:line="240" w:lineRule="auto"/>
              <w:jc w:val="center"/>
              <w:rPr>
                <w:rFonts w:ascii="Times New Roman" w:hAnsi="Times New Roman" w:cs="Times New Roman"/>
                <w:bCs/>
                <w:iCs/>
                <w:sz w:val="24"/>
                <w:szCs w:val="24"/>
              </w:rPr>
            </w:pPr>
            <w:r w:rsidRPr="00A60B9D">
              <w:rPr>
                <w:rFonts w:ascii="Times New Roman" w:hAnsi="Times New Roman" w:cs="Times New Roman"/>
                <w:bCs/>
                <w:iCs/>
                <w:sz w:val="24"/>
                <w:szCs w:val="24"/>
              </w:rPr>
              <w:t>27 ± 2 nm</w:t>
            </w:r>
          </w:p>
        </w:tc>
        <w:tc>
          <w:tcPr>
            <w:tcW w:w="2044" w:type="dxa"/>
            <w:tcBorders>
              <w:left w:val="nil"/>
            </w:tcBorders>
          </w:tcPr>
          <w:p w:rsidR="005C4F65" w:rsidRPr="00A60B9D" w:rsidRDefault="00E64375" w:rsidP="00B1100B">
            <w:pPr>
              <w:spacing w:line="240" w:lineRule="auto"/>
              <w:jc w:val="center"/>
              <w:rPr>
                <w:rFonts w:ascii="Times New Roman" w:hAnsi="Times New Roman" w:cs="Times New Roman"/>
                <w:bCs/>
                <w:iCs/>
                <w:sz w:val="24"/>
                <w:szCs w:val="24"/>
              </w:rPr>
            </w:pPr>
            <w:r w:rsidRPr="00A60B9D">
              <w:rPr>
                <w:rFonts w:ascii="Times New Roman" w:hAnsi="Times New Roman" w:cs="Times New Roman"/>
                <w:bCs/>
                <w:iCs/>
                <w:sz w:val="24"/>
                <w:szCs w:val="24"/>
              </w:rPr>
              <w:t>6</w:t>
            </w:r>
          </w:p>
        </w:tc>
      </w:tr>
      <w:tr w:rsidR="00A60B9D" w:rsidRPr="00A60B9D" w:rsidTr="00B1100B">
        <w:tc>
          <w:tcPr>
            <w:tcW w:w="1008" w:type="dxa"/>
            <w:tcBorders>
              <w:right w:val="nil"/>
            </w:tcBorders>
          </w:tcPr>
          <w:p w:rsidR="005C4F65" w:rsidRPr="00A60B9D" w:rsidRDefault="005C4F65" w:rsidP="00E5269C">
            <w:pPr>
              <w:spacing w:line="240" w:lineRule="auto"/>
              <w:rPr>
                <w:rFonts w:ascii="Times New Roman" w:hAnsi="Times New Roman" w:cs="Times New Roman"/>
                <w:bCs/>
                <w:iCs/>
                <w:sz w:val="24"/>
                <w:szCs w:val="24"/>
              </w:rPr>
            </w:pPr>
            <w:r w:rsidRPr="00A60B9D">
              <w:rPr>
                <w:rFonts w:ascii="Times New Roman" w:hAnsi="Times New Roman" w:cs="Times New Roman"/>
                <w:bCs/>
                <w:iCs/>
                <w:sz w:val="24"/>
                <w:szCs w:val="24"/>
              </w:rPr>
              <w:t>3</w:t>
            </w:r>
          </w:p>
        </w:tc>
        <w:tc>
          <w:tcPr>
            <w:tcW w:w="3150" w:type="dxa"/>
            <w:tcBorders>
              <w:left w:val="nil"/>
              <w:right w:val="nil"/>
            </w:tcBorders>
          </w:tcPr>
          <w:p w:rsidR="005C4F65" w:rsidRPr="00A60B9D" w:rsidRDefault="005C4F65" w:rsidP="00E5269C">
            <w:pPr>
              <w:spacing w:line="240" w:lineRule="auto"/>
              <w:rPr>
                <w:rFonts w:ascii="Times New Roman" w:hAnsi="Times New Roman" w:cs="Times New Roman"/>
                <w:bCs/>
                <w:iCs/>
                <w:sz w:val="24"/>
                <w:szCs w:val="24"/>
              </w:rPr>
            </w:pPr>
            <w:r w:rsidRPr="00A60B9D">
              <w:rPr>
                <w:rFonts w:ascii="Times New Roman" w:hAnsi="Times New Roman" w:cs="Times New Roman"/>
                <w:bCs/>
                <w:iCs/>
                <w:sz w:val="24"/>
                <w:szCs w:val="24"/>
              </w:rPr>
              <w:t>Spherical</w:t>
            </w:r>
          </w:p>
        </w:tc>
        <w:tc>
          <w:tcPr>
            <w:tcW w:w="3148" w:type="dxa"/>
            <w:tcBorders>
              <w:left w:val="nil"/>
              <w:right w:val="nil"/>
            </w:tcBorders>
          </w:tcPr>
          <w:p w:rsidR="005C4F65" w:rsidRPr="00A60B9D" w:rsidRDefault="005C4F65" w:rsidP="00B1100B">
            <w:pPr>
              <w:spacing w:line="240" w:lineRule="auto"/>
              <w:jc w:val="center"/>
              <w:rPr>
                <w:rFonts w:ascii="Times New Roman" w:hAnsi="Times New Roman" w:cs="Times New Roman"/>
                <w:bCs/>
                <w:iCs/>
                <w:sz w:val="24"/>
                <w:szCs w:val="24"/>
              </w:rPr>
            </w:pPr>
            <w:r w:rsidRPr="00A60B9D">
              <w:rPr>
                <w:rFonts w:ascii="Times New Roman" w:hAnsi="Times New Roman" w:cs="Times New Roman"/>
                <w:bCs/>
                <w:iCs/>
                <w:sz w:val="24"/>
                <w:szCs w:val="24"/>
              </w:rPr>
              <w:t>6-10 nm</w:t>
            </w:r>
          </w:p>
        </w:tc>
        <w:tc>
          <w:tcPr>
            <w:tcW w:w="2044" w:type="dxa"/>
            <w:tcBorders>
              <w:left w:val="nil"/>
            </w:tcBorders>
          </w:tcPr>
          <w:p w:rsidR="005C4F65" w:rsidRPr="00A60B9D" w:rsidRDefault="00E64375" w:rsidP="00B1100B">
            <w:pPr>
              <w:spacing w:line="240" w:lineRule="auto"/>
              <w:jc w:val="center"/>
              <w:rPr>
                <w:rFonts w:ascii="Times New Roman" w:hAnsi="Times New Roman" w:cs="Times New Roman"/>
                <w:bCs/>
                <w:iCs/>
                <w:sz w:val="24"/>
                <w:szCs w:val="24"/>
              </w:rPr>
            </w:pPr>
            <w:r w:rsidRPr="00A60B9D">
              <w:rPr>
                <w:rFonts w:ascii="Times New Roman" w:hAnsi="Times New Roman" w:cs="Times New Roman"/>
                <w:bCs/>
                <w:iCs/>
                <w:sz w:val="24"/>
                <w:szCs w:val="24"/>
              </w:rPr>
              <w:t>15</w:t>
            </w:r>
          </w:p>
        </w:tc>
      </w:tr>
      <w:tr w:rsidR="00A60B9D" w:rsidRPr="00A60B9D" w:rsidTr="00B1100B">
        <w:tc>
          <w:tcPr>
            <w:tcW w:w="1008" w:type="dxa"/>
            <w:tcBorders>
              <w:right w:val="nil"/>
            </w:tcBorders>
          </w:tcPr>
          <w:p w:rsidR="005C4F65" w:rsidRPr="00A60B9D" w:rsidRDefault="005C4F65" w:rsidP="00E5269C">
            <w:pPr>
              <w:spacing w:line="240" w:lineRule="auto"/>
              <w:rPr>
                <w:rFonts w:ascii="Times New Roman" w:hAnsi="Times New Roman" w:cs="Times New Roman"/>
                <w:bCs/>
                <w:iCs/>
                <w:sz w:val="24"/>
                <w:szCs w:val="24"/>
              </w:rPr>
            </w:pPr>
            <w:r w:rsidRPr="00A60B9D">
              <w:rPr>
                <w:rFonts w:ascii="Times New Roman" w:hAnsi="Times New Roman" w:cs="Times New Roman"/>
                <w:bCs/>
                <w:iCs/>
                <w:sz w:val="24"/>
                <w:szCs w:val="24"/>
              </w:rPr>
              <w:t>4</w:t>
            </w:r>
          </w:p>
        </w:tc>
        <w:tc>
          <w:tcPr>
            <w:tcW w:w="3150" w:type="dxa"/>
            <w:tcBorders>
              <w:left w:val="nil"/>
              <w:right w:val="nil"/>
            </w:tcBorders>
          </w:tcPr>
          <w:p w:rsidR="005C4F65" w:rsidRPr="00A60B9D" w:rsidRDefault="005C4F65" w:rsidP="00E5269C">
            <w:pPr>
              <w:spacing w:line="240" w:lineRule="auto"/>
              <w:rPr>
                <w:rFonts w:ascii="Times New Roman" w:hAnsi="Times New Roman" w:cs="Times New Roman"/>
                <w:bCs/>
                <w:iCs/>
                <w:sz w:val="24"/>
                <w:szCs w:val="24"/>
              </w:rPr>
            </w:pPr>
            <w:r w:rsidRPr="00A60B9D">
              <w:rPr>
                <w:rFonts w:ascii="Times New Roman" w:hAnsi="Times New Roman" w:cs="Times New Roman"/>
                <w:bCs/>
                <w:iCs/>
                <w:sz w:val="24"/>
                <w:szCs w:val="24"/>
              </w:rPr>
              <w:t>Spherical</w:t>
            </w:r>
          </w:p>
        </w:tc>
        <w:tc>
          <w:tcPr>
            <w:tcW w:w="3148" w:type="dxa"/>
            <w:tcBorders>
              <w:left w:val="nil"/>
              <w:right w:val="nil"/>
            </w:tcBorders>
          </w:tcPr>
          <w:p w:rsidR="005C4F65" w:rsidRPr="00A60B9D" w:rsidRDefault="005C4F65" w:rsidP="00B1100B">
            <w:pPr>
              <w:spacing w:line="240" w:lineRule="auto"/>
              <w:jc w:val="center"/>
              <w:rPr>
                <w:rFonts w:ascii="Times New Roman" w:hAnsi="Times New Roman" w:cs="Times New Roman"/>
                <w:bCs/>
                <w:iCs/>
                <w:sz w:val="24"/>
                <w:szCs w:val="24"/>
              </w:rPr>
            </w:pPr>
            <w:r w:rsidRPr="00A60B9D">
              <w:rPr>
                <w:rFonts w:ascii="Times New Roman" w:hAnsi="Times New Roman" w:cs="Times New Roman"/>
                <w:bCs/>
                <w:iCs/>
                <w:sz w:val="24"/>
                <w:szCs w:val="24"/>
              </w:rPr>
              <w:t>27 ± 2 nm</w:t>
            </w:r>
          </w:p>
        </w:tc>
        <w:tc>
          <w:tcPr>
            <w:tcW w:w="2044" w:type="dxa"/>
            <w:tcBorders>
              <w:left w:val="nil"/>
            </w:tcBorders>
          </w:tcPr>
          <w:p w:rsidR="005C4F65" w:rsidRPr="00A60B9D" w:rsidRDefault="00E64375" w:rsidP="00B1100B">
            <w:pPr>
              <w:spacing w:line="240" w:lineRule="auto"/>
              <w:jc w:val="center"/>
              <w:rPr>
                <w:rFonts w:ascii="Times New Roman" w:hAnsi="Times New Roman" w:cs="Times New Roman"/>
                <w:bCs/>
                <w:iCs/>
                <w:sz w:val="24"/>
                <w:szCs w:val="24"/>
              </w:rPr>
            </w:pPr>
            <w:r w:rsidRPr="00A60B9D">
              <w:rPr>
                <w:rFonts w:ascii="Times New Roman" w:hAnsi="Times New Roman" w:cs="Times New Roman"/>
                <w:bCs/>
                <w:iCs/>
                <w:sz w:val="24"/>
                <w:szCs w:val="24"/>
              </w:rPr>
              <w:t>16</w:t>
            </w:r>
          </w:p>
        </w:tc>
      </w:tr>
      <w:tr w:rsidR="00A60B9D" w:rsidRPr="00A60B9D" w:rsidTr="00B1100B">
        <w:tc>
          <w:tcPr>
            <w:tcW w:w="1008" w:type="dxa"/>
            <w:tcBorders>
              <w:right w:val="nil"/>
            </w:tcBorders>
          </w:tcPr>
          <w:p w:rsidR="005C4F65" w:rsidRPr="00A60B9D" w:rsidRDefault="005C4F65" w:rsidP="00E5269C">
            <w:pPr>
              <w:spacing w:line="240" w:lineRule="auto"/>
              <w:rPr>
                <w:rFonts w:ascii="Times New Roman" w:hAnsi="Times New Roman" w:cs="Times New Roman"/>
                <w:bCs/>
                <w:iCs/>
                <w:sz w:val="24"/>
                <w:szCs w:val="24"/>
              </w:rPr>
            </w:pPr>
            <w:r w:rsidRPr="00A60B9D">
              <w:rPr>
                <w:rFonts w:ascii="Times New Roman" w:hAnsi="Times New Roman" w:cs="Times New Roman"/>
                <w:bCs/>
                <w:iCs/>
                <w:sz w:val="24"/>
                <w:szCs w:val="24"/>
              </w:rPr>
              <w:t>5</w:t>
            </w:r>
          </w:p>
        </w:tc>
        <w:tc>
          <w:tcPr>
            <w:tcW w:w="3150" w:type="dxa"/>
            <w:tcBorders>
              <w:left w:val="nil"/>
              <w:right w:val="nil"/>
            </w:tcBorders>
          </w:tcPr>
          <w:p w:rsidR="005C4F65" w:rsidRPr="00A60B9D" w:rsidRDefault="005C4F65" w:rsidP="00E5269C">
            <w:pPr>
              <w:spacing w:line="240" w:lineRule="auto"/>
              <w:rPr>
                <w:rFonts w:ascii="Times New Roman" w:hAnsi="Times New Roman" w:cs="Times New Roman"/>
                <w:bCs/>
                <w:iCs/>
                <w:sz w:val="24"/>
                <w:szCs w:val="24"/>
              </w:rPr>
            </w:pPr>
            <w:r w:rsidRPr="00A60B9D">
              <w:rPr>
                <w:rFonts w:ascii="Times New Roman" w:hAnsi="Times New Roman" w:cs="Times New Roman"/>
                <w:bCs/>
                <w:iCs/>
                <w:sz w:val="24"/>
                <w:szCs w:val="24"/>
              </w:rPr>
              <w:t>spherical and non-spherical</w:t>
            </w:r>
          </w:p>
        </w:tc>
        <w:tc>
          <w:tcPr>
            <w:tcW w:w="3148" w:type="dxa"/>
            <w:tcBorders>
              <w:left w:val="nil"/>
              <w:right w:val="nil"/>
            </w:tcBorders>
          </w:tcPr>
          <w:p w:rsidR="005C4F65" w:rsidRPr="00A60B9D" w:rsidRDefault="005C4F65" w:rsidP="00B1100B">
            <w:pPr>
              <w:spacing w:line="240" w:lineRule="auto"/>
              <w:jc w:val="center"/>
              <w:rPr>
                <w:rFonts w:ascii="Times New Roman" w:hAnsi="Times New Roman" w:cs="Times New Roman"/>
                <w:bCs/>
                <w:iCs/>
                <w:sz w:val="24"/>
                <w:szCs w:val="24"/>
              </w:rPr>
            </w:pPr>
            <w:r w:rsidRPr="00A60B9D">
              <w:rPr>
                <w:rFonts w:ascii="Times New Roman" w:hAnsi="Times New Roman" w:cs="Times New Roman"/>
                <w:bCs/>
                <w:iCs/>
                <w:sz w:val="24"/>
                <w:szCs w:val="24"/>
              </w:rPr>
              <w:t>2 ± 4 nm</w:t>
            </w:r>
          </w:p>
        </w:tc>
        <w:tc>
          <w:tcPr>
            <w:tcW w:w="2044" w:type="dxa"/>
            <w:tcBorders>
              <w:left w:val="nil"/>
            </w:tcBorders>
          </w:tcPr>
          <w:p w:rsidR="005C4F65" w:rsidRPr="00A60B9D" w:rsidRDefault="00E64375" w:rsidP="00B1100B">
            <w:pPr>
              <w:spacing w:line="240" w:lineRule="auto"/>
              <w:jc w:val="center"/>
              <w:rPr>
                <w:rFonts w:ascii="Times New Roman" w:hAnsi="Times New Roman" w:cs="Times New Roman"/>
                <w:bCs/>
                <w:iCs/>
                <w:sz w:val="24"/>
                <w:szCs w:val="24"/>
              </w:rPr>
            </w:pPr>
            <w:r w:rsidRPr="00A60B9D">
              <w:rPr>
                <w:rFonts w:ascii="Times New Roman" w:hAnsi="Times New Roman" w:cs="Times New Roman"/>
                <w:bCs/>
                <w:iCs/>
                <w:sz w:val="24"/>
                <w:szCs w:val="24"/>
              </w:rPr>
              <w:t>17</w:t>
            </w:r>
          </w:p>
        </w:tc>
      </w:tr>
      <w:tr w:rsidR="00A60B9D" w:rsidRPr="00A60B9D" w:rsidTr="00B1100B">
        <w:tc>
          <w:tcPr>
            <w:tcW w:w="1008" w:type="dxa"/>
            <w:tcBorders>
              <w:right w:val="nil"/>
            </w:tcBorders>
          </w:tcPr>
          <w:p w:rsidR="005C4F65" w:rsidRPr="00A60B9D" w:rsidRDefault="005C4F65" w:rsidP="00E5269C">
            <w:pPr>
              <w:spacing w:line="240" w:lineRule="auto"/>
              <w:rPr>
                <w:rFonts w:ascii="Times New Roman" w:hAnsi="Times New Roman" w:cs="Times New Roman"/>
                <w:bCs/>
                <w:iCs/>
                <w:sz w:val="24"/>
                <w:szCs w:val="24"/>
              </w:rPr>
            </w:pPr>
            <w:r w:rsidRPr="00A60B9D">
              <w:rPr>
                <w:rFonts w:ascii="Times New Roman" w:hAnsi="Times New Roman" w:cs="Times New Roman"/>
                <w:bCs/>
                <w:iCs/>
                <w:sz w:val="24"/>
                <w:szCs w:val="24"/>
              </w:rPr>
              <w:t>6</w:t>
            </w:r>
          </w:p>
        </w:tc>
        <w:tc>
          <w:tcPr>
            <w:tcW w:w="3150" w:type="dxa"/>
            <w:tcBorders>
              <w:left w:val="nil"/>
              <w:right w:val="nil"/>
            </w:tcBorders>
          </w:tcPr>
          <w:p w:rsidR="005C4F65" w:rsidRPr="00A60B9D" w:rsidRDefault="005C4F65" w:rsidP="00E5269C">
            <w:pPr>
              <w:spacing w:line="240" w:lineRule="auto"/>
              <w:rPr>
                <w:rFonts w:ascii="Times New Roman" w:hAnsi="Times New Roman" w:cs="Times New Roman"/>
                <w:bCs/>
                <w:iCs/>
                <w:sz w:val="24"/>
                <w:szCs w:val="24"/>
              </w:rPr>
            </w:pPr>
            <w:r w:rsidRPr="00A60B9D">
              <w:rPr>
                <w:rFonts w:ascii="Times New Roman" w:hAnsi="Times New Roman" w:cs="Times New Roman"/>
                <w:bCs/>
                <w:iCs/>
                <w:sz w:val="24"/>
                <w:szCs w:val="24"/>
              </w:rPr>
              <w:t>Spherical</w:t>
            </w:r>
          </w:p>
        </w:tc>
        <w:tc>
          <w:tcPr>
            <w:tcW w:w="3148" w:type="dxa"/>
            <w:tcBorders>
              <w:left w:val="nil"/>
              <w:right w:val="nil"/>
            </w:tcBorders>
          </w:tcPr>
          <w:p w:rsidR="005C4F65" w:rsidRPr="00A60B9D" w:rsidRDefault="005C4F65" w:rsidP="00B1100B">
            <w:pPr>
              <w:spacing w:line="240" w:lineRule="auto"/>
              <w:jc w:val="center"/>
              <w:rPr>
                <w:rFonts w:ascii="Times New Roman" w:hAnsi="Times New Roman" w:cs="Times New Roman"/>
                <w:bCs/>
                <w:iCs/>
                <w:sz w:val="24"/>
                <w:szCs w:val="24"/>
              </w:rPr>
            </w:pPr>
            <w:r w:rsidRPr="00A60B9D">
              <w:rPr>
                <w:rFonts w:ascii="Times New Roman" w:hAnsi="Times New Roman" w:cs="Times New Roman"/>
                <w:bCs/>
                <w:iCs/>
                <w:sz w:val="24"/>
                <w:szCs w:val="24"/>
              </w:rPr>
              <w:t>15–20  nm</w:t>
            </w:r>
          </w:p>
        </w:tc>
        <w:tc>
          <w:tcPr>
            <w:tcW w:w="2044" w:type="dxa"/>
            <w:tcBorders>
              <w:left w:val="nil"/>
            </w:tcBorders>
          </w:tcPr>
          <w:p w:rsidR="005C4F65" w:rsidRPr="00A60B9D" w:rsidRDefault="00E64375" w:rsidP="00B1100B">
            <w:pPr>
              <w:spacing w:line="240" w:lineRule="auto"/>
              <w:jc w:val="center"/>
              <w:rPr>
                <w:rFonts w:ascii="Times New Roman" w:hAnsi="Times New Roman" w:cs="Times New Roman"/>
                <w:bCs/>
                <w:iCs/>
                <w:sz w:val="24"/>
                <w:szCs w:val="24"/>
              </w:rPr>
            </w:pPr>
            <w:r w:rsidRPr="00A60B9D">
              <w:rPr>
                <w:rFonts w:ascii="Times New Roman" w:hAnsi="Times New Roman" w:cs="Times New Roman"/>
                <w:bCs/>
                <w:iCs/>
                <w:sz w:val="24"/>
                <w:szCs w:val="24"/>
              </w:rPr>
              <w:t>18</w:t>
            </w:r>
          </w:p>
        </w:tc>
      </w:tr>
      <w:tr w:rsidR="00A60B9D" w:rsidRPr="00A60B9D" w:rsidTr="00B1100B">
        <w:tc>
          <w:tcPr>
            <w:tcW w:w="1008" w:type="dxa"/>
            <w:tcBorders>
              <w:right w:val="nil"/>
            </w:tcBorders>
          </w:tcPr>
          <w:p w:rsidR="005C4F65" w:rsidRPr="00A60B9D" w:rsidRDefault="005C4F65" w:rsidP="00E5269C">
            <w:pPr>
              <w:spacing w:line="240" w:lineRule="auto"/>
              <w:rPr>
                <w:rFonts w:ascii="Times New Roman" w:hAnsi="Times New Roman" w:cs="Times New Roman"/>
                <w:bCs/>
                <w:iCs/>
                <w:sz w:val="24"/>
                <w:szCs w:val="24"/>
              </w:rPr>
            </w:pPr>
            <w:r w:rsidRPr="00A60B9D">
              <w:rPr>
                <w:rFonts w:ascii="Times New Roman" w:hAnsi="Times New Roman" w:cs="Times New Roman"/>
                <w:bCs/>
                <w:iCs/>
                <w:sz w:val="24"/>
                <w:szCs w:val="24"/>
              </w:rPr>
              <w:t>7</w:t>
            </w:r>
          </w:p>
        </w:tc>
        <w:tc>
          <w:tcPr>
            <w:tcW w:w="3150" w:type="dxa"/>
            <w:tcBorders>
              <w:left w:val="nil"/>
              <w:right w:val="nil"/>
            </w:tcBorders>
          </w:tcPr>
          <w:p w:rsidR="005C4F65" w:rsidRPr="00A60B9D" w:rsidRDefault="005C4F65" w:rsidP="00E5269C">
            <w:pPr>
              <w:spacing w:line="240" w:lineRule="auto"/>
              <w:rPr>
                <w:rFonts w:ascii="Times New Roman" w:hAnsi="Times New Roman" w:cs="Times New Roman"/>
                <w:bCs/>
                <w:iCs/>
                <w:sz w:val="24"/>
                <w:szCs w:val="24"/>
              </w:rPr>
            </w:pPr>
            <w:r w:rsidRPr="00A60B9D">
              <w:rPr>
                <w:rFonts w:ascii="Times New Roman" w:hAnsi="Times New Roman" w:cs="Times New Roman"/>
                <w:bCs/>
                <w:iCs/>
                <w:sz w:val="24"/>
                <w:szCs w:val="24"/>
              </w:rPr>
              <w:t xml:space="preserve">Spherical, rod, and three-dimensional </w:t>
            </w:r>
            <w:proofErr w:type="spellStart"/>
            <w:r w:rsidRPr="00A60B9D">
              <w:rPr>
                <w:rFonts w:ascii="Times New Roman" w:hAnsi="Times New Roman" w:cs="Times New Roman"/>
                <w:bCs/>
                <w:iCs/>
                <w:sz w:val="24"/>
                <w:szCs w:val="24"/>
              </w:rPr>
              <w:t>polyhedra</w:t>
            </w:r>
            <w:proofErr w:type="spellEnd"/>
          </w:p>
        </w:tc>
        <w:tc>
          <w:tcPr>
            <w:tcW w:w="3148" w:type="dxa"/>
            <w:tcBorders>
              <w:left w:val="nil"/>
              <w:right w:val="nil"/>
            </w:tcBorders>
          </w:tcPr>
          <w:p w:rsidR="005C4F65" w:rsidRPr="00A60B9D" w:rsidRDefault="005C4F65" w:rsidP="00B1100B">
            <w:pPr>
              <w:spacing w:line="240" w:lineRule="auto"/>
              <w:jc w:val="center"/>
              <w:rPr>
                <w:rFonts w:ascii="Times New Roman" w:hAnsi="Times New Roman" w:cs="Times New Roman"/>
                <w:bCs/>
                <w:iCs/>
                <w:sz w:val="24"/>
                <w:szCs w:val="24"/>
              </w:rPr>
            </w:pPr>
            <w:r w:rsidRPr="00A60B9D">
              <w:rPr>
                <w:rFonts w:ascii="Times New Roman" w:hAnsi="Times New Roman" w:cs="Times New Roman"/>
                <w:bCs/>
                <w:iCs/>
                <w:sz w:val="24"/>
                <w:szCs w:val="24"/>
              </w:rPr>
              <w:t>3–5 nm</w:t>
            </w:r>
          </w:p>
        </w:tc>
        <w:tc>
          <w:tcPr>
            <w:tcW w:w="2044" w:type="dxa"/>
            <w:tcBorders>
              <w:left w:val="nil"/>
            </w:tcBorders>
          </w:tcPr>
          <w:p w:rsidR="005C4F65" w:rsidRPr="00A60B9D" w:rsidRDefault="00E64375" w:rsidP="00B1100B">
            <w:pPr>
              <w:spacing w:line="240" w:lineRule="auto"/>
              <w:jc w:val="center"/>
              <w:rPr>
                <w:rFonts w:ascii="Times New Roman" w:hAnsi="Times New Roman" w:cs="Times New Roman"/>
                <w:bCs/>
                <w:iCs/>
                <w:sz w:val="24"/>
                <w:szCs w:val="24"/>
              </w:rPr>
            </w:pPr>
            <w:r w:rsidRPr="00A60B9D">
              <w:rPr>
                <w:rFonts w:ascii="Times New Roman" w:hAnsi="Times New Roman" w:cs="Times New Roman"/>
                <w:bCs/>
                <w:iCs/>
                <w:sz w:val="24"/>
                <w:szCs w:val="24"/>
              </w:rPr>
              <w:t>19</w:t>
            </w:r>
          </w:p>
        </w:tc>
      </w:tr>
      <w:tr w:rsidR="00A60B9D" w:rsidRPr="00A60B9D" w:rsidTr="00B1100B">
        <w:tc>
          <w:tcPr>
            <w:tcW w:w="1008" w:type="dxa"/>
            <w:tcBorders>
              <w:right w:val="nil"/>
            </w:tcBorders>
          </w:tcPr>
          <w:p w:rsidR="005C4F65" w:rsidRPr="00A60B9D" w:rsidRDefault="005C4F65" w:rsidP="00E5269C">
            <w:pPr>
              <w:spacing w:line="240" w:lineRule="auto"/>
              <w:rPr>
                <w:rFonts w:ascii="Times New Roman" w:hAnsi="Times New Roman" w:cs="Times New Roman"/>
                <w:bCs/>
                <w:iCs/>
                <w:sz w:val="24"/>
                <w:szCs w:val="24"/>
              </w:rPr>
            </w:pPr>
            <w:r w:rsidRPr="00A60B9D">
              <w:rPr>
                <w:rFonts w:ascii="Times New Roman" w:hAnsi="Times New Roman" w:cs="Times New Roman"/>
                <w:bCs/>
                <w:iCs/>
                <w:sz w:val="24"/>
                <w:szCs w:val="24"/>
              </w:rPr>
              <w:t>8</w:t>
            </w:r>
          </w:p>
        </w:tc>
        <w:tc>
          <w:tcPr>
            <w:tcW w:w="3150" w:type="dxa"/>
            <w:tcBorders>
              <w:left w:val="nil"/>
              <w:right w:val="nil"/>
            </w:tcBorders>
          </w:tcPr>
          <w:p w:rsidR="005C4F65" w:rsidRPr="00A60B9D" w:rsidRDefault="005C4F65" w:rsidP="00E5269C">
            <w:pPr>
              <w:spacing w:line="240" w:lineRule="auto"/>
              <w:rPr>
                <w:rFonts w:ascii="Times New Roman" w:hAnsi="Times New Roman" w:cs="Times New Roman"/>
                <w:bCs/>
                <w:iCs/>
                <w:sz w:val="24"/>
                <w:szCs w:val="24"/>
              </w:rPr>
            </w:pPr>
            <w:r w:rsidRPr="00A60B9D">
              <w:rPr>
                <w:rFonts w:ascii="Times New Roman" w:hAnsi="Times New Roman" w:cs="Times New Roman"/>
                <w:bCs/>
                <w:iCs/>
                <w:sz w:val="24"/>
                <w:szCs w:val="24"/>
              </w:rPr>
              <w:t>Spherical</w:t>
            </w:r>
          </w:p>
        </w:tc>
        <w:tc>
          <w:tcPr>
            <w:tcW w:w="3148" w:type="dxa"/>
            <w:tcBorders>
              <w:left w:val="nil"/>
              <w:right w:val="nil"/>
            </w:tcBorders>
          </w:tcPr>
          <w:p w:rsidR="005C4F65" w:rsidRPr="00A60B9D" w:rsidRDefault="005C4F65" w:rsidP="00B1100B">
            <w:pPr>
              <w:spacing w:line="240" w:lineRule="auto"/>
              <w:jc w:val="center"/>
              <w:rPr>
                <w:rFonts w:ascii="Times New Roman" w:hAnsi="Times New Roman" w:cs="Times New Roman"/>
                <w:bCs/>
                <w:iCs/>
                <w:sz w:val="24"/>
                <w:szCs w:val="24"/>
              </w:rPr>
            </w:pPr>
            <w:r w:rsidRPr="00A60B9D">
              <w:rPr>
                <w:rFonts w:ascii="Times New Roman" w:hAnsi="Times New Roman" w:cs="Times New Roman"/>
                <w:bCs/>
                <w:iCs/>
                <w:sz w:val="24"/>
                <w:szCs w:val="24"/>
              </w:rPr>
              <w:t>15 nm</w:t>
            </w:r>
          </w:p>
        </w:tc>
        <w:tc>
          <w:tcPr>
            <w:tcW w:w="2044" w:type="dxa"/>
            <w:tcBorders>
              <w:left w:val="nil"/>
            </w:tcBorders>
          </w:tcPr>
          <w:p w:rsidR="005C4F65" w:rsidRPr="00A60B9D" w:rsidRDefault="00E64375" w:rsidP="00B1100B">
            <w:pPr>
              <w:spacing w:line="240" w:lineRule="auto"/>
              <w:jc w:val="center"/>
              <w:rPr>
                <w:rFonts w:ascii="Times New Roman" w:hAnsi="Times New Roman" w:cs="Times New Roman"/>
                <w:bCs/>
                <w:iCs/>
                <w:sz w:val="24"/>
                <w:szCs w:val="24"/>
              </w:rPr>
            </w:pPr>
            <w:r w:rsidRPr="00A60B9D">
              <w:rPr>
                <w:rFonts w:ascii="Times New Roman" w:hAnsi="Times New Roman" w:cs="Times New Roman"/>
                <w:bCs/>
                <w:iCs/>
                <w:sz w:val="24"/>
                <w:szCs w:val="24"/>
              </w:rPr>
              <w:t>20</w:t>
            </w:r>
          </w:p>
        </w:tc>
      </w:tr>
      <w:tr w:rsidR="00A60B9D" w:rsidRPr="00A60B9D" w:rsidTr="00B1100B">
        <w:tc>
          <w:tcPr>
            <w:tcW w:w="1008" w:type="dxa"/>
            <w:tcBorders>
              <w:right w:val="nil"/>
            </w:tcBorders>
          </w:tcPr>
          <w:p w:rsidR="005C4F65" w:rsidRPr="00A60B9D" w:rsidRDefault="005C4F65" w:rsidP="00E5269C">
            <w:pPr>
              <w:spacing w:line="240" w:lineRule="auto"/>
              <w:rPr>
                <w:rFonts w:ascii="Times New Roman" w:hAnsi="Times New Roman" w:cs="Times New Roman"/>
                <w:bCs/>
                <w:iCs/>
                <w:sz w:val="24"/>
                <w:szCs w:val="24"/>
              </w:rPr>
            </w:pPr>
            <w:r w:rsidRPr="00A60B9D">
              <w:rPr>
                <w:rFonts w:ascii="Times New Roman" w:hAnsi="Times New Roman" w:cs="Times New Roman"/>
                <w:bCs/>
                <w:iCs/>
                <w:sz w:val="24"/>
                <w:szCs w:val="24"/>
              </w:rPr>
              <w:t>9</w:t>
            </w:r>
          </w:p>
        </w:tc>
        <w:tc>
          <w:tcPr>
            <w:tcW w:w="3150" w:type="dxa"/>
            <w:tcBorders>
              <w:left w:val="nil"/>
              <w:right w:val="nil"/>
            </w:tcBorders>
          </w:tcPr>
          <w:p w:rsidR="005C4F65" w:rsidRPr="00A60B9D" w:rsidRDefault="005C4F65" w:rsidP="00E5269C">
            <w:pPr>
              <w:spacing w:line="240" w:lineRule="auto"/>
              <w:rPr>
                <w:rFonts w:ascii="Times New Roman" w:hAnsi="Times New Roman" w:cs="Times New Roman"/>
                <w:bCs/>
                <w:iCs/>
                <w:sz w:val="24"/>
                <w:szCs w:val="24"/>
              </w:rPr>
            </w:pPr>
            <w:r w:rsidRPr="00A60B9D">
              <w:rPr>
                <w:rFonts w:ascii="Times New Roman" w:hAnsi="Times New Roman" w:cs="Times New Roman"/>
                <w:bCs/>
                <w:iCs/>
                <w:sz w:val="24"/>
                <w:szCs w:val="24"/>
              </w:rPr>
              <w:t>Irregular</w:t>
            </w:r>
          </w:p>
        </w:tc>
        <w:tc>
          <w:tcPr>
            <w:tcW w:w="3148" w:type="dxa"/>
            <w:tcBorders>
              <w:left w:val="nil"/>
              <w:right w:val="nil"/>
            </w:tcBorders>
          </w:tcPr>
          <w:p w:rsidR="005C4F65" w:rsidRPr="00A60B9D" w:rsidRDefault="005C4F65" w:rsidP="00B1100B">
            <w:pPr>
              <w:spacing w:line="240" w:lineRule="auto"/>
              <w:jc w:val="center"/>
              <w:rPr>
                <w:rFonts w:ascii="Times New Roman" w:hAnsi="Times New Roman" w:cs="Times New Roman"/>
                <w:bCs/>
                <w:iCs/>
                <w:sz w:val="24"/>
                <w:szCs w:val="24"/>
              </w:rPr>
            </w:pPr>
            <w:r w:rsidRPr="00A60B9D">
              <w:rPr>
                <w:rFonts w:ascii="Times New Roman" w:hAnsi="Times New Roman" w:cs="Times New Roman"/>
                <w:bCs/>
                <w:iCs/>
                <w:sz w:val="24"/>
                <w:szCs w:val="24"/>
              </w:rPr>
              <w:t>6 nm</w:t>
            </w:r>
          </w:p>
        </w:tc>
        <w:tc>
          <w:tcPr>
            <w:tcW w:w="2044" w:type="dxa"/>
            <w:tcBorders>
              <w:left w:val="nil"/>
            </w:tcBorders>
          </w:tcPr>
          <w:p w:rsidR="005C4F65" w:rsidRPr="00A60B9D" w:rsidRDefault="00E64375" w:rsidP="00B1100B">
            <w:pPr>
              <w:spacing w:line="240" w:lineRule="auto"/>
              <w:jc w:val="center"/>
              <w:rPr>
                <w:rFonts w:ascii="Times New Roman" w:hAnsi="Times New Roman" w:cs="Times New Roman"/>
                <w:bCs/>
                <w:iCs/>
                <w:sz w:val="24"/>
                <w:szCs w:val="24"/>
              </w:rPr>
            </w:pPr>
            <w:r w:rsidRPr="00A60B9D">
              <w:rPr>
                <w:rFonts w:ascii="Times New Roman" w:hAnsi="Times New Roman" w:cs="Times New Roman"/>
                <w:bCs/>
                <w:iCs/>
                <w:sz w:val="24"/>
                <w:szCs w:val="24"/>
              </w:rPr>
              <w:t>21</w:t>
            </w:r>
          </w:p>
        </w:tc>
      </w:tr>
      <w:tr w:rsidR="00A60B9D" w:rsidRPr="00A60B9D" w:rsidTr="00B1100B">
        <w:tc>
          <w:tcPr>
            <w:tcW w:w="1008" w:type="dxa"/>
            <w:tcBorders>
              <w:right w:val="nil"/>
            </w:tcBorders>
          </w:tcPr>
          <w:p w:rsidR="005C4F65" w:rsidRPr="00A60B9D" w:rsidRDefault="005C4F65" w:rsidP="00E5269C">
            <w:pPr>
              <w:spacing w:line="240" w:lineRule="auto"/>
              <w:rPr>
                <w:rFonts w:ascii="Times New Roman" w:hAnsi="Times New Roman" w:cs="Times New Roman"/>
                <w:bCs/>
                <w:iCs/>
                <w:sz w:val="24"/>
                <w:szCs w:val="24"/>
              </w:rPr>
            </w:pPr>
            <w:r w:rsidRPr="00A60B9D">
              <w:rPr>
                <w:rFonts w:ascii="Times New Roman" w:hAnsi="Times New Roman" w:cs="Times New Roman"/>
                <w:bCs/>
                <w:iCs/>
                <w:sz w:val="24"/>
                <w:szCs w:val="24"/>
              </w:rPr>
              <w:t>10</w:t>
            </w:r>
          </w:p>
        </w:tc>
        <w:tc>
          <w:tcPr>
            <w:tcW w:w="3150" w:type="dxa"/>
            <w:tcBorders>
              <w:left w:val="nil"/>
              <w:right w:val="nil"/>
            </w:tcBorders>
          </w:tcPr>
          <w:p w:rsidR="005C4F65" w:rsidRPr="00A60B9D" w:rsidRDefault="005C4F65" w:rsidP="00E5269C">
            <w:pPr>
              <w:spacing w:line="240" w:lineRule="auto"/>
              <w:rPr>
                <w:rFonts w:ascii="Times New Roman" w:hAnsi="Times New Roman" w:cs="Times New Roman"/>
                <w:bCs/>
                <w:iCs/>
                <w:sz w:val="24"/>
                <w:szCs w:val="24"/>
              </w:rPr>
            </w:pPr>
            <w:r w:rsidRPr="00A60B9D">
              <w:rPr>
                <w:rFonts w:ascii="Times New Roman" w:hAnsi="Times New Roman" w:cs="Times New Roman"/>
                <w:bCs/>
                <w:iCs/>
                <w:sz w:val="24"/>
                <w:szCs w:val="24"/>
              </w:rPr>
              <w:t>Spherical</w:t>
            </w:r>
          </w:p>
        </w:tc>
        <w:tc>
          <w:tcPr>
            <w:tcW w:w="3148" w:type="dxa"/>
            <w:tcBorders>
              <w:left w:val="nil"/>
              <w:right w:val="nil"/>
            </w:tcBorders>
          </w:tcPr>
          <w:p w:rsidR="005C4F65" w:rsidRPr="00A60B9D" w:rsidRDefault="005C4F65" w:rsidP="00B1100B">
            <w:pPr>
              <w:spacing w:line="240" w:lineRule="auto"/>
              <w:jc w:val="center"/>
              <w:rPr>
                <w:rFonts w:ascii="Times New Roman" w:hAnsi="Times New Roman" w:cs="Times New Roman"/>
                <w:bCs/>
                <w:iCs/>
                <w:sz w:val="24"/>
                <w:szCs w:val="24"/>
              </w:rPr>
            </w:pPr>
            <w:r w:rsidRPr="00A60B9D">
              <w:rPr>
                <w:rFonts w:ascii="Times New Roman" w:hAnsi="Times New Roman" w:cs="Times New Roman"/>
                <w:bCs/>
                <w:iCs/>
                <w:sz w:val="24"/>
                <w:szCs w:val="24"/>
              </w:rPr>
              <w:t>100 nm</w:t>
            </w:r>
          </w:p>
        </w:tc>
        <w:tc>
          <w:tcPr>
            <w:tcW w:w="2044" w:type="dxa"/>
            <w:tcBorders>
              <w:left w:val="nil"/>
            </w:tcBorders>
          </w:tcPr>
          <w:p w:rsidR="005C4F65" w:rsidRPr="00A60B9D" w:rsidRDefault="00E64375" w:rsidP="00B1100B">
            <w:pPr>
              <w:spacing w:line="240" w:lineRule="auto"/>
              <w:jc w:val="center"/>
              <w:rPr>
                <w:rFonts w:ascii="Times New Roman" w:hAnsi="Times New Roman" w:cs="Times New Roman"/>
                <w:bCs/>
                <w:iCs/>
                <w:sz w:val="24"/>
                <w:szCs w:val="24"/>
              </w:rPr>
            </w:pPr>
            <w:r w:rsidRPr="00A60B9D">
              <w:rPr>
                <w:rFonts w:ascii="Times New Roman" w:hAnsi="Times New Roman" w:cs="Times New Roman"/>
                <w:bCs/>
                <w:iCs/>
                <w:sz w:val="24"/>
                <w:szCs w:val="24"/>
              </w:rPr>
              <w:t>22</w:t>
            </w:r>
          </w:p>
        </w:tc>
      </w:tr>
      <w:tr w:rsidR="00A60B9D" w:rsidRPr="00A60B9D" w:rsidTr="00B1100B">
        <w:tc>
          <w:tcPr>
            <w:tcW w:w="1008" w:type="dxa"/>
            <w:tcBorders>
              <w:right w:val="nil"/>
            </w:tcBorders>
          </w:tcPr>
          <w:p w:rsidR="005C4F65" w:rsidRPr="00A60B9D" w:rsidRDefault="005C4F65" w:rsidP="00E5269C">
            <w:pPr>
              <w:spacing w:line="240" w:lineRule="auto"/>
              <w:rPr>
                <w:rFonts w:ascii="Times New Roman" w:hAnsi="Times New Roman" w:cs="Times New Roman"/>
                <w:bCs/>
                <w:iCs/>
                <w:sz w:val="24"/>
                <w:szCs w:val="24"/>
              </w:rPr>
            </w:pPr>
            <w:r w:rsidRPr="00A60B9D">
              <w:rPr>
                <w:rFonts w:ascii="Times New Roman" w:hAnsi="Times New Roman" w:cs="Times New Roman"/>
                <w:bCs/>
                <w:iCs/>
                <w:sz w:val="24"/>
                <w:szCs w:val="24"/>
              </w:rPr>
              <w:t>11</w:t>
            </w:r>
          </w:p>
        </w:tc>
        <w:tc>
          <w:tcPr>
            <w:tcW w:w="3150" w:type="dxa"/>
            <w:tcBorders>
              <w:left w:val="nil"/>
              <w:right w:val="nil"/>
            </w:tcBorders>
          </w:tcPr>
          <w:p w:rsidR="005C4F65" w:rsidRPr="00A60B9D" w:rsidRDefault="005C4F65" w:rsidP="00E5269C">
            <w:pPr>
              <w:spacing w:line="240" w:lineRule="auto"/>
              <w:rPr>
                <w:rFonts w:ascii="Times New Roman" w:hAnsi="Times New Roman" w:cs="Times New Roman"/>
                <w:bCs/>
                <w:iCs/>
                <w:sz w:val="24"/>
                <w:szCs w:val="24"/>
              </w:rPr>
            </w:pPr>
            <w:r w:rsidRPr="00A60B9D">
              <w:rPr>
                <w:rFonts w:ascii="Times New Roman" w:hAnsi="Times New Roman" w:cs="Times New Roman"/>
                <w:bCs/>
                <w:iCs/>
                <w:sz w:val="24"/>
                <w:szCs w:val="24"/>
              </w:rPr>
              <w:t>Spherical</w:t>
            </w:r>
          </w:p>
        </w:tc>
        <w:tc>
          <w:tcPr>
            <w:tcW w:w="3148" w:type="dxa"/>
            <w:tcBorders>
              <w:left w:val="nil"/>
              <w:right w:val="nil"/>
            </w:tcBorders>
          </w:tcPr>
          <w:p w:rsidR="005C4F65" w:rsidRPr="00A60B9D" w:rsidRDefault="005C4F65" w:rsidP="00B1100B">
            <w:pPr>
              <w:spacing w:line="240" w:lineRule="auto"/>
              <w:jc w:val="center"/>
              <w:rPr>
                <w:rFonts w:ascii="Times New Roman" w:hAnsi="Times New Roman" w:cs="Times New Roman"/>
                <w:bCs/>
                <w:iCs/>
                <w:sz w:val="24"/>
                <w:szCs w:val="24"/>
              </w:rPr>
            </w:pPr>
            <w:r w:rsidRPr="00A60B9D">
              <w:rPr>
                <w:rFonts w:ascii="Times New Roman" w:hAnsi="Times New Roman" w:cs="Times New Roman"/>
                <w:bCs/>
                <w:iCs/>
                <w:sz w:val="24"/>
                <w:szCs w:val="24"/>
              </w:rPr>
              <w:t>20–25</w:t>
            </w:r>
          </w:p>
        </w:tc>
        <w:tc>
          <w:tcPr>
            <w:tcW w:w="2044" w:type="dxa"/>
            <w:tcBorders>
              <w:left w:val="nil"/>
            </w:tcBorders>
          </w:tcPr>
          <w:p w:rsidR="005C4F65" w:rsidRPr="00A60B9D" w:rsidRDefault="00E64375" w:rsidP="00B1100B">
            <w:pPr>
              <w:spacing w:line="240" w:lineRule="auto"/>
              <w:jc w:val="center"/>
              <w:rPr>
                <w:rFonts w:ascii="Times New Roman" w:hAnsi="Times New Roman" w:cs="Times New Roman"/>
                <w:bCs/>
                <w:iCs/>
                <w:sz w:val="24"/>
                <w:szCs w:val="24"/>
              </w:rPr>
            </w:pPr>
            <w:r w:rsidRPr="00A60B9D">
              <w:rPr>
                <w:rFonts w:ascii="Times New Roman" w:hAnsi="Times New Roman" w:cs="Times New Roman"/>
                <w:bCs/>
                <w:iCs/>
                <w:sz w:val="24"/>
                <w:szCs w:val="24"/>
              </w:rPr>
              <w:t>23, 24</w:t>
            </w:r>
          </w:p>
        </w:tc>
      </w:tr>
      <w:tr w:rsidR="00A60B9D" w:rsidRPr="00A60B9D" w:rsidTr="00B1100B">
        <w:tc>
          <w:tcPr>
            <w:tcW w:w="1008" w:type="dxa"/>
            <w:tcBorders>
              <w:right w:val="nil"/>
            </w:tcBorders>
          </w:tcPr>
          <w:p w:rsidR="005C4F65" w:rsidRPr="00A60B9D" w:rsidRDefault="005C4F65" w:rsidP="00E5269C">
            <w:pPr>
              <w:spacing w:line="240" w:lineRule="auto"/>
              <w:rPr>
                <w:rFonts w:ascii="Times New Roman" w:hAnsi="Times New Roman" w:cs="Times New Roman"/>
                <w:bCs/>
                <w:iCs/>
                <w:sz w:val="24"/>
                <w:szCs w:val="24"/>
              </w:rPr>
            </w:pPr>
            <w:r w:rsidRPr="00A60B9D">
              <w:rPr>
                <w:rFonts w:ascii="Times New Roman" w:hAnsi="Times New Roman" w:cs="Times New Roman"/>
                <w:bCs/>
                <w:iCs/>
                <w:sz w:val="24"/>
                <w:szCs w:val="24"/>
              </w:rPr>
              <w:t>12</w:t>
            </w:r>
          </w:p>
        </w:tc>
        <w:tc>
          <w:tcPr>
            <w:tcW w:w="3150" w:type="dxa"/>
            <w:tcBorders>
              <w:left w:val="nil"/>
              <w:right w:val="nil"/>
            </w:tcBorders>
          </w:tcPr>
          <w:p w:rsidR="005C4F65" w:rsidRPr="00A60B9D" w:rsidRDefault="005C4F65" w:rsidP="00E5269C">
            <w:pPr>
              <w:spacing w:line="240" w:lineRule="auto"/>
              <w:rPr>
                <w:rFonts w:ascii="Times New Roman" w:hAnsi="Times New Roman" w:cs="Times New Roman"/>
                <w:bCs/>
                <w:iCs/>
                <w:sz w:val="24"/>
                <w:szCs w:val="24"/>
              </w:rPr>
            </w:pPr>
            <w:r w:rsidRPr="00A60B9D">
              <w:rPr>
                <w:rFonts w:ascii="Times New Roman" w:hAnsi="Times New Roman" w:cs="Times New Roman"/>
                <w:bCs/>
                <w:iCs/>
                <w:sz w:val="24"/>
                <w:szCs w:val="24"/>
              </w:rPr>
              <w:t>Spherical</w:t>
            </w:r>
          </w:p>
        </w:tc>
        <w:tc>
          <w:tcPr>
            <w:tcW w:w="3148" w:type="dxa"/>
            <w:tcBorders>
              <w:left w:val="nil"/>
              <w:right w:val="nil"/>
            </w:tcBorders>
          </w:tcPr>
          <w:p w:rsidR="005C4F65" w:rsidRPr="00A60B9D" w:rsidRDefault="005C4F65" w:rsidP="00B1100B">
            <w:pPr>
              <w:spacing w:line="240" w:lineRule="auto"/>
              <w:jc w:val="center"/>
              <w:rPr>
                <w:rFonts w:ascii="Times New Roman" w:hAnsi="Times New Roman" w:cs="Times New Roman"/>
                <w:bCs/>
                <w:iCs/>
                <w:sz w:val="24"/>
                <w:szCs w:val="24"/>
              </w:rPr>
            </w:pPr>
            <w:r w:rsidRPr="00A60B9D">
              <w:rPr>
                <w:rFonts w:ascii="Times New Roman" w:hAnsi="Times New Roman" w:cs="Times New Roman"/>
                <w:bCs/>
                <w:iCs/>
                <w:sz w:val="24"/>
                <w:szCs w:val="24"/>
              </w:rPr>
              <w:t>2-4 nm</w:t>
            </w:r>
          </w:p>
        </w:tc>
        <w:tc>
          <w:tcPr>
            <w:tcW w:w="2044" w:type="dxa"/>
            <w:tcBorders>
              <w:left w:val="nil"/>
            </w:tcBorders>
          </w:tcPr>
          <w:p w:rsidR="005C4F65" w:rsidRPr="00A60B9D" w:rsidRDefault="00E64375" w:rsidP="00B1100B">
            <w:pPr>
              <w:spacing w:line="240" w:lineRule="auto"/>
              <w:jc w:val="center"/>
              <w:rPr>
                <w:rFonts w:ascii="Times New Roman" w:hAnsi="Times New Roman" w:cs="Times New Roman"/>
                <w:bCs/>
                <w:iCs/>
                <w:sz w:val="24"/>
                <w:szCs w:val="24"/>
              </w:rPr>
            </w:pPr>
            <w:r w:rsidRPr="00A60B9D">
              <w:rPr>
                <w:rFonts w:ascii="Times New Roman" w:hAnsi="Times New Roman" w:cs="Times New Roman"/>
                <w:bCs/>
                <w:iCs/>
                <w:sz w:val="24"/>
                <w:szCs w:val="24"/>
              </w:rPr>
              <w:t>25</w:t>
            </w:r>
          </w:p>
        </w:tc>
      </w:tr>
      <w:tr w:rsidR="00A60B9D" w:rsidRPr="00A60B9D" w:rsidTr="00B1100B">
        <w:tc>
          <w:tcPr>
            <w:tcW w:w="1008" w:type="dxa"/>
            <w:tcBorders>
              <w:right w:val="nil"/>
            </w:tcBorders>
          </w:tcPr>
          <w:p w:rsidR="005C4F65" w:rsidRPr="00A60B9D" w:rsidRDefault="005C4F65" w:rsidP="00E5269C">
            <w:pPr>
              <w:spacing w:line="240" w:lineRule="auto"/>
              <w:rPr>
                <w:rFonts w:ascii="Times New Roman" w:hAnsi="Times New Roman" w:cs="Times New Roman"/>
                <w:bCs/>
                <w:iCs/>
                <w:sz w:val="24"/>
                <w:szCs w:val="24"/>
              </w:rPr>
            </w:pPr>
            <w:r w:rsidRPr="00A60B9D">
              <w:rPr>
                <w:rFonts w:ascii="Times New Roman" w:hAnsi="Times New Roman" w:cs="Times New Roman"/>
                <w:bCs/>
                <w:iCs/>
                <w:sz w:val="24"/>
                <w:szCs w:val="24"/>
              </w:rPr>
              <w:t>13</w:t>
            </w:r>
          </w:p>
        </w:tc>
        <w:tc>
          <w:tcPr>
            <w:tcW w:w="3150" w:type="dxa"/>
            <w:tcBorders>
              <w:left w:val="nil"/>
              <w:right w:val="nil"/>
            </w:tcBorders>
          </w:tcPr>
          <w:p w:rsidR="005C4F65" w:rsidRPr="00A60B9D" w:rsidRDefault="005C4F65" w:rsidP="00E5269C">
            <w:pPr>
              <w:spacing w:line="240" w:lineRule="auto"/>
              <w:rPr>
                <w:rFonts w:ascii="Times New Roman" w:hAnsi="Times New Roman" w:cs="Times New Roman"/>
                <w:bCs/>
                <w:iCs/>
                <w:sz w:val="24"/>
                <w:szCs w:val="24"/>
              </w:rPr>
            </w:pPr>
            <w:r w:rsidRPr="00A60B9D">
              <w:rPr>
                <w:rFonts w:ascii="Times New Roman" w:hAnsi="Times New Roman" w:cs="Times New Roman"/>
                <w:bCs/>
                <w:iCs/>
                <w:sz w:val="24"/>
                <w:szCs w:val="24"/>
              </w:rPr>
              <w:t>Spherical</w:t>
            </w:r>
          </w:p>
        </w:tc>
        <w:tc>
          <w:tcPr>
            <w:tcW w:w="3148" w:type="dxa"/>
            <w:tcBorders>
              <w:left w:val="nil"/>
              <w:right w:val="nil"/>
            </w:tcBorders>
          </w:tcPr>
          <w:p w:rsidR="005C4F65" w:rsidRPr="00A60B9D" w:rsidRDefault="005C4F65" w:rsidP="00B1100B">
            <w:pPr>
              <w:spacing w:line="240" w:lineRule="auto"/>
              <w:jc w:val="center"/>
              <w:rPr>
                <w:rFonts w:ascii="Times New Roman" w:hAnsi="Times New Roman" w:cs="Times New Roman"/>
                <w:bCs/>
                <w:iCs/>
                <w:sz w:val="24"/>
                <w:szCs w:val="24"/>
              </w:rPr>
            </w:pPr>
            <w:r w:rsidRPr="00A60B9D">
              <w:rPr>
                <w:rFonts w:ascii="Times New Roman" w:hAnsi="Times New Roman" w:cs="Times New Roman"/>
                <w:bCs/>
                <w:iCs/>
                <w:sz w:val="24"/>
                <w:szCs w:val="24"/>
              </w:rPr>
              <w:t>3.8 ± 0.2</w:t>
            </w:r>
          </w:p>
        </w:tc>
        <w:tc>
          <w:tcPr>
            <w:tcW w:w="2044" w:type="dxa"/>
            <w:tcBorders>
              <w:left w:val="nil"/>
            </w:tcBorders>
          </w:tcPr>
          <w:p w:rsidR="005C4F65" w:rsidRPr="00A60B9D" w:rsidRDefault="00E64375" w:rsidP="00B1100B">
            <w:pPr>
              <w:spacing w:line="240" w:lineRule="auto"/>
              <w:jc w:val="center"/>
              <w:rPr>
                <w:rFonts w:ascii="Times New Roman" w:hAnsi="Times New Roman" w:cs="Times New Roman"/>
                <w:bCs/>
                <w:iCs/>
                <w:sz w:val="24"/>
                <w:szCs w:val="24"/>
              </w:rPr>
            </w:pPr>
            <w:r w:rsidRPr="00A60B9D">
              <w:rPr>
                <w:rFonts w:ascii="Times New Roman" w:hAnsi="Times New Roman" w:cs="Times New Roman"/>
                <w:bCs/>
                <w:iCs/>
                <w:sz w:val="24"/>
                <w:szCs w:val="24"/>
              </w:rPr>
              <w:t>26</w:t>
            </w:r>
          </w:p>
        </w:tc>
      </w:tr>
      <w:tr w:rsidR="00A60B9D" w:rsidRPr="00A60B9D" w:rsidTr="00B1100B">
        <w:tc>
          <w:tcPr>
            <w:tcW w:w="1008" w:type="dxa"/>
            <w:tcBorders>
              <w:right w:val="nil"/>
            </w:tcBorders>
          </w:tcPr>
          <w:p w:rsidR="005C4F65" w:rsidRPr="00A60B9D" w:rsidRDefault="005C4F65" w:rsidP="00E5269C">
            <w:pPr>
              <w:spacing w:line="240" w:lineRule="auto"/>
              <w:rPr>
                <w:rFonts w:ascii="Times New Roman" w:hAnsi="Times New Roman" w:cs="Times New Roman"/>
                <w:bCs/>
                <w:iCs/>
                <w:sz w:val="24"/>
                <w:szCs w:val="24"/>
              </w:rPr>
            </w:pPr>
            <w:r w:rsidRPr="00A60B9D">
              <w:rPr>
                <w:rFonts w:ascii="Times New Roman" w:hAnsi="Times New Roman" w:cs="Times New Roman"/>
                <w:bCs/>
                <w:iCs/>
                <w:sz w:val="24"/>
                <w:szCs w:val="24"/>
              </w:rPr>
              <w:t>14</w:t>
            </w:r>
          </w:p>
        </w:tc>
        <w:tc>
          <w:tcPr>
            <w:tcW w:w="3150" w:type="dxa"/>
            <w:tcBorders>
              <w:left w:val="nil"/>
              <w:right w:val="nil"/>
            </w:tcBorders>
          </w:tcPr>
          <w:p w:rsidR="005C4F65" w:rsidRPr="00A60B9D" w:rsidRDefault="005C4F65" w:rsidP="00E5269C">
            <w:pPr>
              <w:spacing w:line="240" w:lineRule="auto"/>
              <w:rPr>
                <w:rFonts w:ascii="Times New Roman" w:hAnsi="Times New Roman" w:cs="Times New Roman"/>
                <w:bCs/>
                <w:iCs/>
                <w:sz w:val="24"/>
                <w:szCs w:val="24"/>
              </w:rPr>
            </w:pPr>
            <w:r w:rsidRPr="00A60B9D">
              <w:rPr>
                <w:rFonts w:ascii="Times New Roman" w:hAnsi="Times New Roman" w:cs="Times New Roman"/>
                <w:bCs/>
                <w:iCs/>
                <w:sz w:val="24"/>
                <w:szCs w:val="24"/>
              </w:rPr>
              <w:t>Spherical  and Irregular</w:t>
            </w:r>
          </w:p>
        </w:tc>
        <w:tc>
          <w:tcPr>
            <w:tcW w:w="3148" w:type="dxa"/>
            <w:tcBorders>
              <w:left w:val="nil"/>
              <w:right w:val="nil"/>
            </w:tcBorders>
          </w:tcPr>
          <w:p w:rsidR="005C4F65" w:rsidRPr="00A60B9D" w:rsidRDefault="005C4F65" w:rsidP="00B1100B">
            <w:pPr>
              <w:spacing w:line="240" w:lineRule="auto"/>
              <w:jc w:val="center"/>
              <w:rPr>
                <w:rFonts w:ascii="Times New Roman" w:hAnsi="Times New Roman" w:cs="Times New Roman"/>
                <w:bCs/>
                <w:iCs/>
                <w:sz w:val="24"/>
                <w:szCs w:val="24"/>
              </w:rPr>
            </w:pPr>
            <w:r w:rsidRPr="00A60B9D">
              <w:rPr>
                <w:rFonts w:ascii="Times New Roman" w:hAnsi="Times New Roman" w:cs="Times New Roman"/>
                <w:bCs/>
                <w:iCs/>
                <w:sz w:val="24"/>
                <w:szCs w:val="24"/>
              </w:rPr>
              <w:t>5-7</w:t>
            </w:r>
          </w:p>
        </w:tc>
        <w:tc>
          <w:tcPr>
            <w:tcW w:w="2044" w:type="dxa"/>
            <w:tcBorders>
              <w:left w:val="nil"/>
            </w:tcBorders>
          </w:tcPr>
          <w:p w:rsidR="005C4F65" w:rsidRPr="00A60B9D" w:rsidRDefault="00655827" w:rsidP="00B1100B">
            <w:pPr>
              <w:spacing w:line="240" w:lineRule="auto"/>
              <w:jc w:val="center"/>
              <w:rPr>
                <w:rFonts w:ascii="Times New Roman" w:hAnsi="Times New Roman" w:cs="Times New Roman"/>
                <w:bCs/>
                <w:iCs/>
                <w:sz w:val="24"/>
                <w:szCs w:val="24"/>
              </w:rPr>
            </w:pPr>
            <w:r w:rsidRPr="00A60B9D">
              <w:rPr>
                <w:rFonts w:ascii="Times New Roman" w:hAnsi="Times New Roman" w:cs="Times New Roman"/>
                <w:bCs/>
                <w:iCs/>
                <w:sz w:val="24"/>
                <w:szCs w:val="24"/>
              </w:rPr>
              <w:t>12</w:t>
            </w:r>
          </w:p>
        </w:tc>
      </w:tr>
      <w:tr w:rsidR="005C4F65" w:rsidRPr="00A60B9D" w:rsidTr="00B1100B">
        <w:tc>
          <w:tcPr>
            <w:tcW w:w="1008" w:type="dxa"/>
            <w:tcBorders>
              <w:right w:val="nil"/>
            </w:tcBorders>
          </w:tcPr>
          <w:p w:rsidR="005C4F65" w:rsidRPr="00A60B9D" w:rsidRDefault="005C4F65" w:rsidP="00E5269C">
            <w:pPr>
              <w:spacing w:line="240" w:lineRule="auto"/>
              <w:rPr>
                <w:rFonts w:ascii="Times New Roman" w:hAnsi="Times New Roman" w:cs="Times New Roman"/>
                <w:bCs/>
                <w:iCs/>
                <w:sz w:val="24"/>
                <w:szCs w:val="24"/>
              </w:rPr>
            </w:pPr>
            <w:r w:rsidRPr="00A60B9D">
              <w:rPr>
                <w:rFonts w:ascii="Times New Roman" w:hAnsi="Times New Roman" w:cs="Times New Roman"/>
                <w:bCs/>
                <w:iCs/>
                <w:sz w:val="24"/>
                <w:szCs w:val="24"/>
              </w:rPr>
              <w:t>15</w:t>
            </w:r>
          </w:p>
        </w:tc>
        <w:tc>
          <w:tcPr>
            <w:tcW w:w="3150" w:type="dxa"/>
            <w:tcBorders>
              <w:left w:val="nil"/>
              <w:right w:val="nil"/>
            </w:tcBorders>
          </w:tcPr>
          <w:p w:rsidR="005C4F65" w:rsidRPr="00A60B9D" w:rsidRDefault="005C4F65" w:rsidP="00E5269C">
            <w:pPr>
              <w:spacing w:line="240" w:lineRule="auto"/>
              <w:rPr>
                <w:rFonts w:ascii="Times New Roman" w:hAnsi="Times New Roman" w:cs="Times New Roman"/>
                <w:bCs/>
                <w:iCs/>
                <w:sz w:val="24"/>
                <w:szCs w:val="24"/>
              </w:rPr>
            </w:pPr>
            <w:r w:rsidRPr="00A60B9D">
              <w:rPr>
                <w:rFonts w:ascii="Times New Roman" w:hAnsi="Times New Roman" w:cs="Times New Roman"/>
                <w:bCs/>
                <w:iCs/>
                <w:sz w:val="24"/>
                <w:szCs w:val="24"/>
              </w:rPr>
              <w:t>Needle</w:t>
            </w:r>
          </w:p>
        </w:tc>
        <w:tc>
          <w:tcPr>
            <w:tcW w:w="3148" w:type="dxa"/>
            <w:tcBorders>
              <w:left w:val="nil"/>
              <w:right w:val="nil"/>
            </w:tcBorders>
          </w:tcPr>
          <w:p w:rsidR="005C4F65" w:rsidRPr="00A60B9D" w:rsidRDefault="005C4F65" w:rsidP="00B1100B">
            <w:pPr>
              <w:spacing w:line="240" w:lineRule="auto"/>
              <w:jc w:val="center"/>
              <w:rPr>
                <w:rFonts w:ascii="Times New Roman" w:hAnsi="Times New Roman" w:cs="Times New Roman"/>
                <w:bCs/>
                <w:iCs/>
                <w:sz w:val="24"/>
                <w:szCs w:val="24"/>
              </w:rPr>
            </w:pPr>
            <w:r w:rsidRPr="00A60B9D">
              <w:rPr>
                <w:rFonts w:ascii="Times New Roman" w:hAnsi="Times New Roman" w:cs="Times New Roman"/>
                <w:bCs/>
                <w:iCs/>
                <w:sz w:val="24"/>
                <w:szCs w:val="24"/>
              </w:rPr>
              <w:t>̴</w:t>
            </w:r>
            <w:r w:rsidR="00BE702F">
              <w:rPr>
                <w:rFonts w:ascii="Times New Roman" w:hAnsi="Times New Roman" w:cs="Times New Roman"/>
                <w:bCs/>
                <w:iCs/>
                <w:sz w:val="24"/>
                <w:szCs w:val="24"/>
              </w:rPr>
              <w:t xml:space="preserve"> 3.0</w:t>
            </w:r>
            <w:r w:rsidRPr="00A60B9D">
              <w:rPr>
                <w:rFonts w:ascii="Times New Roman" w:hAnsi="Times New Roman" w:cs="Times New Roman"/>
                <w:bCs/>
                <w:iCs/>
                <w:sz w:val="24"/>
                <w:szCs w:val="24"/>
              </w:rPr>
              <w:t xml:space="preserve"> nm</w:t>
            </w:r>
          </w:p>
        </w:tc>
        <w:tc>
          <w:tcPr>
            <w:tcW w:w="2044" w:type="dxa"/>
            <w:tcBorders>
              <w:left w:val="nil"/>
            </w:tcBorders>
          </w:tcPr>
          <w:p w:rsidR="005C4F65" w:rsidRPr="00A60B9D" w:rsidRDefault="005C4F65" w:rsidP="00B1100B">
            <w:pPr>
              <w:spacing w:line="240" w:lineRule="auto"/>
              <w:jc w:val="center"/>
              <w:rPr>
                <w:rFonts w:ascii="Times New Roman" w:hAnsi="Times New Roman" w:cs="Times New Roman"/>
                <w:bCs/>
                <w:iCs/>
                <w:sz w:val="24"/>
                <w:szCs w:val="24"/>
              </w:rPr>
            </w:pPr>
            <w:r w:rsidRPr="00A60B9D">
              <w:rPr>
                <w:rFonts w:ascii="Times New Roman" w:hAnsi="Times New Roman" w:cs="Times New Roman"/>
                <w:bCs/>
                <w:iCs/>
                <w:sz w:val="24"/>
                <w:szCs w:val="24"/>
              </w:rPr>
              <w:t>Present work</w:t>
            </w:r>
          </w:p>
        </w:tc>
      </w:tr>
    </w:tbl>
    <w:p w:rsidR="005C4F65" w:rsidRPr="00A60B9D" w:rsidRDefault="005C4F65" w:rsidP="007943DE">
      <w:pPr>
        <w:spacing w:line="360" w:lineRule="auto"/>
        <w:rPr>
          <w:rFonts w:ascii="Times New Roman" w:hAnsi="Times New Roman" w:cs="Times New Roman"/>
          <w:b/>
          <w:bCs/>
          <w:sz w:val="24"/>
          <w:szCs w:val="24"/>
        </w:rPr>
      </w:pPr>
    </w:p>
    <w:p w:rsidR="007943DE" w:rsidRPr="00A60B9D" w:rsidRDefault="007943DE" w:rsidP="007943DE">
      <w:pPr>
        <w:spacing w:line="360" w:lineRule="auto"/>
        <w:rPr>
          <w:rFonts w:ascii="Times New Roman" w:hAnsi="Times New Roman" w:cs="Times New Roman"/>
          <w:b/>
          <w:bCs/>
          <w:sz w:val="24"/>
          <w:szCs w:val="24"/>
        </w:rPr>
      </w:pPr>
      <w:r w:rsidRPr="00A60B9D">
        <w:rPr>
          <w:rFonts w:ascii="Times New Roman" w:hAnsi="Times New Roman" w:cs="Times New Roman"/>
          <w:b/>
          <w:bCs/>
          <w:sz w:val="24"/>
          <w:szCs w:val="24"/>
        </w:rPr>
        <w:t xml:space="preserve">Table </w:t>
      </w:r>
      <w:proofErr w:type="gramStart"/>
      <w:r w:rsidR="004E116C" w:rsidRPr="00A60B9D">
        <w:rPr>
          <w:rFonts w:ascii="Times New Roman" w:hAnsi="Times New Roman" w:cs="Times New Roman"/>
          <w:b/>
          <w:bCs/>
          <w:sz w:val="24"/>
          <w:szCs w:val="24"/>
        </w:rPr>
        <w:t>S</w:t>
      </w:r>
      <w:r w:rsidR="00E64375" w:rsidRPr="00A60B9D">
        <w:rPr>
          <w:rFonts w:ascii="Times New Roman" w:hAnsi="Times New Roman" w:cs="Times New Roman"/>
          <w:b/>
          <w:bCs/>
          <w:sz w:val="24"/>
          <w:szCs w:val="24"/>
        </w:rPr>
        <w:t>8</w:t>
      </w:r>
      <w:r w:rsidR="00966448">
        <w:rPr>
          <w:rFonts w:ascii="Times New Roman" w:hAnsi="Times New Roman" w:cs="Times New Roman"/>
          <w:b/>
          <w:bCs/>
          <w:sz w:val="24"/>
          <w:szCs w:val="24"/>
        </w:rPr>
        <w:t xml:space="preserve"> </w:t>
      </w:r>
      <w:r w:rsidRPr="00A60B9D">
        <w:rPr>
          <w:rFonts w:ascii="Times New Roman" w:hAnsi="Times New Roman" w:cs="Times New Roman"/>
          <w:b/>
          <w:bCs/>
          <w:sz w:val="24"/>
          <w:szCs w:val="24"/>
        </w:rPr>
        <w:t>:</w:t>
      </w:r>
      <w:proofErr w:type="gramEnd"/>
      <w:r w:rsidRPr="00A60B9D">
        <w:rPr>
          <w:rFonts w:ascii="Times New Roman" w:hAnsi="Times New Roman" w:cs="Times New Roman"/>
          <w:b/>
          <w:bCs/>
          <w:sz w:val="24"/>
          <w:szCs w:val="24"/>
        </w:rPr>
        <w:t xml:space="preserve"> </w:t>
      </w:r>
      <w:r w:rsidR="00F83CCA">
        <w:rPr>
          <w:rFonts w:ascii="Times New Roman" w:hAnsi="Times New Roman" w:cs="Times New Roman"/>
          <w:bCs/>
          <w:sz w:val="24"/>
          <w:szCs w:val="24"/>
        </w:rPr>
        <w:t>Antic</w:t>
      </w:r>
      <w:r w:rsidRPr="00A60B9D">
        <w:rPr>
          <w:rFonts w:ascii="Times New Roman" w:hAnsi="Times New Roman" w:cs="Times New Roman"/>
          <w:bCs/>
          <w:sz w:val="24"/>
          <w:szCs w:val="24"/>
        </w:rPr>
        <w:t xml:space="preserve">ancer activity of </w:t>
      </w:r>
      <w:r w:rsidRPr="00A60B9D">
        <w:rPr>
          <w:rFonts w:ascii="Times New Roman" w:hAnsi="Times New Roman" w:cs="Times New Roman"/>
          <w:sz w:val="24"/>
          <w:szCs w:val="24"/>
        </w:rPr>
        <w:t xml:space="preserve">biosynthesized </w:t>
      </w:r>
      <w:r w:rsidR="00F83CCA">
        <w:rPr>
          <w:rFonts w:ascii="Times New Roman" w:hAnsi="Times New Roman" w:cs="Times New Roman"/>
          <w:sz w:val="24"/>
          <w:szCs w:val="24"/>
        </w:rPr>
        <w:t>PdNNs</w:t>
      </w:r>
      <w:r w:rsidRPr="00A60B9D">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915"/>
        <w:gridCol w:w="1915"/>
        <w:gridCol w:w="1915"/>
        <w:gridCol w:w="1915"/>
        <w:gridCol w:w="1916"/>
      </w:tblGrid>
      <w:tr w:rsidR="0072466F" w:rsidTr="00B1100B">
        <w:tc>
          <w:tcPr>
            <w:tcW w:w="1915" w:type="dxa"/>
            <w:tcBorders>
              <w:left w:val="nil"/>
              <w:right w:val="nil"/>
            </w:tcBorders>
          </w:tcPr>
          <w:p w:rsidR="0072466F" w:rsidRPr="00E5269C" w:rsidRDefault="0072466F" w:rsidP="00E5269C">
            <w:pPr>
              <w:spacing w:after="0" w:line="240" w:lineRule="auto"/>
              <w:rPr>
                <w:rFonts w:ascii="Times New Roman" w:hAnsi="Times New Roman" w:cs="Times New Roman"/>
                <w:b/>
                <w:bCs/>
                <w:sz w:val="24"/>
                <w:szCs w:val="24"/>
                <w:lang w:val="it-IT"/>
              </w:rPr>
            </w:pPr>
            <w:r w:rsidRPr="00E5269C">
              <w:rPr>
                <w:rFonts w:ascii="Times New Roman" w:hAnsi="Times New Roman" w:cs="Times New Roman"/>
                <w:b/>
                <w:bCs/>
                <w:sz w:val="24"/>
                <w:szCs w:val="24"/>
                <w:lang w:val="it-IT"/>
              </w:rPr>
              <w:t>Conc.</w:t>
            </w:r>
          </w:p>
        </w:tc>
        <w:tc>
          <w:tcPr>
            <w:tcW w:w="1915" w:type="dxa"/>
            <w:tcBorders>
              <w:left w:val="nil"/>
              <w:right w:val="nil"/>
            </w:tcBorders>
          </w:tcPr>
          <w:p w:rsidR="0072466F" w:rsidRPr="00E5269C" w:rsidRDefault="0072466F" w:rsidP="00B1100B">
            <w:pPr>
              <w:spacing w:after="0" w:line="240" w:lineRule="auto"/>
              <w:jc w:val="center"/>
              <w:rPr>
                <w:rFonts w:ascii="Times New Roman" w:hAnsi="Times New Roman" w:cs="Times New Roman"/>
                <w:b/>
                <w:bCs/>
                <w:sz w:val="24"/>
                <w:szCs w:val="24"/>
                <w:lang w:val="it-IT"/>
              </w:rPr>
            </w:pPr>
            <w:r w:rsidRPr="00E5269C">
              <w:rPr>
                <w:rFonts w:ascii="Times New Roman" w:eastAsia="Times New Roman" w:hAnsi="Times New Roman" w:cs="Times New Roman"/>
                <w:b/>
                <w:bCs/>
                <w:sz w:val="24"/>
                <w:szCs w:val="24"/>
              </w:rPr>
              <w:t>10</w:t>
            </w:r>
            <w:r w:rsidRPr="00E5269C">
              <w:rPr>
                <w:rFonts w:ascii="Times New Roman" w:eastAsia="Times New Roman" w:hAnsi="Times New Roman" w:cs="Times New Roman"/>
                <w:b/>
                <w:bCs/>
                <w:sz w:val="24"/>
                <w:szCs w:val="24"/>
                <w:vertAlign w:val="superscript"/>
              </w:rPr>
              <w:t>-7</w:t>
            </w:r>
          </w:p>
        </w:tc>
        <w:tc>
          <w:tcPr>
            <w:tcW w:w="1915" w:type="dxa"/>
            <w:tcBorders>
              <w:left w:val="nil"/>
              <w:right w:val="nil"/>
            </w:tcBorders>
          </w:tcPr>
          <w:p w:rsidR="0072466F" w:rsidRPr="00E5269C" w:rsidRDefault="0072466F" w:rsidP="00B1100B">
            <w:pPr>
              <w:spacing w:after="0" w:line="240" w:lineRule="auto"/>
              <w:jc w:val="center"/>
              <w:rPr>
                <w:rFonts w:ascii="Times New Roman" w:hAnsi="Times New Roman" w:cs="Times New Roman"/>
                <w:b/>
                <w:bCs/>
                <w:sz w:val="24"/>
                <w:szCs w:val="24"/>
                <w:lang w:val="it-IT"/>
              </w:rPr>
            </w:pPr>
            <w:r w:rsidRPr="00E5269C">
              <w:rPr>
                <w:rFonts w:ascii="Times New Roman" w:eastAsia="Times New Roman" w:hAnsi="Times New Roman" w:cs="Times New Roman"/>
                <w:b/>
                <w:bCs/>
                <w:sz w:val="24"/>
                <w:szCs w:val="24"/>
              </w:rPr>
              <w:t>10</w:t>
            </w:r>
            <w:r w:rsidRPr="00E5269C">
              <w:rPr>
                <w:rFonts w:ascii="Times New Roman" w:eastAsia="Times New Roman" w:hAnsi="Times New Roman" w:cs="Times New Roman"/>
                <w:b/>
                <w:bCs/>
                <w:sz w:val="24"/>
                <w:szCs w:val="24"/>
                <w:vertAlign w:val="superscript"/>
              </w:rPr>
              <w:t>-6</w:t>
            </w:r>
          </w:p>
        </w:tc>
        <w:tc>
          <w:tcPr>
            <w:tcW w:w="1915" w:type="dxa"/>
            <w:tcBorders>
              <w:left w:val="nil"/>
              <w:right w:val="nil"/>
            </w:tcBorders>
          </w:tcPr>
          <w:p w:rsidR="0072466F" w:rsidRPr="00E5269C" w:rsidRDefault="0072466F" w:rsidP="00B1100B">
            <w:pPr>
              <w:spacing w:after="0" w:line="240" w:lineRule="auto"/>
              <w:jc w:val="center"/>
              <w:rPr>
                <w:rFonts w:ascii="Times New Roman" w:hAnsi="Times New Roman" w:cs="Times New Roman"/>
                <w:b/>
                <w:bCs/>
                <w:sz w:val="24"/>
                <w:szCs w:val="24"/>
                <w:lang w:val="it-IT"/>
              </w:rPr>
            </w:pPr>
            <w:r w:rsidRPr="00E5269C">
              <w:rPr>
                <w:rFonts w:ascii="Times New Roman" w:eastAsia="Times New Roman" w:hAnsi="Times New Roman" w:cs="Times New Roman"/>
                <w:b/>
                <w:bCs/>
                <w:sz w:val="24"/>
                <w:szCs w:val="24"/>
              </w:rPr>
              <w:t>10</w:t>
            </w:r>
            <w:r w:rsidRPr="00E5269C">
              <w:rPr>
                <w:rFonts w:ascii="Times New Roman" w:eastAsia="Times New Roman" w:hAnsi="Times New Roman" w:cs="Times New Roman"/>
                <w:b/>
                <w:bCs/>
                <w:sz w:val="24"/>
                <w:szCs w:val="24"/>
                <w:vertAlign w:val="superscript"/>
              </w:rPr>
              <w:t>-5</w:t>
            </w:r>
          </w:p>
        </w:tc>
        <w:tc>
          <w:tcPr>
            <w:tcW w:w="1916" w:type="dxa"/>
            <w:tcBorders>
              <w:left w:val="nil"/>
              <w:right w:val="nil"/>
            </w:tcBorders>
          </w:tcPr>
          <w:p w:rsidR="0072466F" w:rsidRPr="00E5269C" w:rsidRDefault="0072466F" w:rsidP="00B1100B">
            <w:pPr>
              <w:spacing w:after="0" w:line="240" w:lineRule="auto"/>
              <w:jc w:val="center"/>
              <w:rPr>
                <w:rFonts w:ascii="Times New Roman" w:hAnsi="Times New Roman" w:cs="Times New Roman"/>
                <w:b/>
                <w:bCs/>
                <w:sz w:val="24"/>
                <w:szCs w:val="24"/>
                <w:lang w:val="it-IT"/>
              </w:rPr>
            </w:pPr>
            <w:r w:rsidRPr="00E5269C">
              <w:rPr>
                <w:rFonts w:ascii="Times New Roman" w:eastAsia="Times New Roman" w:hAnsi="Times New Roman" w:cs="Times New Roman"/>
                <w:b/>
                <w:bCs/>
                <w:sz w:val="24"/>
                <w:szCs w:val="24"/>
              </w:rPr>
              <w:t>10</w:t>
            </w:r>
            <w:r w:rsidRPr="00E5269C">
              <w:rPr>
                <w:rFonts w:ascii="Times New Roman" w:eastAsia="Times New Roman" w:hAnsi="Times New Roman" w:cs="Times New Roman"/>
                <w:b/>
                <w:bCs/>
                <w:sz w:val="24"/>
                <w:szCs w:val="24"/>
                <w:vertAlign w:val="superscript"/>
              </w:rPr>
              <w:t>-4</w:t>
            </w:r>
          </w:p>
        </w:tc>
      </w:tr>
      <w:tr w:rsidR="0072466F" w:rsidTr="00B1100B">
        <w:tc>
          <w:tcPr>
            <w:tcW w:w="9576" w:type="dxa"/>
            <w:gridSpan w:val="5"/>
            <w:tcBorders>
              <w:left w:val="nil"/>
              <w:right w:val="nil"/>
            </w:tcBorders>
          </w:tcPr>
          <w:p w:rsidR="0072466F" w:rsidRPr="00E5269C" w:rsidRDefault="0072466F" w:rsidP="00B1100B">
            <w:pPr>
              <w:spacing w:after="0" w:line="240" w:lineRule="auto"/>
              <w:jc w:val="center"/>
              <w:rPr>
                <w:rFonts w:ascii="Times New Roman" w:hAnsi="Times New Roman" w:cs="Times New Roman"/>
                <w:b/>
                <w:bCs/>
                <w:sz w:val="24"/>
                <w:szCs w:val="24"/>
                <w:lang w:val="it-IT"/>
              </w:rPr>
            </w:pPr>
            <w:r w:rsidRPr="00E5269C">
              <w:rPr>
                <w:rFonts w:ascii="Times New Roman" w:hAnsi="Times New Roman" w:cs="Times New Roman"/>
                <w:b/>
                <w:bCs/>
                <w:sz w:val="24"/>
                <w:szCs w:val="24"/>
              </w:rPr>
              <w:t>MCF-7</w:t>
            </w:r>
          </w:p>
        </w:tc>
      </w:tr>
      <w:tr w:rsidR="0072466F" w:rsidTr="00B1100B">
        <w:tc>
          <w:tcPr>
            <w:tcW w:w="1915" w:type="dxa"/>
            <w:tcBorders>
              <w:left w:val="nil"/>
              <w:right w:val="nil"/>
            </w:tcBorders>
          </w:tcPr>
          <w:p w:rsidR="0072466F" w:rsidRDefault="0072466F" w:rsidP="00E5269C">
            <w:pPr>
              <w:spacing w:after="0" w:line="240" w:lineRule="auto"/>
              <w:rPr>
                <w:rFonts w:ascii="Times New Roman" w:hAnsi="Times New Roman" w:cs="Times New Roman"/>
                <w:bCs/>
                <w:sz w:val="24"/>
                <w:szCs w:val="24"/>
                <w:lang w:val="it-IT"/>
              </w:rPr>
            </w:pPr>
            <w:r>
              <w:rPr>
                <w:rFonts w:ascii="Times New Roman" w:eastAsia="Times New Roman" w:hAnsi="Times New Roman" w:cs="Times New Roman"/>
                <w:bCs/>
                <w:sz w:val="24"/>
                <w:szCs w:val="24"/>
              </w:rPr>
              <w:t>PdNN</w:t>
            </w:r>
            <w:r w:rsidRPr="00A60B9D">
              <w:rPr>
                <w:rFonts w:ascii="Times New Roman" w:eastAsia="Times New Roman" w:hAnsi="Times New Roman" w:cs="Times New Roman"/>
                <w:bCs/>
                <w:sz w:val="24"/>
                <w:szCs w:val="24"/>
              </w:rPr>
              <w:t>s</w:t>
            </w:r>
          </w:p>
        </w:tc>
        <w:tc>
          <w:tcPr>
            <w:tcW w:w="1915" w:type="dxa"/>
            <w:tcBorders>
              <w:left w:val="nil"/>
              <w:right w:val="nil"/>
            </w:tcBorders>
          </w:tcPr>
          <w:p w:rsidR="0072466F" w:rsidRDefault="0072466F" w:rsidP="00B1100B">
            <w:pPr>
              <w:spacing w:after="0" w:line="240" w:lineRule="auto"/>
              <w:jc w:val="center"/>
              <w:rPr>
                <w:rFonts w:ascii="Times New Roman" w:hAnsi="Times New Roman" w:cs="Times New Roman"/>
                <w:bCs/>
                <w:sz w:val="24"/>
                <w:szCs w:val="24"/>
                <w:lang w:val="it-IT"/>
              </w:rPr>
            </w:pPr>
            <w:r w:rsidRPr="00A60B9D">
              <w:rPr>
                <w:rFonts w:ascii="Times New Roman" w:eastAsia="Times New Roman" w:hAnsi="Times New Roman" w:cs="Times New Roman"/>
                <w:sz w:val="24"/>
                <w:szCs w:val="24"/>
              </w:rPr>
              <w:t>17.5</w:t>
            </w:r>
          </w:p>
        </w:tc>
        <w:tc>
          <w:tcPr>
            <w:tcW w:w="1915" w:type="dxa"/>
            <w:tcBorders>
              <w:left w:val="nil"/>
              <w:right w:val="nil"/>
            </w:tcBorders>
          </w:tcPr>
          <w:p w:rsidR="0072466F" w:rsidRDefault="0072466F" w:rsidP="00B1100B">
            <w:pPr>
              <w:spacing w:after="0" w:line="240" w:lineRule="auto"/>
              <w:jc w:val="center"/>
              <w:rPr>
                <w:rFonts w:ascii="Times New Roman" w:hAnsi="Times New Roman" w:cs="Times New Roman"/>
                <w:bCs/>
                <w:sz w:val="24"/>
                <w:szCs w:val="24"/>
                <w:lang w:val="it-IT"/>
              </w:rPr>
            </w:pPr>
            <w:r w:rsidRPr="00A60B9D">
              <w:rPr>
                <w:rFonts w:ascii="Times New Roman" w:eastAsia="Times New Roman" w:hAnsi="Times New Roman" w:cs="Times New Roman"/>
                <w:sz w:val="24"/>
                <w:szCs w:val="24"/>
              </w:rPr>
              <w:t>15.5</w:t>
            </w:r>
          </w:p>
        </w:tc>
        <w:tc>
          <w:tcPr>
            <w:tcW w:w="1915" w:type="dxa"/>
            <w:tcBorders>
              <w:left w:val="nil"/>
              <w:right w:val="nil"/>
            </w:tcBorders>
          </w:tcPr>
          <w:p w:rsidR="0072466F" w:rsidRDefault="0072466F" w:rsidP="00B1100B">
            <w:pPr>
              <w:spacing w:after="0" w:line="240" w:lineRule="auto"/>
              <w:jc w:val="center"/>
              <w:rPr>
                <w:rFonts w:ascii="Times New Roman" w:hAnsi="Times New Roman" w:cs="Times New Roman"/>
                <w:bCs/>
                <w:sz w:val="24"/>
                <w:szCs w:val="24"/>
                <w:lang w:val="it-IT"/>
              </w:rPr>
            </w:pPr>
            <w:r w:rsidRPr="00A60B9D">
              <w:rPr>
                <w:rFonts w:ascii="Times New Roman" w:eastAsia="Times New Roman" w:hAnsi="Times New Roman" w:cs="Times New Roman"/>
                <w:sz w:val="24"/>
                <w:szCs w:val="24"/>
              </w:rPr>
              <w:t>13.0</w:t>
            </w:r>
          </w:p>
        </w:tc>
        <w:tc>
          <w:tcPr>
            <w:tcW w:w="1916" w:type="dxa"/>
            <w:tcBorders>
              <w:left w:val="nil"/>
              <w:right w:val="nil"/>
            </w:tcBorders>
          </w:tcPr>
          <w:p w:rsidR="0072466F" w:rsidRDefault="0072466F" w:rsidP="00B1100B">
            <w:pPr>
              <w:spacing w:after="0" w:line="240" w:lineRule="auto"/>
              <w:jc w:val="center"/>
              <w:rPr>
                <w:rFonts w:ascii="Times New Roman" w:hAnsi="Times New Roman" w:cs="Times New Roman"/>
                <w:bCs/>
                <w:sz w:val="24"/>
                <w:szCs w:val="24"/>
                <w:lang w:val="it-IT"/>
              </w:rPr>
            </w:pPr>
            <w:r w:rsidRPr="00A60B9D">
              <w:rPr>
                <w:rFonts w:ascii="Times New Roman" w:eastAsia="Times New Roman" w:hAnsi="Times New Roman" w:cs="Times New Roman"/>
                <w:sz w:val="24"/>
                <w:szCs w:val="24"/>
              </w:rPr>
              <w:t>11.5</w:t>
            </w:r>
          </w:p>
        </w:tc>
      </w:tr>
      <w:tr w:rsidR="0072466F" w:rsidTr="00B1100B">
        <w:tc>
          <w:tcPr>
            <w:tcW w:w="1915" w:type="dxa"/>
            <w:tcBorders>
              <w:left w:val="nil"/>
              <w:right w:val="nil"/>
            </w:tcBorders>
          </w:tcPr>
          <w:p w:rsidR="0072466F" w:rsidRDefault="0072466F" w:rsidP="00E5269C">
            <w:pPr>
              <w:spacing w:after="0" w:line="240" w:lineRule="auto"/>
              <w:rPr>
                <w:rFonts w:ascii="Times New Roman" w:hAnsi="Times New Roman" w:cs="Times New Roman"/>
                <w:bCs/>
                <w:sz w:val="24"/>
                <w:szCs w:val="24"/>
                <w:lang w:val="it-IT"/>
              </w:rPr>
            </w:pPr>
            <w:r w:rsidRPr="0072466F">
              <w:rPr>
                <w:rFonts w:ascii="Times New Roman" w:hAnsi="Times New Roman" w:cs="Times New Roman"/>
                <w:bCs/>
                <w:sz w:val="24"/>
                <w:szCs w:val="24"/>
              </w:rPr>
              <w:t>ADR</w:t>
            </w:r>
          </w:p>
        </w:tc>
        <w:tc>
          <w:tcPr>
            <w:tcW w:w="1915" w:type="dxa"/>
            <w:tcBorders>
              <w:left w:val="nil"/>
              <w:right w:val="nil"/>
            </w:tcBorders>
          </w:tcPr>
          <w:p w:rsidR="0072466F" w:rsidRDefault="0072466F" w:rsidP="00B1100B">
            <w:pPr>
              <w:spacing w:after="0" w:line="240" w:lineRule="auto"/>
              <w:jc w:val="center"/>
              <w:rPr>
                <w:rFonts w:ascii="Times New Roman" w:hAnsi="Times New Roman" w:cs="Times New Roman"/>
                <w:bCs/>
                <w:sz w:val="24"/>
                <w:szCs w:val="24"/>
                <w:lang w:val="it-IT"/>
              </w:rPr>
            </w:pPr>
            <w:r w:rsidRPr="00A60B9D">
              <w:rPr>
                <w:rFonts w:ascii="Times New Roman" w:eastAsia="Times New Roman" w:hAnsi="Times New Roman" w:cs="Times New Roman"/>
                <w:sz w:val="24"/>
                <w:szCs w:val="24"/>
              </w:rPr>
              <w:t>27.9</w:t>
            </w:r>
          </w:p>
        </w:tc>
        <w:tc>
          <w:tcPr>
            <w:tcW w:w="1915" w:type="dxa"/>
            <w:tcBorders>
              <w:left w:val="nil"/>
              <w:right w:val="nil"/>
            </w:tcBorders>
          </w:tcPr>
          <w:p w:rsidR="0072466F" w:rsidRDefault="0072466F" w:rsidP="00B1100B">
            <w:pPr>
              <w:spacing w:after="0" w:line="240" w:lineRule="auto"/>
              <w:jc w:val="center"/>
              <w:rPr>
                <w:rFonts w:ascii="Times New Roman" w:hAnsi="Times New Roman" w:cs="Times New Roman"/>
                <w:bCs/>
                <w:sz w:val="24"/>
                <w:szCs w:val="24"/>
                <w:lang w:val="it-IT"/>
              </w:rPr>
            </w:pPr>
            <w:r w:rsidRPr="00A60B9D">
              <w:rPr>
                <w:rFonts w:ascii="Times New Roman" w:eastAsia="Times New Roman" w:hAnsi="Times New Roman" w:cs="Times New Roman"/>
                <w:sz w:val="24"/>
                <w:szCs w:val="24"/>
              </w:rPr>
              <w:t>17.6</w:t>
            </w:r>
          </w:p>
        </w:tc>
        <w:tc>
          <w:tcPr>
            <w:tcW w:w="1915" w:type="dxa"/>
            <w:tcBorders>
              <w:left w:val="nil"/>
              <w:right w:val="nil"/>
            </w:tcBorders>
          </w:tcPr>
          <w:p w:rsidR="0072466F" w:rsidRDefault="0072466F" w:rsidP="00B1100B">
            <w:pPr>
              <w:spacing w:after="0" w:line="240" w:lineRule="auto"/>
              <w:jc w:val="center"/>
              <w:rPr>
                <w:rFonts w:ascii="Times New Roman" w:hAnsi="Times New Roman" w:cs="Times New Roman"/>
                <w:bCs/>
                <w:sz w:val="24"/>
                <w:szCs w:val="24"/>
                <w:lang w:val="it-IT"/>
              </w:rPr>
            </w:pPr>
            <w:r w:rsidRPr="00A60B9D">
              <w:rPr>
                <w:rFonts w:ascii="Times New Roman" w:eastAsia="Times New Roman" w:hAnsi="Times New Roman" w:cs="Times New Roman"/>
                <w:sz w:val="24"/>
                <w:szCs w:val="24"/>
              </w:rPr>
              <w:t>3.0</w:t>
            </w:r>
          </w:p>
        </w:tc>
        <w:tc>
          <w:tcPr>
            <w:tcW w:w="1916" w:type="dxa"/>
            <w:tcBorders>
              <w:left w:val="nil"/>
              <w:right w:val="nil"/>
            </w:tcBorders>
          </w:tcPr>
          <w:p w:rsidR="0072466F" w:rsidRDefault="0072466F" w:rsidP="00B1100B">
            <w:pPr>
              <w:spacing w:after="0" w:line="240" w:lineRule="auto"/>
              <w:jc w:val="center"/>
              <w:rPr>
                <w:rFonts w:ascii="Times New Roman" w:hAnsi="Times New Roman" w:cs="Times New Roman"/>
                <w:bCs/>
                <w:sz w:val="24"/>
                <w:szCs w:val="24"/>
                <w:lang w:val="it-IT"/>
              </w:rPr>
            </w:pPr>
            <w:r w:rsidRPr="00A60B9D">
              <w:rPr>
                <w:rFonts w:ascii="Times New Roman" w:eastAsia="Times New Roman" w:hAnsi="Times New Roman" w:cs="Times New Roman"/>
                <w:sz w:val="24"/>
                <w:szCs w:val="24"/>
              </w:rPr>
              <w:t>-45.8</w:t>
            </w:r>
          </w:p>
        </w:tc>
      </w:tr>
      <w:tr w:rsidR="0072466F" w:rsidTr="00B1100B">
        <w:tc>
          <w:tcPr>
            <w:tcW w:w="9576" w:type="dxa"/>
            <w:gridSpan w:val="5"/>
            <w:tcBorders>
              <w:left w:val="nil"/>
              <w:right w:val="nil"/>
            </w:tcBorders>
          </w:tcPr>
          <w:p w:rsidR="0072466F" w:rsidRPr="00E5269C" w:rsidRDefault="0072466F" w:rsidP="00B1100B">
            <w:pPr>
              <w:spacing w:after="0" w:line="240" w:lineRule="auto"/>
              <w:jc w:val="center"/>
              <w:rPr>
                <w:rFonts w:ascii="Times New Roman" w:hAnsi="Times New Roman" w:cs="Times New Roman"/>
                <w:b/>
                <w:bCs/>
                <w:sz w:val="24"/>
                <w:szCs w:val="24"/>
                <w:lang w:val="it-IT"/>
              </w:rPr>
            </w:pPr>
            <w:r w:rsidRPr="00E5269C">
              <w:rPr>
                <w:rFonts w:ascii="Times New Roman" w:hAnsi="Times New Roman" w:cs="Times New Roman"/>
                <w:b/>
                <w:bCs/>
                <w:sz w:val="24"/>
                <w:szCs w:val="24"/>
                <w:lang w:val="it-IT"/>
              </w:rPr>
              <w:t>COLO-205</w:t>
            </w:r>
          </w:p>
        </w:tc>
      </w:tr>
      <w:tr w:rsidR="0072466F" w:rsidTr="00B1100B">
        <w:tc>
          <w:tcPr>
            <w:tcW w:w="1915" w:type="dxa"/>
            <w:tcBorders>
              <w:left w:val="nil"/>
              <w:right w:val="nil"/>
            </w:tcBorders>
          </w:tcPr>
          <w:p w:rsidR="0072466F" w:rsidRDefault="0072466F" w:rsidP="00E5269C">
            <w:pPr>
              <w:spacing w:after="0" w:line="240" w:lineRule="auto"/>
              <w:rPr>
                <w:rFonts w:ascii="Times New Roman" w:hAnsi="Times New Roman" w:cs="Times New Roman"/>
                <w:bCs/>
                <w:sz w:val="24"/>
                <w:szCs w:val="24"/>
                <w:lang w:val="it-IT"/>
              </w:rPr>
            </w:pPr>
            <w:r>
              <w:rPr>
                <w:rFonts w:ascii="Times New Roman" w:hAnsi="Times New Roman" w:cs="Times New Roman"/>
                <w:bCs/>
                <w:sz w:val="24"/>
                <w:szCs w:val="24"/>
                <w:lang w:val="it-IT"/>
              </w:rPr>
              <w:t>PdNNs</w:t>
            </w:r>
          </w:p>
        </w:tc>
        <w:tc>
          <w:tcPr>
            <w:tcW w:w="1915" w:type="dxa"/>
            <w:tcBorders>
              <w:left w:val="nil"/>
              <w:right w:val="nil"/>
            </w:tcBorders>
          </w:tcPr>
          <w:p w:rsidR="0072466F" w:rsidRDefault="0072466F" w:rsidP="00B1100B">
            <w:pPr>
              <w:spacing w:after="0" w:line="240" w:lineRule="auto"/>
              <w:jc w:val="center"/>
              <w:rPr>
                <w:rFonts w:ascii="Times New Roman" w:hAnsi="Times New Roman" w:cs="Times New Roman"/>
                <w:bCs/>
                <w:sz w:val="24"/>
                <w:szCs w:val="24"/>
                <w:lang w:val="it-IT"/>
              </w:rPr>
            </w:pPr>
            <w:r>
              <w:rPr>
                <w:rFonts w:ascii="Times New Roman" w:hAnsi="Times New Roman" w:cs="Times New Roman"/>
                <w:bCs/>
                <w:sz w:val="24"/>
                <w:szCs w:val="24"/>
                <w:lang w:val="it-IT"/>
              </w:rPr>
              <w:t>25.2</w:t>
            </w:r>
          </w:p>
        </w:tc>
        <w:tc>
          <w:tcPr>
            <w:tcW w:w="1915" w:type="dxa"/>
            <w:tcBorders>
              <w:left w:val="nil"/>
              <w:right w:val="nil"/>
            </w:tcBorders>
          </w:tcPr>
          <w:p w:rsidR="0072466F" w:rsidRDefault="0072466F" w:rsidP="00B1100B">
            <w:pPr>
              <w:spacing w:after="0" w:line="240" w:lineRule="auto"/>
              <w:jc w:val="center"/>
              <w:rPr>
                <w:rFonts w:ascii="Times New Roman" w:hAnsi="Times New Roman" w:cs="Times New Roman"/>
                <w:bCs/>
                <w:sz w:val="24"/>
                <w:szCs w:val="24"/>
                <w:lang w:val="it-IT"/>
              </w:rPr>
            </w:pPr>
            <w:r>
              <w:rPr>
                <w:rFonts w:ascii="Times New Roman" w:hAnsi="Times New Roman" w:cs="Times New Roman"/>
                <w:bCs/>
                <w:sz w:val="24"/>
                <w:szCs w:val="24"/>
                <w:lang w:val="it-IT"/>
              </w:rPr>
              <w:t>28.4</w:t>
            </w:r>
          </w:p>
        </w:tc>
        <w:tc>
          <w:tcPr>
            <w:tcW w:w="1915" w:type="dxa"/>
            <w:tcBorders>
              <w:left w:val="nil"/>
              <w:right w:val="nil"/>
            </w:tcBorders>
          </w:tcPr>
          <w:p w:rsidR="0072466F" w:rsidRDefault="0072466F" w:rsidP="00B1100B">
            <w:pPr>
              <w:spacing w:after="0" w:line="240" w:lineRule="auto"/>
              <w:jc w:val="center"/>
              <w:rPr>
                <w:rFonts w:ascii="Times New Roman" w:hAnsi="Times New Roman" w:cs="Times New Roman"/>
                <w:bCs/>
                <w:sz w:val="24"/>
                <w:szCs w:val="24"/>
                <w:lang w:val="it-IT"/>
              </w:rPr>
            </w:pPr>
            <w:r>
              <w:rPr>
                <w:rFonts w:ascii="Times New Roman" w:hAnsi="Times New Roman" w:cs="Times New Roman"/>
                <w:bCs/>
                <w:sz w:val="24"/>
                <w:szCs w:val="24"/>
                <w:lang w:val="it-IT"/>
              </w:rPr>
              <w:t>54</w:t>
            </w:r>
          </w:p>
        </w:tc>
        <w:tc>
          <w:tcPr>
            <w:tcW w:w="1916" w:type="dxa"/>
            <w:tcBorders>
              <w:left w:val="nil"/>
              <w:right w:val="nil"/>
            </w:tcBorders>
          </w:tcPr>
          <w:p w:rsidR="0072466F" w:rsidRDefault="0072466F" w:rsidP="00B1100B">
            <w:pPr>
              <w:spacing w:after="0" w:line="240" w:lineRule="auto"/>
              <w:jc w:val="center"/>
              <w:rPr>
                <w:rFonts w:ascii="Times New Roman" w:hAnsi="Times New Roman" w:cs="Times New Roman"/>
                <w:bCs/>
                <w:sz w:val="24"/>
                <w:szCs w:val="24"/>
                <w:lang w:val="it-IT"/>
              </w:rPr>
            </w:pPr>
            <w:r>
              <w:rPr>
                <w:rFonts w:ascii="Times New Roman" w:hAnsi="Times New Roman" w:cs="Times New Roman"/>
                <w:bCs/>
                <w:sz w:val="24"/>
                <w:szCs w:val="24"/>
                <w:lang w:val="it-IT"/>
              </w:rPr>
              <w:t>63.3</w:t>
            </w:r>
          </w:p>
        </w:tc>
      </w:tr>
      <w:tr w:rsidR="0072466F" w:rsidTr="00B1100B">
        <w:tc>
          <w:tcPr>
            <w:tcW w:w="1915" w:type="dxa"/>
            <w:tcBorders>
              <w:left w:val="nil"/>
              <w:right w:val="nil"/>
            </w:tcBorders>
          </w:tcPr>
          <w:p w:rsidR="0072466F" w:rsidRDefault="0072466F" w:rsidP="00E5269C">
            <w:pPr>
              <w:spacing w:after="0" w:line="240" w:lineRule="auto"/>
              <w:rPr>
                <w:rFonts w:ascii="Times New Roman" w:hAnsi="Times New Roman" w:cs="Times New Roman"/>
                <w:bCs/>
                <w:sz w:val="24"/>
                <w:szCs w:val="24"/>
                <w:lang w:val="it-IT"/>
              </w:rPr>
            </w:pPr>
            <w:r w:rsidRPr="0072466F">
              <w:rPr>
                <w:rFonts w:ascii="Times New Roman" w:hAnsi="Times New Roman" w:cs="Times New Roman"/>
                <w:bCs/>
                <w:sz w:val="24"/>
                <w:szCs w:val="24"/>
                <w:lang w:val="it-IT"/>
              </w:rPr>
              <w:t>ADR</w:t>
            </w:r>
          </w:p>
        </w:tc>
        <w:tc>
          <w:tcPr>
            <w:tcW w:w="1915" w:type="dxa"/>
            <w:tcBorders>
              <w:left w:val="nil"/>
              <w:right w:val="nil"/>
            </w:tcBorders>
          </w:tcPr>
          <w:p w:rsidR="0072466F" w:rsidRDefault="0072466F" w:rsidP="00B1100B">
            <w:pPr>
              <w:spacing w:after="0" w:line="240" w:lineRule="auto"/>
              <w:jc w:val="center"/>
              <w:rPr>
                <w:rFonts w:ascii="Times New Roman" w:hAnsi="Times New Roman" w:cs="Times New Roman"/>
                <w:bCs/>
                <w:sz w:val="24"/>
                <w:szCs w:val="24"/>
                <w:lang w:val="it-IT"/>
              </w:rPr>
            </w:pPr>
            <w:r>
              <w:rPr>
                <w:rFonts w:ascii="Times New Roman" w:hAnsi="Times New Roman" w:cs="Times New Roman"/>
                <w:bCs/>
                <w:sz w:val="24"/>
                <w:szCs w:val="24"/>
                <w:lang w:val="it-IT"/>
              </w:rPr>
              <w:t>42.4</w:t>
            </w:r>
          </w:p>
        </w:tc>
        <w:tc>
          <w:tcPr>
            <w:tcW w:w="1915" w:type="dxa"/>
            <w:tcBorders>
              <w:left w:val="nil"/>
              <w:right w:val="nil"/>
            </w:tcBorders>
          </w:tcPr>
          <w:p w:rsidR="0072466F" w:rsidRDefault="0072466F" w:rsidP="00B1100B">
            <w:pPr>
              <w:spacing w:after="0" w:line="240" w:lineRule="auto"/>
              <w:jc w:val="center"/>
              <w:rPr>
                <w:rFonts w:ascii="Times New Roman" w:hAnsi="Times New Roman" w:cs="Times New Roman"/>
                <w:bCs/>
                <w:sz w:val="24"/>
                <w:szCs w:val="24"/>
                <w:lang w:val="it-IT"/>
              </w:rPr>
            </w:pPr>
            <w:r>
              <w:rPr>
                <w:rFonts w:ascii="Times New Roman" w:hAnsi="Times New Roman" w:cs="Times New Roman"/>
                <w:bCs/>
                <w:sz w:val="24"/>
                <w:szCs w:val="24"/>
                <w:lang w:val="it-IT"/>
              </w:rPr>
              <w:t>24.2</w:t>
            </w:r>
          </w:p>
        </w:tc>
        <w:tc>
          <w:tcPr>
            <w:tcW w:w="1915" w:type="dxa"/>
            <w:tcBorders>
              <w:left w:val="nil"/>
              <w:right w:val="nil"/>
            </w:tcBorders>
          </w:tcPr>
          <w:p w:rsidR="0072466F" w:rsidRDefault="0072466F" w:rsidP="00B1100B">
            <w:pPr>
              <w:spacing w:after="0" w:line="240" w:lineRule="auto"/>
              <w:jc w:val="center"/>
              <w:rPr>
                <w:rFonts w:ascii="Times New Roman" w:hAnsi="Times New Roman" w:cs="Times New Roman"/>
                <w:bCs/>
                <w:sz w:val="24"/>
                <w:szCs w:val="24"/>
                <w:lang w:val="it-IT"/>
              </w:rPr>
            </w:pPr>
            <w:r>
              <w:rPr>
                <w:rFonts w:ascii="Times New Roman" w:hAnsi="Times New Roman" w:cs="Times New Roman"/>
                <w:bCs/>
                <w:sz w:val="24"/>
                <w:szCs w:val="24"/>
                <w:lang w:val="it-IT"/>
              </w:rPr>
              <w:t>37</w:t>
            </w:r>
          </w:p>
        </w:tc>
        <w:tc>
          <w:tcPr>
            <w:tcW w:w="1916" w:type="dxa"/>
            <w:tcBorders>
              <w:left w:val="nil"/>
              <w:right w:val="nil"/>
            </w:tcBorders>
          </w:tcPr>
          <w:p w:rsidR="0072466F" w:rsidRDefault="0072466F" w:rsidP="00B1100B">
            <w:pPr>
              <w:spacing w:after="0" w:line="240" w:lineRule="auto"/>
              <w:jc w:val="center"/>
              <w:rPr>
                <w:rFonts w:ascii="Times New Roman" w:hAnsi="Times New Roman" w:cs="Times New Roman"/>
                <w:bCs/>
                <w:sz w:val="24"/>
                <w:szCs w:val="24"/>
                <w:lang w:val="it-IT"/>
              </w:rPr>
            </w:pPr>
            <w:r>
              <w:rPr>
                <w:rFonts w:ascii="Times New Roman" w:hAnsi="Times New Roman" w:cs="Times New Roman"/>
                <w:bCs/>
                <w:sz w:val="24"/>
                <w:szCs w:val="24"/>
                <w:lang w:val="it-IT"/>
              </w:rPr>
              <w:t>45.5</w:t>
            </w:r>
          </w:p>
        </w:tc>
      </w:tr>
      <w:tr w:rsidR="0072466F" w:rsidTr="00B1100B">
        <w:tc>
          <w:tcPr>
            <w:tcW w:w="9576" w:type="dxa"/>
            <w:gridSpan w:val="5"/>
            <w:tcBorders>
              <w:left w:val="nil"/>
              <w:right w:val="nil"/>
            </w:tcBorders>
          </w:tcPr>
          <w:p w:rsidR="0072466F" w:rsidRPr="00E5269C" w:rsidRDefault="0072466F" w:rsidP="00B1100B">
            <w:pPr>
              <w:spacing w:after="0" w:line="240" w:lineRule="auto"/>
              <w:jc w:val="center"/>
              <w:rPr>
                <w:rFonts w:ascii="Times New Roman" w:hAnsi="Times New Roman" w:cs="Times New Roman"/>
                <w:b/>
                <w:bCs/>
                <w:sz w:val="24"/>
                <w:szCs w:val="24"/>
                <w:lang w:val="it-IT"/>
              </w:rPr>
            </w:pPr>
            <w:r w:rsidRPr="00E5269C">
              <w:rPr>
                <w:rFonts w:ascii="Times New Roman" w:hAnsi="Times New Roman" w:cs="Times New Roman"/>
                <w:b/>
                <w:bCs/>
                <w:sz w:val="24"/>
                <w:szCs w:val="24"/>
                <w:lang w:val="it-IT"/>
              </w:rPr>
              <w:t>K562</w:t>
            </w:r>
          </w:p>
        </w:tc>
      </w:tr>
      <w:tr w:rsidR="00966448" w:rsidTr="00B1100B">
        <w:tc>
          <w:tcPr>
            <w:tcW w:w="1915" w:type="dxa"/>
            <w:tcBorders>
              <w:left w:val="nil"/>
              <w:right w:val="nil"/>
            </w:tcBorders>
          </w:tcPr>
          <w:p w:rsidR="00966448" w:rsidRDefault="00966448" w:rsidP="00E5269C">
            <w:pPr>
              <w:spacing w:after="0" w:line="240" w:lineRule="auto"/>
              <w:rPr>
                <w:rFonts w:ascii="Times New Roman" w:hAnsi="Times New Roman" w:cs="Times New Roman"/>
                <w:bCs/>
                <w:sz w:val="24"/>
                <w:szCs w:val="24"/>
                <w:lang w:val="it-IT"/>
              </w:rPr>
            </w:pPr>
            <w:r>
              <w:rPr>
                <w:rFonts w:ascii="Times New Roman" w:hAnsi="Times New Roman" w:cs="Times New Roman"/>
                <w:bCs/>
                <w:sz w:val="24"/>
                <w:szCs w:val="24"/>
                <w:lang w:val="it-IT"/>
              </w:rPr>
              <w:t>PdNNs</w:t>
            </w:r>
          </w:p>
        </w:tc>
        <w:tc>
          <w:tcPr>
            <w:tcW w:w="1915" w:type="dxa"/>
            <w:tcBorders>
              <w:left w:val="nil"/>
              <w:right w:val="nil"/>
            </w:tcBorders>
          </w:tcPr>
          <w:p w:rsidR="00966448" w:rsidRDefault="00966448" w:rsidP="00B1100B">
            <w:pPr>
              <w:spacing w:after="0" w:line="240" w:lineRule="auto"/>
              <w:jc w:val="center"/>
              <w:rPr>
                <w:rFonts w:ascii="Times New Roman" w:hAnsi="Times New Roman" w:cs="Times New Roman"/>
                <w:bCs/>
                <w:sz w:val="24"/>
                <w:szCs w:val="24"/>
                <w:lang w:val="it-IT"/>
              </w:rPr>
            </w:pPr>
            <w:r>
              <w:rPr>
                <w:rFonts w:ascii="Times New Roman" w:hAnsi="Times New Roman" w:cs="Times New Roman"/>
                <w:bCs/>
                <w:sz w:val="24"/>
                <w:szCs w:val="24"/>
                <w:lang w:val="it-IT"/>
              </w:rPr>
              <w:t>17.8</w:t>
            </w:r>
          </w:p>
        </w:tc>
        <w:tc>
          <w:tcPr>
            <w:tcW w:w="1915" w:type="dxa"/>
            <w:tcBorders>
              <w:left w:val="nil"/>
              <w:right w:val="nil"/>
            </w:tcBorders>
          </w:tcPr>
          <w:p w:rsidR="00966448" w:rsidRDefault="00966448" w:rsidP="00B1100B">
            <w:pPr>
              <w:spacing w:after="0" w:line="240" w:lineRule="auto"/>
              <w:jc w:val="center"/>
              <w:rPr>
                <w:rFonts w:ascii="Times New Roman" w:hAnsi="Times New Roman" w:cs="Times New Roman"/>
                <w:bCs/>
                <w:sz w:val="24"/>
                <w:szCs w:val="24"/>
                <w:lang w:val="it-IT"/>
              </w:rPr>
            </w:pPr>
            <w:r>
              <w:rPr>
                <w:rFonts w:ascii="Times New Roman" w:hAnsi="Times New Roman" w:cs="Times New Roman"/>
                <w:bCs/>
                <w:sz w:val="24"/>
                <w:szCs w:val="24"/>
                <w:lang w:val="it-IT"/>
              </w:rPr>
              <w:t>26</w:t>
            </w:r>
          </w:p>
        </w:tc>
        <w:tc>
          <w:tcPr>
            <w:tcW w:w="1915" w:type="dxa"/>
            <w:tcBorders>
              <w:left w:val="nil"/>
              <w:right w:val="nil"/>
            </w:tcBorders>
          </w:tcPr>
          <w:p w:rsidR="00966448" w:rsidRDefault="00966448" w:rsidP="00B1100B">
            <w:pPr>
              <w:spacing w:after="0" w:line="240" w:lineRule="auto"/>
              <w:jc w:val="center"/>
              <w:rPr>
                <w:rFonts w:ascii="Times New Roman" w:hAnsi="Times New Roman" w:cs="Times New Roman"/>
                <w:bCs/>
                <w:sz w:val="24"/>
                <w:szCs w:val="24"/>
                <w:lang w:val="it-IT"/>
              </w:rPr>
            </w:pPr>
            <w:r>
              <w:rPr>
                <w:rFonts w:ascii="Times New Roman" w:hAnsi="Times New Roman" w:cs="Times New Roman"/>
                <w:bCs/>
                <w:sz w:val="24"/>
                <w:szCs w:val="24"/>
                <w:lang w:val="it-IT"/>
              </w:rPr>
              <w:t>44</w:t>
            </w:r>
          </w:p>
        </w:tc>
        <w:tc>
          <w:tcPr>
            <w:tcW w:w="1916" w:type="dxa"/>
            <w:tcBorders>
              <w:left w:val="nil"/>
              <w:right w:val="nil"/>
            </w:tcBorders>
          </w:tcPr>
          <w:p w:rsidR="00966448" w:rsidRDefault="00966448" w:rsidP="00B1100B">
            <w:pPr>
              <w:spacing w:after="0" w:line="240" w:lineRule="auto"/>
              <w:jc w:val="center"/>
              <w:rPr>
                <w:rFonts w:ascii="Times New Roman" w:hAnsi="Times New Roman" w:cs="Times New Roman"/>
                <w:bCs/>
                <w:sz w:val="24"/>
                <w:szCs w:val="24"/>
                <w:lang w:val="it-IT"/>
              </w:rPr>
            </w:pPr>
            <w:r>
              <w:rPr>
                <w:rFonts w:ascii="Times New Roman" w:hAnsi="Times New Roman" w:cs="Times New Roman"/>
                <w:bCs/>
                <w:sz w:val="24"/>
                <w:szCs w:val="24"/>
                <w:lang w:val="it-IT"/>
              </w:rPr>
              <w:t>38.5</w:t>
            </w:r>
          </w:p>
        </w:tc>
      </w:tr>
      <w:tr w:rsidR="00966448" w:rsidTr="00B1100B">
        <w:tc>
          <w:tcPr>
            <w:tcW w:w="1915" w:type="dxa"/>
            <w:tcBorders>
              <w:left w:val="nil"/>
              <w:right w:val="nil"/>
            </w:tcBorders>
          </w:tcPr>
          <w:p w:rsidR="00966448" w:rsidRDefault="00966448" w:rsidP="00E5269C">
            <w:pPr>
              <w:spacing w:after="0" w:line="240" w:lineRule="auto"/>
              <w:rPr>
                <w:rFonts w:ascii="Times New Roman" w:hAnsi="Times New Roman" w:cs="Times New Roman"/>
                <w:bCs/>
                <w:sz w:val="24"/>
                <w:szCs w:val="24"/>
                <w:lang w:val="it-IT"/>
              </w:rPr>
            </w:pPr>
            <w:r w:rsidRPr="0072466F">
              <w:rPr>
                <w:rFonts w:ascii="Times New Roman" w:hAnsi="Times New Roman" w:cs="Times New Roman"/>
                <w:bCs/>
                <w:sz w:val="24"/>
                <w:szCs w:val="24"/>
                <w:lang w:val="it-IT"/>
              </w:rPr>
              <w:t>ADR</w:t>
            </w:r>
          </w:p>
        </w:tc>
        <w:tc>
          <w:tcPr>
            <w:tcW w:w="1915" w:type="dxa"/>
            <w:tcBorders>
              <w:left w:val="nil"/>
              <w:right w:val="nil"/>
            </w:tcBorders>
          </w:tcPr>
          <w:p w:rsidR="00966448" w:rsidRDefault="00966448" w:rsidP="00B1100B">
            <w:pPr>
              <w:spacing w:after="0" w:line="240" w:lineRule="auto"/>
              <w:jc w:val="center"/>
              <w:rPr>
                <w:rFonts w:ascii="Times New Roman" w:hAnsi="Times New Roman" w:cs="Times New Roman"/>
                <w:bCs/>
                <w:sz w:val="24"/>
                <w:szCs w:val="24"/>
                <w:lang w:val="it-IT"/>
              </w:rPr>
            </w:pPr>
            <w:r>
              <w:rPr>
                <w:rFonts w:ascii="Times New Roman" w:hAnsi="Times New Roman" w:cs="Times New Roman"/>
                <w:bCs/>
                <w:sz w:val="24"/>
                <w:szCs w:val="24"/>
                <w:lang w:val="it-IT"/>
              </w:rPr>
              <w:t>23.3</w:t>
            </w:r>
          </w:p>
        </w:tc>
        <w:tc>
          <w:tcPr>
            <w:tcW w:w="1915" w:type="dxa"/>
            <w:tcBorders>
              <w:left w:val="nil"/>
              <w:right w:val="nil"/>
            </w:tcBorders>
          </w:tcPr>
          <w:p w:rsidR="00966448" w:rsidRDefault="00966448" w:rsidP="00B1100B">
            <w:pPr>
              <w:spacing w:after="0" w:line="240" w:lineRule="auto"/>
              <w:jc w:val="center"/>
              <w:rPr>
                <w:rFonts w:ascii="Times New Roman" w:hAnsi="Times New Roman" w:cs="Times New Roman"/>
                <w:bCs/>
                <w:sz w:val="24"/>
                <w:szCs w:val="24"/>
                <w:lang w:val="it-IT"/>
              </w:rPr>
            </w:pPr>
            <w:r>
              <w:rPr>
                <w:rFonts w:ascii="Times New Roman" w:hAnsi="Times New Roman" w:cs="Times New Roman"/>
                <w:bCs/>
                <w:sz w:val="24"/>
                <w:szCs w:val="24"/>
                <w:lang w:val="it-IT"/>
              </w:rPr>
              <w:t>22.3</w:t>
            </w:r>
          </w:p>
        </w:tc>
        <w:tc>
          <w:tcPr>
            <w:tcW w:w="1915" w:type="dxa"/>
            <w:tcBorders>
              <w:left w:val="nil"/>
              <w:right w:val="nil"/>
            </w:tcBorders>
          </w:tcPr>
          <w:p w:rsidR="00966448" w:rsidRDefault="00966448" w:rsidP="00B1100B">
            <w:pPr>
              <w:spacing w:after="0" w:line="240" w:lineRule="auto"/>
              <w:jc w:val="center"/>
              <w:rPr>
                <w:rFonts w:ascii="Times New Roman" w:hAnsi="Times New Roman" w:cs="Times New Roman"/>
                <w:bCs/>
                <w:sz w:val="24"/>
                <w:szCs w:val="24"/>
                <w:lang w:val="it-IT"/>
              </w:rPr>
            </w:pPr>
            <w:r>
              <w:rPr>
                <w:rFonts w:ascii="Times New Roman" w:hAnsi="Times New Roman" w:cs="Times New Roman"/>
                <w:bCs/>
                <w:sz w:val="24"/>
                <w:szCs w:val="24"/>
                <w:lang w:val="it-IT"/>
              </w:rPr>
              <w:t>30.6</w:t>
            </w:r>
          </w:p>
        </w:tc>
        <w:tc>
          <w:tcPr>
            <w:tcW w:w="1916" w:type="dxa"/>
            <w:tcBorders>
              <w:left w:val="nil"/>
              <w:right w:val="nil"/>
            </w:tcBorders>
          </w:tcPr>
          <w:p w:rsidR="00966448" w:rsidRDefault="00966448" w:rsidP="00B1100B">
            <w:pPr>
              <w:spacing w:after="0" w:line="240" w:lineRule="auto"/>
              <w:jc w:val="center"/>
              <w:rPr>
                <w:rFonts w:ascii="Times New Roman" w:hAnsi="Times New Roman" w:cs="Times New Roman"/>
                <w:bCs/>
                <w:sz w:val="24"/>
                <w:szCs w:val="24"/>
                <w:lang w:val="it-IT"/>
              </w:rPr>
            </w:pPr>
            <w:r>
              <w:rPr>
                <w:rFonts w:ascii="Times New Roman" w:hAnsi="Times New Roman" w:cs="Times New Roman"/>
                <w:bCs/>
                <w:sz w:val="24"/>
                <w:szCs w:val="24"/>
                <w:lang w:val="it-IT"/>
              </w:rPr>
              <w:t>29.6</w:t>
            </w:r>
          </w:p>
        </w:tc>
      </w:tr>
    </w:tbl>
    <w:p w:rsidR="007943DE" w:rsidRPr="00A60B9D" w:rsidRDefault="007943DE" w:rsidP="007943DE">
      <w:pPr>
        <w:spacing w:before="240" w:after="0" w:line="360" w:lineRule="auto"/>
        <w:rPr>
          <w:rFonts w:ascii="Times New Roman" w:hAnsi="Times New Roman" w:cs="Times New Roman"/>
          <w:bCs/>
          <w:sz w:val="24"/>
          <w:szCs w:val="24"/>
          <w:lang w:val="it-IT"/>
        </w:rPr>
      </w:pPr>
      <w:r w:rsidRPr="00A60B9D">
        <w:rPr>
          <w:rFonts w:ascii="Times New Roman" w:hAnsi="Times New Roman" w:cs="Times New Roman"/>
          <w:bCs/>
          <w:sz w:val="24"/>
          <w:szCs w:val="24"/>
          <w:lang w:val="it-IT"/>
        </w:rPr>
        <w:lastRenderedPageBreak/>
        <w:t>ADR = Adriamycin, Positive control compound</w:t>
      </w:r>
    </w:p>
    <w:p w:rsidR="007943DE" w:rsidRPr="00A60B9D" w:rsidRDefault="007943DE" w:rsidP="007943DE">
      <w:pPr>
        <w:spacing w:line="240" w:lineRule="auto"/>
        <w:rPr>
          <w:rFonts w:ascii="Times New Roman" w:hAnsi="Times New Roman" w:cs="Times New Roman"/>
        </w:rPr>
      </w:pPr>
    </w:p>
    <w:p w:rsidR="00DF1FC6" w:rsidRPr="00727717" w:rsidRDefault="00DF1FC6" w:rsidP="00727717">
      <w:pPr>
        <w:spacing w:line="480" w:lineRule="auto"/>
        <w:jc w:val="both"/>
        <w:rPr>
          <w:rFonts w:ascii="Times New Roman" w:hAnsi="Times New Roman" w:cs="Times New Roman"/>
          <w:b/>
          <w:sz w:val="24"/>
          <w:szCs w:val="24"/>
        </w:rPr>
      </w:pPr>
      <w:r w:rsidRPr="00727717">
        <w:rPr>
          <w:rFonts w:ascii="Times New Roman" w:hAnsi="Times New Roman" w:cs="Times New Roman"/>
          <w:b/>
          <w:sz w:val="24"/>
          <w:szCs w:val="24"/>
        </w:rPr>
        <w:t>References</w:t>
      </w:r>
    </w:p>
    <w:p w:rsidR="00D41B67" w:rsidRPr="00727717" w:rsidRDefault="00D41B67" w:rsidP="00727717">
      <w:pPr>
        <w:pStyle w:val="ListParagraph"/>
        <w:numPr>
          <w:ilvl w:val="0"/>
          <w:numId w:val="2"/>
        </w:numPr>
        <w:spacing w:line="480" w:lineRule="auto"/>
        <w:jc w:val="both"/>
        <w:rPr>
          <w:rFonts w:ascii="Times New Roman" w:hAnsi="Times New Roman" w:cs="Times New Roman"/>
          <w:color w:val="000000" w:themeColor="text1"/>
          <w:sz w:val="24"/>
          <w:szCs w:val="24"/>
        </w:rPr>
      </w:pPr>
      <w:r w:rsidRPr="00727717">
        <w:rPr>
          <w:rFonts w:ascii="Times New Roman" w:hAnsi="Times New Roman" w:cs="Times New Roman"/>
          <w:color w:val="000000" w:themeColor="text1"/>
          <w:sz w:val="24"/>
          <w:szCs w:val="24"/>
        </w:rPr>
        <w:t xml:space="preserve">Lab1_2009 base, </w:t>
      </w:r>
      <w:r w:rsidR="00E26714" w:rsidRPr="00727717">
        <w:rPr>
          <w:rFonts w:ascii="Times New Roman" w:hAnsi="Times New Roman" w:cs="Times New Roman"/>
          <w:color w:val="000000" w:themeColor="text1"/>
          <w:sz w:val="24"/>
          <w:szCs w:val="24"/>
        </w:rPr>
        <w:t xml:space="preserve">Indexing Diffraction Patterns </w:t>
      </w:r>
      <w:proofErr w:type="gramStart"/>
      <w:r w:rsidR="00E26714" w:rsidRPr="00727717">
        <w:rPr>
          <w:rFonts w:ascii="Times New Roman" w:hAnsi="Times New Roman" w:cs="Times New Roman"/>
          <w:color w:val="000000" w:themeColor="text1"/>
          <w:sz w:val="24"/>
          <w:szCs w:val="24"/>
        </w:rPr>
        <w:t>From</w:t>
      </w:r>
      <w:proofErr w:type="gramEnd"/>
      <w:r w:rsidR="00E26714" w:rsidRPr="00727717">
        <w:rPr>
          <w:rFonts w:ascii="Times New Roman" w:hAnsi="Times New Roman" w:cs="Times New Roman"/>
          <w:color w:val="000000" w:themeColor="text1"/>
          <w:sz w:val="24"/>
          <w:szCs w:val="24"/>
        </w:rPr>
        <w:t xml:space="preserve"> Cubic Materials.</w:t>
      </w:r>
    </w:p>
    <w:p w:rsidR="00D41B67" w:rsidRPr="00727717" w:rsidRDefault="004B544B" w:rsidP="00727717">
      <w:pPr>
        <w:pStyle w:val="ListParagraph"/>
        <w:numPr>
          <w:ilvl w:val="0"/>
          <w:numId w:val="2"/>
        </w:numPr>
        <w:spacing w:line="480" w:lineRule="auto"/>
        <w:jc w:val="both"/>
        <w:rPr>
          <w:rFonts w:ascii="Times New Roman" w:hAnsi="Times New Roman" w:cs="Times New Roman"/>
          <w:color w:val="000000" w:themeColor="text1"/>
          <w:sz w:val="24"/>
          <w:szCs w:val="24"/>
        </w:rPr>
      </w:pPr>
      <w:r w:rsidRPr="00727717">
        <w:rPr>
          <w:rFonts w:ascii="Times New Roman" w:hAnsi="Times New Roman" w:cs="Times New Roman"/>
          <w:color w:val="000000" w:themeColor="text1"/>
          <w:sz w:val="24"/>
          <w:szCs w:val="24"/>
        </w:rPr>
        <w:t xml:space="preserve">Y. L. </w:t>
      </w:r>
      <w:r w:rsidR="00D41B67" w:rsidRPr="00727717">
        <w:rPr>
          <w:rFonts w:ascii="Times New Roman" w:hAnsi="Times New Roman" w:cs="Times New Roman"/>
          <w:color w:val="000000" w:themeColor="text1"/>
          <w:sz w:val="24"/>
          <w:szCs w:val="24"/>
        </w:rPr>
        <w:t>Wei,</w:t>
      </w:r>
      <w:r w:rsidRPr="00727717">
        <w:rPr>
          <w:rFonts w:ascii="Times New Roman" w:hAnsi="Times New Roman" w:cs="Times New Roman"/>
          <w:color w:val="000000" w:themeColor="text1"/>
          <w:sz w:val="24"/>
          <w:szCs w:val="24"/>
        </w:rPr>
        <w:t xml:space="preserve"> J. Q.</w:t>
      </w:r>
      <w:r w:rsidR="00D41B67" w:rsidRPr="00727717">
        <w:rPr>
          <w:rFonts w:ascii="Times New Roman" w:hAnsi="Times New Roman" w:cs="Times New Roman"/>
          <w:color w:val="000000" w:themeColor="text1"/>
          <w:sz w:val="24"/>
          <w:szCs w:val="24"/>
        </w:rPr>
        <w:t xml:space="preserve"> Li, </w:t>
      </w:r>
      <w:r w:rsidRPr="00727717">
        <w:rPr>
          <w:rFonts w:ascii="Times New Roman" w:hAnsi="Times New Roman" w:cs="Times New Roman"/>
          <w:color w:val="000000" w:themeColor="text1"/>
          <w:sz w:val="24"/>
          <w:szCs w:val="24"/>
        </w:rPr>
        <w:t xml:space="preserve">C. </w:t>
      </w:r>
      <w:r w:rsidR="00D41B67" w:rsidRPr="00727717">
        <w:rPr>
          <w:rFonts w:ascii="Times New Roman" w:hAnsi="Times New Roman" w:cs="Times New Roman"/>
          <w:color w:val="000000" w:themeColor="text1"/>
          <w:sz w:val="24"/>
          <w:szCs w:val="24"/>
        </w:rPr>
        <w:t>Dong,</w:t>
      </w:r>
      <w:r w:rsidRPr="00727717">
        <w:rPr>
          <w:rFonts w:ascii="Times New Roman" w:hAnsi="Times New Roman" w:cs="Times New Roman"/>
          <w:color w:val="000000" w:themeColor="text1"/>
          <w:sz w:val="24"/>
          <w:szCs w:val="24"/>
        </w:rPr>
        <w:t xml:space="preserve"> S. M.</w:t>
      </w:r>
      <w:r w:rsidR="00D41B67" w:rsidRPr="00727717">
        <w:rPr>
          <w:rFonts w:ascii="Times New Roman" w:hAnsi="Times New Roman" w:cs="Times New Roman"/>
          <w:color w:val="000000" w:themeColor="text1"/>
          <w:sz w:val="24"/>
          <w:szCs w:val="24"/>
        </w:rPr>
        <w:t xml:space="preserve"> </w:t>
      </w:r>
      <w:proofErr w:type="spellStart"/>
      <w:r w:rsidR="00D41B67" w:rsidRPr="00727717">
        <w:rPr>
          <w:rFonts w:ascii="Times New Roman" w:hAnsi="Times New Roman" w:cs="Times New Roman"/>
          <w:color w:val="000000" w:themeColor="text1"/>
          <w:sz w:val="24"/>
          <w:szCs w:val="24"/>
        </w:rPr>
        <w:t>Shuang</w:t>
      </w:r>
      <w:proofErr w:type="spellEnd"/>
      <w:r w:rsidR="00D41B67" w:rsidRPr="00727717">
        <w:rPr>
          <w:rFonts w:ascii="Times New Roman" w:hAnsi="Times New Roman" w:cs="Times New Roman"/>
          <w:color w:val="000000" w:themeColor="text1"/>
          <w:sz w:val="24"/>
          <w:szCs w:val="24"/>
        </w:rPr>
        <w:t xml:space="preserve">, </w:t>
      </w:r>
      <w:r w:rsidRPr="00727717">
        <w:rPr>
          <w:rFonts w:ascii="Times New Roman" w:hAnsi="Times New Roman" w:cs="Times New Roman"/>
          <w:color w:val="000000" w:themeColor="text1"/>
          <w:sz w:val="24"/>
          <w:szCs w:val="24"/>
        </w:rPr>
        <w:t>D. S.</w:t>
      </w:r>
      <w:r w:rsidRPr="00727717">
        <w:rPr>
          <w:rFonts w:ascii="Times New Roman" w:eastAsia="IDEPL M+ MTSY" w:hAnsi="Times New Roman" w:cs="Times New Roman"/>
          <w:color w:val="000000" w:themeColor="text1"/>
          <w:sz w:val="24"/>
          <w:szCs w:val="24"/>
        </w:rPr>
        <w:t xml:space="preserve"> </w:t>
      </w:r>
      <w:r w:rsidR="00D41B67" w:rsidRPr="00727717">
        <w:rPr>
          <w:rFonts w:ascii="Times New Roman" w:hAnsi="Times New Roman" w:cs="Times New Roman"/>
          <w:color w:val="000000" w:themeColor="text1"/>
          <w:sz w:val="24"/>
          <w:szCs w:val="24"/>
        </w:rPr>
        <w:t xml:space="preserve">Liu </w:t>
      </w:r>
      <w:r w:rsidR="00D41B67" w:rsidRPr="00727717">
        <w:rPr>
          <w:rFonts w:ascii="Times New Roman" w:eastAsia="IDEPL M+ MTSY" w:hAnsi="Times New Roman" w:cs="Times New Roman"/>
          <w:color w:val="000000" w:themeColor="text1"/>
          <w:sz w:val="24"/>
          <w:szCs w:val="24"/>
        </w:rPr>
        <w:t>and</w:t>
      </w:r>
      <w:r w:rsidR="00D41B67" w:rsidRPr="00727717">
        <w:rPr>
          <w:rFonts w:ascii="Times New Roman" w:hAnsi="Times New Roman" w:cs="Times New Roman"/>
          <w:color w:val="000000" w:themeColor="text1"/>
          <w:sz w:val="24"/>
          <w:szCs w:val="24"/>
        </w:rPr>
        <w:t xml:space="preserve"> </w:t>
      </w:r>
      <w:r w:rsidRPr="00727717">
        <w:rPr>
          <w:rFonts w:ascii="Times New Roman" w:hAnsi="Times New Roman" w:cs="Times New Roman"/>
          <w:color w:val="000000" w:themeColor="text1"/>
          <w:sz w:val="24"/>
          <w:szCs w:val="24"/>
        </w:rPr>
        <w:t xml:space="preserve">C. W. </w:t>
      </w:r>
      <w:proofErr w:type="spellStart"/>
      <w:r w:rsidR="00D41B67" w:rsidRPr="00727717">
        <w:rPr>
          <w:rFonts w:ascii="Times New Roman" w:hAnsi="Times New Roman" w:cs="Times New Roman"/>
          <w:color w:val="000000" w:themeColor="text1"/>
          <w:sz w:val="24"/>
          <w:szCs w:val="24"/>
        </w:rPr>
        <w:t>Huie</w:t>
      </w:r>
      <w:proofErr w:type="spellEnd"/>
      <w:r w:rsidRPr="00727717">
        <w:rPr>
          <w:rFonts w:ascii="Times New Roman" w:hAnsi="Times New Roman" w:cs="Times New Roman"/>
          <w:color w:val="000000" w:themeColor="text1"/>
          <w:sz w:val="24"/>
          <w:szCs w:val="24"/>
        </w:rPr>
        <w:t>,</w:t>
      </w:r>
      <w:r w:rsidR="00D41B67" w:rsidRPr="00727717">
        <w:rPr>
          <w:rFonts w:ascii="Times New Roman" w:hAnsi="Times New Roman" w:cs="Times New Roman"/>
          <w:color w:val="000000" w:themeColor="text1"/>
          <w:sz w:val="24"/>
          <w:szCs w:val="24"/>
        </w:rPr>
        <w:t xml:space="preserve"> </w:t>
      </w:r>
      <w:proofErr w:type="spellStart"/>
      <w:r w:rsidR="00D41B67" w:rsidRPr="00727717">
        <w:rPr>
          <w:rFonts w:ascii="Times New Roman" w:hAnsi="Times New Roman" w:cs="Times New Roman"/>
          <w:i/>
          <w:color w:val="000000" w:themeColor="text1"/>
          <w:sz w:val="24"/>
          <w:szCs w:val="24"/>
        </w:rPr>
        <w:t>Talanta</w:t>
      </w:r>
      <w:proofErr w:type="spellEnd"/>
      <w:r w:rsidR="000C3354" w:rsidRPr="00727717">
        <w:rPr>
          <w:rFonts w:ascii="Times New Roman" w:hAnsi="Times New Roman" w:cs="Times New Roman"/>
          <w:color w:val="000000" w:themeColor="text1"/>
          <w:sz w:val="24"/>
          <w:szCs w:val="24"/>
        </w:rPr>
        <w:t>.</w:t>
      </w:r>
      <w:r w:rsidR="00D41B67" w:rsidRPr="00727717">
        <w:rPr>
          <w:rFonts w:ascii="Times New Roman" w:hAnsi="Times New Roman" w:cs="Times New Roman"/>
          <w:color w:val="000000" w:themeColor="text1"/>
          <w:sz w:val="24"/>
          <w:szCs w:val="24"/>
        </w:rPr>
        <w:t xml:space="preserve"> </w:t>
      </w:r>
      <w:proofErr w:type="gramStart"/>
      <w:r w:rsidR="000C3354" w:rsidRPr="00727717">
        <w:rPr>
          <w:rFonts w:ascii="Times New Roman" w:hAnsi="Times New Roman" w:cs="Times New Roman"/>
          <w:color w:val="000000" w:themeColor="text1"/>
          <w:sz w:val="24"/>
          <w:szCs w:val="24"/>
        </w:rPr>
        <w:t>70</w:t>
      </w:r>
      <w:proofErr w:type="gramEnd"/>
      <w:r w:rsidR="000C3354" w:rsidRPr="00727717">
        <w:rPr>
          <w:rFonts w:ascii="Times New Roman" w:hAnsi="Times New Roman" w:cs="Times New Roman"/>
          <w:color w:val="000000" w:themeColor="text1"/>
          <w:sz w:val="24"/>
          <w:szCs w:val="24"/>
        </w:rPr>
        <w:t xml:space="preserve"> </w:t>
      </w:r>
      <w:r w:rsidR="000C3354" w:rsidRPr="00727717">
        <w:rPr>
          <w:rFonts w:ascii="Times New Roman" w:hAnsi="Times New Roman" w:cs="Times New Roman"/>
          <w:b/>
          <w:color w:val="000000" w:themeColor="text1"/>
          <w:sz w:val="24"/>
          <w:szCs w:val="24"/>
        </w:rPr>
        <w:t>(</w:t>
      </w:r>
      <w:r w:rsidR="00E0433E" w:rsidRPr="00727717">
        <w:rPr>
          <w:rFonts w:ascii="Times New Roman" w:hAnsi="Times New Roman" w:cs="Times New Roman"/>
          <w:b/>
          <w:color w:val="000000" w:themeColor="text1"/>
          <w:sz w:val="24"/>
          <w:szCs w:val="24"/>
        </w:rPr>
        <w:t>2006</w:t>
      </w:r>
      <w:r w:rsidR="000C3354" w:rsidRPr="00727717">
        <w:rPr>
          <w:rFonts w:ascii="Times New Roman" w:hAnsi="Times New Roman" w:cs="Times New Roman"/>
          <w:b/>
          <w:color w:val="000000" w:themeColor="text1"/>
          <w:sz w:val="24"/>
          <w:szCs w:val="24"/>
        </w:rPr>
        <w:t>)</w:t>
      </w:r>
      <w:r w:rsidR="000C3354" w:rsidRPr="00727717">
        <w:rPr>
          <w:rFonts w:ascii="Times New Roman" w:hAnsi="Times New Roman" w:cs="Times New Roman"/>
          <w:color w:val="000000" w:themeColor="text1"/>
          <w:sz w:val="24"/>
          <w:szCs w:val="24"/>
        </w:rPr>
        <w:t xml:space="preserve"> </w:t>
      </w:r>
      <w:r w:rsidR="00D41B67" w:rsidRPr="00727717">
        <w:rPr>
          <w:rFonts w:ascii="Times New Roman" w:hAnsi="Times New Roman" w:cs="Times New Roman"/>
          <w:color w:val="000000" w:themeColor="text1"/>
          <w:sz w:val="24"/>
          <w:szCs w:val="24"/>
        </w:rPr>
        <w:t>377-382.</w:t>
      </w:r>
    </w:p>
    <w:p w:rsidR="00D41B67" w:rsidRPr="00727717" w:rsidRDefault="00B3498B" w:rsidP="00727717">
      <w:pPr>
        <w:pStyle w:val="ListParagraph"/>
        <w:numPr>
          <w:ilvl w:val="0"/>
          <w:numId w:val="2"/>
        </w:numPr>
        <w:spacing w:line="480" w:lineRule="auto"/>
        <w:jc w:val="both"/>
        <w:rPr>
          <w:rFonts w:ascii="Times New Roman" w:hAnsi="Times New Roman" w:cs="Times New Roman"/>
          <w:color w:val="000000" w:themeColor="text1"/>
          <w:sz w:val="24"/>
          <w:szCs w:val="24"/>
        </w:rPr>
      </w:pPr>
      <w:r w:rsidRPr="00727717">
        <w:rPr>
          <w:rFonts w:ascii="Times New Roman" w:hAnsi="Times New Roman" w:cs="Times New Roman"/>
          <w:color w:val="000000" w:themeColor="text1"/>
          <w:sz w:val="24"/>
          <w:szCs w:val="24"/>
        </w:rPr>
        <w:t xml:space="preserve">X. L. </w:t>
      </w:r>
      <w:r w:rsidR="00D41B67" w:rsidRPr="00727717">
        <w:rPr>
          <w:rFonts w:ascii="Times New Roman" w:hAnsi="Times New Roman" w:cs="Times New Roman"/>
          <w:color w:val="000000" w:themeColor="text1"/>
          <w:sz w:val="24"/>
          <w:szCs w:val="24"/>
        </w:rPr>
        <w:t>Lu,</w:t>
      </w:r>
      <w:r w:rsidRPr="00727717">
        <w:rPr>
          <w:rFonts w:ascii="Times New Roman" w:hAnsi="Times New Roman" w:cs="Times New Roman"/>
          <w:color w:val="000000" w:themeColor="text1"/>
          <w:sz w:val="24"/>
          <w:szCs w:val="24"/>
        </w:rPr>
        <w:t xml:space="preserve"> J. J.</w:t>
      </w:r>
      <w:r w:rsidR="00D41B67" w:rsidRPr="00727717">
        <w:rPr>
          <w:rFonts w:ascii="Times New Roman" w:hAnsi="Times New Roman" w:cs="Times New Roman"/>
          <w:color w:val="000000" w:themeColor="text1"/>
          <w:sz w:val="24"/>
          <w:szCs w:val="24"/>
        </w:rPr>
        <w:t xml:space="preserve"> Fan, </w:t>
      </w:r>
      <w:r w:rsidRPr="00727717">
        <w:rPr>
          <w:rFonts w:ascii="Times New Roman" w:hAnsi="Times New Roman" w:cs="Times New Roman"/>
          <w:color w:val="000000" w:themeColor="text1"/>
          <w:sz w:val="24"/>
          <w:szCs w:val="24"/>
        </w:rPr>
        <w:t xml:space="preserve">Y. </w:t>
      </w:r>
      <w:r w:rsidR="00D41B67" w:rsidRPr="00727717">
        <w:rPr>
          <w:rFonts w:ascii="Times New Roman" w:hAnsi="Times New Roman" w:cs="Times New Roman"/>
          <w:color w:val="000000" w:themeColor="text1"/>
          <w:sz w:val="24"/>
          <w:szCs w:val="24"/>
        </w:rPr>
        <w:t xml:space="preserve">Liu </w:t>
      </w:r>
      <w:r w:rsidR="00D41B67" w:rsidRPr="00727717">
        <w:rPr>
          <w:rFonts w:ascii="Times New Roman" w:eastAsia="IDEPL M+ MTSY" w:hAnsi="Times New Roman" w:cs="Times New Roman"/>
          <w:color w:val="000000" w:themeColor="text1"/>
          <w:sz w:val="24"/>
          <w:szCs w:val="24"/>
        </w:rPr>
        <w:t>and</w:t>
      </w:r>
      <w:r w:rsidR="00D41B67" w:rsidRPr="00727717">
        <w:rPr>
          <w:rFonts w:ascii="Times New Roman" w:hAnsi="Times New Roman" w:cs="Times New Roman"/>
          <w:color w:val="000000" w:themeColor="text1"/>
          <w:sz w:val="24"/>
          <w:szCs w:val="24"/>
        </w:rPr>
        <w:t xml:space="preserve"> </w:t>
      </w:r>
      <w:r w:rsidRPr="00727717">
        <w:rPr>
          <w:rFonts w:ascii="Times New Roman" w:hAnsi="Times New Roman" w:cs="Times New Roman"/>
          <w:color w:val="000000" w:themeColor="text1"/>
          <w:sz w:val="24"/>
          <w:szCs w:val="24"/>
        </w:rPr>
        <w:t xml:space="preserve">A. X. </w:t>
      </w:r>
      <w:proofErr w:type="spellStart"/>
      <w:r w:rsidR="00D41B67" w:rsidRPr="00727717">
        <w:rPr>
          <w:rFonts w:ascii="Times New Roman" w:hAnsi="Times New Roman" w:cs="Times New Roman"/>
          <w:color w:val="000000" w:themeColor="text1"/>
          <w:sz w:val="24"/>
          <w:szCs w:val="24"/>
        </w:rPr>
        <w:t>Hou</w:t>
      </w:r>
      <w:proofErr w:type="spellEnd"/>
      <w:r w:rsidR="00E0433E" w:rsidRPr="00727717">
        <w:rPr>
          <w:rFonts w:ascii="Times New Roman" w:hAnsi="Times New Roman" w:cs="Times New Roman"/>
          <w:color w:val="000000" w:themeColor="text1"/>
          <w:sz w:val="24"/>
          <w:szCs w:val="24"/>
        </w:rPr>
        <w:t>,</w:t>
      </w:r>
      <w:r w:rsidR="00D41B67" w:rsidRPr="00727717">
        <w:rPr>
          <w:rFonts w:ascii="Times New Roman" w:hAnsi="Times New Roman" w:cs="Times New Roman"/>
          <w:color w:val="000000" w:themeColor="text1"/>
          <w:sz w:val="24"/>
          <w:szCs w:val="24"/>
        </w:rPr>
        <w:t xml:space="preserve"> </w:t>
      </w:r>
      <w:r w:rsidR="00A844B7" w:rsidRPr="00727717">
        <w:rPr>
          <w:rFonts w:ascii="Times New Roman" w:hAnsi="Times New Roman" w:cs="Times New Roman"/>
          <w:i/>
          <w:color w:val="000000" w:themeColor="text1"/>
          <w:sz w:val="24"/>
          <w:szCs w:val="24"/>
        </w:rPr>
        <w:t xml:space="preserve">J. Mol. </w:t>
      </w:r>
      <w:proofErr w:type="spellStart"/>
      <w:r w:rsidR="00A844B7" w:rsidRPr="00727717">
        <w:rPr>
          <w:rFonts w:ascii="Times New Roman" w:hAnsi="Times New Roman" w:cs="Times New Roman"/>
          <w:i/>
          <w:color w:val="000000" w:themeColor="text1"/>
          <w:sz w:val="24"/>
          <w:szCs w:val="24"/>
        </w:rPr>
        <w:t>Struct</w:t>
      </w:r>
      <w:proofErr w:type="spellEnd"/>
      <w:r w:rsidR="00A844B7" w:rsidRPr="00727717">
        <w:rPr>
          <w:rFonts w:ascii="Times New Roman" w:hAnsi="Times New Roman" w:cs="Times New Roman"/>
          <w:i/>
          <w:color w:val="000000" w:themeColor="text1"/>
          <w:sz w:val="24"/>
          <w:szCs w:val="24"/>
        </w:rPr>
        <w:t>.</w:t>
      </w:r>
      <w:r w:rsidR="00E0433E" w:rsidRPr="00727717">
        <w:rPr>
          <w:rFonts w:ascii="Times New Roman" w:hAnsi="Times New Roman" w:cs="Times New Roman"/>
          <w:color w:val="000000" w:themeColor="text1"/>
          <w:sz w:val="24"/>
          <w:szCs w:val="24"/>
        </w:rPr>
        <w:t>,</w:t>
      </w:r>
      <w:r w:rsidR="00D41B67" w:rsidRPr="00727717">
        <w:rPr>
          <w:rFonts w:ascii="Times New Roman" w:hAnsi="Times New Roman" w:cs="Times New Roman"/>
          <w:color w:val="000000" w:themeColor="text1"/>
          <w:sz w:val="24"/>
          <w:szCs w:val="24"/>
        </w:rPr>
        <w:t xml:space="preserve"> </w:t>
      </w:r>
      <w:r w:rsidR="00A844B7" w:rsidRPr="00727717">
        <w:rPr>
          <w:rFonts w:ascii="Times New Roman" w:hAnsi="Times New Roman" w:cs="Times New Roman"/>
          <w:color w:val="000000" w:themeColor="text1"/>
          <w:sz w:val="24"/>
          <w:szCs w:val="24"/>
        </w:rPr>
        <w:t xml:space="preserve">934 </w:t>
      </w:r>
      <w:r w:rsidR="00A844B7" w:rsidRPr="00727717">
        <w:rPr>
          <w:rFonts w:ascii="Times New Roman" w:hAnsi="Times New Roman" w:cs="Times New Roman"/>
          <w:b/>
          <w:color w:val="000000" w:themeColor="text1"/>
          <w:sz w:val="24"/>
          <w:szCs w:val="24"/>
        </w:rPr>
        <w:t>(</w:t>
      </w:r>
      <w:r w:rsidR="00E0433E" w:rsidRPr="00727717">
        <w:rPr>
          <w:rFonts w:ascii="Times New Roman" w:hAnsi="Times New Roman" w:cs="Times New Roman"/>
          <w:b/>
          <w:color w:val="000000" w:themeColor="text1"/>
          <w:sz w:val="24"/>
          <w:szCs w:val="24"/>
        </w:rPr>
        <w:t>2009</w:t>
      </w:r>
      <w:r w:rsidR="00A844B7" w:rsidRPr="00727717">
        <w:rPr>
          <w:rFonts w:ascii="Times New Roman" w:hAnsi="Times New Roman" w:cs="Times New Roman"/>
          <w:b/>
          <w:color w:val="000000" w:themeColor="text1"/>
          <w:sz w:val="24"/>
          <w:szCs w:val="24"/>
        </w:rPr>
        <w:t>)</w:t>
      </w:r>
      <w:r w:rsidR="00D41B67" w:rsidRPr="00727717">
        <w:rPr>
          <w:rFonts w:ascii="Times New Roman" w:hAnsi="Times New Roman" w:cs="Times New Roman"/>
          <w:color w:val="000000" w:themeColor="text1"/>
          <w:sz w:val="24"/>
          <w:szCs w:val="24"/>
        </w:rPr>
        <w:t xml:space="preserve"> 1-8.</w:t>
      </w:r>
    </w:p>
    <w:p w:rsidR="00D41B67" w:rsidRPr="00727717" w:rsidRDefault="00B3498B" w:rsidP="00727717">
      <w:pPr>
        <w:pStyle w:val="ListParagraph"/>
        <w:numPr>
          <w:ilvl w:val="0"/>
          <w:numId w:val="2"/>
        </w:numPr>
        <w:spacing w:line="480" w:lineRule="auto"/>
        <w:jc w:val="both"/>
        <w:rPr>
          <w:rFonts w:ascii="Times New Roman" w:hAnsi="Times New Roman" w:cs="Times New Roman"/>
          <w:color w:val="000000" w:themeColor="text1"/>
          <w:sz w:val="24"/>
          <w:szCs w:val="24"/>
        </w:rPr>
      </w:pPr>
      <w:r w:rsidRPr="00727717">
        <w:rPr>
          <w:rFonts w:ascii="Times New Roman" w:hAnsi="Times New Roman" w:cs="Times New Roman"/>
          <w:color w:val="000000" w:themeColor="text1"/>
          <w:sz w:val="24"/>
          <w:szCs w:val="24"/>
        </w:rPr>
        <w:t>P.</w:t>
      </w:r>
      <w:r w:rsidRPr="00727717">
        <w:rPr>
          <w:rFonts w:ascii="Times New Roman" w:eastAsia="IDEPL M+ MTSY" w:hAnsi="Times New Roman" w:cs="Times New Roman"/>
          <w:color w:val="000000" w:themeColor="text1"/>
          <w:sz w:val="24"/>
          <w:szCs w:val="24"/>
        </w:rPr>
        <w:t xml:space="preserve"> </w:t>
      </w:r>
      <w:r w:rsidR="00D41B67" w:rsidRPr="00727717">
        <w:rPr>
          <w:rFonts w:ascii="Times New Roman" w:hAnsi="Times New Roman" w:cs="Times New Roman"/>
          <w:color w:val="000000" w:themeColor="text1"/>
          <w:sz w:val="24"/>
          <w:szCs w:val="24"/>
        </w:rPr>
        <w:t xml:space="preserve">Yang </w:t>
      </w:r>
      <w:r w:rsidR="00D41B67" w:rsidRPr="00727717">
        <w:rPr>
          <w:rFonts w:ascii="Times New Roman" w:eastAsia="IDEPL M+ MTSY" w:hAnsi="Times New Roman" w:cs="Times New Roman"/>
          <w:color w:val="000000" w:themeColor="text1"/>
          <w:sz w:val="24"/>
          <w:szCs w:val="24"/>
        </w:rPr>
        <w:t>and</w:t>
      </w:r>
      <w:r w:rsidR="00D41B67" w:rsidRPr="00727717">
        <w:rPr>
          <w:rFonts w:ascii="Times New Roman" w:hAnsi="Times New Roman" w:cs="Times New Roman"/>
          <w:color w:val="000000" w:themeColor="text1"/>
          <w:sz w:val="24"/>
          <w:szCs w:val="24"/>
        </w:rPr>
        <w:t xml:space="preserve"> </w:t>
      </w:r>
      <w:proofErr w:type="spellStart"/>
      <w:r w:rsidRPr="00727717">
        <w:rPr>
          <w:rFonts w:ascii="Times New Roman" w:hAnsi="Times New Roman" w:cs="Times New Roman"/>
          <w:color w:val="000000" w:themeColor="text1"/>
          <w:sz w:val="24"/>
          <w:szCs w:val="24"/>
        </w:rPr>
        <w:t>F.</w:t>
      </w:r>
      <w:r w:rsidR="00D41B67" w:rsidRPr="00727717">
        <w:rPr>
          <w:rFonts w:ascii="Times New Roman" w:hAnsi="Times New Roman" w:cs="Times New Roman"/>
          <w:color w:val="000000" w:themeColor="text1"/>
          <w:sz w:val="24"/>
          <w:szCs w:val="24"/>
        </w:rPr>
        <w:t>Gao</w:t>
      </w:r>
      <w:proofErr w:type="spellEnd"/>
      <w:r w:rsidR="00D41B67" w:rsidRPr="00727717">
        <w:rPr>
          <w:rFonts w:ascii="Times New Roman" w:hAnsi="Times New Roman" w:cs="Times New Roman"/>
          <w:color w:val="000000" w:themeColor="text1"/>
          <w:sz w:val="24"/>
          <w:szCs w:val="24"/>
        </w:rPr>
        <w:t xml:space="preserve"> </w:t>
      </w:r>
      <w:r w:rsidR="00767435" w:rsidRPr="00727717">
        <w:rPr>
          <w:rFonts w:ascii="Times New Roman" w:hAnsi="Times New Roman" w:cs="Times New Roman"/>
          <w:color w:val="000000" w:themeColor="text1"/>
          <w:sz w:val="24"/>
          <w:szCs w:val="24"/>
        </w:rPr>
        <w:t xml:space="preserve">Science Press, Beijing, </w:t>
      </w:r>
      <w:r w:rsidR="00767435" w:rsidRPr="00727717">
        <w:rPr>
          <w:rFonts w:ascii="Times New Roman" w:hAnsi="Times New Roman" w:cs="Times New Roman"/>
          <w:b/>
          <w:color w:val="000000" w:themeColor="text1"/>
          <w:sz w:val="24"/>
          <w:szCs w:val="24"/>
        </w:rPr>
        <w:t>(2002)</w:t>
      </w:r>
      <w:r w:rsidR="00D41B67" w:rsidRPr="00727717">
        <w:rPr>
          <w:rFonts w:ascii="Times New Roman" w:hAnsi="Times New Roman" w:cs="Times New Roman"/>
          <w:color w:val="000000" w:themeColor="text1"/>
          <w:sz w:val="24"/>
          <w:szCs w:val="24"/>
        </w:rPr>
        <w:t xml:space="preserve"> p. 349.</w:t>
      </w:r>
    </w:p>
    <w:p w:rsidR="008F23B5" w:rsidRPr="00727717" w:rsidRDefault="00B3498B" w:rsidP="00727717">
      <w:pPr>
        <w:pStyle w:val="ListParagraph"/>
        <w:numPr>
          <w:ilvl w:val="0"/>
          <w:numId w:val="2"/>
        </w:numPr>
        <w:spacing w:line="480" w:lineRule="auto"/>
        <w:jc w:val="both"/>
        <w:rPr>
          <w:rFonts w:ascii="Times New Roman" w:hAnsi="Times New Roman" w:cs="Times New Roman"/>
          <w:color w:val="000000" w:themeColor="text1"/>
          <w:sz w:val="24"/>
          <w:szCs w:val="24"/>
        </w:rPr>
      </w:pPr>
      <w:r w:rsidRPr="00727717">
        <w:rPr>
          <w:rFonts w:ascii="Times New Roman" w:hAnsi="Times New Roman" w:cs="Times New Roman"/>
          <w:color w:val="000000" w:themeColor="text1"/>
          <w:sz w:val="24"/>
          <w:szCs w:val="24"/>
          <w:lang w:val="fr-CH"/>
        </w:rPr>
        <w:t xml:space="preserve">K. </w:t>
      </w:r>
      <w:proofErr w:type="spellStart"/>
      <w:r w:rsidR="00E0433E" w:rsidRPr="00727717">
        <w:rPr>
          <w:rFonts w:ascii="Times New Roman" w:hAnsi="Times New Roman" w:cs="Times New Roman"/>
          <w:color w:val="000000" w:themeColor="text1"/>
          <w:sz w:val="24"/>
          <w:szCs w:val="24"/>
          <w:lang w:val="fr-CH"/>
        </w:rPr>
        <w:t>Ghosh</w:t>
      </w:r>
      <w:proofErr w:type="spellEnd"/>
      <w:r w:rsidR="008F23B5" w:rsidRPr="00727717">
        <w:rPr>
          <w:rFonts w:ascii="Times New Roman" w:hAnsi="Times New Roman" w:cs="Times New Roman"/>
          <w:color w:val="000000" w:themeColor="text1"/>
          <w:sz w:val="24"/>
          <w:szCs w:val="24"/>
          <w:lang w:val="fr-CH"/>
        </w:rPr>
        <w:t xml:space="preserve">, </w:t>
      </w:r>
      <w:r w:rsidRPr="00727717">
        <w:rPr>
          <w:rFonts w:ascii="Times New Roman" w:hAnsi="Times New Roman" w:cs="Times New Roman"/>
          <w:color w:val="000000" w:themeColor="text1"/>
          <w:sz w:val="24"/>
          <w:szCs w:val="24"/>
          <w:lang w:val="fr-CH"/>
        </w:rPr>
        <w:t xml:space="preserve">S. </w:t>
      </w:r>
      <w:proofErr w:type="spellStart"/>
      <w:r w:rsidR="00E0433E" w:rsidRPr="00727717">
        <w:rPr>
          <w:rFonts w:ascii="Times New Roman" w:hAnsi="Times New Roman" w:cs="Times New Roman"/>
          <w:color w:val="000000" w:themeColor="text1"/>
          <w:sz w:val="24"/>
          <w:szCs w:val="24"/>
          <w:lang w:val="fr-CH"/>
        </w:rPr>
        <w:t>Rathi</w:t>
      </w:r>
      <w:proofErr w:type="spellEnd"/>
      <w:r w:rsidR="008F23B5" w:rsidRPr="00727717">
        <w:rPr>
          <w:rFonts w:ascii="Times New Roman" w:hAnsi="Times New Roman" w:cs="Times New Roman"/>
          <w:color w:val="000000" w:themeColor="text1"/>
          <w:sz w:val="24"/>
          <w:szCs w:val="24"/>
          <w:lang w:val="fr-CH"/>
        </w:rPr>
        <w:t>,</w:t>
      </w:r>
      <w:r w:rsidRPr="00727717">
        <w:rPr>
          <w:rFonts w:ascii="Times New Roman" w:hAnsi="Times New Roman" w:cs="Times New Roman"/>
          <w:color w:val="000000" w:themeColor="text1"/>
          <w:sz w:val="24"/>
          <w:szCs w:val="24"/>
          <w:lang w:val="fr-CH"/>
        </w:rPr>
        <w:t xml:space="preserve"> D.</w:t>
      </w:r>
      <w:r w:rsidR="00E0433E" w:rsidRPr="00727717">
        <w:rPr>
          <w:rFonts w:ascii="Times New Roman" w:hAnsi="Times New Roman" w:cs="Times New Roman"/>
          <w:color w:val="000000" w:themeColor="text1"/>
          <w:sz w:val="24"/>
          <w:szCs w:val="24"/>
          <w:lang w:val="fr-CH"/>
        </w:rPr>
        <w:t xml:space="preserve"> </w:t>
      </w:r>
      <w:proofErr w:type="spellStart"/>
      <w:r w:rsidR="00E0433E" w:rsidRPr="00727717">
        <w:rPr>
          <w:rFonts w:ascii="Times New Roman" w:hAnsi="Times New Roman" w:cs="Times New Roman"/>
          <w:color w:val="000000" w:themeColor="text1"/>
          <w:sz w:val="24"/>
          <w:szCs w:val="24"/>
          <w:lang w:val="fr-CH"/>
        </w:rPr>
        <w:t>Arora</w:t>
      </w:r>
      <w:proofErr w:type="spellEnd"/>
      <w:r w:rsidR="00E0433E" w:rsidRPr="00727717">
        <w:rPr>
          <w:rFonts w:ascii="Times New Roman" w:hAnsi="Times New Roman" w:cs="Times New Roman"/>
          <w:color w:val="000000" w:themeColor="text1"/>
          <w:sz w:val="24"/>
          <w:szCs w:val="24"/>
          <w:lang w:val="fr-CH"/>
        </w:rPr>
        <w:t>,</w:t>
      </w:r>
      <w:r w:rsidR="008F23B5" w:rsidRPr="00727717">
        <w:rPr>
          <w:rFonts w:ascii="Times New Roman" w:hAnsi="Times New Roman" w:cs="Times New Roman"/>
          <w:color w:val="000000" w:themeColor="text1"/>
          <w:sz w:val="24"/>
          <w:szCs w:val="24"/>
          <w:lang w:val="fr-CH"/>
        </w:rPr>
        <w:t xml:space="preserve"> </w:t>
      </w:r>
      <w:r w:rsidR="00767435" w:rsidRPr="00727717">
        <w:rPr>
          <w:rFonts w:ascii="Times New Roman" w:hAnsi="Times New Roman" w:cs="Times New Roman"/>
          <w:i/>
          <w:color w:val="000000" w:themeColor="text1"/>
          <w:sz w:val="24"/>
          <w:szCs w:val="24"/>
          <w:lang w:val="fr-CH"/>
        </w:rPr>
        <w:t xml:space="preserve">J. </w:t>
      </w:r>
      <w:proofErr w:type="spellStart"/>
      <w:r w:rsidR="00767435" w:rsidRPr="00727717">
        <w:rPr>
          <w:rFonts w:ascii="Times New Roman" w:hAnsi="Times New Roman" w:cs="Times New Roman"/>
          <w:i/>
          <w:color w:val="000000" w:themeColor="text1"/>
          <w:sz w:val="24"/>
          <w:szCs w:val="24"/>
          <w:lang w:val="fr-CH"/>
        </w:rPr>
        <w:t>Lumin</w:t>
      </w:r>
      <w:proofErr w:type="spellEnd"/>
      <w:r w:rsidR="00767435" w:rsidRPr="00727717">
        <w:rPr>
          <w:rFonts w:ascii="Times New Roman" w:hAnsi="Times New Roman" w:cs="Times New Roman"/>
          <w:i/>
          <w:color w:val="000000" w:themeColor="text1"/>
          <w:sz w:val="24"/>
          <w:szCs w:val="24"/>
          <w:lang w:val="fr-CH"/>
        </w:rPr>
        <w:t>.</w:t>
      </w:r>
      <w:r w:rsidR="00E0433E" w:rsidRPr="00727717">
        <w:rPr>
          <w:rFonts w:ascii="Times New Roman" w:hAnsi="Times New Roman" w:cs="Times New Roman"/>
          <w:color w:val="000000" w:themeColor="text1"/>
          <w:sz w:val="24"/>
          <w:szCs w:val="24"/>
          <w:lang w:val="fr-CH"/>
        </w:rPr>
        <w:t xml:space="preserve"> </w:t>
      </w:r>
      <w:proofErr w:type="gramStart"/>
      <w:r w:rsidR="00767435" w:rsidRPr="00727717">
        <w:rPr>
          <w:rFonts w:ascii="Times New Roman" w:hAnsi="Times New Roman" w:cs="Times New Roman"/>
          <w:color w:val="000000" w:themeColor="text1"/>
          <w:sz w:val="24"/>
          <w:szCs w:val="24"/>
        </w:rPr>
        <w:t>175</w:t>
      </w:r>
      <w:proofErr w:type="gramEnd"/>
      <w:r w:rsidR="00767435" w:rsidRPr="00727717">
        <w:rPr>
          <w:rFonts w:ascii="Times New Roman" w:hAnsi="Times New Roman" w:cs="Times New Roman"/>
          <w:color w:val="000000" w:themeColor="text1"/>
          <w:sz w:val="24"/>
          <w:szCs w:val="24"/>
        </w:rPr>
        <w:t xml:space="preserve"> </w:t>
      </w:r>
      <w:r w:rsidR="00767435" w:rsidRPr="00727717">
        <w:rPr>
          <w:rFonts w:ascii="Times New Roman" w:hAnsi="Times New Roman" w:cs="Times New Roman"/>
          <w:b/>
          <w:color w:val="000000" w:themeColor="text1"/>
          <w:sz w:val="24"/>
          <w:szCs w:val="24"/>
        </w:rPr>
        <w:t>(</w:t>
      </w:r>
      <w:r w:rsidR="00E0433E" w:rsidRPr="00727717">
        <w:rPr>
          <w:rFonts w:ascii="Times New Roman" w:hAnsi="Times New Roman" w:cs="Times New Roman"/>
          <w:b/>
          <w:color w:val="000000" w:themeColor="text1"/>
          <w:sz w:val="24"/>
          <w:szCs w:val="24"/>
        </w:rPr>
        <w:t>2016</w:t>
      </w:r>
      <w:r w:rsidR="00767435" w:rsidRPr="00727717">
        <w:rPr>
          <w:rFonts w:ascii="Times New Roman" w:hAnsi="Times New Roman" w:cs="Times New Roman"/>
          <w:b/>
          <w:color w:val="000000" w:themeColor="text1"/>
          <w:sz w:val="24"/>
          <w:szCs w:val="24"/>
        </w:rPr>
        <w:t>)</w:t>
      </w:r>
      <w:r w:rsidR="00E0433E" w:rsidRPr="00727717">
        <w:rPr>
          <w:rFonts w:ascii="Times New Roman" w:hAnsi="Times New Roman" w:cs="Times New Roman"/>
          <w:color w:val="000000" w:themeColor="text1"/>
          <w:sz w:val="24"/>
          <w:szCs w:val="24"/>
        </w:rPr>
        <w:t>135-</w:t>
      </w:r>
      <w:r w:rsidR="008F23B5" w:rsidRPr="00727717">
        <w:rPr>
          <w:rFonts w:ascii="Times New Roman" w:hAnsi="Times New Roman" w:cs="Times New Roman"/>
          <w:color w:val="000000" w:themeColor="text1"/>
          <w:sz w:val="24"/>
          <w:szCs w:val="24"/>
        </w:rPr>
        <w:t>140</w:t>
      </w:r>
      <w:r w:rsidR="00E0433E" w:rsidRPr="00727717">
        <w:rPr>
          <w:rFonts w:ascii="Times New Roman" w:hAnsi="Times New Roman" w:cs="Times New Roman"/>
          <w:color w:val="000000" w:themeColor="text1"/>
          <w:sz w:val="24"/>
          <w:szCs w:val="24"/>
        </w:rPr>
        <w:t>.</w:t>
      </w:r>
    </w:p>
    <w:p w:rsidR="005452F0" w:rsidRPr="00727717" w:rsidRDefault="00B3498B" w:rsidP="00727717">
      <w:pPr>
        <w:pStyle w:val="ListParagraph"/>
        <w:numPr>
          <w:ilvl w:val="0"/>
          <w:numId w:val="2"/>
        </w:numPr>
        <w:spacing w:line="480" w:lineRule="auto"/>
        <w:jc w:val="both"/>
        <w:rPr>
          <w:rFonts w:ascii="Times New Roman" w:hAnsi="Times New Roman" w:cs="Times New Roman"/>
          <w:color w:val="000000" w:themeColor="text1"/>
          <w:sz w:val="24"/>
          <w:szCs w:val="24"/>
        </w:rPr>
      </w:pPr>
      <w:r w:rsidRPr="00727717">
        <w:rPr>
          <w:rFonts w:ascii="Times New Roman" w:hAnsi="Times New Roman" w:cs="Times New Roman"/>
          <w:color w:val="000000" w:themeColor="text1"/>
          <w:sz w:val="24"/>
          <w:szCs w:val="24"/>
        </w:rPr>
        <w:t xml:space="preserve">S. </w:t>
      </w:r>
      <w:proofErr w:type="spellStart"/>
      <w:r w:rsidR="00B7204A" w:rsidRPr="00727717">
        <w:rPr>
          <w:rFonts w:ascii="Times New Roman" w:hAnsi="Times New Roman" w:cs="Times New Roman"/>
          <w:color w:val="000000" w:themeColor="text1"/>
          <w:sz w:val="24"/>
          <w:szCs w:val="24"/>
        </w:rPr>
        <w:t>Gurunathan</w:t>
      </w:r>
      <w:proofErr w:type="spellEnd"/>
      <w:r w:rsidR="005452F0" w:rsidRPr="00727717">
        <w:rPr>
          <w:rFonts w:ascii="Times New Roman" w:hAnsi="Times New Roman" w:cs="Times New Roman"/>
          <w:color w:val="000000" w:themeColor="text1"/>
          <w:sz w:val="24"/>
          <w:szCs w:val="24"/>
        </w:rPr>
        <w:t xml:space="preserve">, </w:t>
      </w:r>
      <w:r w:rsidRPr="00727717">
        <w:rPr>
          <w:rFonts w:ascii="Times New Roman" w:hAnsi="Times New Roman" w:cs="Times New Roman"/>
          <w:color w:val="000000" w:themeColor="text1"/>
          <w:sz w:val="24"/>
          <w:szCs w:val="24"/>
        </w:rPr>
        <w:t xml:space="preserve">E. </w:t>
      </w:r>
      <w:r w:rsidR="00B7204A" w:rsidRPr="00727717">
        <w:rPr>
          <w:rFonts w:ascii="Times New Roman" w:hAnsi="Times New Roman" w:cs="Times New Roman"/>
          <w:color w:val="000000" w:themeColor="text1"/>
          <w:sz w:val="24"/>
          <w:szCs w:val="24"/>
        </w:rPr>
        <w:t>Kim</w:t>
      </w:r>
      <w:r w:rsidR="005452F0" w:rsidRPr="00727717">
        <w:rPr>
          <w:rFonts w:ascii="Times New Roman" w:hAnsi="Times New Roman" w:cs="Times New Roman"/>
          <w:color w:val="000000" w:themeColor="text1"/>
          <w:sz w:val="24"/>
          <w:szCs w:val="24"/>
        </w:rPr>
        <w:t xml:space="preserve">, </w:t>
      </w:r>
      <w:r w:rsidRPr="00727717">
        <w:rPr>
          <w:rFonts w:ascii="Times New Roman" w:hAnsi="Times New Roman" w:cs="Times New Roman"/>
          <w:color w:val="000000" w:themeColor="text1"/>
          <w:sz w:val="24"/>
          <w:szCs w:val="24"/>
        </w:rPr>
        <w:t xml:space="preserve">J. W. </w:t>
      </w:r>
      <w:r w:rsidR="00B7204A" w:rsidRPr="00727717">
        <w:rPr>
          <w:rFonts w:ascii="Times New Roman" w:hAnsi="Times New Roman" w:cs="Times New Roman"/>
          <w:color w:val="000000" w:themeColor="text1"/>
          <w:sz w:val="24"/>
          <w:szCs w:val="24"/>
        </w:rPr>
        <w:t>Han</w:t>
      </w:r>
      <w:r w:rsidR="005452F0" w:rsidRPr="00727717">
        <w:rPr>
          <w:rFonts w:ascii="Times New Roman" w:hAnsi="Times New Roman" w:cs="Times New Roman"/>
          <w:color w:val="000000" w:themeColor="text1"/>
          <w:sz w:val="24"/>
          <w:szCs w:val="24"/>
        </w:rPr>
        <w:t xml:space="preserve">, </w:t>
      </w:r>
      <w:r w:rsidRPr="00727717">
        <w:rPr>
          <w:rFonts w:ascii="Times New Roman" w:hAnsi="Times New Roman" w:cs="Times New Roman"/>
          <w:color w:val="000000" w:themeColor="text1"/>
          <w:sz w:val="24"/>
          <w:szCs w:val="24"/>
        </w:rPr>
        <w:t xml:space="preserve">J. H. </w:t>
      </w:r>
      <w:r w:rsidR="00B7204A" w:rsidRPr="00727717">
        <w:rPr>
          <w:rFonts w:ascii="Times New Roman" w:hAnsi="Times New Roman" w:cs="Times New Roman"/>
          <w:color w:val="000000" w:themeColor="text1"/>
          <w:sz w:val="24"/>
          <w:szCs w:val="24"/>
        </w:rPr>
        <w:t xml:space="preserve">Park </w:t>
      </w:r>
      <w:r w:rsidR="005452F0" w:rsidRPr="00727717">
        <w:rPr>
          <w:rFonts w:ascii="Times New Roman" w:hAnsi="Times New Roman" w:cs="Times New Roman"/>
          <w:color w:val="000000" w:themeColor="text1"/>
          <w:sz w:val="24"/>
          <w:szCs w:val="24"/>
        </w:rPr>
        <w:t xml:space="preserve">and </w:t>
      </w:r>
      <w:r w:rsidRPr="00727717">
        <w:rPr>
          <w:rFonts w:ascii="Times New Roman" w:hAnsi="Times New Roman" w:cs="Times New Roman"/>
          <w:color w:val="000000" w:themeColor="text1"/>
          <w:sz w:val="24"/>
          <w:szCs w:val="24"/>
        </w:rPr>
        <w:t xml:space="preserve">J.-H. </w:t>
      </w:r>
      <w:r w:rsidR="00B7204A" w:rsidRPr="00727717">
        <w:rPr>
          <w:rFonts w:ascii="Times New Roman" w:hAnsi="Times New Roman" w:cs="Times New Roman"/>
          <w:color w:val="000000" w:themeColor="text1"/>
          <w:sz w:val="24"/>
          <w:szCs w:val="24"/>
        </w:rPr>
        <w:t>Kim</w:t>
      </w:r>
      <w:r w:rsidRPr="00727717">
        <w:rPr>
          <w:rFonts w:ascii="Times New Roman" w:hAnsi="Times New Roman" w:cs="Times New Roman"/>
          <w:color w:val="000000" w:themeColor="text1"/>
          <w:sz w:val="24"/>
          <w:szCs w:val="24"/>
        </w:rPr>
        <w:t>,</w:t>
      </w:r>
      <w:r w:rsidR="00B7204A" w:rsidRPr="00727717">
        <w:rPr>
          <w:rFonts w:ascii="Times New Roman" w:hAnsi="Times New Roman" w:cs="Times New Roman"/>
          <w:color w:val="000000" w:themeColor="text1"/>
          <w:sz w:val="24"/>
          <w:szCs w:val="24"/>
        </w:rPr>
        <w:t xml:space="preserve"> </w:t>
      </w:r>
      <w:r w:rsidR="005452F0" w:rsidRPr="00727717">
        <w:rPr>
          <w:rFonts w:ascii="Times New Roman" w:hAnsi="Times New Roman" w:cs="Times New Roman"/>
          <w:i/>
          <w:color w:val="000000" w:themeColor="text1"/>
          <w:sz w:val="24"/>
          <w:szCs w:val="24"/>
        </w:rPr>
        <w:t xml:space="preserve">Molecules </w:t>
      </w:r>
      <w:r w:rsidR="00767435" w:rsidRPr="00727717">
        <w:rPr>
          <w:rFonts w:ascii="Times New Roman" w:hAnsi="Times New Roman" w:cs="Times New Roman"/>
          <w:color w:val="000000" w:themeColor="text1"/>
          <w:sz w:val="24"/>
          <w:szCs w:val="24"/>
        </w:rPr>
        <w:t xml:space="preserve">20 </w:t>
      </w:r>
      <w:r w:rsidR="00767435" w:rsidRPr="00727717">
        <w:rPr>
          <w:rFonts w:ascii="Times New Roman" w:hAnsi="Times New Roman" w:cs="Times New Roman"/>
          <w:b/>
          <w:color w:val="000000" w:themeColor="text1"/>
          <w:sz w:val="24"/>
          <w:szCs w:val="24"/>
        </w:rPr>
        <w:t>(</w:t>
      </w:r>
      <w:r w:rsidR="005452F0" w:rsidRPr="00727717">
        <w:rPr>
          <w:rFonts w:ascii="Times New Roman" w:hAnsi="Times New Roman" w:cs="Times New Roman"/>
          <w:b/>
          <w:color w:val="000000" w:themeColor="text1"/>
          <w:sz w:val="24"/>
          <w:szCs w:val="24"/>
        </w:rPr>
        <w:t>2015</w:t>
      </w:r>
      <w:r w:rsidR="00767435" w:rsidRPr="00727717">
        <w:rPr>
          <w:rFonts w:ascii="Times New Roman" w:hAnsi="Times New Roman" w:cs="Times New Roman"/>
          <w:b/>
          <w:color w:val="000000" w:themeColor="text1"/>
          <w:sz w:val="24"/>
          <w:szCs w:val="24"/>
        </w:rPr>
        <w:t>)</w:t>
      </w:r>
      <w:r w:rsidR="00767435" w:rsidRPr="00727717">
        <w:rPr>
          <w:rFonts w:ascii="Times New Roman" w:hAnsi="Times New Roman" w:cs="Times New Roman"/>
          <w:color w:val="000000" w:themeColor="text1"/>
          <w:sz w:val="24"/>
          <w:szCs w:val="24"/>
        </w:rPr>
        <w:t xml:space="preserve"> 22476-</w:t>
      </w:r>
      <w:r w:rsidR="005452F0" w:rsidRPr="00727717">
        <w:rPr>
          <w:rFonts w:ascii="Times New Roman" w:hAnsi="Times New Roman" w:cs="Times New Roman"/>
          <w:color w:val="000000" w:themeColor="text1"/>
          <w:sz w:val="24"/>
          <w:szCs w:val="24"/>
        </w:rPr>
        <w:t>22498.</w:t>
      </w:r>
    </w:p>
    <w:p w:rsidR="005452F0" w:rsidRPr="00727717" w:rsidRDefault="00C85ED8" w:rsidP="00727717">
      <w:pPr>
        <w:pStyle w:val="ListParagraph"/>
        <w:numPr>
          <w:ilvl w:val="0"/>
          <w:numId w:val="2"/>
        </w:numPr>
        <w:spacing w:line="480" w:lineRule="auto"/>
        <w:jc w:val="both"/>
        <w:rPr>
          <w:rFonts w:ascii="Times New Roman" w:hAnsi="Times New Roman" w:cs="Times New Roman"/>
          <w:color w:val="000000" w:themeColor="text1"/>
          <w:sz w:val="24"/>
          <w:szCs w:val="24"/>
        </w:rPr>
      </w:pPr>
      <w:r w:rsidRPr="00727717">
        <w:rPr>
          <w:rFonts w:ascii="Times New Roman" w:hAnsi="Times New Roman" w:cs="Times New Roman"/>
          <w:color w:val="000000" w:themeColor="text1"/>
          <w:sz w:val="24"/>
          <w:szCs w:val="24"/>
        </w:rPr>
        <w:t xml:space="preserve">W. </w:t>
      </w:r>
      <w:r w:rsidR="00767435" w:rsidRPr="00727717">
        <w:rPr>
          <w:rFonts w:ascii="Times New Roman" w:hAnsi="Times New Roman" w:cs="Times New Roman"/>
          <w:color w:val="000000" w:themeColor="text1"/>
          <w:sz w:val="24"/>
          <w:szCs w:val="24"/>
        </w:rPr>
        <w:t>Herna</w:t>
      </w:r>
      <w:r w:rsidR="00B7204A" w:rsidRPr="00727717">
        <w:rPr>
          <w:rFonts w:ascii="Times New Roman" w:hAnsi="Times New Roman" w:cs="Times New Roman"/>
          <w:color w:val="000000" w:themeColor="text1"/>
          <w:sz w:val="24"/>
          <w:szCs w:val="24"/>
        </w:rPr>
        <w:t>ndez</w:t>
      </w:r>
      <w:r w:rsidR="005452F0" w:rsidRPr="00727717">
        <w:rPr>
          <w:rFonts w:ascii="Times New Roman" w:hAnsi="Times New Roman" w:cs="Times New Roman"/>
          <w:color w:val="000000" w:themeColor="text1"/>
          <w:sz w:val="24"/>
          <w:szCs w:val="24"/>
        </w:rPr>
        <w:t xml:space="preserve">, </w:t>
      </w:r>
      <w:r w:rsidRPr="00727717">
        <w:rPr>
          <w:rFonts w:ascii="Times New Roman" w:hAnsi="Times New Roman" w:cs="Times New Roman"/>
          <w:color w:val="000000" w:themeColor="text1"/>
          <w:sz w:val="24"/>
          <w:szCs w:val="24"/>
        </w:rPr>
        <w:t xml:space="preserve">A. J. </w:t>
      </w:r>
      <w:proofErr w:type="spellStart"/>
      <w:r w:rsidR="00B7204A" w:rsidRPr="00727717">
        <w:rPr>
          <w:rFonts w:ascii="Times New Roman" w:hAnsi="Times New Roman" w:cs="Times New Roman"/>
          <w:color w:val="000000" w:themeColor="text1"/>
          <w:sz w:val="24"/>
          <w:szCs w:val="24"/>
        </w:rPr>
        <w:t>Vaisberg</w:t>
      </w:r>
      <w:proofErr w:type="spellEnd"/>
      <w:r w:rsidR="005452F0" w:rsidRPr="00727717">
        <w:rPr>
          <w:rFonts w:ascii="Times New Roman" w:hAnsi="Times New Roman" w:cs="Times New Roman"/>
          <w:color w:val="000000" w:themeColor="text1"/>
          <w:sz w:val="24"/>
          <w:szCs w:val="24"/>
        </w:rPr>
        <w:t xml:space="preserve">, </w:t>
      </w:r>
      <w:r w:rsidRPr="00727717">
        <w:rPr>
          <w:rFonts w:ascii="Times New Roman" w:hAnsi="Times New Roman" w:cs="Times New Roman"/>
          <w:color w:val="000000" w:themeColor="text1"/>
          <w:sz w:val="24"/>
          <w:szCs w:val="24"/>
        </w:rPr>
        <w:t xml:space="preserve">M. </w:t>
      </w:r>
      <w:proofErr w:type="spellStart"/>
      <w:r w:rsidR="00B7204A" w:rsidRPr="00727717">
        <w:rPr>
          <w:rFonts w:ascii="Times New Roman" w:hAnsi="Times New Roman" w:cs="Times New Roman"/>
          <w:color w:val="000000" w:themeColor="text1"/>
          <w:sz w:val="24"/>
          <w:szCs w:val="24"/>
        </w:rPr>
        <w:t>Tobar</w:t>
      </w:r>
      <w:proofErr w:type="spellEnd"/>
      <w:r w:rsidR="005452F0" w:rsidRPr="00727717">
        <w:rPr>
          <w:rFonts w:ascii="Times New Roman" w:hAnsi="Times New Roman" w:cs="Times New Roman"/>
          <w:color w:val="000000" w:themeColor="text1"/>
          <w:sz w:val="24"/>
          <w:szCs w:val="24"/>
        </w:rPr>
        <w:t xml:space="preserve">, </w:t>
      </w:r>
      <w:r w:rsidRPr="00727717">
        <w:rPr>
          <w:rFonts w:ascii="Times New Roman" w:hAnsi="Times New Roman" w:cs="Times New Roman"/>
          <w:color w:val="000000" w:themeColor="text1"/>
          <w:sz w:val="24"/>
          <w:szCs w:val="24"/>
        </w:rPr>
        <w:t xml:space="preserve">M. </w:t>
      </w:r>
      <w:r w:rsidR="00767435" w:rsidRPr="00727717">
        <w:rPr>
          <w:rFonts w:ascii="Times New Roman" w:hAnsi="Times New Roman" w:cs="Times New Roman"/>
          <w:color w:val="000000" w:themeColor="text1"/>
          <w:sz w:val="24"/>
          <w:szCs w:val="24"/>
        </w:rPr>
        <w:t>A</w:t>
      </w:r>
      <w:r w:rsidR="00B7204A" w:rsidRPr="00727717">
        <w:rPr>
          <w:rFonts w:ascii="Times New Roman" w:hAnsi="Times New Roman" w:cs="Times New Roman"/>
          <w:color w:val="000000" w:themeColor="text1"/>
          <w:sz w:val="24"/>
          <w:szCs w:val="24"/>
        </w:rPr>
        <w:t>lvarez</w:t>
      </w:r>
      <w:r w:rsidR="005452F0" w:rsidRPr="00727717">
        <w:rPr>
          <w:rFonts w:ascii="Times New Roman" w:hAnsi="Times New Roman" w:cs="Times New Roman"/>
          <w:color w:val="000000" w:themeColor="text1"/>
          <w:sz w:val="24"/>
          <w:szCs w:val="24"/>
        </w:rPr>
        <w:t>,</w:t>
      </w:r>
      <w:r w:rsidRPr="00727717">
        <w:rPr>
          <w:rFonts w:ascii="Times New Roman" w:hAnsi="Times New Roman" w:cs="Times New Roman"/>
          <w:color w:val="000000" w:themeColor="text1"/>
          <w:sz w:val="24"/>
          <w:szCs w:val="24"/>
        </w:rPr>
        <w:t xml:space="preserve"> J.</w:t>
      </w:r>
      <w:r w:rsidR="005452F0" w:rsidRPr="00727717">
        <w:rPr>
          <w:rFonts w:ascii="Times New Roman" w:hAnsi="Times New Roman" w:cs="Times New Roman"/>
          <w:color w:val="000000" w:themeColor="text1"/>
          <w:sz w:val="24"/>
          <w:szCs w:val="24"/>
        </w:rPr>
        <w:t xml:space="preserve"> </w:t>
      </w:r>
      <w:proofErr w:type="spellStart"/>
      <w:r w:rsidR="00B7204A" w:rsidRPr="00727717">
        <w:rPr>
          <w:rFonts w:ascii="Times New Roman" w:hAnsi="Times New Roman" w:cs="Times New Roman"/>
          <w:color w:val="000000" w:themeColor="text1"/>
          <w:sz w:val="24"/>
          <w:szCs w:val="24"/>
        </w:rPr>
        <w:t>Manzur</w:t>
      </w:r>
      <w:proofErr w:type="spellEnd"/>
      <w:r w:rsidR="005452F0" w:rsidRPr="00727717">
        <w:rPr>
          <w:rFonts w:ascii="Times New Roman" w:hAnsi="Times New Roman" w:cs="Times New Roman"/>
          <w:color w:val="000000" w:themeColor="text1"/>
          <w:sz w:val="24"/>
          <w:szCs w:val="24"/>
        </w:rPr>
        <w:t xml:space="preserve">, </w:t>
      </w:r>
      <w:r w:rsidRPr="00727717">
        <w:rPr>
          <w:rFonts w:ascii="Times New Roman" w:hAnsi="Times New Roman" w:cs="Times New Roman"/>
          <w:color w:val="000000" w:themeColor="text1"/>
          <w:sz w:val="24"/>
          <w:szCs w:val="24"/>
        </w:rPr>
        <w:t>Y.</w:t>
      </w:r>
      <w:r w:rsidR="00B3498B" w:rsidRPr="00727717">
        <w:rPr>
          <w:rFonts w:ascii="Times New Roman" w:hAnsi="Times New Roman" w:cs="Times New Roman"/>
          <w:color w:val="000000" w:themeColor="text1"/>
          <w:sz w:val="24"/>
          <w:szCs w:val="24"/>
        </w:rPr>
        <w:t xml:space="preserve"> </w:t>
      </w:r>
      <w:proofErr w:type="spellStart"/>
      <w:r w:rsidR="00B7204A" w:rsidRPr="00727717">
        <w:rPr>
          <w:rFonts w:ascii="Times New Roman" w:hAnsi="Times New Roman" w:cs="Times New Roman"/>
          <w:color w:val="000000" w:themeColor="text1"/>
          <w:sz w:val="24"/>
          <w:szCs w:val="24"/>
        </w:rPr>
        <w:t>Echevarríad</w:t>
      </w:r>
      <w:proofErr w:type="spellEnd"/>
      <w:r w:rsidR="005452F0" w:rsidRPr="00727717">
        <w:rPr>
          <w:rFonts w:ascii="Times New Roman" w:hAnsi="Times New Roman" w:cs="Times New Roman"/>
          <w:color w:val="000000" w:themeColor="text1"/>
          <w:sz w:val="24"/>
          <w:szCs w:val="24"/>
        </w:rPr>
        <w:t xml:space="preserve">, </w:t>
      </w:r>
      <w:r w:rsidR="00B3498B" w:rsidRPr="00727717">
        <w:rPr>
          <w:rFonts w:ascii="Times New Roman" w:hAnsi="Times New Roman" w:cs="Times New Roman"/>
          <w:color w:val="000000" w:themeColor="text1"/>
          <w:sz w:val="24"/>
          <w:szCs w:val="24"/>
        </w:rPr>
        <w:t xml:space="preserve">E. </w:t>
      </w:r>
      <w:proofErr w:type="spellStart"/>
      <w:r w:rsidR="00B7204A" w:rsidRPr="00727717">
        <w:rPr>
          <w:rFonts w:ascii="Times New Roman" w:hAnsi="Times New Roman" w:cs="Times New Roman"/>
          <w:color w:val="000000" w:themeColor="text1"/>
          <w:sz w:val="24"/>
          <w:szCs w:val="24"/>
        </w:rPr>
        <w:t>Spodine</w:t>
      </w:r>
      <w:proofErr w:type="spellEnd"/>
      <w:r w:rsidR="005452F0" w:rsidRPr="00727717">
        <w:rPr>
          <w:rFonts w:ascii="Times New Roman" w:hAnsi="Times New Roman" w:cs="Times New Roman"/>
          <w:color w:val="000000" w:themeColor="text1"/>
          <w:sz w:val="24"/>
          <w:szCs w:val="24"/>
        </w:rPr>
        <w:t xml:space="preserve">, </w:t>
      </w:r>
      <w:r w:rsidR="004862B5" w:rsidRPr="00727717">
        <w:rPr>
          <w:rFonts w:ascii="Times New Roman" w:hAnsi="Times New Roman" w:cs="Times New Roman"/>
          <w:color w:val="000000" w:themeColor="text1"/>
          <w:sz w:val="24"/>
          <w:szCs w:val="24"/>
        </w:rPr>
        <w:t xml:space="preserve"> </w:t>
      </w:r>
      <w:r w:rsidR="005B336B" w:rsidRPr="00727717">
        <w:rPr>
          <w:rFonts w:ascii="Times New Roman" w:hAnsi="Times New Roman" w:cs="Times New Roman"/>
          <w:bCs/>
          <w:i/>
          <w:color w:val="000000" w:themeColor="text1"/>
          <w:sz w:val="24"/>
          <w:szCs w:val="24"/>
        </w:rPr>
        <w:t>New J Chem</w:t>
      </w:r>
      <w:r w:rsidR="00767435" w:rsidRPr="00727717">
        <w:rPr>
          <w:rFonts w:ascii="Times New Roman" w:hAnsi="Times New Roman" w:cs="Times New Roman"/>
          <w:color w:val="000000" w:themeColor="text1"/>
          <w:sz w:val="24"/>
          <w:szCs w:val="24"/>
        </w:rPr>
        <w:t>.</w:t>
      </w:r>
      <w:r w:rsidR="00767435" w:rsidRPr="00727717">
        <w:rPr>
          <w:rFonts w:ascii="Times New Roman" w:hAnsi="Times New Roman" w:cs="Times New Roman"/>
          <w:b/>
          <w:color w:val="000000" w:themeColor="text1"/>
          <w:sz w:val="24"/>
          <w:szCs w:val="24"/>
        </w:rPr>
        <w:t xml:space="preserve"> </w:t>
      </w:r>
      <w:r w:rsidR="00767435" w:rsidRPr="00727717">
        <w:rPr>
          <w:rFonts w:ascii="Times New Roman" w:hAnsi="Times New Roman" w:cs="Times New Roman"/>
          <w:color w:val="000000" w:themeColor="text1"/>
          <w:sz w:val="24"/>
          <w:szCs w:val="24"/>
        </w:rPr>
        <w:t>40(2)</w:t>
      </w:r>
      <w:r w:rsidR="004862B5" w:rsidRPr="00727717">
        <w:rPr>
          <w:rFonts w:ascii="Times New Roman" w:hAnsi="Times New Roman" w:cs="Times New Roman"/>
          <w:color w:val="000000" w:themeColor="text1"/>
          <w:sz w:val="24"/>
          <w:szCs w:val="24"/>
        </w:rPr>
        <w:t xml:space="preserve"> </w:t>
      </w:r>
      <w:r w:rsidR="00767435" w:rsidRPr="00727717">
        <w:rPr>
          <w:rFonts w:ascii="Times New Roman" w:hAnsi="Times New Roman" w:cs="Times New Roman"/>
          <w:b/>
          <w:color w:val="000000" w:themeColor="text1"/>
          <w:sz w:val="24"/>
          <w:szCs w:val="24"/>
        </w:rPr>
        <w:t>(</w:t>
      </w:r>
      <w:r w:rsidR="004862B5" w:rsidRPr="00727717">
        <w:rPr>
          <w:rFonts w:ascii="Times New Roman" w:hAnsi="Times New Roman" w:cs="Times New Roman"/>
          <w:b/>
          <w:color w:val="000000" w:themeColor="text1"/>
          <w:sz w:val="24"/>
          <w:szCs w:val="24"/>
        </w:rPr>
        <w:t>2016</w:t>
      </w:r>
      <w:r w:rsidR="00767435" w:rsidRPr="00727717">
        <w:rPr>
          <w:rFonts w:ascii="Times New Roman" w:hAnsi="Times New Roman" w:cs="Times New Roman"/>
          <w:b/>
          <w:color w:val="000000" w:themeColor="text1"/>
          <w:sz w:val="24"/>
          <w:szCs w:val="24"/>
        </w:rPr>
        <w:t>)</w:t>
      </w:r>
      <w:r w:rsidR="005452F0" w:rsidRPr="00727717">
        <w:rPr>
          <w:rFonts w:ascii="Times New Roman" w:hAnsi="Times New Roman" w:cs="Times New Roman"/>
          <w:color w:val="000000" w:themeColor="text1"/>
          <w:sz w:val="24"/>
          <w:szCs w:val="24"/>
        </w:rPr>
        <w:t xml:space="preserve"> 1853-1860.</w:t>
      </w:r>
    </w:p>
    <w:p w:rsidR="005452F0" w:rsidRPr="00727717" w:rsidRDefault="00C85ED8" w:rsidP="00727717">
      <w:pPr>
        <w:pStyle w:val="ListParagraph"/>
        <w:numPr>
          <w:ilvl w:val="0"/>
          <w:numId w:val="2"/>
        </w:numPr>
        <w:spacing w:line="480" w:lineRule="auto"/>
        <w:jc w:val="both"/>
        <w:rPr>
          <w:rFonts w:ascii="Times New Roman" w:hAnsi="Times New Roman" w:cs="Times New Roman"/>
          <w:color w:val="000000" w:themeColor="text1"/>
          <w:sz w:val="24"/>
          <w:szCs w:val="24"/>
        </w:rPr>
      </w:pPr>
      <w:r w:rsidRPr="00727717">
        <w:rPr>
          <w:rFonts w:ascii="Times New Roman" w:hAnsi="Times New Roman" w:cs="Times New Roman"/>
          <w:color w:val="000000" w:themeColor="text1"/>
          <w:sz w:val="24"/>
          <w:szCs w:val="24"/>
        </w:rPr>
        <w:t xml:space="preserve">A. F. </w:t>
      </w:r>
      <w:proofErr w:type="spellStart"/>
      <w:r w:rsidR="00B7204A" w:rsidRPr="00727717">
        <w:rPr>
          <w:rFonts w:ascii="Times New Roman" w:hAnsi="Times New Roman" w:cs="Times New Roman"/>
          <w:color w:val="000000" w:themeColor="text1"/>
          <w:sz w:val="24"/>
          <w:szCs w:val="24"/>
        </w:rPr>
        <w:t>Elhusseiny</w:t>
      </w:r>
      <w:proofErr w:type="spellEnd"/>
      <w:r w:rsidR="005452F0" w:rsidRPr="00727717">
        <w:rPr>
          <w:rFonts w:ascii="Times New Roman" w:hAnsi="Times New Roman" w:cs="Times New Roman"/>
          <w:color w:val="000000" w:themeColor="text1"/>
          <w:sz w:val="24"/>
          <w:szCs w:val="24"/>
        </w:rPr>
        <w:t xml:space="preserve">, </w:t>
      </w:r>
      <w:r w:rsidRPr="00727717">
        <w:rPr>
          <w:rFonts w:ascii="Times New Roman" w:hAnsi="Times New Roman" w:cs="Times New Roman"/>
          <w:color w:val="000000" w:themeColor="text1"/>
          <w:sz w:val="24"/>
          <w:szCs w:val="24"/>
        </w:rPr>
        <w:t xml:space="preserve">H. H.A.M. </w:t>
      </w:r>
      <w:r w:rsidR="00B7204A" w:rsidRPr="00727717">
        <w:rPr>
          <w:rFonts w:ascii="Times New Roman" w:hAnsi="Times New Roman" w:cs="Times New Roman"/>
          <w:color w:val="000000" w:themeColor="text1"/>
          <w:sz w:val="24"/>
          <w:szCs w:val="24"/>
        </w:rPr>
        <w:t>Hassan,</w:t>
      </w:r>
      <w:r w:rsidR="005452F0" w:rsidRPr="00727717">
        <w:rPr>
          <w:rFonts w:ascii="Times New Roman" w:hAnsi="Times New Roman" w:cs="Times New Roman"/>
          <w:color w:val="000000" w:themeColor="text1"/>
          <w:sz w:val="24"/>
          <w:szCs w:val="24"/>
        </w:rPr>
        <w:t xml:space="preserve"> </w:t>
      </w:r>
      <w:r w:rsidR="005B336B" w:rsidRPr="00727717">
        <w:rPr>
          <w:rFonts w:ascii="Times New Roman" w:hAnsi="Times New Roman" w:cs="Times New Roman"/>
          <w:bCs/>
          <w:i/>
          <w:color w:val="000000" w:themeColor="text1"/>
          <w:sz w:val="24"/>
          <w:szCs w:val="24"/>
        </w:rPr>
        <w:t>SPECTROCHIM</w:t>
      </w:r>
      <w:r w:rsidR="005B336B" w:rsidRPr="00727717">
        <w:rPr>
          <w:rFonts w:ascii="Times New Roman" w:hAnsi="Times New Roman" w:cs="Times New Roman"/>
          <w:b/>
          <w:bCs/>
          <w:i/>
          <w:color w:val="000000" w:themeColor="text1"/>
          <w:sz w:val="24"/>
          <w:szCs w:val="24"/>
        </w:rPr>
        <w:t xml:space="preserve"> </w:t>
      </w:r>
      <w:r w:rsidR="005B336B" w:rsidRPr="00727717">
        <w:rPr>
          <w:rFonts w:ascii="Times New Roman" w:hAnsi="Times New Roman" w:cs="Times New Roman"/>
          <w:bCs/>
          <w:i/>
          <w:color w:val="000000" w:themeColor="text1"/>
          <w:sz w:val="24"/>
          <w:szCs w:val="24"/>
        </w:rPr>
        <w:t>ACTA A</w:t>
      </w:r>
      <w:r w:rsidR="005B336B" w:rsidRPr="00727717">
        <w:rPr>
          <w:rFonts w:ascii="Times New Roman" w:hAnsi="Times New Roman" w:cs="Times New Roman"/>
          <w:color w:val="000000" w:themeColor="text1"/>
          <w:sz w:val="24"/>
          <w:szCs w:val="24"/>
        </w:rPr>
        <w:t>.</w:t>
      </w:r>
      <w:r w:rsidR="005452F0" w:rsidRPr="00727717">
        <w:rPr>
          <w:rFonts w:ascii="Times New Roman" w:hAnsi="Times New Roman" w:cs="Times New Roman"/>
          <w:color w:val="000000" w:themeColor="text1"/>
          <w:sz w:val="24"/>
          <w:szCs w:val="24"/>
        </w:rPr>
        <w:t xml:space="preserve"> </w:t>
      </w:r>
      <w:r w:rsidR="004862B5" w:rsidRPr="00727717">
        <w:rPr>
          <w:rFonts w:ascii="Times New Roman" w:hAnsi="Times New Roman" w:cs="Times New Roman"/>
          <w:color w:val="000000" w:themeColor="text1"/>
          <w:sz w:val="24"/>
          <w:szCs w:val="24"/>
        </w:rPr>
        <w:t xml:space="preserve"> </w:t>
      </w:r>
      <w:proofErr w:type="gramStart"/>
      <w:r w:rsidR="005B336B" w:rsidRPr="00727717">
        <w:rPr>
          <w:rFonts w:ascii="Times New Roman" w:hAnsi="Times New Roman" w:cs="Times New Roman"/>
          <w:color w:val="000000" w:themeColor="text1"/>
          <w:sz w:val="24"/>
          <w:szCs w:val="24"/>
        </w:rPr>
        <w:t>103</w:t>
      </w:r>
      <w:proofErr w:type="gramEnd"/>
      <w:r w:rsidR="005B336B" w:rsidRPr="00727717">
        <w:rPr>
          <w:rFonts w:ascii="Times New Roman" w:hAnsi="Times New Roman" w:cs="Times New Roman"/>
          <w:color w:val="000000" w:themeColor="text1"/>
          <w:sz w:val="24"/>
          <w:szCs w:val="24"/>
        </w:rPr>
        <w:t xml:space="preserve"> </w:t>
      </w:r>
      <w:r w:rsidR="005B336B" w:rsidRPr="00727717">
        <w:rPr>
          <w:rFonts w:ascii="Times New Roman" w:hAnsi="Times New Roman" w:cs="Times New Roman"/>
          <w:b/>
          <w:color w:val="000000" w:themeColor="text1"/>
          <w:sz w:val="24"/>
          <w:szCs w:val="24"/>
        </w:rPr>
        <w:t>(</w:t>
      </w:r>
      <w:r w:rsidR="004862B5" w:rsidRPr="00727717">
        <w:rPr>
          <w:rFonts w:ascii="Times New Roman" w:hAnsi="Times New Roman" w:cs="Times New Roman"/>
          <w:b/>
          <w:color w:val="000000" w:themeColor="text1"/>
          <w:sz w:val="24"/>
          <w:szCs w:val="24"/>
        </w:rPr>
        <w:t>2013</w:t>
      </w:r>
      <w:r w:rsidR="005B336B" w:rsidRPr="00727717">
        <w:rPr>
          <w:rFonts w:ascii="Times New Roman" w:hAnsi="Times New Roman" w:cs="Times New Roman"/>
          <w:b/>
          <w:color w:val="000000" w:themeColor="text1"/>
          <w:sz w:val="24"/>
          <w:szCs w:val="24"/>
        </w:rPr>
        <w:t>)</w:t>
      </w:r>
      <w:r w:rsidR="004862B5" w:rsidRPr="00727717">
        <w:rPr>
          <w:rFonts w:ascii="Times New Roman" w:hAnsi="Times New Roman" w:cs="Times New Roman"/>
          <w:b/>
          <w:color w:val="000000" w:themeColor="text1"/>
          <w:sz w:val="24"/>
          <w:szCs w:val="24"/>
        </w:rPr>
        <w:t xml:space="preserve"> </w:t>
      </w:r>
      <w:r w:rsidR="005452F0" w:rsidRPr="00727717">
        <w:rPr>
          <w:rFonts w:ascii="Times New Roman" w:hAnsi="Times New Roman" w:cs="Times New Roman"/>
          <w:color w:val="000000" w:themeColor="text1"/>
          <w:sz w:val="24"/>
          <w:szCs w:val="24"/>
        </w:rPr>
        <w:t>232–245.</w:t>
      </w:r>
    </w:p>
    <w:p w:rsidR="005452F0" w:rsidRPr="00727717" w:rsidRDefault="003A0A8A" w:rsidP="00727717">
      <w:pPr>
        <w:pStyle w:val="ListParagraph"/>
        <w:numPr>
          <w:ilvl w:val="0"/>
          <w:numId w:val="2"/>
        </w:numPr>
        <w:spacing w:line="480" w:lineRule="auto"/>
        <w:jc w:val="both"/>
        <w:rPr>
          <w:rFonts w:ascii="Times New Roman" w:hAnsi="Times New Roman" w:cs="Times New Roman"/>
          <w:color w:val="000000" w:themeColor="text1"/>
          <w:sz w:val="24"/>
          <w:szCs w:val="24"/>
        </w:rPr>
      </w:pPr>
      <w:r w:rsidRPr="00727717">
        <w:rPr>
          <w:rFonts w:ascii="Times New Roman" w:hAnsi="Times New Roman" w:cs="Times New Roman"/>
          <w:color w:val="000000" w:themeColor="text1"/>
          <w:sz w:val="24"/>
          <w:szCs w:val="24"/>
        </w:rPr>
        <w:t xml:space="preserve">S. </w:t>
      </w:r>
      <w:r w:rsidR="005452F0" w:rsidRPr="00727717">
        <w:rPr>
          <w:rFonts w:ascii="Times New Roman" w:hAnsi="Times New Roman" w:cs="Times New Roman"/>
          <w:color w:val="000000" w:themeColor="text1"/>
          <w:sz w:val="24"/>
          <w:szCs w:val="24"/>
        </w:rPr>
        <w:t xml:space="preserve">Ghosh, </w:t>
      </w:r>
      <w:r w:rsidRPr="00727717">
        <w:rPr>
          <w:rFonts w:ascii="Times New Roman" w:hAnsi="Times New Roman" w:cs="Times New Roman"/>
          <w:color w:val="000000" w:themeColor="text1"/>
          <w:sz w:val="24"/>
          <w:szCs w:val="24"/>
        </w:rPr>
        <w:t xml:space="preserve">R. </w:t>
      </w:r>
      <w:proofErr w:type="spellStart"/>
      <w:r w:rsidR="005452F0" w:rsidRPr="00727717">
        <w:rPr>
          <w:rFonts w:ascii="Times New Roman" w:hAnsi="Times New Roman" w:cs="Times New Roman"/>
          <w:color w:val="000000" w:themeColor="text1"/>
          <w:sz w:val="24"/>
          <w:szCs w:val="24"/>
        </w:rPr>
        <w:t>Nitnavare</w:t>
      </w:r>
      <w:proofErr w:type="spellEnd"/>
      <w:r w:rsidR="005452F0" w:rsidRPr="00727717">
        <w:rPr>
          <w:rFonts w:ascii="Times New Roman" w:hAnsi="Times New Roman" w:cs="Times New Roman"/>
          <w:color w:val="000000" w:themeColor="text1"/>
          <w:sz w:val="24"/>
          <w:szCs w:val="24"/>
        </w:rPr>
        <w:t>,</w:t>
      </w:r>
      <w:r w:rsidRPr="00727717">
        <w:rPr>
          <w:rFonts w:ascii="Times New Roman" w:hAnsi="Times New Roman" w:cs="Times New Roman"/>
          <w:color w:val="000000" w:themeColor="text1"/>
          <w:sz w:val="24"/>
          <w:szCs w:val="24"/>
        </w:rPr>
        <w:t xml:space="preserve"> , A. </w:t>
      </w:r>
      <w:proofErr w:type="spellStart"/>
      <w:r w:rsidR="005452F0" w:rsidRPr="00727717">
        <w:rPr>
          <w:rFonts w:ascii="Times New Roman" w:hAnsi="Times New Roman" w:cs="Times New Roman"/>
          <w:color w:val="000000" w:themeColor="text1"/>
          <w:sz w:val="24"/>
          <w:szCs w:val="24"/>
        </w:rPr>
        <w:t>Dewle</w:t>
      </w:r>
      <w:proofErr w:type="spellEnd"/>
      <w:r w:rsidRPr="00727717">
        <w:rPr>
          <w:rFonts w:ascii="Times New Roman" w:hAnsi="Times New Roman" w:cs="Times New Roman"/>
          <w:color w:val="000000" w:themeColor="text1"/>
          <w:sz w:val="24"/>
          <w:szCs w:val="24"/>
        </w:rPr>
        <w:t xml:space="preserve">, G. B. </w:t>
      </w:r>
      <w:proofErr w:type="spellStart"/>
      <w:r w:rsidR="005452F0" w:rsidRPr="00727717">
        <w:rPr>
          <w:rFonts w:ascii="Times New Roman" w:hAnsi="Times New Roman" w:cs="Times New Roman"/>
          <w:color w:val="000000" w:themeColor="text1"/>
          <w:sz w:val="24"/>
          <w:szCs w:val="24"/>
        </w:rPr>
        <w:t>Tomar</w:t>
      </w:r>
      <w:proofErr w:type="spellEnd"/>
      <w:r w:rsidR="005452F0" w:rsidRPr="00727717">
        <w:rPr>
          <w:rFonts w:ascii="Times New Roman" w:hAnsi="Times New Roman" w:cs="Times New Roman"/>
          <w:color w:val="000000" w:themeColor="text1"/>
          <w:sz w:val="24"/>
          <w:szCs w:val="24"/>
        </w:rPr>
        <w:t xml:space="preserve">, </w:t>
      </w:r>
      <w:r w:rsidRPr="00727717">
        <w:rPr>
          <w:rFonts w:ascii="Times New Roman" w:hAnsi="Times New Roman" w:cs="Times New Roman"/>
          <w:color w:val="000000" w:themeColor="text1"/>
          <w:sz w:val="24"/>
          <w:szCs w:val="24"/>
        </w:rPr>
        <w:t xml:space="preserve">R. </w:t>
      </w:r>
      <w:proofErr w:type="spellStart"/>
      <w:r w:rsidR="005452F0" w:rsidRPr="00727717">
        <w:rPr>
          <w:rFonts w:ascii="Times New Roman" w:hAnsi="Times New Roman" w:cs="Times New Roman"/>
          <w:color w:val="000000" w:themeColor="text1"/>
          <w:sz w:val="24"/>
          <w:szCs w:val="24"/>
        </w:rPr>
        <w:t>Chippalkatti</w:t>
      </w:r>
      <w:proofErr w:type="spellEnd"/>
      <w:r w:rsidR="005452F0" w:rsidRPr="00727717">
        <w:rPr>
          <w:rFonts w:ascii="Times New Roman" w:hAnsi="Times New Roman" w:cs="Times New Roman"/>
          <w:color w:val="000000" w:themeColor="text1"/>
          <w:sz w:val="24"/>
          <w:szCs w:val="24"/>
        </w:rPr>
        <w:t>,</w:t>
      </w:r>
      <w:r w:rsidRPr="00727717">
        <w:rPr>
          <w:rFonts w:ascii="Times New Roman" w:hAnsi="Times New Roman" w:cs="Times New Roman"/>
          <w:color w:val="000000" w:themeColor="text1"/>
          <w:sz w:val="24"/>
          <w:szCs w:val="24"/>
        </w:rPr>
        <w:t xml:space="preserve"> P.</w:t>
      </w:r>
      <w:r w:rsidR="005452F0" w:rsidRPr="00727717">
        <w:rPr>
          <w:rFonts w:ascii="Times New Roman" w:hAnsi="Times New Roman" w:cs="Times New Roman"/>
          <w:color w:val="000000" w:themeColor="text1"/>
          <w:sz w:val="24"/>
          <w:szCs w:val="24"/>
        </w:rPr>
        <w:t xml:space="preserve"> More, </w:t>
      </w:r>
      <w:r w:rsidRPr="00727717">
        <w:rPr>
          <w:rFonts w:ascii="Times New Roman" w:hAnsi="Times New Roman" w:cs="Times New Roman"/>
          <w:color w:val="000000" w:themeColor="text1"/>
          <w:sz w:val="24"/>
          <w:szCs w:val="24"/>
        </w:rPr>
        <w:t xml:space="preserve">R. </w:t>
      </w:r>
      <w:proofErr w:type="spellStart"/>
      <w:r w:rsidR="005452F0" w:rsidRPr="00727717">
        <w:rPr>
          <w:rFonts w:ascii="Times New Roman" w:hAnsi="Times New Roman" w:cs="Times New Roman"/>
          <w:color w:val="000000" w:themeColor="text1"/>
          <w:sz w:val="24"/>
          <w:szCs w:val="24"/>
        </w:rPr>
        <w:t>Kitture</w:t>
      </w:r>
      <w:proofErr w:type="spellEnd"/>
      <w:r w:rsidR="005452F0" w:rsidRPr="00727717">
        <w:rPr>
          <w:rFonts w:ascii="Times New Roman" w:hAnsi="Times New Roman" w:cs="Times New Roman"/>
          <w:color w:val="000000" w:themeColor="text1"/>
          <w:sz w:val="24"/>
          <w:szCs w:val="24"/>
        </w:rPr>
        <w:t xml:space="preserve">, </w:t>
      </w:r>
      <w:r w:rsidRPr="00727717">
        <w:rPr>
          <w:rFonts w:ascii="Times New Roman" w:hAnsi="Times New Roman" w:cs="Times New Roman"/>
          <w:color w:val="000000" w:themeColor="text1"/>
          <w:sz w:val="24"/>
          <w:szCs w:val="24"/>
        </w:rPr>
        <w:t xml:space="preserve">S. </w:t>
      </w:r>
      <w:r w:rsidR="005452F0" w:rsidRPr="00727717">
        <w:rPr>
          <w:rFonts w:ascii="Times New Roman" w:hAnsi="Times New Roman" w:cs="Times New Roman"/>
          <w:color w:val="000000" w:themeColor="text1"/>
          <w:sz w:val="24"/>
          <w:szCs w:val="24"/>
        </w:rPr>
        <w:t>Kale,</w:t>
      </w:r>
      <w:r w:rsidRPr="00727717">
        <w:rPr>
          <w:rFonts w:ascii="Times New Roman" w:hAnsi="Times New Roman" w:cs="Times New Roman"/>
          <w:color w:val="000000" w:themeColor="text1"/>
          <w:sz w:val="24"/>
          <w:szCs w:val="24"/>
        </w:rPr>
        <w:t xml:space="preserve"> J.</w:t>
      </w:r>
      <w:r w:rsidR="005452F0" w:rsidRPr="00727717">
        <w:rPr>
          <w:rFonts w:ascii="Times New Roman" w:hAnsi="Times New Roman" w:cs="Times New Roman"/>
          <w:color w:val="000000" w:themeColor="text1"/>
          <w:sz w:val="24"/>
          <w:szCs w:val="24"/>
        </w:rPr>
        <w:t xml:space="preserve"> </w:t>
      </w:r>
      <w:proofErr w:type="spellStart"/>
      <w:r w:rsidR="005452F0" w:rsidRPr="00727717">
        <w:rPr>
          <w:rFonts w:ascii="Times New Roman" w:hAnsi="Times New Roman" w:cs="Times New Roman"/>
          <w:color w:val="000000" w:themeColor="text1"/>
          <w:sz w:val="24"/>
          <w:szCs w:val="24"/>
        </w:rPr>
        <w:t>Bellare</w:t>
      </w:r>
      <w:proofErr w:type="spellEnd"/>
      <w:r w:rsidR="005452F0" w:rsidRPr="00727717">
        <w:rPr>
          <w:rFonts w:ascii="Times New Roman" w:hAnsi="Times New Roman" w:cs="Times New Roman"/>
          <w:color w:val="000000" w:themeColor="text1"/>
          <w:sz w:val="24"/>
          <w:szCs w:val="24"/>
        </w:rPr>
        <w:t xml:space="preserve">, </w:t>
      </w:r>
      <w:r w:rsidRPr="00727717">
        <w:rPr>
          <w:rFonts w:ascii="Times New Roman" w:hAnsi="Times New Roman" w:cs="Times New Roman"/>
          <w:color w:val="000000" w:themeColor="text1"/>
          <w:sz w:val="24"/>
          <w:szCs w:val="24"/>
        </w:rPr>
        <w:t xml:space="preserve">B. A. </w:t>
      </w:r>
      <w:proofErr w:type="spellStart"/>
      <w:r w:rsidR="005452F0" w:rsidRPr="00727717">
        <w:rPr>
          <w:rFonts w:ascii="Times New Roman" w:hAnsi="Times New Roman" w:cs="Times New Roman"/>
          <w:color w:val="000000" w:themeColor="text1"/>
          <w:sz w:val="24"/>
          <w:szCs w:val="24"/>
        </w:rPr>
        <w:t>Chopade</w:t>
      </w:r>
      <w:proofErr w:type="spellEnd"/>
      <w:r w:rsidR="005452F0" w:rsidRPr="00727717">
        <w:rPr>
          <w:rFonts w:ascii="Times New Roman" w:hAnsi="Times New Roman" w:cs="Times New Roman"/>
          <w:color w:val="000000" w:themeColor="text1"/>
          <w:sz w:val="24"/>
          <w:szCs w:val="24"/>
        </w:rPr>
        <w:t xml:space="preserve">, </w:t>
      </w:r>
      <w:r w:rsidR="005452F0" w:rsidRPr="00727717">
        <w:rPr>
          <w:rFonts w:ascii="Times New Roman" w:hAnsi="Times New Roman" w:cs="Times New Roman"/>
          <w:i/>
          <w:color w:val="000000" w:themeColor="text1"/>
          <w:sz w:val="24"/>
          <w:szCs w:val="24"/>
        </w:rPr>
        <w:t xml:space="preserve">Int. J. </w:t>
      </w:r>
      <w:proofErr w:type="spellStart"/>
      <w:r w:rsidR="005452F0" w:rsidRPr="00727717">
        <w:rPr>
          <w:rFonts w:ascii="Times New Roman" w:hAnsi="Times New Roman" w:cs="Times New Roman"/>
          <w:i/>
          <w:color w:val="000000" w:themeColor="text1"/>
          <w:sz w:val="24"/>
          <w:szCs w:val="24"/>
        </w:rPr>
        <w:t>Nanomed</w:t>
      </w:r>
      <w:proofErr w:type="spellEnd"/>
      <w:r w:rsidR="005452F0" w:rsidRPr="00727717">
        <w:rPr>
          <w:rFonts w:ascii="Times New Roman" w:hAnsi="Times New Roman" w:cs="Times New Roman"/>
          <w:i/>
          <w:color w:val="000000" w:themeColor="text1"/>
          <w:sz w:val="24"/>
          <w:szCs w:val="24"/>
        </w:rPr>
        <w:t>.</w:t>
      </w:r>
      <w:r w:rsidR="005452F0" w:rsidRPr="00727717">
        <w:rPr>
          <w:rFonts w:ascii="Times New Roman" w:hAnsi="Times New Roman" w:cs="Times New Roman"/>
          <w:color w:val="000000" w:themeColor="text1"/>
          <w:sz w:val="24"/>
          <w:szCs w:val="24"/>
        </w:rPr>
        <w:t xml:space="preserve"> </w:t>
      </w:r>
      <w:proofErr w:type="gramStart"/>
      <w:r w:rsidR="009369C1" w:rsidRPr="00727717">
        <w:rPr>
          <w:rFonts w:ascii="Times New Roman" w:hAnsi="Times New Roman" w:cs="Times New Roman"/>
          <w:color w:val="000000" w:themeColor="text1"/>
          <w:sz w:val="24"/>
          <w:szCs w:val="24"/>
        </w:rPr>
        <w:t>10</w:t>
      </w:r>
      <w:proofErr w:type="gramEnd"/>
      <w:r w:rsidR="009369C1" w:rsidRPr="00727717">
        <w:rPr>
          <w:rFonts w:ascii="Times New Roman" w:hAnsi="Times New Roman" w:cs="Times New Roman"/>
          <w:color w:val="000000" w:themeColor="text1"/>
          <w:sz w:val="24"/>
          <w:szCs w:val="24"/>
        </w:rPr>
        <w:t xml:space="preserve"> </w:t>
      </w:r>
      <w:r w:rsidR="009369C1" w:rsidRPr="00727717">
        <w:rPr>
          <w:rFonts w:ascii="Times New Roman" w:hAnsi="Times New Roman" w:cs="Times New Roman"/>
          <w:b/>
          <w:color w:val="000000" w:themeColor="text1"/>
          <w:sz w:val="24"/>
          <w:szCs w:val="24"/>
        </w:rPr>
        <w:t>(</w:t>
      </w:r>
      <w:r w:rsidR="005452F0" w:rsidRPr="00727717">
        <w:rPr>
          <w:rFonts w:ascii="Times New Roman" w:hAnsi="Times New Roman" w:cs="Times New Roman"/>
          <w:b/>
          <w:color w:val="000000" w:themeColor="text1"/>
          <w:sz w:val="24"/>
          <w:szCs w:val="24"/>
        </w:rPr>
        <w:t>2015</w:t>
      </w:r>
      <w:r w:rsidR="009369C1" w:rsidRPr="00727717">
        <w:rPr>
          <w:rFonts w:ascii="Times New Roman" w:hAnsi="Times New Roman" w:cs="Times New Roman"/>
          <w:b/>
          <w:color w:val="000000" w:themeColor="text1"/>
          <w:sz w:val="24"/>
          <w:szCs w:val="24"/>
        </w:rPr>
        <w:t>)</w:t>
      </w:r>
      <w:r w:rsidR="00A60FB9" w:rsidRPr="00727717">
        <w:rPr>
          <w:rFonts w:ascii="Times New Roman" w:hAnsi="Times New Roman" w:cs="Times New Roman"/>
          <w:color w:val="000000" w:themeColor="text1"/>
          <w:sz w:val="24"/>
          <w:szCs w:val="24"/>
        </w:rPr>
        <w:t xml:space="preserve"> 7477-</w:t>
      </w:r>
      <w:r w:rsidR="005452F0" w:rsidRPr="00727717">
        <w:rPr>
          <w:rFonts w:ascii="Times New Roman" w:hAnsi="Times New Roman" w:cs="Times New Roman"/>
          <w:color w:val="000000" w:themeColor="text1"/>
          <w:sz w:val="24"/>
          <w:szCs w:val="24"/>
        </w:rPr>
        <w:t>7490.</w:t>
      </w:r>
    </w:p>
    <w:p w:rsidR="005452F0" w:rsidRPr="00727717" w:rsidRDefault="003A0A8A" w:rsidP="00727717">
      <w:pPr>
        <w:pStyle w:val="ListParagraph"/>
        <w:numPr>
          <w:ilvl w:val="0"/>
          <w:numId w:val="2"/>
        </w:numPr>
        <w:spacing w:line="480" w:lineRule="auto"/>
        <w:jc w:val="both"/>
        <w:rPr>
          <w:rFonts w:ascii="Times New Roman" w:hAnsi="Times New Roman" w:cs="Times New Roman"/>
          <w:color w:val="000000" w:themeColor="text1"/>
          <w:sz w:val="24"/>
          <w:szCs w:val="24"/>
        </w:rPr>
      </w:pPr>
      <w:r w:rsidRPr="00727717">
        <w:rPr>
          <w:rFonts w:ascii="Times New Roman" w:hAnsi="Times New Roman" w:cs="Times New Roman"/>
          <w:color w:val="000000" w:themeColor="text1"/>
          <w:sz w:val="24"/>
          <w:szCs w:val="24"/>
        </w:rPr>
        <w:t xml:space="preserve">S. </w:t>
      </w:r>
      <w:proofErr w:type="spellStart"/>
      <w:r w:rsidR="00B7204A" w:rsidRPr="00727717">
        <w:rPr>
          <w:rFonts w:ascii="Times New Roman" w:hAnsi="Times New Roman" w:cs="Times New Roman"/>
          <w:color w:val="000000" w:themeColor="text1"/>
          <w:sz w:val="24"/>
          <w:szCs w:val="24"/>
        </w:rPr>
        <w:t>Azizi</w:t>
      </w:r>
      <w:proofErr w:type="spellEnd"/>
      <w:r w:rsidR="005452F0" w:rsidRPr="00727717">
        <w:rPr>
          <w:rFonts w:ascii="Times New Roman" w:hAnsi="Times New Roman" w:cs="Times New Roman"/>
          <w:color w:val="000000" w:themeColor="text1"/>
          <w:sz w:val="24"/>
          <w:szCs w:val="24"/>
        </w:rPr>
        <w:t>,</w:t>
      </w:r>
      <w:r w:rsidRPr="00727717">
        <w:rPr>
          <w:rFonts w:ascii="Times New Roman" w:hAnsi="Times New Roman" w:cs="Times New Roman"/>
          <w:color w:val="000000" w:themeColor="text1"/>
          <w:sz w:val="24"/>
          <w:szCs w:val="24"/>
        </w:rPr>
        <w:t xml:space="preserve"> M. M.</w:t>
      </w:r>
      <w:r w:rsidR="005452F0" w:rsidRPr="00727717">
        <w:rPr>
          <w:rFonts w:ascii="Times New Roman" w:hAnsi="Times New Roman" w:cs="Times New Roman"/>
          <w:color w:val="000000" w:themeColor="text1"/>
          <w:sz w:val="24"/>
          <w:szCs w:val="24"/>
        </w:rPr>
        <w:t xml:space="preserve"> </w:t>
      </w:r>
      <w:proofErr w:type="spellStart"/>
      <w:r w:rsidR="00B7204A" w:rsidRPr="00727717">
        <w:rPr>
          <w:rFonts w:ascii="Times New Roman" w:hAnsi="Times New Roman" w:cs="Times New Roman"/>
          <w:color w:val="000000" w:themeColor="text1"/>
          <w:sz w:val="24"/>
          <w:szCs w:val="24"/>
        </w:rPr>
        <w:t>Shahri</w:t>
      </w:r>
      <w:proofErr w:type="spellEnd"/>
      <w:r w:rsidR="005452F0" w:rsidRPr="00727717">
        <w:rPr>
          <w:rFonts w:ascii="Times New Roman" w:hAnsi="Times New Roman" w:cs="Times New Roman"/>
          <w:color w:val="000000" w:themeColor="text1"/>
          <w:sz w:val="24"/>
          <w:szCs w:val="24"/>
        </w:rPr>
        <w:t>,</w:t>
      </w:r>
      <w:r w:rsidRPr="00727717">
        <w:rPr>
          <w:rFonts w:ascii="Times New Roman" w:hAnsi="Times New Roman" w:cs="Times New Roman"/>
          <w:color w:val="000000" w:themeColor="text1"/>
          <w:sz w:val="24"/>
          <w:szCs w:val="24"/>
        </w:rPr>
        <w:t xml:space="preserve"> H. S.</w:t>
      </w:r>
      <w:r w:rsidR="005452F0" w:rsidRPr="00727717">
        <w:rPr>
          <w:rFonts w:ascii="Times New Roman" w:hAnsi="Times New Roman" w:cs="Times New Roman"/>
          <w:color w:val="000000" w:themeColor="text1"/>
          <w:sz w:val="24"/>
          <w:szCs w:val="24"/>
        </w:rPr>
        <w:t xml:space="preserve"> </w:t>
      </w:r>
      <w:r w:rsidR="00B7204A" w:rsidRPr="00727717">
        <w:rPr>
          <w:rFonts w:ascii="Times New Roman" w:hAnsi="Times New Roman" w:cs="Times New Roman"/>
          <w:color w:val="000000" w:themeColor="text1"/>
          <w:sz w:val="24"/>
          <w:szCs w:val="24"/>
        </w:rPr>
        <w:t>Rahman</w:t>
      </w:r>
      <w:r w:rsidR="005452F0" w:rsidRPr="00727717">
        <w:rPr>
          <w:rFonts w:ascii="Times New Roman" w:hAnsi="Times New Roman" w:cs="Times New Roman"/>
          <w:color w:val="000000" w:themeColor="text1"/>
          <w:sz w:val="24"/>
          <w:szCs w:val="24"/>
        </w:rPr>
        <w:t xml:space="preserve">, </w:t>
      </w:r>
      <w:r w:rsidRPr="00727717">
        <w:rPr>
          <w:rFonts w:ascii="Times New Roman" w:hAnsi="Times New Roman" w:cs="Times New Roman"/>
          <w:color w:val="000000" w:themeColor="text1"/>
          <w:sz w:val="24"/>
          <w:szCs w:val="24"/>
        </w:rPr>
        <w:t xml:space="preserve">R. A. </w:t>
      </w:r>
      <w:r w:rsidR="00B7204A" w:rsidRPr="00727717">
        <w:rPr>
          <w:rFonts w:ascii="Times New Roman" w:hAnsi="Times New Roman" w:cs="Times New Roman"/>
          <w:color w:val="000000" w:themeColor="text1"/>
          <w:sz w:val="24"/>
          <w:szCs w:val="24"/>
        </w:rPr>
        <w:t>Rahim</w:t>
      </w:r>
      <w:r w:rsidR="005452F0" w:rsidRPr="00727717">
        <w:rPr>
          <w:rFonts w:ascii="Times New Roman" w:hAnsi="Times New Roman" w:cs="Times New Roman"/>
          <w:color w:val="000000" w:themeColor="text1"/>
          <w:sz w:val="24"/>
          <w:szCs w:val="24"/>
        </w:rPr>
        <w:t xml:space="preserve">, </w:t>
      </w:r>
      <w:r w:rsidRPr="00727717">
        <w:rPr>
          <w:rFonts w:ascii="Times New Roman" w:hAnsi="Times New Roman" w:cs="Times New Roman"/>
          <w:color w:val="000000" w:themeColor="text1"/>
          <w:sz w:val="24"/>
          <w:szCs w:val="24"/>
        </w:rPr>
        <w:t xml:space="preserve">A. </w:t>
      </w:r>
      <w:proofErr w:type="spellStart"/>
      <w:r w:rsidR="00B7204A" w:rsidRPr="00727717">
        <w:rPr>
          <w:rFonts w:ascii="Times New Roman" w:hAnsi="Times New Roman" w:cs="Times New Roman"/>
          <w:color w:val="000000" w:themeColor="text1"/>
          <w:sz w:val="24"/>
          <w:szCs w:val="24"/>
        </w:rPr>
        <w:t>Rasedee</w:t>
      </w:r>
      <w:proofErr w:type="spellEnd"/>
      <w:r w:rsidR="005452F0" w:rsidRPr="00727717">
        <w:rPr>
          <w:rFonts w:ascii="Times New Roman" w:hAnsi="Times New Roman" w:cs="Times New Roman"/>
          <w:color w:val="000000" w:themeColor="text1"/>
          <w:sz w:val="24"/>
          <w:szCs w:val="24"/>
        </w:rPr>
        <w:t xml:space="preserve">, </w:t>
      </w:r>
      <w:r w:rsidRPr="00727717">
        <w:rPr>
          <w:rFonts w:ascii="Times New Roman" w:hAnsi="Times New Roman" w:cs="Times New Roman"/>
          <w:color w:val="000000" w:themeColor="text1"/>
          <w:sz w:val="24"/>
          <w:szCs w:val="24"/>
        </w:rPr>
        <w:t xml:space="preserve">R. </w:t>
      </w:r>
      <w:r w:rsidR="00B7204A" w:rsidRPr="00727717">
        <w:rPr>
          <w:rFonts w:ascii="Times New Roman" w:hAnsi="Times New Roman" w:cs="Times New Roman"/>
          <w:color w:val="000000" w:themeColor="text1"/>
          <w:sz w:val="24"/>
          <w:szCs w:val="24"/>
        </w:rPr>
        <w:t>Mohamad</w:t>
      </w:r>
      <w:r w:rsidR="005452F0" w:rsidRPr="00727717">
        <w:rPr>
          <w:rFonts w:ascii="Times New Roman" w:hAnsi="Times New Roman" w:cs="Times New Roman"/>
          <w:color w:val="000000" w:themeColor="text1"/>
          <w:sz w:val="24"/>
          <w:szCs w:val="24"/>
        </w:rPr>
        <w:t xml:space="preserve">, </w:t>
      </w:r>
      <w:proofErr w:type="spellStart"/>
      <w:r w:rsidR="00A60FB9" w:rsidRPr="00727717">
        <w:rPr>
          <w:rFonts w:ascii="Times New Roman" w:hAnsi="Times New Roman" w:cs="Times New Roman"/>
          <w:bCs/>
          <w:i/>
          <w:color w:val="000000" w:themeColor="text1"/>
          <w:sz w:val="24"/>
          <w:szCs w:val="24"/>
        </w:rPr>
        <w:t>Int</w:t>
      </w:r>
      <w:proofErr w:type="spellEnd"/>
      <w:r w:rsidR="00A60FB9" w:rsidRPr="00727717">
        <w:rPr>
          <w:rFonts w:ascii="Times New Roman" w:hAnsi="Times New Roman" w:cs="Times New Roman"/>
          <w:bCs/>
          <w:i/>
          <w:color w:val="000000" w:themeColor="text1"/>
          <w:sz w:val="24"/>
          <w:szCs w:val="24"/>
        </w:rPr>
        <w:t xml:space="preserve"> J </w:t>
      </w:r>
      <w:proofErr w:type="spellStart"/>
      <w:r w:rsidR="00A60FB9" w:rsidRPr="00727717">
        <w:rPr>
          <w:rFonts w:ascii="Times New Roman" w:hAnsi="Times New Roman" w:cs="Times New Roman"/>
          <w:bCs/>
          <w:i/>
          <w:color w:val="000000" w:themeColor="text1"/>
          <w:sz w:val="24"/>
          <w:szCs w:val="24"/>
        </w:rPr>
        <w:t>Nanomedicine</w:t>
      </w:r>
      <w:proofErr w:type="spellEnd"/>
      <w:r w:rsidR="00A60FB9" w:rsidRPr="00727717">
        <w:rPr>
          <w:rFonts w:ascii="Times New Roman" w:hAnsi="Times New Roman" w:cs="Times New Roman"/>
          <w:bCs/>
          <w:i/>
          <w:color w:val="000000" w:themeColor="text1"/>
          <w:sz w:val="24"/>
          <w:szCs w:val="24"/>
        </w:rPr>
        <w:t>.</w:t>
      </w:r>
      <w:r w:rsidR="00A60FB9" w:rsidRPr="00727717">
        <w:rPr>
          <w:rFonts w:ascii="Times New Roman" w:hAnsi="Times New Roman" w:cs="Times New Roman"/>
          <w:i/>
          <w:color w:val="000000" w:themeColor="text1"/>
          <w:sz w:val="24"/>
          <w:szCs w:val="24"/>
        </w:rPr>
        <w:t xml:space="preserve"> </w:t>
      </w:r>
      <w:proofErr w:type="gramStart"/>
      <w:r w:rsidR="00A60FB9" w:rsidRPr="00727717">
        <w:rPr>
          <w:rFonts w:ascii="Times New Roman" w:hAnsi="Times New Roman" w:cs="Times New Roman"/>
          <w:color w:val="000000" w:themeColor="text1"/>
          <w:sz w:val="24"/>
          <w:szCs w:val="24"/>
        </w:rPr>
        <w:t>12</w:t>
      </w:r>
      <w:proofErr w:type="gramEnd"/>
      <w:r w:rsidR="00A60FB9" w:rsidRPr="00727717">
        <w:rPr>
          <w:rFonts w:ascii="Times New Roman" w:hAnsi="Times New Roman" w:cs="Times New Roman"/>
          <w:b/>
          <w:color w:val="000000" w:themeColor="text1"/>
          <w:sz w:val="24"/>
          <w:szCs w:val="24"/>
        </w:rPr>
        <w:t xml:space="preserve"> (</w:t>
      </w:r>
      <w:r w:rsidR="00E148DB" w:rsidRPr="00727717">
        <w:rPr>
          <w:rFonts w:ascii="Times New Roman" w:hAnsi="Times New Roman" w:cs="Times New Roman"/>
          <w:b/>
          <w:color w:val="000000" w:themeColor="text1"/>
          <w:sz w:val="24"/>
          <w:szCs w:val="24"/>
        </w:rPr>
        <w:t>2017</w:t>
      </w:r>
      <w:r w:rsidR="00A60FB9" w:rsidRPr="00727717">
        <w:rPr>
          <w:rFonts w:ascii="Times New Roman" w:hAnsi="Times New Roman" w:cs="Times New Roman"/>
          <w:b/>
          <w:color w:val="000000" w:themeColor="text1"/>
          <w:sz w:val="24"/>
          <w:szCs w:val="24"/>
        </w:rPr>
        <w:t>)</w:t>
      </w:r>
      <w:r w:rsidR="005452F0" w:rsidRPr="00727717">
        <w:rPr>
          <w:rFonts w:ascii="Times New Roman" w:hAnsi="Times New Roman" w:cs="Times New Roman"/>
          <w:color w:val="000000" w:themeColor="text1"/>
          <w:sz w:val="24"/>
          <w:szCs w:val="24"/>
        </w:rPr>
        <w:t xml:space="preserve"> 8841–8853. </w:t>
      </w:r>
      <w:r w:rsidRPr="00727717">
        <w:rPr>
          <w:rFonts w:ascii="Times New Roman" w:hAnsi="Times New Roman" w:cs="Times New Roman"/>
          <w:color w:val="000000" w:themeColor="text1"/>
          <w:sz w:val="24"/>
          <w:szCs w:val="24"/>
        </w:rPr>
        <w:t xml:space="preserve"> </w:t>
      </w:r>
    </w:p>
    <w:p w:rsidR="005452F0" w:rsidRPr="00727717" w:rsidRDefault="003A0A8A" w:rsidP="00727717">
      <w:pPr>
        <w:pStyle w:val="ListParagraph"/>
        <w:numPr>
          <w:ilvl w:val="0"/>
          <w:numId w:val="2"/>
        </w:numPr>
        <w:spacing w:line="480" w:lineRule="auto"/>
        <w:jc w:val="both"/>
        <w:rPr>
          <w:rFonts w:ascii="Times New Roman" w:hAnsi="Times New Roman" w:cs="Times New Roman"/>
          <w:color w:val="000000" w:themeColor="text1"/>
          <w:sz w:val="24"/>
          <w:szCs w:val="24"/>
          <w:lang w:val="de-CH"/>
        </w:rPr>
      </w:pPr>
      <w:r w:rsidRPr="00727717">
        <w:rPr>
          <w:rFonts w:ascii="Times New Roman" w:hAnsi="Times New Roman" w:cs="Times New Roman"/>
          <w:color w:val="000000" w:themeColor="text1"/>
          <w:sz w:val="24"/>
          <w:szCs w:val="24"/>
          <w:lang w:val="de-CH"/>
        </w:rPr>
        <w:t xml:space="preserve">L. </w:t>
      </w:r>
      <w:r w:rsidR="00B7204A" w:rsidRPr="00727717">
        <w:rPr>
          <w:rFonts w:ascii="Times New Roman" w:hAnsi="Times New Roman" w:cs="Times New Roman"/>
          <w:color w:val="000000" w:themeColor="text1"/>
          <w:sz w:val="24"/>
          <w:szCs w:val="24"/>
          <w:lang w:val="de-CH"/>
        </w:rPr>
        <w:t>Zhang</w:t>
      </w:r>
      <w:r w:rsidR="005452F0" w:rsidRPr="00727717">
        <w:rPr>
          <w:rFonts w:ascii="Times New Roman" w:hAnsi="Times New Roman" w:cs="Times New Roman"/>
          <w:color w:val="000000" w:themeColor="text1"/>
          <w:sz w:val="24"/>
          <w:szCs w:val="24"/>
          <w:lang w:val="de-CH"/>
        </w:rPr>
        <w:t>,</w:t>
      </w:r>
      <w:r w:rsidRPr="00727717">
        <w:rPr>
          <w:rFonts w:ascii="Times New Roman" w:hAnsi="Times New Roman" w:cs="Times New Roman"/>
          <w:color w:val="000000" w:themeColor="text1"/>
          <w:sz w:val="24"/>
          <w:szCs w:val="24"/>
          <w:lang w:val="de-CH"/>
        </w:rPr>
        <w:t xml:space="preserve"> X.</w:t>
      </w:r>
      <w:r w:rsidR="005452F0" w:rsidRPr="00727717">
        <w:rPr>
          <w:rFonts w:ascii="Times New Roman" w:hAnsi="Times New Roman" w:cs="Times New Roman"/>
          <w:color w:val="000000" w:themeColor="text1"/>
          <w:sz w:val="24"/>
          <w:szCs w:val="24"/>
          <w:lang w:val="de-CH"/>
        </w:rPr>
        <w:t xml:space="preserve"> </w:t>
      </w:r>
      <w:r w:rsidR="00B7204A" w:rsidRPr="00727717">
        <w:rPr>
          <w:rFonts w:ascii="Times New Roman" w:hAnsi="Times New Roman" w:cs="Times New Roman"/>
          <w:color w:val="000000" w:themeColor="text1"/>
          <w:sz w:val="24"/>
          <w:szCs w:val="24"/>
          <w:lang w:val="de-CH"/>
        </w:rPr>
        <w:t>Chen</w:t>
      </w:r>
      <w:r w:rsidR="005452F0" w:rsidRPr="00727717">
        <w:rPr>
          <w:rFonts w:ascii="Times New Roman" w:hAnsi="Times New Roman" w:cs="Times New Roman"/>
          <w:color w:val="000000" w:themeColor="text1"/>
          <w:sz w:val="24"/>
          <w:szCs w:val="24"/>
          <w:lang w:val="de-CH"/>
        </w:rPr>
        <w:t xml:space="preserve">, </w:t>
      </w:r>
      <w:r w:rsidRPr="00727717">
        <w:rPr>
          <w:rFonts w:ascii="Times New Roman" w:hAnsi="Times New Roman" w:cs="Times New Roman"/>
          <w:color w:val="000000" w:themeColor="text1"/>
          <w:sz w:val="24"/>
          <w:szCs w:val="24"/>
          <w:lang w:val="de-CH"/>
        </w:rPr>
        <w:t xml:space="preserve">J. </w:t>
      </w:r>
      <w:r w:rsidR="00B7204A" w:rsidRPr="00727717">
        <w:rPr>
          <w:rFonts w:ascii="Times New Roman" w:hAnsi="Times New Roman" w:cs="Times New Roman"/>
          <w:color w:val="000000" w:themeColor="text1"/>
          <w:sz w:val="24"/>
          <w:szCs w:val="24"/>
          <w:lang w:val="de-CH"/>
        </w:rPr>
        <w:t>Wu</w:t>
      </w:r>
      <w:r w:rsidR="005452F0" w:rsidRPr="00727717">
        <w:rPr>
          <w:rFonts w:ascii="Times New Roman" w:hAnsi="Times New Roman" w:cs="Times New Roman"/>
          <w:color w:val="000000" w:themeColor="text1"/>
          <w:sz w:val="24"/>
          <w:szCs w:val="24"/>
          <w:lang w:val="de-CH"/>
        </w:rPr>
        <w:t xml:space="preserve">, </w:t>
      </w:r>
      <w:r w:rsidRPr="00727717">
        <w:rPr>
          <w:rFonts w:ascii="Times New Roman" w:hAnsi="Times New Roman" w:cs="Times New Roman"/>
          <w:color w:val="000000" w:themeColor="text1"/>
          <w:sz w:val="24"/>
          <w:szCs w:val="24"/>
          <w:lang w:val="de-CH"/>
        </w:rPr>
        <w:t xml:space="preserve">S. </w:t>
      </w:r>
      <w:r w:rsidR="00B7204A" w:rsidRPr="00727717">
        <w:rPr>
          <w:rFonts w:ascii="Times New Roman" w:hAnsi="Times New Roman" w:cs="Times New Roman"/>
          <w:color w:val="000000" w:themeColor="text1"/>
          <w:sz w:val="24"/>
          <w:szCs w:val="24"/>
          <w:lang w:val="de-CH"/>
        </w:rPr>
        <w:t>Ding</w:t>
      </w:r>
      <w:r w:rsidR="005452F0" w:rsidRPr="00727717">
        <w:rPr>
          <w:rFonts w:ascii="Times New Roman" w:hAnsi="Times New Roman" w:cs="Times New Roman"/>
          <w:color w:val="000000" w:themeColor="text1"/>
          <w:sz w:val="24"/>
          <w:szCs w:val="24"/>
          <w:lang w:val="de-CH"/>
        </w:rPr>
        <w:t xml:space="preserve">, </w:t>
      </w:r>
      <w:r w:rsidRPr="00727717">
        <w:rPr>
          <w:rFonts w:ascii="Times New Roman" w:hAnsi="Times New Roman" w:cs="Times New Roman"/>
          <w:color w:val="000000" w:themeColor="text1"/>
          <w:sz w:val="24"/>
          <w:szCs w:val="24"/>
          <w:lang w:val="de-CH"/>
        </w:rPr>
        <w:t xml:space="preserve">X. </w:t>
      </w:r>
      <w:r w:rsidR="00B7204A" w:rsidRPr="00727717">
        <w:rPr>
          <w:rFonts w:ascii="Times New Roman" w:hAnsi="Times New Roman" w:cs="Times New Roman"/>
          <w:color w:val="000000" w:themeColor="text1"/>
          <w:sz w:val="24"/>
          <w:szCs w:val="24"/>
          <w:lang w:val="de-CH"/>
        </w:rPr>
        <w:t>Wang</w:t>
      </w:r>
      <w:r w:rsidR="005452F0" w:rsidRPr="00727717">
        <w:rPr>
          <w:rFonts w:ascii="Times New Roman" w:hAnsi="Times New Roman" w:cs="Times New Roman"/>
          <w:color w:val="000000" w:themeColor="text1"/>
          <w:sz w:val="24"/>
          <w:szCs w:val="24"/>
          <w:lang w:val="de-CH"/>
        </w:rPr>
        <w:t xml:space="preserve">, </w:t>
      </w:r>
      <w:r w:rsidRPr="00727717">
        <w:rPr>
          <w:rFonts w:ascii="Times New Roman" w:hAnsi="Times New Roman" w:cs="Times New Roman"/>
          <w:color w:val="000000" w:themeColor="text1"/>
          <w:sz w:val="24"/>
          <w:szCs w:val="24"/>
          <w:lang w:val="de-CH"/>
        </w:rPr>
        <w:t xml:space="preserve">Q. </w:t>
      </w:r>
      <w:r w:rsidR="00B7204A" w:rsidRPr="00727717">
        <w:rPr>
          <w:rFonts w:ascii="Times New Roman" w:hAnsi="Times New Roman" w:cs="Times New Roman"/>
          <w:color w:val="000000" w:themeColor="text1"/>
          <w:sz w:val="24"/>
          <w:szCs w:val="24"/>
          <w:lang w:val="de-CH"/>
        </w:rPr>
        <w:t xml:space="preserve">Lei </w:t>
      </w:r>
      <w:r w:rsidR="005452F0" w:rsidRPr="00727717">
        <w:rPr>
          <w:rFonts w:ascii="Times New Roman" w:hAnsi="Times New Roman" w:cs="Times New Roman"/>
          <w:color w:val="000000" w:themeColor="text1"/>
          <w:sz w:val="24"/>
          <w:szCs w:val="24"/>
          <w:lang w:val="de-CH"/>
        </w:rPr>
        <w:t>and</w:t>
      </w:r>
      <w:r w:rsidRPr="00727717">
        <w:rPr>
          <w:rFonts w:ascii="Times New Roman" w:hAnsi="Times New Roman" w:cs="Times New Roman"/>
          <w:color w:val="000000" w:themeColor="text1"/>
          <w:sz w:val="24"/>
          <w:szCs w:val="24"/>
          <w:lang w:val="de-CH"/>
        </w:rPr>
        <w:t xml:space="preserve"> W.</w:t>
      </w:r>
      <w:r w:rsidR="005452F0" w:rsidRPr="00727717">
        <w:rPr>
          <w:rFonts w:ascii="Times New Roman" w:hAnsi="Times New Roman" w:cs="Times New Roman"/>
          <w:color w:val="000000" w:themeColor="text1"/>
          <w:sz w:val="24"/>
          <w:szCs w:val="24"/>
          <w:lang w:val="de-CH"/>
        </w:rPr>
        <w:t xml:space="preserve"> Fang, </w:t>
      </w:r>
      <w:r w:rsidR="0090311F" w:rsidRPr="00727717">
        <w:rPr>
          <w:rFonts w:ascii="Times New Roman" w:hAnsi="Times New Roman" w:cs="Times New Roman"/>
          <w:i/>
          <w:color w:val="000000" w:themeColor="text1"/>
          <w:sz w:val="24"/>
          <w:szCs w:val="24"/>
          <w:lang w:val="de-CH"/>
        </w:rPr>
        <w:t>RSC Adv.</w:t>
      </w:r>
      <w:r w:rsidR="005452F0" w:rsidRPr="00727717">
        <w:rPr>
          <w:rFonts w:ascii="Times New Roman" w:hAnsi="Times New Roman" w:cs="Times New Roman"/>
          <w:color w:val="000000" w:themeColor="text1"/>
          <w:sz w:val="24"/>
          <w:szCs w:val="24"/>
          <w:lang w:val="de-CH"/>
        </w:rPr>
        <w:t xml:space="preserve"> 8</w:t>
      </w:r>
      <w:r w:rsidR="0090311F" w:rsidRPr="00727717">
        <w:rPr>
          <w:rFonts w:ascii="Times New Roman" w:hAnsi="Times New Roman" w:cs="Times New Roman"/>
          <w:color w:val="000000" w:themeColor="text1"/>
          <w:sz w:val="24"/>
          <w:szCs w:val="24"/>
          <w:lang w:val="de-CH"/>
        </w:rPr>
        <w:t xml:space="preserve"> </w:t>
      </w:r>
      <w:r w:rsidR="0090311F" w:rsidRPr="00727717">
        <w:rPr>
          <w:rFonts w:ascii="Times New Roman" w:hAnsi="Times New Roman" w:cs="Times New Roman"/>
          <w:b/>
          <w:color w:val="000000" w:themeColor="text1"/>
          <w:sz w:val="24"/>
          <w:szCs w:val="24"/>
          <w:lang w:val="de-CH"/>
        </w:rPr>
        <w:t>(2018)</w:t>
      </w:r>
      <w:r w:rsidR="0090311F" w:rsidRPr="00727717">
        <w:rPr>
          <w:rFonts w:ascii="Times New Roman" w:hAnsi="Times New Roman" w:cs="Times New Roman"/>
          <w:color w:val="000000" w:themeColor="text1"/>
          <w:sz w:val="24"/>
          <w:szCs w:val="24"/>
          <w:lang w:val="de-CH"/>
        </w:rPr>
        <w:t xml:space="preserve"> 4130-</w:t>
      </w:r>
      <w:r w:rsidR="005452F0" w:rsidRPr="00727717">
        <w:rPr>
          <w:rFonts w:ascii="Times New Roman" w:hAnsi="Times New Roman" w:cs="Times New Roman"/>
          <w:color w:val="000000" w:themeColor="text1"/>
          <w:sz w:val="24"/>
          <w:szCs w:val="24"/>
          <w:lang w:val="de-CH"/>
        </w:rPr>
        <w:t>4141.</w:t>
      </w:r>
    </w:p>
    <w:p w:rsidR="005452F0" w:rsidRPr="00727717" w:rsidRDefault="00942E66" w:rsidP="00727717">
      <w:pPr>
        <w:pStyle w:val="ListParagraph"/>
        <w:numPr>
          <w:ilvl w:val="0"/>
          <w:numId w:val="2"/>
        </w:numPr>
        <w:spacing w:line="480" w:lineRule="auto"/>
        <w:jc w:val="both"/>
        <w:rPr>
          <w:rFonts w:ascii="Times New Roman" w:hAnsi="Times New Roman" w:cs="Times New Roman"/>
          <w:color w:val="000000" w:themeColor="text1"/>
          <w:sz w:val="24"/>
          <w:szCs w:val="24"/>
        </w:rPr>
      </w:pPr>
      <w:r w:rsidRPr="00727717">
        <w:rPr>
          <w:rFonts w:ascii="Times New Roman" w:hAnsi="Times New Roman" w:cs="Times New Roman"/>
          <w:color w:val="000000" w:themeColor="text1"/>
          <w:sz w:val="24"/>
          <w:szCs w:val="24"/>
        </w:rPr>
        <w:t xml:space="preserve">S. S. </w:t>
      </w:r>
      <w:proofErr w:type="spellStart"/>
      <w:r w:rsidR="005452F0" w:rsidRPr="00727717">
        <w:rPr>
          <w:rFonts w:ascii="Times New Roman" w:hAnsi="Times New Roman" w:cs="Times New Roman"/>
          <w:color w:val="000000" w:themeColor="text1"/>
          <w:sz w:val="24"/>
          <w:szCs w:val="24"/>
        </w:rPr>
        <w:t>Rokade</w:t>
      </w:r>
      <w:proofErr w:type="spellEnd"/>
      <w:r w:rsidR="005452F0" w:rsidRPr="00727717">
        <w:rPr>
          <w:rFonts w:ascii="Times New Roman" w:hAnsi="Times New Roman" w:cs="Times New Roman"/>
          <w:color w:val="000000" w:themeColor="text1"/>
          <w:sz w:val="24"/>
          <w:szCs w:val="24"/>
        </w:rPr>
        <w:t xml:space="preserve">, </w:t>
      </w:r>
      <w:r w:rsidRPr="00727717">
        <w:rPr>
          <w:rFonts w:ascii="Times New Roman" w:hAnsi="Times New Roman" w:cs="Times New Roman"/>
          <w:color w:val="000000" w:themeColor="text1"/>
          <w:sz w:val="24"/>
          <w:szCs w:val="24"/>
        </w:rPr>
        <w:t xml:space="preserve">K. A. </w:t>
      </w:r>
      <w:r w:rsidR="005452F0" w:rsidRPr="00727717">
        <w:rPr>
          <w:rFonts w:ascii="Times New Roman" w:hAnsi="Times New Roman" w:cs="Times New Roman"/>
          <w:color w:val="000000" w:themeColor="text1"/>
          <w:sz w:val="24"/>
          <w:szCs w:val="24"/>
        </w:rPr>
        <w:t xml:space="preserve">Joshi, </w:t>
      </w:r>
      <w:r w:rsidRPr="00727717">
        <w:rPr>
          <w:rFonts w:ascii="Times New Roman" w:hAnsi="Times New Roman" w:cs="Times New Roman"/>
          <w:color w:val="000000" w:themeColor="text1"/>
          <w:sz w:val="24"/>
          <w:szCs w:val="24"/>
        </w:rPr>
        <w:t xml:space="preserve">K. </w:t>
      </w:r>
      <w:r w:rsidR="005452F0" w:rsidRPr="00727717">
        <w:rPr>
          <w:rFonts w:ascii="Times New Roman" w:hAnsi="Times New Roman" w:cs="Times New Roman"/>
          <w:color w:val="000000" w:themeColor="text1"/>
          <w:sz w:val="24"/>
          <w:szCs w:val="24"/>
        </w:rPr>
        <w:t xml:space="preserve">Mahajan, </w:t>
      </w:r>
      <w:r w:rsidRPr="00727717">
        <w:rPr>
          <w:rFonts w:ascii="Times New Roman" w:hAnsi="Times New Roman" w:cs="Times New Roman"/>
          <w:color w:val="000000" w:themeColor="text1"/>
          <w:sz w:val="24"/>
          <w:szCs w:val="24"/>
        </w:rPr>
        <w:t xml:space="preserve">G. </w:t>
      </w:r>
      <w:proofErr w:type="spellStart"/>
      <w:r w:rsidR="005452F0" w:rsidRPr="00727717">
        <w:rPr>
          <w:rFonts w:ascii="Times New Roman" w:hAnsi="Times New Roman" w:cs="Times New Roman"/>
          <w:color w:val="000000" w:themeColor="text1"/>
          <w:sz w:val="24"/>
          <w:szCs w:val="24"/>
        </w:rPr>
        <w:t>Tomar</w:t>
      </w:r>
      <w:proofErr w:type="spellEnd"/>
      <w:r w:rsidR="005452F0" w:rsidRPr="00727717">
        <w:rPr>
          <w:rFonts w:ascii="Times New Roman" w:hAnsi="Times New Roman" w:cs="Times New Roman"/>
          <w:color w:val="000000" w:themeColor="text1"/>
          <w:sz w:val="24"/>
          <w:szCs w:val="24"/>
        </w:rPr>
        <w:t xml:space="preserve">, </w:t>
      </w:r>
      <w:r w:rsidRPr="00727717">
        <w:rPr>
          <w:rFonts w:ascii="Times New Roman" w:hAnsi="Times New Roman" w:cs="Times New Roman"/>
          <w:color w:val="000000" w:themeColor="text1"/>
          <w:sz w:val="24"/>
          <w:szCs w:val="24"/>
        </w:rPr>
        <w:t xml:space="preserve">D. S. </w:t>
      </w:r>
      <w:proofErr w:type="spellStart"/>
      <w:r w:rsidR="005452F0" w:rsidRPr="00727717">
        <w:rPr>
          <w:rFonts w:ascii="Times New Roman" w:hAnsi="Times New Roman" w:cs="Times New Roman"/>
          <w:color w:val="000000" w:themeColor="text1"/>
          <w:sz w:val="24"/>
          <w:szCs w:val="24"/>
        </w:rPr>
        <w:t>Dubal</w:t>
      </w:r>
      <w:proofErr w:type="spellEnd"/>
      <w:r w:rsidR="005452F0" w:rsidRPr="00727717">
        <w:rPr>
          <w:rFonts w:ascii="Times New Roman" w:hAnsi="Times New Roman" w:cs="Times New Roman"/>
          <w:color w:val="000000" w:themeColor="text1"/>
          <w:sz w:val="24"/>
          <w:szCs w:val="24"/>
        </w:rPr>
        <w:t xml:space="preserve">, </w:t>
      </w:r>
      <w:r w:rsidRPr="00727717">
        <w:rPr>
          <w:rFonts w:ascii="Times New Roman" w:hAnsi="Times New Roman" w:cs="Times New Roman"/>
          <w:color w:val="000000" w:themeColor="text1"/>
          <w:sz w:val="24"/>
          <w:szCs w:val="24"/>
        </w:rPr>
        <w:t xml:space="preserve">V. S. </w:t>
      </w:r>
      <w:proofErr w:type="spellStart"/>
      <w:r w:rsidR="005452F0" w:rsidRPr="00727717">
        <w:rPr>
          <w:rFonts w:ascii="Times New Roman" w:hAnsi="Times New Roman" w:cs="Times New Roman"/>
          <w:color w:val="000000" w:themeColor="text1"/>
          <w:sz w:val="24"/>
          <w:szCs w:val="24"/>
        </w:rPr>
        <w:t>Parihar</w:t>
      </w:r>
      <w:proofErr w:type="spellEnd"/>
      <w:r w:rsidR="005452F0" w:rsidRPr="00727717">
        <w:rPr>
          <w:rFonts w:ascii="Times New Roman" w:hAnsi="Times New Roman" w:cs="Times New Roman"/>
          <w:color w:val="000000" w:themeColor="text1"/>
          <w:sz w:val="24"/>
          <w:szCs w:val="24"/>
        </w:rPr>
        <w:t xml:space="preserve">, </w:t>
      </w:r>
      <w:r w:rsidRPr="00727717">
        <w:rPr>
          <w:rFonts w:ascii="Times New Roman" w:hAnsi="Times New Roman" w:cs="Times New Roman"/>
          <w:color w:val="000000" w:themeColor="text1"/>
          <w:sz w:val="24"/>
          <w:szCs w:val="24"/>
        </w:rPr>
        <w:t xml:space="preserve">R. </w:t>
      </w:r>
      <w:proofErr w:type="spellStart"/>
      <w:r w:rsidR="005452F0" w:rsidRPr="00727717">
        <w:rPr>
          <w:rFonts w:ascii="Times New Roman" w:hAnsi="Times New Roman" w:cs="Times New Roman"/>
          <w:color w:val="000000" w:themeColor="text1"/>
          <w:sz w:val="24"/>
          <w:szCs w:val="24"/>
        </w:rPr>
        <w:t>Kitture</w:t>
      </w:r>
      <w:proofErr w:type="spellEnd"/>
      <w:r w:rsidR="005452F0" w:rsidRPr="00727717">
        <w:rPr>
          <w:rFonts w:ascii="Times New Roman" w:hAnsi="Times New Roman" w:cs="Times New Roman"/>
          <w:color w:val="000000" w:themeColor="text1"/>
          <w:sz w:val="24"/>
          <w:szCs w:val="24"/>
        </w:rPr>
        <w:t xml:space="preserve">, </w:t>
      </w:r>
      <w:r w:rsidRPr="00727717">
        <w:rPr>
          <w:rFonts w:ascii="Times New Roman" w:hAnsi="Times New Roman" w:cs="Times New Roman"/>
          <w:color w:val="000000" w:themeColor="text1"/>
          <w:sz w:val="24"/>
          <w:szCs w:val="24"/>
        </w:rPr>
        <w:t xml:space="preserve">J. </w:t>
      </w:r>
      <w:proofErr w:type="spellStart"/>
      <w:r w:rsidR="00B7204A" w:rsidRPr="00727717">
        <w:rPr>
          <w:rFonts w:ascii="Times New Roman" w:hAnsi="Times New Roman" w:cs="Times New Roman"/>
          <w:color w:val="000000" w:themeColor="text1"/>
          <w:sz w:val="24"/>
          <w:szCs w:val="24"/>
        </w:rPr>
        <w:t>Bellare</w:t>
      </w:r>
      <w:proofErr w:type="spellEnd"/>
      <w:r w:rsidR="00B7204A" w:rsidRPr="00727717">
        <w:rPr>
          <w:rFonts w:ascii="Times New Roman" w:hAnsi="Times New Roman" w:cs="Times New Roman"/>
          <w:color w:val="000000" w:themeColor="text1"/>
          <w:sz w:val="24"/>
          <w:szCs w:val="24"/>
        </w:rPr>
        <w:t xml:space="preserve"> </w:t>
      </w:r>
      <w:r w:rsidR="005452F0" w:rsidRPr="00727717">
        <w:rPr>
          <w:rFonts w:ascii="Times New Roman" w:hAnsi="Times New Roman" w:cs="Times New Roman"/>
          <w:color w:val="000000" w:themeColor="text1"/>
          <w:sz w:val="24"/>
          <w:szCs w:val="24"/>
        </w:rPr>
        <w:t>and</w:t>
      </w:r>
      <w:r w:rsidRPr="00727717">
        <w:rPr>
          <w:rFonts w:ascii="Times New Roman" w:hAnsi="Times New Roman" w:cs="Times New Roman"/>
          <w:color w:val="000000" w:themeColor="text1"/>
          <w:sz w:val="24"/>
          <w:szCs w:val="24"/>
        </w:rPr>
        <w:t xml:space="preserve"> S.</w:t>
      </w:r>
      <w:r w:rsidR="005452F0" w:rsidRPr="00727717">
        <w:rPr>
          <w:rFonts w:ascii="Times New Roman" w:hAnsi="Times New Roman" w:cs="Times New Roman"/>
          <w:color w:val="000000" w:themeColor="text1"/>
          <w:sz w:val="24"/>
          <w:szCs w:val="24"/>
        </w:rPr>
        <w:t xml:space="preserve"> </w:t>
      </w:r>
      <w:r w:rsidR="00B7204A" w:rsidRPr="00727717">
        <w:rPr>
          <w:rFonts w:ascii="Times New Roman" w:hAnsi="Times New Roman" w:cs="Times New Roman"/>
          <w:color w:val="000000" w:themeColor="text1"/>
          <w:sz w:val="24"/>
          <w:szCs w:val="24"/>
        </w:rPr>
        <w:t>Ghosh</w:t>
      </w:r>
      <w:r w:rsidR="005452F0" w:rsidRPr="00727717">
        <w:rPr>
          <w:rFonts w:ascii="Times New Roman" w:hAnsi="Times New Roman" w:cs="Times New Roman"/>
          <w:color w:val="000000" w:themeColor="text1"/>
          <w:sz w:val="24"/>
          <w:szCs w:val="24"/>
        </w:rPr>
        <w:t xml:space="preserve">, </w:t>
      </w:r>
      <w:r w:rsidR="0090311F" w:rsidRPr="00727717">
        <w:rPr>
          <w:rFonts w:ascii="Times New Roman" w:hAnsi="Times New Roman" w:cs="Times New Roman"/>
          <w:i/>
          <w:color w:val="000000" w:themeColor="text1"/>
          <w:sz w:val="24"/>
          <w:szCs w:val="24"/>
        </w:rPr>
        <w:t>Glob J Nano.</w:t>
      </w:r>
      <w:r w:rsidR="0090311F" w:rsidRPr="00727717">
        <w:rPr>
          <w:rFonts w:ascii="Times New Roman" w:hAnsi="Times New Roman" w:cs="Times New Roman"/>
          <w:b/>
          <w:color w:val="000000" w:themeColor="text1"/>
          <w:sz w:val="24"/>
          <w:szCs w:val="24"/>
        </w:rPr>
        <w:t xml:space="preserve"> </w:t>
      </w:r>
      <w:r w:rsidR="0090311F" w:rsidRPr="00727717">
        <w:rPr>
          <w:rFonts w:ascii="Times New Roman" w:hAnsi="Times New Roman" w:cs="Times New Roman"/>
          <w:color w:val="000000" w:themeColor="text1"/>
          <w:sz w:val="24"/>
          <w:szCs w:val="24"/>
        </w:rPr>
        <w:t>2(5)</w:t>
      </w:r>
      <w:r w:rsidR="005452F0" w:rsidRPr="00727717">
        <w:rPr>
          <w:rFonts w:ascii="Times New Roman" w:hAnsi="Times New Roman" w:cs="Times New Roman"/>
          <w:color w:val="000000" w:themeColor="text1"/>
          <w:sz w:val="24"/>
          <w:szCs w:val="24"/>
        </w:rPr>
        <w:t xml:space="preserve"> </w:t>
      </w:r>
      <w:r w:rsidR="0090311F" w:rsidRPr="00727717">
        <w:rPr>
          <w:rFonts w:ascii="Times New Roman" w:hAnsi="Times New Roman" w:cs="Times New Roman"/>
          <w:b/>
          <w:color w:val="000000" w:themeColor="text1"/>
          <w:sz w:val="24"/>
          <w:szCs w:val="24"/>
        </w:rPr>
        <w:t>(</w:t>
      </w:r>
      <w:r w:rsidR="005452F0" w:rsidRPr="00727717">
        <w:rPr>
          <w:rFonts w:ascii="Times New Roman" w:hAnsi="Times New Roman" w:cs="Times New Roman"/>
          <w:b/>
          <w:color w:val="000000" w:themeColor="text1"/>
          <w:sz w:val="24"/>
          <w:szCs w:val="24"/>
        </w:rPr>
        <w:t>2017</w:t>
      </w:r>
      <w:r w:rsidR="0090311F" w:rsidRPr="00727717">
        <w:rPr>
          <w:rFonts w:ascii="Times New Roman" w:hAnsi="Times New Roman" w:cs="Times New Roman"/>
          <w:b/>
          <w:color w:val="000000" w:themeColor="text1"/>
          <w:sz w:val="24"/>
          <w:szCs w:val="24"/>
        </w:rPr>
        <w:t>)</w:t>
      </w:r>
      <w:r w:rsidR="005452F0" w:rsidRPr="00727717">
        <w:rPr>
          <w:rFonts w:ascii="Times New Roman" w:hAnsi="Times New Roman" w:cs="Times New Roman"/>
          <w:color w:val="000000" w:themeColor="text1"/>
          <w:sz w:val="24"/>
          <w:szCs w:val="24"/>
        </w:rPr>
        <w:t xml:space="preserve"> 555600</w:t>
      </w:r>
      <w:r w:rsidRPr="00727717">
        <w:rPr>
          <w:rFonts w:ascii="Times New Roman" w:hAnsi="Times New Roman" w:cs="Times New Roman"/>
          <w:color w:val="000000" w:themeColor="text1"/>
          <w:sz w:val="24"/>
          <w:szCs w:val="24"/>
        </w:rPr>
        <w:t xml:space="preserve"> </w:t>
      </w:r>
    </w:p>
    <w:p w:rsidR="005452F0" w:rsidRPr="00727717" w:rsidRDefault="00942E66" w:rsidP="00727717">
      <w:pPr>
        <w:pStyle w:val="ListParagraph"/>
        <w:numPr>
          <w:ilvl w:val="0"/>
          <w:numId w:val="2"/>
        </w:numPr>
        <w:spacing w:line="480" w:lineRule="auto"/>
        <w:jc w:val="both"/>
        <w:rPr>
          <w:rFonts w:ascii="Times New Roman" w:hAnsi="Times New Roman" w:cs="Times New Roman"/>
          <w:color w:val="000000" w:themeColor="text1"/>
          <w:sz w:val="24"/>
          <w:szCs w:val="24"/>
        </w:rPr>
      </w:pPr>
      <w:r w:rsidRPr="00727717">
        <w:rPr>
          <w:rFonts w:ascii="Times New Roman" w:hAnsi="Times New Roman" w:cs="Times New Roman"/>
          <w:color w:val="000000" w:themeColor="text1"/>
          <w:sz w:val="24"/>
          <w:szCs w:val="24"/>
        </w:rPr>
        <w:lastRenderedPageBreak/>
        <w:t xml:space="preserve">S. S. </w:t>
      </w:r>
      <w:proofErr w:type="spellStart"/>
      <w:r w:rsidR="00B7204A" w:rsidRPr="00727717">
        <w:rPr>
          <w:rFonts w:ascii="Times New Roman" w:hAnsi="Times New Roman" w:cs="Times New Roman"/>
          <w:color w:val="000000" w:themeColor="text1"/>
          <w:sz w:val="24"/>
          <w:szCs w:val="24"/>
        </w:rPr>
        <w:t>Rokade</w:t>
      </w:r>
      <w:proofErr w:type="spellEnd"/>
      <w:r w:rsidR="005452F0" w:rsidRPr="00727717">
        <w:rPr>
          <w:rFonts w:ascii="Times New Roman" w:hAnsi="Times New Roman" w:cs="Times New Roman"/>
          <w:color w:val="000000" w:themeColor="text1"/>
          <w:sz w:val="24"/>
          <w:szCs w:val="24"/>
        </w:rPr>
        <w:t xml:space="preserve">, </w:t>
      </w:r>
      <w:r w:rsidRPr="00727717">
        <w:rPr>
          <w:rFonts w:ascii="Times New Roman" w:hAnsi="Times New Roman" w:cs="Times New Roman"/>
          <w:color w:val="000000" w:themeColor="text1"/>
          <w:sz w:val="24"/>
          <w:szCs w:val="24"/>
        </w:rPr>
        <w:t xml:space="preserve">K. A. </w:t>
      </w:r>
      <w:r w:rsidR="00B7204A" w:rsidRPr="00727717">
        <w:rPr>
          <w:rFonts w:ascii="Times New Roman" w:hAnsi="Times New Roman" w:cs="Times New Roman"/>
          <w:color w:val="000000" w:themeColor="text1"/>
          <w:sz w:val="24"/>
          <w:szCs w:val="24"/>
        </w:rPr>
        <w:t>Joshi</w:t>
      </w:r>
      <w:r w:rsidR="005452F0" w:rsidRPr="00727717">
        <w:rPr>
          <w:rFonts w:ascii="Times New Roman" w:hAnsi="Times New Roman" w:cs="Times New Roman"/>
          <w:color w:val="000000" w:themeColor="text1"/>
          <w:sz w:val="24"/>
          <w:szCs w:val="24"/>
        </w:rPr>
        <w:t>,</w:t>
      </w:r>
      <w:r w:rsidRPr="00727717">
        <w:rPr>
          <w:rFonts w:ascii="Times New Roman" w:hAnsi="Times New Roman" w:cs="Times New Roman"/>
          <w:color w:val="000000" w:themeColor="text1"/>
          <w:sz w:val="24"/>
          <w:szCs w:val="24"/>
        </w:rPr>
        <w:t xml:space="preserve"> K.</w:t>
      </w:r>
      <w:r w:rsidR="005452F0" w:rsidRPr="00727717">
        <w:rPr>
          <w:rFonts w:ascii="Times New Roman" w:hAnsi="Times New Roman" w:cs="Times New Roman"/>
          <w:color w:val="000000" w:themeColor="text1"/>
          <w:sz w:val="24"/>
          <w:szCs w:val="24"/>
        </w:rPr>
        <w:t xml:space="preserve"> </w:t>
      </w:r>
      <w:r w:rsidR="00B7204A" w:rsidRPr="00727717">
        <w:rPr>
          <w:rFonts w:ascii="Times New Roman" w:hAnsi="Times New Roman" w:cs="Times New Roman"/>
          <w:color w:val="000000" w:themeColor="text1"/>
          <w:sz w:val="24"/>
          <w:szCs w:val="24"/>
        </w:rPr>
        <w:t>Mahajan</w:t>
      </w:r>
      <w:r w:rsidR="005452F0" w:rsidRPr="00727717">
        <w:rPr>
          <w:rFonts w:ascii="Times New Roman" w:hAnsi="Times New Roman" w:cs="Times New Roman"/>
          <w:color w:val="000000" w:themeColor="text1"/>
          <w:sz w:val="24"/>
          <w:szCs w:val="24"/>
        </w:rPr>
        <w:t>,</w:t>
      </w:r>
      <w:r w:rsidRPr="00727717">
        <w:rPr>
          <w:rFonts w:ascii="Times New Roman" w:hAnsi="Times New Roman" w:cs="Times New Roman"/>
          <w:color w:val="000000" w:themeColor="text1"/>
          <w:sz w:val="24"/>
          <w:szCs w:val="24"/>
        </w:rPr>
        <w:t xml:space="preserve"> S.</w:t>
      </w:r>
      <w:r w:rsidR="005452F0" w:rsidRPr="00727717">
        <w:rPr>
          <w:rFonts w:ascii="Times New Roman" w:hAnsi="Times New Roman" w:cs="Times New Roman"/>
          <w:color w:val="000000" w:themeColor="text1"/>
          <w:sz w:val="24"/>
          <w:szCs w:val="24"/>
        </w:rPr>
        <w:t xml:space="preserve"> </w:t>
      </w:r>
      <w:proofErr w:type="spellStart"/>
      <w:r w:rsidR="00B7204A" w:rsidRPr="00727717">
        <w:rPr>
          <w:rFonts w:ascii="Times New Roman" w:hAnsi="Times New Roman" w:cs="Times New Roman"/>
          <w:color w:val="000000" w:themeColor="text1"/>
          <w:sz w:val="24"/>
          <w:szCs w:val="24"/>
        </w:rPr>
        <w:t>Patil</w:t>
      </w:r>
      <w:proofErr w:type="spellEnd"/>
      <w:r w:rsidR="005452F0" w:rsidRPr="00727717">
        <w:rPr>
          <w:rFonts w:ascii="Times New Roman" w:hAnsi="Times New Roman" w:cs="Times New Roman"/>
          <w:color w:val="000000" w:themeColor="text1"/>
          <w:sz w:val="24"/>
          <w:szCs w:val="24"/>
        </w:rPr>
        <w:t>,</w:t>
      </w:r>
      <w:r w:rsidRPr="00727717">
        <w:rPr>
          <w:rFonts w:ascii="Times New Roman" w:hAnsi="Times New Roman" w:cs="Times New Roman"/>
          <w:color w:val="000000" w:themeColor="text1"/>
          <w:sz w:val="24"/>
          <w:szCs w:val="24"/>
        </w:rPr>
        <w:t xml:space="preserve"> G.</w:t>
      </w:r>
      <w:r w:rsidR="005452F0" w:rsidRPr="00727717">
        <w:rPr>
          <w:rFonts w:ascii="Times New Roman" w:hAnsi="Times New Roman" w:cs="Times New Roman"/>
          <w:color w:val="000000" w:themeColor="text1"/>
          <w:sz w:val="24"/>
          <w:szCs w:val="24"/>
        </w:rPr>
        <w:t xml:space="preserve"> </w:t>
      </w:r>
      <w:proofErr w:type="spellStart"/>
      <w:r w:rsidR="00B7204A" w:rsidRPr="00727717">
        <w:rPr>
          <w:rFonts w:ascii="Times New Roman" w:hAnsi="Times New Roman" w:cs="Times New Roman"/>
          <w:color w:val="000000" w:themeColor="text1"/>
          <w:sz w:val="24"/>
          <w:szCs w:val="24"/>
        </w:rPr>
        <w:t>Tomar</w:t>
      </w:r>
      <w:proofErr w:type="spellEnd"/>
      <w:r w:rsidR="005452F0" w:rsidRPr="00727717">
        <w:rPr>
          <w:rFonts w:ascii="Times New Roman" w:hAnsi="Times New Roman" w:cs="Times New Roman"/>
          <w:color w:val="000000" w:themeColor="text1"/>
          <w:sz w:val="24"/>
          <w:szCs w:val="24"/>
        </w:rPr>
        <w:t>,</w:t>
      </w:r>
      <w:r w:rsidRPr="00727717">
        <w:rPr>
          <w:rFonts w:ascii="Times New Roman" w:hAnsi="Times New Roman" w:cs="Times New Roman"/>
          <w:color w:val="000000" w:themeColor="text1"/>
          <w:sz w:val="24"/>
          <w:szCs w:val="24"/>
        </w:rPr>
        <w:t xml:space="preserve"> D. S.</w:t>
      </w:r>
      <w:r w:rsidR="005452F0" w:rsidRPr="00727717">
        <w:rPr>
          <w:rFonts w:ascii="Times New Roman" w:hAnsi="Times New Roman" w:cs="Times New Roman"/>
          <w:color w:val="000000" w:themeColor="text1"/>
          <w:sz w:val="24"/>
          <w:szCs w:val="24"/>
        </w:rPr>
        <w:t xml:space="preserve"> </w:t>
      </w:r>
      <w:proofErr w:type="spellStart"/>
      <w:r w:rsidR="005452F0" w:rsidRPr="00727717">
        <w:rPr>
          <w:rFonts w:ascii="Times New Roman" w:hAnsi="Times New Roman" w:cs="Times New Roman"/>
          <w:color w:val="000000" w:themeColor="text1"/>
          <w:sz w:val="24"/>
          <w:szCs w:val="24"/>
        </w:rPr>
        <w:t>Dubal</w:t>
      </w:r>
      <w:proofErr w:type="spellEnd"/>
      <w:r w:rsidR="005452F0" w:rsidRPr="00727717">
        <w:rPr>
          <w:rFonts w:ascii="Times New Roman" w:hAnsi="Times New Roman" w:cs="Times New Roman"/>
          <w:color w:val="000000" w:themeColor="text1"/>
          <w:sz w:val="24"/>
          <w:szCs w:val="24"/>
        </w:rPr>
        <w:t xml:space="preserve">, </w:t>
      </w:r>
      <w:r w:rsidRPr="00727717">
        <w:rPr>
          <w:rFonts w:ascii="Times New Roman" w:hAnsi="Times New Roman" w:cs="Times New Roman"/>
          <w:color w:val="000000" w:themeColor="text1"/>
          <w:sz w:val="24"/>
          <w:szCs w:val="24"/>
        </w:rPr>
        <w:t xml:space="preserve">V. S. </w:t>
      </w:r>
      <w:proofErr w:type="spellStart"/>
      <w:r w:rsidR="00B7204A" w:rsidRPr="00727717">
        <w:rPr>
          <w:rFonts w:ascii="Times New Roman" w:hAnsi="Times New Roman" w:cs="Times New Roman"/>
          <w:color w:val="000000" w:themeColor="text1"/>
          <w:sz w:val="24"/>
          <w:szCs w:val="24"/>
        </w:rPr>
        <w:t>Parihar</w:t>
      </w:r>
      <w:proofErr w:type="spellEnd"/>
      <w:r w:rsidR="005452F0" w:rsidRPr="00727717">
        <w:rPr>
          <w:rFonts w:ascii="Times New Roman" w:hAnsi="Times New Roman" w:cs="Times New Roman"/>
          <w:color w:val="000000" w:themeColor="text1"/>
          <w:sz w:val="24"/>
          <w:szCs w:val="24"/>
        </w:rPr>
        <w:t xml:space="preserve">, </w:t>
      </w:r>
      <w:r w:rsidRPr="00727717">
        <w:rPr>
          <w:rFonts w:ascii="Times New Roman" w:hAnsi="Times New Roman" w:cs="Times New Roman"/>
          <w:color w:val="000000" w:themeColor="text1"/>
          <w:sz w:val="24"/>
          <w:szCs w:val="24"/>
        </w:rPr>
        <w:t xml:space="preserve">R. </w:t>
      </w:r>
      <w:proofErr w:type="spellStart"/>
      <w:r w:rsidR="00B7204A" w:rsidRPr="00727717">
        <w:rPr>
          <w:rFonts w:ascii="Times New Roman" w:hAnsi="Times New Roman" w:cs="Times New Roman"/>
          <w:color w:val="000000" w:themeColor="text1"/>
          <w:sz w:val="24"/>
          <w:szCs w:val="24"/>
        </w:rPr>
        <w:t>Kitture</w:t>
      </w:r>
      <w:proofErr w:type="spellEnd"/>
      <w:r w:rsidR="005452F0" w:rsidRPr="00727717">
        <w:rPr>
          <w:rFonts w:ascii="Times New Roman" w:hAnsi="Times New Roman" w:cs="Times New Roman"/>
          <w:color w:val="000000" w:themeColor="text1"/>
          <w:sz w:val="24"/>
          <w:szCs w:val="24"/>
        </w:rPr>
        <w:t xml:space="preserve">, </w:t>
      </w:r>
      <w:r w:rsidRPr="00727717">
        <w:rPr>
          <w:rFonts w:ascii="Times New Roman" w:hAnsi="Times New Roman" w:cs="Times New Roman"/>
          <w:color w:val="000000" w:themeColor="text1"/>
          <w:sz w:val="24"/>
          <w:szCs w:val="24"/>
        </w:rPr>
        <w:t xml:space="preserve">J. R. </w:t>
      </w:r>
      <w:proofErr w:type="spellStart"/>
      <w:r w:rsidR="00B7204A" w:rsidRPr="00727717">
        <w:rPr>
          <w:rFonts w:ascii="Times New Roman" w:hAnsi="Times New Roman" w:cs="Times New Roman"/>
          <w:color w:val="000000" w:themeColor="text1"/>
          <w:sz w:val="24"/>
          <w:szCs w:val="24"/>
        </w:rPr>
        <w:t>Bellare</w:t>
      </w:r>
      <w:proofErr w:type="spellEnd"/>
      <w:r w:rsidR="005452F0" w:rsidRPr="00727717">
        <w:rPr>
          <w:rFonts w:ascii="Times New Roman" w:hAnsi="Times New Roman" w:cs="Times New Roman"/>
          <w:color w:val="000000" w:themeColor="text1"/>
          <w:sz w:val="24"/>
          <w:szCs w:val="24"/>
        </w:rPr>
        <w:t>, and</w:t>
      </w:r>
      <w:r w:rsidRPr="00727717">
        <w:rPr>
          <w:rFonts w:ascii="Times New Roman" w:hAnsi="Times New Roman" w:cs="Times New Roman"/>
          <w:color w:val="000000" w:themeColor="text1"/>
          <w:sz w:val="24"/>
          <w:szCs w:val="24"/>
        </w:rPr>
        <w:t xml:space="preserve"> S.</w:t>
      </w:r>
      <w:r w:rsidR="005452F0" w:rsidRPr="00727717">
        <w:rPr>
          <w:rFonts w:ascii="Times New Roman" w:hAnsi="Times New Roman" w:cs="Times New Roman"/>
          <w:color w:val="000000" w:themeColor="text1"/>
          <w:sz w:val="24"/>
          <w:szCs w:val="24"/>
        </w:rPr>
        <w:t xml:space="preserve"> </w:t>
      </w:r>
      <w:r w:rsidR="00B7204A" w:rsidRPr="00727717">
        <w:rPr>
          <w:rFonts w:ascii="Times New Roman" w:hAnsi="Times New Roman" w:cs="Times New Roman"/>
          <w:color w:val="000000" w:themeColor="text1"/>
          <w:sz w:val="24"/>
          <w:szCs w:val="24"/>
        </w:rPr>
        <w:t>Ghosh</w:t>
      </w:r>
      <w:r w:rsidR="005452F0" w:rsidRPr="00727717">
        <w:rPr>
          <w:rFonts w:ascii="Times New Roman" w:hAnsi="Times New Roman" w:cs="Times New Roman"/>
          <w:color w:val="000000" w:themeColor="text1"/>
          <w:sz w:val="24"/>
          <w:szCs w:val="24"/>
        </w:rPr>
        <w:t xml:space="preserve">, </w:t>
      </w:r>
      <w:r w:rsidR="00B22FC3" w:rsidRPr="00727717">
        <w:rPr>
          <w:rFonts w:ascii="Times New Roman" w:hAnsi="Times New Roman" w:cs="Times New Roman"/>
          <w:i/>
          <w:color w:val="000000" w:themeColor="text1"/>
          <w:sz w:val="24"/>
          <w:szCs w:val="24"/>
        </w:rPr>
        <w:t>BIOINORG CHEM APPL.</w:t>
      </w:r>
      <w:r w:rsidR="00E148DB" w:rsidRPr="00727717">
        <w:rPr>
          <w:rFonts w:ascii="Times New Roman" w:hAnsi="Times New Roman" w:cs="Times New Roman"/>
          <w:color w:val="000000" w:themeColor="text1"/>
          <w:sz w:val="24"/>
          <w:szCs w:val="24"/>
        </w:rPr>
        <w:t xml:space="preserve"> </w:t>
      </w:r>
      <w:r w:rsidR="00B22FC3" w:rsidRPr="00727717">
        <w:rPr>
          <w:rFonts w:ascii="Times New Roman" w:hAnsi="Times New Roman" w:cs="Times New Roman"/>
          <w:color w:val="000000" w:themeColor="text1"/>
          <w:sz w:val="24"/>
          <w:szCs w:val="24"/>
        </w:rPr>
        <w:t>(</w:t>
      </w:r>
      <w:r w:rsidR="00E148DB" w:rsidRPr="00727717">
        <w:rPr>
          <w:rFonts w:ascii="Times New Roman" w:hAnsi="Times New Roman" w:cs="Times New Roman"/>
          <w:b/>
          <w:color w:val="000000" w:themeColor="text1"/>
          <w:sz w:val="24"/>
          <w:szCs w:val="24"/>
        </w:rPr>
        <w:t>2018</w:t>
      </w:r>
      <w:r w:rsidR="00B22FC3" w:rsidRPr="00727717">
        <w:rPr>
          <w:rFonts w:ascii="Times New Roman" w:hAnsi="Times New Roman" w:cs="Times New Roman"/>
          <w:b/>
          <w:color w:val="000000" w:themeColor="text1"/>
          <w:sz w:val="24"/>
          <w:szCs w:val="24"/>
        </w:rPr>
        <w:t>)</w:t>
      </w:r>
      <w:r w:rsidR="005452F0" w:rsidRPr="00727717">
        <w:rPr>
          <w:rFonts w:ascii="Times New Roman" w:hAnsi="Times New Roman" w:cs="Times New Roman"/>
          <w:color w:val="000000" w:themeColor="text1"/>
          <w:sz w:val="24"/>
          <w:szCs w:val="24"/>
        </w:rPr>
        <w:t xml:space="preserve"> 4924186/1-4924186/9.</w:t>
      </w:r>
    </w:p>
    <w:p w:rsidR="005452F0" w:rsidRPr="00727717" w:rsidRDefault="009A01D6" w:rsidP="00727717">
      <w:pPr>
        <w:pStyle w:val="ListParagraph"/>
        <w:numPr>
          <w:ilvl w:val="0"/>
          <w:numId w:val="2"/>
        </w:numPr>
        <w:spacing w:line="480" w:lineRule="auto"/>
        <w:jc w:val="both"/>
        <w:rPr>
          <w:rFonts w:ascii="Times New Roman" w:hAnsi="Times New Roman" w:cs="Times New Roman"/>
          <w:color w:val="000000" w:themeColor="text1"/>
          <w:sz w:val="24"/>
          <w:szCs w:val="24"/>
        </w:rPr>
      </w:pPr>
      <w:r w:rsidRPr="00727717">
        <w:rPr>
          <w:rFonts w:ascii="Times New Roman" w:hAnsi="Times New Roman" w:cs="Times New Roman"/>
          <w:color w:val="000000" w:themeColor="text1"/>
          <w:sz w:val="24"/>
          <w:szCs w:val="24"/>
        </w:rPr>
        <w:t xml:space="preserve">K. E. </w:t>
      </w:r>
      <w:r w:rsidR="00B7204A" w:rsidRPr="00727717">
        <w:rPr>
          <w:rFonts w:ascii="Times New Roman" w:hAnsi="Times New Roman" w:cs="Times New Roman"/>
          <w:color w:val="000000" w:themeColor="text1"/>
          <w:sz w:val="24"/>
          <w:szCs w:val="24"/>
        </w:rPr>
        <w:t>Wilkinson,</w:t>
      </w:r>
      <w:r w:rsidRPr="00727717">
        <w:rPr>
          <w:rFonts w:ascii="Times New Roman" w:hAnsi="Times New Roman" w:cs="Times New Roman"/>
          <w:color w:val="000000" w:themeColor="text1"/>
          <w:sz w:val="24"/>
          <w:szCs w:val="24"/>
        </w:rPr>
        <w:t xml:space="preserve"> L.</w:t>
      </w:r>
      <w:r w:rsidR="00B7204A" w:rsidRPr="00727717">
        <w:rPr>
          <w:rFonts w:ascii="Times New Roman" w:hAnsi="Times New Roman" w:cs="Times New Roman"/>
          <w:color w:val="000000" w:themeColor="text1"/>
          <w:sz w:val="24"/>
          <w:szCs w:val="24"/>
        </w:rPr>
        <w:t xml:space="preserve"> </w:t>
      </w:r>
      <w:proofErr w:type="spellStart"/>
      <w:r w:rsidR="00B7204A" w:rsidRPr="00727717">
        <w:rPr>
          <w:rFonts w:ascii="Times New Roman" w:hAnsi="Times New Roman" w:cs="Times New Roman"/>
          <w:color w:val="000000" w:themeColor="text1"/>
          <w:sz w:val="24"/>
          <w:szCs w:val="24"/>
        </w:rPr>
        <w:t>Palmberg</w:t>
      </w:r>
      <w:proofErr w:type="spellEnd"/>
      <w:r w:rsidR="00B7204A" w:rsidRPr="00727717">
        <w:rPr>
          <w:rFonts w:ascii="Times New Roman" w:hAnsi="Times New Roman" w:cs="Times New Roman"/>
          <w:color w:val="000000" w:themeColor="text1"/>
          <w:sz w:val="24"/>
          <w:szCs w:val="24"/>
        </w:rPr>
        <w:t>,</w:t>
      </w:r>
      <w:r w:rsidRPr="00727717">
        <w:rPr>
          <w:rFonts w:ascii="Times New Roman" w:hAnsi="Times New Roman" w:cs="Times New Roman"/>
          <w:color w:val="000000" w:themeColor="text1"/>
          <w:sz w:val="24"/>
          <w:szCs w:val="24"/>
        </w:rPr>
        <w:t xml:space="preserve"> E.</w:t>
      </w:r>
      <w:r w:rsidR="00B7204A" w:rsidRPr="00727717">
        <w:rPr>
          <w:rFonts w:ascii="Times New Roman" w:hAnsi="Times New Roman" w:cs="Times New Roman"/>
          <w:color w:val="000000" w:themeColor="text1"/>
          <w:sz w:val="24"/>
          <w:szCs w:val="24"/>
        </w:rPr>
        <w:t xml:space="preserve"> </w:t>
      </w:r>
      <w:proofErr w:type="spellStart"/>
      <w:r w:rsidR="00B7204A" w:rsidRPr="00727717">
        <w:rPr>
          <w:rFonts w:ascii="Times New Roman" w:hAnsi="Times New Roman" w:cs="Times New Roman"/>
          <w:color w:val="000000" w:themeColor="text1"/>
          <w:sz w:val="24"/>
          <w:szCs w:val="24"/>
        </w:rPr>
        <w:t>Witasp</w:t>
      </w:r>
      <w:proofErr w:type="spellEnd"/>
      <w:r w:rsidR="00B7204A" w:rsidRPr="00727717">
        <w:rPr>
          <w:rFonts w:ascii="Times New Roman" w:hAnsi="Times New Roman" w:cs="Times New Roman"/>
          <w:color w:val="000000" w:themeColor="text1"/>
          <w:sz w:val="24"/>
          <w:szCs w:val="24"/>
        </w:rPr>
        <w:t>,</w:t>
      </w:r>
      <w:r w:rsidRPr="00727717">
        <w:rPr>
          <w:rFonts w:ascii="Times New Roman" w:hAnsi="Times New Roman" w:cs="Times New Roman"/>
          <w:color w:val="000000" w:themeColor="text1"/>
          <w:sz w:val="24"/>
          <w:szCs w:val="24"/>
        </w:rPr>
        <w:t xml:space="preserve"> M.</w:t>
      </w:r>
      <w:r w:rsidR="00B7204A" w:rsidRPr="00727717">
        <w:rPr>
          <w:rFonts w:ascii="Times New Roman" w:hAnsi="Times New Roman" w:cs="Times New Roman"/>
          <w:color w:val="000000" w:themeColor="text1"/>
          <w:sz w:val="24"/>
          <w:szCs w:val="24"/>
        </w:rPr>
        <w:t xml:space="preserve"> </w:t>
      </w:r>
      <w:proofErr w:type="spellStart"/>
      <w:r w:rsidR="00B7204A" w:rsidRPr="00727717">
        <w:rPr>
          <w:rFonts w:ascii="Times New Roman" w:hAnsi="Times New Roman" w:cs="Times New Roman"/>
          <w:color w:val="000000" w:themeColor="text1"/>
          <w:sz w:val="24"/>
          <w:szCs w:val="24"/>
        </w:rPr>
        <w:t>Kupczyk</w:t>
      </w:r>
      <w:proofErr w:type="spellEnd"/>
      <w:r w:rsidR="00B7204A" w:rsidRPr="00727717">
        <w:rPr>
          <w:rFonts w:ascii="Times New Roman" w:hAnsi="Times New Roman" w:cs="Times New Roman"/>
          <w:color w:val="000000" w:themeColor="text1"/>
          <w:sz w:val="24"/>
          <w:szCs w:val="24"/>
        </w:rPr>
        <w:t>,</w:t>
      </w:r>
      <w:r w:rsidRPr="00727717">
        <w:rPr>
          <w:rFonts w:ascii="Times New Roman" w:hAnsi="Times New Roman" w:cs="Times New Roman"/>
          <w:color w:val="000000" w:themeColor="text1"/>
          <w:sz w:val="24"/>
          <w:szCs w:val="24"/>
        </w:rPr>
        <w:t xml:space="preserve"> N.</w:t>
      </w:r>
      <w:r w:rsidR="00B7204A" w:rsidRPr="00727717">
        <w:rPr>
          <w:rFonts w:ascii="Times New Roman" w:hAnsi="Times New Roman" w:cs="Times New Roman"/>
          <w:color w:val="000000" w:themeColor="text1"/>
          <w:sz w:val="24"/>
          <w:szCs w:val="24"/>
        </w:rPr>
        <w:t xml:space="preserve"> </w:t>
      </w:r>
      <w:proofErr w:type="spellStart"/>
      <w:r w:rsidR="00B7204A" w:rsidRPr="00727717">
        <w:rPr>
          <w:rFonts w:ascii="Times New Roman" w:hAnsi="Times New Roman" w:cs="Times New Roman"/>
          <w:color w:val="000000" w:themeColor="text1"/>
          <w:sz w:val="24"/>
          <w:szCs w:val="24"/>
        </w:rPr>
        <w:t>Feliu</w:t>
      </w:r>
      <w:proofErr w:type="spellEnd"/>
      <w:r w:rsidR="00B7204A" w:rsidRPr="00727717">
        <w:rPr>
          <w:rFonts w:ascii="Times New Roman" w:hAnsi="Times New Roman" w:cs="Times New Roman"/>
          <w:color w:val="000000" w:themeColor="text1"/>
          <w:sz w:val="24"/>
          <w:szCs w:val="24"/>
        </w:rPr>
        <w:t>,</w:t>
      </w:r>
      <w:r w:rsidRPr="00727717">
        <w:rPr>
          <w:rFonts w:ascii="Times New Roman" w:hAnsi="Times New Roman" w:cs="Times New Roman"/>
          <w:color w:val="000000" w:themeColor="text1"/>
          <w:sz w:val="24"/>
          <w:szCs w:val="24"/>
        </w:rPr>
        <w:t xml:space="preserve"> P.</w:t>
      </w:r>
      <w:r w:rsidR="00B7204A" w:rsidRPr="00727717">
        <w:rPr>
          <w:rFonts w:ascii="Times New Roman" w:hAnsi="Times New Roman" w:cs="Times New Roman"/>
          <w:color w:val="000000" w:themeColor="text1"/>
          <w:sz w:val="24"/>
          <w:szCs w:val="24"/>
        </w:rPr>
        <w:t xml:space="preserve"> </w:t>
      </w:r>
      <w:proofErr w:type="spellStart"/>
      <w:r w:rsidR="00B7204A" w:rsidRPr="00727717">
        <w:rPr>
          <w:rFonts w:ascii="Times New Roman" w:hAnsi="Times New Roman" w:cs="Times New Roman"/>
          <w:color w:val="000000" w:themeColor="text1"/>
          <w:sz w:val="24"/>
          <w:szCs w:val="24"/>
        </w:rPr>
        <w:t>Gerde</w:t>
      </w:r>
      <w:proofErr w:type="spellEnd"/>
      <w:r w:rsidR="00B7204A" w:rsidRPr="00727717">
        <w:rPr>
          <w:rFonts w:ascii="Times New Roman" w:hAnsi="Times New Roman" w:cs="Times New Roman"/>
          <w:color w:val="000000" w:themeColor="text1"/>
          <w:sz w:val="24"/>
          <w:szCs w:val="24"/>
        </w:rPr>
        <w:t>,</w:t>
      </w:r>
      <w:r w:rsidRPr="00727717">
        <w:rPr>
          <w:rFonts w:ascii="Times New Roman" w:hAnsi="Times New Roman" w:cs="Times New Roman"/>
          <w:color w:val="000000" w:themeColor="text1"/>
          <w:sz w:val="24"/>
          <w:szCs w:val="24"/>
        </w:rPr>
        <w:t xml:space="preserve"> G. A.</w:t>
      </w:r>
      <w:r w:rsidR="005452F0" w:rsidRPr="00727717">
        <w:rPr>
          <w:rFonts w:ascii="Times New Roman" w:hAnsi="Times New Roman" w:cs="Times New Roman"/>
          <w:color w:val="000000" w:themeColor="text1"/>
          <w:sz w:val="24"/>
          <w:szCs w:val="24"/>
        </w:rPr>
        <w:t xml:space="preserve"> </w:t>
      </w:r>
      <w:proofErr w:type="spellStart"/>
      <w:r w:rsidR="005452F0" w:rsidRPr="00727717">
        <w:rPr>
          <w:rFonts w:ascii="Times New Roman" w:hAnsi="Times New Roman" w:cs="Times New Roman"/>
          <w:color w:val="000000" w:themeColor="text1"/>
          <w:sz w:val="24"/>
          <w:szCs w:val="24"/>
        </w:rPr>
        <w:t>Seise</w:t>
      </w:r>
      <w:r w:rsidR="00B7204A" w:rsidRPr="00727717">
        <w:rPr>
          <w:rFonts w:ascii="Times New Roman" w:hAnsi="Times New Roman" w:cs="Times New Roman"/>
          <w:color w:val="000000" w:themeColor="text1"/>
          <w:sz w:val="24"/>
          <w:szCs w:val="24"/>
        </w:rPr>
        <w:t>nbaeva</w:t>
      </w:r>
      <w:proofErr w:type="spellEnd"/>
      <w:r w:rsidR="00B7204A" w:rsidRPr="00727717">
        <w:rPr>
          <w:rFonts w:ascii="Times New Roman" w:hAnsi="Times New Roman" w:cs="Times New Roman"/>
          <w:color w:val="000000" w:themeColor="text1"/>
          <w:sz w:val="24"/>
          <w:szCs w:val="24"/>
        </w:rPr>
        <w:t>,</w:t>
      </w:r>
      <w:r w:rsidRPr="00727717">
        <w:rPr>
          <w:rFonts w:ascii="Times New Roman" w:hAnsi="Times New Roman" w:cs="Times New Roman"/>
          <w:color w:val="000000" w:themeColor="text1"/>
          <w:sz w:val="24"/>
          <w:szCs w:val="24"/>
        </w:rPr>
        <w:t xml:space="preserve"> B.</w:t>
      </w:r>
      <w:r w:rsidR="00B7204A" w:rsidRPr="00727717">
        <w:rPr>
          <w:rFonts w:ascii="Times New Roman" w:hAnsi="Times New Roman" w:cs="Times New Roman"/>
          <w:color w:val="000000" w:themeColor="text1"/>
          <w:sz w:val="24"/>
          <w:szCs w:val="24"/>
        </w:rPr>
        <w:t xml:space="preserve"> </w:t>
      </w:r>
      <w:proofErr w:type="spellStart"/>
      <w:r w:rsidR="00B7204A" w:rsidRPr="00727717">
        <w:rPr>
          <w:rFonts w:ascii="Times New Roman" w:hAnsi="Times New Roman" w:cs="Times New Roman"/>
          <w:color w:val="000000" w:themeColor="text1"/>
          <w:sz w:val="24"/>
          <w:szCs w:val="24"/>
        </w:rPr>
        <w:t>Fadeel</w:t>
      </w:r>
      <w:proofErr w:type="spellEnd"/>
      <w:r w:rsidRPr="00727717">
        <w:rPr>
          <w:rFonts w:ascii="Times New Roman" w:hAnsi="Times New Roman" w:cs="Times New Roman"/>
          <w:color w:val="000000" w:themeColor="text1"/>
          <w:sz w:val="24"/>
          <w:szCs w:val="24"/>
        </w:rPr>
        <w:t xml:space="preserve">, S. E. </w:t>
      </w:r>
      <w:proofErr w:type="spellStart"/>
      <w:r w:rsidRPr="00727717">
        <w:rPr>
          <w:rFonts w:ascii="Times New Roman" w:hAnsi="Times New Roman" w:cs="Times New Roman"/>
          <w:color w:val="000000" w:themeColor="text1"/>
          <w:sz w:val="24"/>
          <w:szCs w:val="24"/>
        </w:rPr>
        <w:t>Dahle</w:t>
      </w:r>
      <w:r w:rsidR="00B7204A" w:rsidRPr="00727717">
        <w:rPr>
          <w:rFonts w:ascii="Times New Roman" w:hAnsi="Times New Roman" w:cs="Times New Roman"/>
          <w:color w:val="000000" w:themeColor="text1"/>
          <w:sz w:val="24"/>
          <w:szCs w:val="24"/>
        </w:rPr>
        <w:t>n</w:t>
      </w:r>
      <w:proofErr w:type="spellEnd"/>
      <w:r w:rsidR="00B7204A" w:rsidRPr="00727717">
        <w:rPr>
          <w:rFonts w:ascii="Times New Roman" w:hAnsi="Times New Roman" w:cs="Times New Roman"/>
          <w:color w:val="000000" w:themeColor="text1"/>
          <w:sz w:val="24"/>
          <w:szCs w:val="24"/>
        </w:rPr>
        <w:t xml:space="preserve">, </w:t>
      </w:r>
      <w:r w:rsidRPr="00727717">
        <w:rPr>
          <w:rFonts w:ascii="Times New Roman" w:hAnsi="Times New Roman" w:cs="Times New Roman"/>
          <w:color w:val="000000" w:themeColor="text1"/>
          <w:sz w:val="24"/>
          <w:szCs w:val="24"/>
        </w:rPr>
        <w:t xml:space="preserve">V. G. </w:t>
      </w:r>
      <w:r w:rsidR="00B7204A" w:rsidRPr="00727717">
        <w:rPr>
          <w:rFonts w:ascii="Times New Roman" w:hAnsi="Times New Roman" w:cs="Times New Roman"/>
          <w:color w:val="000000" w:themeColor="text1"/>
          <w:sz w:val="24"/>
          <w:szCs w:val="24"/>
        </w:rPr>
        <w:t>Kessler,</w:t>
      </w:r>
      <w:r w:rsidR="005452F0" w:rsidRPr="00727717">
        <w:rPr>
          <w:rFonts w:ascii="Times New Roman" w:hAnsi="Times New Roman" w:cs="Times New Roman"/>
          <w:color w:val="000000" w:themeColor="text1"/>
          <w:sz w:val="24"/>
          <w:szCs w:val="24"/>
        </w:rPr>
        <w:t xml:space="preserve"> </w:t>
      </w:r>
      <w:r w:rsidR="005452F0" w:rsidRPr="00727717">
        <w:rPr>
          <w:rFonts w:ascii="Times New Roman" w:hAnsi="Times New Roman" w:cs="Times New Roman"/>
          <w:i/>
          <w:color w:val="000000" w:themeColor="text1"/>
          <w:sz w:val="24"/>
          <w:szCs w:val="24"/>
        </w:rPr>
        <w:t>ACS Nano</w:t>
      </w:r>
      <w:r w:rsidR="009C1D27" w:rsidRPr="00727717">
        <w:rPr>
          <w:rFonts w:ascii="Times New Roman" w:hAnsi="Times New Roman" w:cs="Times New Roman"/>
          <w:i/>
          <w:color w:val="000000" w:themeColor="text1"/>
          <w:sz w:val="24"/>
          <w:szCs w:val="24"/>
        </w:rPr>
        <w:t>.</w:t>
      </w:r>
      <w:r w:rsidR="005452F0" w:rsidRPr="00727717">
        <w:rPr>
          <w:rFonts w:ascii="Times New Roman" w:hAnsi="Times New Roman" w:cs="Times New Roman"/>
          <w:color w:val="000000" w:themeColor="text1"/>
          <w:sz w:val="24"/>
          <w:szCs w:val="24"/>
        </w:rPr>
        <w:t xml:space="preserve"> </w:t>
      </w:r>
      <w:proofErr w:type="gramStart"/>
      <w:r w:rsidR="009C1D27" w:rsidRPr="00727717">
        <w:rPr>
          <w:rFonts w:ascii="Times New Roman" w:hAnsi="Times New Roman" w:cs="Times New Roman"/>
          <w:color w:val="000000" w:themeColor="text1"/>
          <w:sz w:val="24"/>
          <w:szCs w:val="24"/>
        </w:rPr>
        <w:t>5</w:t>
      </w:r>
      <w:proofErr w:type="gramEnd"/>
      <w:r w:rsidR="009C1D27" w:rsidRPr="00727717">
        <w:rPr>
          <w:rFonts w:ascii="Times New Roman" w:hAnsi="Times New Roman" w:cs="Times New Roman"/>
          <w:color w:val="000000" w:themeColor="text1"/>
          <w:sz w:val="24"/>
          <w:szCs w:val="24"/>
        </w:rPr>
        <w:t xml:space="preserve"> </w:t>
      </w:r>
      <w:r w:rsidR="009C1D27" w:rsidRPr="00727717">
        <w:rPr>
          <w:rFonts w:ascii="Times New Roman" w:hAnsi="Times New Roman" w:cs="Times New Roman"/>
          <w:b/>
          <w:color w:val="000000" w:themeColor="text1"/>
          <w:sz w:val="24"/>
          <w:szCs w:val="24"/>
        </w:rPr>
        <w:t>(</w:t>
      </w:r>
      <w:r w:rsidR="005452F0" w:rsidRPr="00727717">
        <w:rPr>
          <w:rFonts w:ascii="Times New Roman" w:hAnsi="Times New Roman" w:cs="Times New Roman"/>
          <w:b/>
          <w:color w:val="000000" w:themeColor="text1"/>
          <w:sz w:val="24"/>
          <w:szCs w:val="24"/>
        </w:rPr>
        <w:t>2011</w:t>
      </w:r>
      <w:r w:rsidR="009C1D27" w:rsidRPr="00727717">
        <w:rPr>
          <w:rFonts w:ascii="Times New Roman" w:hAnsi="Times New Roman" w:cs="Times New Roman"/>
          <w:b/>
          <w:color w:val="000000" w:themeColor="text1"/>
          <w:sz w:val="24"/>
          <w:szCs w:val="24"/>
        </w:rPr>
        <w:t>)</w:t>
      </w:r>
      <w:r w:rsidR="009C1D27" w:rsidRPr="00727717">
        <w:rPr>
          <w:rFonts w:ascii="Times New Roman" w:hAnsi="Times New Roman" w:cs="Times New Roman"/>
          <w:color w:val="000000" w:themeColor="text1"/>
          <w:sz w:val="24"/>
          <w:szCs w:val="24"/>
        </w:rPr>
        <w:t xml:space="preserve"> 5312-</w:t>
      </w:r>
      <w:r w:rsidR="005452F0" w:rsidRPr="00727717">
        <w:rPr>
          <w:rFonts w:ascii="Times New Roman" w:hAnsi="Times New Roman" w:cs="Times New Roman"/>
          <w:color w:val="000000" w:themeColor="text1"/>
          <w:sz w:val="24"/>
          <w:szCs w:val="24"/>
        </w:rPr>
        <w:t>5324.</w:t>
      </w:r>
    </w:p>
    <w:p w:rsidR="005452F0" w:rsidRPr="00727717" w:rsidRDefault="009A01D6" w:rsidP="00727717">
      <w:pPr>
        <w:pStyle w:val="ListParagraph"/>
        <w:numPr>
          <w:ilvl w:val="0"/>
          <w:numId w:val="2"/>
        </w:numPr>
        <w:autoSpaceDE w:val="0"/>
        <w:autoSpaceDN w:val="0"/>
        <w:adjustRightInd w:val="0"/>
        <w:spacing w:after="0" w:line="480" w:lineRule="auto"/>
        <w:jc w:val="both"/>
        <w:rPr>
          <w:rFonts w:ascii="Times New Roman" w:hAnsi="Times New Roman" w:cs="Times New Roman"/>
          <w:color w:val="000000" w:themeColor="text1"/>
          <w:sz w:val="24"/>
          <w:szCs w:val="24"/>
          <w:lang w:val="de-CH"/>
        </w:rPr>
      </w:pPr>
      <w:r w:rsidRPr="00727717">
        <w:rPr>
          <w:rFonts w:ascii="Times New Roman" w:hAnsi="Times New Roman" w:cs="Times New Roman"/>
          <w:color w:val="000000" w:themeColor="text1"/>
          <w:sz w:val="24"/>
          <w:szCs w:val="24"/>
          <w:lang w:val="de-CH"/>
        </w:rPr>
        <w:t xml:space="preserve">J. </w:t>
      </w:r>
      <w:r w:rsidR="00B7204A" w:rsidRPr="00727717">
        <w:rPr>
          <w:rFonts w:ascii="Times New Roman" w:hAnsi="Times New Roman" w:cs="Times New Roman"/>
          <w:color w:val="000000" w:themeColor="text1"/>
          <w:sz w:val="24"/>
          <w:szCs w:val="24"/>
          <w:lang w:val="de-CH"/>
        </w:rPr>
        <w:t xml:space="preserve">Ji, </w:t>
      </w:r>
      <w:r w:rsidRPr="00727717">
        <w:rPr>
          <w:rFonts w:ascii="Times New Roman" w:hAnsi="Times New Roman" w:cs="Times New Roman"/>
          <w:color w:val="000000" w:themeColor="text1"/>
          <w:sz w:val="24"/>
          <w:szCs w:val="24"/>
          <w:lang w:val="de-CH"/>
        </w:rPr>
        <w:t xml:space="preserve">A. </w:t>
      </w:r>
      <w:r w:rsidR="00B7204A" w:rsidRPr="00727717">
        <w:rPr>
          <w:rFonts w:ascii="Times New Roman" w:hAnsi="Times New Roman" w:cs="Times New Roman"/>
          <w:color w:val="000000" w:themeColor="text1"/>
          <w:sz w:val="24"/>
          <w:szCs w:val="24"/>
          <w:lang w:val="de-CH"/>
        </w:rPr>
        <w:t>Hedelin,</w:t>
      </w:r>
      <w:r w:rsidRPr="00727717">
        <w:rPr>
          <w:rFonts w:ascii="Times New Roman" w:hAnsi="Times New Roman" w:cs="Times New Roman"/>
          <w:color w:val="000000" w:themeColor="text1"/>
          <w:sz w:val="24"/>
          <w:szCs w:val="24"/>
          <w:lang w:val="de-CH"/>
        </w:rPr>
        <w:t xml:space="preserve"> M. Malmlo</w:t>
      </w:r>
      <w:r w:rsidR="00B7204A" w:rsidRPr="00727717">
        <w:rPr>
          <w:rFonts w:ascii="Times New Roman" w:hAnsi="Times New Roman" w:cs="Times New Roman"/>
          <w:color w:val="000000" w:themeColor="text1"/>
          <w:sz w:val="24"/>
          <w:szCs w:val="24"/>
          <w:lang w:val="de-CH"/>
        </w:rPr>
        <w:t xml:space="preserve">f, </w:t>
      </w:r>
      <w:r w:rsidRPr="00727717">
        <w:rPr>
          <w:rFonts w:ascii="Times New Roman" w:hAnsi="Times New Roman" w:cs="Times New Roman"/>
          <w:color w:val="000000" w:themeColor="text1"/>
          <w:sz w:val="24"/>
          <w:szCs w:val="24"/>
          <w:lang w:val="de-CH"/>
        </w:rPr>
        <w:t xml:space="preserve">V. </w:t>
      </w:r>
      <w:r w:rsidR="00B7204A" w:rsidRPr="00727717">
        <w:rPr>
          <w:rFonts w:ascii="Times New Roman" w:hAnsi="Times New Roman" w:cs="Times New Roman"/>
          <w:color w:val="000000" w:themeColor="text1"/>
          <w:sz w:val="24"/>
          <w:szCs w:val="24"/>
          <w:lang w:val="de-CH"/>
        </w:rPr>
        <w:t xml:space="preserve">Kessler, </w:t>
      </w:r>
      <w:r w:rsidRPr="00727717">
        <w:rPr>
          <w:rFonts w:ascii="Times New Roman" w:hAnsi="Times New Roman" w:cs="Times New Roman"/>
          <w:color w:val="000000" w:themeColor="text1"/>
          <w:sz w:val="24"/>
          <w:szCs w:val="24"/>
          <w:lang w:val="de-CH"/>
        </w:rPr>
        <w:t xml:space="preserve">G. </w:t>
      </w:r>
      <w:r w:rsidR="00B7204A" w:rsidRPr="00727717">
        <w:rPr>
          <w:rFonts w:ascii="Times New Roman" w:hAnsi="Times New Roman" w:cs="Times New Roman"/>
          <w:color w:val="000000" w:themeColor="text1"/>
          <w:sz w:val="24"/>
          <w:szCs w:val="24"/>
          <w:lang w:val="de-CH"/>
        </w:rPr>
        <w:t xml:space="preserve">Seisenbaeva, </w:t>
      </w:r>
      <w:r w:rsidRPr="00727717">
        <w:rPr>
          <w:rFonts w:ascii="Times New Roman" w:hAnsi="Times New Roman" w:cs="Times New Roman"/>
          <w:color w:val="000000" w:themeColor="text1"/>
          <w:sz w:val="24"/>
          <w:szCs w:val="24"/>
          <w:lang w:val="de-CH"/>
        </w:rPr>
        <w:t xml:space="preserve">P. </w:t>
      </w:r>
      <w:r w:rsidR="00B7204A" w:rsidRPr="00727717">
        <w:rPr>
          <w:rFonts w:ascii="Times New Roman" w:hAnsi="Times New Roman" w:cs="Times New Roman"/>
          <w:color w:val="000000" w:themeColor="text1"/>
          <w:sz w:val="24"/>
          <w:szCs w:val="24"/>
          <w:lang w:val="de-CH"/>
        </w:rPr>
        <w:t xml:space="preserve">Gerde, </w:t>
      </w:r>
      <w:r w:rsidRPr="00727717">
        <w:rPr>
          <w:rFonts w:ascii="Times New Roman" w:hAnsi="Times New Roman" w:cs="Times New Roman"/>
          <w:color w:val="000000" w:themeColor="text1"/>
          <w:sz w:val="24"/>
          <w:szCs w:val="24"/>
          <w:lang w:val="de-CH"/>
        </w:rPr>
        <w:t xml:space="preserve">L. </w:t>
      </w:r>
      <w:r w:rsidR="00B7204A" w:rsidRPr="00727717">
        <w:rPr>
          <w:rFonts w:ascii="Times New Roman" w:hAnsi="Times New Roman" w:cs="Times New Roman"/>
          <w:color w:val="000000" w:themeColor="text1"/>
          <w:sz w:val="24"/>
          <w:szCs w:val="24"/>
          <w:lang w:val="de-CH"/>
        </w:rPr>
        <w:t>Palmberg,</w:t>
      </w:r>
      <w:r w:rsidR="005452F0" w:rsidRPr="00727717">
        <w:rPr>
          <w:rFonts w:ascii="Times New Roman" w:hAnsi="Times New Roman" w:cs="Times New Roman"/>
          <w:color w:val="000000" w:themeColor="text1"/>
          <w:sz w:val="24"/>
          <w:szCs w:val="24"/>
          <w:lang w:val="de-CH"/>
        </w:rPr>
        <w:t xml:space="preserve"> </w:t>
      </w:r>
      <w:r w:rsidR="005452F0" w:rsidRPr="00727717">
        <w:rPr>
          <w:rFonts w:ascii="Times New Roman" w:hAnsi="Times New Roman" w:cs="Times New Roman"/>
          <w:i/>
          <w:color w:val="000000" w:themeColor="text1"/>
          <w:sz w:val="24"/>
          <w:szCs w:val="24"/>
          <w:lang w:val="de-CH"/>
        </w:rPr>
        <w:t>PLoS ONE</w:t>
      </w:r>
      <w:r w:rsidR="009C1D27" w:rsidRPr="00727717">
        <w:rPr>
          <w:rFonts w:ascii="Times New Roman" w:hAnsi="Times New Roman" w:cs="Times New Roman"/>
          <w:i/>
          <w:color w:val="000000" w:themeColor="text1"/>
          <w:sz w:val="24"/>
          <w:szCs w:val="24"/>
          <w:lang w:val="de-CH"/>
        </w:rPr>
        <w:t>.</w:t>
      </w:r>
      <w:r w:rsidR="005452F0" w:rsidRPr="00727717">
        <w:rPr>
          <w:rFonts w:ascii="Times New Roman" w:hAnsi="Times New Roman" w:cs="Times New Roman"/>
          <w:color w:val="000000" w:themeColor="text1"/>
          <w:sz w:val="24"/>
          <w:szCs w:val="24"/>
          <w:lang w:val="de-CH"/>
        </w:rPr>
        <w:t xml:space="preserve"> </w:t>
      </w:r>
      <w:r w:rsidR="009C1D27" w:rsidRPr="00727717">
        <w:rPr>
          <w:rFonts w:ascii="Times New Roman" w:hAnsi="Times New Roman" w:cs="Times New Roman"/>
          <w:color w:val="000000" w:themeColor="text1"/>
          <w:sz w:val="24"/>
          <w:szCs w:val="24"/>
          <w:lang w:val="de-CH"/>
        </w:rPr>
        <w:t>12</w:t>
      </w:r>
      <w:r w:rsidR="009C1D27" w:rsidRPr="00727717">
        <w:rPr>
          <w:rFonts w:ascii="Times New Roman" w:hAnsi="Times New Roman" w:cs="Times New Roman"/>
          <w:bCs/>
          <w:color w:val="000000" w:themeColor="text1"/>
          <w:sz w:val="24"/>
          <w:szCs w:val="24"/>
          <w:lang w:val="de-CH"/>
        </w:rPr>
        <w:t xml:space="preserve"> </w:t>
      </w:r>
      <w:r w:rsidR="009C1D27" w:rsidRPr="00727717">
        <w:rPr>
          <w:rFonts w:ascii="Times New Roman" w:hAnsi="Times New Roman" w:cs="Times New Roman"/>
          <w:b/>
          <w:bCs/>
          <w:color w:val="000000" w:themeColor="text1"/>
          <w:sz w:val="24"/>
          <w:szCs w:val="24"/>
          <w:lang w:val="de-CH"/>
        </w:rPr>
        <w:t>(</w:t>
      </w:r>
      <w:r w:rsidR="005452F0" w:rsidRPr="00727717">
        <w:rPr>
          <w:rFonts w:ascii="Times New Roman" w:hAnsi="Times New Roman" w:cs="Times New Roman"/>
          <w:b/>
          <w:bCs/>
          <w:color w:val="000000" w:themeColor="text1"/>
          <w:sz w:val="24"/>
          <w:szCs w:val="24"/>
          <w:lang w:val="de-CH"/>
        </w:rPr>
        <w:t>2017</w:t>
      </w:r>
      <w:r w:rsidR="009C1D27" w:rsidRPr="00727717">
        <w:rPr>
          <w:rFonts w:ascii="Times New Roman" w:hAnsi="Times New Roman" w:cs="Times New Roman"/>
          <w:b/>
          <w:bCs/>
          <w:color w:val="000000" w:themeColor="text1"/>
          <w:sz w:val="24"/>
          <w:szCs w:val="24"/>
          <w:lang w:val="de-CH"/>
        </w:rPr>
        <w:t>)</w:t>
      </w:r>
      <w:r w:rsidR="005452F0" w:rsidRPr="00727717">
        <w:rPr>
          <w:rFonts w:ascii="Times New Roman" w:hAnsi="Times New Roman" w:cs="Times New Roman"/>
          <w:color w:val="000000" w:themeColor="text1"/>
          <w:sz w:val="24"/>
          <w:szCs w:val="24"/>
          <w:lang w:val="de-CH"/>
        </w:rPr>
        <w:t xml:space="preserve"> e0170428.</w:t>
      </w:r>
    </w:p>
    <w:p w:rsidR="005452F0" w:rsidRPr="00727717" w:rsidRDefault="00081AEE" w:rsidP="00727717">
      <w:pPr>
        <w:pStyle w:val="ListParagraph"/>
        <w:numPr>
          <w:ilvl w:val="0"/>
          <w:numId w:val="2"/>
        </w:numPr>
        <w:autoSpaceDE w:val="0"/>
        <w:autoSpaceDN w:val="0"/>
        <w:adjustRightInd w:val="0"/>
        <w:spacing w:after="0" w:line="480" w:lineRule="auto"/>
        <w:jc w:val="both"/>
        <w:rPr>
          <w:rFonts w:ascii="Times New Roman" w:hAnsi="Times New Roman" w:cs="Times New Roman"/>
          <w:color w:val="000000" w:themeColor="text1"/>
          <w:sz w:val="24"/>
          <w:szCs w:val="24"/>
          <w:lang w:val="fr-CH"/>
        </w:rPr>
      </w:pPr>
      <w:r w:rsidRPr="00727717">
        <w:rPr>
          <w:rFonts w:ascii="Times New Roman" w:hAnsi="Times New Roman" w:cs="Times New Roman"/>
          <w:color w:val="000000" w:themeColor="text1"/>
          <w:sz w:val="24"/>
          <w:szCs w:val="24"/>
          <w:lang w:val="fr-CH"/>
        </w:rPr>
        <w:t xml:space="preserve">T. V. </w:t>
      </w:r>
      <w:proofErr w:type="spellStart"/>
      <w:r w:rsidR="00655827" w:rsidRPr="00727717">
        <w:rPr>
          <w:rFonts w:ascii="Times New Roman" w:hAnsi="Times New Roman" w:cs="Times New Roman"/>
          <w:color w:val="000000" w:themeColor="text1"/>
          <w:sz w:val="24"/>
          <w:szCs w:val="24"/>
          <w:lang w:val="fr-CH"/>
        </w:rPr>
        <w:t>Surendra</w:t>
      </w:r>
      <w:proofErr w:type="spellEnd"/>
      <w:r w:rsidR="00655827" w:rsidRPr="00727717">
        <w:rPr>
          <w:rFonts w:ascii="Times New Roman" w:hAnsi="Times New Roman" w:cs="Times New Roman"/>
          <w:color w:val="000000" w:themeColor="text1"/>
          <w:sz w:val="24"/>
          <w:szCs w:val="24"/>
          <w:lang w:val="fr-CH"/>
        </w:rPr>
        <w:t xml:space="preserve">, </w:t>
      </w:r>
      <w:r w:rsidRPr="00727717">
        <w:rPr>
          <w:rFonts w:ascii="Times New Roman" w:hAnsi="Times New Roman" w:cs="Times New Roman"/>
          <w:color w:val="000000" w:themeColor="text1"/>
          <w:sz w:val="24"/>
          <w:szCs w:val="24"/>
          <w:lang w:val="fr-CH"/>
        </w:rPr>
        <w:t xml:space="preserve">S. M. </w:t>
      </w:r>
      <w:proofErr w:type="spellStart"/>
      <w:r w:rsidR="00655827" w:rsidRPr="00727717">
        <w:rPr>
          <w:rFonts w:ascii="Times New Roman" w:hAnsi="Times New Roman" w:cs="Times New Roman"/>
          <w:color w:val="000000" w:themeColor="text1"/>
          <w:sz w:val="24"/>
          <w:szCs w:val="24"/>
          <w:lang w:val="fr-CH"/>
        </w:rPr>
        <w:t>Roopan</w:t>
      </w:r>
      <w:proofErr w:type="spellEnd"/>
      <w:r w:rsidR="00655827" w:rsidRPr="00727717">
        <w:rPr>
          <w:rFonts w:ascii="Times New Roman" w:hAnsi="Times New Roman" w:cs="Times New Roman"/>
          <w:color w:val="000000" w:themeColor="text1"/>
          <w:sz w:val="24"/>
          <w:szCs w:val="24"/>
          <w:lang w:val="fr-CH"/>
        </w:rPr>
        <w:t xml:space="preserve">, </w:t>
      </w:r>
      <w:r w:rsidRPr="00727717">
        <w:rPr>
          <w:rFonts w:ascii="Times New Roman" w:hAnsi="Times New Roman" w:cs="Times New Roman"/>
          <w:color w:val="000000" w:themeColor="text1"/>
          <w:sz w:val="24"/>
          <w:szCs w:val="24"/>
          <w:lang w:val="fr-CH"/>
        </w:rPr>
        <w:t xml:space="preserve">M. V. </w:t>
      </w:r>
      <w:proofErr w:type="spellStart"/>
      <w:r w:rsidR="00655827" w:rsidRPr="00727717">
        <w:rPr>
          <w:rFonts w:ascii="Times New Roman" w:hAnsi="Times New Roman" w:cs="Times New Roman"/>
          <w:color w:val="000000" w:themeColor="text1"/>
          <w:sz w:val="24"/>
          <w:szCs w:val="24"/>
          <w:lang w:val="fr-CH"/>
        </w:rPr>
        <w:t>Arasu</w:t>
      </w:r>
      <w:proofErr w:type="spellEnd"/>
      <w:r w:rsidR="00655827" w:rsidRPr="00727717">
        <w:rPr>
          <w:rFonts w:ascii="Times New Roman" w:hAnsi="Times New Roman" w:cs="Times New Roman"/>
          <w:color w:val="000000" w:themeColor="text1"/>
          <w:sz w:val="24"/>
          <w:szCs w:val="24"/>
          <w:lang w:val="fr-CH"/>
        </w:rPr>
        <w:t xml:space="preserve">, </w:t>
      </w:r>
      <w:r w:rsidRPr="00727717">
        <w:rPr>
          <w:rFonts w:ascii="Times New Roman" w:hAnsi="Times New Roman" w:cs="Times New Roman"/>
          <w:color w:val="000000" w:themeColor="text1"/>
          <w:sz w:val="24"/>
          <w:szCs w:val="24"/>
          <w:lang w:val="fr-CH"/>
        </w:rPr>
        <w:t xml:space="preserve">N. A. </w:t>
      </w:r>
      <w:r w:rsidR="00655827" w:rsidRPr="00727717">
        <w:rPr>
          <w:rFonts w:ascii="Times New Roman" w:hAnsi="Times New Roman" w:cs="Times New Roman"/>
          <w:color w:val="000000" w:themeColor="text1"/>
          <w:sz w:val="24"/>
          <w:szCs w:val="24"/>
          <w:lang w:val="fr-CH"/>
        </w:rPr>
        <w:t xml:space="preserve">Al-Dhabi, </w:t>
      </w:r>
      <w:r w:rsidRPr="00727717">
        <w:rPr>
          <w:rFonts w:ascii="Times New Roman" w:hAnsi="Times New Roman" w:cs="Times New Roman"/>
          <w:color w:val="000000" w:themeColor="text1"/>
          <w:sz w:val="24"/>
          <w:szCs w:val="24"/>
          <w:lang w:val="fr-CH"/>
        </w:rPr>
        <w:t xml:space="preserve">G. M. </w:t>
      </w:r>
      <w:proofErr w:type="spellStart"/>
      <w:r w:rsidR="00655827" w:rsidRPr="00727717">
        <w:rPr>
          <w:rFonts w:ascii="Times New Roman" w:hAnsi="Times New Roman" w:cs="Times New Roman"/>
          <w:color w:val="000000" w:themeColor="text1"/>
          <w:sz w:val="24"/>
          <w:szCs w:val="24"/>
          <w:lang w:val="fr-CH"/>
        </w:rPr>
        <w:t>Rayalu</w:t>
      </w:r>
      <w:proofErr w:type="spellEnd"/>
      <w:r w:rsidR="00655827" w:rsidRPr="00727717">
        <w:rPr>
          <w:rFonts w:ascii="Times New Roman" w:hAnsi="Times New Roman" w:cs="Times New Roman"/>
          <w:color w:val="000000" w:themeColor="text1"/>
          <w:sz w:val="24"/>
          <w:szCs w:val="24"/>
          <w:lang w:val="fr-CH"/>
        </w:rPr>
        <w:t>,</w:t>
      </w:r>
      <w:r w:rsidR="005452F0" w:rsidRPr="00727717">
        <w:rPr>
          <w:rFonts w:ascii="Times New Roman" w:hAnsi="Times New Roman" w:cs="Times New Roman"/>
          <w:color w:val="000000" w:themeColor="text1"/>
          <w:sz w:val="24"/>
          <w:szCs w:val="24"/>
          <w:lang w:val="fr-CH"/>
        </w:rPr>
        <w:t xml:space="preserve"> </w:t>
      </w:r>
      <w:r w:rsidR="005452F0" w:rsidRPr="00727717">
        <w:rPr>
          <w:rFonts w:ascii="Times New Roman" w:hAnsi="Times New Roman" w:cs="Times New Roman"/>
          <w:i/>
          <w:color w:val="000000" w:themeColor="text1"/>
          <w:sz w:val="24"/>
          <w:szCs w:val="24"/>
          <w:lang w:val="fr-CH"/>
        </w:rPr>
        <w:t xml:space="preserve">J. </w:t>
      </w:r>
      <w:proofErr w:type="spellStart"/>
      <w:r w:rsidR="005452F0" w:rsidRPr="00727717">
        <w:rPr>
          <w:rFonts w:ascii="Times New Roman" w:hAnsi="Times New Roman" w:cs="Times New Roman"/>
          <w:i/>
          <w:color w:val="000000" w:themeColor="text1"/>
          <w:sz w:val="24"/>
          <w:szCs w:val="24"/>
          <w:lang w:val="fr-CH"/>
        </w:rPr>
        <w:t>Photochem</w:t>
      </w:r>
      <w:proofErr w:type="spellEnd"/>
      <w:r w:rsidR="005452F0" w:rsidRPr="00727717">
        <w:rPr>
          <w:rFonts w:ascii="Times New Roman" w:hAnsi="Times New Roman" w:cs="Times New Roman"/>
          <w:i/>
          <w:color w:val="000000" w:themeColor="text1"/>
          <w:sz w:val="24"/>
          <w:szCs w:val="24"/>
          <w:lang w:val="fr-CH"/>
        </w:rPr>
        <w:t xml:space="preserve">. </w:t>
      </w:r>
      <w:proofErr w:type="spellStart"/>
      <w:r w:rsidR="005452F0" w:rsidRPr="00727717">
        <w:rPr>
          <w:rFonts w:ascii="Times New Roman" w:hAnsi="Times New Roman" w:cs="Times New Roman"/>
          <w:i/>
          <w:color w:val="000000" w:themeColor="text1"/>
          <w:sz w:val="24"/>
          <w:szCs w:val="24"/>
          <w:lang w:val="fr-CH"/>
        </w:rPr>
        <w:t>Photobiol</w:t>
      </w:r>
      <w:proofErr w:type="spellEnd"/>
      <w:r w:rsidR="005452F0" w:rsidRPr="00727717">
        <w:rPr>
          <w:rFonts w:ascii="Times New Roman" w:hAnsi="Times New Roman" w:cs="Times New Roman"/>
          <w:i/>
          <w:color w:val="000000" w:themeColor="text1"/>
          <w:sz w:val="24"/>
          <w:szCs w:val="24"/>
          <w:lang w:val="fr-CH"/>
        </w:rPr>
        <w:t>. B</w:t>
      </w:r>
      <w:r w:rsidR="009C1D27" w:rsidRPr="00727717">
        <w:rPr>
          <w:rFonts w:ascii="Times New Roman" w:hAnsi="Times New Roman" w:cs="Times New Roman"/>
          <w:i/>
          <w:color w:val="000000" w:themeColor="text1"/>
          <w:sz w:val="24"/>
          <w:szCs w:val="24"/>
          <w:lang w:val="fr-CH"/>
        </w:rPr>
        <w:t>.</w:t>
      </w:r>
      <w:r w:rsidR="005452F0" w:rsidRPr="00727717">
        <w:rPr>
          <w:rFonts w:ascii="Times New Roman" w:hAnsi="Times New Roman" w:cs="Times New Roman"/>
          <w:i/>
          <w:color w:val="000000" w:themeColor="text1"/>
          <w:sz w:val="24"/>
          <w:szCs w:val="24"/>
          <w:lang w:val="fr-CH"/>
        </w:rPr>
        <w:t xml:space="preserve"> </w:t>
      </w:r>
      <w:r w:rsidR="009C1D27" w:rsidRPr="00727717">
        <w:rPr>
          <w:rFonts w:ascii="Times New Roman" w:hAnsi="Times New Roman" w:cs="Times New Roman"/>
          <w:color w:val="000000" w:themeColor="text1"/>
          <w:sz w:val="24"/>
          <w:szCs w:val="24"/>
          <w:lang w:val="fr-CH"/>
        </w:rPr>
        <w:t>162</w:t>
      </w:r>
      <w:r w:rsidR="009C1D27" w:rsidRPr="00727717">
        <w:rPr>
          <w:rFonts w:ascii="Times New Roman" w:hAnsi="Times New Roman" w:cs="Times New Roman"/>
          <w:bCs/>
          <w:color w:val="000000" w:themeColor="text1"/>
          <w:sz w:val="24"/>
          <w:szCs w:val="24"/>
          <w:lang w:val="fr-CH"/>
        </w:rPr>
        <w:t xml:space="preserve"> </w:t>
      </w:r>
      <w:r w:rsidR="009C1D27" w:rsidRPr="00727717">
        <w:rPr>
          <w:rFonts w:ascii="Times New Roman" w:hAnsi="Times New Roman" w:cs="Times New Roman"/>
          <w:b/>
          <w:bCs/>
          <w:color w:val="000000" w:themeColor="text1"/>
          <w:sz w:val="24"/>
          <w:szCs w:val="24"/>
          <w:lang w:val="fr-CH"/>
        </w:rPr>
        <w:t>(</w:t>
      </w:r>
      <w:r w:rsidR="005452F0" w:rsidRPr="00727717">
        <w:rPr>
          <w:rFonts w:ascii="Times New Roman" w:hAnsi="Times New Roman" w:cs="Times New Roman"/>
          <w:b/>
          <w:bCs/>
          <w:color w:val="000000" w:themeColor="text1"/>
          <w:sz w:val="24"/>
          <w:szCs w:val="24"/>
          <w:lang w:val="fr-CH"/>
        </w:rPr>
        <w:t>2016</w:t>
      </w:r>
      <w:r w:rsidR="009C1D27" w:rsidRPr="00727717">
        <w:rPr>
          <w:rFonts w:ascii="Times New Roman" w:hAnsi="Times New Roman" w:cs="Times New Roman"/>
          <w:b/>
          <w:bCs/>
          <w:color w:val="000000" w:themeColor="text1"/>
          <w:sz w:val="24"/>
          <w:szCs w:val="24"/>
          <w:lang w:val="fr-CH"/>
        </w:rPr>
        <w:t>)</w:t>
      </w:r>
      <w:r w:rsidR="009C1D27" w:rsidRPr="00727717">
        <w:rPr>
          <w:rFonts w:ascii="Times New Roman" w:hAnsi="Times New Roman" w:cs="Times New Roman"/>
          <w:color w:val="000000" w:themeColor="text1"/>
          <w:sz w:val="24"/>
          <w:szCs w:val="24"/>
          <w:lang w:val="fr-CH"/>
        </w:rPr>
        <w:t xml:space="preserve"> 550-</w:t>
      </w:r>
      <w:r w:rsidR="005452F0" w:rsidRPr="00727717">
        <w:rPr>
          <w:rFonts w:ascii="Times New Roman" w:hAnsi="Times New Roman" w:cs="Times New Roman"/>
          <w:color w:val="000000" w:themeColor="text1"/>
          <w:sz w:val="24"/>
          <w:szCs w:val="24"/>
          <w:lang w:val="fr-CH"/>
        </w:rPr>
        <w:t xml:space="preserve">557. </w:t>
      </w:r>
    </w:p>
    <w:p w:rsidR="005452F0" w:rsidRPr="00727717" w:rsidRDefault="00081AEE" w:rsidP="00727717">
      <w:pPr>
        <w:pStyle w:val="ListParagraph"/>
        <w:numPr>
          <w:ilvl w:val="0"/>
          <w:numId w:val="2"/>
        </w:numPr>
        <w:autoSpaceDE w:val="0"/>
        <w:autoSpaceDN w:val="0"/>
        <w:adjustRightInd w:val="0"/>
        <w:spacing w:after="0" w:line="480" w:lineRule="auto"/>
        <w:jc w:val="both"/>
        <w:rPr>
          <w:rFonts w:ascii="Times New Roman" w:hAnsi="Times New Roman" w:cs="Times New Roman"/>
          <w:color w:val="000000" w:themeColor="text1"/>
          <w:sz w:val="24"/>
          <w:szCs w:val="24"/>
        </w:rPr>
      </w:pPr>
      <w:r w:rsidRPr="00727717">
        <w:rPr>
          <w:rFonts w:ascii="Times New Roman" w:hAnsi="Times New Roman" w:cs="Times New Roman"/>
          <w:color w:val="000000" w:themeColor="text1"/>
          <w:sz w:val="24"/>
          <w:szCs w:val="24"/>
        </w:rPr>
        <w:t xml:space="preserve">M. </w:t>
      </w:r>
      <w:r w:rsidR="00655827" w:rsidRPr="00727717">
        <w:rPr>
          <w:rFonts w:ascii="Times New Roman" w:hAnsi="Times New Roman" w:cs="Times New Roman"/>
          <w:color w:val="000000" w:themeColor="text1"/>
          <w:sz w:val="24"/>
          <w:szCs w:val="24"/>
        </w:rPr>
        <w:t xml:space="preserve">Hazarika, </w:t>
      </w:r>
      <w:r w:rsidRPr="00727717">
        <w:rPr>
          <w:rFonts w:ascii="Times New Roman" w:hAnsi="Times New Roman" w:cs="Times New Roman"/>
          <w:color w:val="000000" w:themeColor="text1"/>
          <w:sz w:val="24"/>
          <w:szCs w:val="24"/>
        </w:rPr>
        <w:t xml:space="preserve">D. </w:t>
      </w:r>
      <w:r w:rsidR="00655827" w:rsidRPr="00727717">
        <w:rPr>
          <w:rFonts w:ascii="Times New Roman" w:hAnsi="Times New Roman" w:cs="Times New Roman"/>
          <w:color w:val="000000" w:themeColor="text1"/>
          <w:sz w:val="24"/>
          <w:szCs w:val="24"/>
        </w:rPr>
        <w:t xml:space="preserve">Borah, </w:t>
      </w:r>
      <w:r w:rsidRPr="00727717">
        <w:rPr>
          <w:rFonts w:ascii="Times New Roman" w:hAnsi="Times New Roman" w:cs="Times New Roman"/>
          <w:color w:val="000000" w:themeColor="text1"/>
          <w:sz w:val="24"/>
          <w:szCs w:val="24"/>
        </w:rPr>
        <w:t xml:space="preserve">P. </w:t>
      </w:r>
      <w:r w:rsidR="00655827" w:rsidRPr="00727717">
        <w:rPr>
          <w:rFonts w:ascii="Times New Roman" w:hAnsi="Times New Roman" w:cs="Times New Roman"/>
          <w:color w:val="000000" w:themeColor="text1"/>
          <w:sz w:val="24"/>
          <w:szCs w:val="24"/>
        </w:rPr>
        <w:t xml:space="preserve">Bora, </w:t>
      </w:r>
      <w:r w:rsidRPr="00727717">
        <w:rPr>
          <w:rFonts w:ascii="Times New Roman" w:hAnsi="Times New Roman" w:cs="Times New Roman"/>
          <w:color w:val="000000" w:themeColor="text1"/>
          <w:sz w:val="24"/>
          <w:szCs w:val="24"/>
        </w:rPr>
        <w:t xml:space="preserve">A. R. </w:t>
      </w:r>
      <w:r w:rsidR="00655827" w:rsidRPr="00727717">
        <w:rPr>
          <w:rFonts w:ascii="Times New Roman" w:hAnsi="Times New Roman" w:cs="Times New Roman"/>
          <w:color w:val="000000" w:themeColor="text1"/>
          <w:sz w:val="24"/>
          <w:szCs w:val="24"/>
        </w:rPr>
        <w:t>Silva,</w:t>
      </w:r>
      <w:r w:rsidRPr="00727717">
        <w:rPr>
          <w:rFonts w:ascii="Times New Roman" w:hAnsi="Times New Roman" w:cs="Times New Roman"/>
          <w:color w:val="000000" w:themeColor="text1"/>
          <w:sz w:val="24"/>
          <w:szCs w:val="24"/>
        </w:rPr>
        <w:t xml:space="preserve"> P.</w:t>
      </w:r>
      <w:r w:rsidR="00655827" w:rsidRPr="00727717">
        <w:rPr>
          <w:rFonts w:ascii="Times New Roman" w:hAnsi="Times New Roman" w:cs="Times New Roman"/>
          <w:color w:val="000000" w:themeColor="text1"/>
          <w:sz w:val="24"/>
          <w:szCs w:val="24"/>
        </w:rPr>
        <w:t xml:space="preserve"> Das,</w:t>
      </w:r>
      <w:r w:rsidR="005452F0" w:rsidRPr="00727717">
        <w:rPr>
          <w:rFonts w:ascii="Times New Roman" w:hAnsi="Times New Roman" w:cs="Times New Roman"/>
          <w:color w:val="000000" w:themeColor="text1"/>
          <w:sz w:val="24"/>
          <w:szCs w:val="24"/>
        </w:rPr>
        <w:t xml:space="preserve"> </w:t>
      </w:r>
      <w:proofErr w:type="spellStart"/>
      <w:r w:rsidR="005452F0" w:rsidRPr="00727717">
        <w:rPr>
          <w:rFonts w:ascii="Times New Roman" w:hAnsi="Times New Roman" w:cs="Times New Roman"/>
          <w:i/>
          <w:color w:val="000000" w:themeColor="text1"/>
          <w:sz w:val="24"/>
          <w:szCs w:val="24"/>
        </w:rPr>
        <w:t>PLoS</w:t>
      </w:r>
      <w:proofErr w:type="spellEnd"/>
      <w:r w:rsidR="005452F0" w:rsidRPr="00727717">
        <w:rPr>
          <w:rFonts w:ascii="Times New Roman" w:hAnsi="Times New Roman" w:cs="Times New Roman"/>
          <w:i/>
          <w:color w:val="000000" w:themeColor="text1"/>
          <w:sz w:val="24"/>
          <w:szCs w:val="24"/>
        </w:rPr>
        <w:t xml:space="preserve"> </w:t>
      </w:r>
      <w:proofErr w:type="gramStart"/>
      <w:r w:rsidR="005452F0" w:rsidRPr="00727717">
        <w:rPr>
          <w:rFonts w:ascii="Times New Roman" w:hAnsi="Times New Roman" w:cs="Times New Roman"/>
          <w:i/>
          <w:color w:val="000000" w:themeColor="text1"/>
          <w:sz w:val="24"/>
          <w:szCs w:val="24"/>
        </w:rPr>
        <w:t>ONE</w:t>
      </w:r>
      <w:proofErr w:type="gramEnd"/>
      <w:r w:rsidR="009C1D27" w:rsidRPr="00727717">
        <w:rPr>
          <w:rFonts w:ascii="Times New Roman" w:hAnsi="Times New Roman" w:cs="Times New Roman"/>
          <w:i/>
          <w:color w:val="000000" w:themeColor="text1"/>
          <w:sz w:val="24"/>
          <w:szCs w:val="24"/>
        </w:rPr>
        <w:t>.</w:t>
      </w:r>
      <w:r w:rsidR="005452F0" w:rsidRPr="00727717">
        <w:rPr>
          <w:rFonts w:ascii="Times New Roman" w:hAnsi="Times New Roman" w:cs="Times New Roman"/>
          <w:color w:val="000000" w:themeColor="text1"/>
          <w:sz w:val="24"/>
          <w:szCs w:val="24"/>
        </w:rPr>
        <w:t xml:space="preserve"> </w:t>
      </w:r>
      <w:proofErr w:type="gramStart"/>
      <w:r w:rsidR="009C1D27" w:rsidRPr="00727717">
        <w:rPr>
          <w:rFonts w:ascii="Times New Roman" w:hAnsi="Times New Roman" w:cs="Times New Roman"/>
          <w:color w:val="000000" w:themeColor="text1"/>
          <w:sz w:val="24"/>
          <w:szCs w:val="24"/>
        </w:rPr>
        <w:t>12</w:t>
      </w:r>
      <w:proofErr w:type="gramEnd"/>
      <w:r w:rsidR="009C1D27" w:rsidRPr="00727717">
        <w:rPr>
          <w:rFonts w:ascii="Times New Roman" w:hAnsi="Times New Roman" w:cs="Times New Roman"/>
          <w:color w:val="000000" w:themeColor="text1"/>
          <w:sz w:val="24"/>
          <w:szCs w:val="24"/>
        </w:rPr>
        <w:t xml:space="preserve"> </w:t>
      </w:r>
      <w:r w:rsidR="009C1D27" w:rsidRPr="00727717">
        <w:rPr>
          <w:rFonts w:ascii="Times New Roman" w:hAnsi="Times New Roman" w:cs="Times New Roman"/>
          <w:b/>
          <w:bCs/>
          <w:color w:val="000000" w:themeColor="text1"/>
          <w:sz w:val="24"/>
          <w:szCs w:val="24"/>
        </w:rPr>
        <w:t>(</w:t>
      </w:r>
      <w:r w:rsidR="005452F0" w:rsidRPr="00727717">
        <w:rPr>
          <w:rFonts w:ascii="Times New Roman" w:hAnsi="Times New Roman" w:cs="Times New Roman"/>
          <w:b/>
          <w:bCs/>
          <w:color w:val="000000" w:themeColor="text1"/>
          <w:sz w:val="24"/>
          <w:szCs w:val="24"/>
        </w:rPr>
        <w:t>2017</w:t>
      </w:r>
      <w:r w:rsidR="009C1D27" w:rsidRPr="00727717">
        <w:rPr>
          <w:rFonts w:ascii="Times New Roman" w:hAnsi="Times New Roman" w:cs="Times New Roman"/>
          <w:b/>
          <w:bCs/>
          <w:color w:val="000000" w:themeColor="text1"/>
          <w:sz w:val="24"/>
          <w:szCs w:val="24"/>
        </w:rPr>
        <w:t>)</w:t>
      </w:r>
      <w:r w:rsidR="005452F0" w:rsidRPr="00727717">
        <w:rPr>
          <w:rFonts w:ascii="Times New Roman" w:hAnsi="Times New Roman" w:cs="Times New Roman"/>
          <w:color w:val="000000" w:themeColor="text1"/>
          <w:sz w:val="24"/>
          <w:szCs w:val="24"/>
        </w:rPr>
        <w:t xml:space="preserve"> e0184936.</w:t>
      </w:r>
    </w:p>
    <w:p w:rsidR="005452F0" w:rsidRPr="00727717" w:rsidRDefault="00081AEE" w:rsidP="00727717">
      <w:pPr>
        <w:pStyle w:val="ListParagraph"/>
        <w:numPr>
          <w:ilvl w:val="0"/>
          <w:numId w:val="2"/>
        </w:numPr>
        <w:spacing w:line="480" w:lineRule="auto"/>
        <w:jc w:val="both"/>
        <w:rPr>
          <w:rFonts w:ascii="Times New Roman" w:hAnsi="Times New Roman" w:cs="Times New Roman"/>
          <w:color w:val="000000" w:themeColor="text1"/>
          <w:sz w:val="24"/>
          <w:szCs w:val="24"/>
        </w:rPr>
      </w:pPr>
      <w:r w:rsidRPr="00727717">
        <w:rPr>
          <w:rFonts w:ascii="Times New Roman" w:hAnsi="Times New Roman" w:cs="Times New Roman"/>
          <w:color w:val="000000" w:themeColor="text1"/>
          <w:sz w:val="24"/>
          <w:szCs w:val="24"/>
        </w:rPr>
        <w:t xml:space="preserve">M. </w:t>
      </w:r>
      <w:proofErr w:type="spellStart"/>
      <w:r w:rsidR="00655827" w:rsidRPr="00727717">
        <w:rPr>
          <w:rFonts w:ascii="Times New Roman" w:hAnsi="Times New Roman" w:cs="Times New Roman"/>
          <w:color w:val="000000" w:themeColor="text1"/>
          <w:sz w:val="24"/>
          <w:szCs w:val="24"/>
        </w:rPr>
        <w:t>Sathishkumar</w:t>
      </w:r>
      <w:proofErr w:type="spellEnd"/>
      <w:r w:rsidRPr="00727717">
        <w:rPr>
          <w:rFonts w:ascii="Times New Roman" w:hAnsi="Times New Roman" w:cs="Times New Roman"/>
          <w:color w:val="000000" w:themeColor="text1"/>
          <w:sz w:val="24"/>
          <w:szCs w:val="24"/>
        </w:rPr>
        <w:t>, K.</w:t>
      </w:r>
      <w:r w:rsidR="00655827" w:rsidRPr="00727717">
        <w:rPr>
          <w:rFonts w:ascii="Times New Roman" w:hAnsi="Times New Roman" w:cs="Times New Roman"/>
          <w:color w:val="000000" w:themeColor="text1"/>
          <w:sz w:val="24"/>
          <w:szCs w:val="24"/>
        </w:rPr>
        <w:t xml:space="preserve"> </w:t>
      </w:r>
      <w:proofErr w:type="spellStart"/>
      <w:r w:rsidR="00655827" w:rsidRPr="00727717">
        <w:rPr>
          <w:rFonts w:ascii="Times New Roman" w:hAnsi="Times New Roman" w:cs="Times New Roman"/>
          <w:color w:val="000000" w:themeColor="text1"/>
          <w:sz w:val="24"/>
          <w:szCs w:val="24"/>
        </w:rPr>
        <w:t>Sneha</w:t>
      </w:r>
      <w:proofErr w:type="spellEnd"/>
      <w:r w:rsidR="00E64375" w:rsidRPr="00727717">
        <w:rPr>
          <w:rFonts w:ascii="Times New Roman" w:hAnsi="Times New Roman" w:cs="Times New Roman"/>
          <w:color w:val="000000" w:themeColor="text1"/>
          <w:sz w:val="24"/>
          <w:szCs w:val="24"/>
        </w:rPr>
        <w:t>, and</w:t>
      </w:r>
      <w:r w:rsidRPr="00727717">
        <w:rPr>
          <w:rFonts w:ascii="Times New Roman" w:hAnsi="Times New Roman" w:cs="Times New Roman"/>
          <w:color w:val="000000" w:themeColor="text1"/>
          <w:sz w:val="24"/>
          <w:szCs w:val="24"/>
        </w:rPr>
        <w:t xml:space="preserve"> Y. S.</w:t>
      </w:r>
      <w:r w:rsidR="00E64375" w:rsidRPr="00727717">
        <w:rPr>
          <w:rFonts w:ascii="Times New Roman" w:hAnsi="Times New Roman" w:cs="Times New Roman"/>
          <w:color w:val="000000" w:themeColor="text1"/>
          <w:sz w:val="24"/>
          <w:szCs w:val="24"/>
        </w:rPr>
        <w:t xml:space="preserve"> </w:t>
      </w:r>
      <w:r w:rsidR="00655827" w:rsidRPr="00727717">
        <w:rPr>
          <w:rFonts w:ascii="Times New Roman" w:hAnsi="Times New Roman" w:cs="Times New Roman"/>
          <w:color w:val="000000" w:themeColor="text1"/>
          <w:sz w:val="24"/>
          <w:szCs w:val="24"/>
        </w:rPr>
        <w:t>Yun</w:t>
      </w:r>
      <w:r w:rsidR="00E64375" w:rsidRPr="00727717">
        <w:rPr>
          <w:rFonts w:ascii="Times New Roman" w:hAnsi="Times New Roman" w:cs="Times New Roman"/>
          <w:color w:val="000000" w:themeColor="text1"/>
          <w:sz w:val="24"/>
          <w:szCs w:val="24"/>
        </w:rPr>
        <w:t xml:space="preserve">, </w:t>
      </w:r>
      <w:r w:rsidR="009C1D27" w:rsidRPr="00727717">
        <w:rPr>
          <w:rFonts w:ascii="Times New Roman" w:hAnsi="Times New Roman" w:cs="Times New Roman"/>
          <w:bCs/>
          <w:i/>
          <w:color w:val="000000" w:themeColor="text1"/>
          <w:sz w:val="24"/>
          <w:szCs w:val="24"/>
        </w:rPr>
        <w:t>Int. J</w:t>
      </w:r>
      <w:r w:rsidR="009C1D27" w:rsidRPr="00727717">
        <w:rPr>
          <w:rFonts w:ascii="Times New Roman" w:hAnsi="Times New Roman" w:cs="Times New Roman"/>
          <w:i/>
          <w:color w:val="000000" w:themeColor="text1"/>
          <w:sz w:val="24"/>
          <w:szCs w:val="24"/>
        </w:rPr>
        <w:t>. Mater. Sci.</w:t>
      </w:r>
      <w:r w:rsidR="009C1D27" w:rsidRPr="00727717">
        <w:rPr>
          <w:rFonts w:ascii="Times New Roman" w:hAnsi="Times New Roman" w:cs="Times New Roman"/>
          <w:color w:val="000000" w:themeColor="text1"/>
          <w:sz w:val="24"/>
          <w:szCs w:val="24"/>
        </w:rPr>
        <w:t xml:space="preserve"> 4 (1)</w:t>
      </w:r>
      <w:r w:rsidR="00E64375" w:rsidRPr="00727717">
        <w:rPr>
          <w:rFonts w:ascii="Times New Roman" w:hAnsi="Times New Roman" w:cs="Times New Roman"/>
          <w:color w:val="000000" w:themeColor="text1"/>
          <w:sz w:val="24"/>
          <w:szCs w:val="24"/>
        </w:rPr>
        <w:t xml:space="preserve"> </w:t>
      </w:r>
      <w:r w:rsidR="009C1D27" w:rsidRPr="00727717">
        <w:rPr>
          <w:rFonts w:ascii="Times New Roman" w:hAnsi="Times New Roman" w:cs="Times New Roman"/>
          <w:b/>
          <w:color w:val="000000" w:themeColor="text1"/>
          <w:sz w:val="24"/>
          <w:szCs w:val="24"/>
        </w:rPr>
        <w:t xml:space="preserve">(2009) </w:t>
      </w:r>
      <w:r w:rsidR="009C1D27" w:rsidRPr="00727717">
        <w:rPr>
          <w:rFonts w:ascii="Times New Roman" w:hAnsi="Times New Roman" w:cs="Times New Roman"/>
          <w:color w:val="000000" w:themeColor="text1"/>
          <w:sz w:val="24"/>
          <w:szCs w:val="24"/>
        </w:rPr>
        <w:t>11–17.</w:t>
      </w:r>
      <w:r w:rsidR="00E64375" w:rsidRPr="00727717">
        <w:rPr>
          <w:rFonts w:ascii="Times New Roman" w:hAnsi="Times New Roman" w:cs="Times New Roman"/>
          <w:color w:val="000000" w:themeColor="text1"/>
          <w:sz w:val="24"/>
          <w:szCs w:val="24"/>
        </w:rPr>
        <w:t xml:space="preserve"> </w:t>
      </w:r>
    </w:p>
    <w:p w:rsidR="00E64375" w:rsidRPr="00727717" w:rsidRDefault="00E64375" w:rsidP="00727717">
      <w:pPr>
        <w:pStyle w:val="ListParagraph"/>
        <w:numPr>
          <w:ilvl w:val="0"/>
          <w:numId w:val="2"/>
        </w:numPr>
        <w:autoSpaceDE w:val="0"/>
        <w:autoSpaceDN w:val="0"/>
        <w:adjustRightInd w:val="0"/>
        <w:spacing w:after="0" w:line="480" w:lineRule="auto"/>
        <w:jc w:val="both"/>
        <w:rPr>
          <w:rFonts w:ascii="Times New Roman" w:hAnsi="Times New Roman" w:cs="Times New Roman"/>
          <w:color w:val="000000" w:themeColor="text1"/>
          <w:sz w:val="24"/>
          <w:szCs w:val="24"/>
        </w:rPr>
      </w:pPr>
      <w:r w:rsidRPr="00727717">
        <w:rPr>
          <w:rFonts w:ascii="Times New Roman" w:hAnsi="Times New Roman" w:cs="Times New Roman"/>
          <w:color w:val="000000" w:themeColor="text1"/>
          <w:sz w:val="24"/>
          <w:szCs w:val="24"/>
        </w:rPr>
        <w:t xml:space="preserve">L. </w:t>
      </w:r>
      <w:proofErr w:type="spellStart"/>
      <w:r w:rsidRPr="00727717">
        <w:rPr>
          <w:rFonts w:ascii="Times New Roman" w:hAnsi="Times New Roman" w:cs="Times New Roman"/>
          <w:color w:val="000000" w:themeColor="text1"/>
          <w:sz w:val="24"/>
          <w:szCs w:val="24"/>
        </w:rPr>
        <w:t>Jia</w:t>
      </w:r>
      <w:proofErr w:type="spellEnd"/>
      <w:r w:rsidRPr="00727717">
        <w:rPr>
          <w:rFonts w:ascii="Times New Roman" w:hAnsi="Times New Roman" w:cs="Times New Roman"/>
          <w:color w:val="000000" w:themeColor="text1"/>
          <w:sz w:val="24"/>
          <w:szCs w:val="24"/>
        </w:rPr>
        <w:t xml:space="preserve">, Q. Zhang, Q. Li, and H. Song, </w:t>
      </w:r>
      <w:r w:rsidRPr="00727717">
        <w:rPr>
          <w:rFonts w:ascii="Times New Roman" w:hAnsi="Times New Roman" w:cs="Times New Roman"/>
          <w:i/>
          <w:iCs/>
          <w:color w:val="000000" w:themeColor="text1"/>
          <w:sz w:val="24"/>
          <w:szCs w:val="24"/>
        </w:rPr>
        <w:t>Nanotechnology</w:t>
      </w:r>
      <w:r w:rsidR="009C1D27" w:rsidRPr="00727717">
        <w:rPr>
          <w:rFonts w:ascii="Times New Roman" w:hAnsi="Times New Roman" w:cs="Times New Roman"/>
          <w:i/>
          <w:iCs/>
          <w:color w:val="000000" w:themeColor="text1"/>
          <w:sz w:val="24"/>
          <w:szCs w:val="24"/>
        </w:rPr>
        <w:t>.</w:t>
      </w:r>
      <w:r w:rsidR="00E148DB" w:rsidRPr="00727717">
        <w:rPr>
          <w:rFonts w:ascii="Times New Roman" w:hAnsi="Times New Roman" w:cs="Times New Roman"/>
          <w:color w:val="000000" w:themeColor="text1"/>
          <w:sz w:val="24"/>
          <w:szCs w:val="24"/>
        </w:rPr>
        <w:t xml:space="preserve"> </w:t>
      </w:r>
      <w:proofErr w:type="gramStart"/>
      <w:r w:rsidR="009C1D27" w:rsidRPr="00727717">
        <w:rPr>
          <w:rFonts w:ascii="Times New Roman" w:hAnsi="Times New Roman" w:cs="Times New Roman"/>
          <w:color w:val="000000" w:themeColor="text1"/>
          <w:sz w:val="24"/>
          <w:szCs w:val="24"/>
        </w:rPr>
        <w:t>20</w:t>
      </w:r>
      <w:proofErr w:type="gramEnd"/>
      <w:r w:rsidR="009C1D27" w:rsidRPr="00727717">
        <w:rPr>
          <w:rFonts w:ascii="Times New Roman" w:hAnsi="Times New Roman" w:cs="Times New Roman"/>
          <w:color w:val="000000" w:themeColor="text1"/>
          <w:sz w:val="24"/>
          <w:szCs w:val="24"/>
        </w:rPr>
        <w:t xml:space="preserve">(38) </w:t>
      </w:r>
      <w:r w:rsidR="009C1D27" w:rsidRPr="00727717">
        <w:rPr>
          <w:rFonts w:ascii="Times New Roman" w:hAnsi="Times New Roman" w:cs="Times New Roman"/>
          <w:b/>
          <w:color w:val="000000" w:themeColor="text1"/>
          <w:sz w:val="24"/>
          <w:szCs w:val="24"/>
        </w:rPr>
        <w:t>(</w:t>
      </w:r>
      <w:r w:rsidR="00E148DB" w:rsidRPr="00727717">
        <w:rPr>
          <w:rFonts w:ascii="Times New Roman" w:hAnsi="Times New Roman" w:cs="Times New Roman"/>
          <w:b/>
          <w:color w:val="000000" w:themeColor="text1"/>
          <w:sz w:val="24"/>
          <w:szCs w:val="24"/>
        </w:rPr>
        <w:t>2009</w:t>
      </w:r>
      <w:r w:rsidR="009C1D27" w:rsidRPr="00727717">
        <w:rPr>
          <w:rFonts w:ascii="Times New Roman" w:hAnsi="Times New Roman" w:cs="Times New Roman"/>
          <w:b/>
          <w:color w:val="000000" w:themeColor="text1"/>
          <w:sz w:val="24"/>
          <w:szCs w:val="24"/>
        </w:rPr>
        <w:t>)</w:t>
      </w:r>
      <w:r w:rsidR="00E148DB" w:rsidRPr="00727717">
        <w:rPr>
          <w:rFonts w:ascii="Times New Roman" w:hAnsi="Times New Roman" w:cs="Times New Roman"/>
          <w:color w:val="000000" w:themeColor="text1"/>
          <w:sz w:val="24"/>
          <w:szCs w:val="24"/>
        </w:rPr>
        <w:t xml:space="preserve"> 385601</w:t>
      </w:r>
      <w:r w:rsidRPr="00727717">
        <w:rPr>
          <w:rFonts w:ascii="Times New Roman" w:hAnsi="Times New Roman" w:cs="Times New Roman"/>
          <w:color w:val="000000" w:themeColor="text1"/>
          <w:sz w:val="24"/>
          <w:szCs w:val="24"/>
        </w:rPr>
        <w:t>.</w:t>
      </w:r>
    </w:p>
    <w:p w:rsidR="00E64375" w:rsidRPr="00727717" w:rsidRDefault="00CA1A74" w:rsidP="00727717">
      <w:pPr>
        <w:pStyle w:val="ListParagraph"/>
        <w:numPr>
          <w:ilvl w:val="0"/>
          <w:numId w:val="2"/>
        </w:numPr>
        <w:autoSpaceDE w:val="0"/>
        <w:autoSpaceDN w:val="0"/>
        <w:adjustRightInd w:val="0"/>
        <w:spacing w:after="0" w:line="480" w:lineRule="auto"/>
        <w:jc w:val="both"/>
        <w:rPr>
          <w:rFonts w:ascii="Times New Roman" w:hAnsi="Times New Roman" w:cs="Times New Roman"/>
          <w:color w:val="000000" w:themeColor="text1"/>
          <w:sz w:val="24"/>
          <w:szCs w:val="24"/>
        </w:rPr>
      </w:pPr>
      <w:r w:rsidRPr="00727717">
        <w:rPr>
          <w:rFonts w:ascii="Times New Roman" w:hAnsi="Times New Roman" w:cs="Times New Roman"/>
          <w:color w:val="000000" w:themeColor="text1"/>
          <w:sz w:val="24"/>
          <w:szCs w:val="24"/>
        </w:rPr>
        <w:t xml:space="preserve">R. K. </w:t>
      </w:r>
      <w:proofErr w:type="spellStart"/>
      <w:r w:rsidR="00E64375" w:rsidRPr="00727717">
        <w:rPr>
          <w:rFonts w:ascii="Times New Roman" w:hAnsi="Times New Roman" w:cs="Times New Roman"/>
          <w:color w:val="000000" w:themeColor="text1"/>
          <w:sz w:val="24"/>
          <w:szCs w:val="24"/>
        </w:rPr>
        <w:t>Petla</w:t>
      </w:r>
      <w:proofErr w:type="spellEnd"/>
      <w:r w:rsidR="00E64375" w:rsidRPr="00727717">
        <w:rPr>
          <w:rFonts w:ascii="Times New Roman" w:hAnsi="Times New Roman" w:cs="Times New Roman"/>
          <w:color w:val="000000" w:themeColor="text1"/>
          <w:sz w:val="24"/>
          <w:szCs w:val="24"/>
        </w:rPr>
        <w:t xml:space="preserve">, </w:t>
      </w:r>
      <w:r w:rsidRPr="00727717">
        <w:rPr>
          <w:rFonts w:ascii="Times New Roman" w:hAnsi="Times New Roman" w:cs="Times New Roman"/>
          <w:color w:val="000000" w:themeColor="text1"/>
          <w:sz w:val="24"/>
          <w:szCs w:val="24"/>
        </w:rPr>
        <w:t xml:space="preserve">S. </w:t>
      </w:r>
      <w:proofErr w:type="spellStart"/>
      <w:r w:rsidR="00E64375" w:rsidRPr="00727717">
        <w:rPr>
          <w:rFonts w:ascii="Times New Roman" w:hAnsi="Times New Roman" w:cs="Times New Roman"/>
          <w:color w:val="000000" w:themeColor="text1"/>
          <w:sz w:val="24"/>
          <w:szCs w:val="24"/>
        </w:rPr>
        <w:t>Vivekanandhan</w:t>
      </w:r>
      <w:proofErr w:type="spellEnd"/>
      <w:r w:rsidR="00E64375" w:rsidRPr="00727717">
        <w:rPr>
          <w:rFonts w:ascii="Times New Roman" w:hAnsi="Times New Roman" w:cs="Times New Roman"/>
          <w:color w:val="000000" w:themeColor="text1"/>
          <w:sz w:val="24"/>
          <w:szCs w:val="24"/>
        </w:rPr>
        <w:t>,</w:t>
      </w:r>
      <w:r w:rsidRPr="00727717">
        <w:rPr>
          <w:rFonts w:ascii="Times New Roman" w:hAnsi="Times New Roman" w:cs="Times New Roman"/>
          <w:color w:val="000000" w:themeColor="text1"/>
          <w:sz w:val="24"/>
          <w:szCs w:val="24"/>
        </w:rPr>
        <w:t xml:space="preserve"> M.</w:t>
      </w:r>
      <w:r w:rsidR="00E64375" w:rsidRPr="00727717">
        <w:rPr>
          <w:rFonts w:ascii="Times New Roman" w:hAnsi="Times New Roman" w:cs="Times New Roman"/>
          <w:color w:val="000000" w:themeColor="text1"/>
          <w:sz w:val="24"/>
          <w:szCs w:val="24"/>
        </w:rPr>
        <w:t xml:space="preserve"> </w:t>
      </w:r>
      <w:proofErr w:type="spellStart"/>
      <w:r w:rsidR="00655827" w:rsidRPr="00727717">
        <w:rPr>
          <w:rFonts w:ascii="Times New Roman" w:hAnsi="Times New Roman" w:cs="Times New Roman"/>
          <w:color w:val="000000" w:themeColor="text1"/>
          <w:sz w:val="24"/>
          <w:szCs w:val="24"/>
        </w:rPr>
        <w:t>Misra</w:t>
      </w:r>
      <w:proofErr w:type="spellEnd"/>
      <w:r w:rsidR="00E64375" w:rsidRPr="00727717">
        <w:rPr>
          <w:rFonts w:ascii="Times New Roman" w:hAnsi="Times New Roman" w:cs="Times New Roman"/>
          <w:color w:val="000000" w:themeColor="text1"/>
          <w:sz w:val="24"/>
          <w:szCs w:val="24"/>
        </w:rPr>
        <w:t>,</w:t>
      </w:r>
      <w:r w:rsidRPr="00727717">
        <w:rPr>
          <w:rFonts w:ascii="Times New Roman" w:hAnsi="Times New Roman" w:cs="Times New Roman"/>
          <w:color w:val="000000" w:themeColor="text1"/>
          <w:sz w:val="24"/>
          <w:szCs w:val="24"/>
        </w:rPr>
        <w:t xml:space="preserve"> A. K.</w:t>
      </w:r>
      <w:r w:rsidR="00E64375" w:rsidRPr="00727717">
        <w:rPr>
          <w:rFonts w:ascii="Times New Roman" w:hAnsi="Times New Roman" w:cs="Times New Roman"/>
          <w:color w:val="000000" w:themeColor="text1"/>
          <w:sz w:val="24"/>
          <w:szCs w:val="24"/>
        </w:rPr>
        <w:t xml:space="preserve"> </w:t>
      </w:r>
      <w:proofErr w:type="spellStart"/>
      <w:r w:rsidR="00655827" w:rsidRPr="00727717">
        <w:rPr>
          <w:rFonts w:ascii="Times New Roman" w:hAnsi="Times New Roman" w:cs="Times New Roman"/>
          <w:color w:val="000000" w:themeColor="text1"/>
          <w:sz w:val="24"/>
          <w:szCs w:val="24"/>
        </w:rPr>
        <w:t>Mohanty</w:t>
      </w:r>
      <w:proofErr w:type="spellEnd"/>
      <w:r w:rsidR="00E64375" w:rsidRPr="00727717">
        <w:rPr>
          <w:rFonts w:ascii="Times New Roman" w:hAnsi="Times New Roman" w:cs="Times New Roman"/>
          <w:color w:val="000000" w:themeColor="text1"/>
          <w:sz w:val="24"/>
          <w:szCs w:val="24"/>
        </w:rPr>
        <w:t xml:space="preserve">, and </w:t>
      </w:r>
      <w:r w:rsidRPr="00727717">
        <w:rPr>
          <w:rFonts w:ascii="Times New Roman" w:hAnsi="Times New Roman" w:cs="Times New Roman"/>
          <w:color w:val="000000" w:themeColor="text1"/>
          <w:sz w:val="24"/>
          <w:szCs w:val="24"/>
        </w:rPr>
        <w:t xml:space="preserve">N. </w:t>
      </w:r>
      <w:proofErr w:type="spellStart"/>
      <w:r w:rsidR="00655827" w:rsidRPr="00727717">
        <w:rPr>
          <w:rFonts w:ascii="Times New Roman" w:hAnsi="Times New Roman" w:cs="Times New Roman"/>
          <w:color w:val="000000" w:themeColor="text1"/>
          <w:sz w:val="24"/>
          <w:szCs w:val="24"/>
        </w:rPr>
        <w:t>Satyanarayana</w:t>
      </w:r>
      <w:proofErr w:type="spellEnd"/>
      <w:r w:rsidR="00E64375" w:rsidRPr="00727717">
        <w:rPr>
          <w:rFonts w:ascii="Times New Roman" w:hAnsi="Times New Roman" w:cs="Times New Roman"/>
          <w:color w:val="000000" w:themeColor="text1"/>
          <w:sz w:val="24"/>
          <w:szCs w:val="24"/>
        </w:rPr>
        <w:t xml:space="preserve">, </w:t>
      </w:r>
      <w:r w:rsidR="009C1D27" w:rsidRPr="00727717">
        <w:rPr>
          <w:rFonts w:ascii="Times New Roman" w:hAnsi="Times New Roman" w:cs="Times New Roman"/>
          <w:i/>
          <w:iCs/>
          <w:color w:val="000000" w:themeColor="text1"/>
          <w:sz w:val="24"/>
          <w:szCs w:val="24"/>
        </w:rPr>
        <w:t xml:space="preserve">J </w:t>
      </w:r>
      <w:proofErr w:type="spellStart"/>
      <w:r w:rsidR="009C1D27" w:rsidRPr="00727717">
        <w:rPr>
          <w:rFonts w:ascii="Times New Roman" w:hAnsi="Times New Roman" w:cs="Times New Roman"/>
          <w:i/>
          <w:iCs/>
          <w:color w:val="000000" w:themeColor="text1"/>
          <w:sz w:val="24"/>
          <w:szCs w:val="24"/>
        </w:rPr>
        <w:t>Biomater</w:t>
      </w:r>
      <w:proofErr w:type="spellEnd"/>
      <w:r w:rsidR="009C1D27" w:rsidRPr="00727717">
        <w:rPr>
          <w:rFonts w:ascii="Times New Roman" w:hAnsi="Times New Roman" w:cs="Times New Roman"/>
          <w:i/>
          <w:iCs/>
          <w:color w:val="000000" w:themeColor="text1"/>
          <w:sz w:val="24"/>
          <w:szCs w:val="24"/>
        </w:rPr>
        <w:t xml:space="preserve"> </w:t>
      </w:r>
      <w:proofErr w:type="spellStart"/>
      <w:r w:rsidR="009C1D27" w:rsidRPr="00727717">
        <w:rPr>
          <w:rFonts w:ascii="Times New Roman" w:hAnsi="Times New Roman" w:cs="Times New Roman"/>
          <w:i/>
          <w:iCs/>
          <w:color w:val="000000" w:themeColor="text1"/>
          <w:sz w:val="24"/>
          <w:szCs w:val="24"/>
        </w:rPr>
        <w:t>Nanobiotechnol</w:t>
      </w:r>
      <w:proofErr w:type="spellEnd"/>
      <w:r w:rsidR="009C1D27" w:rsidRPr="00727717">
        <w:rPr>
          <w:rFonts w:ascii="Times New Roman" w:hAnsi="Times New Roman" w:cs="Times New Roman"/>
          <w:i/>
          <w:iCs/>
          <w:color w:val="000000" w:themeColor="text1"/>
          <w:sz w:val="24"/>
          <w:szCs w:val="24"/>
          <w:lang w:val="en-GB"/>
        </w:rPr>
        <w:t xml:space="preserve">. </w:t>
      </w:r>
      <w:proofErr w:type="gramStart"/>
      <w:r w:rsidR="009C1D27" w:rsidRPr="00727717">
        <w:rPr>
          <w:rFonts w:ascii="Times New Roman" w:hAnsi="Times New Roman" w:cs="Times New Roman"/>
          <w:color w:val="000000" w:themeColor="text1"/>
          <w:sz w:val="24"/>
          <w:szCs w:val="24"/>
        </w:rPr>
        <w:t>3</w:t>
      </w:r>
      <w:proofErr w:type="gramEnd"/>
      <w:r w:rsidR="009C1D27" w:rsidRPr="00727717">
        <w:rPr>
          <w:rFonts w:ascii="Times New Roman" w:hAnsi="Times New Roman" w:cs="Times New Roman"/>
          <w:color w:val="000000" w:themeColor="text1"/>
          <w:sz w:val="24"/>
          <w:szCs w:val="24"/>
        </w:rPr>
        <w:t xml:space="preserve"> (1) </w:t>
      </w:r>
      <w:r w:rsidR="009C1D27" w:rsidRPr="00727717">
        <w:rPr>
          <w:rFonts w:ascii="Times New Roman" w:hAnsi="Times New Roman" w:cs="Times New Roman"/>
          <w:b/>
          <w:color w:val="000000" w:themeColor="text1"/>
          <w:sz w:val="24"/>
          <w:szCs w:val="24"/>
        </w:rPr>
        <w:t>(</w:t>
      </w:r>
      <w:r w:rsidR="00E148DB" w:rsidRPr="00727717">
        <w:rPr>
          <w:rFonts w:ascii="Times New Roman" w:hAnsi="Times New Roman" w:cs="Times New Roman"/>
          <w:b/>
          <w:color w:val="000000" w:themeColor="text1"/>
          <w:sz w:val="24"/>
          <w:szCs w:val="24"/>
        </w:rPr>
        <w:t>2012</w:t>
      </w:r>
      <w:r w:rsidR="009C1D27" w:rsidRPr="00727717">
        <w:rPr>
          <w:rFonts w:ascii="Times New Roman" w:hAnsi="Times New Roman" w:cs="Times New Roman"/>
          <w:b/>
          <w:color w:val="000000" w:themeColor="text1"/>
          <w:sz w:val="24"/>
          <w:szCs w:val="24"/>
        </w:rPr>
        <w:t>)</w:t>
      </w:r>
      <w:r w:rsidR="00E64375" w:rsidRPr="00727717">
        <w:rPr>
          <w:rFonts w:ascii="Times New Roman" w:hAnsi="Times New Roman" w:cs="Times New Roman"/>
          <w:color w:val="000000" w:themeColor="text1"/>
          <w:sz w:val="24"/>
          <w:szCs w:val="24"/>
        </w:rPr>
        <w:t xml:space="preserve"> </w:t>
      </w:r>
      <w:r w:rsidR="00E148DB" w:rsidRPr="00727717">
        <w:rPr>
          <w:rFonts w:ascii="Times New Roman" w:hAnsi="Times New Roman" w:cs="Times New Roman"/>
          <w:color w:val="000000" w:themeColor="text1"/>
          <w:sz w:val="24"/>
          <w:szCs w:val="24"/>
        </w:rPr>
        <w:t>14-19</w:t>
      </w:r>
      <w:r w:rsidR="00E64375" w:rsidRPr="00727717">
        <w:rPr>
          <w:rFonts w:ascii="Times New Roman" w:hAnsi="Times New Roman" w:cs="Times New Roman"/>
          <w:color w:val="000000" w:themeColor="text1"/>
          <w:sz w:val="24"/>
          <w:szCs w:val="24"/>
        </w:rPr>
        <w:t>.</w:t>
      </w:r>
    </w:p>
    <w:p w:rsidR="00E64375" w:rsidRPr="00727717" w:rsidRDefault="00CA1A74" w:rsidP="00727717">
      <w:pPr>
        <w:pStyle w:val="ListParagraph"/>
        <w:numPr>
          <w:ilvl w:val="0"/>
          <w:numId w:val="2"/>
        </w:numPr>
        <w:autoSpaceDE w:val="0"/>
        <w:autoSpaceDN w:val="0"/>
        <w:adjustRightInd w:val="0"/>
        <w:spacing w:after="0" w:line="480" w:lineRule="auto"/>
        <w:jc w:val="both"/>
        <w:rPr>
          <w:rFonts w:ascii="Times New Roman" w:hAnsi="Times New Roman" w:cs="Times New Roman"/>
          <w:color w:val="000000" w:themeColor="text1"/>
          <w:sz w:val="24"/>
          <w:szCs w:val="24"/>
          <w:lang w:val="de-CH"/>
        </w:rPr>
      </w:pPr>
      <w:r w:rsidRPr="00727717">
        <w:rPr>
          <w:rFonts w:ascii="Times New Roman" w:hAnsi="Times New Roman" w:cs="Times New Roman"/>
          <w:color w:val="000000" w:themeColor="text1"/>
          <w:sz w:val="24"/>
          <w:szCs w:val="24"/>
          <w:lang w:val="de-CH"/>
        </w:rPr>
        <w:t xml:space="preserve">X. </w:t>
      </w:r>
      <w:r w:rsidR="00655827" w:rsidRPr="00727717">
        <w:rPr>
          <w:rFonts w:ascii="Times New Roman" w:hAnsi="Times New Roman" w:cs="Times New Roman"/>
          <w:color w:val="000000" w:themeColor="text1"/>
          <w:sz w:val="24"/>
          <w:szCs w:val="24"/>
          <w:lang w:val="de-CH"/>
        </w:rPr>
        <w:t>Yang</w:t>
      </w:r>
      <w:r w:rsidR="00E64375" w:rsidRPr="00727717">
        <w:rPr>
          <w:rFonts w:ascii="Times New Roman" w:hAnsi="Times New Roman" w:cs="Times New Roman"/>
          <w:color w:val="000000" w:themeColor="text1"/>
          <w:sz w:val="24"/>
          <w:szCs w:val="24"/>
          <w:lang w:val="de-CH"/>
        </w:rPr>
        <w:t>,</w:t>
      </w:r>
      <w:r w:rsidRPr="00727717">
        <w:rPr>
          <w:rFonts w:ascii="Times New Roman" w:hAnsi="Times New Roman" w:cs="Times New Roman"/>
          <w:color w:val="000000" w:themeColor="text1"/>
          <w:sz w:val="24"/>
          <w:szCs w:val="24"/>
          <w:lang w:val="de-CH"/>
        </w:rPr>
        <w:t xml:space="preserve"> Q.</w:t>
      </w:r>
      <w:r w:rsidR="00E64375" w:rsidRPr="00727717">
        <w:rPr>
          <w:rFonts w:ascii="Times New Roman" w:hAnsi="Times New Roman" w:cs="Times New Roman"/>
          <w:color w:val="000000" w:themeColor="text1"/>
          <w:sz w:val="24"/>
          <w:szCs w:val="24"/>
          <w:lang w:val="de-CH"/>
        </w:rPr>
        <w:t xml:space="preserve"> </w:t>
      </w:r>
      <w:r w:rsidR="00655827" w:rsidRPr="00727717">
        <w:rPr>
          <w:rFonts w:ascii="Times New Roman" w:hAnsi="Times New Roman" w:cs="Times New Roman"/>
          <w:color w:val="000000" w:themeColor="text1"/>
          <w:sz w:val="24"/>
          <w:szCs w:val="24"/>
          <w:lang w:val="de-CH"/>
        </w:rPr>
        <w:t>Li</w:t>
      </w:r>
      <w:r w:rsidR="00E64375" w:rsidRPr="00727717">
        <w:rPr>
          <w:rFonts w:ascii="Times New Roman" w:hAnsi="Times New Roman" w:cs="Times New Roman"/>
          <w:color w:val="000000" w:themeColor="text1"/>
          <w:sz w:val="24"/>
          <w:szCs w:val="24"/>
          <w:lang w:val="de-CH"/>
        </w:rPr>
        <w:t>,</w:t>
      </w:r>
      <w:r w:rsidRPr="00727717">
        <w:rPr>
          <w:rFonts w:ascii="Times New Roman" w:hAnsi="Times New Roman" w:cs="Times New Roman"/>
          <w:color w:val="000000" w:themeColor="text1"/>
          <w:sz w:val="24"/>
          <w:szCs w:val="24"/>
          <w:lang w:val="de-CH"/>
        </w:rPr>
        <w:t xml:space="preserve"> H.</w:t>
      </w:r>
      <w:r w:rsidR="00E64375" w:rsidRPr="00727717">
        <w:rPr>
          <w:rFonts w:ascii="Times New Roman" w:hAnsi="Times New Roman" w:cs="Times New Roman"/>
          <w:color w:val="000000" w:themeColor="text1"/>
          <w:sz w:val="24"/>
          <w:szCs w:val="24"/>
          <w:lang w:val="de-CH"/>
        </w:rPr>
        <w:t xml:space="preserve"> </w:t>
      </w:r>
      <w:r w:rsidR="00655827" w:rsidRPr="00727717">
        <w:rPr>
          <w:rFonts w:ascii="Times New Roman" w:hAnsi="Times New Roman" w:cs="Times New Roman"/>
          <w:color w:val="000000" w:themeColor="text1"/>
          <w:sz w:val="24"/>
          <w:szCs w:val="24"/>
          <w:lang w:val="de-CH"/>
        </w:rPr>
        <w:t>Wang,</w:t>
      </w:r>
      <w:r w:rsidRPr="00727717">
        <w:rPr>
          <w:rFonts w:ascii="Times New Roman" w:eastAsia="Times New Roman" w:hAnsi="Times New Roman" w:cs="Times New Roman"/>
          <w:color w:val="000000" w:themeColor="text1"/>
          <w:sz w:val="24"/>
          <w:szCs w:val="24"/>
          <w:lang w:val="de-CH"/>
        </w:rPr>
        <w:t xml:space="preserve"> J.</w:t>
      </w:r>
      <w:r w:rsidR="00655827" w:rsidRPr="00727717">
        <w:rPr>
          <w:rFonts w:ascii="Times New Roman" w:hAnsi="Times New Roman" w:cs="Times New Roman"/>
          <w:color w:val="000000" w:themeColor="text1"/>
          <w:sz w:val="24"/>
          <w:szCs w:val="24"/>
          <w:lang w:val="de-CH"/>
        </w:rPr>
        <w:t xml:space="preserve"> </w:t>
      </w:r>
      <w:r w:rsidR="00655827" w:rsidRPr="00727717">
        <w:rPr>
          <w:rFonts w:ascii="Times New Roman" w:eastAsia="Times New Roman" w:hAnsi="Times New Roman" w:cs="Times New Roman"/>
          <w:color w:val="000000" w:themeColor="text1"/>
          <w:sz w:val="24"/>
          <w:szCs w:val="24"/>
          <w:lang w:val="de-CH"/>
        </w:rPr>
        <w:t>Huang,</w:t>
      </w:r>
      <w:r w:rsidRPr="00727717">
        <w:rPr>
          <w:rFonts w:ascii="Times New Roman" w:eastAsia="Times New Roman" w:hAnsi="Times New Roman" w:cs="Times New Roman"/>
          <w:color w:val="000000" w:themeColor="text1"/>
          <w:sz w:val="24"/>
          <w:szCs w:val="24"/>
          <w:lang w:val="de-CH"/>
        </w:rPr>
        <w:t xml:space="preserve"> L.</w:t>
      </w:r>
      <w:r w:rsidR="00655827" w:rsidRPr="00727717">
        <w:rPr>
          <w:rFonts w:ascii="Times New Roman" w:eastAsia="Times New Roman" w:hAnsi="Times New Roman" w:cs="Times New Roman"/>
          <w:color w:val="000000" w:themeColor="text1"/>
          <w:sz w:val="24"/>
          <w:szCs w:val="24"/>
          <w:lang w:val="de-CH"/>
        </w:rPr>
        <w:t xml:space="preserve"> Lin, </w:t>
      </w:r>
      <w:r w:rsidRPr="00727717">
        <w:rPr>
          <w:rFonts w:ascii="Times New Roman" w:eastAsia="Times New Roman" w:hAnsi="Times New Roman" w:cs="Times New Roman"/>
          <w:color w:val="000000" w:themeColor="text1"/>
          <w:sz w:val="24"/>
          <w:szCs w:val="24"/>
          <w:lang w:val="de-CH"/>
        </w:rPr>
        <w:t>W. </w:t>
      </w:r>
      <w:r w:rsidR="00655827" w:rsidRPr="00727717">
        <w:rPr>
          <w:rFonts w:ascii="Times New Roman" w:eastAsia="Times New Roman" w:hAnsi="Times New Roman" w:cs="Times New Roman"/>
          <w:color w:val="000000" w:themeColor="text1"/>
          <w:sz w:val="24"/>
          <w:szCs w:val="24"/>
          <w:lang w:val="de-CH"/>
        </w:rPr>
        <w:t>Wang,</w:t>
      </w:r>
      <w:r w:rsidRPr="00727717">
        <w:rPr>
          <w:rFonts w:ascii="Times New Roman" w:eastAsia="Times New Roman" w:hAnsi="Times New Roman" w:cs="Times New Roman"/>
          <w:color w:val="000000" w:themeColor="text1"/>
          <w:sz w:val="24"/>
          <w:szCs w:val="24"/>
          <w:lang w:val="de-CH"/>
        </w:rPr>
        <w:t xml:space="preserve"> D.</w:t>
      </w:r>
      <w:r w:rsidR="00655827" w:rsidRPr="00727717">
        <w:rPr>
          <w:rFonts w:ascii="Times New Roman" w:eastAsia="Times New Roman" w:hAnsi="Times New Roman" w:cs="Times New Roman"/>
          <w:color w:val="000000" w:themeColor="text1"/>
          <w:sz w:val="24"/>
          <w:szCs w:val="24"/>
          <w:lang w:val="de-CH"/>
        </w:rPr>
        <w:t> Sun,</w:t>
      </w:r>
      <w:r w:rsidRPr="00727717">
        <w:rPr>
          <w:rFonts w:ascii="Times New Roman" w:eastAsia="Times New Roman" w:hAnsi="Times New Roman" w:cs="Times New Roman"/>
          <w:color w:val="000000" w:themeColor="text1"/>
          <w:sz w:val="24"/>
          <w:szCs w:val="24"/>
          <w:lang w:val="de-CH"/>
        </w:rPr>
        <w:t xml:space="preserve"> Y.</w:t>
      </w:r>
      <w:r w:rsidR="00655827" w:rsidRPr="00727717">
        <w:rPr>
          <w:rFonts w:ascii="Times New Roman" w:eastAsia="Times New Roman" w:hAnsi="Times New Roman" w:cs="Times New Roman"/>
          <w:color w:val="000000" w:themeColor="text1"/>
          <w:sz w:val="24"/>
          <w:szCs w:val="24"/>
          <w:lang w:val="de-CH"/>
        </w:rPr>
        <w:t xml:space="preserve"> Su, </w:t>
      </w:r>
      <w:r w:rsidRPr="00727717">
        <w:rPr>
          <w:rFonts w:ascii="Times New Roman" w:eastAsia="Times New Roman" w:hAnsi="Times New Roman" w:cs="Times New Roman"/>
          <w:color w:val="000000" w:themeColor="text1"/>
          <w:sz w:val="24"/>
          <w:szCs w:val="24"/>
          <w:lang w:val="de-CH"/>
        </w:rPr>
        <w:t>J. B. </w:t>
      </w:r>
      <w:proofErr w:type="spellStart"/>
      <w:r w:rsidR="00655827" w:rsidRPr="00727717">
        <w:rPr>
          <w:rFonts w:ascii="Times New Roman" w:eastAsia="Times New Roman" w:hAnsi="Times New Roman" w:cs="Times New Roman"/>
          <w:color w:val="000000" w:themeColor="text1"/>
          <w:sz w:val="24"/>
          <w:szCs w:val="24"/>
          <w:lang w:val="de-CH"/>
        </w:rPr>
        <w:t>Opiyo</w:t>
      </w:r>
      <w:proofErr w:type="spellEnd"/>
      <w:r w:rsidR="00655827" w:rsidRPr="00727717">
        <w:rPr>
          <w:rFonts w:ascii="Times New Roman" w:eastAsia="Times New Roman" w:hAnsi="Times New Roman" w:cs="Times New Roman"/>
          <w:color w:val="000000" w:themeColor="text1"/>
          <w:sz w:val="24"/>
          <w:szCs w:val="24"/>
          <w:lang w:val="de-CH"/>
        </w:rPr>
        <w:t xml:space="preserve">, H. </w:t>
      </w:r>
      <w:proofErr w:type="spellStart"/>
      <w:r w:rsidR="00655827" w:rsidRPr="00727717">
        <w:rPr>
          <w:rFonts w:ascii="Times New Roman" w:eastAsia="Times New Roman" w:hAnsi="Times New Roman" w:cs="Times New Roman"/>
          <w:color w:val="000000" w:themeColor="text1"/>
          <w:sz w:val="24"/>
          <w:szCs w:val="24"/>
          <w:lang w:val="de-CH"/>
        </w:rPr>
        <w:t>Luwei</w:t>
      </w:r>
      <w:proofErr w:type="spellEnd"/>
      <w:r w:rsidR="00655827" w:rsidRPr="00727717">
        <w:rPr>
          <w:rFonts w:ascii="Times New Roman" w:eastAsia="Times New Roman" w:hAnsi="Times New Roman" w:cs="Times New Roman"/>
          <w:color w:val="000000" w:themeColor="text1"/>
          <w:sz w:val="24"/>
          <w:szCs w:val="24"/>
          <w:lang w:val="de-CH"/>
        </w:rPr>
        <w:t xml:space="preserve">, </w:t>
      </w:r>
      <w:r w:rsidRPr="00727717">
        <w:rPr>
          <w:rFonts w:ascii="Times New Roman" w:eastAsia="Times New Roman" w:hAnsi="Times New Roman" w:cs="Times New Roman"/>
          <w:color w:val="000000" w:themeColor="text1"/>
          <w:sz w:val="24"/>
          <w:szCs w:val="24"/>
          <w:lang w:val="de-CH"/>
        </w:rPr>
        <w:t xml:space="preserve">Y. </w:t>
      </w:r>
      <w:r w:rsidR="004862B5" w:rsidRPr="00727717">
        <w:rPr>
          <w:rFonts w:ascii="Times New Roman" w:eastAsia="Times New Roman" w:hAnsi="Times New Roman" w:cs="Times New Roman"/>
          <w:color w:val="000000" w:themeColor="text1"/>
          <w:sz w:val="24"/>
          <w:szCs w:val="24"/>
          <w:lang w:val="de-CH"/>
        </w:rPr>
        <w:t>Wang</w:t>
      </w:r>
      <w:r w:rsidR="00655827" w:rsidRPr="00727717">
        <w:rPr>
          <w:rFonts w:ascii="Times New Roman" w:eastAsia="Times New Roman" w:hAnsi="Times New Roman" w:cs="Times New Roman"/>
          <w:color w:val="000000" w:themeColor="text1"/>
          <w:sz w:val="24"/>
          <w:szCs w:val="24"/>
          <w:lang w:val="de-CH"/>
        </w:rPr>
        <w:t xml:space="preserve">, </w:t>
      </w:r>
      <w:r w:rsidRPr="00727717">
        <w:rPr>
          <w:rFonts w:ascii="Times New Roman" w:eastAsia="Times New Roman" w:hAnsi="Times New Roman" w:cs="Times New Roman"/>
          <w:color w:val="000000" w:themeColor="text1"/>
          <w:sz w:val="24"/>
          <w:szCs w:val="24"/>
          <w:lang w:val="de-CH"/>
        </w:rPr>
        <w:t xml:space="preserve">N. </w:t>
      </w:r>
      <w:r w:rsidR="00655827" w:rsidRPr="00727717">
        <w:rPr>
          <w:rFonts w:ascii="Times New Roman" w:eastAsia="Times New Roman" w:hAnsi="Times New Roman" w:cs="Times New Roman"/>
          <w:color w:val="000000" w:themeColor="text1"/>
          <w:sz w:val="24"/>
          <w:szCs w:val="24"/>
          <w:lang w:val="de-CH"/>
        </w:rPr>
        <w:t>He,</w:t>
      </w:r>
      <w:r w:rsidRPr="00727717">
        <w:rPr>
          <w:rFonts w:ascii="Times New Roman" w:eastAsia="Times New Roman" w:hAnsi="Times New Roman" w:cs="Times New Roman"/>
          <w:color w:val="000000" w:themeColor="text1"/>
          <w:sz w:val="24"/>
          <w:szCs w:val="24"/>
          <w:lang w:val="de-CH"/>
        </w:rPr>
        <w:t xml:space="preserve"> L.</w:t>
      </w:r>
      <w:r w:rsidR="00655827" w:rsidRPr="00727717">
        <w:rPr>
          <w:rFonts w:ascii="Times New Roman" w:eastAsia="Times New Roman" w:hAnsi="Times New Roman" w:cs="Times New Roman"/>
          <w:color w:val="000000" w:themeColor="text1"/>
          <w:sz w:val="24"/>
          <w:szCs w:val="24"/>
          <w:lang w:val="de-CH"/>
        </w:rPr>
        <w:t xml:space="preserve"> </w:t>
      </w:r>
      <w:proofErr w:type="spellStart"/>
      <w:r w:rsidR="00655827" w:rsidRPr="00727717">
        <w:rPr>
          <w:rFonts w:ascii="Times New Roman" w:eastAsia="Times New Roman" w:hAnsi="Times New Roman" w:cs="Times New Roman"/>
          <w:color w:val="000000" w:themeColor="text1"/>
          <w:sz w:val="24"/>
          <w:szCs w:val="24"/>
          <w:lang w:val="de-CH"/>
        </w:rPr>
        <w:t>Jia</w:t>
      </w:r>
      <w:proofErr w:type="spellEnd"/>
      <w:r w:rsidR="00E64375" w:rsidRPr="00727717">
        <w:rPr>
          <w:rFonts w:ascii="Times New Roman" w:hAnsi="Times New Roman" w:cs="Times New Roman"/>
          <w:color w:val="000000" w:themeColor="text1"/>
          <w:sz w:val="24"/>
          <w:szCs w:val="24"/>
          <w:lang w:val="de-CH"/>
        </w:rPr>
        <w:t xml:space="preserve">, </w:t>
      </w:r>
      <w:r w:rsidR="00BB11DF" w:rsidRPr="00727717">
        <w:rPr>
          <w:rFonts w:ascii="Times New Roman" w:hAnsi="Times New Roman" w:cs="Times New Roman"/>
          <w:bCs/>
          <w:i/>
          <w:iCs/>
          <w:color w:val="000000" w:themeColor="text1"/>
          <w:sz w:val="24"/>
          <w:szCs w:val="24"/>
          <w:lang w:val="de-CH"/>
        </w:rPr>
        <w:t>J</w:t>
      </w:r>
      <w:r w:rsidR="00BB11DF" w:rsidRPr="00727717">
        <w:rPr>
          <w:rFonts w:ascii="Times New Roman" w:hAnsi="Times New Roman" w:cs="Times New Roman"/>
          <w:i/>
          <w:iCs/>
          <w:color w:val="000000" w:themeColor="text1"/>
          <w:sz w:val="24"/>
          <w:szCs w:val="24"/>
          <w:lang w:val="de-CH"/>
        </w:rPr>
        <w:t> </w:t>
      </w:r>
      <w:proofErr w:type="spellStart"/>
      <w:r w:rsidR="00BB11DF" w:rsidRPr="00727717">
        <w:rPr>
          <w:rFonts w:ascii="Times New Roman" w:hAnsi="Times New Roman" w:cs="Times New Roman"/>
          <w:i/>
          <w:iCs/>
          <w:color w:val="000000" w:themeColor="text1"/>
          <w:sz w:val="24"/>
          <w:szCs w:val="24"/>
          <w:lang w:val="de-CH"/>
        </w:rPr>
        <w:t>Nanopart</w:t>
      </w:r>
      <w:proofErr w:type="spellEnd"/>
      <w:r w:rsidR="00BB11DF" w:rsidRPr="00727717">
        <w:rPr>
          <w:rFonts w:ascii="Times New Roman" w:hAnsi="Times New Roman" w:cs="Times New Roman"/>
          <w:i/>
          <w:iCs/>
          <w:color w:val="000000" w:themeColor="text1"/>
          <w:sz w:val="24"/>
          <w:szCs w:val="24"/>
          <w:lang w:val="de-CH"/>
        </w:rPr>
        <w:t xml:space="preserve"> Res.</w:t>
      </w:r>
      <w:r w:rsidR="004862B5" w:rsidRPr="00727717">
        <w:rPr>
          <w:rFonts w:ascii="Times New Roman" w:hAnsi="Times New Roman" w:cs="Times New Roman"/>
          <w:color w:val="000000" w:themeColor="text1"/>
          <w:sz w:val="24"/>
          <w:szCs w:val="24"/>
          <w:lang w:val="de-CH"/>
        </w:rPr>
        <w:t xml:space="preserve"> </w:t>
      </w:r>
      <w:r w:rsidR="00BB11DF" w:rsidRPr="00727717">
        <w:rPr>
          <w:rFonts w:ascii="Times New Roman" w:hAnsi="Times New Roman" w:cs="Times New Roman"/>
          <w:color w:val="000000" w:themeColor="text1"/>
          <w:sz w:val="24"/>
          <w:szCs w:val="24"/>
          <w:lang w:val="de-CH"/>
        </w:rPr>
        <w:t xml:space="preserve">12 (5) </w:t>
      </w:r>
      <w:r w:rsidR="00BB11DF" w:rsidRPr="00727717">
        <w:rPr>
          <w:rFonts w:ascii="Times New Roman" w:hAnsi="Times New Roman" w:cs="Times New Roman"/>
          <w:b/>
          <w:color w:val="000000" w:themeColor="text1"/>
          <w:sz w:val="24"/>
          <w:szCs w:val="24"/>
          <w:lang w:val="de-CH"/>
        </w:rPr>
        <w:t>(</w:t>
      </w:r>
      <w:r w:rsidR="00E148DB" w:rsidRPr="00727717">
        <w:rPr>
          <w:rFonts w:ascii="Times New Roman" w:hAnsi="Times New Roman" w:cs="Times New Roman"/>
          <w:b/>
          <w:color w:val="000000" w:themeColor="text1"/>
          <w:sz w:val="24"/>
          <w:szCs w:val="24"/>
          <w:lang w:val="de-CH"/>
        </w:rPr>
        <w:t>2010</w:t>
      </w:r>
      <w:r w:rsidR="00BB11DF" w:rsidRPr="00727717">
        <w:rPr>
          <w:rFonts w:ascii="Times New Roman" w:hAnsi="Times New Roman" w:cs="Times New Roman"/>
          <w:b/>
          <w:color w:val="000000" w:themeColor="text1"/>
          <w:sz w:val="24"/>
          <w:szCs w:val="24"/>
          <w:lang w:val="de-CH"/>
        </w:rPr>
        <w:t>)</w:t>
      </w:r>
      <w:r w:rsidR="00E64375" w:rsidRPr="00727717">
        <w:rPr>
          <w:rFonts w:ascii="Times New Roman" w:hAnsi="Times New Roman" w:cs="Times New Roman"/>
          <w:color w:val="000000" w:themeColor="text1"/>
          <w:sz w:val="24"/>
          <w:szCs w:val="24"/>
          <w:lang w:val="de-CH"/>
        </w:rPr>
        <w:t xml:space="preserve"> </w:t>
      </w:r>
      <w:r w:rsidR="00E148DB" w:rsidRPr="00727717">
        <w:rPr>
          <w:rFonts w:ascii="Times New Roman" w:hAnsi="Times New Roman" w:cs="Times New Roman"/>
          <w:color w:val="000000" w:themeColor="text1"/>
          <w:sz w:val="24"/>
          <w:szCs w:val="24"/>
          <w:lang w:val="de-CH"/>
        </w:rPr>
        <w:t>1589-1598</w:t>
      </w:r>
      <w:r w:rsidR="00E64375" w:rsidRPr="00727717">
        <w:rPr>
          <w:rFonts w:ascii="Times New Roman" w:hAnsi="Times New Roman" w:cs="Times New Roman"/>
          <w:color w:val="000000" w:themeColor="text1"/>
          <w:sz w:val="24"/>
          <w:szCs w:val="24"/>
          <w:lang w:val="de-CH"/>
        </w:rPr>
        <w:t>.</w:t>
      </w:r>
    </w:p>
    <w:p w:rsidR="00E64375" w:rsidRPr="00727717" w:rsidRDefault="00C40BEB" w:rsidP="00727717">
      <w:pPr>
        <w:pStyle w:val="ListParagraph"/>
        <w:numPr>
          <w:ilvl w:val="0"/>
          <w:numId w:val="2"/>
        </w:numPr>
        <w:autoSpaceDE w:val="0"/>
        <w:autoSpaceDN w:val="0"/>
        <w:adjustRightInd w:val="0"/>
        <w:spacing w:after="0" w:line="480" w:lineRule="auto"/>
        <w:jc w:val="both"/>
        <w:rPr>
          <w:rFonts w:ascii="Times New Roman" w:hAnsi="Times New Roman" w:cs="Times New Roman"/>
          <w:color w:val="000000" w:themeColor="text1"/>
          <w:sz w:val="24"/>
          <w:szCs w:val="24"/>
        </w:rPr>
      </w:pPr>
      <w:r w:rsidRPr="00727717">
        <w:rPr>
          <w:rFonts w:ascii="Times New Roman" w:hAnsi="Times New Roman" w:cs="Times New Roman"/>
          <w:color w:val="000000" w:themeColor="text1"/>
          <w:sz w:val="24"/>
          <w:szCs w:val="24"/>
        </w:rPr>
        <w:t xml:space="preserve">S. M. </w:t>
      </w:r>
      <w:proofErr w:type="spellStart"/>
      <w:r w:rsidR="00E64375" w:rsidRPr="00727717">
        <w:rPr>
          <w:rFonts w:ascii="Times New Roman" w:hAnsi="Times New Roman" w:cs="Times New Roman"/>
          <w:color w:val="000000" w:themeColor="text1"/>
          <w:sz w:val="24"/>
          <w:szCs w:val="24"/>
        </w:rPr>
        <w:t>Roopan</w:t>
      </w:r>
      <w:proofErr w:type="spellEnd"/>
      <w:r w:rsidR="00E64375" w:rsidRPr="00727717">
        <w:rPr>
          <w:rFonts w:ascii="Times New Roman" w:hAnsi="Times New Roman" w:cs="Times New Roman"/>
          <w:color w:val="000000" w:themeColor="text1"/>
          <w:sz w:val="24"/>
          <w:szCs w:val="24"/>
        </w:rPr>
        <w:t xml:space="preserve">, </w:t>
      </w:r>
      <w:r w:rsidRPr="00727717">
        <w:rPr>
          <w:rFonts w:ascii="Times New Roman" w:hAnsi="Times New Roman" w:cs="Times New Roman"/>
          <w:color w:val="000000" w:themeColor="text1"/>
          <w:sz w:val="24"/>
          <w:szCs w:val="24"/>
        </w:rPr>
        <w:t xml:space="preserve">A. </w:t>
      </w:r>
      <w:proofErr w:type="spellStart"/>
      <w:r w:rsidR="00E64375" w:rsidRPr="00727717">
        <w:rPr>
          <w:rFonts w:ascii="Times New Roman" w:hAnsi="Times New Roman" w:cs="Times New Roman"/>
          <w:color w:val="000000" w:themeColor="text1"/>
          <w:sz w:val="24"/>
          <w:szCs w:val="24"/>
        </w:rPr>
        <w:t>Bharathi</w:t>
      </w:r>
      <w:proofErr w:type="spellEnd"/>
      <w:r w:rsidR="00E64375" w:rsidRPr="00727717">
        <w:rPr>
          <w:rFonts w:ascii="Times New Roman" w:hAnsi="Times New Roman" w:cs="Times New Roman"/>
          <w:color w:val="000000" w:themeColor="text1"/>
          <w:sz w:val="24"/>
          <w:szCs w:val="24"/>
        </w:rPr>
        <w:t xml:space="preserve">, </w:t>
      </w:r>
      <w:r w:rsidRPr="00727717">
        <w:rPr>
          <w:rFonts w:ascii="Times New Roman" w:hAnsi="Times New Roman" w:cs="Times New Roman"/>
          <w:color w:val="000000" w:themeColor="text1"/>
          <w:sz w:val="24"/>
          <w:szCs w:val="24"/>
        </w:rPr>
        <w:t xml:space="preserve">R. </w:t>
      </w:r>
      <w:r w:rsidR="00E64375" w:rsidRPr="00727717">
        <w:rPr>
          <w:rFonts w:ascii="Times New Roman" w:hAnsi="Times New Roman" w:cs="Times New Roman"/>
          <w:color w:val="000000" w:themeColor="text1"/>
          <w:sz w:val="24"/>
          <w:szCs w:val="24"/>
        </w:rPr>
        <w:t>Kumar,</w:t>
      </w:r>
      <w:r w:rsidRPr="00727717">
        <w:rPr>
          <w:rFonts w:ascii="Times New Roman" w:hAnsi="Times New Roman" w:cs="Times New Roman"/>
          <w:color w:val="000000" w:themeColor="text1"/>
          <w:sz w:val="24"/>
          <w:szCs w:val="24"/>
        </w:rPr>
        <w:t xml:space="preserve"> V. G.</w:t>
      </w:r>
      <w:r w:rsidR="00E64375" w:rsidRPr="00727717">
        <w:rPr>
          <w:rFonts w:ascii="Times New Roman" w:hAnsi="Times New Roman" w:cs="Times New Roman"/>
          <w:color w:val="000000" w:themeColor="text1"/>
          <w:sz w:val="24"/>
          <w:szCs w:val="24"/>
        </w:rPr>
        <w:t xml:space="preserve"> Khanna, and </w:t>
      </w:r>
      <w:r w:rsidRPr="00727717">
        <w:rPr>
          <w:rFonts w:ascii="Times New Roman" w:hAnsi="Times New Roman" w:cs="Times New Roman"/>
          <w:color w:val="000000" w:themeColor="text1"/>
          <w:sz w:val="24"/>
          <w:szCs w:val="24"/>
        </w:rPr>
        <w:t xml:space="preserve">A. </w:t>
      </w:r>
      <w:proofErr w:type="spellStart"/>
      <w:r w:rsidR="00E64375" w:rsidRPr="00727717">
        <w:rPr>
          <w:rFonts w:ascii="Times New Roman" w:hAnsi="Times New Roman" w:cs="Times New Roman"/>
          <w:color w:val="000000" w:themeColor="text1"/>
          <w:sz w:val="24"/>
          <w:szCs w:val="24"/>
        </w:rPr>
        <w:t>Prabhakarn</w:t>
      </w:r>
      <w:proofErr w:type="spellEnd"/>
      <w:r w:rsidR="00E64375" w:rsidRPr="00727717">
        <w:rPr>
          <w:rFonts w:ascii="Times New Roman" w:hAnsi="Times New Roman" w:cs="Times New Roman"/>
          <w:color w:val="000000" w:themeColor="text1"/>
          <w:sz w:val="24"/>
          <w:szCs w:val="24"/>
        </w:rPr>
        <w:t xml:space="preserve">, </w:t>
      </w:r>
      <w:r w:rsidR="00D301FA" w:rsidRPr="00727717">
        <w:rPr>
          <w:rFonts w:ascii="Times New Roman" w:hAnsi="Times New Roman" w:cs="Times New Roman"/>
          <w:i/>
          <w:iCs/>
          <w:color w:val="000000" w:themeColor="text1"/>
          <w:sz w:val="24"/>
          <w:szCs w:val="24"/>
        </w:rPr>
        <w:t>COLLOID SURFACE B</w:t>
      </w:r>
      <w:r w:rsidR="001874FB" w:rsidRPr="00727717">
        <w:rPr>
          <w:rFonts w:ascii="Times New Roman" w:hAnsi="Times New Roman" w:cs="Times New Roman"/>
          <w:i/>
          <w:iCs/>
          <w:color w:val="000000" w:themeColor="text1"/>
          <w:sz w:val="24"/>
          <w:szCs w:val="24"/>
        </w:rPr>
        <w:t>.</w:t>
      </w:r>
      <w:r w:rsidR="00E148DB" w:rsidRPr="00727717">
        <w:rPr>
          <w:rFonts w:ascii="Times New Roman" w:hAnsi="Times New Roman" w:cs="Times New Roman"/>
          <w:color w:val="000000" w:themeColor="text1"/>
          <w:sz w:val="24"/>
          <w:szCs w:val="24"/>
        </w:rPr>
        <w:t xml:space="preserve"> </w:t>
      </w:r>
      <w:r w:rsidR="001874FB" w:rsidRPr="00727717">
        <w:rPr>
          <w:rFonts w:ascii="Times New Roman" w:hAnsi="Times New Roman" w:cs="Times New Roman"/>
          <w:color w:val="000000" w:themeColor="text1"/>
          <w:sz w:val="24"/>
          <w:szCs w:val="24"/>
        </w:rPr>
        <w:t xml:space="preserve">92 </w:t>
      </w:r>
      <w:r w:rsidR="001874FB" w:rsidRPr="00727717">
        <w:rPr>
          <w:rFonts w:ascii="Times New Roman" w:hAnsi="Times New Roman" w:cs="Times New Roman"/>
          <w:b/>
          <w:color w:val="000000" w:themeColor="text1"/>
          <w:sz w:val="24"/>
          <w:szCs w:val="24"/>
        </w:rPr>
        <w:t>(</w:t>
      </w:r>
      <w:r w:rsidR="00E148DB" w:rsidRPr="00727717">
        <w:rPr>
          <w:rFonts w:ascii="Times New Roman" w:hAnsi="Times New Roman" w:cs="Times New Roman"/>
          <w:b/>
          <w:color w:val="000000" w:themeColor="text1"/>
          <w:sz w:val="24"/>
          <w:szCs w:val="24"/>
        </w:rPr>
        <w:t>2012</w:t>
      </w:r>
      <w:r w:rsidR="001874FB" w:rsidRPr="00727717">
        <w:rPr>
          <w:rFonts w:ascii="Times New Roman" w:hAnsi="Times New Roman" w:cs="Times New Roman"/>
          <w:b/>
          <w:color w:val="000000" w:themeColor="text1"/>
          <w:sz w:val="24"/>
          <w:szCs w:val="24"/>
        </w:rPr>
        <w:t>)</w:t>
      </w:r>
      <w:r w:rsidR="00E64375" w:rsidRPr="00727717">
        <w:rPr>
          <w:rFonts w:ascii="Times New Roman" w:hAnsi="Times New Roman" w:cs="Times New Roman"/>
          <w:color w:val="000000" w:themeColor="text1"/>
          <w:sz w:val="24"/>
          <w:szCs w:val="24"/>
        </w:rPr>
        <w:t xml:space="preserve"> </w:t>
      </w:r>
      <w:r w:rsidR="00E148DB" w:rsidRPr="00727717">
        <w:rPr>
          <w:rFonts w:ascii="Times New Roman" w:hAnsi="Times New Roman" w:cs="Times New Roman"/>
          <w:color w:val="000000" w:themeColor="text1"/>
          <w:sz w:val="24"/>
          <w:szCs w:val="24"/>
        </w:rPr>
        <w:t>209-</w:t>
      </w:r>
      <w:r w:rsidR="00E64375" w:rsidRPr="00727717">
        <w:rPr>
          <w:rFonts w:ascii="Times New Roman" w:hAnsi="Times New Roman" w:cs="Times New Roman"/>
          <w:color w:val="000000" w:themeColor="text1"/>
          <w:sz w:val="24"/>
          <w:szCs w:val="24"/>
        </w:rPr>
        <w:t>212</w:t>
      </w:r>
      <w:r w:rsidR="00E148DB" w:rsidRPr="00727717">
        <w:rPr>
          <w:rFonts w:ascii="Times New Roman" w:hAnsi="Times New Roman" w:cs="Times New Roman"/>
          <w:color w:val="000000" w:themeColor="text1"/>
          <w:sz w:val="24"/>
          <w:szCs w:val="24"/>
        </w:rPr>
        <w:t>.</w:t>
      </w:r>
    </w:p>
    <w:p w:rsidR="00E64375" w:rsidRPr="00727717" w:rsidRDefault="00C40BEB" w:rsidP="00727717">
      <w:pPr>
        <w:pStyle w:val="ListParagraph"/>
        <w:numPr>
          <w:ilvl w:val="0"/>
          <w:numId w:val="2"/>
        </w:numPr>
        <w:autoSpaceDE w:val="0"/>
        <w:autoSpaceDN w:val="0"/>
        <w:adjustRightInd w:val="0"/>
        <w:spacing w:after="0" w:line="480" w:lineRule="auto"/>
        <w:jc w:val="both"/>
        <w:rPr>
          <w:rFonts w:ascii="Times New Roman" w:hAnsi="Times New Roman" w:cs="Times New Roman"/>
          <w:color w:val="000000" w:themeColor="text1"/>
          <w:sz w:val="24"/>
          <w:szCs w:val="24"/>
        </w:rPr>
      </w:pPr>
      <w:r w:rsidRPr="00727717">
        <w:rPr>
          <w:rFonts w:ascii="Times New Roman" w:hAnsi="Times New Roman" w:cs="Times New Roman"/>
          <w:color w:val="000000" w:themeColor="text1"/>
          <w:sz w:val="24"/>
          <w:szCs w:val="24"/>
        </w:rPr>
        <w:t xml:space="preserve">P. </w:t>
      </w:r>
      <w:proofErr w:type="spellStart"/>
      <w:r w:rsidR="00655827" w:rsidRPr="00727717">
        <w:rPr>
          <w:rFonts w:ascii="Times New Roman" w:hAnsi="Times New Roman" w:cs="Times New Roman"/>
          <w:color w:val="000000" w:themeColor="text1"/>
          <w:sz w:val="24"/>
          <w:szCs w:val="24"/>
        </w:rPr>
        <w:t>Dauthal</w:t>
      </w:r>
      <w:proofErr w:type="spellEnd"/>
      <w:r w:rsidR="00655827" w:rsidRPr="00727717">
        <w:rPr>
          <w:rFonts w:ascii="Times New Roman" w:hAnsi="Times New Roman" w:cs="Times New Roman"/>
          <w:color w:val="000000" w:themeColor="text1"/>
          <w:sz w:val="24"/>
          <w:szCs w:val="24"/>
        </w:rPr>
        <w:t xml:space="preserve"> </w:t>
      </w:r>
      <w:r w:rsidR="00E64375" w:rsidRPr="00727717">
        <w:rPr>
          <w:rFonts w:ascii="Times New Roman" w:hAnsi="Times New Roman" w:cs="Times New Roman"/>
          <w:color w:val="000000" w:themeColor="text1"/>
          <w:sz w:val="24"/>
          <w:szCs w:val="24"/>
        </w:rPr>
        <w:t>and</w:t>
      </w:r>
      <w:r w:rsidRPr="00727717">
        <w:rPr>
          <w:rFonts w:ascii="Times New Roman" w:hAnsi="Times New Roman" w:cs="Times New Roman"/>
          <w:color w:val="000000" w:themeColor="text1"/>
          <w:sz w:val="24"/>
          <w:szCs w:val="24"/>
        </w:rPr>
        <w:t xml:space="preserve"> M.</w:t>
      </w:r>
      <w:r w:rsidR="00E64375" w:rsidRPr="00727717">
        <w:rPr>
          <w:rFonts w:ascii="Times New Roman" w:hAnsi="Times New Roman" w:cs="Times New Roman"/>
          <w:color w:val="000000" w:themeColor="text1"/>
          <w:sz w:val="24"/>
          <w:szCs w:val="24"/>
        </w:rPr>
        <w:t xml:space="preserve"> </w:t>
      </w:r>
      <w:proofErr w:type="spellStart"/>
      <w:r w:rsidR="00655827" w:rsidRPr="00727717">
        <w:rPr>
          <w:rFonts w:ascii="Times New Roman" w:hAnsi="Times New Roman" w:cs="Times New Roman"/>
          <w:color w:val="000000" w:themeColor="text1"/>
          <w:sz w:val="24"/>
          <w:szCs w:val="24"/>
        </w:rPr>
        <w:t>Mukhopadhyay</w:t>
      </w:r>
      <w:proofErr w:type="spellEnd"/>
      <w:r w:rsidR="00E64375" w:rsidRPr="00727717">
        <w:rPr>
          <w:rFonts w:ascii="Times New Roman" w:hAnsi="Times New Roman" w:cs="Times New Roman"/>
          <w:color w:val="000000" w:themeColor="text1"/>
          <w:sz w:val="24"/>
          <w:szCs w:val="24"/>
        </w:rPr>
        <w:t xml:space="preserve">, </w:t>
      </w:r>
      <w:r w:rsidR="00943642" w:rsidRPr="00727717">
        <w:rPr>
          <w:rFonts w:ascii="Times New Roman" w:hAnsi="Times New Roman" w:cs="Times New Roman"/>
          <w:i/>
          <w:iCs/>
          <w:color w:val="000000" w:themeColor="text1"/>
          <w:sz w:val="24"/>
          <w:szCs w:val="24"/>
        </w:rPr>
        <w:t>J </w:t>
      </w:r>
      <w:proofErr w:type="spellStart"/>
      <w:r w:rsidR="00943642" w:rsidRPr="00727717">
        <w:rPr>
          <w:rFonts w:ascii="Times New Roman" w:hAnsi="Times New Roman" w:cs="Times New Roman"/>
          <w:bCs/>
          <w:i/>
          <w:iCs/>
          <w:color w:val="000000" w:themeColor="text1"/>
          <w:sz w:val="24"/>
          <w:szCs w:val="24"/>
        </w:rPr>
        <w:t>Ind</w:t>
      </w:r>
      <w:proofErr w:type="spellEnd"/>
      <w:r w:rsidR="00943642" w:rsidRPr="00727717">
        <w:rPr>
          <w:rFonts w:ascii="Times New Roman" w:hAnsi="Times New Roman" w:cs="Times New Roman"/>
          <w:bCs/>
          <w:i/>
          <w:iCs/>
          <w:color w:val="000000" w:themeColor="text1"/>
          <w:sz w:val="24"/>
          <w:szCs w:val="24"/>
        </w:rPr>
        <w:t xml:space="preserve"> </w:t>
      </w:r>
      <w:proofErr w:type="spellStart"/>
      <w:r w:rsidR="00943642" w:rsidRPr="00727717">
        <w:rPr>
          <w:rFonts w:ascii="Times New Roman" w:hAnsi="Times New Roman" w:cs="Times New Roman"/>
          <w:bCs/>
          <w:i/>
          <w:iCs/>
          <w:color w:val="000000" w:themeColor="text1"/>
          <w:sz w:val="24"/>
          <w:szCs w:val="24"/>
        </w:rPr>
        <w:t>Eng</w:t>
      </w:r>
      <w:proofErr w:type="spellEnd"/>
      <w:r w:rsidR="00943642" w:rsidRPr="00727717">
        <w:rPr>
          <w:rFonts w:ascii="Times New Roman" w:hAnsi="Times New Roman" w:cs="Times New Roman"/>
          <w:bCs/>
          <w:i/>
          <w:iCs/>
          <w:color w:val="000000" w:themeColor="text1"/>
          <w:sz w:val="24"/>
          <w:szCs w:val="24"/>
        </w:rPr>
        <w:t xml:space="preserve"> Chem</w:t>
      </w:r>
      <w:r w:rsidR="00943642" w:rsidRPr="00727717">
        <w:rPr>
          <w:rFonts w:ascii="Times New Roman" w:hAnsi="Times New Roman" w:cs="Times New Roman"/>
          <w:color w:val="000000" w:themeColor="text1"/>
          <w:sz w:val="24"/>
          <w:szCs w:val="24"/>
        </w:rPr>
        <w:t>. 22</w:t>
      </w:r>
      <w:r w:rsidR="00E64375" w:rsidRPr="00727717">
        <w:rPr>
          <w:rFonts w:ascii="Times New Roman" w:hAnsi="Times New Roman" w:cs="Times New Roman"/>
          <w:color w:val="000000" w:themeColor="text1"/>
          <w:sz w:val="24"/>
          <w:szCs w:val="24"/>
        </w:rPr>
        <w:t xml:space="preserve"> </w:t>
      </w:r>
      <w:r w:rsidR="00943642" w:rsidRPr="00727717">
        <w:rPr>
          <w:rFonts w:ascii="Times New Roman" w:hAnsi="Times New Roman" w:cs="Times New Roman"/>
          <w:b/>
          <w:color w:val="000000" w:themeColor="text1"/>
          <w:sz w:val="24"/>
          <w:szCs w:val="24"/>
        </w:rPr>
        <w:t>(</w:t>
      </w:r>
      <w:r w:rsidR="00E148DB" w:rsidRPr="00727717">
        <w:rPr>
          <w:rFonts w:ascii="Times New Roman" w:hAnsi="Times New Roman" w:cs="Times New Roman"/>
          <w:b/>
          <w:color w:val="000000" w:themeColor="text1"/>
          <w:sz w:val="24"/>
          <w:szCs w:val="24"/>
        </w:rPr>
        <w:t>2015</w:t>
      </w:r>
      <w:r w:rsidR="00943642" w:rsidRPr="00727717">
        <w:rPr>
          <w:rFonts w:ascii="Times New Roman" w:hAnsi="Times New Roman" w:cs="Times New Roman"/>
          <w:b/>
          <w:color w:val="000000" w:themeColor="text1"/>
          <w:sz w:val="24"/>
          <w:szCs w:val="24"/>
        </w:rPr>
        <w:t>)</w:t>
      </w:r>
      <w:r w:rsidR="00E64375" w:rsidRPr="00727717">
        <w:rPr>
          <w:rFonts w:ascii="Times New Roman" w:hAnsi="Times New Roman" w:cs="Times New Roman"/>
          <w:color w:val="000000" w:themeColor="text1"/>
          <w:sz w:val="24"/>
          <w:szCs w:val="24"/>
        </w:rPr>
        <w:t xml:space="preserve"> 185</w:t>
      </w:r>
      <w:r w:rsidR="00E148DB" w:rsidRPr="00727717">
        <w:rPr>
          <w:rFonts w:ascii="Times New Roman" w:hAnsi="Times New Roman" w:cs="Times New Roman"/>
          <w:color w:val="000000" w:themeColor="text1"/>
          <w:sz w:val="24"/>
          <w:szCs w:val="24"/>
        </w:rPr>
        <w:t>-</w:t>
      </w:r>
      <w:r w:rsidR="00E64375" w:rsidRPr="00727717">
        <w:rPr>
          <w:rFonts w:ascii="Times New Roman" w:hAnsi="Times New Roman" w:cs="Times New Roman"/>
          <w:color w:val="000000" w:themeColor="text1"/>
          <w:sz w:val="24"/>
          <w:szCs w:val="24"/>
        </w:rPr>
        <w:t>191.</w:t>
      </w:r>
    </w:p>
    <w:p w:rsidR="00E64375" w:rsidRPr="00727717" w:rsidRDefault="00C40BEB" w:rsidP="00727717">
      <w:pPr>
        <w:pStyle w:val="ListParagraph"/>
        <w:numPr>
          <w:ilvl w:val="0"/>
          <w:numId w:val="2"/>
        </w:numPr>
        <w:spacing w:line="480" w:lineRule="auto"/>
        <w:jc w:val="both"/>
        <w:rPr>
          <w:rFonts w:ascii="Times New Roman" w:hAnsi="Times New Roman" w:cs="Times New Roman"/>
          <w:color w:val="000000" w:themeColor="text1"/>
          <w:sz w:val="24"/>
          <w:szCs w:val="24"/>
        </w:rPr>
      </w:pPr>
      <w:r w:rsidRPr="00727717">
        <w:rPr>
          <w:rFonts w:ascii="Times New Roman" w:hAnsi="Times New Roman" w:cs="Times New Roman"/>
          <w:color w:val="000000" w:themeColor="text1"/>
          <w:sz w:val="24"/>
          <w:szCs w:val="24"/>
        </w:rPr>
        <w:t xml:space="preserve">M. </w:t>
      </w:r>
      <w:r w:rsidR="00655827" w:rsidRPr="00727717">
        <w:rPr>
          <w:rFonts w:ascii="Times New Roman" w:hAnsi="Times New Roman" w:cs="Times New Roman"/>
          <w:color w:val="000000" w:themeColor="text1"/>
          <w:sz w:val="24"/>
          <w:szCs w:val="24"/>
        </w:rPr>
        <w:t>Khan</w:t>
      </w:r>
      <w:r w:rsidR="00E64375" w:rsidRPr="00727717">
        <w:rPr>
          <w:rFonts w:ascii="Times New Roman" w:hAnsi="Times New Roman" w:cs="Times New Roman"/>
          <w:color w:val="000000" w:themeColor="text1"/>
          <w:sz w:val="24"/>
          <w:szCs w:val="24"/>
        </w:rPr>
        <w:t xml:space="preserve">, </w:t>
      </w:r>
      <w:r w:rsidRPr="00727717">
        <w:rPr>
          <w:rFonts w:ascii="Times New Roman" w:hAnsi="Times New Roman" w:cs="Times New Roman"/>
          <w:color w:val="000000" w:themeColor="text1"/>
          <w:sz w:val="24"/>
          <w:szCs w:val="24"/>
        </w:rPr>
        <w:t xml:space="preserve">M. </w:t>
      </w:r>
      <w:r w:rsidR="00655827" w:rsidRPr="00727717">
        <w:rPr>
          <w:rFonts w:ascii="Times New Roman" w:hAnsi="Times New Roman" w:cs="Times New Roman"/>
          <w:color w:val="000000" w:themeColor="text1"/>
          <w:sz w:val="24"/>
          <w:szCs w:val="24"/>
        </w:rPr>
        <w:t>Khan</w:t>
      </w:r>
      <w:r w:rsidR="00E64375" w:rsidRPr="00727717">
        <w:rPr>
          <w:rFonts w:ascii="Times New Roman" w:hAnsi="Times New Roman" w:cs="Times New Roman"/>
          <w:color w:val="000000" w:themeColor="text1"/>
          <w:sz w:val="24"/>
          <w:szCs w:val="24"/>
        </w:rPr>
        <w:t>,</w:t>
      </w:r>
      <w:r w:rsidRPr="00727717">
        <w:rPr>
          <w:rFonts w:ascii="Times New Roman" w:hAnsi="Times New Roman" w:cs="Times New Roman"/>
          <w:color w:val="000000" w:themeColor="text1"/>
          <w:sz w:val="24"/>
          <w:szCs w:val="24"/>
        </w:rPr>
        <w:t xml:space="preserve"> M.</w:t>
      </w:r>
      <w:r w:rsidR="00E64375" w:rsidRPr="00727717">
        <w:rPr>
          <w:rFonts w:ascii="Times New Roman" w:hAnsi="Times New Roman" w:cs="Times New Roman"/>
          <w:color w:val="000000" w:themeColor="text1"/>
          <w:sz w:val="24"/>
          <w:szCs w:val="24"/>
        </w:rPr>
        <w:t xml:space="preserve"> </w:t>
      </w:r>
      <w:proofErr w:type="spellStart"/>
      <w:r w:rsidR="00655827" w:rsidRPr="00727717">
        <w:rPr>
          <w:rFonts w:ascii="Times New Roman" w:hAnsi="Times New Roman" w:cs="Times New Roman"/>
          <w:color w:val="000000" w:themeColor="text1"/>
          <w:sz w:val="24"/>
          <w:szCs w:val="24"/>
        </w:rPr>
        <w:t>Kuniyil</w:t>
      </w:r>
      <w:proofErr w:type="spellEnd"/>
      <w:r w:rsidR="004862B5" w:rsidRPr="00727717">
        <w:rPr>
          <w:rFonts w:ascii="Times New Roman" w:hAnsi="Times New Roman" w:cs="Times New Roman"/>
          <w:color w:val="000000" w:themeColor="text1"/>
          <w:sz w:val="24"/>
          <w:szCs w:val="24"/>
        </w:rPr>
        <w:t>,</w:t>
      </w:r>
      <w:r w:rsidRPr="00727717">
        <w:rPr>
          <w:rStyle w:val="articleauthor-link"/>
          <w:rFonts w:ascii="Times New Roman" w:hAnsi="Times New Roman" w:cs="Times New Roman"/>
          <w:color w:val="000000" w:themeColor="text1"/>
          <w:spacing w:val="-5"/>
          <w:sz w:val="24"/>
          <w:szCs w:val="24"/>
          <w:shd w:val="clear" w:color="auto" w:fill="FFFFFF"/>
        </w:rPr>
        <w:t xml:space="preserve"> S. F.</w:t>
      </w:r>
      <w:r w:rsidR="004862B5" w:rsidRPr="00727717">
        <w:rPr>
          <w:rStyle w:val="articleauthor-link"/>
          <w:rFonts w:ascii="Times New Roman" w:hAnsi="Times New Roman" w:cs="Times New Roman"/>
          <w:color w:val="000000" w:themeColor="text1"/>
          <w:spacing w:val="-5"/>
          <w:sz w:val="24"/>
          <w:szCs w:val="24"/>
          <w:shd w:val="clear" w:color="auto" w:fill="FFFFFF"/>
        </w:rPr>
        <w:t> </w:t>
      </w:r>
      <w:proofErr w:type="spellStart"/>
      <w:r w:rsidR="004862B5" w:rsidRPr="00727717">
        <w:rPr>
          <w:rStyle w:val="articleauthor-link"/>
          <w:rFonts w:ascii="Times New Roman" w:hAnsi="Times New Roman" w:cs="Times New Roman"/>
          <w:color w:val="000000" w:themeColor="text1"/>
          <w:spacing w:val="-5"/>
          <w:sz w:val="24"/>
          <w:szCs w:val="24"/>
          <w:shd w:val="clear" w:color="auto" w:fill="FFFFFF"/>
        </w:rPr>
        <w:t>Adil</w:t>
      </w:r>
      <w:proofErr w:type="spellEnd"/>
      <w:r w:rsidR="004862B5" w:rsidRPr="00727717">
        <w:rPr>
          <w:rStyle w:val="articleauthor-link"/>
          <w:rFonts w:ascii="Times New Roman" w:hAnsi="Times New Roman" w:cs="Times New Roman"/>
          <w:color w:val="000000" w:themeColor="text1"/>
          <w:spacing w:val="-5"/>
          <w:sz w:val="24"/>
          <w:szCs w:val="24"/>
          <w:shd w:val="clear" w:color="auto" w:fill="FFFFFF"/>
        </w:rPr>
        <w:t xml:space="preserve">,   </w:t>
      </w:r>
      <w:r w:rsidRPr="00727717">
        <w:rPr>
          <w:rStyle w:val="articleauthor-link"/>
          <w:rFonts w:ascii="Times New Roman" w:hAnsi="Times New Roman" w:cs="Times New Roman"/>
          <w:color w:val="000000" w:themeColor="text1"/>
          <w:spacing w:val="-5"/>
          <w:sz w:val="24"/>
          <w:szCs w:val="24"/>
          <w:shd w:val="clear" w:color="auto" w:fill="FFFFFF"/>
        </w:rPr>
        <w:t xml:space="preserve">A. </w:t>
      </w:r>
      <w:r w:rsidR="004862B5" w:rsidRPr="00727717">
        <w:rPr>
          <w:rStyle w:val="articleauthor-link"/>
          <w:rFonts w:ascii="Times New Roman" w:hAnsi="Times New Roman" w:cs="Times New Roman"/>
          <w:color w:val="000000" w:themeColor="text1"/>
          <w:spacing w:val="-5"/>
          <w:sz w:val="24"/>
          <w:szCs w:val="24"/>
          <w:shd w:val="clear" w:color="auto" w:fill="FFFFFF"/>
        </w:rPr>
        <w:t>Al-</w:t>
      </w:r>
      <w:proofErr w:type="spellStart"/>
      <w:r w:rsidR="004862B5" w:rsidRPr="00727717">
        <w:rPr>
          <w:rStyle w:val="articleauthor-link"/>
          <w:rFonts w:ascii="Times New Roman" w:hAnsi="Times New Roman" w:cs="Times New Roman"/>
          <w:color w:val="000000" w:themeColor="text1"/>
          <w:spacing w:val="-5"/>
          <w:sz w:val="24"/>
          <w:szCs w:val="24"/>
          <w:shd w:val="clear" w:color="auto" w:fill="FFFFFF"/>
        </w:rPr>
        <w:t>Warthan</w:t>
      </w:r>
      <w:proofErr w:type="spellEnd"/>
      <w:r w:rsidR="004862B5" w:rsidRPr="00727717">
        <w:rPr>
          <w:rStyle w:val="articleauthor-link"/>
          <w:rFonts w:ascii="Times New Roman" w:hAnsi="Times New Roman" w:cs="Times New Roman"/>
          <w:color w:val="000000" w:themeColor="text1"/>
          <w:spacing w:val="-5"/>
          <w:sz w:val="24"/>
          <w:szCs w:val="24"/>
          <w:shd w:val="clear" w:color="auto" w:fill="FFFFFF"/>
        </w:rPr>
        <w:t xml:space="preserve">,  </w:t>
      </w:r>
      <w:r w:rsidRPr="00727717">
        <w:rPr>
          <w:rStyle w:val="articleauthor-link"/>
          <w:rFonts w:ascii="Times New Roman" w:hAnsi="Times New Roman" w:cs="Times New Roman"/>
          <w:color w:val="000000" w:themeColor="text1"/>
          <w:spacing w:val="-5"/>
          <w:sz w:val="24"/>
          <w:szCs w:val="24"/>
          <w:shd w:val="clear" w:color="auto" w:fill="FFFFFF"/>
        </w:rPr>
        <w:t xml:space="preserve">H. Z. </w:t>
      </w:r>
      <w:proofErr w:type="spellStart"/>
      <w:r w:rsidR="004862B5" w:rsidRPr="00727717">
        <w:rPr>
          <w:rStyle w:val="articleauthor-link"/>
          <w:rFonts w:ascii="Times New Roman" w:hAnsi="Times New Roman" w:cs="Times New Roman"/>
          <w:color w:val="000000" w:themeColor="text1"/>
          <w:spacing w:val="-5"/>
          <w:sz w:val="24"/>
          <w:szCs w:val="24"/>
          <w:shd w:val="clear" w:color="auto" w:fill="FFFFFF"/>
        </w:rPr>
        <w:t>Alkhathlan</w:t>
      </w:r>
      <w:proofErr w:type="spellEnd"/>
      <w:r w:rsidR="004862B5" w:rsidRPr="00727717">
        <w:rPr>
          <w:rStyle w:val="articleauthor-link"/>
          <w:rFonts w:ascii="Times New Roman" w:hAnsi="Times New Roman" w:cs="Times New Roman"/>
          <w:color w:val="000000" w:themeColor="text1"/>
          <w:spacing w:val="-5"/>
          <w:sz w:val="24"/>
          <w:szCs w:val="24"/>
          <w:shd w:val="clear" w:color="auto" w:fill="FFFFFF"/>
        </w:rPr>
        <w:t xml:space="preserve">,  </w:t>
      </w:r>
      <w:r w:rsidRPr="00727717">
        <w:rPr>
          <w:rStyle w:val="articleauthor-link"/>
          <w:rFonts w:ascii="Times New Roman" w:hAnsi="Times New Roman" w:cs="Times New Roman"/>
          <w:color w:val="000000" w:themeColor="text1"/>
          <w:spacing w:val="-5"/>
          <w:sz w:val="24"/>
          <w:szCs w:val="24"/>
          <w:shd w:val="clear" w:color="auto" w:fill="FFFFFF"/>
        </w:rPr>
        <w:t xml:space="preserve">W. </w:t>
      </w:r>
      <w:proofErr w:type="spellStart"/>
      <w:r w:rsidR="004862B5" w:rsidRPr="00727717">
        <w:rPr>
          <w:rStyle w:val="articleauthor-link"/>
          <w:rFonts w:ascii="Times New Roman" w:hAnsi="Times New Roman" w:cs="Times New Roman"/>
          <w:color w:val="000000" w:themeColor="text1"/>
          <w:spacing w:val="-5"/>
          <w:sz w:val="24"/>
          <w:szCs w:val="24"/>
          <w:shd w:val="clear" w:color="auto" w:fill="FFFFFF"/>
        </w:rPr>
        <w:t>Tremel</w:t>
      </w:r>
      <w:proofErr w:type="spellEnd"/>
      <w:r w:rsidR="004862B5" w:rsidRPr="00727717">
        <w:rPr>
          <w:rStyle w:val="articleauthor-link"/>
          <w:rFonts w:ascii="Times New Roman" w:hAnsi="Times New Roman" w:cs="Times New Roman"/>
          <w:color w:val="000000" w:themeColor="text1"/>
          <w:spacing w:val="-5"/>
          <w:sz w:val="24"/>
          <w:szCs w:val="24"/>
          <w:shd w:val="clear" w:color="auto" w:fill="FFFFFF"/>
        </w:rPr>
        <w:t xml:space="preserve">,  </w:t>
      </w:r>
      <w:r w:rsidRPr="00727717">
        <w:rPr>
          <w:rStyle w:val="articleauthor-link"/>
          <w:rFonts w:ascii="Times New Roman" w:hAnsi="Times New Roman" w:cs="Times New Roman"/>
          <w:color w:val="000000" w:themeColor="text1"/>
          <w:spacing w:val="-5"/>
          <w:sz w:val="24"/>
          <w:szCs w:val="24"/>
          <w:shd w:val="clear" w:color="auto" w:fill="FFFFFF"/>
        </w:rPr>
        <w:t xml:space="preserve">M. N. </w:t>
      </w:r>
      <w:r w:rsidR="004862B5" w:rsidRPr="00727717">
        <w:rPr>
          <w:rStyle w:val="articleauthor-link"/>
          <w:rFonts w:ascii="Times New Roman" w:hAnsi="Times New Roman" w:cs="Times New Roman"/>
          <w:color w:val="000000" w:themeColor="text1"/>
          <w:spacing w:val="-5"/>
          <w:sz w:val="24"/>
          <w:szCs w:val="24"/>
          <w:shd w:val="clear" w:color="auto" w:fill="FFFFFF"/>
        </w:rPr>
        <w:t>Tahir  and  </w:t>
      </w:r>
      <w:r w:rsidRPr="00727717">
        <w:rPr>
          <w:rStyle w:val="articleauthor-link"/>
          <w:rFonts w:ascii="Times New Roman" w:hAnsi="Times New Roman" w:cs="Times New Roman"/>
          <w:color w:val="000000" w:themeColor="text1"/>
          <w:spacing w:val="-5"/>
          <w:sz w:val="24"/>
          <w:szCs w:val="24"/>
          <w:shd w:val="clear" w:color="auto" w:fill="FFFFFF"/>
        </w:rPr>
        <w:t>M. R. H.</w:t>
      </w:r>
      <w:r w:rsidR="004862B5" w:rsidRPr="00727717">
        <w:rPr>
          <w:rStyle w:val="articleauthor-link"/>
          <w:rFonts w:ascii="Times New Roman" w:hAnsi="Times New Roman" w:cs="Times New Roman"/>
          <w:color w:val="000000" w:themeColor="text1"/>
          <w:spacing w:val="-5"/>
          <w:sz w:val="24"/>
          <w:szCs w:val="24"/>
          <w:shd w:val="clear" w:color="auto" w:fill="FFFFFF"/>
        </w:rPr>
        <w:t xml:space="preserve"> Siddiqui</w:t>
      </w:r>
      <w:r w:rsidR="00E64375" w:rsidRPr="00727717">
        <w:rPr>
          <w:rFonts w:ascii="Times New Roman" w:hAnsi="Times New Roman" w:cs="Times New Roman"/>
          <w:color w:val="000000" w:themeColor="text1"/>
          <w:sz w:val="24"/>
          <w:szCs w:val="24"/>
        </w:rPr>
        <w:t xml:space="preserve">, </w:t>
      </w:r>
      <w:r w:rsidR="00E64375" w:rsidRPr="00727717">
        <w:rPr>
          <w:rFonts w:ascii="Times New Roman" w:hAnsi="Times New Roman" w:cs="Times New Roman"/>
          <w:i/>
          <w:iCs/>
          <w:color w:val="000000" w:themeColor="text1"/>
          <w:sz w:val="24"/>
          <w:szCs w:val="24"/>
        </w:rPr>
        <w:t>Dalton Trans</w:t>
      </w:r>
      <w:r w:rsidR="00632E00" w:rsidRPr="00727717">
        <w:rPr>
          <w:rFonts w:ascii="Times New Roman" w:hAnsi="Times New Roman" w:cs="Times New Roman"/>
          <w:i/>
          <w:iCs/>
          <w:color w:val="000000" w:themeColor="text1"/>
          <w:sz w:val="24"/>
          <w:szCs w:val="24"/>
        </w:rPr>
        <w:t>.</w:t>
      </w:r>
      <w:r w:rsidR="00E148DB" w:rsidRPr="00727717">
        <w:rPr>
          <w:rFonts w:ascii="Times New Roman" w:hAnsi="Times New Roman" w:cs="Times New Roman"/>
          <w:color w:val="000000" w:themeColor="text1"/>
          <w:sz w:val="24"/>
          <w:szCs w:val="24"/>
        </w:rPr>
        <w:t xml:space="preserve"> </w:t>
      </w:r>
      <w:r w:rsidR="00632E00" w:rsidRPr="00727717">
        <w:rPr>
          <w:rFonts w:ascii="Times New Roman" w:hAnsi="Times New Roman" w:cs="Times New Roman"/>
          <w:color w:val="000000" w:themeColor="text1"/>
          <w:sz w:val="24"/>
          <w:szCs w:val="24"/>
        </w:rPr>
        <w:t xml:space="preserve">43 (24) </w:t>
      </w:r>
      <w:r w:rsidR="00632E00" w:rsidRPr="00727717">
        <w:rPr>
          <w:rFonts w:ascii="Times New Roman" w:hAnsi="Times New Roman" w:cs="Times New Roman"/>
          <w:b/>
          <w:color w:val="000000" w:themeColor="text1"/>
          <w:sz w:val="24"/>
          <w:szCs w:val="24"/>
        </w:rPr>
        <w:t>(</w:t>
      </w:r>
      <w:r w:rsidR="00E148DB" w:rsidRPr="00727717">
        <w:rPr>
          <w:rFonts w:ascii="Times New Roman" w:hAnsi="Times New Roman" w:cs="Times New Roman"/>
          <w:b/>
          <w:color w:val="000000" w:themeColor="text1"/>
          <w:sz w:val="24"/>
          <w:szCs w:val="24"/>
        </w:rPr>
        <w:t>2014</w:t>
      </w:r>
      <w:r w:rsidR="00632E00" w:rsidRPr="00727717">
        <w:rPr>
          <w:rFonts w:ascii="Times New Roman" w:hAnsi="Times New Roman" w:cs="Times New Roman"/>
          <w:b/>
          <w:color w:val="000000" w:themeColor="text1"/>
          <w:sz w:val="24"/>
          <w:szCs w:val="24"/>
        </w:rPr>
        <w:t>)</w:t>
      </w:r>
      <w:r w:rsidR="00E148DB" w:rsidRPr="00727717">
        <w:rPr>
          <w:rFonts w:ascii="Times New Roman" w:hAnsi="Times New Roman" w:cs="Times New Roman"/>
          <w:color w:val="000000" w:themeColor="text1"/>
          <w:sz w:val="24"/>
          <w:szCs w:val="24"/>
        </w:rPr>
        <w:t xml:space="preserve"> 9026-</w:t>
      </w:r>
      <w:r w:rsidR="00E64375" w:rsidRPr="00727717">
        <w:rPr>
          <w:rFonts w:ascii="Times New Roman" w:hAnsi="Times New Roman" w:cs="Times New Roman"/>
          <w:color w:val="000000" w:themeColor="text1"/>
          <w:sz w:val="24"/>
          <w:szCs w:val="24"/>
        </w:rPr>
        <w:t>9031.</w:t>
      </w:r>
    </w:p>
    <w:p w:rsidR="00E64375" w:rsidRPr="00727717" w:rsidRDefault="00894A57" w:rsidP="00727717">
      <w:pPr>
        <w:pStyle w:val="ListParagraph"/>
        <w:numPr>
          <w:ilvl w:val="0"/>
          <w:numId w:val="2"/>
        </w:numPr>
        <w:autoSpaceDE w:val="0"/>
        <w:autoSpaceDN w:val="0"/>
        <w:adjustRightInd w:val="0"/>
        <w:spacing w:after="0" w:line="480" w:lineRule="auto"/>
        <w:jc w:val="both"/>
        <w:rPr>
          <w:rFonts w:ascii="Times New Roman" w:hAnsi="Times New Roman" w:cs="Times New Roman"/>
          <w:color w:val="000000" w:themeColor="text1"/>
          <w:sz w:val="24"/>
          <w:szCs w:val="24"/>
        </w:rPr>
      </w:pPr>
      <w:r w:rsidRPr="00727717">
        <w:rPr>
          <w:rFonts w:ascii="Times New Roman" w:hAnsi="Times New Roman" w:cs="Times New Roman"/>
          <w:color w:val="000000" w:themeColor="text1"/>
          <w:sz w:val="24"/>
          <w:szCs w:val="24"/>
        </w:rPr>
        <w:t xml:space="preserve">P. </w:t>
      </w:r>
      <w:proofErr w:type="spellStart"/>
      <w:r w:rsidR="00655827" w:rsidRPr="00727717">
        <w:rPr>
          <w:rFonts w:ascii="Times New Roman" w:hAnsi="Times New Roman" w:cs="Times New Roman"/>
          <w:color w:val="000000" w:themeColor="text1"/>
          <w:sz w:val="24"/>
          <w:szCs w:val="24"/>
        </w:rPr>
        <w:t>Dauthal</w:t>
      </w:r>
      <w:proofErr w:type="spellEnd"/>
      <w:r w:rsidR="00655827" w:rsidRPr="00727717">
        <w:rPr>
          <w:rFonts w:ascii="Times New Roman" w:hAnsi="Times New Roman" w:cs="Times New Roman"/>
          <w:color w:val="000000" w:themeColor="text1"/>
          <w:sz w:val="24"/>
          <w:szCs w:val="24"/>
        </w:rPr>
        <w:t xml:space="preserve"> </w:t>
      </w:r>
      <w:r w:rsidR="00E64375" w:rsidRPr="00727717">
        <w:rPr>
          <w:rFonts w:ascii="Times New Roman" w:hAnsi="Times New Roman" w:cs="Times New Roman"/>
          <w:color w:val="000000" w:themeColor="text1"/>
          <w:sz w:val="24"/>
          <w:szCs w:val="24"/>
        </w:rPr>
        <w:t xml:space="preserve">and </w:t>
      </w:r>
      <w:proofErr w:type="spellStart"/>
      <w:r w:rsidRPr="00727717">
        <w:rPr>
          <w:rFonts w:ascii="Times New Roman" w:hAnsi="Times New Roman" w:cs="Times New Roman"/>
          <w:color w:val="000000" w:themeColor="text1"/>
          <w:sz w:val="24"/>
          <w:szCs w:val="24"/>
        </w:rPr>
        <w:t>M.</w:t>
      </w:r>
      <w:r w:rsidR="00655827" w:rsidRPr="00727717">
        <w:rPr>
          <w:rFonts w:ascii="Times New Roman" w:hAnsi="Times New Roman" w:cs="Times New Roman"/>
          <w:color w:val="000000" w:themeColor="text1"/>
          <w:sz w:val="24"/>
          <w:szCs w:val="24"/>
        </w:rPr>
        <w:t>Mukhopadhyay</w:t>
      </w:r>
      <w:proofErr w:type="spellEnd"/>
      <w:r w:rsidR="00E64375" w:rsidRPr="00727717">
        <w:rPr>
          <w:rFonts w:ascii="Times New Roman" w:hAnsi="Times New Roman" w:cs="Times New Roman"/>
          <w:color w:val="000000" w:themeColor="text1"/>
          <w:sz w:val="24"/>
          <w:szCs w:val="24"/>
        </w:rPr>
        <w:t xml:space="preserve">, </w:t>
      </w:r>
      <w:r w:rsidR="00ED47C6" w:rsidRPr="00727717">
        <w:rPr>
          <w:rFonts w:ascii="Times New Roman" w:hAnsi="Times New Roman" w:cs="Times New Roman"/>
          <w:i/>
          <w:iCs/>
          <w:color w:val="000000" w:themeColor="text1"/>
          <w:sz w:val="24"/>
          <w:szCs w:val="24"/>
        </w:rPr>
        <w:t>Ind. Eng. Chem. Res</w:t>
      </w:r>
      <w:r w:rsidR="00ED47C6" w:rsidRPr="00727717">
        <w:rPr>
          <w:rFonts w:ascii="Times New Roman" w:hAnsi="Times New Roman" w:cs="Times New Roman"/>
          <w:color w:val="000000" w:themeColor="text1"/>
          <w:sz w:val="24"/>
          <w:szCs w:val="24"/>
        </w:rPr>
        <w:t>.</w:t>
      </w:r>
      <w:r w:rsidR="00E64375" w:rsidRPr="00727717">
        <w:rPr>
          <w:rFonts w:ascii="Times New Roman" w:hAnsi="Times New Roman" w:cs="Times New Roman"/>
          <w:color w:val="000000" w:themeColor="text1"/>
          <w:sz w:val="24"/>
          <w:szCs w:val="24"/>
        </w:rPr>
        <w:t xml:space="preserve"> </w:t>
      </w:r>
      <w:r w:rsidR="00ED47C6" w:rsidRPr="00727717">
        <w:rPr>
          <w:rFonts w:ascii="Times New Roman" w:hAnsi="Times New Roman" w:cs="Times New Roman"/>
          <w:color w:val="000000" w:themeColor="text1"/>
          <w:sz w:val="24"/>
          <w:szCs w:val="24"/>
        </w:rPr>
        <w:t xml:space="preserve">52 (51) </w:t>
      </w:r>
      <w:r w:rsidR="00ED47C6" w:rsidRPr="00727717">
        <w:rPr>
          <w:rFonts w:ascii="Times New Roman" w:hAnsi="Times New Roman" w:cs="Times New Roman"/>
          <w:b/>
          <w:color w:val="000000" w:themeColor="text1"/>
          <w:sz w:val="24"/>
          <w:szCs w:val="24"/>
        </w:rPr>
        <w:t>(</w:t>
      </w:r>
      <w:r w:rsidR="00E148DB" w:rsidRPr="00727717">
        <w:rPr>
          <w:rFonts w:ascii="Times New Roman" w:hAnsi="Times New Roman" w:cs="Times New Roman"/>
          <w:b/>
          <w:color w:val="000000" w:themeColor="text1"/>
          <w:sz w:val="24"/>
          <w:szCs w:val="24"/>
        </w:rPr>
        <w:t>2013</w:t>
      </w:r>
      <w:r w:rsidR="00ED47C6" w:rsidRPr="00727717">
        <w:rPr>
          <w:rFonts w:ascii="Times New Roman" w:hAnsi="Times New Roman" w:cs="Times New Roman"/>
          <w:b/>
          <w:color w:val="000000" w:themeColor="text1"/>
          <w:sz w:val="24"/>
          <w:szCs w:val="24"/>
        </w:rPr>
        <w:t>)</w:t>
      </w:r>
      <w:r w:rsidR="00E148DB" w:rsidRPr="00727717">
        <w:rPr>
          <w:rFonts w:ascii="Times New Roman" w:hAnsi="Times New Roman" w:cs="Times New Roman"/>
          <w:color w:val="000000" w:themeColor="text1"/>
          <w:sz w:val="24"/>
          <w:szCs w:val="24"/>
        </w:rPr>
        <w:t xml:space="preserve"> 18131-18139</w:t>
      </w:r>
      <w:r w:rsidR="00E64375" w:rsidRPr="00727717">
        <w:rPr>
          <w:rFonts w:ascii="Times New Roman" w:hAnsi="Times New Roman" w:cs="Times New Roman"/>
          <w:color w:val="000000" w:themeColor="text1"/>
          <w:sz w:val="24"/>
          <w:szCs w:val="24"/>
        </w:rPr>
        <w:t>.</w:t>
      </w:r>
    </w:p>
    <w:p w:rsidR="00E64375" w:rsidRPr="00727717" w:rsidRDefault="00894A57" w:rsidP="00727717">
      <w:pPr>
        <w:pStyle w:val="ListParagraph"/>
        <w:numPr>
          <w:ilvl w:val="0"/>
          <w:numId w:val="2"/>
        </w:numPr>
        <w:autoSpaceDE w:val="0"/>
        <w:autoSpaceDN w:val="0"/>
        <w:adjustRightInd w:val="0"/>
        <w:spacing w:after="0" w:line="480" w:lineRule="auto"/>
        <w:jc w:val="both"/>
        <w:rPr>
          <w:rFonts w:ascii="Times New Roman" w:hAnsi="Times New Roman" w:cs="Times New Roman"/>
          <w:color w:val="000000" w:themeColor="text1"/>
          <w:sz w:val="24"/>
          <w:szCs w:val="24"/>
        </w:rPr>
      </w:pPr>
      <w:r w:rsidRPr="00727717">
        <w:rPr>
          <w:rFonts w:ascii="Times New Roman" w:hAnsi="Times New Roman" w:cs="Times New Roman"/>
          <w:color w:val="000000" w:themeColor="text1"/>
          <w:sz w:val="24"/>
          <w:szCs w:val="24"/>
        </w:rPr>
        <w:t xml:space="preserve">P. </w:t>
      </w:r>
      <w:proofErr w:type="spellStart"/>
      <w:r w:rsidR="00655827" w:rsidRPr="00727717">
        <w:rPr>
          <w:rFonts w:ascii="Times New Roman" w:hAnsi="Times New Roman" w:cs="Times New Roman"/>
          <w:color w:val="000000" w:themeColor="text1"/>
          <w:sz w:val="24"/>
          <w:szCs w:val="24"/>
        </w:rPr>
        <w:t>Rajasekharreddy</w:t>
      </w:r>
      <w:proofErr w:type="spellEnd"/>
      <w:r w:rsidR="00655827" w:rsidRPr="00727717">
        <w:rPr>
          <w:rFonts w:ascii="Times New Roman" w:hAnsi="Times New Roman" w:cs="Times New Roman"/>
          <w:color w:val="000000" w:themeColor="text1"/>
          <w:sz w:val="24"/>
          <w:szCs w:val="24"/>
        </w:rPr>
        <w:t xml:space="preserve"> </w:t>
      </w:r>
      <w:r w:rsidR="00E64375" w:rsidRPr="00727717">
        <w:rPr>
          <w:rFonts w:ascii="Times New Roman" w:hAnsi="Times New Roman" w:cs="Times New Roman"/>
          <w:color w:val="000000" w:themeColor="text1"/>
          <w:sz w:val="24"/>
          <w:szCs w:val="24"/>
        </w:rPr>
        <w:t xml:space="preserve">and </w:t>
      </w:r>
      <w:r w:rsidRPr="00727717">
        <w:rPr>
          <w:rFonts w:ascii="Times New Roman" w:hAnsi="Times New Roman" w:cs="Times New Roman"/>
          <w:color w:val="000000" w:themeColor="text1"/>
          <w:sz w:val="24"/>
          <w:szCs w:val="24"/>
        </w:rPr>
        <w:t xml:space="preserve">P. U. </w:t>
      </w:r>
      <w:r w:rsidR="00655827" w:rsidRPr="00727717">
        <w:rPr>
          <w:rFonts w:ascii="Times New Roman" w:hAnsi="Times New Roman" w:cs="Times New Roman"/>
          <w:color w:val="000000" w:themeColor="text1"/>
          <w:sz w:val="24"/>
          <w:szCs w:val="24"/>
        </w:rPr>
        <w:t>Rani</w:t>
      </w:r>
      <w:r w:rsidR="00ED47C6" w:rsidRPr="00727717">
        <w:rPr>
          <w:rFonts w:ascii="Times New Roman" w:hAnsi="Times New Roman" w:cs="Times New Roman"/>
          <w:color w:val="000000" w:themeColor="text1"/>
          <w:sz w:val="24"/>
          <w:szCs w:val="24"/>
        </w:rPr>
        <w:t>,</w:t>
      </w:r>
      <w:r w:rsidR="00E26714" w:rsidRPr="00727717">
        <w:rPr>
          <w:rFonts w:ascii="Times New Roman" w:hAnsi="Times New Roman" w:cs="Times New Roman"/>
          <w:color w:val="000000" w:themeColor="text1"/>
          <w:sz w:val="24"/>
          <w:szCs w:val="24"/>
        </w:rPr>
        <w:t xml:space="preserve"> </w:t>
      </w:r>
      <w:r w:rsidR="00ED47C6" w:rsidRPr="00727717">
        <w:rPr>
          <w:rFonts w:ascii="Times New Roman" w:hAnsi="Times New Roman" w:cs="Times New Roman"/>
          <w:i/>
          <w:iCs/>
          <w:color w:val="000000" w:themeColor="text1"/>
          <w:sz w:val="24"/>
          <w:szCs w:val="24"/>
        </w:rPr>
        <w:t xml:space="preserve">J. </w:t>
      </w:r>
      <w:proofErr w:type="spellStart"/>
      <w:r w:rsidR="00ED47C6" w:rsidRPr="00727717">
        <w:rPr>
          <w:rFonts w:ascii="Times New Roman" w:hAnsi="Times New Roman" w:cs="Times New Roman"/>
          <w:i/>
          <w:iCs/>
          <w:color w:val="000000" w:themeColor="text1"/>
          <w:sz w:val="24"/>
          <w:szCs w:val="24"/>
        </w:rPr>
        <w:t>Clust</w:t>
      </w:r>
      <w:proofErr w:type="spellEnd"/>
      <w:r w:rsidR="00ED47C6" w:rsidRPr="00727717">
        <w:rPr>
          <w:rFonts w:ascii="Times New Roman" w:hAnsi="Times New Roman" w:cs="Times New Roman"/>
          <w:i/>
          <w:iCs/>
          <w:color w:val="000000" w:themeColor="text1"/>
          <w:sz w:val="24"/>
          <w:szCs w:val="24"/>
        </w:rPr>
        <w:t>. Sci.</w:t>
      </w:r>
      <w:r w:rsidR="00E148DB" w:rsidRPr="00727717">
        <w:rPr>
          <w:rFonts w:ascii="Times New Roman" w:hAnsi="Times New Roman" w:cs="Times New Roman"/>
          <w:color w:val="000000" w:themeColor="text1"/>
          <w:sz w:val="24"/>
          <w:szCs w:val="24"/>
        </w:rPr>
        <w:t xml:space="preserve"> </w:t>
      </w:r>
      <w:r w:rsidR="00ED47C6" w:rsidRPr="00727717">
        <w:rPr>
          <w:rFonts w:ascii="Times New Roman" w:hAnsi="Times New Roman" w:cs="Times New Roman"/>
          <w:color w:val="000000" w:themeColor="text1"/>
          <w:sz w:val="24"/>
          <w:szCs w:val="24"/>
        </w:rPr>
        <w:t xml:space="preserve">25 (5) </w:t>
      </w:r>
      <w:r w:rsidR="00ED47C6" w:rsidRPr="00727717">
        <w:rPr>
          <w:rFonts w:ascii="Times New Roman" w:hAnsi="Times New Roman" w:cs="Times New Roman"/>
          <w:b/>
          <w:color w:val="000000" w:themeColor="text1"/>
          <w:sz w:val="24"/>
          <w:szCs w:val="24"/>
        </w:rPr>
        <w:t>(</w:t>
      </w:r>
      <w:r w:rsidR="00E148DB" w:rsidRPr="00727717">
        <w:rPr>
          <w:rFonts w:ascii="Times New Roman" w:hAnsi="Times New Roman" w:cs="Times New Roman"/>
          <w:b/>
          <w:color w:val="000000" w:themeColor="text1"/>
          <w:sz w:val="24"/>
          <w:szCs w:val="24"/>
        </w:rPr>
        <w:t>2014</w:t>
      </w:r>
      <w:r w:rsidR="00ED47C6" w:rsidRPr="00727717">
        <w:rPr>
          <w:rFonts w:ascii="Times New Roman" w:hAnsi="Times New Roman" w:cs="Times New Roman"/>
          <w:b/>
          <w:color w:val="000000" w:themeColor="text1"/>
          <w:sz w:val="24"/>
          <w:szCs w:val="24"/>
        </w:rPr>
        <w:t>)</w:t>
      </w:r>
      <w:r w:rsidR="00ED47C6" w:rsidRPr="00727717">
        <w:rPr>
          <w:rFonts w:ascii="Times New Roman" w:hAnsi="Times New Roman" w:cs="Times New Roman"/>
          <w:color w:val="000000" w:themeColor="text1"/>
          <w:sz w:val="24"/>
          <w:szCs w:val="24"/>
        </w:rPr>
        <w:t xml:space="preserve"> 1377-</w:t>
      </w:r>
      <w:r w:rsidR="00E148DB" w:rsidRPr="00727717">
        <w:rPr>
          <w:rFonts w:ascii="Times New Roman" w:hAnsi="Times New Roman" w:cs="Times New Roman"/>
          <w:color w:val="000000" w:themeColor="text1"/>
          <w:sz w:val="24"/>
          <w:szCs w:val="24"/>
        </w:rPr>
        <w:t>1388</w:t>
      </w:r>
      <w:r w:rsidR="00E64375" w:rsidRPr="00727717">
        <w:rPr>
          <w:rFonts w:ascii="Times New Roman" w:hAnsi="Times New Roman" w:cs="Times New Roman"/>
          <w:color w:val="000000" w:themeColor="text1"/>
          <w:sz w:val="24"/>
          <w:szCs w:val="24"/>
        </w:rPr>
        <w:t>.</w:t>
      </w:r>
    </w:p>
    <w:sectPr w:rsidR="00E64375" w:rsidRPr="007277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no Pro">
    <w:panose1 w:val="00000000000000000000"/>
    <w:charset w:val="00"/>
    <w:family w:val="roman"/>
    <w:notTrueType/>
    <w:pitch w:val="variable"/>
    <w:sig w:usb0="60000287" w:usb1="00000001" w:usb2="00000000" w:usb3="00000000" w:csb0="0000019F" w:csb1="00000000"/>
  </w:font>
  <w:font w:name="GulliverRM">
    <w:altName w:val="MS Mincho"/>
    <w:panose1 w:val="00000000000000000000"/>
    <w:charset w:val="80"/>
    <w:family w:val="auto"/>
    <w:notTrueType/>
    <w:pitch w:val="default"/>
    <w:sig w:usb0="00000003" w:usb1="09070000" w:usb2="00000010" w:usb3="00000000" w:csb0="000A0001" w:csb1="00000000"/>
  </w:font>
  <w:font w:name="Cambria Math">
    <w:panose1 w:val="02040503050406030204"/>
    <w:charset w:val="00"/>
    <w:family w:val="roman"/>
    <w:pitch w:val="variable"/>
    <w:sig w:usb0="E00006FF" w:usb1="420024FF" w:usb2="02000000" w:usb3="00000000" w:csb0="0000019F" w:csb1="00000000"/>
  </w:font>
  <w:font w:name="OnemtmiguAAAA">
    <w:altName w:val="MS Mincho"/>
    <w:panose1 w:val="00000000000000000000"/>
    <w:charset w:val="80"/>
    <w:family w:val="auto"/>
    <w:notTrueType/>
    <w:pitch w:val="default"/>
    <w:sig w:usb0="00000000" w:usb1="08070000" w:usb2="00000010" w:usb3="00000000" w:csb0="00020000" w:csb1="00000000"/>
  </w:font>
  <w:font w:name="MTSY">
    <w:altName w:val="Arial Unicode MS"/>
    <w:charset w:val="81"/>
    <w:family w:val="auto"/>
    <w:pitch w:val="default"/>
    <w:sig w:usb0="00000001" w:usb1="09060000" w:usb2="00000010" w:usb3="00000000" w:csb0="00080000" w:csb1="00000000"/>
  </w:font>
  <w:font w:name="IDEPL M+ MTSY">
    <w:altName w:val="Arial Unicode MS"/>
    <w:panose1 w:val="00000000000000000000"/>
    <w:charset w:val="81"/>
    <w:family w:val="swiss"/>
    <w:notTrueType/>
    <w:pitch w:val="default"/>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06CDA"/>
    <w:multiLevelType w:val="hybridMultilevel"/>
    <w:tmpl w:val="63C0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8A50B6"/>
    <w:multiLevelType w:val="multilevel"/>
    <w:tmpl w:val="5F68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98096A"/>
    <w:multiLevelType w:val="hybridMultilevel"/>
    <w:tmpl w:val="D0FA88BA"/>
    <w:lvl w:ilvl="0" w:tplc="E0C20C94">
      <w:start w:val="1"/>
      <w:numFmt w:val="decimal"/>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e1NDe3MDQxNjO2NDZQ0lEKTi0uzszPAykwrwUApxglXSwAAAA="/>
  </w:docVars>
  <w:rsids>
    <w:rsidRoot w:val="001C382A"/>
    <w:rsid w:val="0004146D"/>
    <w:rsid w:val="000472AD"/>
    <w:rsid w:val="00073556"/>
    <w:rsid w:val="00081AEE"/>
    <w:rsid w:val="000A7C7A"/>
    <w:rsid w:val="000C3354"/>
    <w:rsid w:val="0012004D"/>
    <w:rsid w:val="0013796D"/>
    <w:rsid w:val="001524D4"/>
    <w:rsid w:val="00160FB5"/>
    <w:rsid w:val="001874FB"/>
    <w:rsid w:val="001A766F"/>
    <w:rsid w:val="001C382A"/>
    <w:rsid w:val="00203203"/>
    <w:rsid w:val="0021289A"/>
    <w:rsid w:val="002340AB"/>
    <w:rsid w:val="002568C4"/>
    <w:rsid w:val="002707A6"/>
    <w:rsid w:val="00281657"/>
    <w:rsid w:val="002D72E1"/>
    <w:rsid w:val="002F2BD1"/>
    <w:rsid w:val="00331A36"/>
    <w:rsid w:val="00395631"/>
    <w:rsid w:val="003A0A8A"/>
    <w:rsid w:val="003B130A"/>
    <w:rsid w:val="003E4A9A"/>
    <w:rsid w:val="003E5866"/>
    <w:rsid w:val="00453BC9"/>
    <w:rsid w:val="00471F0B"/>
    <w:rsid w:val="004862B5"/>
    <w:rsid w:val="004A0D78"/>
    <w:rsid w:val="004B0B08"/>
    <w:rsid w:val="004B544B"/>
    <w:rsid w:val="004C528F"/>
    <w:rsid w:val="004C79A3"/>
    <w:rsid w:val="004E116C"/>
    <w:rsid w:val="004F1707"/>
    <w:rsid w:val="004F5B61"/>
    <w:rsid w:val="00530F8F"/>
    <w:rsid w:val="005452F0"/>
    <w:rsid w:val="005B336B"/>
    <w:rsid w:val="005C4F65"/>
    <w:rsid w:val="00606605"/>
    <w:rsid w:val="006255BF"/>
    <w:rsid w:val="00632E00"/>
    <w:rsid w:val="00655827"/>
    <w:rsid w:val="006C6607"/>
    <w:rsid w:val="006E3BEC"/>
    <w:rsid w:val="006F488A"/>
    <w:rsid w:val="0070751C"/>
    <w:rsid w:val="0072466F"/>
    <w:rsid w:val="00727717"/>
    <w:rsid w:val="007663C8"/>
    <w:rsid w:val="00767435"/>
    <w:rsid w:val="007943DE"/>
    <w:rsid w:val="007F761B"/>
    <w:rsid w:val="008241CF"/>
    <w:rsid w:val="00870D43"/>
    <w:rsid w:val="008803F2"/>
    <w:rsid w:val="00894A57"/>
    <w:rsid w:val="008B36E6"/>
    <w:rsid w:val="008D6618"/>
    <w:rsid w:val="008E074E"/>
    <w:rsid w:val="008F23B5"/>
    <w:rsid w:val="0090287C"/>
    <w:rsid w:val="0090311F"/>
    <w:rsid w:val="00905893"/>
    <w:rsid w:val="009369C1"/>
    <w:rsid w:val="00942E66"/>
    <w:rsid w:val="00943642"/>
    <w:rsid w:val="00966448"/>
    <w:rsid w:val="009A01D6"/>
    <w:rsid w:val="009A7016"/>
    <w:rsid w:val="009C1D27"/>
    <w:rsid w:val="00A60B9D"/>
    <w:rsid w:val="00A60FB9"/>
    <w:rsid w:val="00A77D5B"/>
    <w:rsid w:val="00A844B7"/>
    <w:rsid w:val="00AD0355"/>
    <w:rsid w:val="00B10FA4"/>
    <w:rsid w:val="00B1100B"/>
    <w:rsid w:val="00B16073"/>
    <w:rsid w:val="00B22FC3"/>
    <w:rsid w:val="00B25485"/>
    <w:rsid w:val="00B3498B"/>
    <w:rsid w:val="00B7204A"/>
    <w:rsid w:val="00BB11DF"/>
    <w:rsid w:val="00BD042C"/>
    <w:rsid w:val="00BE702F"/>
    <w:rsid w:val="00C25B28"/>
    <w:rsid w:val="00C25B5C"/>
    <w:rsid w:val="00C40BEB"/>
    <w:rsid w:val="00C71AC8"/>
    <w:rsid w:val="00C85ED8"/>
    <w:rsid w:val="00C92848"/>
    <w:rsid w:val="00CA1A74"/>
    <w:rsid w:val="00CC68A7"/>
    <w:rsid w:val="00D15B2F"/>
    <w:rsid w:val="00D301FA"/>
    <w:rsid w:val="00D41B67"/>
    <w:rsid w:val="00D92890"/>
    <w:rsid w:val="00DF1FC6"/>
    <w:rsid w:val="00E03DB8"/>
    <w:rsid w:val="00E0433E"/>
    <w:rsid w:val="00E148DB"/>
    <w:rsid w:val="00E26714"/>
    <w:rsid w:val="00E5269C"/>
    <w:rsid w:val="00E64375"/>
    <w:rsid w:val="00E9399F"/>
    <w:rsid w:val="00EB5647"/>
    <w:rsid w:val="00ED0961"/>
    <w:rsid w:val="00ED47C6"/>
    <w:rsid w:val="00F015DB"/>
    <w:rsid w:val="00F028A9"/>
    <w:rsid w:val="00F2100A"/>
    <w:rsid w:val="00F27FA5"/>
    <w:rsid w:val="00F53EAB"/>
    <w:rsid w:val="00F65CFB"/>
    <w:rsid w:val="00F83812"/>
    <w:rsid w:val="00F83CCA"/>
    <w:rsid w:val="00FE001D"/>
    <w:rsid w:val="00FE23E2"/>
    <w:rsid w:val="00FE2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BFEA3"/>
  <w15:docId w15:val="{5C32EFDF-3ACF-490E-969A-A48E01AD5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F8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4146D"/>
  </w:style>
  <w:style w:type="table" w:styleId="TableGrid">
    <w:name w:val="Table Grid"/>
    <w:basedOn w:val="TableNormal"/>
    <w:uiPriority w:val="59"/>
    <w:rsid w:val="007943DE"/>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B01ARTAbstract">
    <w:name w:val="RSC B01 ART Abstract"/>
    <w:basedOn w:val="Normal"/>
    <w:link w:val="RSCB01ARTAbstractChar"/>
    <w:qFormat/>
    <w:rsid w:val="008B36E6"/>
    <w:pPr>
      <w:spacing w:line="240" w:lineRule="exact"/>
      <w:jc w:val="both"/>
    </w:pPr>
    <w:rPr>
      <w:rFonts w:eastAsiaTheme="minorHAnsi"/>
      <w:noProof/>
      <w:sz w:val="16"/>
      <w:lang w:val="en-GB" w:eastAsia="en-GB"/>
    </w:rPr>
  </w:style>
  <w:style w:type="character" w:customStyle="1" w:styleId="RSCB01ARTAbstractChar">
    <w:name w:val="RSC B01 ART Abstract Char"/>
    <w:basedOn w:val="DefaultParagraphFont"/>
    <w:link w:val="RSCB01ARTAbstract"/>
    <w:rsid w:val="008B36E6"/>
    <w:rPr>
      <w:noProof/>
      <w:sz w:val="16"/>
      <w:lang w:val="en-GB" w:eastAsia="en-GB"/>
    </w:rPr>
  </w:style>
  <w:style w:type="character" w:customStyle="1" w:styleId="BodyTextChar">
    <w:name w:val="Body Text Char"/>
    <w:basedOn w:val="DefaultParagraphFont"/>
    <w:link w:val="BodyText"/>
    <w:rsid w:val="008B36E6"/>
    <w:rPr>
      <w:b/>
      <w:sz w:val="32"/>
    </w:rPr>
  </w:style>
  <w:style w:type="paragraph" w:styleId="BodyText">
    <w:name w:val="Body Text"/>
    <w:basedOn w:val="Normal"/>
    <w:link w:val="BodyTextChar"/>
    <w:rsid w:val="008B36E6"/>
    <w:pPr>
      <w:widowControl w:val="0"/>
      <w:autoSpaceDE w:val="0"/>
      <w:autoSpaceDN w:val="0"/>
      <w:spacing w:after="0" w:line="240" w:lineRule="auto"/>
    </w:pPr>
    <w:rPr>
      <w:rFonts w:eastAsiaTheme="minorHAnsi"/>
      <w:b/>
      <w:sz w:val="32"/>
    </w:rPr>
  </w:style>
  <w:style w:type="character" w:customStyle="1" w:styleId="BodyTextChar1">
    <w:name w:val="Body Text Char1"/>
    <w:basedOn w:val="DefaultParagraphFont"/>
    <w:uiPriority w:val="99"/>
    <w:semiHidden/>
    <w:rsid w:val="008B36E6"/>
    <w:rPr>
      <w:rFonts w:eastAsiaTheme="minorEastAsia"/>
    </w:rPr>
  </w:style>
  <w:style w:type="paragraph" w:styleId="ListParagraph">
    <w:name w:val="List Paragraph"/>
    <w:basedOn w:val="Normal"/>
    <w:uiPriority w:val="34"/>
    <w:qFormat/>
    <w:rsid w:val="008B36E6"/>
    <w:pPr>
      <w:ind w:left="720"/>
      <w:contextualSpacing/>
    </w:pPr>
  </w:style>
  <w:style w:type="character" w:customStyle="1" w:styleId="authorsname">
    <w:name w:val="authors__name"/>
    <w:basedOn w:val="DefaultParagraphFont"/>
    <w:rsid w:val="00655827"/>
  </w:style>
  <w:style w:type="character" w:customStyle="1" w:styleId="articleauthor-link">
    <w:name w:val="article__author-link"/>
    <w:basedOn w:val="DefaultParagraphFont"/>
    <w:rsid w:val="004862B5"/>
  </w:style>
  <w:style w:type="character" w:styleId="Hyperlink">
    <w:name w:val="Hyperlink"/>
    <w:basedOn w:val="DefaultParagraphFont"/>
    <w:uiPriority w:val="99"/>
    <w:semiHidden/>
    <w:unhideWhenUsed/>
    <w:rsid w:val="004862B5"/>
    <w:rPr>
      <w:color w:val="0000FF"/>
      <w:u w:val="single"/>
    </w:rPr>
  </w:style>
  <w:style w:type="paragraph" w:styleId="BalloonText">
    <w:name w:val="Balloon Text"/>
    <w:basedOn w:val="Normal"/>
    <w:link w:val="BalloonTextChar"/>
    <w:uiPriority w:val="99"/>
    <w:semiHidden/>
    <w:unhideWhenUsed/>
    <w:rsid w:val="00A60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B9D"/>
    <w:rPr>
      <w:rFonts w:ascii="Tahoma" w:eastAsiaTheme="minorEastAsia" w:hAnsi="Tahoma" w:cs="Tahoma"/>
      <w:sz w:val="16"/>
      <w:szCs w:val="16"/>
    </w:rPr>
  </w:style>
  <w:style w:type="paragraph" w:customStyle="1" w:styleId="BCAuthorAddress">
    <w:name w:val="BC_Author_Address"/>
    <w:basedOn w:val="Normal"/>
    <w:next w:val="Normal"/>
    <w:autoRedefine/>
    <w:rsid w:val="002340AB"/>
    <w:pPr>
      <w:spacing w:after="0" w:line="480" w:lineRule="auto"/>
    </w:pPr>
    <w:rPr>
      <w:rFonts w:ascii="Arno Pro" w:eastAsia="Times New Roman" w:hAnsi="Arno Pro" w:cs="Times New Roman"/>
      <w:kern w:val="2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1090">
      <w:bodyDiv w:val="1"/>
      <w:marLeft w:val="0"/>
      <w:marRight w:val="0"/>
      <w:marTop w:val="0"/>
      <w:marBottom w:val="0"/>
      <w:divBdr>
        <w:top w:val="none" w:sz="0" w:space="0" w:color="auto"/>
        <w:left w:val="none" w:sz="0" w:space="0" w:color="auto"/>
        <w:bottom w:val="none" w:sz="0" w:space="0" w:color="auto"/>
        <w:right w:val="none" w:sz="0" w:space="0" w:color="auto"/>
      </w:divBdr>
    </w:div>
    <w:div w:id="630937534">
      <w:bodyDiv w:val="1"/>
      <w:marLeft w:val="0"/>
      <w:marRight w:val="0"/>
      <w:marTop w:val="0"/>
      <w:marBottom w:val="0"/>
      <w:divBdr>
        <w:top w:val="none" w:sz="0" w:space="0" w:color="auto"/>
        <w:left w:val="none" w:sz="0" w:space="0" w:color="auto"/>
        <w:bottom w:val="none" w:sz="0" w:space="0" w:color="auto"/>
        <w:right w:val="none" w:sz="0" w:space="0" w:color="auto"/>
      </w:divBdr>
    </w:div>
    <w:div w:id="210201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0F5A3-E9D2-4D25-BB89-0A2F71CDE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2011</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Pansare, Amol Vasantrao</cp:lastModifiedBy>
  <cp:revision>77</cp:revision>
  <cp:lastPrinted>2019-10-20T13:57:00Z</cp:lastPrinted>
  <dcterms:created xsi:type="dcterms:W3CDTF">2018-12-07T06:29:00Z</dcterms:created>
  <dcterms:modified xsi:type="dcterms:W3CDTF">2020-08-31T18:06:00Z</dcterms:modified>
</cp:coreProperties>
</file>