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5445268">
      <w:pPr>
        <w:spacing w:line="360" w:lineRule="auto"/>
        <w:ind w:firstLine="480" w:firstLineChars="200"/>
        <w:rPr>
          <w:rFonts w:hint="eastAsia" w:eastAsiaTheme="minorEastAsia"/>
          <w:color w:val="231F20"/>
          <w:sz w:val="24"/>
          <w:lang w:val="en-US" w:eastAsia="zh-CN"/>
        </w:rPr>
      </w:pPr>
      <w:r>
        <w:rPr>
          <w:rFonts w:hint="eastAsia" w:eastAsiaTheme="minorEastAsia"/>
          <w:color w:val="231F20"/>
          <w:sz w:val="24"/>
          <w:lang w:val="en-US" w:eastAsia="zh-CN"/>
        </w:rPr>
        <w:t xml:space="preserve"> The classification network is composed of a stem network, base convolutional modules (BlockA-C), dimension reduction modules (ReductionA-C), self-attention modules, average pooling layer, Dropout layer, and a softmax layer, collectively referred to as Mix-inresNet. Please refer to </w:t>
      </w:r>
      <w:r>
        <w:rPr>
          <w:rFonts w:hint="eastAsia" w:eastAsiaTheme="minorEastAsia"/>
          <w:b/>
          <w:bCs/>
          <w:color w:val="231F20"/>
          <w:sz w:val="24"/>
          <w:lang w:val="en-US" w:eastAsia="zh-CN"/>
        </w:rPr>
        <w:t>Figure S1</w:t>
      </w:r>
      <w:r>
        <w:rPr>
          <w:rFonts w:hint="eastAsia" w:eastAsiaTheme="minorEastAsia"/>
          <w:color w:val="231F20"/>
          <w:sz w:val="24"/>
          <w:lang w:val="en-US" w:eastAsia="zh-CN"/>
        </w:rPr>
        <w:t xml:space="preserve"> for a detailed representation of the structure design. This network design adopts the feature of the Inception network, in which multiple convolutions and pooling operations of different scales are performed simultaneously and the results parallely connected. The goal of the design is to capture and integrate features of the image at various scales and orientations through this multi-scale parallel strategy. In BlockA-C, the characteristic of ResNet is introduced using "residual connections" between networks. This design aims to solve the issue of gradient vanishing while also enabling the network to conveniently train deeper structures, thereby enhancing performance. </w:t>
      </w:r>
    </w:p>
    <w:p w14:paraId="0D4E5213">
      <w:pPr>
        <w:tabs>
          <w:tab w:val="left" w:pos="4200"/>
        </w:tabs>
        <w:spacing w:line="360" w:lineRule="auto"/>
        <w:ind w:firstLine="480" w:firstLineChars="200"/>
      </w:pPr>
      <w:r>
        <w:rPr>
          <w:rFonts w:hint="eastAsia" w:eastAsiaTheme="minorEastAsia"/>
          <w:color w:val="231F20"/>
          <w:sz w:val="24"/>
          <w:lang w:val="en-US" w:eastAsia="zh-CN"/>
        </w:rPr>
        <w:t xml:space="preserve">  </w:t>
      </w:r>
      <w:r>
        <w:rPr>
          <w:rFonts w:hint="eastAsia"/>
          <w:sz w:val="24"/>
          <w:lang w:val="en-US" w:eastAsia="zh-CN"/>
        </w:rPr>
        <w:t>During the feature extraction phase of the stem network, the model employs a mixed convolution approach. This integrates depthwise separable convolutions, dilated convolutions, and standard convolutions in a parallel connection. The depthwise separable convolution module comprises two layers: depthwise convolution and pointwise convolution. Pointwise convolution is an uncomplicated 1×1 convolution utilized to form a linear combination of outputs from the depth layer. The depthwise convolution, having a filter per input channel, can be represented as follows:</w:t>
      </w:r>
    </w:p>
    <w:p w14:paraId="0C5B171D">
      <w:pPr>
        <w:keepNext w:val="0"/>
        <w:keepLines w:val="0"/>
        <w:pageBreakBefore w:val="0"/>
        <w:widowControl w:val="0"/>
        <w:tabs>
          <w:tab w:val="center" w:pos="4200"/>
        </w:tabs>
        <w:kinsoku/>
        <w:wordWrap/>
        <w:overflowPunct/>
        <w:topLinePunct w:val="0"/>
        <w:autoSpaceDE/>
        <w:autoSpaceDN/>
        <w:bidi w:val="0"/>
        <w:adjustRightInd/>
        <w:snapToGrid/>
        <w:spacing w:after="240"/>
        <w:textAlignment w:val="auto"/>
        <w:rPr>
          <w:rStyle w:val="4"/>
          <w:rFonts w:hint="eastAsia" w:eastAsia="宋体"/>
          <w:b w:val="0"/>
          <w:bCs w:val="0"/>
          <w:sz w:val="24"/>
          <w:lang w:eastAsia="zh-CN"/>
        </w:rPr>
      </w:pPr>
      <w:r>
        <w:rPr>
          <w:rFonts w:hint="eastAsia"/>
        </w:rPr>
        <w:t xml:space="preserve"> </w:t>
      </w:r>
      <w:r>
        <w:rPr>
          <w:rStyle w:val="4"/>
          <w:rFonts w:hint="eastAsia" w:ascii="Cambria Math" w:hAnsi="Cambria Math"/>
          <w:i/>
          <w:sz w:val="36"/>
          <w:szCs w:val="36"/>
          <w:shd w:val="clear" w:color="auto" w:fill="FFFFFF"/>
        </w:rPr>
        <w:t xml:space="preserve"> </w:t>
      </w:r>
      <w:r>
        <w:rPr>
          <w:rStyle w:val="4"/>
          <w:rFonts w:hint="eastAsia" w:ascii="Cambria Math" w:hAnsi="Cambria Math"/>
          <w:i/>
          <w:sz w:val="36"/>
          <w:szCs w:val="36"/>
          <w:shd w:val="clear" w:color="auto" w:fill="FFFFFF"/>
          <w:lang w:val="en-US" w:eastAsia="zh-CN"/>
        </w:rPr>
        <w:tab/>
      </w:r>
      <w:r>
        <w:rPr>
          <w:rStyle w:val="4"/>
          <w:rFonts w:hint="eastAsia" w:ascii="Cambria Math" w:hAnsi="Cambria Math"/>
          <w:i/>
          <w:sz w:val="36"/>
          <w:szCs w:val="36"/>
          <w:shd w:val="clear" w:color="auto" w:fill="FFFFFF"/>
          <w:lang w:val="en-US" w:eastAsia="zh-CN"/>
        </w:rPr>
        <w:t xml:space="preserve">      </w:t>
      </w:r>
      <m:oMath>
        <m:sSub>
          <m:sSubPr>
            <m:ctrlPr>
              <w:rPr>
                <w:rStyle w:val="4"/>
                <w:rFonts w:ascii="Cambria Math" w:hAnsi="Cambria Math"/>
                <w:b w:val="0"/>
                <w:bCs w:val="0"/>
                <w:i/>
                <w:sz w:val="36"/>
                <w:szCs w:val="36"/>
                <w:shd w:val="clear" w:color="auto" w:fill="FFFFFF"/>
              </w:rPr>
            </m:ctrlPr>
          </m:sSubPr>
          <m:e>
            <m:acc>
              <m:accPr>
                <m:chr m:val="ˆ"/>
                <m:ctrlPr>
                  <w:rPr>
                    <w:rStyle w:val="4"/>
                    <w:rFonts w:ascii="Cambria Math" w:hAnsi="Cambria Math"/>
                    <w:b w:val="0"/>
                    <w:bCs w:val="0"/>
                    <w:i/>
                    <w:sz w:val="36"/>
                    <w:szCs w:val="36"/>
                    <w:shd w:val="clear" w:color="auto" w:fill="FFFFFF"/>
                  </w:rPr>
                </m:ctrlPr>
              </m:accPr>
              <m:e>
                <m:r>
                  <m:rPr/>
                  <w:rPr>
                    <w:rStyle w:val="4"/>
                    <w:rFonts w:hint="default" w:ascii="Cambria Math" w:hAnsi="Cambria Math"/>
                    <w:sz w:val="36"/>
                    <w:szCs w:val="36"/>
                    <w:shd w:val="clear" w:color="auto" w:fill="FFFFFF"/>
                  </w:rPr>
                  <m:t>G</m:t>
                </m:r>
                <m:ctrlPr>
                  <w:rPr>
                    <w:rStyle w:val="4"/>
                    <w:rFonts w:ascii="Cambria Math" w:hAnsi="Cambria Math"/>
                    <w:b w:val="0"/>
                    <w:bCs w:val="0"/>
                    <w:i/>
                    <w:sz w:val="36"/>
                    <w:szCs w:val="36"/>
                    <w:shd w:val="clear" w:color="auto" w:fill="FFFFFF"/>
                  </w:rPr>
                </m:ctrlPr>
              </m:e>
            </m:acc>
            <m:ctrlPr>
              <w:rPr>
                <w:rStyle w:val="4"/>
                <w:rFonts w:ascii="Cambria Math" w:hAnsi="Cambria Math"/>
                <w:b w:val="0"/>
                <w:bCs w:val="0"/>
                <w:i/>
                <w:sz w:val="36"/>
                <w:szCs w:val="36"/>
                <w:shd w:val="clear" w:color="auto" w:fill="FFFFFF"/>
              </w:rPr>
            </m:ctrlPr>
          </m:e>
          <m:sub>
            <m:r>
              <m:rPr/>
              <w:rPr>
                <w:rStyle w:val="4"/>
                <w:rFonts w:hint="default" w:ascii="Cambria Math" w:hAnsi="Cambria Math"/>
                <w:sz w:val="36"/>
                <w:szCs w:val="36"/>
                <w:shd w:val="clear" w:color="auto" w:fill="FFFFFF"/>
              </w:rPr>
              <m:t>k,l,m</m:t>
            </m:r>
            <m:ctrlPr>
              <w:rPr>
                <w:rStyle w:val="4"/>
                <w:rFonts w:ascii="Cambria Math" w:hAnsi="Cambria Math"/>
                <w:b w:val="0"/>
                <w:bCs w:val="0"/>
                <w:i/>
                <w:sz w:val="36"/>
                <w:szCs w:val="36"/>
                <w:shd w:val="clear" w:color="auto" w:fill="FFFFFF"/>
              </w:rPr>
            </m:ctrlPr>
          </m:sub>
        </m:sSub>
        <m:r>
          <m:rPr/>
          <w:rPr>
            <w:rStyle w:val="4"/>
            <w:rFonts w:ascii="Cambria Math" w:hAnsi="Cambria Math"/>
            <w:sz w:val="36"/>
            <w:szCs w:val="36"/>
            <w:shd w:val="clear" w:color="auto" w:fill="FFFFFF"/>
          </w:rPr>
          <m:t>=</m:t>
        </m:r>
        <m:nary>
          <m:naryPr>
            <m:chr m:val="∑"/>
            <m:grow m:val="1"/>
            <m:limLoc m:val="undOvr"/>
            <m:supHide m:val="1"/>
            <m:ctrlPr>
              <w:rPr>
                <w:rStyle w:val="4"/>
                <w:rFonts w:ascii="Cambria Math" w:hAnsi="Cambria Math"/>
                <w:b w:val="0"/>
                <w:bCs w:val="0"/>
                <w:i/>
                <w:sz w:val="36"/>
                <w:szCs w:val="36"/>
                <w:shd w:val="clear" w:color="auto" w:fill="FFFFFF"/>
              </w:rPr>
            </m:ctrlPr>
          </m:naryPr>
          <m:sub>
            <m:r>
              <m:rPr/>
              <w:rPr>
                <w:rStyle w:val="4"/>
                <w:rFonts w:hint="default" w:ascii="Cambria Math" w:hAnsi="Cambria Math"/>
                <w:sz w:val="36"/>
                <w:szCs w:val="36"/>
                <w:shd w:val="clear" w:color="auto" w:fill="FFFFFF"/>
              </w:rPr>
              <m:t>i,j</m:t>
            </m:r>
            <m:ctrlPr>
              <w:rPr>
                <w:rStyle w:val="4"/>
                <w:rFonts w:ascii="Cambria Math" w:hAnsi="Cambria Math"/>
                <w:b w:val="0"/>
                <w:bCs w:val="0"/>
                <w:i/>
                <w:sz w:val="36"/>
                <w:szCs w:val="36"/>
                <w:shd w:val="clear" w:color="auto" w:fill="FFFFFF"/>
              </w:rPr>
            </m:ctrlPr>
          </m:sub>
          <m:sup>
            <m:ctrlPr>
              <w:rPr>
                <w:rStyle w:val="4"/>
                <w:rFonts w:ascii="Cambria Math" w:hAnsi="Cambria Math"/>
                <w:b w:val="0"/>
                <w:bCs w:val="0"/>
                <w:i/>
                <w:sz w:val="36"/>
                <w:szCs w:val="36"/>
                <w:shd w:val="clear" w:color="auto" w:fill="FFFFFF"/>
              </w:rPr>
            </m:ctrlPr>
          </m:sup>
          <m:e>
            <m:r>
              <m:rPr/>
              <w:rPr>
                <w:rStyle w:val="4"/>
                <w:rFonts w:ascii="Cambria Math" w:hAnsi="Cambria Math"/>
                <w:sz w:val="36"/>
                <w:szCs w:val="36"/>
                <w:shd w:val="clear" w:color="auto" w:fill="FFFFFF"/>
              </w:rPr>
              <m:t> </m:t>
            </m:r>
            <m:ctrlPr>
              <w:rPr>
                <w:rStyle w:val="4"/>
                <w:rFonts w:ascii="Cambria Math" w:hAnsi="Cambria Math"/>
                <w:b w:val="0"/>
                <w:bCs w:val="0"/>
                <w:i/>
                <w:sz w:val="36"/>
                <w:szCs w:val="36"/>
                <w:shd w:val="clear" w:color="auto" w:fill="FFFFFF"/>
              </w:rPr>
            </m:ctrlPr>
          </m:e>
        </m:nary>
        <m:sSub>
          <m:sSubPr>
            <m:ctrlPr>
              <w:rPr>
                <w:rStyle w:val="4"/>
                <w:rFonts w:ascii="Cambria Math" w:hAnsi="Cambria Math"/>
                <w:b w:val="0"/>
                <w:bCs w:val="0"/>
                <w:i/>
                <w:sz w:val="36"/>
                <w:szCs w:val="36"/>
                <w:shd w:val="clear" w:color="auto" w:fill="FFFFFF"/>
              </w:rPr>
            </m:ctrlPr>
          </m:sSubPr>
          <m:e>
            <m:acc>
              <m:accPr>
                <m:chr m:val="ˆ"/>
                <m:ctrlPr>
                  <w:rPr>
                    <w:rStyle w:val="4"/>
                    <w:rFonts w:ascii="Cambria Math" w:hAnsi="Cambria Math"/>
                    <w:b w:val="0"/>
                    <w:bCs w:val="0"/>
                    <w:i/>
                    <w:sz w:val="36"/>
                    <w:szCs w:val="36"/>
                    <w:shd w:val="clear" w:color="auto" w:fill="FFFFFF"/>
                  </w:rPr>
                </m:ctrlPr>
              </m:accPr>
              <m:e>
                <m:r>
                  <m:rPr/>
                  <w:rPr>
                    <w:rStyle w:val="4"/>
                    <w:rFonts w:hint="default" w:ascii="Cambria Math" w:hAnsi="Cambria Math"/>
                    <w:sz w:val="36"/>
                    <w:szCs w:val="36"/>
                    <w:shd w:val="clear" w:color="auto" w:fill="FFFFFF"/>
                  </w:rPr>
                  <m:t>K</m:t>
                </m:r>
                <m:ctrlPr>
                  <w:rPr>
                    <w:rStyle w:val="4"/>
                    <w:rFonts w:ascii="Cambria Math" w:hAnsi="Cambria Math"/>
                    <w:b w:val="0"/>
                    <w:bCs w:val="0"/>
                    <w:i/>
                    <w:sz w:val="36"/>
                    <w:szCs w:val="36"/>
                    <w:shd w:val="clear" w:color="auto" w:fill="FFFFFF"/>
                  </w:rPr>
                </m:ctrlPr>
              </m:e>
            </m:acc>
            <m:ctrlPr>
              <w:rPr>
                <w:rStyle w:val="4"/>
                <w:rFonts w:ascii="Cambria Math" w:hAnsi="Cambria Math"/>
                <w:b w:val="0"/>
                <w:bCs w:val="0"/>
                <w:i/>
                <w:sz w:val="36"/>
                <w:szCs w:val="36"/>
                <w:shd w:val="clear" w:color="auto" w:fill="FFFFFF"/>
              </w:rPr>
            </m:ctrlPr>
          </m:e>
          <m:sub>
            <m:r>
              <m:rPr/>
              <w:rPr>
                <w:rStyle w:val="4"/>
                <w:rFonts w:hint="default" w:ascii="Cambria Math" w:hAnsi="Cambria Math"/>
                <w:sz w:val="36"/>
                <w:szCs w:val="36"/>
                <w:shd w:val="clear" w:color="auto" w:fill="FFFFFF"/>
              </w:rPr>
              <m:t>i,j,m</m:t>
            </m:r>
            <m:ctrlPr>
              <w:rPr>
                <w:rStyle w:val="4"/>
                <w:rFonts w:ascii="Cambria Math" w:hAnsi="Cambria Math"/>
                <w:b w:val="0"/>
                <w:bCs w:val="0"/>
                <w:i/>
                <w:sz w:val="36"/>
                <w:szCs w:val="36"/>
                <w:shd w:val="clear" w:color="auto" w:fill="FFFFFF"/>
              </w:rPr>
            </m:ctrlPr>
          </m:sub>
        </m:sSub>
        <m:r>
          <m:rPr/>
          <w:rPr>
            <w:rStyle w:val="4"/>
            <w:rFonts w:ascii="Cambria Math" w:hAnsi="Cambria Math"/>
            <w:sz w:val="36"/>
            <w:szCs w:val="36"/>
            <w:shd w:val="clear" w:color="auto" w:fill="FFFFFF"/>
          </w:rPr>
          <m:t>⋅</m:t>
        </m:r>
        <m:sSub>
          <m:sSubPr>
            <m:ctrlPr>
              <w:rPr>
                <w:rStyle w:val="4"/>
                <w:rFonts w:ascii="Cambria Math" w:hAnsi="Cambria Math"/>
                <w:b w:val="0"/>
                <w:bCs w:val="0"/>
                <w:i/>
                <w:sz w:val="36"/>
                <w:szCs w:val="36"/>
                <w:shd w:val="clear" w:color="auto" w:fill="FFFFFF"/>
              </w:rPr>
            </m:ctrlPr>
          </m:sSubPr>
          <m:e>
            <m:r>
              <m:rPr/>
              <w:rPr>
                <w:rStyle w:val="4"/>
                <w:rFonts w:hint="default" w:ascii="Cambria Math" w:hAnsi="Cambria Math"/>
                <w:sz w:val="36"/>
                <w:szCs w:val="36"/>
                <w:shd w:val="clear" w:color="auto" w:fill="FFFFFF"/>
              </w:rPr>
              <m:t>F</m:t>
            </m:r>
            <m:ctrlPr>
              <w:rPr>
                <w:rStyle w:val="4"/>
                <w:rFonts w:ascii="Cambria Math" w:hAnsi="Cambria Math"/>
                <w:b w:val="0"/>
                <w:bCs w:val="0"/>
                <w:i/>
                <w:sz w:val="36"/>
                <w:szCs w:val="36"/>
                <w:shd w:val="clear" w:color="auto" w:fill="FFFFFF"/>
              </w:rPr>
            </m:ctrlPr>
          </m:e>
          <m:sub>
            <m:r>
              <m:rPr/>
              <w:rPr>
                <w:rStyle w:val="4"/>
                <w:rFonts w:hint="default" w:ascii="Cambria Math" w:hAnsi="Cambria Math"/>
                <w:sz w:val="36"/>
                <w:szCs w:val="36"/>
                <w:shd w:val="clear" w:color="auto" w:fill="FFFFFF"/>
              </w:rPr>
              <m:t>k+i−1,l+j−1,m</m:t>
            </m:r>
            <m:ctrlPr>
              <w:rPr>
                <w:rStyle w:val="4"/>
                <w:rFonts w:ascii="Cambria Math" w:hAnsi="Cambria Math"/>
                <w:b w:val="0"/>
                <w:bCs w:val="0"/>
                <w:i/>
                <w:sz w:val="36"/>
                <w:szCs w:val="36"/>
                <w:shd w:val="clear" w:color="auto" w:fill="FFFFFF"/>
              </w:rPr>
            </m:ctrlPr>
          </m:sub>
        </m:sSub>
      </m:oMath>
      <w:r>
        <w:rPr>
          <w:rStyle w:val="4"/>
          <w:rFonts w:hint="eastAsia" w:hAnsi="Cambria Math"/>
          <w:b w:val="0"/>
          <w:bCs w:val="0"/>
          <w:i/>
          <w:sz w:val="36"/>
          <w:szCs w:val="36"/>
          <w:shd w:val="clear" w:color="auto" w:fill="FFFFFF"/>
          <w:lang w:val="en-US" w:eastAsia="zh-CN"/>
        </w:rPr>
        <w:t xml:space="preserve">           </w:t>
      </w:r>
      <w:r>
        <w:rPr>
          <w:rFonts w:hint="eastAsia"/>
          <w:b w:val="0"/>
          <w:bCs w:val="0"/>
          <w:sz w:val="24"/>
          <w:lang w:val="en-US" w:eastAsia="zh-CN"/>
        </w:rPr>
        <w:t>（1）</w:t>
      </w:r>
    </w:p>
    <w:p w14:paraId="40440778">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eastAsia" w:hAnsi="Cambria Math"/>
          <w:i w:val="0"/>
          <w:sz w:val="24"/>
          <w:lang w:val="en-US" w:eastAsia="zh-CN"/>
        </w:rPr>
      </w:pPr>
      <w:r>
        <w:rPr>
          <w:rFonts w:hint="eastAsia"/>
          <w:sz w:val="24"/>
        </w:rPr>
        <w:t>Where</w:t>
      </w:r>
      <w:r>
        <w:rPr>
          <w:rFonts w:hint="eastAsia"/>
          <w:sz w:val="24"/>
          <w:lang w:val="en-US" w:eastAsia="zh-CN"/>
        </w:rPr>
        <w:t xml:space="preserve"> </w:t>
      </w:r>
      <m:oMath>
        <m:acc>
          <m:accPr>
            <m:ctrlPr>
              <w:rPr>
                <w:rFonts w:ascii="Cambria Math" w:hAnsi="Cambria Math"/>
                <w:sz w:val="24"/>
              </w:rPr>
            </m:ctrlPr>
          </m:accPr>
          <m:e>
            <m:r>
              <m:rPr>
                <m:sty m:val="bi"/>
              </m:rPr>
              <w:rPr>
                <w:rFonts w:hint="default" w:ascii="Cambria Math" w:hAnsi="Cambria Math"/>
                <w:sz w:val="24"/>
              </w:rPr>
              <m:t>k</m:t>
            </m:r>
            <m:ctrlPr>
              <w:rPr>
                <w:rFonts w:ascii="Cambria Math" w:hAnsi="Cambria Math"/>
                <w:sz w:val="24"/>
              </w:rPr>
            </m:ctrlPr>
          </m:e>
        </m:acc>
      </m:oMath>
      <w:r>
        <w:rPr>
          <w:rFonts w:hint="eastAsia" w:hAnsi="Cambria Math"/>
          <w:i w:val="0"/>
          <w:sz w:val="24"/>
          <w:lang w:val="en-US" w:eastAsia="zh-CN"/>
        </w:rPr>
        <w:t xml:space="preserve"> </w:t>
      </w:r>
      <w:r>
        <w:rPr>
          <w:rFonts w:hint="eastAsia"/>
          <w:sz w:val="24"/>
        </w:rPr>
        <w:t xml:space="preserve">is the </w:t>
      </w:r>
      <w:r>
        <w:rPr>
          <w:rFonts w:hint="eastAsia" w:ascii="Cambria Math" w:hAnsi="Cambria Math"/>
          <w:sz w:val="24"/>
        </w:rPr>
        <w:t xml:space="preserve">depthwise </w:t>
      </w:r>
      <w:r>
        <w:rPr>
          <w:rFonts w:hint="eastAsia"/>
          <w:sz w:val="24"/>
        </w:rPr>
        <w:t>convolutional kernel of</w:t>
      </w:r>
      <w:r>
        <w:rPr>
          <w:rFonts w:hint="eastAsia"/>
          <w:sz w:val="24"/>
          <w:lang w:val="en-US" w:eastAsia="zh-CN"/>
        </w:rPr>
        <w:t xml:space="preserve"> </w:t>
      </w:r>
      <w:r>
        <w:rPr>
          <w:rFonts w:hint="eastAsia"/>
          <w:sz w:val="24"/>
        </w:rPr>
        <w:t>size</w:t>
      </w:r>
      <w:r>
        <w:rPr>
          <w:rFonts w:hint="eastAsia"/>
          <w:sz w:val="24"/>
          <w:lang w:val="en-US" w:eastAsia="zh-CN"/>
        </w:rPr>
        <w:t xml:space="preserve"> </w:t>
      </w:r>
      <m:oMath>
        <m:r>
          <m:rPr>
            <m:sty m:val="b"/>
          </m:rPr>
          <w:rPr>
            <w:rFonts w:hint="eastAsia"/>
            <w:sz w:val="24"/>
          </w:rPr>
          <m:t>DK × DK × M</m:t>
        </m:r>
      </m:oMath>
      <w:r>
        <w:rPr>
          <w:rFonts w:hint="eastAsia"/>
          <w:b/>
          <w:bCs/>
          <w:i w:val="0"/>
          <w:sz w:val="24"/>
          <w:lang w:val="en-US" w:eastAsia="zh-CN"/>
        </w:rPr>
        <w:t xml:space="preserve"> </w:t>
      </w:r>
      <w:r>
        <w:rPr>
          <w:rFonts w:hint="eastAsia"/>
          <w:sz w:val="24"/>
        </w:rPr>
        <w:t>where the</w:t>
      </w:r>
      <w:r>
        <w:rPr>
          <w:rFonts w:hint="eastAsia"/>
          <w:sz w:val="24"/>
          <w:lang w:val="en-US" w:eastAsia="zh-CN"/>
        </w:rPr>
        <w:t xml:space="preserve"> </w:t>
      </w:r>
      <m:oMath>
        <m:sSub>
          <m:sSubPr>
            <m:ctrlPr>
              <w:rPr>
                <w:rFonts w:ascii="Cambria Math" w:hAnsi="Cambria Math"/>
                <w:b/>
                <w:bCs/>
                <w:sz w:val="24"/>
              </w:rPr>
            </m:ctrlPr>
          </m:sSubPr>
          <m:e>
            <m:r>
              <m:rPr>
                <m:sty m:val="bi"/>
              </m:rPr>
              <w:rPr>
                <w:rFonts w:hint="default" w:ascii="Cambria Math" w:hAnsi="Cambria Math"/>
                <w:sz w:val="24"/>
              </w:rPr>
              <m:t>m</m:t>
            </m:r>
            <m:ctrlPr>
              <w:rPr>
                <w:rFonts w:ascii="Cambria Math" w:hAnsi="Cambria Math"/>
                <w:b/>
                <w:bCs/>
                <w:sz w:val="24"/>
              </w:rPr>
            </m:ctrlPr>
          </m:e>
          <m:sub>
            <m:r>
              <m:rPr>
                <m:sty m:val="bi"/>
              </m:rPr>
              <w:rPr>
                <w:rFonts w:hint="default" w:ascii="Cambria Math" w:hAnsi="Cambria Math"/>
                <w:sz w:val="24"/>
              </w:rPr>
              <m:t>th</m:t>
            </m:r>
            <m:ctrlPr>
              <w:rPr>
                <w:rFonts w:ascii="Cambria Math" w:hAnsi="Cambria Math"/>
                <w:b/>
                <w:bCs/>
                <w:sz w:val="24"/>
              </w:rPr>
            </m:ctrlPr>
          </m:sub>
        </m:sSub>
      </m:oMath>
      <w:r>
        <w:rPr>
          <w:rFonts w:hint="eastAsia"/>
          <w:sz w:val="24"/>
        </w:rPr>
        <w:t xml:space="preserve"> filter in</w:t>
      </w:r>
      <w:r>
        <w:rPr>
          <w:rFonts w:hint="eastAsia"/>
          <w:sz w:val="24"/>
          <w:lang w:val="en-US" w:eastAsia="zh-CN"/>
        </w:rPr>
        <w:t xml:space="preserve"> </w:t>
      </w:r>
      <m:oMath>
        <m:acc>
          <m:accPr>
            <m:ctrlPr>
              <w:rPr>
                <w:rFonts w:ascii="Cambria Math" w:hAnsi="Cambria Math"/>
                <w:b/>
                <w:bCs/>
                <w:sz w:val="24"/>
              </w:rPr>
            </m:ctrlPr>
          </m:accPr>
          <m:e>
            <m:r>
              <m:rPr>
                <m:sty m:val="bi"/>
              </m:rPr>
              <w:rPr>
                <w:rFonts w:hint="default" w:ascii="Cambria Math" w:hAnsi="Cambria Math"/>
                <w:sz w:val="24"/>
              </w:rPr>
              <m:t>k</m:t>
            </m:r>
            <m:ctrlPr>
              <w:rPr>
                <w:rFonts w:ascii="Cambria Math" w:hAnsi="Cambria Math"/>
                <w:b/>
                <w:bCs/>
                <w:sz w:val="24"/>
              </w:rPr>
            </m:ctrlPr>
          </m:e>
        </m:acc>
      </m:oMath>
      <w:r>
        <w:rPr>
          <w:rFonts w:hint="eastAsia" w:hAnsi="Cambria Math"/>
          <w:b/>
          <w:bCs/>
          <w:i w:val="0"/>
          <w:sz w:val="24"/>
          <w:lang w:val="en-US" w:eastAsia="zh-CN"/>
        </w:rPr>
        <w:t xml:space="preserve"> </w:t>
      </w:r>
      <w:r>
        <w:rPr>
          <w:rFonts w:hint="eastAsia"/>
          <w:sz w:val="24"/>
        </w:rPr>
        <w:t xml:space="preserve">is applied to the </w:t>
      </w:r>
      <m:oMath>
        <m:sSub>
          <m:sSubPr>
            <m:ctrlPr>
              <w:rPr>
                <w:rFonts w:ascii="Cambria Math" w:hAnsi="Cambria Math"/>
                <w:b/>
                <w:bCs/>
                <w:sz w:val="24"/>
              </w:rPr>
            </m:ctrlPr>
          </m:sSubPr>
          <m:e>
            <m:r>
              <m:rPr>
                <m:sty m:val="bi"/>
              </m:rPr>
              <w:rPr>
                <w:rFonts w:hint="default" w:ascii="Cambria Math" w:hAnsi="Cambria Math"/>
                <w:sz w:val="24"/>
              </w:rPr>
              <m:t>m</m:t>
            </m:r>
            <m:ctrlPr>
              <w:rPr>
                <w:rFonts w:ascii="Cambria Math" w:hAnsi="Cambria Math"/>
                <w:b/>
                <w:bCs/>
                <w:sz w:val="24"/>
              </w:rPr>
            </m:ctrlPr>
          </m:e>
          <m:sub>
            <m:r>
              <m:rPr>
                <m:sty m:val="bi"/>
              </m:rPr>
              <w:rPr>
                <w:rFonts w:hint="default" w:ascii="Cambria Math" w:hAnsi="Cambria Math"/>
                <w:sz w:val="24"/>
              </w:rPr>
              <m:t>th</m:t>
            </m:r>
            <m:ctrlPr>
              <w:rPr>
                <w:rFonts w:ascii="Cambria Math" w:hAnsi="Cambria Math"/>
                <w:b/>
                <w:bCs/>
                <w:sz w:val="24"/>
              </w:rPr>
            </m:ctrlPr>
          </m:sub>
        </m:sSub>
      </m:oMath>
      <w:r>
        <w:rPr>
          <w:rFonts w:hint="eastAsia"/>
          <w:sz w:val="24"/>
        </w:rPr>
        <w:t xml:space="preserve"> channel in </w:t>
      </w:r>
      <w:r>
        <w:rPr>
          <w:rFonts w:hint="eastAsia"/>
          <w:b/>
          <w:bCs/>
          <w:sz w:val="24"/>
        </w:rPr>
        <w:t>F</w:t>
      </w:r>
      <w:r>
        <w:rPr>
          <w:rFonts w:hint="eastAsia"/>
          <w:sz w:val="24"/>
        </w:rPr>
        <w:t xml:space="preserve"> to produce the </w:t>
      </w:r>
      <m:oMath>
        <m:sSub>
          <m:sSubPr>
            <m:ctrlPr>
              <w:rPr>
                <w:rFonts w:ascii="Cambria Math" w:hAnsi="Cambria Math"/>
                <w:b/>
                <w:bCs/>
                <w:sz w:val="24"/>
              </w:rPr>
            </m:ctrlPr>
          </m:sSubPr>
          <m:e>
            <m:r>
              <m:rPr>
                <m:sty m:val="bi"/>
              </m:rPr>
              <w:rPr>
                <w:rFonts w:hint="default" w:ascii="Cambria Math" w:hAnsi="Cambria Math"/>
                <w:sz w:val="24"/>
              </w:rPr>
              <m:t>m</m:t>
            </m:r>
            <m:ctrlPr>
              <w:rPr>
                <w:rFonts w:ascii="Cambria Math" w:hAnsi="Cambria Math"/>
                <w:b/>
                <w:bCs/>
                <w:sz w:val="24"/>
              </w:rPr>
            </m:ctrlPr>
          </m:e>
          <m:sub>
            <m:r>
              <m:rPr>
                <m:sty m:val="bi"/>
              </m:rPr>
              <w:rPr>
                <w:rFonts w:hint="default" w:ascii="Cambria Math" w:hAnsi="Cambria Math"/>
                <w:sz w:val="24"/>
              </w:rPr>
              <m:t>th</m:t>
            </m:r>
            <m:ctrlPr>
              <w:rPr>
                <w:rFonts w:ascii="Cambria Math" w:hAnsi="Cambria Math"/>
                <w:b/>
                <w:bCs/>
                <w:sz w:val="24"/>
              </w:rPr>
            </m:ctrlPr>
          </m:sub>
        </m:sSub>
      </m:oMath>
      <w:r>
        <w:rPr>
          <w:rFonts w:hint="eastAsia"/>
          <w:sz w:val="24"/>
        </w:rPr>
        <w:t xml:space="preserve"> channel of the filtered output feature map</w:t>
      </w:r>
      <w:r>
        <w:rPr>
          <w:rFonts w:hint="eastAsia"/>
          <w:sz w:val="24"/>
          <w:lang w:val="en-US" w:eastAsia="zh-CN"/>
        </w:rPr>
        <w:t xml:space="preserve"> </w:t>
      </w:r>
      <m:oMath>
        <m:acc>
          <m:accPr>
            <m:ctrlPr>
              <w:rPr>
                <w:rFonts w:ascii="Cambria Math" w:hAnsi="Cambria Math"/>
                <w:b/>
                <w:bCs/>
                <w:sz w:val="24"/>
              </w:rPr>
            </m:ctrlPr>
          </m:accPr>
          <m:e>
            <m:r>
              <m:rPr>
                <m:sty m:val="bi"/>
              </m:rPr>
              <w:rPr>
                <w:rFonts w:hint="default" w:ascii="Cambria Math" w:hAnsi="Cambria Math"/>
                <w:sz w:val="24"/>
              </w:rPr>
              <m:t>G</m:t>
            </m:r>
            <m:r>
              <m:rPr>
                <m:sty m:val="bi"/>
              </m:rPr>
              <w:rPr>
                <w:rFonts w:hint="default" w:ascii="Cambria Math" w:hAnsi="Cambria Math"/>
                <w:sz w:val="24"/>
                <w:lang w:val="en-US" w:eastAsia="zh-CN"/>
              </w:rPr>
              <m:t xml:space="preserve"> </m:t>
            </m:r>
            <m:ctrlPr>
              <w:rPr>
                <w:rFonts w:ascii="Cambria Math" w:hAnsi="Cambria Math"/>
                <w:b/>
                <w:bCs/>
                <w:sz w:val="24"/>
              </w:rPr>
            </m:ctrlPr>
          </m:e>
        </m:acc>
      </m:oMath>
      <w:r>
        <w:rPr>
          <w:rFonts w:hint="eastAsia" w:hAnsi="Cambria Math"/>
          <w:i w:val="0"/>
          <w:sz w:val="24"/>
          <w:lang w:val="en-US" w:eastAsia="zh-CN"/>
        </w:rPr>
        <w:t>.The primary advantage of depthwise separable convolution lies in its significant ability to reduce both the complexity of the model and computation cost.</w:t>
      </w:r>
    </w:p>
    <w:p w14:paraId="46D1456C">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eastAsia"/>
          <w:sz w:val="24"/>
        </w:rPr>
      </w:pPr>
      <w:r>
        <w:rPr>
          <w:rFonts w:hint="eastAsia"/>
          <w:sz w:val="24"/>
        </w:rPr>
        <w:t>The further module of mixed convolution is dilated convolution, of which the key idea introduces a dilation factor enabling the convolution kernel to skip input elements when applying, achieving the purpose of detecting larger scale content. Specifically, given a dilation factor, the operation of dilated convolution is defined as:</w:t>
      </w:r>
    </w:p>
    <w:p w14:paraId="58E234EC">
      <w:pPr>
        <w:keepNext w:val="0"/>
        <w:keepLines w:val="0"/>
        <w:pageBreakBefore w:val="0"/>
        <w:widowControl w:val="0"/>
        <w:tabs>
          <w:tab w:val="left" w:pos="2100"/>
          <w:tab w:val="center" w:pos="4200"/>
        </w:tabs>
        <w:kinsoku/>
        <w:wordWrap/>
        <w:overflowPunct/>
        <w:topLinePunct w:val="0"/>
        <w:autoSpaceDE/>
        <w:autoSpaceDN/>
        <w:bidi w:val="0"/>
        <w:adjustRightInd/>
        <w:snapToGrid/>
        <w:spacing w:line="360" w:lineRule="auto"/>
        <w:ind w:left="0" w:leftChars="0" w:firstLine="1260" w:firstLineChars="350"/>
        <w:jc w:val="both"/>
        <w:textAlignment w:val="auto"/>
        <w:rPr>
          <w:rStyle w:val="4"/>
          <w:rFonts w:ascii="Cambria Math" w:hAnsi="Cambria Math"/>
          <w:b w:val="0"/>
          <w:bCs w:val="0"/>
          <w:i/>
          <w:sz w:val="36"/>
          <w:szCs w:val="36"/>
          <w:shd w:val="clear" w:color="auto" w:fill="FFFFFF"/>
        </w:rPr>
      </w:pPr>
      <m:oMath>
        <m:r>
          <m:rPr/>
          <w:rPr>
            <w:rStyle w:val="4"/>
            <w:rFonts w:hint="default" w:ascii="Cambria Math" w:hAnsi="Cambria Math"/>
            <w:sz w:val="36"/>
            <w:szCs w:val="36"/>
            <w:shd w:val="clear" w:color="auto" w:fill="FFFFFF"/>
          </w:rPr>
          <m:t>(F∗lk)(p)=∑s+lt=pF(s)k(t)</m:t>
        </m:r>
      </m:oMath>
      <w:r>
        <w:rPr>
          <w:rStyle w:val="4"/>
          <w:rFonts w:hint="eastAsia" w:hAnsi="Cambria Math"/>
          <w:b w:val="0"/>
          <w:bCs w:val="0"/>
          <w:i w:val="0"/>
          <w:sz w:val="36"/>
          <w:szCs w:val="36"/>
          <w:shd w:val="clear" w:color="auto" w:fill="FFFFFF"/>
          <w:lang w:val="en-US" w:eastAsia="zh-CN"/>
        </w:rPr>
        <w:t xml:space="preserve">           </w:t>
      </w:r>
      <w:r>
        <w:rPr>
          <w:rFonts w:hint="eastAsia"/>
          <w:b w:val="0"/>
          <w:bCs w:val="0"/>
          <w:sz w:val="24"/>
          <w:szCs w:val="24"/>
          <w:lang w:val="en-US" w:eastAsia="zh-CN"/>
        </w:rPr>
        <w:t>（2）</w:t>
      </w:r>
    </w:p>
    <w:p w14:paraId="2C550B59">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sz w:val="24"/>
        </w:rPr>
      </w:pPr>
      <w:r>
        <w:rPr>
          <w:rFonts w:hint="eastAsia"/>
          <w:sz w:val="24"/>
        </w:rPr>
        <w:t xml:space="preserve">In this formula, </w:t>
      </w:r>
      <m:oMath>
        <m:r>
          <m:rPr>
            <m:sty m:val="bi"/>
          </m:rPr>
          <w:rPr>
            <w:rFonts w:hint="default" w:ascii="Cambria Math" w:hAnsi="Cambria Math" w:cs="Cambria Math"/>
            <w:kern w:val="2"/>
            <w:sz w:val="24"/>
            <w:szCs w:val="24"/>
            <w:lang w:val="en-US" w:bidi="ar-SA"/>
          </w:rPr>
          <m:t>F</m:t>
        </m:r>
        <m:r>
          <m:rPr/>
          <w:rPr>
            <w:rFonts w:hint="eastAsia" w:ascii="Cambria Math" w:hAnsi="Cambria Math" w:cs="Times New Roman"/>
            <w:kern w:val="2"/>
            <w:sz w:val="24"/>
            <w:szCs w:val="24"/>
            <w:lang w:val="en-US" w:eastAsia="zh-CN" w:bidi="ar-SA"/>
          </w:rPr>
          <m:t xml:space="preserve"> </m:t>
        </m:r>
      </m:oMath>
      <w:r>
        <w:rPr>
          <w:rFonts w:hint="eastAsia"/>
          <w:sz w:val="24"/>
        </w:rPr>
        <w:t xml:space="preserve">is the input, </w:t>
      </w:r>
      <m:oMath>
        <m:r>
          <m:rPr>
            <m:sty m:val="b"/>
          </m:rPr>
          <w:rPr>
            <w:rFonts w:hint="default" w:ascii="Cambria Math" w:hAnsi="Cambria Math" w:cs="Times New Roman"/>
            <w:kern w:val="2"/>
            <w:sz w:val="24"/>
            <w:szCs w:val="24"/>
            <w:lang w:val="en-US" w:bidi="ar-SA"/>
          </w:rPr>
          <m:t>k</m:t>
        </m:r>
      </m:oMath>
      <w:r>
        <w:rPr>
          <w:rFonts w:hint="eastAsia"/>
          <w:sz w:val="24"/>
        </w:rPr>
        <w:t xml:space="preserve"> is the convolution kernel, </w:t>
      </w:r>
      <m:oMath>
        <m:r>
          <m:rPr>
            <m:sty m:val="b"/>
          </m:rPr>
          <w:rPr>
            <w:rFonts w:hint="default" w:ascii="Cambria Math" w:hAnsi="Cambria Math" w:cs="Times New Roman"/>
            <w:kern w:val="2"/>
            <w:sz w:val="24"/>
            <w:szCs w:val="24"/>
            <w:lang w:val="en-US" w:bidi="ar-SA"/>
          </w:rPr>
          <m:t>s</m:t>
        </m:r>
      </m:oMath>
      <w:r>
        <w:rPr>
          <w:rFonts w:hint="eastAsia"/>
          <w:sz w:val="24"/>
        </w:rPr>
        <w:t xml:space="preserve"> and </w:t>
      </w:r>
      <m:oMath>
        <m:r>
          <m:rPr>
            <m:sty m:val="b"/>
          </m:rPr>
          <w:rPr>
            <w:rFonts w:hint="default" w:ascii="Cambria Math" w:hAnsi="Cambria Math" w:cs="Times New Roman"/>
            <w:kern w:val="2"/>
            <w:sz w:val="24"/>
            <w:szCs w:val="24"/>
            <w:lang w:val="en-US" w:bidi="ar-SA"/>
          </w:rPr>
          <m:t>t</m:t>
        </m:r>
      </m:oMath>
      <w:r>
        <w:rPr>
          <w:rFonts w:hint="eastAsia"/>
          <w:b/>
          <w:bCs/>
          <w:sz w:val="24"/>
        </w:rPr>
        <w:t xml:space="preserve"> </w:t>
      </w:r>
      <w:r>
        <w:rPr>
          <w:rFonts w:hint="eastAsia"/>
          <w:sz w:val="24"/>
        </w:rPr>
        <w:t>are the variables that slide throughout the operation. It can be found that applying dilated convolution can enlarge the receptive field (also known as the receptive domain) of the convolutional neural network, enabling the network to perceive a wider range of information. It is often used in image processing to help the model acquire more abundant environmental information.</w:t>
      </w:r>
    </w:p>
    <w:p w14:paraId="3346725D">
      <w:pPr>
        <w:spacing w:line="360" w:lineRule="auto"/>
        <w:ind w:firstLine="480" w:firstLineChars="200"/>
        <w:rPr>
          <w:rFonts w:hint="eastAsia"/>
          <w:sz w:val="24"/>
        </w:rPr>
      </w:pPr>
      <w:r>
        <w:rPr>
          <w:rFonts w:hint="eastAsia"/>
          <w:sz w:val="24"/>
        </w:rPr>
        <w:t>In hybrid convolution, the features processed by depth-wise separable convolution, dilated convolution, and standard convolution are merged together. This style of feature fusion can achieve more profound, wider range, and higher level of abstractions in information intermingling at different levels, scopes, and abstractions. This, in turn, facilitates the extraction of richer, more adaptive image representations. The combination of these three types of convolutions can extract more abundant features while effectively controlling computational resources, thus balancing computational efficiency and performance.</w:t>
      </w:r>
    </w:p>
    <w:p w14:paraId="13B87194">
      <w:pPr>
        <w:spacing w:line="360" w:lineRule="auto"/>
        <w:ind w:firstLine="480" w:firstLineChars="200"/>
        <w:rPr>
          <w:rFonts w:hint="eastAsia"/>
          <w:sz w:val="24"/>
        </w:rPr>
      </w:pPr>
      <w:r>
        <w:rPr>
          <w:rFonts w:hint="eastAsia"/>
          <w:sz w:val="24"/>
        </w:rPr>
        <w:t>In the Mix-inresNet architecture, an attention module is introduced prior to the average pooling layer. The aim of this module is to enhance the network's proficiency in recognizing objects with subtle differences. Consider the model's deep feature maps as</w:t>
      </w:r>
      <m:oMath>
        <m:r>
          <m:rPr/>
          <w:rPr>
            <w:rFonts w:hint="default" w:ascii="Cambria Math"/>
            <w:sz w:val="24"/>
            <w:lang w:val="en-US" w:eastAsia="zh-CN"/>
          </w:rPr>
          <m:t xml:space="preserve"> </m:t>
        </m:r>
        <m:r>
          <m:rPr>
            <m:sty m:val="bi"/>
          </m:rPr>
          <w:rPr>
            <w:rFonts w:hint="default" w:ascii="Cambria Math" w:hAnsi="Cambria Math"/>
            <w:sz w:val="24"/>
          </w:rPr>
          <m:t>F</m:t>
        </m:r>
        <m:r>
          <m:rPr>
            <m:sty m:val="b"/>
          </m:rPr>
          <w:rPr>
            <w:rFonts w:ascii="Cambria Math" w:hAnsi="Cambria Math"/>
            <w:sz w:val="24"/>
          </w:rPr>
          <m:t>∈</m:t>
        </m:r>
        <m:sSup>
          <m:sSupPr>
            <m:ctrlPr>
              <w:rPr>
                <w:rFonts w:ascii="Cambria Math" w:hAnsi="Cambria Math"/>
                <w:b/>
                <w:bCs/>
                <w:sz w:val="24"/>
              </w:rPr>
            </m:ctrlPr>
          </m:sSupPr>
          <m:e>
            <m:r>
              <m:rPr>
                <m:sty m:val="bi"/>
              </m:rPr>
              <w:rPr>
                <w:rFonts w:hint="default" w:ascii="Cambria Math" w:hAnsi="Cambria Math"/>
                <w:sz w:val="24"/>
              </w:rPr>
              <m:t>R</m:t>
            </m:r>
            <m:ctrlPr>
              <w:rPr>
                <w:rFonts w:ascii="Cambria Math" w:hAnsi="Cambria Math"/>
                <w:b/>
                <w:bCs/>
                <w:sz w:val="24"/>
              </w:rPr>
            </m:ctrlPr>
          </m:e>
          <m:sup>
            <m:r>
              <m:rPr>
                <m:sty m:val="b"/>
              </m:rPr>
              <w:rPr>
                <w:rFonts w:ascii="Cambria Math" w:hAnsi="Cambria Math"/>
                <w:sz w:val="24"/>
              </w:rPr>
              <m:t>(</m:t>
            </m:r>
            <m:ctrlPr>
              <w:rPr>
                <w:rFonts w:ascii="Cambria Math" w:hAnsi="Cambria Math"/>
                <w:b/>
                <w:bCs/>
                <w:sz w:val="24"/>
              </w:rPr>
            </m:ctrlPr>
          </m:sup>
        </m:sSup>
        <m:r>
          <m:rPr>
            <m:sty m:val="bi"/>
          </m:rPr>
          <w:rPr>
            <w:rFonts w:hint="default" w:ascii="Cambria Math" w:hAnsi="Cambria Math"/>
            <w:sz w:val="24"/>
          </w:rPr>
          <m:t>C</m:t>
        </m:r>
        <m:r>
          <m:rPr>
            <m:sty m:val="b"/>
          </m:rPr>
          <w:rPr>
            <w:rFonts w:ascii="Cambria Math" w:hAnsi="Cambria Math"/>
            <w:sz w:val="24"/>
          </w:rPr>
          <m:t>×</m:t>
        </m:r>
        <m:r>
          <m:rPr>
            <m:sty m:val="bi"/>
          </m:rPr>
          <w:rPr>
            <w:rFonts w:hint="default" w:ascii="Cambria Math" w:hAnsi="Cambria Math"/>
            <w:sz w:val="24"/>
          </w:rPr>
          <m:t>H</m:t>
        </m:r>
        <m:r>
          <m:rPr>
            <m:sty m:val="b"/>
          </m:rPr>
          <w:rPr>
            <w:rFonts w:ascii="Cambria Math" w:hAnsi="Cambria Math"/>
            <w:sz w:val="24"/>
          </w:rPr>
          <m:t>×</m:t>
        </m:r>
        <m:r>
          <m:rPr>
            <m:sty m:val="bi"/>
          </m:rPr>
          <w:rPr>
            <w:rFonts w:hint="default" w:ascii="Cambria Math" w:hAnsi="Cambria Math"/>
            <w:sz w:val="24"/>
          </w:rPr>
          <m:t>W</m:t>
        </m:r>
        <m:r>
          <m:rPr>
            <m:sty m:val="b"/>
          </m:rPr>
          <w:rPr>
            <w:rFonts w:ascii="Cambria Math" w:hAnsi="Cambria Math"/>
            <w:sz w:val="24"/>
          </w:rPr>
          <m:t>)</m:t>
        </m:r>
        <m:r>
          <m:rPr>
            <m:sty m:val="b"/>
          </m:rPr>
          <w:rPr>
            <w:rFonts w:hint="default" w:ascii="Cambria Math" w:hAnsi="Cambria Math"/>
            <w:sz w:val="24"/>
            <w:lang w:val="en-US" w:eastAsia="zh-CN"/>
          </w:rPr>
          <m:t xml:space="preserve"> </m:t>
        </m:r>
      </m:oMath>
      <w:r>
        <w:rPr>
          <w:rFonts w:hint="eastAsia"/>
          <w:sz w:val="24"/>
        </w:rPr>
        <w:t xml:space="preserve">, where </w:t>
      </w:r>
      <m:oMath>
        <m:r>
          <m:rPr>
            <m:sty m:val="bi"/>
          </m:rPr>
          <w:rPr>
            <w:rFonts w:hint="default" w:ascii="Cambria Math" w:hAnsi="Cambria Math"/>
            <w:sz w:val="24"/>
            <w:lang w:val="en-US"/>
          </w:rPr>
          <m:t>C</m:t>
        </m:r>
      </m:oMath>
      <w:r>
        <w:rPr>
          <w:rFonts w:hint="eastAsia" w:hAnsi="Cambria Math"/>
          <w:i w:val="0"/>
          <w:sz w:val="24"/>
          <w:lang w:val="en-US" w:eastAsia="zh-CN"/>
        </w:rPr>
        <w:t>,</w:t>
      </w:r>
      <w:r>
        <w:rPr>
          <w:rFonts w:hint="eastAsia" w:ascii="Cambria Math" w:hAnsi="Cambria Math"/>
          <w:b/>
          <w:bCs/>
          <w:i/>
          <w:sz w:val="24"/>
        </w:rPr>
        <w:t xml:space="preserve"> </w:t>
      </w:r>
      <m:oMath>
        <m:r>
          <m:rPr>
            <m:sty m:val="bi"/>
          </m:rPr>
          <w:rPr>
            <w:rFonts w:hint="default" w:ascii="Cambria Math" w:hAnsi="Cambria Math"/>
            <w:sz w:val="24"/>
            <w:lang w:val="en-US"/>
          </w:rPr>
          <m:t>H</m:t>
        </m:r>
        <m:r>
          <m:rPr/>
          <w:rPr>
            <w:rFonts w:hint="default" w:ascii="Cambria Math" w:hAnsi="Cambria Math"/>
            <w:sz w:val="24"/>
            <w:lang w:val="en-US" w:eastAsia="zh-CN"/>
          </w:rPr>
          <m:t xml:space="preserve"> </m:t>
        </m:r>
      </m:oMath>
      <w:r>
        <w:rPr>
          <w:rFonts w:hint="eastAsia"/>
          <w:sz w:val="24"/>
        </w:rPr>
        <w:t xml:space="preserve">and </w:t>
      </w:r>
      <m:oMath>
        <m:r>
          <m:rPr>
            <m:sty m:val="b"/>
          </m:rPr>
          <w:rPr>
            <w:rFonts w:hint="default" w:ascii="Cambria Math" w:hAnsi="Cambria Math" w:cs="Times New Roman"/>
            <w:kern w:val="2"/>
            <w:sz w:val="24"/>
            <w:szCs w:val="24"/>
            <w:lang w:val="en-US" w:bidi="ar-SA"/>
          </w:rPr>
          <m:t>W</m:t>
        </m:r>
      </m:oMath>
      <w:r>
        <w:rPr>
          <w:rFonts w:hint="eastAsia"/>
          <w:sz w:val="24"/>
        </w:rPr>
        <w:t xml:space="preserve"> represent the channel count, height, and width of the feature map, respectively.</w:t>
      </w:r>
    </w:p>
    <w:p w14:paraId="4B59FD76">
      <w:pPr>
        <w:spacing w:line="360" w:lineRule="auto"/>
        <w:ind w:firstLine="480" w:firstLineChars="200"/>
        <w:rPr>
          <w:rFonts w:hint="eastAsia"/>
          <w:sz w:val="24"/>
        </w:rPr>
      </w:pPr>
      <w:r>
        <w:rPr>
          <w:rFonts w:hint="eastAsia"/>
          <w:sz w:val="24"/>
        </w:rPr>
        <w:t>Our self-attention module, which we construct, first generates two new feature maps</w:t>
      </w:r>
      <m:oMath>
        <m:sSub>
          <m:sSubPr>
            <m:ctrlPr>
              <w:rPr>
                <w:rFonts w:ascii="Cambria Math" w:hAnsi="Cambria Math"/>
                <w:b/>
                <w:bCs/>
                <w:sz w:val="24"/>
              </w:rPr>
            </m:ctrlPr>
          </m:sSubPr>
          <m:e>
            <m:r>
              <m:rPr>
                <m:sty m:val="bi"/>
              </m:rPr>
              <w:rPr>
                <w:rFonts w:hint="default" w:ascii="Cambria Math" w:hAnsi="Cambria Math"/>
                <w:sz w:val="24"/>
                <w:lang w:val="en-US" w:eastAsia="zh-CN"/>
              </w:rPr>
              <m:t xml:space="preserve"> </m:t>
            </m:r>
            <m:r>
              <m:rPr>
                <m:sty m:val="bi"/>
              </m:rPr>
              <w:rPr>
                <w:rFonts w:hint="default" w:ascii="Cambria Math" w:hAnsi="Cambria Math"/>
                <w:sz w:val="24"/>
              </w:rPr>
              <m:t>F</m:t>
            </m:r>
            <m:ctrlPr>
              <w:rPr>
                <w:rFonts w:ascii="Cambria Math" w:hAnsi="Cambria Math"/>
                <w:b/>
                <w:bCs/>
                <w:sz w:val="24"/>
              </w:rPr>
            </m:ctrlPr>
          </m:e>
          <m:sub>
            <m:r>
              <m:rPr>
                <m:sty m:val="bi"/>
              </m:rPr>
              <w:rPr>
                <w:rFonts w:hint="default" w:ascii="Cambria Math" w:hAnsi="Cambria Math"/>
                <w:sz w:val="24"/>
              </w:rPr>
              <m:t>g</m:t>
            </m:r>
            <m:ctrlPr>
              <w:rPr>
                <w:rFonts w:ascii="Cambria Math" w:hAnsi="Cambria Math"/>
                <w:b/>
                <w:bCs/>
                <w:sz w:val="24"/>
              </w:rPr>
            </m:ctrlPr>
          </m:sub>
        </m:sSub>
        <m:r>
          <m:rPr>
            <m:sty m:val="b"/>
          </m:rPr>
          <w:rPr>
            <w:rFonts w:ascii="Cambria Math" w:hAnsi="Cambria Math"/>
            <w:sz w:val="24"/>
          </w:rPr>
          <m:t>∈</m:t>
        </m:r>
        <m:sSup>
          <m:sSupPr>
            <m:ctrlPr>
              <w:rPr>
                <w:rFonts w:ascii="Cambria Math" w:hAnsi="Cambria Math"/>
                <w:b/>
                <w:bCs/>
                <w:sz w:val="24"/>
              </w:rPr>
            </m:ctrlPr>
          </m:sSupPr>
          <m:e>
            <m:r>
              <m:rPr>
                <m:sty m:val="bi"/>
              </m:rPr>
              <w:rPr>
                <w:rFonts w:hint="default" w:ascii="Cambria Math" w:hAnsi="Cambria Math"/>
                <w:sz w:val="24"/>
              </w:rPr>
              <m:t>R</m:t>
            </m:r>
            <m:ctrlPr>
              <w:rPr>
                <w:rFonts w:ascii="Cambria Math" w:hAnsi="Cambria Math"/>
                <w:b/>
                <w:bCs/>
                <w:sz w:val="24"/>
              </w:rPr>
            </m:ctrlPr>
          </m:e>
          <m:sup>
            <m:r>
              <m:rPr>
                <m:sty m:val="b"/>
              </m:rPr>
              <w:rPr>
                <w:rFonts w:ascii="Cambria Math" w:hAnsi="Cambria Math"/>
                <w:sz w:val="24"/>
              </w:rPr>
              <m:t>(</m:t>
            </m:r>
            <m:ctrlPr>
              <w:rPr>
                <w:rFonts w:ascii="Cambria Math" w:hAnsi="Cambria Math"/>
                <w:b/>
                <w:bCs/>
                <w:sz w:val="24"/>
              </w:rPr>
            </m:ctrlPr>
          </m:sup>
        </m:sSup>
        <m:sSup>
          <m:sSupPr>
            <m:ctrlPr>
              <w:rPr>
                <w:rFonts w:ascii="Cambria Math" w:hAnsi="Cambria Math"/>
                <w:b/>
                <w:bCs/>
                <w:sz w:val="24"/>
              </w:rPr>
            </m:ctrlPr>
          </m:sSupPr>
          <m:e>
            <m:r>
              <m:rPr>
                <m:sty m:val="bi"/>
              </m:rPr>
              <w:rPr>
                <w:rFonts w:hint="default" w:ascii="Cambria Math" w:hAnsi="Cambria Math"/>
                <w:sz w:val="24"/>
              </w:rPr>
              <m:t>C</m:t>
            </m:r>
            <m:ctrlPr>
              <w:rPr>
                <w:rFonts w:ascii="Cambria Math" w:hAnsi="Cambria Math"/>
                <w:b/>
                <w:bCs/>
                <w:sz w:val="24"/>
              </w:rPr>
            </m:ctrlPr>
          </m:e>
          <m:sup>
            <m:r>
              <m:rPr>
                <m:sty m:val="b"/>
              </m:rPr>
              <w:rPr>
                <w:rFonts w:ascii="Cambria Math" w:hAnsi="Cambria Math"/>
                <w:sz w:val="24"/>
              </w:rPr>
              <m:t>'</m:t>
            </m:r>
            <m:ctrlPr>
              <w:rPr>
                <w:rFonts w:ascii="Cambria Math" w:hAnsi="Cambria Math"/>
                <w:b/>
                <w:bCs/>
                <w:sz w:val="24"/>
              </w:rPr>
            </m:ctrlPr>
          </m:sup>
        </m:sSup>
        <m:r>
          <m:rPr>
            <m:sty m:val="b"/>
          </m:rPr>
          <w:rPr>
            <w:rFonts w:ascii="Cambria Math" w:hAnsi="Cambria Math"/>
            <w:sz w:val="24"/>
          </w:rPr>
          <m:t>×</m:t>
        </m:r>
        <m:r>
          <m:rPr>
            <m:sty m:val="bi"/>
          </m:rPr>
          <w:rPr>
            <w:rFonts w:hint="default" w:ascii="Cambria Math" w:hAnsi="Cambria Math"/>
            <w:sz w:val="24"/>
          </w:rPr>
          <m:t>H</m:t>
        </m:r>
        <m:r>
          <m:rPr>
            <m:sty m:val="b"/>
          </m:rPr>
          <w:rPr>
            <w:rFonts w:ascii="Cambria Math" w:hAnsi="Cambria Math"/>
            <w:sz w:val="24"/>
          </w:rPr>
          <m:t>×</m:t>
        </m:r>
        <m:r>
          <m:rPr>
            <m:sty m:val="bi"/>
          </m:rPr>
          <w:rPr>
            <w:rFonts w:hint="default" w:ascii="Cambria Math" w:hAnsi="Cambria Math"/>
            <w:sz w:val="24"/>
          </w:rPr>
          <m:t>W</m:t>
        </m:r>
        <m:r>
          <m:rPr>
            <m:sty m:val="b"/>
          </m:rPr>
          <w:rPr>
            <w:rFonts w:ascii="Cambria Math" w:hAnsi="Cambria Math"/>
            <w:sz w:val="24"/>
          </w:rPr>
          <m:t>)</m:t>
        </m:r>
        <m:r>
          <m:rPr>
            <m:sty m:val="b"/>
          </m:rPr>
          <w:rPr>
            <w:rFonts w:hint="default" w:ascii="Cambria Math" w:hAnsi="Cambria Math"/>
            <w:sz w:val="24"/>
            <w:lang w:val="en-US" w:eastAsia="zh-CN"/>
          </w:rPr>
          <m:t xml:space="preserve"> </m:t>
        </m:r>
      </m:oMath>
      <w:r>
        <w:rPr>
          <w:rFonts w:hint="eastAsia" w:hAnsi="Cambria Math"/>
          <w:b w:val="0"/>
          <w:i w:val="0"/>
          <w:sz w:val="24"/>
          <w:lang w:val="en-US" w:eastAsia="zh-CN"/>
        </w:rPr>
        <w:t xml:space="preserve">and </w:t>
      </w:r>
      <m:oMath>
        <m:sSub>
          <m:sSubPr>
            <m:ctrlPr>
              <w:rPr>
                <w:rFonts w:ascii="Cambria Math" w:hAnsi="Cambria Math"/>
                <w:b/>
                <w:bCs/>
                <w:sz w:val="24"/>
              </w:rPr>
            </m:ctrlPr>
          </m:sSubPr>
          <m:e>
            <m:r>
              <m:rPr>
                <m:sty m:val="bi"/>
              </m:rPr>
              <w:rPr>
                <w:rFonts w:hint="default" w:ascii="Cambria Math" w:hAnsi="Cambria Math"/>
                <w:sz w:val="24"/>
              </w:rPr>
              <m:t>F</m:t>
            </m:r>
            <m:ctrlPr>
              <w:rPr>
                <w:rFonts w:ascii="Cambria Math" w:hAnsi="Cambria Math"/>
                <w:b/>
                <w:bCs/>
                <w:sz w:val="24"/>
              </w:rPr>
            </m:ctrlPr>
          </m:e>
          <m:sub>
            <m:r>
              <m:rPr>
                <m:sty m:val="bi"/>
              </m:rPr>
              <w:rPr>
                <w:rFonts w:hint="default" w:ascii="Cambria Math" w:hAnsi="Cambria Math"/>
                <w:sz w:val="24"/>
              </w:rPr>
              <m:t>h</m:t>
            </m:r>
            <m:ctrlPr>
              <w:rPr>
                <w:rFonts w:ascii="Cambria Math" w:hAnsi="Cambria Math"/>
                <w:b/>
                <w:bCs/>
                <w:sz w:val="24"/>
              </w:rPr>
            </m:ctrlPr>
          </m:sub>
        </m:sSub>
        <m:r>
          <m:rPr>
            <m:sty m:val="b"/>
          </m:rPr>
          <w:rPr>
            <w:rFonts w:ascii="Cambria Math" w:hAnsi="Cambria Math"/>
            <w:sz w:val="24"/>
          </w:rPr>
          <m:t>∈</m:t>
        </m:r>
        <m:sSup>
          <m:sSupPr>
            <m:ctrlPr>
              <w:rPr>
                <w:rFonts w:ascii="Cambria Math" w:hAnsi="Cambria Math"/>
                <w:b/>
                <w:bCs/>
                <w:sz w:val="24"/>
              </w:rPr>
            </m:ctrlPr>
          </m:sSupPr>
          <m:e>
            <m:r>
              <m:rPr>
                <m:sty m:val="bi"/>
              </m:rPr>
              <w:rPr>
                <w:rFonts w:hint="default" w:ascii="Cambria Math" w:hAnsi="Cambria Math"/>
                <w:sz w:val="24"/>
              </w:rPr>
              <m:t>R</m:t>
            </m:r>
            <m:ctrlPr>
              <w:rPr>
                <w:rFonts w:ascii="Cambria Math" w:hAnsi="Cambria Math"/>
                <w:b/>
                <w:bCs/>
                <w:sz w:val="24"/>
              </w:rPr>
            </m:ctrlPr>
          </m:e>
          <m:sup>
            <m:r>
              <m:rPr>
                <m:sty m:val="b"/>
              </m:rPr>
              <w:rPr>
                <w:rFonts w:ascii="Cambria Math" w:hAnsi="Cambria Math"/>
                <w:sz w:val="24"/>
              </w:rPr>
              <m:t>(</m:t>
            </m:r>
            <m:ctrlPr>
              <w:rPr>
                <w:rFonts w:ascii="Cambria Math" w:hAnsi="Cambria Math"/>
                <w:b/>
                <w:bCs/>
                <w:sz w:val="24"/>
              </w:rPr>
            </m:ctrlPr>
          </m:sup>
        </m:sSup>
        <m:sSup>
          <m:sSupPr>
            <m:ctrlPr>
              <w:rPr>
                <w:rFonts w:ascii="Cambria Math" w:hAnsi="Cambria Math"/>
                <w:b/>
                <w:bCs/>
                <w:sz w:val="24"/>
              </w:rPr>
            </m:ctrlPr>
          </m:sSupPr>
          <m:e>
            <m:r>
              <m:rPr>
                <m:sty m:val="bi"/>
              </m:rPr>
              <w:rPr>
                <w:rFonts w:hint="default" w:ascii="Cambria Math" w:hAnsi="Cambria Math"/>
                <w:sz w:val="24"/>
              </w:rPr>
              <m:t>C</m:t>
            </m:r>
            <m:ctrlPr>
              <w:rPr>
                <w:rFonts w:ascii="Cambria Math" w:hAnsi="Cambria Math"/>
                <w:b/>
                <w:bCs/>
                <w:sz w:val="24"/>
              </w:rPr>
            </m:ctrlPr>
          </m:e>
          <m:sup>
            <m:r>
              <m:rPr>
                <m:sty m:val="b"/>
              </m:rPr>
              <w:rPr>
                <w:rFonts w:ascii="Cambria Math" w:hAnsi="Cambria Math"/>
                <w:sz w:val="24"/>
              </w:rPr>
              <m:t>'</m:t>
            </m:r>
            <m:ctrlPr>
              <w:rPr>
                <w:rFonts w:ascii="Cambria Math" w:hAnsi="Cambria Math"/>
                <w:b/>
                <w:bCs/>
                <w:sz w:val="24"/>
              </w:rPr>
            </m:ctrlPr>
          </m:sup>
        </m:sSup>
        <m:r>
          <m:rPr>
            <m:sty m:val="b"/>
          </m:rPr>
          <w:rPr>
            <w:rFonts w:ascii="Cambria Math" w:hAnsi="Cambria Math"/>
            <w:sz w:val="24"/>
          </w:rPr>
          <m:t>×</m:t>
        </m:r>
        <m:r>
          <m:rPr>
            <m:sty m:val="bi"/>
          </m:rPr>
          <w:rPr>
            <w:rFonts w:hint="default" w:ascii="Cambria Math" w:hAnsi="Cambria Math"/>
            <w:sz w:val="24"/>
          </w:rPr>
          <m:t>H</m:t>
        </m:r>
        <m:r>
          <m:rPr>
            <m:sty m:val="b"/>
          </m:rPr>
          <w:rPr>
            <w:rFonts w:ascii="Cambria Math" w:hAnsi="Cambria Math"/>
            <w:sz w:val="24"/>
          </w:rPr>
          <m:t>×</m:t>
        </m:r>
        <m:r>
          <m:rPr>
            <m:sty m:val="bi"/>
          </m:rPr>
          <w:rPr>
            <w:rFonts w:hint="default" w:ascii="Cambria Math" w:hAnsi="Cambria Math"/>
            <w:sz w:val="24"/>
          </w:rPr>
          <m:t>W</m:t>
        </m:r>
        <m:r>
          <m:rPr>
            <m:sty m:val="b"/>
          </m:rPr>
          <w:rPr>
            <w:rFonts w:ascii="Cambria Math" w:hAnsi="Cambria Math"/>
            <w:sz w:val="24"/>
          </w:rPr>
          <m:t>)</m:t>
        </m:r>
        <m:r>
          <m:rPr>
            <m:sty m:val="b"/>
          </m:rPr>
          <w:rPr>
            <w:rFonts w:hint="default" w:ascii="Cambria Math" w:hAnsi="Cambria Math"/>
            <w:sz w:val="24"/>
            <w:lang w:val="en-US" w:eastAsia="zh-CN"/>
          </w:rPr>
          <m:t xml:space="preserve"> </m:t>
        </m:r>
      </m:oMath>
      <w:r>
        <w:rPr>
          <w:rFonts w:hint="eastAsia"/>
          <w:sz w:val="24"/>
        </w:rPr>
        <w:t>through a convolution operation. We then flatten</w:t>
      </w:r>
      <m:oMath>
        <m:sSub>
          <m:sSubPr>
            <m:ctrlPr>
              <w:rPr>
                <w:rFonts w:ascii="Cambria Math" w:hAnsi="Cambria Math"/>
                <w:b/>
                <w:bCs/>
                <w:sz w:val="24"/>
              </w:rPr>
            </m:ctrlPr>
          </m:sSubPr>
          <m:e>
            <m:r>
              <m:rPr>
                <m:sty m:val="bi"/>
              </m:rPr>
              <w:rPr>
                <w:rFonts w:hint="default" w:ascii="Cambria Math" w:hAnsi="Cambria Math"/>
                <w:sz w:val="24"/>
                <w:lang w:val="en-US" w:eastAsia="zh-CN"/>
              </w:rPr>
              <m:t xml:space="preserve"> </m:t>
            </m:r>
            <m:r>
              <m:rPr>
                <m:sty m:val="bi"/>
              </m:rPr>
              <w:rPr>
                <w:rFonts w:hint="default" w:ascii="Cambria Math" w:hAnsi="Cambria Math"/>
                <w:sz w:val="24"/>
              </w:rPr>
              <m:t>F</m:t>
            </m:r>
            <m:ctrlPr>
              <w:rPr>
                <w:rFonts w:ascii="Cambria Math" w:hAnsi="Cambria Math"/>
                <w:b/>
                <w:bCs/>
                <w:sz w:val="24"/>
              </w:rPr>
            </m:ctrlPr>
          </m:e>
          <m:sub>
            <m:r>
              <m:rPr>
                <m:sty m:val="bi"/>
              </m:rPr>
              <w:rPr>
                <w:rFonts w:hint="default" w:ascii="Cambria Math" w:hAnsi="Cambria Math"/>
                <w:sz w:val="24"/>
              </w:rPr>
              <m:t>g</m:t>
            </m:r>
            <m:ctrlPr>
              <w:rPr>
                <w:rFonts w:ascii="Cambria Math" w:hAnsi="Cambria Math"/>
                <w:b/>
                <w:bCs/>
                <w:sz w:val="24"/>
              </w:rPr>
            </m:ctrlPr>
          </m:sub>
        </m:sSub>
      </m:oMath>
      <w:r>
        <w:rPr>
          <w:rFonts w:hint="eastAsia" w:hAnsi="Cambria Math"/>
          <w:i w:val="0"/>
          <w:sz w:val="24"/>
          <w:lang w:val="en-US" w:eastAsia="zh-CN"/>
        </w:rPr>
        <w:t>and</w:t>
      </w:r>
      <w:r>
        <w:rPr>
          <w:rFonts w:hint="eastAsia"/>
          <w:sz w:val="24"/>
        </w:rPr>
        <w:t xml:space="preserve"> </w:t>
      </w:r>
      <m:oMath>
        <m:sSub>
          <m:sSubPr>
            <m:ctrlPr>
              <w:rPr>
                <w:rFonts w:ascii="Cambria Math" w:hAnsi="Cambria Math"/>
                <w:b/>
                <w:bCs/>
                <w:sz w:val="24"/>
              </w:rPr>
            </m:ctrlPr>
          </m:sSubPr>
          <m:e>
            <m:r>
              <m:rPr>
                <m:sty m:val="bi"/>
              </m:rPr>
              <w:rPr>
                <w:rFonts w:hint="default" w:ascii="Cambria Math" w:hAnsi="Cambria Math"/>
                <w:sz w:val="24"/>
              </w:rPr>
              <m:t>F</m:t>
            </m:r>
            <m:ctrlPr>
              <w:rPr>
                <w:rFonts w:ascii="Cambria Math" w:hAnsi="Cambria Math"/>
                <w:b/>
                <w:bCs/>
                <w:sz w:val="24"/>
              </w:rPr>
            </m:ctrlPr>
          </m:e>
          <m:sub>
            <m:r>
              <m:rPr>
                <m:sty m:val="bi"/>
              </m:rPr>
              <w:rPr>
                <w:rFonts w:hint="default" w:ascii="Cambria Math" w:hAnsi="Cambria Math"/>
                <w:sz w:val="24"/>
              </w:rPr>
              <m:t>h</m:t>
            </m:r>
            <m:r>
              <m:rPr>
                <m:sty m:val="bi"/>
              </m:rPr>
              <w:rPr>
                <w:rFonts w:hint="default" w:ascii="Cambria Math" w:hAnsi="Cambria Math"/>
                <w:sz w:val="24"/>
                <w:lang w:val="en-US" w:eastAsia="zh-CN"/>
              </w:rPr>
              <m:t xml:space="preserve"> </m:t>
            </m:r>
            <m:ctrlPr>
              <w:rPr>
                <w:rFonts w:ascii="Cambria Math" w:hAnsi="Cambria Math"/>
                <w:b/>
                <w:bCs/>
                <w:sz w:val="24"/>
              </w:rPr>
            </m:ctrlPr>
          </m:sub>
        </m:sSub>
      </m:oMath>
      <w:r>
        <w:rPr>
          <w:rFonts w:hint="eastAsia"/>
          <w:sz w:val="24"/>
        </w:rPr>
        <w:t xml:space="preserve">along the spatial dimensions, resulting in </w:t>
      </w:r>
      <m:oMath>
        <m:r>
          <m:rPr>
            <m:sty m:val="bi"/>
          </m:rPr>
          <w:rPr>
            <w:rFonts w:hint="default" w:ascii="Cambria Math" w:hAnsi="Cambria Math"/>
            <w:sz w:val="24"/>
          </w:rPr>
          <m:t>G</m:t>
        </m:r>
        <m:r>
          <m:rPr>
            <m:sty m:val="b"/>
          </m:rPr>
          <w:rPr>
            <w:rFonts w:ascii="Cambria Math" w:hAnsi="Cambria Math"/>
            <w:sz w:val="24"/>
          </w:rPr>
          <m:t>∈</m:t>
        </m:r>
        <m:sSup>
          <m:sSupPr>
            <m:ctrlPr>
              <w:rPr>
                <w:rFonts w:ascii="Cambria Math" w:hAnsi="Cambria Math"/>
                <w:b/>
                <w:bCs/>
                <w:sz w:val="24"/>
              </w:rPr>
            </m:ctrlPr>
          </m:sSupPr>
          <m:e>
            <m:r>
              <m:rPr>
                <m:sty m:val="bi"/>
              </m:rPr>
              <w:rPr>
                <w:rFonts w:hint="default" w:ascii="Cambria Math" w:hAnsi="Cambria Math"/>
                <w:sz w:val="24"/>
              </w:rPr>
              <m:t>R</m:t>
            </m:r>
            <m:ctrlPr>
              <w:rPr>
                <w:rFonts w:ascii="Cambria Math" w:hAnsi="Cambria Math"/>
                <w:b/>
                <w:bCs/>
                <w:sz w:val="24"/>
              </w:rPr>
            </m:ctrlPr>
          </m:e>
          <m:sup>
            <m:r>
              <m:rPr>
                <m:sty m:val="b"/>
              </m:rPr>
              <w:rPr>
                <w:rFonts w:ascii="Cambria Math" w:hAnsi="Cambria Math"/>
                <w:sz w:val="24"/>
              </w:rPr>
              <m:t>(</m:t>
            </m:r>
            <m:ctrlPr>
              <w:rPr>
                <w:rFonts w:ascii="Cambria Math" w:hAnsi="Cambria Math"/>
                <w:b/>
                <w:bCs/>
                <w:sz w:val="24"/>
              </w:rPr>
            </m:ctrlPr>
          </m:sup>
        </m:sSup>
        <m:sSup>
          <m:sSupPr>
            <m:ctrlPr>
              <w:rPr>
                <w:rFonts w:ascii="Cambria Math" w:hAnsi="Cambria Math"/>
                <w:b/>
                <w:bCs/>
                <w:sz w:val="24"/>
              </w:rPr>
            </m:ctrlPr>
          </m:sSupPr>
          <m:e>
            <m:r>
              <m:rPr>
                <m:sty m:val="bi"/>
              </m:rPr>
              <w:rPr>
                <w:rFonts w:hint="default" w:ascii="Cambria Math" w:hAnsi="Cambria Math"/>
                <w:sz w:val="24"/>
              </w:rPr>
              <m:t>C</m:t>
            </m:r>
            <m:ctrlPr>
              <w:rPr>
                <w:rFonts w:ascii="Cambria Math" w:hAnsi="Cambria Math"/>
                <w:b/>
                <w:bCs/>
                <w:sz w:val="24"/>
              </w:rPr>
            </m:ctrlPr>
          </m:e>
          <m:sup>
            <m:r>
              <m:rPr>
                <m:sty m:val="b"/>
              </m:rPr>
              <w:rPr>
                <w:rFonts w:ascii="Cambria Math" w:hAnsi="Cambria Math"/>
                <w:sz w:val="24"/>
              </w:rPr>
              <m:t>'</m:t>
            </m:r>
            <m:ctrlPr>
              <w:rPr>
                <w:rFonts w:ascii="Cambria Math" w:hAnsi="Cambria Math"/>
                <w:b/>
                <w:bCs/>
                <w:sz w:val="24"/>
              </w:rPr>
            </m:ctrlPr>
          </m:sup>
        </m:sSup>
        <m:r>
          <m:rPr>
            <m:sty m:val="b"/>
          </m:rPr>
          <w:rPr>
            <w:rFonts w:ascii="Cambria Math" w:hAnsi="Cambria Math"/>
            <w:sz w:val="24"/>
          </w:rPr>
          <m:t>×</m:t>
        </m:r>
        <m:r>
          <m:rPr>
            <m:sty m:val="bi"/>
          </m:rPr>
          <w:rPr>
            <w:rFonts w:hint="default" w:ascii="Cambria Math" w:hAnsi="Cambria Math"/>
            <w:sz w:val="24"/>
          </w:rPr>
          <m:t>N</m:t>
        </m:r>
        <m:r>
          <m:rPr>
            <m:sty m:val="b"/>
          </m:rPr>
          <w:rPr>
            <w:rFonts w:ascii="Cambria Math" w:hAnsi="Cambria Math"/>
            <w:sz w:val="24"/>
          </w:rPr>
          <m:t>)</m:t>
        </m:r>
        <m:r>
          <m:rPr>
            <m:sty m:val="b"/>
          </m:rPr>
          <w:rPr>
            <w:rFonts w:hint="default" w:ascii="Cambria Math" w:hAnsi="Cambria Math"/>
            <w:sz w:val="24"/>
            <w:lang w:val="en-US" w:eastAsia="zh-CN"/>
          </w:rPr>
          <m:t xml:space="preserve"> </m:t>
        </m:r>
      </m:oMath>
      <w:r>
        <w:rPr>
          <w:rFonts w:hint="eastAsia"/>
          <w:sz w:val="24"/>
        </w:rPr>
        <w:t>and</w:t>
      </w:r>
      <w:r>
        <w:rPr>
          <w:rFonts w:hint="eastAsia"/>
          <w:sz w:val="24"/>
          <w:lang w:val="en-US" w:eastAsia="zh-CN"/>
        </w:rPr>
        <w:t xml:space="preserve"> </w:t>
      </w:r>
      <m:oMath>
        <m:r>
          <m:rPr>
            <m:sty m:val="bi"/>
          </m:rPr>
          <w:rPr>
            <w:rFonts w:hint="default" w:ascii="Cambria Math" w:hAnsi="Cambria Math"/>
            <w:sz w:val="24"/>
          </w:rPr>
          <m:t>H</m:t>
        </m:r>
        <m:r>
          <m:rPr>
            <m:sty m:val="b"/>
          </m:rPr>
          <w:rPr>
            <w:rFonts w:ascii="Cambria Math" w:hAnsi="Cambria Math"/>
            <w:sz w:val="24"/>
          </w:rPr>
          <m:t>∈</m:t>
        </m:r>
        <m:sSup>
          <m:sSupPr>
            <m:ctrlPr>
              <w:rPr>
                <w:rFonts w:ascii="Cambria Math" w:hAnsi="Cambria Math"/>
                <w:b/>
                <w:bCs/>
                <w:sz w:val="24"/>
              </w:rPr>
            </m:ctrlPr>
          </m:sSupPr>
          <m:e>
            <m:r>
              <m:rPr>
                <m:sty m:val="bi"/>
              </m:rPr>
              <w:rPr>
                <w:rFonts w:hint="default" w:ascii="Cambria Math" w:hAnsi="Cambria Math"/>
                <w:sz w:val="24"/>
              </w:rPr>
              <m:t>R</m:t>
            </m:r>
            <m:ctrlPr>
              <w:rPr>
                <w:rFonts w:ascii="Cambria Math" w:hAnsi="Cambria Math"/>
                <w:b/>
                <w:bCs/>
                <w:sz w:val="24"/>
              </w:rPr>
            </m:ctrlPr>
          </m:e>
          <m:sup>
            <m:r>
              <m:rPr>
                <m:sty m:val="b"/>
              </m:rPr>
              <w:rPr>
                <w:rFonts w:ascii="Cambria Math" w:hAnsi="Cambria Math"/>
                <w:sz w:val="24"/>
              </w:rPr>
              <m:t>(</m:t>
            </m:r>
            <m:ctrlPr>
              <w:rPr>
                <w:rFonts w:ascii="Cambria Math" w:hAnsi="Cambria Math"/>
                <w:b/>
                <w:bCs/>
                <w:sz w:val="24"/>
              </w:rPr>
            </m:ctrlPr>
          </m:sup>
        </m:sSup>
        <m:sSup>
          <m:sSupPr>
            <m:ctrlPr>
              <w:rPr>
                <w:rFonts w:ascii="Cambria Math" w:hAnsi="Cambria Math"/>
                <w:b/>
                <w:bCs/>
                <w:sz w:val="24"/>
              </w:rPr>
            </m:ctrlPr>
          </m:sSupPr>
          <m:e>
            <m:r>
              <m:rPr>
                <m:sty m:val="bi"/>
              </m:rPr>
              <w:rPr>
                <w:rFonts w:hint="default" w:ascii="Cambria Math" w:hAnsi="Cambria Math"/>
                <w:sz w:val="24"/>
              </w:rPr>
              <m:t>C</m:t>
            </m:r>
            <m:ctrlPr>
              <w:rPr>
                <w:rFonts w:ascii="Cambria Math" w:hAnsi="Cambria Math"/>
                <w:b/>
                <w:bCs/>
                <w:sz w:val="24"/>
              </w:rPr>
            </m:ctrlPr>
          </m:e>
          <m:sup>
            <m:r>
              <m:rPr>
                <m:sty m:val="b"/>
              </m:rPr>
              <w:rPr>
                <w:rFonts w:ascii="Cambria Math" w:hAnsi="Cambria Math"/>
                <w:sz w:val="24"/>
              </w:rPr>
              <m:t>'</m:t>
            </m:r>
            <m:ctrlPr>
              <w:rPr>
                <w:rFonts w:ascii="Cambria Math" w:hAnsi="Cambria Math"/>
                <w:b/>
                <w:bCs/>
                <w:sz w:val="24"/>
              </w:rPr>
            </m:ctrlPr>
          </m:sup>
        </m:sSup>
        <m:r>
          <m:rPr>
            <m:sty m:val="b"/>
          </m:rPr>
          <w:rPr>
            <w:rFonts w:ascii="Cambria Math" w:hAnsi="Cambria Math"/>
            <w:sz w:val="24"/>
          </w:rPr>
          <m:t>×</m:t>
        </m:r>
        <m:r>
          <m:rPr>
            <m:sty m:val="bi"/>
          </m:rPr>
          <w:rPr>
            <w:rFonts w:hint="default" w:ascii="Cambria Math" w:hAnsi="Cambria Math"/>
            <w:sz w:val="24"/>
          </w:rPr>
          <m:t>N</m:t>
        </m:r>
        <m:r>
          <m:rPr>
            <m:sty m:val="b"/>
          </m:rPr>
          <w:rPr>
            <w:rFonts w:ascii="Cambria Math" w:hAnsi="Cambria Math"/>
            <w:sz w:val="24"/>
          </w:rPr>
          <m:t>)</m:t>
        </m:r>
      </m:oMath>
      <w:r>
        <w:rPr>
          <w:rFonts w:hint="eastAsia"/>
          <w:sz w:val="24"/>
        </w:rPr>
        <w:t xml:space="preserve">, respectively, where </w:t>
      </w:r>
      <m:oMath>
        <m:r>
          <m:rPr>
            <m:sty m:val="bi"/>
          </m:rPr>
          <w:rPr>
            <w:rFonts w:hint="default" w:ascii="Cambria Math" w:hAnsi="Cambria Math"/>
            <w:sz w:val="24"/>
          </w:rPr>
          <m:t>N</m:t>
        </m:r>
        <m:r>
          <m:rPr>
            <m:sty m:val="b"/>
          </m:rPr>
          <w:rPr>
            <w:rFonts w:ascii="Cambria Math" w:hAnsi="Cambria Math"/>
            <w:sz w:val="24"/>
          </w:rPr>
          <m:t>=</m:t>
        </m:r>
        <m:r>
          <m:rPr>
            <m:sty m:val="bi"/>
          </m:rPr>
          <w:rPr>
            <w:rFonts w:hint="default" w:ascii="Cambria Math" w:hAnsi="Cambria Math"/>
            <w:sz w:val="24"/>
          </w:rPr>
          <m:t>H</m:t>
        </m:r>
        <m:r>
          <m:rPr>
            <m:sty m:val="b"/>
          </m:rPr>
          <w:rPr>
            <w:rFonts w:ascii="Cambria Math" w:hAnsi="Cambria Math"/>
            <w:sz w:val="24"/>
          </w:rPr>
          <m:t>×</m:t>
        </m:r>
        <m:r>
          <m:rPr>
            <m:sty m:val="bi"/>
          </m:rPr>
          <w:rPr>
            <w:rFonts w:hint="default" w:ascii="Cambria Math" w:hAnsi="Cambria Math"/>
            <w:sz w:val="24"/>
          </w:rPr>
          <m:t>W</m:t>
        </m:r>
      </m:oMath>
      <w:r>
        <w:rPr>
          <w:rFonts w:hint="eastAsia"/>
          <w:sz w:val="24"/>
        </w:rPr>
        <w:t>.The output of the self-attention module, represented as</w:t>
      </w:r>
      <w:r>
        <w:rPr>
          <w:rFonts w:hint="eastAsia"/>
          <w:sz w:val="24"/>
          <w:lang w:val="en-US" w:eastAsia="zh-CN"/>
        </w:rPr>
        <w:t xml:space="preserve"> </w:t>
      </w:r>
      <m:oMath>
        <m:r>
          <m:rPr>
            <m:sty m:val="bi"/>
          </m:rPr>
          <w:rPr>
            <w:rFonts w:hint="default" w:ascii="Cambria Math" w:hAnsi="Cambria Math"/>
            <w:sz w:val="24"/>
          </w:rPr>
          <m:t>O</m:t>
        </m:r>
        <m:r>
          <m:rPr>
            <m:sty m:val="b"/>
          </m:rPr>
          <w:rPr>
            <w:rFonts w:ascii="Cambria Math" w:hAnsi="Cambria Math"/>
            <w:sz w:val="24"/>
          </w:rPr>
          <m:t>∈</m:t>
        </m:r>
        <m:sSup>
          <m:sSupPr>
            <m:ctrlPr>
              <w:rPr>
                <w:rFonts w:ascii="Cambria Math" w:hAnsi="Cambria Math"/>
                <w:b/>
                <w:bCs/>
                <w:sz w:val="24"/>
              </w:rPr>
            </m:ctrlPr>
          </m:sSupPr>
          <m:e>
            <m:r>
              <m:rPr>
                <m:sty m:val="bi"/>
              </m:rPr>
              <w:rPr>
                <w:rFonts w:hint="default" w:ascii="Cambria Math" w:hAnsi="Cambria Math"/>
                <w:sz w:val="24"/>
              </w:rPr>
              <m:t>R</m:t>
            </m:r>
            <m:ctrlPr>
              <w:rPr>
                <w:rFonts w:ascii="Cambria Math" w:hAnsi="Cambria Math"/>
                <w:b/>
                <w:bCs/>
                <w:sz w:val="24"/>
              </w:rPr>
            </m:ctrlPr>
          </m:e>
          <m:sup>
            <m:r>
              <m:rPr>
                <m:sty m:val="b"/>
              </m:rPr>
              <w:rPr>
                <w:rFonts w:ascii="Cambria Math" w:hAnsi="Cambria Math"/>
                <w:sz w:val="24"/>
              </w:rPr>
              <m:t>(</m:t>
            </m:r>
            <m:ctrlPr>
              <w:rPr>
                <w:rFonts w:ascii="Cambria Math" w:hAnsi="Cambria Math"/>
                <w:b/>
                <w:bCs/>
                <w:sz w:val="24"/>
              </w:rPr>
            </m:ctrlPr>
          </m:sup>
        </m:sSup>
        <m:sSup>
          <m:sSupPr>
            <m:ctrlPr>
              <w:rPr>
                <w:rFonts w:ascii="Cambria Math" w:hAnsi="Cambria Math"/>
                <w:b/>
                <w:bCs/>
                <w:sz w:val="24"/>
              </w:rPr>
            </m:ctrlPr>
          </m:sSupPr>
          <m:e>
            <m:r>
              <m:rPr>
                <m:sty m:val="bi"/>
              </m:rPr>
              <w:rPr>
                <w:rFonts w:hint="default" w:ascii="Cambria Math" w:hAnsi="Cambria Math"/>
                <w:sz w:val="24"/>
              </w:rPr>
              <m:t>C</m:t>
            </m:r>
            <m:ctrlPr>
              <w:rPr>
                <w:rFonts w:ascii="Cambria Math" w:hAnsi="Cambria Math"/>
                <w:b/>
                <w:bCs/>
                <w:sz w:val="24"/>
              </w:rPr>
            </m:ctrlPr>
          </m:e>
          <m:sup>
            <m:r>
              <m:rPr>
                <m:sty m:val="b"/>
              </m:rPr>
              <w:rPr>
                <w:rFonts w:ascii="Cambria Math" w:hAnsi="Cambria Math"/>
                <w:sz w:val="24"/>
              </w:rPr>
              <m:t>'</m:t>
            </m:r>
            <m:ctrlPr>
              <w:rPr>
                <w:rFonts w:ascii="Cambria Math" w:hAnsi="Cambria Math"/>
                <w:b/>
                <w:bCs/>
                <w:sz w:val="24"/>
              </w:rPr>
            </m:ctrlPr>
          </m:sup>
        </m:sSup>
        <m:r>
          <m:rPr>
            <m:sty m:val="b"/>
          </m:rPr>
          <w:rPr>
            <w:rFonts w:ascii="Cambria Math" w:hAnsi="Cambria Math"/>
            <w:sz w:val="24"/>
          </w:rPr>
          <m:t>×</m:t>
        </m:r>
        <m:r>
          <m:rPr>
            <m:sty m:val="bi"/>
          </m:rPr>
          <w:rPr>
            <w:rFonts w:hint="default" w:ascii="Cambria Math" w:hAnsi="Cambria Math"/>
            <w:sz w:val="24"/>
          </w:rPr>
          <m:t>N</m:t>
        </m:r>
        <m:r>
          <m:rPr>
            <m:sty m:val="b"/>
          </m:rPr>
          <w:rPr>
            <w:rFonts w:ascii="Cambria Math" w:hAnsi="Cambria Math"/>
            <w:sz w:val="24"/>
          </w:rPr>
          <m:t>)</m:t>
        </m:r>
      </m:oMath>
      <w:r>
        <w:rPr>
          <w:rFonts w:hint="eastAsia"/>
          <w:sz w:val="24"/>
        </w:rPr>
        <w:t>, is calculated as follows:</w:t>
      </w:r>
    </w:p>
    <w:p w14:paraId="57B0C14E">
      <w:pPr>
        <w:spacing w:line="360" w:lineRule="auto"/>
        <w:ind w:left="0" w:leftChars="0" w:firstLine="1260" w:firstLineChars="350"/>
        <w:jc w:val="both"/>
        <w:rPr>
          <w:rStyle w:val="4"/>
          <w:rFonts w:hint="eastAsia" w:hAnsi="Cambria Math" w:eastAsia="宋体"/>
          <w:i/>
          <w:sz w:val="36"/>
          <w:szCs w:val="36"/>
          <w:shd w:val="clear" w:color="auto" w:fill="FFFFFF"/>
          <w:lang w:eastAsia="zh-CN"/>
        </w:rPr>
      </w:pPr>
      <m:oMath>
        <m:r>
          <m:rPr/>
          <w:rPr>
            <w:rStyle w:val="4"/>
            <w:rFonts w:ascii="Cambria Math" w:hAnsi="Cambria Math"/>
            <w:sz w:val="36"/>
            <w:szCs w:val="36"/>
            <w:shd w:val="clear" w:color="auto" w:fill="FFFFFF"/>
          </w:rPr>
          <m:t>O=softmax((</m:t>
        </m:r>
        <m:sSup>
          <m:sSupPr>
            <m:ctrlPr>
              <w:rPr>
                <w:rStyle w:val="4"/>
                <w:rFonts w:ascii="Cambria Math" w:hAnsi="Cambria Math"/>
                <w:i/>
                <w:sz w:val="36"/>
                <w:szCs w:val="36"/>
                <w:shd w:val="clear" w:color="auto" w:fill="FFFFFF"/>
              </w:rPr>
            </m:ctrlPr>
          </m:sSupPr>
          <m:e>
            <m:r>
              <m:rPr/>
              <w:rPr>
                <w:rStyle w:val="4"/>
                <w:rFonts w:ascii="Cambria Math" w:hAnsi="Cambria Math"/>
                <w:sz w:val="36"/>
                <w:szCs w:val="36"/>
                <w:shd w:val="clear" w:color="auto" w:fill="FFFFFF"/>
              </w:rPr>
              <m:t>G</m:t>
            </m:r>
            <m:ctrlPr>
              <w:rPr>
                <w:rStyle w:val="4"/>
                <w:rFonts w:ascii="Cambria Math" w:hAnsi="Cambria Math"/>
                <w:i/>
                <w:sz w:val="36"/>
                <w:szCs w:val="36"/>
                <w:shd w:val="clear" w:color="auto" w:fill="FFFFFF"/>
              </w:rPr>
            </m:ctrlPr>
          </m:e>
          <m:sup>
            <m:r>
              <m:rPr/>
              <w:rPr>
                <w:rStyle w:val="4"/>
                <w:rFonts w:ascii="Cambria Math" w:hAnsi="Cambria Math"/>
                <w:sz w:val="36"/>
                <w:szCs w:val="36"/>
                <w:shd w:val="clear" w:color="auto" w:fill="FFFFFF"/>
              </w:rPr>
              <m:t>T</m:t>
            </m:r>
            <m:ctrlPr>
              <w:rPr>
                <w:rStyle w:val="4"/>
                <w:rFonts w:ascii="Cambria Math" w:hAnsi="Cambria Math"/>
                <w:i/>
                <w:sz w:val="36"/>
                <w:szCs w:val="36"/>
                <w:shd w:val="clear" w:color="auto" w:fill="FFFFFF"/>
              </w:rPr>
            </m:ctrlPr>
          </m:sup>
        </m:sSup>
        <m:r>
          <m:rPr/>
          <w:rPr>
            <w:rStyle w:val="4"/>
            <w:rFonts w:ascii="Cambria Math" w:hAnsi="Cambria Math"/>
            <w:sz w:val="36"/>
            <w:szCs w:val="36"/>
            <w:shd w:val="clear" w:color="auto" w:fill="FFFFFF"/>
          </w:rPr>
          <m:t>)∗H/sqrt(d))∗H</m:t>
        </m:r>
      </m:oMath>
      <w:r>
        <w:rPr>
          <w:rStyle w:val="4"/>
          <w:rFonts w:hint="eastAsia" w:hAnsi="Cambria Math"/>
          <w:b w:val="0"/>
          <w:bCs w:val="0"/>
          <w:i w:val="0"/>
          <w:sz w:val="36"/>
          <w:szCs w:val="36"/>
          <w:shd w:val="clear" w:color="auto" w:fill="FFFFFF"/>
          <w:lang w:val="en-US" w:eastAsia="zh-CN"/>
        </w:rPr>
        <w:t xml:space="preserve">         </w:t>
      </w:r>
      <w:r>
        <w:rPr>
          <w:rFonts w:hint="eastAsia"/>
          <w:b w:val="0"/>
          <w:bCs w:val="0"/>
          <w:sz w:val="24"/>
          <w:szCs w:val="24"/>
          <w:lang w:val="en-US" w:eastAsia="zh-CN"/>
        </w:rPr>
        <w:t>（3）</w:t>
      </w:r>
    </w:p>
    <w:p w14:paraId="0877FB8B">
      <w:pPr>
        <w:spacing w:line="360" w:lineRule="auto"/>
        <w:ind w:firstLine="480" w:firstLineChars="200"/>
        <w:rPr>
          <w:rFonts w:hint="eastAsia"/>
          <w:sz w:val="24"/>
        </w:rPr>
      </w:pPr>
      <w:r>
        <w:rPr>
          <w:rFonts w:hint="eastAsia"/>
          <w:sz w:val="24"/>
        </w:rPr>
        <w:t>Reshaping</w:t>
      </w:r>
      <m:oMath>
        <m:r>
          <m:rPr>
            <m:sty m:val="bi"/>
          </m:rPr>
          <w:rPr>
            <w:rFonts w:hint="default" w:ascii="Cambria Math" w:hAnsi="Cambria Math"/>
            <w:sz w:val="24"/>
            <w:lang w:val="en-US" w:eastAsia="zh-CN"/>
          </w:rPr>
          <m:t xml:space="preserve"> </m:t>
        </m:r>
        <m:r>
          <m:rPr>
            <m:sty m:val="bi"/>
          </m:rPr>
          <w:rPr>
            <w:rFonts w:hint="default" w:ascii="Cambria Math" w:hAnsi="Cambria Math"/>
            <w:sz w:val="24"/>
          </w:rPr>
          <m:t>O</m:t>
        </m:r>
        <m:r>
          <m:rPr>
            <m:sty m:val="bi"/>
          </m:rPr>
          <w:rPr>
            <w:rFonts w:hint="default" w:ascii="Cambria Math" w:hAnsi="Cambria Math"/>
            <w:sz w:val="24"/>
            <w:lang w:val="en-US" w:eastAsia="zh-CN"/>
          </w:rPr>
          <m:t xml:space="preserve"> </m:t>
        </m:r>
      </m:oMath>
      <w:r>
        <w:rPr>
          <w:rFonts w:hint="eastAsia"/>
          <w:sz w:val="24"/>
        </w:rPr>
        <w:t xml:space="preserve">and restoring it to its original feature dimension through a linear convolution, it is then added to the original feature map </w:t>
      </w:r>
      <m:oMath>
        <m:r>
          <m:rPr>
            <m:sty m:val="b"/>
          </m:rPr>
          <w:rPr>
            <w:rFonts w:hint="default" w:ascii="Cambria Math" w:hAnsi="Cambria Math" w:cs="Times New Roman"/>
            <w:kern w:val="2"/>
            <w:sz w:val="24"/>
            <w:szCs w:val="24"/>
            <w:lang w:val="en-US" w:bidi="ar-SA"/>
          </w:rPr>
          <m:t>F</m:t>
        </m:r>
      </m:oMath>
      <w:r>
        <w:rPr>
          <w:rFonts w:hint="eastAsia"/>
          <w:sz w:val="24"/>
        </w:rPr>
        <w:t>, resulting in the final feature map. In conclusion, the self-attention module introduces global context, enabling networks to gain global information dependencies and a dynamic weight adjustment mechanism. It enhances feature extraction and imbues the network with improved adaptability and fitting capabilities.</w:t>
      </w:r>
    </w:p>
    <w:p w14:paraId="31D0B30A">
      <w:pPr>
        <w:spacing w:line="360" w:lineRule="auto"/>
        <w:ind w:firstLine="480" w:firstLineChars="200"/>
        <w:rPr>
          <w:rFonts w:hint="eastAsia"/>
          <w:sz w:val="24"/>
        </w:rPr>
      </w:pPr>
      <w:r>
        <w:rPr>
          <w:rFonts w:hint="default"/>
          <w:sz w:val="24"/>
          <w:lang w:val="en-US" w:eastAsia="zh-CN"/>
        </w:rPr>
        <w:t>Use five types of pneumonia images</w:t>
      </w:r>
      <w:r>
        <w:rPr>
          <w:rFonts w:hint="eastAsia"/>
          <w:sz w:val="24"/>
        </w:rPr>
        <w:t xml:space="preserve"> as input for training in multiple models (Mix-inresNet, ResNet 101, Inception V3, </w:t>
      </w:r>
      <w:r>
        <w:rPr>
          <w:rFonts w:hint="eastAsia"/>
          <w:sz w:val="24"/>
          <w:lang w:val="en-US" w:eastAsia="zh-CN"/>
        </w:rPr>
        <w:t xml:space="preserve">and </w:t>
      </w:r>
      <w:r>
        <w:rPr>
          <w:rFonts w:hint="eastAsia"/>
          <w:sz w:val="24"/>
        </w:rPr>
        <w:t xml:space="preserve">VGG 16). </w:t>
      </w:r>
      <w:bookmarkStart w:id="0" w:name="OLE_LINK1"/>
      <w:r>
        <w:rPr>
          <w:rFonts w:hint="eastAsia"/>
          <w:sz w:val="24"/>
        </w:rPr>
        <w:t>This allowed for the images segmented share a classification network.</w:t>
      </w:r>
      <w:bookmarkEnd w:id="0"/>
      <w:r>
        <w:rPr>
          <w:rFonts w:hint="eastAsia"/>
          <w:sz w:val="24"/>
        </w:rPr>
        <w:t xml:space="preserve"> Before inputting the images, all images were unified to a size of 64*64 using pixel difference. Also, to enhance the network training's generalizability and robustness, complex data augmentation techniques were implemented, including mirror reflection, random rotation, random cropping, and Gaussian noise injection.</w:t>
      </w:r>
    </w:p>
    <w:p w14:paraId="6FE93F20"/>
    <w:p w14:paraId="4E74762B"/>
    <w:p w14:paraId="3C7BDA8B"/>
    <w:p w14:paraId="3C700BCE">
      <w:pPr>
        <w:spacing w:line="360" w:lineRule="auto"/>
        <w:jc w:val="left"/>
        <w:rPr>
          <w:rFonts w:hint="default" w:eastAsiaTheme="minorEastAsia"/>
          <w:sz w:val="24"/>
          <w:lang w:val="en-US" w:eastAsia="zh-CN"/>
        </w:rPr>
      </w:pPr>
    </w:p>
    <w:p w14:paraId="0FF34207">
      <w:pPr>
        <w:adjustRightInd w:val="0"/>
        <w:snapToGrid w:val="0"/>
        <w:spacing w:line="360" w:lineRule="auto"/>
        <w:rPr>
          <w:rFonts w:hint="default"/>
          <w:b w:val="0"/>
          <w:bCs w:val="0"/>
          <w:lang w:eastAsia="zh-CN"/>
        </w:rPr>
      </w:pPr>
      <w:r>
        <w:rPr>
          <w:rFonts w:hint="eastAsia"/>
          <w:b/>
          <w:bCs/>
        </w:rPr>
        <w:t xml:space="preserve">FIGURE </w:t>
      </w:r>
      <w:r>
        <w:rPr>
          <w:rFonts w:hint="eastAsia"/>
          <w:b/>
          <w:bCs/>
          <w:lang w:val="en-US" w:eastAsia="zh-CN"/>
        </w:rPr>
        <w:t>S1</w:t>
      </w:r>
      <w:r>
        <w:rPr>
          <w:rFonts w:hint="default"/>
          <w:b/>
          <w:bCs/>
          <w:lang w:eastAsia="zh-CN"/>
        </w:rPr>
        <w:t xml:space="preserve"> </w:t>
      </w:r>
      <w:r>
        <w:rPr>
          <w:rFonts w:hint="default"/>
          <w:b w:val="0"/>
          <w:bCs w:val="0"/>
          <w:lang w:eastAsia="zh-CN"/>
        </w:rPr>
        <w:t>The Mix-inResNet architecture comprises of a stem network, base convolution modules (BlockA-C), dimension reduction modules (ReductionA-C), self-attention modules, average pooling layer, Dropout layer, and softmax layer. During the feature extraction stage of the stem network, a mix-in convolution is introduced for extracting features.</w:t>
      </w:r>
    </w:p>
    <w:p w14:paraId="31A30759">
      <w:pPr>
        <w:rPr>
          <w:rFonts w:hint="default"/>
          <w:b w:val="0"/>
          <w:bCs w:val="0"/>
          <w:lang w:eastAsia="zh-CN"/>
        </w:rPr>
      </w:pPr>
      <w:r>
        <w:rPr>
          <w:rFonts w:hint="default"/>
          <w:b w:val="0"/>
          <w:bCs w:val="0"/>
          <w:lang w:eastAsia="zh-CN"/>
        </w:rPr>
        <w:br w:type="page"/>
      </w:r>
      <w:bookmarkStart w:id="1" w:name="_GoBack"/>
      <w:bookmarkEnd w:id="1"/>
    </w:p>
    <w:p w14:paraId="1CED7EDF"/>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mbria Math">
    <w:panose1 w:val="02040503050406030204"/>
    <w:charset w:val="00"/>
    <w:family w:val="roman"/>
    <w:pitch w:val="default"/>
    <w:sig w:usb0="E00006FF" w:usb1="420024FF" w:usb2="02000000"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AyMTY5ZmZlYTc5ZGY5NDVmZDY5ZTYzZTQwMDM4MTYifQ=="/>
  </w:docVars>
  <w:rsids>
    <w:rsidRoot w:val="482518E2"/>
    <w:rsid w:val="0011760F"/>
    <w:rsid w:val="085C133E"/>
    <w:rsid w:val="0B47212D"/>
    <w:rsid w:val="24033CEC"/>
    <w:rsid w:val="29BD7D3C"/>
    <w:rsid w:val="39FE3F4A"/>
    <w:rsid w:val="42EC0580"/>
    <w:rsid w:val="482518E2"/>
    <w:rsid w:val="5DBF0831"/>
    <w:rsid w:val="753D30A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 w:type="character" w:customStyle="1" w:styleId="4">
    <w:name w:val="css-oiregd"/>
    <w:basedOn w:val="3"/>
    <w:autoRedefine/>
    <w:qFormat/>
    <w:uiPriority w:val="0"/>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915</Words>
  <Characters>4654</Characters>
  <Lines>0</Lines>
  <Paragraphs>0</Paragraphs>
  <TotalTime>2</TotalTime>
  <ScaleCrop>false</ScaleCrop>
  <LinksUpToDate>false</LinksUpToDate>
  <CharactersWithSpaces>5450</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2024-04-23T11:09:00Z</dcterms:created>
  <dc:creator>luchedzZ</dc:creator>
  <cp:lastModifiedBy>bei </cp:lastModifiedBy>
  <dcterms:modified xsi:type="dcterms:W3CDTF">2024-10-29T11:36:32Z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9EFDB6CC778A44A8A8C25ABA30356919_13</vt:lpwstr>
  </property>
</Properties>
</file>