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3891F" w14:textId="5B3E1B5A" w:rsidR="004754C6" w:rsidRDefault="00C20EF3" w:rsidP="00C20EF3">
      <w:pPr>
        <w:jc w:val="center"/>
        <w:rPr>
          <w:b/>
          <w:bCs/>
          <w:u w:val="single"/>
        </w:rPr>
      </w:pPr>
      <w:r w:rsidRPr="00C20EF3">
        <w:rPr>
          <w:b/>
          <w:bCs/>
          <w:u w:val="single"/>
        </w:rPr>
        <w:t>Supplementary</w:t>
      </w:r>
      <w:r w:rsidR="001E10EE">
        <w:rPr>
          <w:b/>
          <w:bCs/>
          <w:u w:val="single"/>
        </w:rPr>
        <w:t xml:space="preserve"> </w:t>
      </w:r>
      <w:r w:rsidR="00820964">
        <w:rPr>
          <w:b/>
          <w:bCs/>
          <w:u w:val="single"/>
        </w:rPr>
        <w:t>tables</w:t>
      </w:r>
    </w:p>
    <w:p w14:paraId="136149BA" w14:textId="77777777" w:rsidR="00C20EF3" w:rsidRDefault="00C20EF3" w:rsidP="00C20EF3">
      <w:pPr>
        <w:jc w:val="center"/>
        <w:rPr>
          <w:b/>
          <w:bCs/>
          <w:u w:val="single"/>
        </w:rPr>
      </w:pPr>
    </w:p>
    <w:p w14:paraId="1F8E9AFE" w14:textId="77777777" w:rsidR="00CD10BC" w:rsidRPr="00442DFB" w:rsidRDefault="00CD10BC" w:rsidP="00CD10BC">
      <w:pPr>
        <w:rPr>
          <w:b/>
          <w:bCs/>
        </w:rPr>
      </w:pPr>
      <w:r w:rsidRPr="00442DFB">
        <w:rPr>
          <w:b/>
          <w:bCs/>
        </w:rPr>
        <w:t>Table 1S: Coding framework for responses to question regarding changes in the past five years the service is most proud of, with examples of items coded in each category</w:t>
      </w:r>
    </w:p>
    <w:tbl>
      <w:tblPr>
        <w:tblStyle w:val="TableGrid"/>
        <w:tblW w:w="10207" w:type="dxa"/>
        <w:tblInd w:w="-289" w:type="dxa"/>
        <w:tblLook w:val="04A0" w:firstRow="1" w:lastRow="0" w:firstColumn="1" w:lastColumn="0" w:noHBand="0" w:noVBand="1"/>
      </w:tblPr>
      <w:tblGrid>
        <w:gridCol w:w="2090"/>
        <w:gridCol w:w="430"/>
        <w:gridCol w:w="7687"/>
      </w:tblGrid>
      <w:tr w:rsidR="00804A68" w:rsidRPr="00D45755" w14:paraId="4F3A8255" w14:textId="77777777" w:rsidTr="00E86EB5">
        <w:tc>
          <w:tcPr>
            <w:tcW w:w="2090" w:type="dxa"/>
            <w:shd w:val="clear" w:color="auto" w:fill="E8E8E8" w:themeFill="background2"/>
          </w:tcPr>
          <w:p w14:paraId="5979FBC8" w14:textId="77777777" w:rsidR="00804A68" w:rsidRPr="000F2797" w:rsidRDefault="00804A68" w:rsidP="00112B97">
            <w:pPr>
              <w:rPr>
                <w:b/>
                <w:bCs/>
                <w:sz w:val="20"/>
                <w:szCs w:val="20"/>
              </w:rPr>
            </w:pPr>
            <w:r w:rsidRPr="000F2797">
              <w:rPr>
                <w:b/>
                <w:bCs/>
                <w:sz w:val="20"/>
                <w:szCs w:val="20"/>
              </w:rPr>
              <w:t xml:space="preserve">Code </w:t>
            </w:r>
          </w:p>
        </w:tc>
        <w:tc>
          <w:tcPr>
            <w:tcW w:w="430" w:type="dxa"/>
            <w:shd w:val="clear" w:color="auto" w:fill="E8E8E8" w:themeFill="background2"/>
          </w:tcPr>
          <w:p w14:paraId="37BD179A" w14:textId="77777777" w:rsidR="00804A68" w:rsidRPr="000F2797" w:rsidRDefault="00804A68" w:rsidP="00112B97">
            <w:pPr>
              <w:rPr>
                <w:b/>
                <w:bCs/>
                <w:sz w:val="20"/>
                <w:szCs w:val="20"/>
              </w:rPr>
            </w:pPr>
            <w:r w:rsidRPr="000F2797">
              <w:rPr>
                <w:b/>
                <w:bCs/>
                <w:sz w:val="20"/>
                <w:szCs w:val="20"/>
              </w:rPr>
              <w:t xml:space="preserve">N </w:t>
            </w:r>
          </w:p>
        </w:tc>
        <w:tc>
          <w:tcPr>
            <w:tcW w:w="7687" w:type="dxa"/>
            <w:shd w:val="clear" w:color="auto" w:fill="E8E8E8" w:themeFill="background2"/>
          </w:tcPr>
          <w:p w14:paraId="6C3F30A8" w14:textId="77777777" w:rsidR="00804A68" w:rsidRPr="000F2797" w:rsidRDefault="00804A68" w:rsidP="00112B97">
            <w:pPr>
              <w:rPr>
                <w:b/>
                <w:bCs/>
                <w:sz w:val="20"/>
                <w:szCs w:val="20"/>
              </w:rPr>
            </w:pPr>
            <w:r w:rsidRPr="000F2797">
              <w:rPr>
                <w:b/>
                <w:bCs/>
                <w:sz w:val="20"/>
                <w:szCs w:val="20"/>
              </w:rPr>
              <w:t>Example of items coded</w:t>
            </w:r>
          </w:p>
        </w:tc>
      </w:tr>
      <w:tr w:rsidR="00804A68" w:rsidRPr="00D45755" w14:paraId="27F4CE3D" w14:textId="77777777" w:rsidTr="000F2797">
        <w:tc>
          <w:tcPr>
            <w:tcW w:w="10207" w:type="dxa"/>
            <w:gridSpan w:val="3"/>
            <w:shd w:val="clear" w:color="auto" w:fill="E8E8E8" w:themeFill="background2"/>
          </w:tcPr>
          <w:p w14:paraId="12A6E6E6" w14:textId="77777777" w:rsidR="00804A68" w:rsidRPr="000F2797" w:rsidRDefault="00804A68" w:rsidP="00112B97">
            <w:pPr>
              <w:jc w:val="center"/>
              <w:rPr>
                <w:b/>
                <w:bCs/>
                <w:sz w:val="20"/>
                <w:szCs w:val="20"/>
              </w:rPr>
            </w:pPr>
            <w:r w:rsidRPr="000F2797">
              <w:rPr>
                <w:b/>
                <w:bCs/>
                <w:sz w:val="20"/>
                <w:szCs w:val="20"/>
              </w:rPr>
              <w:t>Preventing well (5 codes)</w:t>
            </w:r>
          </w:p>
        </w:tc>
      </w:tr>
      <w:tr w:rsidR="00804A68" w:rsidRPr="00D45755" w14:paraId="6E5FABBA" w14:textId="77777777" w:rsidTr="00E86EB5">
        <w:tc>
          <w:tcPr>
            <w:tcW w:w="2090" w:type="dxa"/>
          </w:tcPr>
          <w:p w14:paraId="7598B4FA" w14:textId="77777777" w:rsidR="00804A68" w:rsidRPr="000F2797" w:rsidRDefault="00804A68" w:rsidP="00112B97">
            <w:pPr>
              <w:rPr>
                <w:sz w:val="20"/>
                <w:szCs w:val="20"/>
              </w:rPr>
            </w:pPr>
            <w:r w:rsidRPr="000F2797">
              <w:rPr>
                <w:sz w:val="20"/>
                <w:szCs w:val="20"/>
              </w:rPr>
              <w:t>Brain health clinic</w:t>
            </w:r>
            <w:r w:rsidRPr="000F2797">
              <w:rPr>
                <w:sz w:val="20"/>
                <w:szCs w:val="20"/>
              </w:rPr>
              <w:tab/>
            </w:r>
          </w:p>
        </w:tc>
        <w:tc>
          <w:tcPr>
            <w:tcW w:w="430" w:type="dxa"/>
          </w:tcPr>
          <w:p w14:paraId="7E63CB36" w14:textId="77777777" w:rsidR="00804A68" w:rsidRPr="000F2797" w:rsidRDefault="00804A68" w:rsidP="00112B97">
            <w:pPr>
              <w:rPr>
                <w:sz w:val="20"/>
                <w:szCs w:val="20"/>
              </w:rPr>
            </w:pPr>
            <w:r w:rsidRPr="000F2797">
              <w:rPr>
                <w:sz w:val="20"/>
                <w:szCs w:val="20"/>
              </w:rPr>
              <w:t>3</w:t>
            </w:r>
          </w:p>
        </w:tc>
        <w:tc>
          <w:tcPr>
            <w:tcW w:w="7687" w:type="dxa"/>
          </w:tcPr>
          <w:p w14:paraId="5577C223" w14:textId="77777777" w:rsidR="00804A68" w:rsidRPr="000F2797" w:rsidRDefault="00804A68" w:rsidP="00112B97">
            <w:pPr>
              <w:rPr>
                <w:i/>
                <w:iCs/>
                <w:sz w:val="20"/>
                <w:szCs w:val="20"/>
              </w:rPr>
            </w:pPr>
            <w:r w:rsidRPr="000F2797">
              <w:rPr>
                <w:i/>
                <w:iCs/>
                <w:sz w:val="20"/>
                <w:szCs w:val="20"/>
              </w:rPr>
              <w:t>“Brain health clinic - patients are well motivated to try different interventions to change dementia risk factors”</w:t>
            </w:r>
          </w:p>
        </w:tc>
      </w:tr>
      <w:tr w:rsidR="00804A68" w:rsidRPr="00D45755" w14:paraId="28B99665" w14:textId="77777777" w:rsidTr="00E86EB5">
        <w:tc>
          <w:tcPr>
            <w:tcW w:w="2090" w:type="dxa"/>
          </w:tcPr>
          <w:p w14:paraId="674BF7CD" w14:textId="77777777" w:rsidR="00804A68" w:rsidRPr="000F2797" w:rsidRDefault="00804A68" w:rsidP="00112B97">
            <w:pPr>
              <w:rPr>
                <w:sz w:val="20"/>
                <w:szCs w:val="20"/>
              </w:rPr>
            </w:pPr>
            <w:r w:rsidRPr="000F2797">
              <w:rPr>
                <w:sz w:val="20"/>
                <w:szCs w:val="20"/>
              </w:rPr>
              <w:t>MCI follow-up</w:t>
            </w:r>
            <w:r w:rsidRPr="000F2797">
              <w:rPr>
                <w:sz w:val="20"/>
                <w:szCs w:val="20"/>
              </w:rPr>
              <w:tab/>
            </w:r>
          </w:p>
        </w:tc>
        <w:tc>
          <w:tcPr>
            <w:tcW w:w="430" w:type="dxa"/>
          </w:tcPr>
          <w:p w14:paraId="686E6FC7" w14:textId="77777777" w:rsidR="00804A68" w:rsidRPr="000F2797" w:rsidRDefault="00804A68" w:rsidP="00112B97">
            <w:pPr>
              <w:rPr>
                <w:sz w:val="20"/>
                <w:szCs w:val="20"/>
              </w:rPr>
            </w:pPr>
            <w:r w:rsidRPr="000F2797">
              <w:rPr>
                <w:sz w:val="20"/>
                <w:szCs w:val="20"/>
              </w:rPr>
              <w:t>2</w:t>
            </w:r>
          </w:p>
        </w:tc>
        <w:tc>
          <w:tcPr>
            <w:tcW w:w="7687" w:type="dxa"/>
          </w:tcPr>
          <w:p w14:paraId="6FC30C3E" w14:textId="77777777" w:rsidR="00804A68" w:rsidRPr="000F2797" w:rsidRDefault="00804A68" w:rsidP="00112B97">
            <w:pPr>
              <w:rPr>
                <w:i/>
                <w:iCs/>
                <w:sz w:val="20"/>
                <w:szCs w:val="20"/>
              </w:rPr>
            </w:pPr>
            <w:r w:rsidRPr="000F2797">
              <w:rPr>
                <w:i/>
                <w:iCs/>
                <w:sz w:val="20"/>
                <w:szCs w:val="20"/>
              </w:rPr>
              <w:t>“MCI list - follow up after 1 year”</w:t>
            </w:r>
          </w:p>
        </w:tc>
      </w:tr>
      <w:tr w:rsidR="00804A68" w:rsidRPr="0098153C" w14:paraId="148F2C64" w14:textId="77777777" w:rsidTr="00E86EB5">
        <w:trPr>
          <w:trHeight w:val="315"/>
        </w:trPr>
        <w:tc>
          <w:tcPr>
            <w:tcW w:w="2090" w:type="dxa"/>
          </w:tcPr>
          <w:p w14:paraId="72CB5B82" w14:textId="77777777" w:rsidR="00804A68" w:rsidRPr="000F2797" w:rsidRDefault="00804A68" w:rsidP="00112B97">
            <w:pPr>
              <w:rPr>
                <w:sz w:val="20"/>
                <w:szCs w:val="20"/>
              </w:rPr>
            </w:pPr>
            <w:r w:rsidRPr="000F2797">
              <w:rPr>
                <w:sz w:val="20"/>
                <w:szCs w:val="20"/>
              </w:rPr>
              <w:t>Testing hearing</w:t>
            </w:r>
            <w:r w:rsidRPr="000F2797">
              <w:rPr>
                <w:sz w:val="20"/>
                <w:szCs w:val="20"/>
              </w:rPr>
              <w:tab/>
            </w:r>
          </w:p>
        </w:tc>
        <w:tc>
          <w:tcPr>
            <w:tcW w:w="430" w:type="dxa"/>
          </w:tcPr>
          <w:p w14:paraId="7E827A9E" w14:textId="77777777" w:rsidR="00804A68" w:rsidRPr="000F2797" w:rsidRDefault="00804A68" w:rsidP="00112B97">
            <w:pPr>
              <w:rPr>
                <w:sz w:val="20"/>
                <w:szCs w:val="20"/>
              </w:rPr>
            </w:pPr>
            <w:r w:rsidRPr="000F2797">
              <w:rPr>
                <w:sz w:val="20"/>
                <w:szCs w:val="20"/>
              </w:rPr>
              <w:t>1</w:t>
            </w:r>
          </w:p>
        </w:tc>
        <w:tc>
          <w:tcPr>
            <w:tcW w:w="7687" w:type="dxa"/>
          </w:tcPr>
          <w:p w14:paraId="6EA6EAEB" w14:textId="77777777" w:rsidR="00804A68" w:rsidRPr="000F2797" w:rsidRDefault="00804A68" w:rsidP="00112B97">
            <w:pPr>
              <w:rPr>
                <w:i/>
                <w:iCs/>
                <w:sz w:val="20"/>
                <w:szCs w:val="20"/>
              </w:rPr>
            </w:pPr>
            <w:r w:rsidRPr="000F2797">
              <w:rPr>
                <w:i/>
                <w:iCs/>
                <w:sz w:val="20"/>
                <w:szCs w:val="20"/>
              </w:rPr>
              <w:t>“Testing hearing of patients”</w:t>
            </w:r>
          </w:p>
        </w:tc>
      </w:tr>
      <w:tr w:rsidR="00804A68" w:rsidRPr="00D45755" w14:paraId="3B115B68" w14:textId="77777777" w:rsidTr="000F2797">
        <w:tc>
          <w:tcPr>
            <w:tcW w:w="10207" w:type="dxa"/>
            <w:gridSpan w:val="3"/>
            <w:shd w:val="clear" w:color="auto" w:fill="E8E8E8" w:themeFill="background2"/>
          </w:tcPr>
          <w:p w14:paraId="53A6A4E9" w14:textId="77777777" w:rsidR="00804A68" w:rsidRPr="000F2797" w:rsidRDefault="00804A68" w:rsidP="00112B97">
            <w:pPr>
              <w:jc w:val="center"/>
              <w:rPr>
                <w:b/>
                <w:bCs/>
                <w:sz w:val="20"/>
                <w:szCs w:val="20"/>
              </w:rPr>
            </w:pPr>
            <w:r w:rsidRPr="000F2797">
              <w:rPr>
                <w:b/>
                <w:bCs/>
                <w:sz w:val="20"/>
                <w:szCs w:val="20"/>
              </w:rPr>
              <w:t>Diagnosing well (42 codes)</w:t>
            </w:r>
          </w:p>
        </w:tc>
      </w:tr>
      <w:tr w:rsidR="00804A68" w:rsidRPr="00D45755" w14:paraId="160E0B95" w14:textId="77777777" w:rsidTr="00E86EB5">
        <w:tc>
          <w:tcPr>
            <w:tcW w:w="2090" w:type="dxa"/>
          </w:tcPr>
          <w:p w14:paraId="23EC79AD" w14:textId="77777777" w:rsidR="00804A68" w:rsidRPr="000F2797" w:rsidRDefault="00804A68" w:rsidP="00112B97">
            <w:pPr>
              <w:rPr>
                <w:sz w:val="20"/>
                <w:szCs w:val="20"/>
              </w:rPr>
            </w:pPr>
            <w:r w:rsidRPr="000F2797">
              <w:rPr>
                <w:sz w:val="20"/>
                <w:szCs w:val="20"/>
              </w:rPr>
              <w:t xml:space="preserve">New referral process </w:t>
            </w:r>
            <w:r w:rsidRPr="000F2797">
              <w:rPr>
                <w:sz w:val="20"/>
                <w:szCs w:val="20"/>
              </w:rPr>
              <w:tab/>
            </w:r>
            <w:r w:rsidRPr="000F2797">
              <w:rPr>
                <w:sz w:val="20"/>
                <w:szCs w:val="20"/>
              </w:rPr>
              <w:tab/>
            </w:r>
          </w:p>
        </w:tc>
        <w:tc>
          <w:tcPr>
            <w:tcW w:w="430" w:type="dxa"/>
          </w:tcPr>
          <w:p w14:paraId="4204B3F8" w14:textId="77777777" w:rsidR="00804A68" w:rsidRPr="000F2797" w:rsidRDefault="00804A68" w:rsidP="00112B97">
            <w:pPr>
              <w:rPr>
                <w:sz w:val="20"/>
                <w:szCs w:val="20"/>
              </w:rPr>
            </w:pPr>
            <w:r w:rsidRPr="000F2797">
              <w:rPr>
                <w:sz w:val="20"/>
                <w:szCs w:val="20"/>
              </w:rPr>
              <w:t>8</w:t>
            </w:r>
          </w:p>
        </w:tc>
        <w:tc>
          <w:tcPr>
            <w:tcW w:w="7687" w:type="dxa"/>
          </w:tcPr>
          <w:p w14:paraId="49790DEE" w14:textId="77777777" w:rsidR="00804A68" w:rsidRPr="000F2797" w:rsidRDefault="00804A68" w:rsidP="00112B97">
            <w:pPr>
              <w:rPr>
                <w:i/>
                <w:iCs/>
                <w:sz w:val="20"/>
                <w:szCs w:val="20"/>
              </w:rPr>
            </w:pPr>
            <w:r w:rsidRPr="000F2797">
              <w:rPr>
                <w:i/>
                <w:iCs/>
                <w:sz w:val="20"/>
                <w:szCs w:val="20"/>
              </w:rPr>
              <w:t>“Enhanced triage service for YOD [Young Onset Dementia] patients (having consultant psychiatrist involved at triage stage)”</w:t>
            </w:r>
          </w:p>
          <w:p w14:paraId="44183F53" w14:textId="77777777" w:rsidR="00804A68" w:rsidRPr="000F2797" w:rsidRDefault="00804A68" w:rsidP="00112B97">
            <w:pPr>
              <w:rPr>
                <w:i/>
                <w:iCs/>
                <w:sz w:val="20"/>
                <w:szCs w:val="20"/>
              </w:rPr>
            </w:pPr>
            <w:r w:rsidRPr="000F2797">
              <w:rPr>
                <w:i/>
                <w:iCs/>
                <w:sz w:val="20"/>
                <w:szCs w:val="20"/>
              </w:rPr>
              <w:t>“Screening referrals differently”</w:t>
            </w:r>
          </w:p>
          <w:p w14:paraId="71422126" w14:textId="77777777" w:rsidR="00804A68" w:rsidRPr="000F2797" w:rsidRDefault="00804A68" w:rsidP="00112B97">
            <w:pPr>
              <w:rPr>
                <w:i/>
                <w:iCs/>
                <w:sz w:val="20"/>
                <w:szCs w:val="20"/>
              </w:rPr>
            </w:pPr>
            <w:r w:rsidRPr="000F2797">
              <w:rPr>
                <w:i/>
                <w:iCs/>
                <w:sz w:val="20"/>
                <w:szCs w:val="20"/>
              </w:rPr>
              <w:t xml:space="preserve">“Changed triage - accept people who are more appropriate for the service” </w:t>
            </w:r>
          </w:p>
          <w:p w14:paraId="10FEB262" w14:textId="77777777" w:rsidR="00804A68" w:rsidRPr="000F2797" w:rsidRDefault="00804A68" w:rsidP="00112B97">
            <w:pPr>
              <w:rPr>
                <w:i/>
                <w:iCs/>
                <w:sz w:val="20"/>
                <w:szCs w:val="20"/>
              </w:rPr>
            </w:pPr>
            <w:r w:rsidRPr="000F2797">
              <w:rPr>
                <w:i/>
                <w:iCs/>
                <w:sz w:val="20"/>
                <w:szCs w:val="20"/>
              </w:rPr>
              <w:t>“Offer waiting well package via the trust recovery college”</w:t>
            </w:r>
          </w:p>
        </w:tc>
      </w:tr>
      <w:tr w:rsidR="00804A68" w:rsidRPr="00D45755" w14:paraId="5B978C1C" w14:textId="77777777" w:rsidTr="00E86EB5">
        <w:tc>
          <w:tcPr>
            <w:tcW w:w="2090" w:type="dxa"/>
          </w:tcPr>
          <w:p w14:paraId="33DF0C86" w14:textId="77777777" w:rsidR="00804A68" w:rsidRPr="000F2797" w:rsidRDefault="00804A68" w:rsidP="00112B97">
            <w:pPr>
              <w:rPr>
                <w:sz w:val="20"/>
                <w:szCs w:val="20"/>
              </w:rPr>
            </w:pPr>
            <w:r w:rsidRPr="000F2797">
              <w:rPr>
                <w:sz w:val="20"/>
                <w:szCs w:val="20"/>
              </w:rPr>
              <w:t>Staff training (diagnosis)</w:t>
            </w:r>
          </w:p>
        </w:tc>
        <w:tc>
          <w:tcPr>
            <w:tcW w:w="430" w:type="dxa"/>
          </w:tcPr>
          <w:p w14:paraId="0EF04FC4" w14:textId="77777777" w:rsidR="00804A68" w:rsidRPr="000F2797" w:rsidRDefault="00804A68" w:rsidP="00112B97">
            <w:pPr>
              <w:rPr>
                <w:sz w:val="20"/>
                <w:szCs w:val="20"/>
              </w:rPr>
            </w:pPr>
            <w:r w:rsidRPr="000F2797">
              <w:rPr>
                <w:sz w:val="20"/>
                <w:szCs w:val="20"/>
              </w:rPr>
              <w:t>5</w:t>
            </w:r>
          </w:p>
        </w:tc>
        <w:tc>
          <w:tcPr>
            <w:tcW w:w="7687" w:type="dxa"/>
          </w:tcPr>
          <w:p w14:paraId="3430D8F0" w14:textId="77777777" w:rsidR="00804A68" w:rsidRPr="000F2797" w:rsidRDefault="00804A68" w:rsidP="00112B97">
            <w:pPr>
              <w:rPr>
                <w:i/>
                <w:iCs/>
                <w:sz w:val="20"/>
                <w:szCs w:val="20"/>
              </w:rPr>
            </w:pPr>
            <w:r w:rsidRPr="000F2797">
              <w:rPr>
                <w:i/>
                <w:iCs/>
                <w:sz w:val="20"/>
                <w:szCs w:val="20"/>
              </w:rPr>
              <w:t>“Weekly staff training within MDT, new staff become confident in diagnosing dementia within months</w:t>
            </w:r>
          </w:p>
          <w:p w14:paraId="50FF34A5" w14:textId="77777777" w:rsidR="00804A68" w:rsidRPr="000F2797" w:rsidRDefault="00804A68" w:rsidP="00112B97">
            <w:pPr>
              <w:rPr>
                <w:i/>
                <w:iCs/>
                <w:sz w:val="20"/>
                <w:szCs w:val="20"/>
              </w:rPr>
            </w:pPr>
            <w:r w:rsidRPr="000F2797">
              <w:rPr>
                <w:i/>
                <w:iCs/>
                <w:sz w:val="20"/>
                <w:szCs w:val="20"/>
              </w:rPr>
              <w:t>Regular visiting fellows, teaching how to do assessments and lumbar punctures”</w:t>
            </w:r>
          </w:p>
          <w:p w14:paraId="69938664" w14:textId="77777777" w:rsidR="00804A68" w:rsidRPr="000F2797" w:rsidRDefault="00804A68" w:rsidP="00112B97">
            <w:pPr>
              <w:rPr>
                <w:i/>
                <w:iCs/>
                <w:sz w:val="20"/>
                <w:szCs w:val="20"/>
              </w:rPr>
            </w:pPr>
            <w:r w:rsidRPr="000F2797">
              <w:rPr>
                <w:i/>
                <w:iCs/>
                <w:sz w:val="20"/>
                <w:szCs w:val="20"/>
              </w:rPr>
              <w:t>“Training of clinicians to deliver diagnosis”</w:t>
            </w:r>
          </w:p>
        </w:tc>
      </w:tr>
      <w:tr w:rsidR="00804A68" w:rsidRPr="00D45755" w14:paraId="3EADAFEB" w14:textId="77777777" w:rsidTr="00E86EB5">
        <w:trPr>
          <w:trHeight w:val="627"/>
        </w:trPr>
        <w:tc>
          <w:tcPr>
            <w:tcW w:w="2090" w:type="dxa"/>
          </w:tcPr>
          <w:p w14:paraId="5FE6E995" w14:textId="77777777" w:rsidR="00804A68" w:rsidRPr="000F2797" w:rsidRDefault="00804A68" w:rsidP="00112B97">
            <w:pPr>
              <w:rPr>
                <w:sz w:val="20"/>
                <w:szCs w:val="20"/>
              </w:rPr>
            </w:pPr>
            <w:r w:rsidRPr="000F2797">
              <w:rPr>
                <w:sz w:val="20"/>
                <w:szCs w:val="20"/>
              </w:rPr>
              <w:t>One stop approach</w:t>
            </w:r>
            <w:r w:rsidRPr="000F2797">
              <w:rPr>
                <w:sz w:val="20"/>
                <w:szCs w:val="20"/>
              </w:rPr>
              <w:tab/>
            </w:r>
          </w:p>
        </w:tc>
        <w:tc>
          <w:tcPr>
            <w:tcW w:w="430" w:type="dxa"/>
          </w:tcPr>
          <w:p w14:paraId="389BEA0C" w14:textId="77777777" w:rsidR="00804A68" w:rsidRPr="000F2797" w:rsidRDefault="00804A68" w:rsidP="00112B97">
            <w:pPr>
              <w:rPr>
                <w:sz w:val="20"/>
                <w:szCs w:val="20"/>
              </w:rPr>
            </w:pPr>
            <w:r w:rsidRPr="000F2797">
              <w:rPr>
                <w:sz w:val="20"/>
                <w:szCs w:val="20"/>
              </w:rPr>
              <w:t>5</w:t>
            </w:r>
          </w:p>
        </w:tc>
        <w:tc>
          <w:tcPr>
            <w:tcW w:w="7687" w:type="dxa"/>
          </w:tcPr>
          <w:p w14:paraId="506E9DEF" w14:textId="77777777" w:rsidR="00804A68" w:rsidRPr="000F2797" w:rsidRDefault="00804A68" w:rsidP="00112B97">
            <w:pPr>
              <w:rPr>
                <w:i/>
                <w:iCs/>
                <w:sz w:val="20"/>
                <w:szCs w:val="20"/>
              </w:rPr>
            </w:pPr>
            <w:r w:rsidRPr="000F2797">
              <w:rPr>
                <w:i/>
                <w:iCs/>
                <w:sz w:val="20"/>
                <w:szCs w:val="20"/>
              </w:rPr>
              <w:t>“Work to reduce COVID-19 waiting lists with one stop approach”</w:t>
            </w:r>
          </w:p>
        </w:tc>
      </w:tr>
      <w:tr w:rsidR="00E86EB5" w:rsidRPr="00D45755" w14:paraId="5B312E15" w14:textId="77777777" w:rsidTr="00E86EB5">
        <w:trPr>
          <w:trHeight w:val="627"/>
        </w:trPr>
        <w:tc>
          <w:tcPr>
            <w:tcW w:w="2090" w:type="dxa"/>
          </w:tcPr>
          <w:p w14:paraId="34E3BE6F" w14:textId="26500FB0" w:rsidR="00E86EB5" w:rsidRPr="000F2797" w:rsidRDefault="00E86EB5" w:rsidP="00E86EB5">
            <w:pPr>
              <w:rPr>
                <w:sz w:val="20"/>
                <w:szCs w:val="20"/>
              </w:rPr>
            </w:pPr>
            <w:r w:rsidRPr="000F2797">
              <w:rPr>
                <w:sz w:val="20"/>
                <w:szCs w:val="20"/>
              </w:rPr>
              <w:t xml:space="preserve">Biomarker services </w:t>
            </w:r>
            <w:r w:rsidRPr="000F2797">
              <w:rPr>
                <w:sz w:val="20"/>
                <w:szCs w:val="20"/>
              </w:rPr>
              <w:tab/>
            </w:r>
          </w:p>
        </w:tc>
        <w:tc>
          <w:tcPr>
            <w:tcW w:w="430" w:type="dxa"/>
          </w:tcPr>
          <w:p w14:paraId="200D7DE5" w14:textId="6876A894" w:rsidR="00E86EB5" w:rsidRPr="000F2797" w:rsidRDefault="00E86EB5" w:rsidP="00E86EB5">
            <w:pPr>
              <w:rPr>
                <w:sz w:val="20"/>
                <w:szCs w:val="20"/>
              </w:rPr>
            </w:pPr>
            <w:r w:rsidRPr="000F2797">
              <w:rPr>
                <w:sz w:val="20"/>
                <w:szCs w:val="20"/>
              </w:rPr>
              <w:t>4</w:t>
            </w:r>
          </w:p>
        </w:tc>
        <w:tc>
          <w:tcPr>
            <w:tcW w:w="7687" w:type="dxa"/>
          </w:tcPr>
          <w:p w14:paraId="2B2E2735" w14:textId="77777777" w:rsidR="00E86EB5" w:rsidRPr="000F2797" w:rsidRDefault="00E86EB5" w:rsidP="00E86EB5">
            <w:pPr>
              <w:rPr>
                <w:i/>
                <w:iCs/>
                <w:sz w:val="20"/>
                <w:szCs w:val="20"/>
              </w:rPr>
            </w:pPr>
            <w:r w:rsidRPr="000F2797">
              <w:rPr>
                <w:i/>
                <w:iCs/>
                <w:sz w:val="20"/>
                <w:szCs w:val="20"/>
              </w:rPr>
              <w:t>“Lumbar Puncture very helpful for assessment and diagnosis”</w:t>
            </w:r>
          </w:p>
          <w:p w14:paraId="24A2F63F" w14:textId="77777777" w:rsidR="00E86EB5" w:rsidRPr="000F2797" w:rsidRDefault="00E86EB5" w:rsidP="00E86EB5">
            <w:pPr>
              <w:rPr>
                <w:i/>
                <w:iCs/>
                <w:sz w:val="20"/>
                <w:szCs w:val="20"/>
              </w:rPr>
            </w:pPr>
            <w:r w:rsidRPr="000F2797">
              <w:rPr>
                <w:i/>
                <w:iCs/>
                <w:sz w:val="20"/>
                <w:szCs w:val="20"/>
              </w:rPr>
              <w:t>“CSF biomarkers - allowed service to be more accurate with diagnosis, treatment can be tailored, increased knowledge about dementias”</w:t>
            </w:r>
          </w:p>
          <w:p w14:paraId="40A37E4D" w14:textId="1ACD8822" w:rsidR="00E86EB5" w:rsidRPr="000F2797" w:rsidRDefault="00E86EB5" w:rsidP="00E86EB5">
            <w:pPr>
              <w:rPr>
                <w:i/>
                <w:iCs/>
                <w:sz w:val="20"/>
                <w:szCs w:val="20"/>
              </w:rPr>
            </w:pPr>
            <w:r w:rsidRPr="000F2797">
              <w:rPr>
                <w:i/>
                <w:iCs/>
                <w:sz w:val="20"/>
                <w:szCs w:val="20"/>
              </w:rPr>
              <w:t>“Started first CSF biomarker service in a UK mental health trust that is delivered by psychiatrists and mental health nurses”</w:t>
            </w:r>
          </w:p>
        </w:tc>
      </w:tr>
      <w:tr w:rsidR="00E86EB5" w:rsidRPr="00D45755" w14:paraId="1E5F64CE" w14:textId="77777777" w:rsidTr="00E86EB5">
        <w:trPr>
          <w:trHeight w:val="627"/>
        </w:trPr>
        <w:tc>
          <w:tcPr>
            <w:tcW w:w="2090" w:type="dxa"/>
          </w:tcPr>
          <w:p w14:paraId="2026B258" w14:textId="171CFC45" w:rsidR="00E86EB5" w:rsidRPr="000F2797" w:rsidRDefault="00E86EB5" w:rsidP="00E86EB5">
            <w:pPr>
              <w:rPr>
                <w:sz w:val="20"/>
                <w:szCs w:val="20"/>
              </w:rPr>
            </w:pPr>
            <w:r w:rsidRPr="000F2797">
              <w:rPr>
                <w:sz w:val="20"/>
                <w:szCs w:val="20"/>
              </w:rPr>
              <w:t xml:space="preserve">DIADEM project/ primary care diagnosis </w:t>
            </w:r>
            <w:r w:rsidRPr="000F2797">
              <w:rPr>
                <w:sz w:val="20"/>
                <w:szCs w:val="20"/>
              </w:rPr>
              <w:tab/>
            </w:r>
            <w:r w:rsidRPr="000F2797">
              <w:rPr>
                <w:sz w:val="20"/>
                <w:szCs w:val="20"/>
              </w:rPr>
              <w:tab/>
            </w:r>
          </w:p>
        </w:tc>
        <w:tc>
          <w:tcPr>
            <w:tcW w:w="430" w:type="dxa"/>
          </w:tcPr>
          <w:p w14:paraId="07948C79" w14:textId="4E069D5C" w:rsidR="00E86EB5" w:rsidRPr="000F2797" w:rsidRDefault="00E86EB5" w:rsidP="00E86EB5">
            <w:pPr>
              <w:rPr>
                <w:sz w:val="20"/>
                <w:szCs w:val="20"/>
              </w:rPr>
            </w:pPr>
            <w:r w:rsidRPr="000F2797">
              <w:rPr>
                <w:sz w:val="20"/>
                <w:szCs w:val="20"/>
              </w:rPr>
              <w:t>4</w:t>
            </w:r>
          </w:p>
        </w:tc>
        <w:tc>
          <w:tcPr>
            <w:tcW w:w="7687" w:type="dxa"/>
          </w:tcPr>
          <w:p w14:paraId="6ECFB866" w14:textId="77777777" w:rsidR="00E86EB5" w:rsidRPr="000F2797" w:rsidRDefault="00E86EB5" w:rsidP="00E86EB5">
            <w:pPr>
              <w:rPr>
                <w:i/>
                <w:iCs/>
                <w:sz w:val="20"/>
                <w:szCs w:val="20"/>
              </w:rPr>
            </w:pPr>
            <w:r w:rsidRPr="000F2797">
              <w:rPr>
                <w:i/>
                <w:iCs/>
                <w:sz w:val="20"/>
                <w:szCs w:val="20"/>
              </w:rPr>
              <w:t>“Successful Diadem project to assess service users in care homes”</w:t>
            </w:r>
          </w:p>
          <w:p w14:paraId="68DDC1C4" w14:textId="31E20310" w:rsidR="00E86EB5" w:rsidRPr="000F2797" w:rsidRDefault="00E86EB5" w:rsidP="00E86EB5">
            <w:pPr>
              <w:rPr>
                <w:i/>
                <w:iCs/>
                <w:sz w:val="20"/>
                <w:szCs w:val="20"/>
              </w:rPr>
            </w:pPr>
            <w:r w:rsidRPr="000F2797">
              <w:rPr>
                <w:i/>
                <w:iCs/>
                <w:sz w:val="20"/>
                <w:szCs w:val="20"/>
              </w:rPr>
              <w:t xml:space="preserve">“Drive towards supporting primary care diagnosis, in turn reducing wait times (as they then don't need to be referred through the memory service pathway). Facilitated by working together with community dementia nurses who support GPs with doing so. People </w:t>
            </w:r>
            <w:proofErr w:type="gramStart"/>
            <w:r w:rsidRPr="000F2797">
              <w:rPr>
                <w:i/>
                <w:iCs/>
                <w:sz w:val="20"/>
                <w:szCs w:val="20"/>
              </w:rPr>
              <w:t>are able to</w:t>
            </w:r>
            <w:proofErr w:type="gramEnd"/>
            <w:r w:rsidRPr="000F2797">
              <w:rPr>
                <w:i/>
                <w:iCs/>
                <w:sz w:val="20"/>
                <w:szCs w:val="20"/>
              </w:rPr>
              <w:t xml:space="preserve"> get timely diagnosis and preserve the memory service for cases that need more specialist contribution.”</w:t>
            </w:r>
          </w:p>
        </w:tc>
      </w:tr>
      <w:tr w:rsidR="00E86EB5" w:rsidRPr="00D45755" w14:paraId="4EDFB34F" w14:textId="77777777" w:rsidTr="00E86EB5">
        <w:trPr>
          <w:trHeight w:val="627"/>
        </w:trPr>
        <w:tc>
          <w:tcPr>
            <w:tcW w:w="2090" w:type="dxa"/>
          </w:tcPr>
          <w:p w14:paraId="306DB65F" w14:textId="5A7BCB43" w:rsidR="00E86EB5" w:rsidRPr="000F2797" w:rsidRDefault="00E86EB5" w:rsidP="00E86EB5">
            <w:pPr>
              <w:rPr>
                <w:sz w:val="20"/>
                <w:szCs w:val="20"/>
              </w:rPr>
            </w:pPr>
            <w:r w:rsidRPr="000F2797">
              <w:rPr>
                <w:sz w:val="20"/>
                <w:szCs w:val="20"/>
              </w:rPr>
              <w:t>Nurse diagnostic roles</w:t>
            </w:r>
          </w:p>
        </w:tc>
        <w:tc>
          <w:tcPr>
            <w:tcW w:w="430" w:type="dxa"/>
          </w:tcPr>
          <w:p w14:paraId="7BFA2DC1" w14:textId="5A319DC8" w:rsidR="00E86EB5" w:rsidRPr="000F2797" w:rsidRDefault="00E86EB5" w:rsidP="00E86EB5">
            <w:pPr>
              <w:rPr>
                <w:sz w:val="20"/>
                <w:szCs w:val="20"/>
              </w:rPr>
            </w:pPr>
            <w:r w:rsidRPr="000F2797">
              <w:rPr>
                <w:sz w:val="20"/>
                <w:szCs w:val="20"/>
              </w:rPr>
              <w:t>4</w:t>
            </w:r>
          </w:p>
        </w:tc>
        <w:tc>
          <w:tcPr>
            <w:tcW w:w="7687" w:type="dxa"/>
          </w:tcPr>
          <w:p w14:paraId="3C7EF6B2" w14:textId="77777777" w:rsidR="00E86EB5" w:rsidRPr="000F2797" w:rsidRDefault="00E86EB5" w:rsidP="00E86EB5">
            <w:pPr>
              <w:rPr>
                <w:i/>
                <w:iCs/>
                <w:sz w:val="20"/>
                <w:szCs w:val="20"/>
              </w:rPr>
            </w:pPr>
            <w:r w:rsidRPr="000F2797">
              <w:rPr>
                <w:i/>
                <w:iCs/>
                <w:sz w:val="20"/>
                <w:szCs w:val="20"/>
              </w:rPr>
              <w:t>“The nurses are doing dementia identification in the care homes and also in their own homes who are very frail, to avoid them coming in to see the doctor”</w:t>
            </w:r>
          </w:p>
          <w:p w14:paraId="6DCAD9DC" w14:textId="77777777" w:rsidR="00E86EB5" w:rsidRPr="000F2797" w:rsidRDefault="00E86EB5" w:rsidP="00E86EB5">
            <w:pPr>
              <w:rPr>
                <w:i/>
                <w:iCs/>
                <w:sz w:val="20"/>
                <w:szCs w:val="20"/>
              </w:rPr>
            </w:pPr>
            <w:r w:rsidRPr="000F2797">
              <w:rPr>
                <w:i/>
                <w:iCs/>
                <w:sz w:val="20"/>
                <w:szCs w:val="20"/>
              </w:rPr>
              <w:t>“Nurse led diagnostic clinic”</w:t>
            </w:r>
          </w:p>
          <w:p w14:paraId="47BA3DBF" w14:textId="1A14CCE7" w:rsidR="00E86EB5" w:rsidRPr="000F2797" w:rsidRDefault="00E86EB5" w:rsidP="00E86EB5">
            <w:pPr>
              <w:rPr>
                <w:i/>
                <w:iCs/>
                <w:sz w:val="20"/>
                <w:szCs w:val="20"/>
              </w:rPr>
            </w:pPr>
            <w:r w:rsidRPr="000F2797">
              <w:rPr>
                <w:i/>
                <w:iCs/>
                <w:sz w:val="20"/>
                <w:szCs w:val="20"/>
              </w:rPr>
              <w:t>Have trainee advanced practitioners working in this, assisting consultant with diagnostic work</w:t>
            </w:r>
          </w:p>
        </w:tc>
      </w:tr>
      <w:tr w:rsidR="00E86EB5" w:rsidRPr="00D45755" w14:paraId="17AF1011" w14:textId="77777777" w:rsidTr="00E86EB5">
        <w:tc>
          <w:tcPr>
            <w:tcW w:w="2090" w:type="dxa"/>
          </w:tcPr>
          <w:p w14:paraId="284298E6" w14:textId="77777777" w:rsidR="00E86EB5" w:rsidRPr="000F2797" w:rsidRDefault="00E86EB5" w:rsidP="00E86EB5">
            <w:pPr>
              <w:rPr>
                <w:sz w:val="20"/>
                <w:szCs w:val="20"/>
              </w:rPr>
            </w:pPr>
            <w:r w:rsidRPr="000F2797">
              <w:rPr>
                <w:sz w:val="20"/>
                <w:szCs w:val="20"/>
              </w:rPr>
              <w:t xml:space="preserve">Scanning availability or interpretation </w:t>
            </w:r>
            <w:r w:rsidRPr="000F2797">
              <w:rPr>
                <w:sz w:val="20"/>
                <w:szCs w:val="20"/>
              </w:rPr>
              <w:tab/>
            </w:r>
          </w:p>
        </w:tc>
        <w:tc>
          <w:tcPr>
            <w:tcW w:w="430" w:type="dxa"/>
          </w:tcPr>
          <w:p w14:paraId="1DF070D2" w14:textId="77777777" w:rsidR="00E86EB5" w:rsidRPr="000F2797" w:rsidRDefault="00E86EB5" w:rsidP="00E86EB5">
            <w:pPr>
              <w:rPr>
                <w:sz w:val="20"/>
                <w:szCs w:val="20"/>
              </w:rPr>
            </w:pPr>
            <w:r w:rsidRPr="000F2797">
              <w:rPr>
                <w:sz w:val="20"/>
                <w:szCs w:val="20"/>
              </w:rPr>
              <w:t>3</w:t>
            </w:r>
          </w:p>
        </w:tc>
        <w:tc>
          <w:tcPr>
            <w:tcW w:w="7687" w:type="dxa"/>
          </w:tcPr>
          <w:p w14:paraId="2C24E3C9" w14:textId="77777777" w:rsidR="00E86EB5" w:rsidRPr="000F2797" w:rsidRDefault="00E86EB5" w:rsidP="00E86EB5">
            <w:pPr>
              <w:rPr>
                <w:i/>
                <w:iCs/>
                <w:sz w:val="20"/>
                <w:szCs w:val="20"/>
              </w:rPr>
            </w:pPr>
            <w:r w:rsidRPr="000F2797">
              <w:rPr>
                <w:i/>
                <w:iCs/>
                <w:sz w:val="20"/>
                <w:szCs w:val="20"/>
              </w:rPr>
              <w:t>“More availability of amyloid PET scans; higher number of metabolic PET scans”</w:t>
            </w:r>
          </w:p>
          <w:p w14:paraId="1E43520A" w14:textId="77777777" w:rsidR="00E86EB5" w:rsidRPr="000F2797" w:rsidRDefault="00E86EB5" w:rsidP="00E86EB5">
            <w:pPr>
              <w:rPr>
                <w:i/>
                <w:iCs/>
                <w:sz w:val="20"/>
                <w:szCs w:val="20"/>
              </w:rPr>
            </w:pPr>
            <w:r w:rsidRPr="000F2797">
              <w:rPr>
                <w:i/>
                <w:iCs/>
                <w:sz w:val="20"/>
                <w:szCs w:val="20"/>
              </w:rPr>
              <w:t>“Neurology and neuroradiology MDTs”</w:t>
            </w:r>
          </w:p>
        </w:tc>
      </w:tr>
      <w:tr w:rsidR="00E86EB5" w:rsidRPr="00D45755" w14:paraId="366AB64F" w14:textId="77777777" w:rsidTr="00E86EB5">
        <w:tc>
          <w:tcPr>
            <w:tcW w:w="2090" w:type="dxa"/>
          </w:tcPr>
          <w:p w14:paraId="0730CA88" w14:textId="77777777" w:rsidR="00E86EB5" w:rsidRPr="000F2797" w:rsidRDefault="00E86EB5" w:rsidP="00E86EB5">
            <w:pPr>
              <w:rPr>
                <w:sz w:val="20"/>
                <w:szCs w:val="20"/>
              </w:rPr>
            </w:pPr>
            <w:r w:rsidRPr="000F2797">
              <w:rPr>
                <w:sz w:val="20"/>
                <w:szCs w:val="20"/>
              </w:rPr>
              <w:t xml:space="preserve">Good/ accurate diagnostic assessment </w:t>
            </w:r>
            <w:r w:rsidRPr="000F2797">
              <w:rPr>
                <w:sz w:val="20"/>
                <w:szCs w:val="20"/>
              </w:rPr>
              <w:tab/>
            </w:r>
          </w:p>
        </w:tc>
        <w:tc>
          <w:tcPr>
            <w:tcW w:w="430" w:type="dxa"/>
          </w:tcPr>
          <w:p w14:paraId="75D6651F" w14:textId="77777777" w:rsidR="00E86EB5" w:rsidRPr="000F2797" w:rsidRDefault="00E86EB5" w:rsidP="00E86EB5">
            <w:pPr>
              <w:rPr>
                <w:sz w:val="20"/>
                <w:szCs w:val="20"/>
              </w:rPr>
            </w:pPr>
            <w:r w:rsidRPr="000F2797">
              <w:rPr>
                <w:sz w:val="20"/>
                <w:szCs w:val="20"/>
              </w:rPr>
              <w:t>3</w:t>
            </w:r>
          </w:p>
        </w:tc>
        <w:tc>
          <w:tcPr>
            <w:tcW w:w="7687" w:type="dxa"/>
          </w:tcPr>
          <w:p w14:paraId="3CF24C6D" w14:textId="77777777" w:rsidR="00E86EB5" w:rsidRPr="000F2797" w:rsidRDefault="00E86EB5" w:rsidP="00E86EB5">
            <w:pPr>
              <w:rPr>
                <w:i/>
                <w:iCs/>
                <w:sz w:val="20"/>
                <w:szCs w:val="20"/>
              </w:rPr>
            </w:pPr>
            <w:r w:rsidRPr="000F2797">
              <w:rPr>
                <w:i/>
                <w:iCs/>
                <w:sz w:val="20"/>
                <w:szCs w:val="20"/>
              </w:rPr>
              <w:t>“Quality of assessment has increased in terms of accurate diagnosis of dementia sub-types e.g. Lewy-body, Parkinson's, Frontal-temporal lobe Dementia.”</w:t>
            </w:r>
          </w:p>
        </w:tc>
      </w:tr>
      <w:tr w:rsidR="00E86EB5" w:rsidRPr="00D45755" w14:paraId="7D01F4B4" w14:textId="77777777" w:rsidTr="00E86EB5">
        <w:tc>
          <w:tcPr>
            <w:tcW w:w="2090" w:type="dxa"/>
          </w:tcPr>
          <w:p w14:paraId="17F320EB" w14:textId="752611EC" w:rsidR="00E86EB5" w:rsidRPr="000F2797" w:rsidRDefault="00E86EB5" w:rsidP="00E86EB5">
            <w:pPr>
              <w:rPr>
                <w:sz w:val="20"/>
                <w:szCs w:val="20"/>
              </w:rPr>
            </w:pPr>
            <w:r w:rsidRPr="000F2797">
              <w:rPr>
                <w:sz w:val="20"/>
                <w:szCs w:val="20"/>
              </w:rPr>
              <w:t>New diagnostic pathways</w:t>
            </w:r>
          </w:p>
        </w:tc>
        <w:tc>
          <w:tcPr>
            <w:tcW w:w="430" w:type="dxa"/>
          </w:tcPr>
          <w:p w14:paraId="6542A751" w14:textId="508A8444" w:rsidR="00E86EB5" w:rsidRPr="000F2797" w:rsidRDefault="00E86EB5" w:rsidP="00E86EB5">
            <w:pPr>
              <w:rPr>
                <w:sz w:val="20"/>
                <w:szCs w:val="20"/>
              </w:rPr>
            </w:pPr>
            <w:r w:rsidRPr="000F2797">
              <w:rPr>
                <w:sz w:val="20"/>
                <w:szCs w:val="20"/>
              </w:rPr>
              <w:t>3</w:t>
            </w:r>
          </w:p>
        </w:tc>
        <w:tc>
          <w:tcPr>
            <w:tcW w:w="7687" w:type="dxa"/>
          </w:tcPr>
          <w:p w14:paraId="6D011684" w14:textId="77777777" w:rsidR="00E86EB5" w:rsidRPr="000F2797" w:rsidRDefault="00E86EB5" w:rsidP="00E86EB5">
            <w:pPr>
              <w:rPr>
                <w:i/>
                <w:iCs/>
                <w:sz w:val="20"/>
                <w:szCs w:val="20"/>
              </w:rPr>
            </w:pPr>
            <w:r w:rsidRPr="000F2797">
              <w:rPr>
                <w:i/>
                <w:iCs/>
                <w:sz w:val="20"/>
                <w:szCs w:val="20"/>
              </w:rPr>
              <w:t>“Multi-professional diagnostic pathway - clinical nurse specialist, specialist OT and consultant psychologist”</w:t>
            </w:r>
          </w:p>
          <w:p w14:paraId="4919C75C" w14:textId="5DC9C2C8" w:rsidR="00E86EB5" w:rsidRPr="000F2797" w:rsidRDefault="00E86EB5" w:rsidP="00E86EB5">
            <w:pPr>
              <w:rPr>
                <w:i/>
                <w:iCs/>
                <w:sz w:val="20"/>
                <w:szCs w:val="20"/>
              </w:rPr>
            </w:pPr>
            <w:r w:rsidRPr="000F2797">
              <w:rPr>
                <w:i/>
                <w:iCs/>
                <w:sz w:val="20"/>
                <w:szCs w:val="20"/>
              </w:rPr>
              <w:t>“Floating consultant clinics”</w:t>
            </w:r>
          </w:p>
        </w:tc>
      </w:tr>
      <w:tr w:rsidR="00E86EB5" w:rsidRPr="00D45755" w14:paraId="5E313714" w14:textId="77777777" w:rsidTr="00E86EB5">
        <w:tc>
          <w:tcPr>
            <w:tcW w:w="2090" w:type="dxa"/>
          </w:tcPr>
          <w:p w14:paraId="36E0BDD5" w14:textId="77777777" w:rsidR="00E86EB5" w:rsidRPr="000F2797" w:rsidRDefault="00E86EB5" w:rsidP="00E86EB5">
            <w:pPr>
              <w:rPr>
                <w:sz w:val="20"/>
                <w:szCs w:val="20"/>
              </w:rPr>
            </w:pPr>
            <w:r w:rsidRPr="000F2797">
              <w:rPr>
                <w:sz w:val="20"/>
                <w:szCs w:val="20"/>
              </w:rPr>
              <w:t xml:space="preserve">More consistency </w:t>
            </w:r>
          </w:p>
        </w:tc>
        <w:tc>
          <w:tcPr>
            <w:tcW w:w="430" w:type="dxa"/>
          </w:tcPr>
          <w:p w14:paraId="66DF52A4" w14:textId="77777777" w:rsidR="00E86EB5" w:rsidRPr="000F2797" w:rsidRDefault="00E86EB5" w:rsidP="00E86EB5">
            <w:pPr>
              <w:rPr>
                <w:sz w:val="20"/>
                <w:szCs w:val="20"/>
              </w:rPr>
            </w:pPr>
            <w:r w:rsidRPr="000F2797">
              <w:rPr>
                <w:sz w:val="20"/>
                <w:szCs w:val="20"/>
              </w:rPr>
              <w:t>2</w:t>
            </w:r>
          </w:p>
        </w:tc>
        <w:tc>
          <w:tcPr>
            <w:tcW w:w="7687" w:type="dxa"/>
          </w:tcPr>
          <w:p w14:paraId="20725B9C" w14:textId="77777777" w:rsidR="00E86EB5" w:rsidRPr="000F2797" w:rsidRDefault="00E86EB5" w:rsidP="00E86EB5">
            <w:pPr>
              <w:rPr>
                <w:i/>
                <w:iCs/>
                <w:sz w:val="20"/>
                <w:szCs w:val="20"/>
              </w:rPr>
            </w:pPr>
            <w:r w:rsidRPr="000F2797">
              <w:rPr>
                <w:i/>
                <w:iCs/>
                <w:sz w:val="20"/>
                <w:szCs w:val="20"/>
              </w:rPr>
              <w:t xml:space="preserve">“Improved consistency across non-medic clinicians in initial assessments </w:t>
            </w:r>
            <w:proofErr w:type="spellStart"/>
            <w:r w:rsidRPr="000F2797">
              <w:rPr>
                <w:i/>
                <w:iCs/>
                <w:sz w:val="20"/>
                <w:szCs w:val="20"/>
              </w:rPr>
              <w:t>i.e</w:t>
            </w:r>
            <w:proofErr w:type="spellEnd"/>
            <w:r w:rsidRPr="000F2797">
              <w:rPr>
                <w:i/>
                <w:iCs/>
                <w:sz w:val="20"/>
                <w:szCs w:val="20"/>
              </w:rPr>
              <w:t xml:space="preserve"> improved clinical history taking quality, improved cognitive screening administration and scoring”</w:t>
            </w:r>
          </w:p>
        </w:tc>
      </w:tr>
      <w:tr w:rsidR="00E86EB5" w:rsidRPr="00D45755" w14:paraId="748680C0" w14:textId="77777777" w:rsidTr="00E86EB5">
        <w:tc>
          <w:tcPr>
            <w:tcW w:w="2090" w:type="dxa"/>
          </w:tcPr>
          <w:p w14:paraId="6D86EE0B" w14:textId="77777777" w:rsidR="00E86EB5" w:rsidRPr="000F2797" w:rsidRDefault="00E86EB5" w:rsidP="00E86EB5">
            <w:pPr>
              <w:rPr>
                <w:sz w:val="20"/>
                <w:szCs w:val="20"/>
              </w:rPr>
            </w:pPr>
            <w:r w:rsidRPr="000F2797">
              <w:rPr>
                <w:sz w:val="20"/>
                <w:szCs w:val="20"/>
              </w:rPr>
              <w:t>Reducing inequalities</w:t>
            </w:r>
          </w:p>
        </w:tc>
        <w:tc>
          <w:tcPr>
            <w:tcW w:w="430" w:type="dxa"/>
          </w:tcPr>
          <w:p w14:paraId="6C671215" w14:textId="77777777" w:rsidR="00E86EB5" w:rsidRPr="000F2797" w:rsidRDefault="00E86EB5" w:rsidP="00E86EB5">
            <w:pPr>
              <w:rPr>
                <w:sz w:val="20"/>
                <w:szCs w:val="20"/>
              </w:rPr>
            </w:pPr>
            <w:r w:rsidRPr="000F2797">
              <w:rPr>
                <w:sz w:val="20"/>
                <w:szCs w:val="20"/>
              </w:rPr>
              <w:t>1</w:t>
            </w:r>
          </w:p>
        </w:tc>
        <w:tc>
          <w:tcPr>
            <w:tcW w:w="7687" w:type="dxa"/>
          </w:tcPr>
          <w:p w14:paraId="492D93A8" w14:textId="77777777" w:rsidR="00E86EB5" w:rsidRPr="000F2797" w:rsidRDefault="00E86EB5" w:rsidP="00E86EB5">
            <w:pPr>
              <w:rPr>
                <w:i/>
                <w:iCs/>
                <w:sz w:val="20"/>
                <w:szCs w:val="20"/>
              </w:rPr>
            </w:pPr>
            <w:r w:rsidRPr="000F2797">
              <w:rPr>
                <w:i/>
                <w:iCs/>
                <w:sz w:val="20"/>
                <w:szCs w:val="20"/>
              </w:rPr>
              <w:t>“Access for minority ethnic groups - although slots offered, uptake hasn't been huge - suggests more complex factors are involved”</w:t>
            </w:r>
          </w:p>
        </w:tc>
      </w:tr>
      <w:tr w:rsidR="00E86EB5" w:rsidRPr="00D45755" w14:paraId="742FB08F" w14:textId="77777777" w:rsidTr="000F2797">
        <w:tc>
          <w:tcPr>
            <w:tcW w:w="10207" w:type="dxa"/>
            <w:gridSpan w:val="3"/>
            <w:shd w:val="clear" w:color="auto" w:fill="E8E8E8" w:themeFill="background2"/>
          </w:tcPr>
          <w:p w14:paraId="67063517" w14:textId="77777777" w:rsidR="00E86EB5" w:rsidRPr="000F2797" w:rsidRDefault="00E86EB5" w:rsidP="00E86EB5">
            <w:pPr>
              <w:jc w:val="center"/>
              <w:rPr>
                <w:b/>
                <w:bCs/>
                <w:i/>
                <w:iCs/>
                <w:sz w:val="20"/>
                <w:szCs w:val="20"/>
              </w:rPr>
            </w:pPr>
            <w:r w:rsidRPr="000F2797">
              <w:rPr>
                <w:b/>
                <w:bCs/>
                <w:sz w:val="20"/>
                <w:szCs w:val="20"/>
              </w:rPr>
              <w:t>Supporting well (81 codes)</w:t>
            </w:r>
          </w:p>
        </w:tc>
      </w:tr>
      <w:tr w:rsidR="00E86EB5" w:rsidRPr="00D45755" w14:paraId="71325054" w14:textId="77777777" w:rsidTr="00E86EB5">
        <w:tc>
          <w:tcPr>
            <w:tcW w:w="2090" w:type="dxa"/>
          </w:tcPr>
          <w:p w14:paraId="64954BCB" w14:textId="77777777" w:rsidR="00E86EB5" w:rsidRPr="000F2797" w:rsidRDefault="00E86EB5" w:rsidP="00E86EB5">
            <w:pPr>
              <w:rPr>
                <w:sz w:val="20"/>
                <w:szCs w:val="20"/>
              </w:rPr>
            </w:pPr>
            <w:r w:rsidRPr="000F2797">
              <w:rPr>
                <w:sz w:val="20"/>
                <w:szCs w:val="20"/>
              </w:rPr>
              <w:t>Integrated care</w:t>
            </w:r>
            <w:r w:rsidRPr="000F2797">
              <w:rPr>
                <w:sz w:val="20"/>
                <w:szCs w:val="20"/>
              </w:rPr>
              <w:tab/>
              <w:t xml:space="preserve"> </w:t>
            </w:r>
          </w:p>
        </w:tc>
        <w:tc>
          <w:tcPr>
            <w:tcW w:w="430" w:type="dxa"/>
          </w:tcPr>
          <w:p w14:paraId="4E898FAD" w14:textId="77777777" w:rsidR="00E86EB5" w:rsidRPr="000F2797" w:rsidRDefault="00E86EB5" w:rsidP="00E86EB5">
            <w:pPr>
              <w:rPr>
                <w:sz w:val="20"/>
                <w:szCs w:val="20"/>
              </w:rPr>
            </w:pPr>
            <w:r w:rsidRPr="000F2797">
              <w:rPr>
                <w:sz w:val="20"/>
                <w:szCs w:val="20"/>
              </w:rPr>
              <w:t>19</w:t>
            </w:r>
          </w:p>
        </w:tc>
        <w:tc>
          <w:tcPr>
            <w:tcW w:w="7687" w:type="dxa"/>
          </w:tcPr>
          <w:p w14:paraId="0E59AD07" w14:textId="3D935CBC" w:rsidR="00E86EB5" w:rsidRPr="000F2797" w:rsidRDefault="00E86EB5" w:rsidP="00E86EB5">
            <w:pPr>
              <w:rPr>
                <w:i/>
                <w:iCs/>
                <w:sz w:val="20"/>
                <w:szCs w:val="20"/>
              </w:rPr>
            </w:pPr>
            <w:r w:rsidRPr="000F2797">
              <w:rPr>
                <w:i/>
                <w:iCs/>
                <w:sz w:val="20"/>
                <w:szCs w:val="20"/>
              </w:rPr>
              <w:t>“Development and engagement with dementia home treatment team</w:t>
            </w:r>
            <w:r w:rsidR="00CF479C">
              <w:rPr>
                <w:i/>
                <w:iCs/>
                <w:sz w:val="20"/>
                <w:szCs w:val="20"/>
              </w:rPr>
              <w:t>”</w:t>
            </w:r>
          </w:p>
          <w:p w14:paraId="214F9C78" w14:textId="77777777" w:rsidR="00E86EB5" w:rsidRPr="000F2797" w:rsidRDefault="00E86EB5" w:rsidP="00E86EB5">
            <w:pPr>
              <w:rPr>
                <w:i/>
                <w:iCs/>
                <w:sz w:val="20"/>
                <w:szCs w:val="20"/>
              </w:rPr>
            </w:pPr>
            <w:r w:rsidRPr="000F2797">
              <w:rPr>
                <w:i/>
                <w:iCs/>
                <w:sz w:val="20"/>
                <w:szCs w:val="20"/>
              </w:rPr>
              <w:lastRenderedPageBreak/>
              <w:t xml:space="preserve">LAP (local access point): Social care, district nurses, community matrons and mental health service. Service has a worker who sits with LAP </w:t>
            </w:r>
            <w:proofErr w:type="spellStart"/>
            <w:r w:rsidRPr="000F2797">
              <w:rPr>
                <w:i/>
                <w:iCs/>
                <w:sz w:val="20"/>
                <w:szCs w:val="20"/>
              </w:rPr>
              <w:t>everyday</w:t>
            </w:r>
            <w:proofErr w:type="spellEnd"/>
            <w:r w:rsidRPr="000F2797">
              <w:rPr>
                <w:i/>
                <w:iCs/>
                <w:sz w:val="20"/>
                <w:szCs w:val="20"/>
              </w:rPr>
              <w:t xml:space="preserve"> and discusses cases to see if specific support is needed.  Cluster meetings have built relationships and promoted collaboration”</w:t>
            </w:r>
          </w:p>
          <w:p w14:paraId="0632608B" w14:textId="77777777" w:rsidR="00E86EB5" w:rsidRPr="000F2797" w:rsidRDefault="00E86EB5" w:rsidP="00E86EB5">
            <w:pPr>
              <w:rPr>
                <w:i/>
                <w:iCs/>
                <w:sz w:val="20"/>
                <w:szCs w:val="20"/>
              </w:rPr>
            </w:pPr>
            <w:r w:rsidRPr="000F2797">
              <w:rPr>
                <w:i/>
                <w:iCs/>
                <w:sz w:val="20"/>
                <w:szCs w:val="20"/>
              </w:rPr>
              <w:t>“Wraparound clinic: staff member from social services, admiral nurse, someone from county council and clinician from service working together to provide support after diagnosis, really helpful for patients and their carers alike”</w:t>
            </w:r>
          </w:p>
          <w:p w14:paraId="55AE69C5" w14:textId="77777777" w:rsidR="00E86EB5" w:rsidRPr="000F2797" w:rsidRDefault="00E86EB5" w:rsidP="00E86EB5">
            <w:pPr>
              <w:rPr>
                <w:i/>
                <w:iCs/>
                <w:sz w:val="20"/>
                <w:szCs w:val="20"/>
              </w:rPr>
            </w:pPr>
            <w:r w:rsidRPr="000F2797">
              <w:rPr>
                <w:i/>
                <w:iCs/>
                <w:sz w:val="20"/>
                <w:szCs w:val="20"/>
              </w:rPr>
              <w:t>“Close links with general hospital and local hospice colleagues… can access EPR, no need to chase wards) - better access to medication records and health updates. Better liaison with ICT (integrated care team) and plans for continuity of care”</w:t>
            </w:r>
          </w:p>
          <w:p w14:paraId="1F1C8A07" w14:textId="77777777" w:rsidR="00E86EB5" w:rsidRPr="000F2797" w:rsidRDefault="00E86EB5" w:rsidP="00E86EB5">
            <w:pPr>
              <w:rPr>
                <w:i/>
                <w:iCs/>
                <w:sz w:val="20"/>
                <w:szCs w:val="20"/>
              </w:rPr>
            </w:pPr>
            <w:r w:rsidRPr="000F2797">
              <w:rPr>
                <w:i/>
                <w:iCs/>
                <w:sz w:val="20"/>
                <w:szCs w:val="20"/>
              </w:rPr>
              <w:t>“Work with primary care network - more contact, smoother process for patients”</w:t>
            </w:r>
          </w:p>
          <w:p w14:paraId="24E7F1C1" w14:textId="77777777" w:rsidR="00E86EB5" w:rsidRPr="000F2797" w:rsidRDefault="00E86EB5" w:rsidP="00E86EB5">
            <w:pPr>
              <w:rPr>
                <w:i/>
                <w:iCs/>
                <w:sz w:val="20"/>
                <w:szCs w:val="20"/>
              </w:rPr>
            </w:pPr>
            <w:r w:rsidRPr="000F2797">
              <w:rPr>
                <w:i/>
                <w:iCs/>
                <w:sz w:val="20"/>
                <w:szCs w:val="20"/>
              </w:rPr>
              <w:t xml:space="preserve">“Combined psychiatry and neurology clinic - nurses involved in feedback” </w:t>
            </w:r>
          </w:p>
        </w:tc>
      </w:tr>
      <w:tr w:rsidR="00E86EB5" w:rsidRPr="00D45755" w14:paraId="4484866D" w14:textId="77777777" w:rsidTr="00E86EB5">
        <w:tc>
          <w:tcPr>
            <w:tcW w:w="2090" w:type="dxa"/>
          </w:tcPr>
          <w:p w14:paraId="324090D7" w14:textId="77777777" w:rsidR="00E86EB5" w:rsidRPr="000F2797" w:rsidRDefault="00E86EB5" w:rsidP="00E86EB5">
            <w:pPr>
              <w:rPr>
                <w:sz w:val="20"/>
                <w:szCs w:val="20"/>
              </w:rPr>
            </w:pPr>
            <w:r w:rsidRPr="000F2797">
              <w:rPr>
                <w:sz w:val="20"/>
                <w:szCs w:val="20"/>
              </w:rPr>
              <w:lastRenderedPageBreak/>
              <w:t>Post-diagnostic support</w:t>
            </w:r>
            <w:r w:rsidRPr="000F2797">
              <w:rPr>
                <w:sz w:val="20"/>
                <w:szCs w:val="20"/>
              </w:rPr>
              <w:tab/>
            </w:r>
          </w:p>
        </w:tc>
        <w:tc>
          <w:tcPr>
            <w:tcW w:w="430" w:type="dxa"/>
          </w:tcPr>
          <w:p w14:paraId="7201585A" w14:textId="77777777" w:rsidR="00E86EB5" w:rsidRPr="000F2797" w:rsidRDefault="00E86EB5" w:rsidP="00E86EB5">
            <w:pPr>
              <w:rPr>
                <w:sz w:val="20"/>
                <w:szCs w:val="20"/>
              </w:rPr>
            </w:pPr>
            <w:r w:rsidRPr="000F2797">
              <w:rPr>
                <w:sz w:val="20"/>
                <w:szCs w:val="20"/>
              </w:rPr>
              <w:t>19</w:t>
            </w:r>
          </w:p>
        </w:tc>
        <w:tc>
          <w:tcPr>
            <w:tcW w:w="7687" w:type="dxa"/>
          </w:tcPr>
          <w:p w14:paraId="38A76324" w14:textId="77777777" w:rsidR="00E86EB5" w:rsidRPr="000F2797" w:rsidRDefault="00E86EB5" w:rsidP="00E86EB5">
            <w:pPr>
              <w:rPr>
                <w:i/>
                <w:iCs/>
                <w:sz w:val="20"/>
                <w:szCs w:val="20"/>
              </w:rPr>
            </w:pPr>
            <w:r w:rsidRPr="000F2797">
              <w:rPr>
                <w:i/>
                <w:iCs/>
                <w:sz w:val="20"/>
                <w:szCs w:val="20"/>
              </w:rPr>
              <w:t>“Formalising of post-diagnostic interventions (e.g., CST and LIVDEM)”</w:t>
            </w:r>
          </w:p>
          <w:p w14:paraId="08932C08" w14:textId="77777777" w:rsidR="00E86EB5" w:rsidRPr="000F2797" w:rsidRDefault="00E86EB5" w:rsidP="00E86EB5">
            <w:pPr>
              <w:rPr>
                <w:i/>
                <w:iCs/>
                <w:sz w:val="20"/>
                <w:szCs w:val="20"/>
              </w:rPr>
            </w:pPr>
            <w:r w:rsidRPr="000F2797">
              <w:rPr>
                <w:i/>
                <w:iCs/>
                <w:sz w:val="20"/>
                <w:szCs w:val="20"/>
              </w:rPr>
              <w:t>“Development of groups like CST and recovery through activity”</w:t>
            </w:r>
          </w:p>
          <w:p w14:paraId="110CDB1E" w14:textId="77777777" w:rsidR="00E86EB5" w:rsidRPr="000F2797" w:rsidRDefault="00E86EB5" w:rsidP="00E86EB5">
            <w:pPr>
              <w:rPr>
                <w:i/>
                <w:iCs/>
                <w:sz w:val="20"/>
                <w:szCs w:val="20"/>
              </w:rPr>
            </w:pPr>
            <w:r w:rsidRPr="000F2797">
              <w:rPr>
                <w:i/>
                <w:iCs/>
                <w:sz w:val="20"/>
                <w:szCs w:val="20"/>
              </w:rPr>
              <w:t xml:space="preserve">“Improved post diagnostic support, Addition of Living Well groups” </w:t>
            </w:r>
          </w:p>
          <w:p w14:paraId="353EC7D2" w14:textId="77777777" w:rsidR="00E86EB5" w:rsidRPr="000F2797" w:rsidRDefault="00E86EB5" w:rsidP="00E86EB5">
            <w:pPr>
              <w:rPr>
                <w:i/>
                <w:iCs/>
                <w:sz w:val="20"/>
                <w:szCs w:val="20"/>
              </w:rPr>
            </w:pPr>
            <w:r w:rsidRPr="000F2797">
              <w:rPr>
                <w:i/>
                <w:iCs/>
                <w:sz w:val="20"/>
                <w:szCs w:val="20"/>
              </w:rPr>
              <w:t>“Securing ongoing funding for young onset dementia support group from charity”</w:t>
            </w:r>
          </w:p>
        </w:tc>
      </w:tr>
      <w:tr w:rsidR="00E86EB5" w:rsidRPr="00D45755" w14:paraId="4A2C88A5" w14:textId="77777777" w:rsidTr="00E86EB5">
        <w:tc>
          <w:tcPr>
            <w:tcW w:w="2090" w:type="dxa"/>
          </w:tcPr>
          <w:p w14:paraId="7DB1E1D0" w14:textId="50168E8C" w:rsidR="00E86EB5" w:rsidRPr="000F2797" w:rsidRDefault="00E86EB5" w:rsidP="00E86EB5">
            <w:pPr>
              <w:rPr>
                <w:sz w:val="20"/>
                <w:szCs w:val="20"/>
              </w:rPr>
            </w:pPr>
            <w:r w:rsidRPr="000F2797">
              <w:rPr>
                <w:sz w:val="20"/>
                <w:szCs w:val="20"/>
              </w:rPr>
              <w:t>Research engagement</w:t>
            </w:r>
            <w:r w:rsidRPr="000F2797">
              <w:rPr>
                <w:sz w:val="20"/>
                <w:szCs w:val="20"/>
              </w:rPr>
              <w:tab/>
            </w:r>
            <w:r w:rsidRPr="000F2797">
              <w:rPr>
                <w:sz w:val="20"/>
                <w:szCs w:val="20"/>
              </w:rPr>
              <w:tab/>
            </w:r>
            <w:r w:rsidRPr="000F2797">
              <w:rPr>
                <w:sz w:val="20"/>
                <w:szCs w:val="20"/>
              </w:rPr>
              <w:tab/>
            </w:r>
          </w:p>
        </w:tc>
        <w:tc>
          <w:tcPr>
            <w:tcW w:w="430" w:type="dxa"/>
          </w:tcPr>
          <w:p w14:paraId="2C30D5A9" w14:textId="0C67750B" w:rsidR="00E86EB5" w:rsidRPr="000F2797" w:rsidRDefault="00E86EB5" w:rsidP="00E86EB5">
            <w:pPr>
              <w:rPr>
                <w:sz w:val="20"/>
                <w:szCs w:val="20"/>
              </w:rPr>
            </w:pPr>
            <w:r w:rsidRPr="000F2797">
              <w:rPr>
                <w:sz w:val="20"/>
                <w:szCs w:val="20"/>
              </w:rPr>
              <w:t>12</w:t>
            </w:r>
          </w:p>
        </w:tc>
        <w:tc>
          <w:tcPr>
            <w:tcW w:w="7687" w:type="dxa"/>
          </w:tcPr>
          <w:p w14:paraId="7801D4D9" w14:textId="77777777" w:rsidR="00E86EB5" w:rsidRPr="000F2797" w:rsidRDefault="00E86EB5" w:rsidP="00E86EB5">
            <w:pPr>
              <w:rPr>
                <w:i/>
                <w:iCs/>
                <w:sz w:val="20"/>
                <w:szCs w:val="20"/>
              </w:rPr>
            </w:pPr>
            <w:r w:rsidRPr="000F2797">
              <w:rPr>
                <w:i/>
                <w:iCs/>
                <w:sz w:val="20"/>
                <w:szCs w:val="20"/>
              </w:rPr>
              <w:t>“Links with research and access to new therapies and support for those living with dementia and carers e.g., START”</w:t>
            </w:r>
          </w:p>
          <w:p w14:paraId="794F8F53" w14:textId="77777777" w:rsidR="00E86EB5" w:rsidRPr="000F2797" w:rsidRDefault="00E86EB5" w:rsidP="00E86EB5">
            <w:pPr>
              <w:rPr>
                <w:i/>
                <w:iCs/>
                <w:sz w:val="20"/>
                <w:szCs w:val="20"/>
              </w:rPr>
            </w:pPr>
            <w:r w:rsidRPr="000F2797">
              <w:rPr>
                <w:i/>
                <w:iCs/>
                <w:sz w:val="20"/>
                <w:szCs w:val="20"/>
              </w:rPr>
              <w:t>“People keen to get involved in research”</w:t>
            </w:r>
          </w:p>
          <w:p w14:paraId="688179DA" w14:textId="7C3A6526" w:rsidR="00E86EB5" w:rsidRPr="000F2797" w:rsidRDefault="00E86EB5" w:rsidP="00E86EB5">
            <w:pPr>
              <w:rPr>
                <w:i/>
                <w:iCs/>
                <w:sz w:val="20"/>
                <w:szCs w:val="20"/>
              </w:rPr>
            </w:pPr>
            <w:r w:rsidRPr="000F2797">
              <w:rPr>
                <w:i/>
                <w:iCs/>
                <w:sz w:val="20"/>
                <w:szCs w:val="20"/>
              </w:rPr>
              <w:t>“Maintaining portfolio of research studies”</w:t>
            </w:r>
          </w:p>
        </w:tc>
      </w:tr>
      <w:tr w:rsidR="00E86EB5" w:rsidRPr="00D45755" w14:paraId="67409469" w14:textId="77777777" w:rsidTr="00E86EB5">
        <w:tc>
          <w:tcPr>
            <w:tcW w:w="2090" w:type="dxa"/>
          </w:tcPr>
          <w:p w14:paraId="2B25D3D9" w14:textId="77777777" w:rsidR="00E86EB5" w:rsidRPr="000F2797" w:rsidRDefault="00E86EB5" w:rsidP="00E86EB5">
            <w:pPr>
              <w:rPr>
                <w:sz w:val="20"/>
                <w:szCs w:val="20"/>
              </w:rPr>
            </w:pPr>
            <w:r w:rsidRPr="000F2797">
              <w:rPr>
                <w:sz w:val="20"/>
                <w:szCs w:val="20"/>
              </w:rPr>
              <w:t>Continuity of follow-up</w:t>
            </w:r>
            <w:r w:rsidRPr="000F2797">
              <w:rPr>
                <w:sz w:val="20"/>
                <w:szCs w:val="20"/>
              </w:rPr>
              <w:tab/>
            </w:r>
          </w:p>
        </w:tc>
        <w:tc>
          <w:tcPr>
            <w:tcW w:w="430" w:type="dxa"/>
          </w:tcPr>
          <w:p w14:paraId="653CF3E9" w14:textId="77777777" w:rsidR="00E86EB5" w:rsidRPr="000F2797" w:rsidRDefault="00E86EB5" w:rsidP="00E86EB5">
            <w:pPr>
              <w:rPr>
                <w:sz w:val="20"/>
                <w:szCs w:val="20"/>
              </w:rPr>
            </w:pPr>
            <w:r w:rsidRPr="000F2797">
              <w:rPr>
                <w:sz w:val="20"/>
                <w:szCs w:val="20"/>
              </w:rPr>
              <w:t>9</w:t>
            </w:r>
          </w:p>
        </w:tc>
        <w:tc>
          <w:tcPr>
            <w:tcW w:w="7687" w:type="dxa"/>
          </w:tcPr>
          <w:p w14:paraId="6E6627CE" w14:textId="77777777" w:rsidR="00E86EB5" w:rsidRPr="000F2797" w:rsidRDefault="00E86EB5" w:rsidP="00E86EB5">
            <w:pPr>
              <w:rPr>
                <w:i/>
                <w:iCs/>
                <w:sz w:val="20"/>
                <w:szCs w:val="20"/>
              </w:rPr>
            </w:pPr>
            <w:r w:rsidRPr="000F2797">
              <w:rPr>
                <w:i/>
                <w:iCs/>
                <w:sz w:val="20"/>
                <w:szCs w:val="20"/>
              </w:rPr>
              <w:t>Development of a post-diagnostic service which offers a named worker regular review based on need through a step-up, step-down model from diagnosis to end of life</w:t>
            </w:r>
          </w:p>
          <w:p w14:paraId="6011F4D5" w14:textId="77777777" w:rsidR="00E86EB5" w:rsidRPr="000F2797" w:rsidRDefault="00E86EB5" w:rsidP="00E86EB5">
            <w:pPr>
              <w:rPr>
                <w:i/>
                <w:iCs/>
                <w:sz w:val="20"/>
                <w:szCs w:val="20"/>
              </w:rPr>
            </w:pPr>
            <w:r w:rsidRPr="000F2797">
              <w:rPr>
                <w:i/>
                <w:iCs/>
                <w:sz w:val="20"/>
                <w:szCs w:val="20"/>
              </w:rPr>
              <w:t xml:space="preserve">Discharging of people to GP for monitoring (can be </w:t>
            </w:r>
            <w:proofErr w:type="gramStart"/>
            <w:r w:rsidRPr="000F2797">
              <w:rPr>
                <w:i/>
                <w:iCs/>
                <w:sz w:val="20"/>
                <w:szCs w:val="20"/>
              </w:rPr>
              <w:t>referred back</w:t>
            </w:r>
            <w:proofErr w:type="gramEnd"/>
            <w:r w:rsidRPr="000F2797">
              <w:rPr>
                <w:i/>
                <w:iCs/>
                <w:sz w:val="20"/>
                <w:szCs w:val="20"/>
              </w:rPr>
              <w:t xml:space="preserve"> as needed - clearer pathway for this)</w:t>
            </w:r>
          </w:p>
          <w:p w14:paraId="2BEA77E8" w14:textId="77777777" w:rsidR="00E86EB5" w:rsidRPr="000F2797" w:rsidRDefault="00E86EB5" w:rsidP="00E86EB5">
            <w:pPr>
              <w:rPr>
                <w:i/>
                <w:iCs/>
                <w:sz w:val="20"/>
                <w:szCs w:val="20"/>
              </w:rPr>
            </w:pPr>
            <w:r w:rsidRPr="000F2797">
              <w:rPr>
                <w:i/>
                <w:iCs/>
                <w:sz w:val="20"/>
                <w:szCs w:val="20"/>
              </w:rPr>
              <w:t>“Better provisions in place to follow-up with people who are difficult to contact, to check how they are doing”</w:t>
            </w:r>
          </w:p>
          <w:p w14:paraId="5D06C1AB" w14:textId="77777777" w:rsidR="00E86EB5" w:rsidRPr="000F2797" w:rsidRDefault="00E86EB5" w:rsidP="00E86EB5">
            <w:pPr>
              <w:rPr>
                <w:i/>
                <w:iCs/>
                <w:sz w:val="20"/>
                <w:szCs w:val="20"/>
              </w:rPr>
            </w:pPr>
            <w:r w:rsidRPr="000F2797">
              <w:rPr>
                <w:i/>
                <w:iCs/>
                <w:sz w:val="20"/>
                <w:szCs w:val="20"/>
              </w:rPr>
              <w:t>“Dementia advisory service: patients have a named person they can contact”</w:t>
            </w:r>
          </w:p>
        </w:tc>
      </w:tr>
      <w:tr w:rsidR="00E86EB5" w:rsidRPr="00D45755" w14:paraId="4BAFAF26" w14:textId="77777777" w:rsidTr="00E86EB5">
        <w:tc>
          <w:tcPr>
            <w:tcW w:w="2090" w:type="dxa"/>
          </w:tcPr>
          <w:p w14:paraId="3DE19C00" w14:textId="54113C19" w:rsidR="00E86EB5" w:rsidRPr="000F2797" w:rsidRDefault="00E86EB5" w:rsidP="00E86EB5">
            <w:pPr>
              <w:rPr>
                <w:sz w:val="20"/>
                <w:szCs w:val="20"/>
              </w:rPr>
            </w:pPr>
            <w:r w:rsidRPr="000F2797">
              <w:rPr>
                <w:sz w:val="20"/>
                <w:szCs w:val="20"/>
              </w:rPr>
              <w:t>Prescribing</w:t>
            </w:r>
          </w:p>
        </w:tc>
        <w:tc>
          <w:tcPr>
            <w:tcW w:w="430" w:type="dxa"/>
          </w:tcPr>
          <w:p w14:paraId="132A8218" w14:textId="343B7ACD" w:rsidR="00E86EB5" w:rsidRPr="000F2797" w:rsidRDefault="00E86EB5" w:rsidP="00E86EB5">
            <w:pPr>
              <w:rPr>
                <w:sz w:val="20"/>
                <w:szCs w:val="20"/>
              </w:rPr>
            </w:pPr>
            <w:r w:rsidRPr="000F2797">
              <w:rPr>
                <w:sz w:val="20"/>
                <w:szCs w:val="20"/>
              </w:rPr>
              <w:t>6</w:t>
            </w:r>
          </w:p>
        </w:tc>
        <w:tc>
          <w:tcPr>
            <w:tcW w:w="7687" w:type="dxa"/>
          </w:tcPr>
          <w:p w14:paraId="68E2DDA4" w14:textId="77777777" w:rsidR="00E86EB5" w:rsidRPr="000F2797" w:rsidRDefault="00E86EB5" w:rsidP="00E86EB5">
            <w:pPr>
              <w:rPr>
                <w:i/>
                <w:iCs/>
                <w:sz w:val="20"/>
                <w:szCs w:val="20"/>
              </w:rPr>
            </w:pPr>
            <w:r w:rsidRPr="000F2797">
              <w:rPr>
                <w:i/>
                <w:iCs/>
                <w:sz w:val="20"/>
                <w:szCs w:val="20"/>
              </w:rPr>
              <w:t>“Introduction of HCAs [Health Care assistants], means they now provide comprehensive post-prescribing monitoring and are trained in phlebotomy and ECGs”</w:t>
            </w:r>
          </w:p>
          <w:p w14:paraId="625DCE3E" w14:textId="77777777" w:rsidR="00E86EB5" w:rsidRPr="000F2797" w:rsidRDefault="00E86EB5" w:rsidP="00E86EB5">
            <w:pPr>
              <w:rPr>
                <w:i/>
                <w:iCs/>
                <w:sz w:val="20"/>
                <w:szCs w:val="20"/>
              </w:rPr>
            </w:pPr>
            <w:r w:rsidRPr="000F2797">
              <w:rPr>
                <w:i/>
                <w:iCs/>
                <w:sz w:val="20"/>
                <w:szCs w:val="20"/>
              </w:rPr>
              <w:t>“Embracing change - team discussions about new treatments, maintaining awareness of developments”</w:t>
            </w:r>
          </w:p>
          <w:p w14:paraId="43BE0F6B" w14:textId="77777777" w:rsidR="00E86EB5" w:rsidRPr="000F2797" w:rsidRDefault="00E86EB5" w:rsidP="00E86EB5">
            <w:pPr>
              <w:rPr>
                <w:i/>
                <w:iCs/>
                <w:sz w:val="20"/>
                <w:szCs w:val="20"/>
              </w:rPr>
            </w:pPr>
            <w:r w:rsidRPr="000F2797">
              <w:rPr>
                <w:i/>
                <w:iCs/>
                <w:sz w:val="20"/>
                <w:szCs w:val="20"/>
              </w:rPr>
              <w:t>“Development of a multidisciplinary team with a view to DMT's (disease Modifying Treatments)”</w:t>
            </w:r>
          </w:p>
          <w:p w14:paraId="6D624F1D" w14:textId="77777777" w:rsidR="00E86EB5" w:rsidRPr="000F2797" w:rsidRDefault="00E86EB5" w:rsidP="00E86EB5">
            <w:pPr>
              <w:rPr>
                <w:i/>
                <w:iCs/>
                <w:sz w:val="20"/>
                <w:szCs w:val="20"/>
              </w:rPr>
            </w:pPr>
            <w:r w:rsidRPr="000F2797">
              <w:rPr>
                <w:i/>
                <w:iCs/>
                <w:sz w:val="20"/>
                <w:szCs w:val="20"/>
              </w:rPr>
              <w:t xml:space="preserve">“We have introduced the </w:t>
            </w:r>
            <w:proofErr w:type="spellStart"/>
            <w:proofErr w:type="gramStart"/>
            <w:r w:rsidRPr="000F2797">
              <w:rPr>
                <w:i/>
                <w:iCs/>
                <w:sz w:val="20"/>
                <w:szCs w:val="20"/>
              </w:rPr>
              <w:t>non medical</w:t>
            </w:r>
            <w:proofErr w:type="spellEnd"/>
            <w:proofErr w:type="gramEnd"/>
            <w:r w:rsidRPr="000F2797">
              <w:rPr>
                <w:i/>
                <w:iCs/>
                <w:sz w:val="20"/>
                <w:szCs w:val="20"/>
              </w:rPr>
              <w:t xml:space="preserve"> prescriber role”</w:t>
            </w:r>
          </w:p>
          <w:p w14:paraId="6F82042B" w14:textId="77777777" w:rsidR="00E86EB5" w:rsidRPr="000F2797" w:rsidRDefault="00E86EB5" w:rsidP="00E86EB5">
            <w:pPr>
              <w:rPr>
                <w:i/>
                <w:iCs/>
                <w:sz w:val="20"/>
                <w:szCs w:val="20"/>
              </w:rPr>
            </w:pPr>
            <w:r w:rsidRPr="000F2797">
              <w:rPr>
                <w:i/>
                <w:iCs/>
                <w:sz w:val="20"/>
                <w:szCs w:val="20"/>
              </w:rPr>
              <w:t>“Nurse prescribers able to diagnose, prescribe”</w:t>
            </w:r>
          </w:p>
          <w:p w14:paraId="60CDA13E" w14:textId="69E6D08B" w:rsidR="00E86EB5" w:rsidRPr="000F2797" w:rsidRDefault="00E86EB5" w:rsidP="00E86EB5">
            <w:pPr>
              <w:rPr>
                <w:i/>
                <w:iCs/>
                <w:sz w:val="20"/>
                <w:szCs w:val="20"/>
              </w:rPr>
            </w:pPr>
            <w:r w:rsidRPr="000F2797">
              <w:rPr>
                <w:i/>
                <w:iCs/>
                <w:sz w:val="20"/>
                <w:szCs w:val="20"/>
              </w:rPr>
              <w:t>“No waiting lists for medication reviews or feedback (thanks to pharmacist joining the team)”</w:t>
            </w:r>
          </w:p>
        </w:tc>
      </w:tr>
      <w:tr w:rsidR="00E86EB5" w:rsidRPr="00D45755" w14:paraId="48E866E3" w14:textId="77777777" w:rsidTr="00E86EB5">
        <w:tc>
          <w:tcPr>
            <w:tcW w:w="2090" w:type="dxa"/>
          </w:tcPr>
          <w:p w14:paraId="6A5E4284" w14:textId="56DB4620" w:rsidR="00E86EB5" w:rsidRPr="000F2797" w:rsidRDefault="00E86EB5" w:rsidP="00E86EB5">
            <w:pPr>
              <w:rPr>
                <w:sz w:val="20"/>
                <w:szCs w:val="20"/>
              </w:rPr>
            </w:pPr>
            <w:r w:rsidRPr="000F2797">
              <w:rPr>
                <w:sz w:val="20"/>
                <w:szCs w:val="20"/>
              </w:rPr>
              <w:t xml:space="preserve">Inclusivity/ reducing inequalities </w:t>
            </w:r>
          </w:p>
        </w:tc>
        <w:tc>
          <w:tcPr>
            <w:tcW w:w="430" w:type="dxa"/>
          </w:tcPr>
          <w:p w14:paraId="3D2ABAE3" w14:textId="351E2D77" w:rsidR="00E86EB5" w:rsidRPr="000F2797" w:rsidRDefault="00E86EB5" w:rsidP="00E86EB5">
            <w:pPr>
              <w:rPr>
                <w:sz w:val="20"/>
                <w:szCs w:val="20"/>
              </w:rPr>
            </w:pPr>
            <w:r w:rsidRPr="000F2797">
              <w:rPr>
                <w:sz w:val="20"/>
                <w:szCs w:val="20"/>
              </w:rPr>
              <w:t>6</w:t>
            </w:r>
          </w:p>
        </w:tc>
        <w:tc>
          <w:tcPr>
            <w:tcW w:w="7687" w:type="dxa"/>
          </w:tcPr>
          <w:p w14:paraId="61C30106" w14:textId="77777777" w:rsidR="00E86EB5" w:rsidRPr="000F2797" w:rsidRDefault="00E86EB5" w:rsidP="00E86EB5">
            <w:pPr>
              <w:rPr>
                <w:i/>
                <w:iCs/>
                <w:sz w:val="20"/>
                <w:szCs w:val="20"/>
              </w:rPr>
            </w:pPr>
            <w:r w:rsidRPr="000F2797">
              <w:rPr>
                <w:i/>
                <w:iCs/>
                <w:sz w:val="20"/>
                <w:szCs w:val="20"/>
              </w:rPr>
              <w:t>“Access to CST for non-English speakers”</w:t>
            </w:r>
          </w:p>
          <w:p w14:paraId="110B385F" w14:textId="77777777" w:rsidR="00E86EB5" w:rsidRPr="000F2797" w:rsidRDefault="00E86EB5" w:rsidP="00E86EB5">
            <w:pPr>
              <w:rPr>
                <w:i/>
                <w:iCs/>
                <w:sz w:val="20"/>
                <w:szCs w:val="20"/>
              </w:rPr>
            </w:pPr>
            <w:r w:rsidRPr="000F2797">
              <w:rPr>
                <w:i/>
                <w:iCs/>
                <w:sz w:val="20"/>
                <w:szCs w:val="20"/>
              </w:rPr>
              <w:t>“Development/adaptation of Bengali CST”</w:t>
            </w:r>
          </w:p>
          <w:p w14:paraId="2B5076C0" w14:textId="767E4B48" w:rsidR="00E86EB5" w:rsidRPr="000F2797" w:rsidRDefault="00E86EB5" w:rsidP="00E86EB5">
            <w:pPr>
              <w:rPr>
                <w:i/>
                <w:iCs/>
                <w:sz w:val="20"/>
                <w:szCs w:val="20"/>
              </w:rPr>
            </w:pPr>
            <w:r w:rsidRPr="000F2797">
              <w:rPr>
                <w:i/>
                <w:iCs/>
                <w:sz w:val="20"/>
                <w:szCs w:val="20"/>
              </w:rPr>
              <w:t>“Offering post diagnostic support to ALL patients”</w:t>
            </w:r>
          </w:p>
        </w:tc>
      </w:tr>
      <w:tr w:rsidR="00E86EB5" w:rsidRPr="00D45755" w14:paraId="6638C002" w14:textId="77777777" w:rsidTr="00E86EB5">
        <w:tc>
          <w:tcPr>
            <w:tcW w:w="2090" w:type="dxa"/>
          </w:tcPr>
          <w:p w14:paraId="338A7170" w14:textId="77777777" w:rsidR="00E86EB5" w:rsidRPr="000F2797" w:rsidRDefault="00E86EB5" w:rsidP="00E86EB5">
            <w:pPr>
              <w:rPr>
                <w:sz w:val="20"/>
                <w:szCs w:val="20"/>
              </w:rPr>
            </w:pPr>
            <w:r w:rsidRPr="000F2797">
              <w:rPr>
                <w:sz w:val="20"/>
                <w:szCs w:val="20"/>
              </w:rPr>
              <w:t>Carer support/ groups (5)</w:t>
            </w:r>
            <w:r w:rsidRPr="000F2797">
              <w:rPr>
                <w:sz w:val="20"/>
                <w:szCs w:val="20"/>
              </w:rPr>
              <w:tab/>
            </w:r>
            <w:r w:rsidRPr="000F2797">
              <w:rPr>
                <w:sz w:val="20"/>
                <w:szCs w:val="20"/>
              </w:rPr>
              <w:tab/>
            </w:r>
            <w:r w:rsidRPr="000F2797">
              <w:rPr>
                <w:sz w:val="20"/>
                <w:szCs w:val="20"/>
              </w:rPr>
              <w:tab/>
            </w:r>
            <w:r w:rsidRPr="000F2797">
              <w:rPr>
                <w:sz w:val="20"/>
                <w:szCs w:val="20"/>
              </w:rPr>
              <w:tab/>
            </w:r>
            <w:r w:rsidRPr="000F2797">
              <w:rPr>
                <w:sz w:val="20"/>
                <w:szCs w:val="20"/>
              </w:rPr>
              <w:tab/>
            </w:r>
            <w:r w:rsidRPr="000F2797">
              <w:rPr>
                <w:sz w:val="20"/>
                <w:szCs w:val="20"/>
              </w:rPr>
              <w:tab/>
            </w:r>
            <w:r w:rsidRPr="000F2797">
              <w:rPr>
                <w:sz w:val="20"/>
                <w:szCs w:val="20"/>
              </w:rPr>
              <w:tab/>
            </w:r>
            <w:r w:rsidRPr="000F2797">
              <w:rPr>
                <w:sz w:val="20"/>
                <w:szCs w:val="20"/>
              </w:rPr>
              <w:tab/>
            </w:r>
            <w:r w:rsidRPr="000F2797">
              <w:rPr>
                <w:sz w:val="20"/>
                <w:szCs w:val="20"/>
              </w:rPr>
              <w:tab/>
            </w:r>
          </w:p>
        </w:tc>
        <w:tc>
          <w:tcPr>
            <w:tcW w:w="430" w:type="dxa"/>
          </w:tcPr>
          <w:p w14:paraId="612EA1BD" w14:textId="77777777" w:rsidR="00E86EB5" w:rsidRPr="000F2797" w:rsidRDefault="00E86EB5" w:rsidP="00E86EB5">
            <w:pPr>
              <w:rPr>
                <w:sz w:val="20"/>
                <w:szCs w:val="20"/>
              </w:rPr>
            </w:pPr>
            <w:r w:rsidRPr="000F2797">
              <w:rPr>
                <w:sz w:val="20"/>
                <w:szCs w:val="20"/>
              </w:rPr>
              <w:t>5</w:t>
            </w:r>
          </w:p>
        </w:tc>
        <w:tc>
          <w:tcPr>
            <w:tcW w:w="7687" w:type="dxa"/>
          </w:tcPr>
          <w:p w14:paraId="54FFB783" w14:textId="77777777" w:rsidR="00E86EB5" w:rsidRPr="000F2797" w:rsidRDefault="00E86EB5" w:rsidP="00E86EB5">
            <w:pPr>
              <w:rPr>
                <w:i/>
                <w:iCs/>
                <w:sz w:val="20"/>
                <w:szCs w:val="20"/>
              </w:rPr>
            </w:pPr>
            <w:r w:rsidRPr="000F2797">
              <w:rPr>
                <w:i/>
                <w:iCs/>
                <w:sz w:val="20"/>
                <w:szCs w:val="20"/>
              </w:rPr>
              <w:t>Carer lead in service, carer champions - more support for carers as well</w:t>
            </w:r>
          </w:p>
          <w:p w14:paraId="712FECFC" w14:textId="77777777" w:rsidR="00E86EB5" w:rsidRPr="000F2797" w:rsidRDefault="00E86EB5" w:rsidP="00E86EB5">
            <w:pPr>
              <w:rPr>
                <w:i/>
                <w:iCs/>
                <w:sz w:val="20"/>
                <w:szCs w:val="20"/>
              </w:rPr>
            </w:pPr>
            <w:r w:rsidRPr="000F2797">
              <w:rPr>
                <w:i/>
                <w:iCs/>
                <w:sz w:val="20"/>
                <w:szCs w:val="20"/>
              </w:rPr>
              <w:t>Carer group sessions (adapted better now to meet carers other needs and responsibilities)</w:t>
            </w:r>
          </w:p>
          <w:p w14:paraId="56A37BED" w14:textId="77777777" w:rsidR="00E86EB5" w:rsidRPr="000F2797" w:rsidRDefault="00E86EB5" w:rsidP="00E86EB5">
            <w:pPr>
              <w:rPr>
                <w:i/>
                <w:iCs/>
                <w:sz w:val="20"/>
                <w:szCs w:val="20"/>
              </w:rPr>
            </w:pPr>
            <w:r w:rsidRPr="000F2797">
              <w:rPr>
                <w:i/>
                <w:iCs/>
                <w:sz w:val="20"/>
                <w:szCs w:val="20"/>
              </w:rPr>
              <w:t xml:space="preserve">Carers group has been a positive addition (good feedback from carers who say they have gained skills and benefitted from it). </w:t>
            </w:r>
          </w:p>
          <w:p w14:paraId="58D62104" w14:textId="77777777" w:rsidR="00E86EB5" w:rsidRPr="000F2797" w:rsidRDefault="00E86EB5" w:rsidP="00E86EB5">
            <w:pPr>
              <w:rPr>
                <w:i/>
                <w:iCs/>
                <w:sz w:val="20"/>
                <w:szCs w:val="20"/>
              </w:rPr>
            </w:pPr>
            <w:r w:rsidRPr="000F2797">
              <w:rPr>
                <w:i/>
                <w:iCs/>
                <w:sz w:val="20"/>
                <w:szCs w:val="20"/>
              </w:rPr>
              <w:t xml:space="preserve">Delivery of CRISP (carers education group, Alzheimer's Society type intervention) </w:t>
            </w:r>
          </w:p>
          <w:p w14:paraId="29BD8234" w14:textId="77777777" w:rsidR="00E86EB5" w:rsidRPr="000F2797" w:rsidRDefault="00E86EB5" w:rsidP="00E86EB5">
            <w:pPr>
              <w:rPr>
                <w:i/>
                <w:iCs/>
                <w:sz w:val="20"/>
                <w:szCs w:val="20"/>
              </w:rPr>
            </w:pPr>
            <w:r w:rsidRPr="000F2797">
              <w:rPr>
                <w:i/>
                <w:iCs/>
                <w:sz w:val="20"/>
                <w:szCs w:val="20"/>
              </w:rPr>
              <w:t xml:space="preserve">2 extra admiral nurses working with </w:t>
            </w:r>
            <w:proofErr w:type="gramStart"/>
            <w:r w:rsidRPr="000F2797">
              <w:rPr>
                <w:i/>
                <w:iCs/>
                <w:sz w:val="20"/>
                <w:szCs w:val="20"/>
              </w:rPr>
              <w:t>GP's</w:t>
            </w:r>
            <w:proofErr w:type="gramEnd"/>
            <w:r w:rsidRPr="000F2797">
              <w:rPr>
                <w:i/>
                <w:iCs/>
                <w:sz w:val="20"/>
                <w:szCs w:val="20"/>
              </w:rPr>
              <w:t xml:space="preserve"> for the catchment”</w:t>
            </w:r>
          </w:p>
        </w:tc>
      </w:tr>
      <w:tr w:rsidR="00E86EB5" w:rsidRPr="00D45755" w14:paraId="7DFA4A34" w14:textId="77777777" w:rsidTr="00E86EB5">
        <w:tc>
          <w:tcPr>
            <w:tcW w:w="2090" w:type="dxa"/>
          </w:tcPr>
          <w:p w14:paraId="396A630E" w14:textId="77777777" w:rsidR="00E86EB5" w:rsidRPr="000F2797" w:rsidRDefault="00E86EB5" w:rsidP="00E86EB5">
            <w:pPr>
              <w:rPr>
                <w:sz w:val="20"/>
                <w:szCs w:val="20"/>
              </w:rPr>
            </w:pPr>
            <w:r w:rsidRPr="000F2797">
              <w:rPr>
                <w:sz w:val="20"/>
                <w:szCs w:val="20"/>
              </w:rPr>
              <w:t>Supporting groups with specialist need</w:t>
            </w:r>
            <w:r w:rsidRPr="000F2797">
              <w:rPr>
                <w:sz w:val="20"/>
                <w:szCs w:val="20"/>
              </w:rPr>
              <w:tab/>
            </w:r>
          </w:p>
        </w:tc>
        <w:tc>
          <w:tcPr>
            <w:tcW w:w="430" w:type="dxa"/>
          </w:tcPr>
          <w:p w14:paraId="4166DEC3" w14:textId="77777777" w:rsidR="00E86EB5" w:rsidRPr="000F2797" w:rsidRDefault="00E86EB5" w:rsidP="00E86EB5">
            <w:pPr>
              <w:rPr>
                <w:sz w:val="20"/>
                <w:szCs w:val="20"/>
              </w:rPr>
            </w:pPr>
            <w:r w:rsidRPr="000F2797">
              <w:rPr>
                <w:sz w:val="20"/>
                <w:szCs w:val="20"/>
              </w:rPr>
              <w:t>5</w:t>
            </w:r>
          </w:p>
        </w:tc>
        <w:tc>
          <w:tcPr>
            <w:tcW w:w="7687" w:type="dxa"/>
          </w:tcPr>
          <w:p w14:paraId="227CAE0B" w14:textId="77777777" w:rsidR="00E86EB5" w:rsidRPr="000F2797" w:rsidRDefault="00E86EB5" w:rsidP="00E86EB5">
            <w:pPr>
              <w:rPr>
                <w:i/>
                <w:iCs/>
                <w:sz w:val="20"/>
                <w:szCs w:val="20"/>
              </w:rPr>
            </w:pPr>
            <w:r w:rsidRPr="000F2797">
              <w:rPr>
                <w:i/>
                <w:iCs/>
                <w:sz w:val="20"/>
                <w:szCs w:val="20"/>
              </w:rPr>
              <w:t>“Staff with specialist interest areas e.g., young onset, prison referrals, other neurological conditions, learning disabilities to try improve quality of service”</w:t>
            </w:r>
          </w:p>
          <w:p w14:paraId="242D8F40" w14:textId="77777777" w:rsidR="00E86EB5" w:rsidRPr="000F2797" w:rsidRDefault="00E86EB5" w:rsidP="00E86EB5">
            <w:pPr>
              <w:rPr>
                <w:i/>
                <w:iCs/>
                <w:sz w:val="20"/>
                <w:szCs w:val="20"/>
              </w:rPr>
            </w:pPr>
            <w:r w:rsidRPr="000F2797">
              <w:rPr>
                <w:i/>
                <w:iCs/>
                <w:sz w:val="20"/>
                <w:szCs w:val="20"/>
              </w:rPr>
              <w:t>“Won award for work with people with dementia who hear voices”</w:t>
            </w:r>
          </w:p>
          <w:p w14:paraId="02DD4705" w14:textId="77777777" w:rsidR="00E86EB5" w:rsidRPr="000F2797" w:rsidRDefault="00E86EB5" w:rsidP="00E86EB5">
            <w:pPr>
              <w:rPr>
                <w:i/>
                <w:iCs/>
                <w:sz w:val="20"/>
                <w:szCs w:val="20"/>
              </w:rPr>
            </w:pPr>
            <w:r w:rsidRPr="000F2797">
              <w:rPr>
                <w:i/>
                <w:iCs/>
                <w:sz w:val="20"/>
                <w:szCs w:val="20"/>
              </w:rPr>
              <w:t>“</w:t>
            </w:r>
            <w:proofErr w:type="gramStart"/>
            <w:r w:rsidRPr="000F2797">
              <w:rPr>
                <w:i/>
                <w:iCs/>
                <w:sz w:val="20"/>
                <w:szCs w:val="20"/>
              </w:rPr>
              <w:t>under</w:t>
            </w:r>
            <w:proofErr w:type="gramEnd"/>
            <w:r w:rsidRPr="000F2797">
              <w:rPr>
                <w:i/>
                <w:iCs/>
                <w:sz w:val="20"/>
                <w:szCs w:val="20"/>
              </w:rPr>
              <w:t xml:space="preserve"> 65 nurse very good considering complexities of patients”</w:t>
            </w:r>
          </w:p>
        </w:tc>
      </w:tr>
      <w:tr w:rsidR="00E86EB5" w:rsidRPr="00D45755" w14:paraId="2F71E563" w14:textId="77777777" w:rsidTr="000F2797">
        <w:tc>
          <w:tcPr>
            <w:tcW w:w="10207" w:type="dxa"/>
            <w:gridSpan w:val="3"/>
            <w:shd w:val="clear" w:color="auto" w:fill="E8E8E8" w:themeFill="background2"/>
          </w:tcPr>
          <w:p w14:paraId="092D71C2" w14:textId="77777777" w:rsidR="00E86EB5" w:rsidRPr="000F2797" w:rsidRDefault="00E86EB5" w:rsidP="00E86EB5">
            <w:pPr>
              <w:jc w:val="center"/>
              <w:rPr>
                <w:i/>
                <w:iCs/>
                <w:sz w:val="20"/>
                <w:szCs w:val="20"/>
              </w:rPr>
            </w:pPr>
            <w:r w:rsidRPr="000F2797">
              <w:rPr>
                <w:b/>
                <w:bCs/>
                <w:sz w:val="20"/>
                <w:szCs w:val="20"/>
              </w:rPr>
              <w:t>Living well (17 codes)</w:t>
            </w:r>
          </w:p>
        </w:tc>
      </w:tr>
      <w:tr w:rsidR="00467E80" w:rsidRPr="00D45755" w14:paraId="07E76ABF" w14:textId="77777777" w:rsidTr="00E86EB5">
        <w:tc>
          <w:tcPr>
            <w:tcW w:w="2090" w:type="dxa"/>
          </w:tcPr>
          <w:p w14:paraId="5B73B841" w14:textId="666EA12F" w:rsidR="00467E80" w:rsidRPr="000F2797" w:rsidRDefault="00467E80" w:rsidP="00467E80">
            <w:pPr>
              <w:rPr>
                <w:sz w:val="20"/>
                <w:szCs w:val="20"/>
              </w:rPr>
            </w:pPr>
            <w:r w:rsidRPr="000F2797">
              <w:rPr>
                <w:sz w:val="20"/>
                <w:szCs w:val="20"/>
              </w:rPr>
              <w:t>Third sector collaboration/ engagement</w:t>
            </w:r>
            <w:r w:rsidRPr="000F2797">
              <w:rPr>
                <w:sz w:val="20"/>
                <w:szCs w:val="20"/>
              </w:rPr>
              <w:tab/>
            </w:r>
          </w:p>
        </w:tc>
        <w:tc>
          <w:tcPr>
            <w:tcW w:w="430" w:type="dxa"/>
          </w:tcPr>
          <w:p w14:paraId="017082CA" w14:textId="3D2A685C" w:rsidR="00467E80" w:rsidRPr="000F2797" w:rsidRDefault="00467E80" w:rsidP="00467E80">
            <w:pPr>
              <w:rPr>
                <w:sz w:val="20"/>
                <w:szCs w:val="20"/>
              </w:rPr>
            </w:pPr>
            <w:r w:rsidRPr="000F2797">
              <w:rPr>
                <w:sz w:val="20"/>
                <w:szCs w:val="20"/>
              </w:rPr>
              <w:t>9</w:t>
            </w:r>
          </w:p>
        </w:tc>
        <w:tc>
          <w:tcPr>
            <w:tcW w:w="7687" w:type="dxa"/>
          </w:tcPr>
          <w:p w14:paraId="1EF2548F" w14:textId="77777777" w:rsidR="00467E80" w:rsidRPr="000F2797" w:rsidRDefault="00467E80" w:rsidP="00467E80">
            <w:pPr>
              <w:rPr>
                <w:i/>
                <w:iCs/>
                <w:sz w:val="20"/>
                <w:szCs w:val="20"/>
              </w:rPr>
            </w:pPr>
            <w:r w:rsidRPr="000F2797">
              <w:rPr>
                <w:i/>
                <w:iCs/>
                <w:sz w:val="20"/>
                <w:szCs w:val="20"/>
              </w:rPr>
              <w:t>“Close connections with Alzheimer's Society - improved referral rates and support for clients”</w:t>
            </w:r>
          </w:p>
          <w:p w14:paraId="51A2C232" w14:textId="77777777" w:rsidR="00467E80" w:rsidRPr="000F2797" w:rsidRDefault="00467E80" w:rsidP="00467E80">
            <w:pPr>
              <w:rPr>
                <w:i/>
                <w:iCs/>
                <w:sz w:val="20"/>
                <w:szCs w:val="20"/>
              </w:rPr>
            </w:pPr>
            <w:r w:rsidRPr="000F2797">
              <w:rPr>
                <w:i/>
                <w:iCs/>
                <w:sz w:val="20"/>
                <w:szCs w:val="20"/>
              </w:rPr>
              <w:t>“Very close partnership with Age UK who are main providers of dementia advisors”</w:t>
            </w:r>
          </w:p>
          <w:p w14:paraId="6C00E69B" w14:textId="77777777" w:rsidR="00467E80" w:rsidRPr="000F2797" w:rsidRDefault="00467E80" w:rsidP="00467E80">
            <w:pPr>
              <w:rPr>
                <w:i/>
                <w:iCs/>
                <w:sz w:val="20"/>
                <w:szCs w:val="20"/>
              </w:rPr>
            </w:pPr>
            <w:r w:rsidRPr="000F2797">
              <w:rPr>
                <w:i/>
                <w:iCs/>
                <w:sz w:val="20"/>
                <w:szCs w:val="20"/>
              </w:rPr>
              <w:t>“Joint work with xxx Carers and Alzheimer's Society”</w:t>
            </w:r>
          </w:p>
          <w:p w14:paraId="54562572" w14:textId="799BBE78" w:rsidR="00467E80" w:rsidRPr="000F2797" w:rsidRDefault="00467E80" w:rsidP="00467E80">
            <w:pPr>
              <w:rPr>
                <w:i/>
                <w:iCs/>
                <w:sz w:val="20"/>
                <w:szCs w:val="20"/>
              </w:rPr>
            </w:pPr>
            <w:r w:rsidRPr="000F2797">
              <w:rPr>
                <w:i/>
                <w:iCs/>
                <w:sz w:val="20"/>
                <w:szCs w:val="20"/>
              </w:rPr>
              <w:lastRenderedPageBreak/>
              <w:t>“Development actions to address inequalities through collaboration with voluntary sector organisations”</w:t>
            </w:r>
          </w:p>
        </w:tc>
      </w:tr>
      <w:tr w:rsidR="00467E80" w:rsidRPr="00D45755" w14:paraId="3F30A8AD" w14:textId="77777777" w:rsidTr="00E86EB5">
        <w:tc>
          <w:tcPr>
            <w:tcW w:w="2090" w:type="dxa"/>
          </w:tcPr>
          <w:p w14:paraId="3F79CC80" w14:textId="77777777" w:rsidR="00467E80" w:rsidRPr="000F2797" w:rsidRDefault="00467E80" w:rsidP="00467E80">
            <w:pPr>
              <w:rPr>
                <w:sz w:val="20"/>
                <w:szCs w:val="20"/>
              </w:rPr>
            </w:pPr>
            <w:r w:rsidRPr="000F2797">
              <w:rPr>
                <w:sz w:val="20"/>
                <w:szCs w:val="20"/>
              </w:rPr>
              <w:lastRenderedPageBreak/>
              <w:t xml:space="preserve">Public engagement </w:t>
            </w:r>
            <w:r w:rsidRPr="000F2797">
              <w:rPr>
                <w:sz w:val="20"/>
                <w:szCs w:val="20"/>
              </w:rPr>
              <w:tab/>
            </w:r>
          </w:p>
        </w:tc>
        <w:tc>
          <w:tcPr>
            <w:tcW w:w="430" w:type="dxa"/>
          </w:tcPr>
          <w:p w14:paraId="3EA7138E" w14:textId="77777777" w:rsidR="00467E80" w:rsidRPr="000F2797" w:rsidRDefault="00467E80" w:rsidP="00467E80">
            <w:pPr>
              <w:rPr>
                <w:sz w:val="20"/>
                <w:szCs w:val="20"/>
              </w:rPr>
            </w:pPr>
            <w:r w:rsidRPr="000F2797">
              <w:rPr>
                <w:sz w:val="20"/>
                <w:szCs w:val="20"/>
              </w:rPr>
              <w:t>4</w:t>
            </w:r>
          </w:p>
        </w:tc>
        <w:tc>
          <w:tcPr>
            <w:tcW w:w="7687" w:type="dxa"/>
          </w:tcPr>
          <w:p w14:paraId="2AA60C3F" w14:textId="77777777" w:rsidR="00467E80" w:rsidRPr="000F2797" w:rsidRDefault="00467E80" w:rsidP="00467E80">
            <w:pPr>
              <w:rPr>
                <w:i/>
                <w:iCs/>
                <w:sz w:val="20"/>
                <w:szCs w:val="20"/>
              </w:rPr>
            </w:pPr>
            <w:r w:rsidRPr="000F2797">
              <w:rPr>
                <w:i/>
                <w:iCs/>
                <w:sz w:val="20"/>
                <w:szCs w:val="20"/>
              </w:rPr>
              <w:t>“Delivering roadshows around memory and services available - very well attended”</w:t>
            </w:r>
          </w:p>
        </w:tc>
      </w:tr>
      <w:tr w:rsidR="00467E80" w:rsidRPr="00D45755" w14:paraId="7EA5B2C4" w14:textId="77777777" w:rsidTr="00E86EB5">
        <w:tc>
          <w:tcPr>
            <w:tcW w:w="2090" w:type="dxa"/>
          </w:tcPr>
          <w:p w14:paraId="48C3BBE1" w14:textId="77777777" w:rsidR="00467E80" w:rsidRPr="000F2797" w:rsidRDefault="00467E80" w:rsidP="00467E80">
            <w:pPr>
              <w:rPr>
                <w:sz w:val="20"/>
                <w:szCs w:val="20"/>
              </w:rPr>
            </w:pPr>
            <w:r w:rsidRPr="000F2797">
              <w:rPr>
                <w:sz w:val="20"/>
                <w:szCs w:val="20"/>
              </w:rPr>
              <w:t xml:space="preserve">Care home liaison/ training </w:t>
            </w:r>
            <w:r w:rsidRPr="000F2797">
              <w:rPr>
                <w:sz w:val="20"/>
                <w:szCs w:val="20"/>
              </w:rPr>
              <w:tab/>
            </w:r>
          </w:p>
        </w:tc>
        <w:tc>
          <w:tcPr>
            <w:tcW w:w="430" w:type="dxa"/>
          </w:tcPr>
          <w:p w14:paraId="180B8813" w14:textId="77777777" w:rsidR="00467E80" w:rsidRPr="000F2797" w:rsidRDefault="00467E80" w:rsidP="00467E80">
            <w:pPr>
              <w:rPr>
                <w:sz w:val="20"/>
                <w:szCs w:val="20"/>
              </w:rPr>
            </w:pPr>
            <w:r w:rsidRPr="000F2797">
              <w:rPr>
                <w:sz w:val="20"/>
                <w:szCs w:val="20"/>
              </w:rPr>
              <w:t>4</w:t>
            </w:r>
          </w:p>
        </w:tc>
        <w:tc>
          <w:tcPr>
            <w:tcW w:w="7687" w:type="dxa"/>
          </w:tcPr>
          <w:p w14:paraId="0D6FF282" w14:textId="77777777" w:rsidR="00467E80" w:rsidRPr="000F2797" w:rsidRDefault="00467E80" w:rsidP="00467E80">
            <w:pPr>
              <w:rPr>
                <w:i/>
                <w:iCs/>
                <w:sz w:val="20"/>
                <w:szCs w:val="20"/>
              </w:rPr>
            </w:pPr>
            <w:r w:rsidRPr="000F2797">
              <w:rPr>
                <w:i/>
                <w:iCs/>
                <w:sz w:val="20"/>
                <w:szCs w:val="20"/>
              </w:rPr>
              <w:t xml:space="preserve">“Care Home and reach team set up a training package for dementia - dementia training provided for free to care homes” </w:t>
            </w:r>
          </w:p>
          <w:p w14:paraId="1AB72225" w14:textId="77777777" w:rsidR="00467E80" w:rsidRPr="000F2797" w:rsidRDefault="00467E80" w:rsidP="00467E80">
            <w:pPr>
              <w:rPr>
                <w:i/>
                <w:iCs/>
                <w:sz w:val="20"/>
                <w:szCs w:val="20"/>
              </w:rPr>
            </w:pPr>
            <w:r w:rsidRPr="000F2797">
              <w:rPr>
                <w:i/>
                <w:iCs/>
                <w:sz w:val="20"/>
                <w:szCs w:val="20"/>
              </w:rPr>
              <w:t>“Dedicated outreach service in prison service”</w:t>
            </w:r>
          </w:p>
        </w:tc>
      </w:tr>
      <w:tr w:rsidR="00467E80" w:rsidRPr="00D45755" w14:paraId="0B64C45D" w14:textId="77777777" w:rsidTr="000F2797">
        <w:tc>
          <w:tcPr>
            <w:tcW w:w="10207" w:type="dxa"/>
            <w:gridSpan w:val="3"/>
            <w:shd w:val="clear" w:color="auto" w:fill="E8E8E8" w:themeFill="background2"/>
          </w:tcPr>
          <w:p w14:paraId="3C2FA8A0" w14:textId="77777777" w:rsidR="00467E80" w:rsidRPr="000F2797" w:rsidRDefault="00467E80" w:rsidP="00467E80">
            <w:pPr>
              <w:jc w:val="center"/>
              <w:rPr>
                <w:b/>
                <w:bCs/>
                <w:i/>
                <w:iCs/>
                <w:sz w:val="20"/>
                <w:szCs w:val="20"/>
              </w:rPr>
            </w:pPr>
            <w:r w:rsidRPr="000F2797">
              <w:rPr>
                <w:b/>
                <w:bCs/>
                <w:i/>
                <w:iCs/>
                <w:sz w:val="20"/>
                <w:szCs w:val="20"/>
              </w:rPr>
              <w:t>Dying well (3 codes)</w:t>
            </w:r>
          </w:p>
        </w:tc>
      </w:tr>
      <w:tr w:rsidR="00467E80" w:rsidRPr="00D45755" w14:paraId="1E558904" w14:textId="77777777" w:rsidTr="00E86EB5">
        <w:tc>
          <w:tcPr>
            <w:tcW w:w="2090" w:type="dxa"/>
          </w:tcPr>
          <w:p w14:paraId="33CDED24" w14:textId="77777777" w:rsidR="00467E80" w:rsidRPr="000F2797" w:rsidRDefault="00467E80" w:rsidP="00467E80">
            <w:pPr>
              <w:rPr>
                <w:sz w:val="20"/>
                <w:szCs w:val="20"/>
              </w:rPr>
            </w:pPr>
            <w:r w:rsidRPr="000F2797">
              <w:rPr>
                <w:sz w:val="20"/>
                <w:szCs w:val="20"/>
              </w:rPr>
              <w:t xml:space="preserve">Engaging with palliative care </w:t>
            </w:r>
          </w:p>
        </w:tc>
        <w:tc>
          <w:tcPr>
            <w:tcW w:w="430" w:type="dxa"/>
          </w:tcPr>
          <w:p w14:paraId="7E0F513F" w14:textId="77777777" w:rsidR="00467E80" w:rsidRPr="000F2797" w:rsidRDefault="00467E80" w:rsidP="00467E80">
            <w:pPr>
              <w:rPr>
                <w:sz w:val="20"/>
                <w:szCs w:val="20"/>
              </w:rPr>
            </w:pPr>
            <w:r w:rsidRPr="000F2797">
              <w:rPr>
                <w:sz w:val="20"/>
                <w:szCs w:val="20"/>
              </w:rPr>
              <w:t>2</w:t>
            </w:r>
          </w:p>
        </w:tc>
        <w:tc>
          <w:tcPr>
            <w:tcW w:w="7687" w:type="dxa"/>
          </w:tcPr>
          <w:p w14:paraId="2CACCF8E" w14:textId="77777777" w:rsidR="00467E80" w:rsidRPr="000F2797" w:rsidRDefault="00467E80" w:rsidP="00467E80">
            <w:pPr>
              <w:rPr>
                <w:i/>
                <w:iCs/>
                <w:sz w:val="20"/>
                <w:szCs w:val="20"/>
              </w:rPr>
            </w:pPr>
            <w:r w:rsidRPr="000F2797">
              <w:rPr>
                <w:i/>
                <w:iCs/>
                <w:sz w:val="20"/>
                <w:szCs w:val="20"/>
              </w:rPr>
              <w:t>Close links with general hospital and local hospice colleagues</w:t>
            </w:r>
          </w:p>
          <w:p w14:paraId="7CA34330" w14:textId="77777777" w:rsidR="00467E80" w:rsidRPr="000F2797" w:rsidRDefault="00467E80" w:rsidP="00467E80">
            <w:pPr>
              <w:rPr>
                <w:i/>
                <w:iCs/>
                <w:sz w:val="20"/>
                <w:szCs w:val="20"/>
              </w:rPr>
            </w:pPr>
            <w:r w:rsidRPr="000F2797">
              <w:rPr>
                <w:i/>
                <w:iCs/>
                <w:sz w:val="20"/>
                <w:szCs w:val="20"/>
              </w:rPr>
              <w:t>Dementia hub - new model developed out of existing resources. Is in collaboration with hospice… Mix of dementia specialist and palliative care specialists</w:t>
            </w:r>
          </w:p>
        </w:tc>
      </w:tr>
      <w:tr w:rsidR="00467E80" w:rsidRPr="00D45755" w14:paraId="35C70D6F" w14:textId="77777777" w:rsidTr="00E86EB5">
        <w:tc>
          <w:tcPr>
            <w:tcW w:w="2090" w:type="dxa"/>
          </w:tcPr>
          <w:p w14:paraId="52762C9A" w14:textId="77777777" w:rsidR="00467E80" w:rsidRPr="000F2797" w:rsidRDefault="00467E80" w:rsidP="00467E80">
            <w:pPr>
              <w:rPr>
                <w:sz w:val="20"/>
                <w:szCs w:val="20"/>
              </w:rPr>
            </w:pPr>
            <w:r w:rsidRPr="000F2797">
              <w:rPr>
                <w:sz w:val="20"/>
                <w:szCs w:val="20"/>
              </w:rPr>
              <w:t>Advanced Care Planning</w:t>
            </w:r>
          </w:p>
        </w:tc>
        <w:tc>
          <w:tcPr>
            <w:tcW w:w="430" w:type="dxa"/>
          </w:tcPr>
          <w:p w14:paraId="1A99FB18" w14:textId="77777777" w:rsidR="00467E80" w:rsidRPr="000F2797" w:rsidRDefault="00467E80" w:rsidP="00467E80">
            <w:pPr>
              <w:rPr>
                <w:sz w:val="20"/>
                <w:szCs w:val="20"/>
              </w:rPr>
            </w:pPr>
            <w:r w:rsidRPr="000F2797">
              <w:rPr>
                <w:sz w:val="20"/>
                <w:szCs w:val="20"/>
              </w:rPr>
              <w:t>1</w:t>
            </w:r>
          </w:p>
        </w:tc>
        <w:tc>
          <w:tcPr>
            <w:tcW w:w="7687" w:type="dxa"/>
          </w:tcPr>
          <w:p w14:paraId="204297D2" w14:textId="77777777" w:rsidR="00467E80" w:rsidRPr="000F2797" w:rsidRDefault="00467E80" w:rsidP="00467E80">
            <w:pPr>
              <w:rPr>
                <w:i/>
                <w:iCs/>
                <w:sz w:val="20"/>
                <w:szCs w:val="20"/>
              </w:rPr>
            </w:pPr>
            <w:r w:rsidRPr="000F2797">
              <w:rPr>
                <w:i/>
                <w:iCs/>
                <w:sz w:val="20"/>
                <w:szCs w:val="20"/>
              </w:rPr>
              <w:t>ACPs [Advanced Care Plans] in the memory service</w:t>
            </w:r>
          </w:p>
        </w:tc>
      </w:tr>
      <w:tr w:rsidR="00467E80" w:rsidRPr="00D45755" w14:paraId="35CE6109" w14:textId="77777777" w:rsidTr="000F2797">
        <w:tc>
          <w:tcPr>
            <w:tcW w:w="10207" w:type="dxa"/>
            <w:gridSpan w:val="3"/>
            <w:shd w:val="clear" w:color="auto" w:fill="E8E8E8" w:themeFill="background2"/>
          </w:tcPr>
          <w:p w14:paraId="305B335E" w14:textId="77777777" w:rsidR="00467E80" w:rsidRPr="000F2797" w:rsidRDefault="00467E80" w:rsidP="00467E80">
            <w:pPr>
              <w:jc w:val="center"/>
              <w:rPr>
                <w:b/>
                <w:bCs/>
                <w:i/>
                <w:iCs/>
                <w:sz w:val="20"/>
                <w:szCs w:val="20"/>
              </w:rPr>
            </w:pPr>
            <w:r w:rsidRPr="000F2797">
              <w:rPr>
                <w:b/>
                <w:bCs/>
                <w:i/>
                <w:iCs/>
                <w:sz w:val="20"/>
                <w:szCs w:val="20"/>
              </w:rPr>
              <w:t>Cross-cutting codes (150 codes)</w:t>
            </w:r>
          </w:p>
        </w:tc>
      </w:tr>
      <w:tr w:rsidR="00467E80" w:rsidRPr="00D45755" w14:paraId="1FCCBF23" w14:textId="77777777" w:rsidTr="00E86EB5">
        <w:trPr>
          <w:trHeight w:val="558"/>
        </w:trPr>
        <w:tc>
          <w:tcPr>
            <w:tcW w:w="2090" w:type="dxa"/>
          </w:tcPr>
          <w:p w14:paraId="496D5F79" w14:textId="77777777" w:rsidR="00467E80" w:rsidRPr="000F2797" w:rsidRDefault="00467E80" w:rsidP="00467E80">
            <w:pPr>
              <w:rPr>
                <w:sz w:val="20"/>
                <w:szCs w:val="20"/>
              </w:rPr>
            </w:pPr>
            <w:r w:rsidRPr="000F2797">
              <w:rPr>
                <w:sz w:val="20"/>
                <w:szCs w:val="20"/>
              </w:rPr>
              <w:t xml:space="preserve">Meeting performance targets </w:t>
            </w:r>
          </w:p>
        </w:tc>
        <w:tc>
          <w:tcPr>
            <w:tcW w:w="430" w:type="dxa"/>
          </w:tcPr>
          <w:p w14:paraId="03F4908F" w14:textId="77777777" w:rsidR="00467E80" w:rsidRPr="000F2797" w:rsidRDefault="00467E80" w:rsidP="00467E80">
            <w:pPr>
              <w:rPr>
                <w:sz w:val="20"/>
                <w:szCs w:val="20"/>
              </w:rPr>
            </w:pPr>
            <w:r w:rsidRPr="000F2797">
              <w:rPr>
                <w:sz w:val="20"/>
                <w:szCs w:val="20"/>
              </w:rPr>
              <w:t>33</w:t>
            </w:r>
          </w:p>
        </w:tc>
        <w:tc>
          <w:tcPr>
            <w:tcW w:w="7687" w:type="dxa"/>
          </w:tcPr>
          <w:p w14:paraId="585A6B21" w14:textId="77777777" w:rsidR="00467E80" w:rsidRPr="000F2797" w:rsidRDefault="00467E80" w:rsidP="00467E80">
            <w:pPr>
              <w:rPr>
                <w:i/>
                <w:iCs/>
                <w:sz w:val="20"/>
                <w:szCs w:val="20"/>
              </w:rPr>
            </w:pPr>
            <w:r w:rsidRPr="000F2797">
              <w:rPr>
                <w:i/>
                <w:iCs/>
                <w:sz w:val="20"/>
                <w:szCs w:val="20"/>
              </w:rPr>
              <w:t>“Now in a better position to see people and provide diagnosis within target time periods”</w:t>
            </w:r>
          </w:p>
        </w:tc>
      </w:tr>
      <w:tr w:rsidR="00467E80" w:rsidRPr="00D45755" w14:paraId="2FA29EEB" w14:textId="77777777" w:rsidTr="00E86EB5">
        <w:trPr>
          <w:trHeight w:val="558"/>
        </w:trPr>
        <w:tc>
          <w:tcPr>
            <w:tcW w:w="2090" w:type="dxa"/>
          </w:tcPr>
          <w:p w14:paraId="0CCD55A5" w14:textId="77777777" w:rsidR="00467E80" w:rsidRPr="000F2797" w:rsidRDefault="00467E80" w:rsidP="00467E80">
            <w:pPr>
              <w:rPr>
                <w:sz w:val="20"/>
                <w:szCs w:val="20"/>
              </w:rPr>
            </w:pPr>
            <w:r w:rsidRPr="000F2797">
              <w:rPr>
                <w:sz w:val="20"/>
                <w:szCs w:val="20"/>
              </w:rPr>
              <w:t>MSNAP accreditation</w:t>
            </w:r>
            <w:r w:rsidRPr="000F2797">
              <w:rPr>
                <w:sz w:val="20"/>
                <w:szCs w:val="20"/>
              </w:rPr>
              <w:tab/>
            </w:r>
          </w:p>
        </w:tc>
        <w:tc>
          <w:tcPr>
            <w:tcW w:w="430" w:type="dxa"/>
          </w:tcPr>
          <w:p w14:paraId="3C5B49B2" w14:textId="77777777" w:rsidR="00467E80" w:rsidRPr="000F2797" w:rsidRDefault="00467E80" w:rsidP="00467E80">
            <w:pPr>
              <w:rPr>
                <w:sz w:val="20"/>
                <w:szCs w:val="20"/>
              </w:rPr>
            </w:pPr>
            <w:r w:rsidRPr="000F2797">
              <w:rPr>
                <w:sz w:val="20"/>
                <w:szCs w:val="20"/>
              </w:rPr>
              <w:t>22</w:t>
            </w:r>
          </w:p>
        </w:tc>
        <w:tc>
          <w:tcPr>
            <w:tcW w:w="7687" w:type="dxa"/>
          </w:tcPr>
          <w:p w14:paraId="152718B2" w14:textId="77777777" w:rsidR="00467E80" w:rsidRPr="000F2797" w:rsidRDefault="00467E80" w:rsidP="00467E80">
            <w:pPr>
              <w:rPr>
                <w:i/>
                <w:iCs/>
                <w:sz w:val="20"/>
                <w:szCs w:val="20"/>
              </w:rPr>
            </w:pPr>
            <w:r w:rsidRPr="000F2797">
              <w:rPr>
                <w:i/>
                <w:iCs/>
                <w:sz w:val="20"/>
                <w:szCs w:val="20"/>
              </w:rPr>
              <w:t>“Working on MSNAP accreditation route for the past 2 years and made improvements”</w:t>
            </w:r>
          </w:p>
          <w:p w14:paraId="17EB0EC7" w14:textId="77777777" w:rsidR="00467E80" w:rsidRPr="000F2797" w:rsidRDefault="00467E80" w:rsidP="00467E80">
            <w:pPr>
              <w:rPr>
                <w:i/>
                <w:iCs/>
                <w:sz w:val="20"/>
                <w:szCs w:val="20"/>
              </w:rPr>
            </w:pPr>
            <w:r w:rsidRPr="000F2797">
              <w:rPr>
                <w:i/>
                <w:iCs/>
                <w:sz w:val="20"/>
                <w:szCs w:val="20"/>
              </w:rPr>
              <w:t>“Achieved MSNAP accreditation, useful as piece of self-reflection”</w:t>
            </w:r>
          </w:p>
        </w:tc>
      </w:tr>
      <w:tr w:rsidR="00467E80" w:rsidRPr="00D45755" w14:paraId="26FD9046" w14:textId="77777777" w:rsidTr="00E86EB5">
        <w:trPr>
          <w:trHeight w:val="558"/>
        </w:trPr>
        <w:tc>
          <w:tcPr>
            <w:tcW w:w="2090" w:type="dxa"/>
          </w:tcPr>
          <w:p w14:paraId="0CB760CF" w14:textId="77777777" w:rsidR="00467E80" w:rsidRPr="000F2797" w:rsidRDefault="00467E80" w:rsidP="00467E80">
            <w:pPr>
              <w:rPr>
                <w:sz w:val="20"/>
                <w:szCs w:val="20"/>
              </w:rPr>
            </w:pPr>
            <w:r w:rsidRPr="000F2797">
              <w:rPr>
                <w:sz w:val="20"/>
                <w:szCs w:val="20"/>
              </w:rPr>
              <w:t xml:space="preserve">New clinic structure/ processes </w:t>
            </w:r>
            <w:r w:rsidRPr="000F2797">
              <w:rPr>
                <w:sz w:val="20"/>
                <w:szCs w:val="20"/>
              </w:rPr>
              <w:tab/>
            </w:r>
          </w:p>
        </w:tc>
        <w:tc>
          <w:tcPr>
            <w:tcW w:w="430" w:type="dxa"/>
          </w:tcPr>
          <w:p w14:paraId="7209AAF4" w14:textId="77777777" w:rsidR="00467E80" w:rsidRPr="000F2797" w:rsidRDefault="00467E80" w:rsidP="00467E80">
            <w:pPr>
              <w:rPr>
                <w:sz w:val="20"/>
                <w:szCs w:val="20"/>
              </w:rPr>
            </w:pPr>
            <w:r w:rsidRPr="000F2797">
              <w:rPr>
                <w:sz w:val="20"/>
                <w:szCs w:val="20"/>
              </w:rPr>
              <w:t>20</w:t>
            </w:r>
          </w:p>
        </w:tc>
        <w:tc>
          <w:tcPr>
            <w:tcW w:w="7687" w:type="dxa"/>
          </w:tcPr>
          <w:p w14:paraId="77F056F6" w14:textId="77777777" w:rsidR="00467E80" w:rsidRPr="000F2797" w:rsidRDefault="00467E80" w:rsidP="00467E80">
            <w:pPr>
              <w:rPr>
                <w:i/>
                <w:iCs/>
                <w:sz w:val="20"/>
                <w:szCs w:val="20"/>
              </w:rPr>
            </w:pPr>
            <w:r w:rsidRPr="000F2797">
              <w:rPr>
                <w:i/>
                <w:iCs/>
                <w:sz w:val="20"/>
                <w:szCs w:val="20"/>
              </w:rPr>
              <w:t>“Created new processes and pathways throughout the service in the last 18 months”</w:t>
            </w:r>
          </w:p>
          <w:p w14:paraId="5A45132D" w14:textId="77777777" w:rsidR="00467E80" w:rsidRPr="000F2797" w:rsidRDefault="00467E80" w:rsidP="00467E80">
            <w:pPr>
              <w:rPr>
                <w:i/>
                <w:iCs/>
                <w:sz w:val="20"/>
                <w:szCs w:val="20"/>
              </w:rPr>
            </w:pPr>
            <w:r w:rsidRPr="000F2797">
              <w:rPr>
                <w:i/>
                <w:iCs/>
                <w:sz w:val="20"/>
                <w:szCs w:val="20"/>
              </w:rPr>
              <w:t xml:space="preserve"> “Created a standalone memory service”</w:t>
            </w:r>
          </w:p>
        </w:tc>
      </w:tr>
      <w:tr w:rsidR="00467E80" w:rsidRPr="00D45755" w14:paraId="3D258B1C" w14:textId="77777777" w:rsidTr="00E86EB5">
        <w:trPr>
          <w:trHeight w:val="558"/>
        </w:trPr>
        <w:tc>
          <w:tcPr>
            <w:tcW w:w="2090" w:type="dxa"/>
          </w:tcPr>
          <w:p w14:paraId="6894889F" w14:textId="77777777" w:rsidR="00467E80" w:rsidRPr="000F2797" w:rsidRDefault="00467E80" w:rsidP="00467E80">
            <w:pPr>
              <w:rPr>
                <w:sz w:val="20"/>
                <w:szCs w:val="20"/>
              </w:rPr>
            </w:pPr>
            <w:r w:rsidRPr="000F2797">
              <w:rPr>
                <w:sz w:val="20"/>
                <w:szCs w:val="20"/>
              </w:rPr>
              <w:t xml:space="preserve">Pandemic/post-pandemic resilience </w:t>
            </w:r>
            <w:r w:rsidRPr="000F2797">
              <w:rPr>
                <w:sz w:val="20"/>
                <w:szCs w:val="20"/>
              </w:rPr>
              <w:tab/>
            </w:r>
            <w:r w:rsidRPr="000F2797">
              <w:rPr>
                <w:sz w:val="20"/>
                <w:szCs w:val="20"/>
              </w:rPr>
              <w:tab/>
            </w:r>
          </w:p>
        </w:tc>
        <w:tc>
          <w:tcPr>
            <w:tcW w:w="430" w:type="dxa"/>
          </w:tcPr>
          <w:p w14:paraId="254A28A2" w14:textId="77777777" w:rsidR="00467E80" w:rsidRPr="000F2797" w:rsidRDefault="00467E80" w:rsidP="00467E80">
            <w:pPr>
              <w:rPr>
                <w:sz w:val="20"/>
                <w:szCs w:val="20"/>
              </w:rPr>
            </w:pPr>
            <w:r w:rsidRPr="000F2797">
              <w:rPr>
                <w:sz w:val="20"/>
                <w:szCs w:val="20"/>
              </w:rPr>
              <w:t>19</w:t>
            </w:r>
          </w:p>
        </w:tc>
        <w:tc>
          <w:tcPr>
            <w:tcW w:w="7687" w:type="dxa"/>
          </w:tcPr>
          <w:p w14:paraId="2905A5C5" w14:textId="77777777" w:rsidR="00467E80" w:rsidRPr="000F2797" w:rsidRDefault="00467E80" w:rsidP="00467E80">
            <w:pPr>
              <w:rPr>
                <w:i/>
                <w:iCs/>
                <w:sz w:val="20"/>
                <w:szCs w:val="20"/>
              </w:rPr>
            </w:pPr>
            <w:r w:rsidRPr="000F2797">
              <w:rPr>
                <w:i/>
                <w:iCs/>
                <w:sz w:val="20"/>
                <w:szCs w:val="20"/>
              </w:rPr>
              <w:t>“Work done to recover from Covid: re-engaging with communities, opening back up local hubs to hold clinics, engagement events with minority communities.”</w:t>
            </w:r>
          </w:p>
          <w:p w14:paraId="58B54504" w14:textId="77777777" w:rsidR="00467E80" w:rsidRPr="000F2797" w:rsidRDefault="00467E80" w:rsidP="00467E80">
            <w:pPr>
              <w:rPr>
                <w:i/>
                <w:iCs/>
                <w:sz w:val="20"/>
                <w:szCs w:val="20"/>
              </w:rPr>
            </w:pPr>
            <w:r w:rsidRPr="000F2797">
              <w:rPr>
                <w:i/>
                <w:iCs/>
                <w:sz w:val="20"/>
                <w:szCs w:val="20"/>
              </w:rPr>
              <w:t>“Flexibility during COVID, offered digital assessments which helped to keep waiting lists down and ensure timely diagnosis for people”</w:t>
            </w:r>
          </w:p>
        </w:tc>
      </w:tr>
      <w:tr w:rsidR="00467E80" w:rsidRPr="00D45755" w14:paraId="38924AED" w14:textId="77777777" w:rsidTr="00E86EB5">
        <w:trPr>
          <w:trHeight w:val="558"/>
        </w:trPr>
        <w:tc>
          <w:tcPr>
            <w:tcW w:w="2090" w:type="dxa"/>
          </w:tcPr>
          <w:p w14:paraId="64569726" w14:textId="77777777" w:rsidR="00467E80" w:rsidRPr="000F2797" w:rsidRDefault="00467E80" w:rsidP="00467E80">
            <w:pPr>
              <w:rPr>
                <w:sz w:val="20"/>
                <w:szCs w:val="20"/>
              </w:rPr>
            </w:pPr>
            <w:r w:rsidRPr="000F2797">
              <w:rPr>
                <w:sz w:val="20"/>
                <w:szCs w:val="20"/>
              </w:rPr>
              <w:t>team attitude/diversity</w:t>
            </w:r>
          </w:p>
        </w:tc>
        <w:tc>
          <w:tcPr>
            <w:tcW w:w="430" w:type="dxa"/>
          </w:tcPr>
          <w:p w14:paraId="68F16ECF" w14:textId="77777777" w:rsidR="00467E80" w:rsidRPr="000F2797" w:rsidRDefault="00467E80" w:rsidP="00467E80">
            <w:pPr>
              <w:rPr>
                <w:sz w:val="20"/>
                <w:szCs w:val="20"/>
              </w:rPr>
            </w:pPr>
            <w:r w:rsidRPr="000F2797">
              <w:rPr>
                <w:sz w:val="20"/>
                <w:szCs w:val="20"/>
              </w:rPr>
              <w:t>13</w:t>
            </w:r>
          </w:p>
        </w:tc>
        <w:tc>
          <w:tcPr>
            <w:tcW w:w="7687" w:type="dxa"/>
          </w:tcPr>
          <w:p w14:paraId="1134EB85" w14:textId="77777777" w:rsidR="00467E80" w:rsidRPr="000F2797" w:rsidRDefault="00467E80" w:rsidP="00467E80">
            <w:pPr>
              <w:rPr>
                <w:i/>
                <w:iCs/>
                <w:sz w:val="20"/>
                <w:szCs w:val="20"/>
              </w:rPr>
            </w:pPr>
            <w:r w:rsidRPr="000F2797">
              <w:rPr>
                <w:i/>
                <w:iCs/>
                <w:sz w:val="20"/>
                <w:szCs w:val="20"/>
              </w:rPr>
              <w:t xml:space="preserve">“Team reflectiveness, openness to changes, collaborative process within the team” </w:t>
            </w:r>
          </w:p>
          <w:p w14:paraId="363C0B82" w14:textId="77777777" w:rsidR="00467E80" w:rsidRPr="000F2797" w:rsidRDefault="00467E80" w:rsidP="00467E80">
            <w:pPr>
              <w:rPr>
                <w:i/>
                <w:iCs/>
                <w:sz w:val="20"/>
                <w:szCs w:val="20"/>
              </w:rPr>
            </w:pPr>
            <w:r w:rsidRPr="000F2797">
              <w:rPr>
                <w:i/>
                <w:iCs/>
                <w:sz w:val="20"/>
                <w:szCs w:val="20"/>
              </w:rPr>
              <w:t>“Very diverse service that reflects the diverse community where the service is located”</w:t>
            </w:r>
          </w:p>
        </w:tc>
      </w:tr>
      <w:tr w:rsidR="00467E80" w:rsidRPr="00D45755" w14:paraId="29972490" w14:textId="77777777" w:rsidTr="00E86EB5">
        <w:tc>
          <w:tcPr>
            <w:tcW w:w="2090" w:type="dxa"/>
          </w:tcPr>
          <w:p w14:paraId="5F5131A0" w14:textId="77777777" w:rsidR="00467E80" w:rsidRPr="000F2797" w:rsidRDefault="00467E80" w:rsidP="00467E80">
            <w:pPr>
              <w:rPr>
                <w:sz w:val="20"/>
                <w:szCs w:val="20"/>
              </w:rPr>
            </w:pPr>
            <w:r w:rsidRPr="000F2797">
              <w:rPr>
                <w:sz w:val="20"/>
                <w:szCs w:val="20"/>
              </w:rPr>
              <w:t>staff recruitment/ retention</w:t>
            </w:r>
          </w:p>
        </w:tc>
        <w:tc>
          <w:tcPr>
            <w:tcW w:w="430" w:type="dxa"/>
          </w:tcPr>
          <w:p w14:paraId="48E9A48F" w14:textId="77777777" w:rsidR="00467E80" w:rsidRPr="000F2797" w:rsidRDefault="00467E80" w:rsidP="00467E80">
            <w:pPr>
              <w:rPr>
                <w:sz w:val="20"/>
                <w:szCs w:val="20"/>
              </w:rPr>
            </w:pPr>
            <w:r w:rsidRPr="000F2797">
              <w:rPr>
                <w:sz w:val="20"/>
                <w:szCs w:val="20"/>
              </w:rPr>
              <w:t>11</w:t>
            </w:r>
          </w:p>
        </w:tc>
        <w:tc>
          <w:tcPr>
            <w:tcW w:w="7687" w:type="dxa"/>
          </w:tcPr>
          <w:p w14:paraId="465AEF32" w14:textId="77777777" w:rsidR="00467E80" w:rsidRPr="000F2797" w:rsidRDefault="00467E80" w:rsidP="00467E80">
            <w:pPr>
              <w:rPr>
                <w:i/>
                <w:iCs/>
                <w:sz w:val="20"/>
                <w:szCs w:val="20"/>
              </w:rPr>
            </w:pPr>
            <w:r w:rsidRPr="000F2797">
              <w:rPr>
                <w:i/>
                <w:iCs/>
                <w:sz w:val="20"/>
                <w:szCs w:val="20"/>
              </w:rPr>
              <w:t>“Recruitment has improved (which was a challenge previously)”</w:t>
            </w:r>
          </w:p>
        </w:tc>
      </w:tr>
      <w:tr w:rsidR="00467E80" w:rsidRPr="00D45755" w14:paraId="59137E0F" w14:textId="77777777" w:rsidTr="00E86EB5">
        <w:tc>
          <w:tcPr>
            <w:tcW w:w="2090" w:type="dxa"/>
          </w:tcPr>
          <w:p w14:paraId="26626229" w14:textId="77777777" w:rsidR="00467E80" w:rsidRPr="000F2797" w:rsidRDefault="00467E80" w:rsidP="00467E80">
            <w:pPr>
              <w:rPr>
                <w:sz w:val="20"/>
                <w:szCs w:val="20"/>
              </w:rPr>
            </w:pPr>
            <w:r w:rsidRPr="000F2797">
              <w:rPr>
                <w:sz w:val="20"/>
                <w:szCs w:val="20"/>
              </w:rPr>
              <w:t xml:space="preserve">Change in staff skill mix </w:t>
            </w:r>
            <w:r w:rsidRPr="000F2797">
              <w:rPr>
                <w:sz w:val="20"/>
                <w:szCs w:val="20"/>
              </w:rPr>
              <w:tab/>
            </w:r>
          </w:p>
        </w:tc>
        <w:tc>
          <w:tcPr>
            <w:tcW w:w="430" w:type="dxa"/>
          </w:tcPr>
          <w:p w14:paraId="275C7B10" w14:textId="77777777" w:rsidR="00467E80" w:rsidRPr="000F2797" w:rsidRDefault="00467E80" w:rsidP="00467E80">
            <w:pPr>
              <w:rPr>
                <w:sz w:val="20"/>
                <w:szCs w:val="20"/>
              </w:rPr>
            </w:pPr>
            <w:r w:rsidRPr="000F2797">
              <w:rPr>
                <w:sz w:val="20"/>
                <w:szCs w:val="20"/>
              </w:rPr>
              <w:t>8</w:t>
            </w:r>
          </w:p>
        </w:tc>
        <w:tc>
          <w:tcPr>
            <w:tcW w:w="7687" w:type="dxa"/>
          </w:tcPr>
          <w:p w14:paraId="21E9E92F" w14:textId="77777777" w:rsidR="00467E80" w:rsidRPr="000F2797" w:rsidRDefault="00467E80" w:rsidP="00467E80">
            <w:pPr>
              <w:rPr>
                <w:i/>
                <w:iCs/>
                <w:sz w:val="20"/>
                <w:szCs w:val="20"/>
              </w:rPr>
            </w:pPr>
            <w:r w:rsidRPr="000F2797">
              <w:rPr>
                <w:i/>
                <w:iCs/>
                <w:sz w:val="20"/>
                <w:szCs w:val="20"/>
              </w:rPr>
              <w:t>“Changes in skill mix (recruited paramedics, social workers, OTs)”</w:t>
            </w:r>
          </w:p>
          <w:p w14:paraId="25A377C8" w14:textId="77777777" w:rsidR="00467E80" w:rsidRPr="000F2797" w:rsidRDefault="00467E80" w:rsidP="00467E80">
            <w:pPr>
              <w:rPr>
                <w:i/>
                <w:iCs/>
                <w:sz w:val="20"/>
                <w:szCs w:val="20"/>
              </w:rPr>
            </w:pPr>
            <w:r w:rsidRPr="000F2797">
              <w:rPr>
                <w:i/>
                <w:iCs/>
                <w:sz w:val="20"/>
                <w:szCs w:val="20"/>
              </w:rPr>
              <w:t xml:space="preserve">“Now have advanced clinical practitioners in the team” </w:t>
            </w:r>
          </w:p>
          <w:p w14:paraId="0B3706FB" w14:textId="77777777" w:rsidR="00467E80" w:rsidRPr="000F2797" w:rsidRDefault="00467E80" w:rsidP="00467E80">
            <w:pPr>
              <w:rPr>
                <w:i/>
                <w:iCs/>
                <w:sz w:val="20"/>
                <w:szCs w:val="20"/>
              </w:rPr>
            </w:pPr>
            <w:r w:rsidRPr="000F2797">
              <w:rPr>
                <w:i/>
                <w:iCs/>
                <w:sz w:val="20"/>
                <w:szCs w:val="20"/>
              </w:rPr>
              <w:t>“Development of psychology”</w:t>
            </w:r>
          </w:p>
        </w:tc>
      </w:tr>
      <w:tr w:rsidR="00467E80" w:rsidRPr="00D45755" w14:paraId="62183C35" w14:textId="77777777" w:rsidTr="00E86EB5">
        <w:tc>
          <w:tcPr>
            <w:tcW w:w="2090" w:type="dxa"/>
          </w:tcPr>
          <w:p w14:paraId="5BD7EC19" w14:textId="77777777" w:rsidR="00467E80" w:rsidRPr="000F2797" w:rsidRDefault="00467E80" w:rsidP="00467E80">
            <w:pPr>
              <w:rPr>
                <w:sz w:val="20"/>
                <w:szCs w:val="20"/>
              </w:rPr>
            </w:pPr>
            <w:r w:rsidRPr="000F2797">
              <w:rPr>
                <w:sz w:val="20"/>
                <w:szCs w:val="20"/>
              </w:rPr>
              <w:t xml:space="preserve">Good patient feedback </w:t>
            </w:r>
            <w:r w:rsidRPr="000F2797">
              <w:rPr>
                <w:sz w:val="20"/>
                <w:szCs w:val="20"/>
              </w:rPr>
              <w:tab/>
            </w:r>
          </w:p>
        </w:tc>
        <w:tc>
          <w:tcPr>
            <w:tcW w:w="430" w:type="dxa"/>
          </w:tcPr>
          <w:p w14:paraId="05897572" w14:textId="77777777" w:rsidR="00467E80" w:rsidRPr="000F2797" w:rsidRDefault="00467E80" w:rsidP="00467E80">
            <w:pPr>
              <w:rPr>
                <w:sz w:val="20"/>
                <w:szCs w:val="20"/>
              </w:rPr>
            </w:pPr>
            <w:r w:rsidRPr="000F2797">
              <w:rPr>
                <w:sz w:val="20"/>
                <w:szCs w:val="20"/>
              </w:rPr>
              <w:t>8</w:t>
            </w:r>
          </w:p>
        </w:tc>
        <w:tc>
          <w:tcPr>
            <w:tcW w:w="7687" w:type="dxa"/>
          </w:tcPr>
          <w:p w14:paraId="056B3B48" w14:textId="77777777" w:rsidR="00467E80" w:rsidRPr="000F2797" w:rsidRDefault="00467E80" w:rsidP="00467E80">
            <w:pPr>
              <w:rPr>
                <w:i/>
                <w:iCs/>
                <w:sz w:val="20"/>
                <w:szCs w:val="20"/>
              </w:rPr>
            </w:pPr>
            <w:r w:rsidRPr="000F2797">
              <w:rPr>
                <w:i/>
                <w:iCs/>
                <w:sz w:val="20"/>
                <w:szCs w:val="20"/>
              </w:rPr>
              <w:t>“Good feedback from patients on the treatments within the service</w:t>
            </w:r>
          </w:p>
          <w:p w14:paraId="7DCDFAB7" w14:textId="77777777" w:rsidR="00467E80" w:rsidRPr="000F2797" w:rsidRDefault="00467E80" w:rsidP="00467E80">
            <w:pPr>
              <w:rPr>
                <w:i/>
                <w:iCs/>
                <w:sz w:val="20"/>
                <w:szCs w:val="20"/>
              </w:rPr>
            </w:pPr>
            <w:r w:rsidRPr="000F2797">
              <w:rPr>
                <w:i/>
                <w:iCs/>
                <w:sz w:val="20"/>
                <w:szCs w:val="20"/>
              </w:rPr>
              <w:t>Award for excellent care from service users and family”</w:t>
            </w:r>
          </w:p>
        </w:tc>
      </w:tr>
      <w:tr w:rsidR="00467E80" w:rsidRPr="00D45755" w14:paraId="3894C1CC" w14:textId="77777777" w:rsidTr="00E86EB5">
        <w:tc>
          <w:tcPr>
            <w:tcW w:w="2090" w:type="dxa"/>
          </w:tcPr>
          <w:p w14:paraId="56CAB5AA" w14:textId="77777777" w:rsidR="00467E80" w:rsidRPr="000F2797" w:rsidRDefault="00467E80" w:rsidP="00467E80">
            <w:pPr>
              <w:rPr>
                <w:sz w:val="20"/>
                <w:szCs w:val="20"/>
              </w:rPr>
            </w:pPr>
            <w:r w:rsidRPr="000F2797">
              <w:rPr>
                <w:sz w:val="20"/>
                <w:szCs w:val="20"/>
              </w:rPr>
              <w:t>Administrative changes</w:t>
            </w:r>
            <w:r w:rsidRPr="000F2797">
              <w:rPr>
                <w:sz w:val="20"/>
                <w:szCs w:val="20"/>
              </w:rPr>
              <w:tab/>
            </w:r>
          </w:p>
        </w:tc>
        <w:tc>
          <w:tcPr>
            <w:tcW w:w="430" w:type="dxa"/>
          </w:tcPr>
          <w:p w14:paraId="39A810A0" w14:textId="77777777" w:rsidR="00467E80" w:rsidRPr="000F2797" w:rsidRDefault="00467E80" w:rsidP="00467E80">
            <w:pPr>
              <w:rPr>
                <w:sz w:val="20"/>
                <w:szCs w:val="20"/>
              </w:rPr>
            </w:pPr>
            <w:r w:rsidRPr="000F2797">
              <w:rPr>
                <w:sz w:val="20"/>
                <w:szCs w:val="20"/>
              </w:rPr>
              <w:t>7</w:t>
            </w:r>
          </w:p>
        </w:tc>
        <w:tc>
          <w:tcPr>
            <w:tcW w:w="7687" w:type="dxa"/>
          </w:tcPr>
          <w:p w14:paraId="7F92AA1B" w14:textId="77777777" w:rsidR="00467E80" w:rsidRPr="000F2797" w:rsidRDefault="00467E80" w:rsidP="00467E80">
            <w:pPr>
              <w:rPr>
                <w:i/>
                <w:iCs/>
                <w:sz w:val="20"/>
                <w:szCs w:val="20"/>
              </w:rPr>
            </w:pPr>
            <w:r w:rsidRPr="000F2797">
              <w:rPr>
                <w:i/>
                <w:iCs/>
                <w:sz w:val="20"/>
                <w:szCs w:val="20"/>
              </w:rPr>
              <w:t>“Significant improvements in the administration of clinics - much more streamlined. Centralising booking across 3 separate localities”</w:t>
            </w:r>
          </w:p>
        </w:tc>
      </w:tr>
      <w:tr w:rsidR="00467E80" w:rsidRPr="00D45755" w14:paraId="022A9301" w14:textId="77777777" w:rsidTr="00E86EB5">
        <w:tc>
          <w:tcPr>
            <w:tcW w:w="2090" w:type="dxa"/>
          </w:tcPr>
          <w:p w14:paraId="3DDB8FD8" w14:textId="77777777" w:rsidR="00467E80" w:rsidRPr="000F2797" w:rsidRDefault="00467E80" w:rsidP="00467E80">
            <w:pPr>
              <w:rPr>
                <w:sz w:val="20"/>
                <w:szCs w:val="20"/>
              </w:rPr>
            </w:pPr>
            <w:r w:rsidRPr="000F2797">
              <w:rPr>
                <w:sz w:val="20"/>
                <w:szCs w:val="20"/>
              </w:rPr>
              <w:t>Service user engagement</w:t>
            </w:r>
            <w:r w:rsidRPr="000F2797">
              <w:rPr>
                <w:sz w:val="20"/>
                <w:szCs w:val="20"/>
              </w:rPr>
              <w:tab/>
            </w:r>
          </w:p>
        </w:tc>
        <w:tc>
          <w:tcPr>
            <w:tcW w:w="430" w:type="dxa"/>
          </w:tcPr>
          <w:p w14:paraId="2B2A180E" w14:textId="77777777" w:rsidR="00467E80" w:rsidRPr="000F2797" w:rsidRDefault="00467E80" w:rsidP="00467E80">
            <w:pPr>
              <w:rPr>
                <w:sz w:val="20"/>
                <w:szCs w:val="20"/>
              </w:rPr>
            </w:pPr>
            <w:r w:rsidRPr="000F2797">
              <w:rPr>
                <w:sz w:val="20"/>
                <w:szCs w:val="20"/>
              </w:rPr>
              <w:t>5</w:t>
            </w:r>
          </w:p>
        </w:tc>
        <w:tc>
          <w:tcPr>
            <w:tcW w:w="7687" w:type="dxa"/>
          </w:tcPr>
          <w:p w14:paraId="08E9889D" w14:textId="77777777" w:rsidR="00467E80" w:rsidRPr="000F2797" w:rsidRDefault="00467E80" w:rsidP="00467E80">
            <w:pPr>
              <w:rPr>
                <w:i/>
                <w:iCs/>
                <w:sz w:val="20"/>
                <w:szCs w:val="20"/>
              </w:rPr>
            </w:pPr>
            <w:r w:rsidRPr="000F2797">
              <w:rPr>
                <w:i/>
                <w:iCs/>
                <w:sz w:val="20"/>
                <w:szCs w:val="20"/>
              </w:rPr>
              <w:t>“Participation group with carers who contribute to development of CMHT and memory service; part of interview panels, advocate of services”</w:t>
            </w:r>
          </w:p>
        </w:tc>
      </w:tr>
      <w:tr w:rsidR="00467E80" w:rsidRPr="00D45755" w14:paraId="19F77F16" w14:textId="77777777" w:rsidTr="00E86EB5">
        <w:tc>
          <w:tcPr>
            <w:tcW w:w="2090" w:type="dxa"/>
          </w:tcPr>
          <w:p w14:paraId="36564808" w14:textId="77777777" w:rsidR="00467E80" w:rsidRPr="000F2797" w:rsidRDefault="00467E80" w:rsidP="00467E80">
            <w:pPr>
              <w:rPr>
                <w:sz w:val="20"/>
                <w:szCs w:val="20"/>
              </w:rPr>
            </w:pPr>
            <w:r w:rsidRPr="000F2797">
              <w:rPr>
                <w:sz w:val="20"/>
                <w:szCs w:val="20"/>
              </w:rPr>
              <w:t>Staff training (non-specific)</w:t>
            </w:r>
          </w:p>
        </w:tc>
        <w:tc>
          <w:tcPr>
            <w:tcW w:w="430" w:type="dxa"/>
          </w:tcPr>
          <w:p w14:paraId="27163D5E" w14:textId="77777777" w:rsidR="00467E80" w:rsidRPr="000F2797" w:rsidRDefault="00467E80" w:rsidP="00467E80">
            <w:pPr>
              <w:rPr>
                <w:sz w:val="20"/>
                <w:szCs w:val="20"/>
              </w:rPr>
            </w:pPr>
            <w:r w:rsidRPr="000F2797">
              <w:rPr>
                <w:sz w:val="20"/>
                <w:szCs w:val="20"/>
              </w:rPr>
              <w:t>2</w:t>
            </w:r>
          </w:p>
        </w:tc>
        <w:tc>
          <w:tcPr>
            <w:tcW w:w="7687" w:type="dxa"/>
          </w:tcPr>
          <w:p w14:paraId="1B3CFD31" w14:textId="77777777" w:rsidR="00467E80" w:rsidRPr="000F2797" w:rsidRDefault="00467E80" w:rsidP="00467E80">
            <w:pPr>
              <w:rPr>
                <w:i/>
                <w:iCs/>
                <w:sz w:val="20"/>
                <w:szCs w:val="20"/>
              </w:rPr>
            </w:pPr>
            <w:r w:rsidRPr="000F2797">
              <w:rPr>
                <w:i/>
                <w:iCs/>
                <w:sz w:val="20"/>
                <w:szCs w:val="20"/>
              </w:rPr>
              <w:t>“Training up band 6 dementia nurses to be able to provide excellent care in clinic”</w:t>
            </w:r>
          </w:p>
          <w:p w14:paraId="0DCA0391" w14:textId="77777777" w:rsidR="00467E80" w:rsidRPr="000F2797" w:rsidRDefault="00467E80" w:rsidP="00467E80">
            <w:pPr>
              <w:rPr>
                <w:i/>
                <w:iCs/>
                <w:sz w:val="20"/>
                <w:szCs w:val="20"/>
              </w:rPr>
            </w:pPr>
            <w:r w:rsidRPr="000F2797">
              <w:rPr>
                <w:i/>
                <w:iCs/>
                <w:sz w:val="20"/>
                <w:szCs w:val="20"/>
              </w:rPr>
              <w:t>“Try to do teaching, work with University”</w:t>
            </w:r>
          </w:p>
        </w:tc>
      </w:tr>
      <w:tr w:rsidR="00467E80" w:rsidRPr="00D45755" w14:paraId="31768FA6" w14:textId="77777777" w:rsidTr="00E86EB5">
        <w:tc>
          <w:tcPr>
            <w:tcW w:w="2090" w:type="dxa"/>
          </w:tcPr>
          <w:p w14:paraId="46D32551" w14:textId="77777777" w:rsidR="00467E80" w:rsidRPr="000F2797" w:rsidRDefault="00467E80" w:rsidP="00467E80">
            <w:pPr>
              <w:rPr>
                <w:sz w:val="20"/>
                <w:szCs w:val="20"/>
              </w:rPr>
            </w:pPr>
            <w:r w:rsidRPr="000F2797">
              <w:rPr>
                <w:sz w:val="20"/>
                <w:szCs w:val="20"/>
              </w:rPr>
              <w:t>Informational resources</w:t>
            </w:r>
            <w:r w:rsidRPr="000F2797">
              <w:rPr>
                <w:sz w:val="20"/>
                <w:szCs w:val="20"/>
              </w:rPr>
              <w:tab/>
            </w:r>
          </w:p>
        </w:tc>
        <w:tc>
          <w:tcPr>
            <w:tcW w:w="430" w:type="dxa"/>
          </w:tcPr>
          <w:p w14:paraId="2D4B625A" w14:textId="77777777" w:rsidR="00467E80" w:rsidRPr="000F2797" w:rsidRDefault="00467E80" w:rsidP="00467E80">
            <w:pPr>
              <w:rPr>
                <w:sz w:val="20"/>
                <w:szCs w:val="20"/>
              </w:rPr>
            </w:pPr>
            <w:r w:rsidRPr="000F2797">
              <w:rPr>
                <w:sz w:val="20"/>
                <w:szCs w:val="20"/>
              </w:rPr>
              <w:t>2</w:t>
            </w:r>
          </w:p>
        </w:tc>
        <w:tc>
          <w:tcPr>
            <w:tcW w:w="7687" w:type="dxa"/>
          </w:tcPr>
          <w:p w14:paraId="4008ECF0" w14:textId="77777777" w:rsidR="00467E80" w:rsidRPr="000F2797" w:rsidRDefault="00467E80" w:rsidP="00467E80">
            <w:pPr>
              <w:rPr>
                <w:i/>
                <w:iCs/>
                <w:sz w:val="20"/>
                <w:szCs w:val="20"/>
              </w:rPr>
            </w:pPr>
            <w:r w:rsidRPr="000F2797">
              <w:rPr>
                <w:i/>
                <w:iCs/>
                <w:sz w:val="20"/>
                <w:szCs w:val="20"/>
              </w:rPr>
              <w:t>“Made YouTube videos which help with every part of process with patients and carers (even before first visit to memory service)”</w:t>
            </w:r>
          </w:p>
        </w:tc>
      </w:tr>
    </w:tbl>
    <w:p w14:paraId="77459833" w14:textId="77777777" w:rsidR="00CD10BC" w:rsidRDefault="00CD10BC" w:rsidP="00C20EF3">
      <w:pPr>
        <w:rPr>
          <w:b/>
          <w:bCs/>
          <w:u w:val="single"/>
        </w:rPr>
      </w:pPr>
    </w:p>
    <w:p w14:paraId="41A7B894" w14:textId="77777777" w:rsidR="001E10EE" w:rsidRDefault="001E10EE" w:rsidP="00C20EF3">
      <w:pPr>
        <w:rPr>
          <w:b/>
          <w:bCs/>
          <w:u w:val="single"/>
        </w:rPr>
      </w:pPr>
    </w:p>
    <w:p w14:paraId="568795EC" w14:textId="77777777" w:rsidR="00F66880" w:rsidRDefault="00F66880" w:rsidP="00F66880">
      <w:pPr>
        <w:rPr>
          <w:b/>
          <w:bCs/>
        </w:rPr>
      </w:pPr>
      <w:r w:rsidRPr="00442DFB">
        <w:rPr>
          <w:b/>
          <w:bCs/>
        </w:rPr>
        <w:t xml:space="preserve">Table </w:t>
      </w:r>
      <w:r>
        <w:rPr>
          <w:b/>
          <w:bCs/>
        </w:rPr>
        <w:t>2</w:t>
      </w:r>
      <w:r w:rsidRPr="00442DFB">
        <w:rPr>
          <w:b/>
          <w:bCs/>
        </w:rPr>
        <w:t xml:space="preserve">S: Coding framework for responses to question regarding changes in the past five years the service is most </w:t>
      </w:r>
      <w:r>
        <w:rPr>
          <w:b/>
          <w:bCs/>
        </w:rPr>
        <w:t>concerned</w:t>
      </w:r>
      <w:r w:rsidRPr="00442DFB">
        <w:rPr>
          <w:b/>
          <w:bCs/>
        </w:rPr>
        <w:t xml:space="preserve"> </w:t>
      </w:r>
      <w:r>
        <w:rPr>
          <w:b/>
          <w:bCs/>
        </w:rPr>
        <w:t>by</w:t>
      </w:r>
      <w:r w:rsidRPr="00442DFB">
        <w:rPr>
          <w:b/>
          <w:bCs/>
        </w:rPr>
        <w:t>, with examples of items coded in each category</w:t>
      </w:r>
    </w:p>
    <w:tbl>
      <w:tblPr>
        <w:tblStyle w:val="TableGrid"/>
        <w:tblW w:w="10416" w:type="dxa"/>
        <w:tblInd w:w="-289" w:type="dxa"/>
        <w:tblLook w:val="04A0" w:firstRow="1" w:lastRow="0" w:firstColumn="1" w:lastColumn="0" w:noHBand="0" w:noVBand="1"/>
      </w:tblPr>
      <w:tblGrid>
        <w:gridCol w:w="2268"/>
        <w:gridCol w:w="430"/>
        <w:gridCol w:w="7718"/>
      </w:tblGrid>
      <w:tr w:rsidR="00F66880" w:rsidRPr="00B605A7" w14:paraId="7C81CC21" w14:textId="77777777" w:rsidTr="00E96D32">
        <w:tc>
          <w:tcPr>
            <w:tcW w:w="2269" w:type="dxa"/>
            <w:shd w:val="clear" w:color="auto" w:fill="D9D9D9" w:themeFill="background1" w:themeFillShade="D9"/>
          </w:tcPr>
          <w:p w14:paraId="2A8F7546" w14:textId="77777777" w:rsidR="00F66880" w:rsidRPr="00D44C86" w:rsidRDefault="00F66880" w:rsidP="006E1527">
            <w:pPr>
              <w:rPr>
                <w:b/>
                <w:bCs/>
                <w:sz w:val="20"/>
                <w:szCs w:val="20"/>
              </w:rPr>
            </w:pPr>
            <w:r w:rsidRPr="00D44C86">
              <w:rPr>
                <w:b/>
                <w:bCs/>
                <w:sz w:val="20"/>
                <w:szCs w:val="20"/>
              </w:rPr>
              <w:t xml:space="preserve">Code </w:t>
            </w:r>
          </w:p>
        </w:tc>
        <w:tc>
          <w:tcPr>
            <w:tcW w:w="425" w:type="dxa"/>
            <w:tcBorders>
              <w:bottom w:val="single" w:sz="4" w:space="0" w:color="auto"/>
            </w:tcBorders>
            <w:shd w:val="clear" w:color="auto" w:fill="D9D9D9" w:themeFill="background1" w:themeFillShade="D9"/>
          </w:tcPr>
          <w:p w14:paraId="5C92BF8A" w14:textId="77777777" w:rsidR="00F66880" w:rsidRPr="00D44C86" w:rsidRDefault="00F66880" w:rsidP="006E1527">
            <w:pPr>
              <w:jc w:val="center"/>
              <w:rPr>
                <w:b/>
                <w:bCs/>
                <w:sz w:val="20"/>
                <w:szCs w:val="20"/>
              </w:rPr>
            </w:pPr>
            <w:r w:rsidRPr="00D44C86">
              <w:rPr>
                <w:b/>
                <w:bCs/>
                <w:sz w:val="20"/>
                <w:szCs w:val="20"/>
              </w:rPr>
              <w:t>N</w:t>
            </w:r>
          </w:p>
        </w:tc>
        <w:tc>
          <w:tcPr>
            <w:tcW w:w="7722" w:type="dxa"/>
            <w:tcBorders>
              <w:bottom w:val="single" w:sz="4" w:space="0" w:color="auto"/>
            </w:tcBorders>
            <w:shd w:val="clear" w:color="auto" w:fill="D9D9D9" w:themeFill="background1" w:themeFillShade="D9"/>
          </w:tcPr>
          <w:p w14:paraId="04CB0B6B" w14:textId="77777777" w:rsidR="00F66880" w:rsidRPr="00D44C86" w:rsidRDefault="00F66880" w:rsidP="006E1527">
            <w:pPr>
              <w:rPr>
                <w:b/>
                <w:bCs/>
                <w:sz w:val="20"/>
                <w:szCs w:val="20"/>
              </w:rPr>
            </w:pPr>
            <w:r w:rsidRPr="00D44C86">
              <w:rPr>
                <w:b/>
                <w:bCs/>
                <w:sz w:val="20"/>
                <w:szCs w:val="20"/>
              </w:rPr>
              <w:t>Example of items coded</w:t>
            </w:r>
          </w:p>
        </w:tc>
      </w:tr>
      <w:tr w:rsidR="00F66880" w:rsidRPr="00B605A7" w14:paraId="118857CC" w14:textId="77777777" w:rsidTr="00E96D32">
        <w:trPr>
          <w:trHeight w:val="77"/>
        </w:trPr>
        <w:tc>
          <w:tcPr>
            <w:tcW w:w="2269" w:type="dxa"/>
            <w:tcBorders>
              <w:right w:val="nil"/>
            </w:tcBorders>
            <w:shd w:val="clear" w:color="auto" w:fill="D9D9D9" w:themeFill="background1" w:themeFillShade="D9"/>
          </w:tcPr>
          <w:p w14:paraId="1A80FA0A" w14:textId="77777777" w:rsidR="00F66880" w:rsidRPr="00D44C86" w:rsidRDefault="00F66880" w:rsidP="006E1527">
            <w:pPr>
              <w:rPr>
                <w:sz w:val="20"/>
                <w:szCs w:val="20"/>
              </w:rPr>
            </w:pPr>
          </w:p>
        </w:tc>
        <w:tc>
          <w:tcPr>
            <w:tcW w:w="425" w:type="dxa"/>
            <w:tcBorders>
              <w:left w:val="nil"/>
              <w:bottom w:val="single" w:sz="4" w:space="0" w:color="auto"/>
              <w:right w:val="nil"/>
            </w:tcBorders>
            <w:shd w:val="clear" w:color="auto" w:fill="D9D9D9" w:themeFill="background1" w:themeFillShade="D9"/>
          </w:tcPr>
          <w:p w14:paraId="61050269" w14:textId="77777777" w:rsidR="00F66880" w:rsidRPr="00D44C86" w:rsidRDefault="00F66880" w:rsidP="006E1527">
            <w:pPr>
              <w:rPr>
                <w:b/>
                <w:bCs/>
                <w:sz w:val="20"/>
                <w:szCs w:val="20"/>
              </w:rPr>
            </w:pPr>
          </w:p>
        </w:tc>
        <w:tc>
          <w:tcPr>
            <w:tcW w:w="7722" w:type="dxa"/>
            <w:tcBorders>
              <w:left w:val="nil"/>
              <w:bottom w:val="single" w:sz="4" w:space="0" w:color="auto"/>
            </w:tcBorders>
            <w:shd w:val="clear" w:color="auto" w:fill="D9D9D9" w:themeFill="background1" w:themeFillShade="D9"/>
          </w:tcPr>
          <w:p w14:paraId="183A5981" w14:textId="77777777" w:rsidR="00F66880" w:rsidRPr="00D44C86" w:rsidRDefault="00F66880" w:rsidP="006E1527">
            <w:pPr>
              <w:jc w:val="center"/>
              <w:rPr>
                <w:b/>
                <w:bCs/>
                <w:sz w:val="20"/>
                <w:szCs w:val="20"/>
              </w:rPr>
            </w:pPr>
            <w:r w:rsidRPr="00D44C86">
              <w:rPr>
                <w:b/>
                <w:bCs/>
                <w:sz w:val="20"/>
                <w:szCs w:val="20"/>
              </w:rPr>
              <w:t>Preventing well (1 code)</w:t>
            </w:r>
          </w:p>
        </w:tc>
      </w:tr>
      <w:tr w:rsidR="00F66880" w:rsidRPr="00B605A7" w14:paraId="6218426B" w14:textId="77777777" w:rsidTr="00E96D32">
        <w:trPr>
          <w:trHeight w:val="77"/>
        </w:trPr>
        <w:tc>
          <w:tcPr>
            <w:tcW w:w="2269" w:type="dxa"/>
            <w:tcBorders>
              <w:right w:val="single" w:sz="4" w:space="0" w:color="auto"/>
            </w:tcBorders>
            <w:shd w:val="clear" w:color="auto" w:fill="auto"/>
          </w:tcPr>
          <w:p w14:paraId="369CEDD9" w14:textId="77777777" w:rsidR="00F66880" w:rsidRPr="00D44C86" w:rsidRDefault="00F66880" w:rsidP="006E1527">
            <w:pPr>
              <w:rPr>
                <w:sz w:val="20"/>
                <w:szCs w:val="20"/>
              </w:rPr>
            </w:pPr>
            <w:r w:rsidRPr="00D44C86">
              <w:rPr>
                <w:sz w:val="20"/>
                <w:szCs w:val="20"/>
              </w:rPr>
              <w:t xml:space="preserve">MCI support </w:t>
            </w:r>
          </w:p>
        </w:tc>
        <w:tc>
          <w:tcPr>
            <w:tcW w:w="425" w:type="dxa"/>
            <w:tcBorders>
              <w:left w:val="single" w:sz="4" w:space="0" w:color="auto"/>
              <w:bottom w:val="single" w:sz="4" w:space="0" w:color="auto"/>
              <w:right w:val="single" w:sz="4" w:space="0" w:color="auto"/>
            </w:tcBorders>
            <w:shd w:val="clear" w:color="auto" w:fill="auto"/>
          </w:tcPr>
          <w:p w14:paraId="3D5D7546" w14:textId="77777777" w:rsidR="00F66880" w:rsidRPr="00D44C86" w:rsidRDefault="00F66880" w:rsidP="006E1527">
            <w:pPr>
              <w:jc w:val="center"/>
              <w:rPr>
                <w:sz w:val="20"/>
                <w:szCs w:val="20"/>
              </w:rPr>
            </w:pPr>
            <w:r w:rsidRPr="00D44C86">
              <w:rPr>
                <w:sz w:val="20"/>
                <w:szCs w:val="20"/>
              </w:rPr>
              <w:t>1</w:t>
            </w:r>
          </w:p>
        </w:tc>
        <w:tc>
          <w:tcPr>
            <w:tcW w:w="7722" w:type="dxa"/>
            <w:tcBorders>
              <w:left w:val="single" w:sz="4" w:space="0" w:color="auto"/>
              <w:bottom w:val="single" w:sz="4" w:space="0" w:color="auto"/>
            </w:tcBorders>
            <w:shd w:val="clear" w:color="auto" w:fill="auto"/>
          </w:tcPr>
          <w:p w14:paraId="4568D74B" w14:textId="77777777" w:rsidR="00F66880" w:rsidRPr="00D44C86" w:rsidRDefault="00F66880" w:rsidP="006E1527">
            <w:pPr>
              <w:rPr>
                <w:i/>
                <w:iCs/>
                <w:sz w:val="20"/>
                <w:szCs w:val="20"/>
              </w:rPr>
            </w:pPr>
            <w:r w:rsidRPr="00D44C86">
              <w:rPr>
                <w:i/>
                <w:iCs/>
                <w:sz w:val="20"/>
                <w:szCs w:val="20"/>
              </w:rPr>
              <w:t>“Lost MCI pathway groups due to loss of funding, despite it being extremely successful”</w:t>
            </w:r>
          </w:p>
        </w:tc>
      </w:tr>
      <w:tr w:rsidR="00F66880" w:rsidRPr="00B605A7" w14:paraId="74F3733F" w14:textId="77777777" w:rsidTr="00E96D32">
        <w:trPr>
          <w:trHeight w:val="77"/>
        </w:trPr>
        <w:tc>
          <w:tcPr>
            <w:tcW w:w="2269" w:type="dxa"/>
            <w:tcBorders>
              <w:right w:val="nil"/>
            </w:tcBorders>
            <w:shd w:val="clear" w:color="auto" w:fill="D9D9D9" w:themeFill="background1" w:themeFillShade="D9"/>
          </w:tcPr>
          <w:p w14:paraId="57B8EB78" w14:textId="77777777" w:rsidR="00F66880" w:rsidRPr="00D44C86" w:rsidRDefault="00F66880" w:rsidP="006E1527">
            <w:pPr>
              <w:rPr>
                <w:sz w:val="20"/>
                <w:szCs w:val="20"/>
              </w:rPr>
            </w:pPr>
          </w:p>
        </w:tc>
        <w:tc>
          <w:tcPr>
            <w:tcW w:w="425" w:type="dxa"/>
            <w:tcBorders>
              <w:left w:val="nil"/>
              <w:bottom w:val="single" w:sz="4" w:space="0" w:color="auto"/>
              <w:right w:val="nil"/>
            </w:tcBorders>
            <w:shd w:val="clear" w:color="auto" w:fill="D9D9D9" w:themeFill="background1" w:themeFillShade="D9"/>
          </w:tcPr>
          <w:p w14:paraId="6C2E4A4F" w14:textId="77777777" w:rsidR="00F66880" w:rsidRPr="00D44C86" w:rsidRDefault="00F66880" w:rsidP="006E1527">
            <w:pPr>
              <w:rPr>
                <w:b/>
                <w:bCs/>
                <w:sz w:val="20"/>
                <w:szCs w:val="20"/>
              </w:rPr>
            </w:pPr>
          </w:p>
        </w:tc>
        <w:tc>
          <w:tcPr>
            <w:tcW w:w="7722" w:type="dxa"/>
            <w:tcBorders>
              <w:left w:val="nil"/>
              <w:bottom w:val="single" w:sz="4" w:space="0" w:color="auto"/>
            </w:tcBorders>
            <w:shd w:val="clear" w:color="auto" w:fill="D9D9D9" w:themeFill="background1" w:themeFillShade="D9"/>
          </w:tcPr>
          <w:p w14:paraId="46E5B23C" w14:textId="49A951D6" w:rsidR="00F66880" w:rsidRPr="00D44C86" w:rsidRDefault="00F66880" w:rsidP="006E1527">
            <w:pPr>
              <w:jc w:val="center"/>
              <w:rPr>
                <w:b/>
                <w:bCs/>
                <w:sz w:val="20"/>
                <w:szCs w:val="20"/>
              </w:rPr>
            </w:pPr>
            <w:r w:rsidRPr="00D44C86">
              <w:rPr>
                <w:b/>
                <w:bCs/>
                <w:sz w:val="20"/>
                <w:szCs w:val="20"/>
              </w:rPr>
              <w:t>Diagnosing well (3</w:t>
            </w:r>
            <w:r w:rsidR="00EB3958">
              <w:rPr>
                <w:b/>
                <w:bCs/>
                <w:sz w:val="20"/>
                <w:szCs w:val="20"/>
              </w:rPr>
              <w:t>3</w:t>
            </w:r>
            <w:r w:rsidRPr="00D44C86">
              <w:rPr>
                <w:b/>
                <w:bCs/>
                <w:sz w:val="20"/>
                <w:szCs w:val="20"/>
              </w:rPr>
              <w:t xml:space="preserve"> codes)</w:t>
            </w:r>
          </w:p>
        </w:tc>
      </w:tr>
      <w:tr w:rsidR="00F66880" w:rsidRPr="009E1C53" w14:paraId="461506B5" w14:textId="77777777" w:rsidTr="00E96D32">
        <w:trPr>
          <w:trHeight w:val="77"/>
        </w:trPr>
        <w:tc>
          <w:tcPr>
            <w:tcW w:w="2269" w:type="dxa"/>
            <w:tcBorders>
              <w:right w:val="single" w:sz="4" w:space="0" w:color="auto"/>
            </w:tcBorders>
          </w:tcPr>
          <w:p w14:paraId="3A9934B8" w14:textId="77777777" w:rsidR="00F66880" w:rsidRPr="00D44C86" w:rsidRDefault="00F66880" w:rsidP="006E1527">
            <w:pPr>
              <w:rPr>
                <w:sz w:val="20"/>
                <w:szCs w:val="20"/>
              </w:rPr>
            </w:pPr>
            <w:r w:rsidRPr="00D44C86">
              <w:rPr>
                <w:sz w:val="20"/>
                <w:szCs w:val="20"/>
              </w:rPr>
              <w:t xml:space="preserve">Increased wait for diagnosis </w:t>
            </w:r>
          </w:p>
        </w:tc>
        <w:tc>
          <w:tcPr>
            <w:tcW w:w="425" w:type="dxa"/>
            <w:tcBorders>
              <w:left w:val="single" w:sz="4" w:space="0" w:color="auto"/>
              <w:right w:val="single" w:sz="4" w:space="0" w:color="auto"/>
            </w:tcBorders>
          </w:tcPr>
          <w:p w14:paraId="22884200" w14:textId="77777777" w:rsidR="00F66880" w:rsidRPr="00D44C86" w:rsidRDefault="00F66880" w:rsidP="006E1527">
            <w:pPr>
              <w:jc w:val="center"/>
              <w:rPr>
                <w:sz w:val="20"/>
                <w:szCs w:val="20"/>
              </w:rPr>
            </w:pPr>
            <w:r w:rsidRPr="00D44C86">
              <w:rPr>
                <w:sz w:val="20"/>
                <w:szCs w:val="20"/>
              </w:rPr>
              <w:t>10</w:t>
            </w:r>
          </w:p>
        </w:tc>
        <w:tc>
          <w:tcPr>
            <w:tcW w:w="7722" w:type="dxa"/>
            <w:tcBorders>
              <w:left w:val="single" w:sz="4" w:space="0" w:color="auto"/>
            </w:tcBorders>
          </w:tcPr>
          <w:p w14:paraId="6058B498" w14:textId="77777777" w:rsidR="00F66880" w:rsidRPr="00D44C86" w:rsidRDefault="00F66880" w:rsidP="006E1527">
            <w:pPr>
              <w:rPr>
                <w:i/>
                <w:iCs/>
                <w:sz w:val="20"/>
                <w:szCs w:val="20"/>
              </w:rPr>
            </w:pPr>
            <w:r w:rsidRPr="00D44C86">
              <w:rPr>
                <w:i/>
                <w:iCs/>
                <w:sz w:val="20"/>
                <w:szCs w:val="20"/>
              </w:rPr>
              <w:t>“Previously no waiting list, now up to 160 waiting for diagnosis. Medication is more effective when prescribed earlier. Missing opportunities to assess patients before too advanced.”</w:t>
            </w:r>
          </w:p>
        </w:tc>
      </w:tr>
      <w:tr w:rsidR="00F66880" w:rsidRPr="009E1C53" w14:paraId="268A2794" w14:textId="77777777" w:rsidTr="00E96D32">
        <w:trPr>
          <w:trHeight w:val="77"/>
        </w:trPr>
        <w:tc>
          <w:tcPr>
            <w:tcW w:w="2269" w:type="dxa"/>
            <w:tcBorders>
              <w:right w:val="single" w:sz="4" w:space="0" w:color="auto"/>
            </w:tcBorders>
          </w:tcPr>
          <w:p w14:paraId="2FAF1F47" w14:textId="77777777" w:rsidR="00F66880" w:rsidRPr="00D44C86" w:rsidRDefault="00F66880" w:rsidP="006E1527">
            <w:pPr>
              <w:rPr>
                <w:sz w:val="20"/>
                <w:szCs w:val="20"/>
              </w:rPr>
            </w:pPr>
            <w:r w:rsidRPr="00D44C86">
              <w:rPr>
                <w:sz w:val="20"/>
                <w:szCs w:val="20"/>
              </w:rPr>
              <w:lastRenderedPageBreak/>
              <w:t xml:space="preserve">Increased wait for assessment </w:t>
            </w:r>
          </w:p>
        </w:tc>
        <w:tc>
          <w:tcPr>
            <w:tcW w:w="425" w:type="dxa"/>
            <w:tcBorders>
              <w:left w:val="single" w:sz="4" w:space="0" w:color="auto"/>
              <w:right w:val="single" w:sz="4" w:space="0" w:color="auto"/>
            </w:tcBorders>
          </w:tcPr>
          <w:p w14:paraId="6C4FB23E" w14:textId="77777777" w:rsidR="00F66880" w:rsidRPr="00D44C86" w:rsidRDefault="00F66880" w:rsidP="006E1527">
            <w:pPr>
              <w:jc w:val="center"/>
              <w:rPr>
                <w:sz w:val="20"/>
                <w:szCs w:val="20"/>
              </w:rPr>
            </w:pPr>
            <w:r w:rsidRPr="00D44C86">
              <w:rPr>
                <w:sz w:val="20"/>
                <w:szCs w:val="20"/>
              </w:rPr>
              <w:t>7</w:t>
            </w:r>
          </w:p>
        </w:tc>
        <w:tc>
          <w:tcPr>
            <w:tcW w:w="7722" w:type="dxa"/>
            <w:tcBorders>
              <w:left w:val="single" w:sz="4" w:space="0" w:color="auto"/>
            </w:tcBorders>
          </w:tcPr>
          <w:p w14:paraId="4875F15B" w14:textId="77777777" w:rsidR="00F66880" w:rsidRPr="00D44C86" w:rsidRDefault="00F66880" w:rsidP="006E1527">
            <w:pPr>
              <w:rPr>
                <w:i/>
                <w:iCs/>
                <w:sz w:val="20"/>
                <w:szCs w:val="20"/>
              </w:rPr>
            </w:pPr>
            <w:r w:rsidRPr="00D44C86">
              <w:rPr>
                <w:i/>
                <w:iCs/>
                <w:sz w:val="20"/>
                <w:szCs w:val="20"/>
              </w:rPr>
              <w:t xml:space="preserve">“Waiting times for initial assessment, 3 </w:t>
            </w:r>
            <w:proofErr w:type="gramStart"/>
            <w:r w:rsidRPr="00D44C86">
              <w:rPr>
                <w:i/>
                <w:iCs/>
                <w:sz w:val="20"/>
                <w:szCs w:val="20"/>
              </w:rPr>
              <w:t>month</w:t>
            </w:r>
            <w:proofErr w:type="gramEnd"/>
            <w:r w:rsidRPr="00D44C86">
              <w:rPr>
                <w:i/>
                <w:iCs/>
                <w:sz w:val="20"/>
                <w:szCs w:val="20"/>
              </w:rPr>
              <w:t xml:space="preserve"> wait at the moment”</w:t>
            </w:r>
          </w:p>
          <w:p w14:paraId="6FB8FB36" w14:textId="77777777" w:rsidR="00F66880" w:rsidRPr="00D44C86" w:rsidRDefault="00F66880" w:rsidP="006E1527">
            <w:pPr>
              <w:rPr>
                <w:i/>
                <w:iCs/>
                <w:sz w:val="20"/>
                <w:szCs w:val="20"/>
              </w:rPr>
            </w:pPr>
          </w:p>
        </w:tc>
      </w:tr>
      <w:tr w:rsidR="00F66880" w:rsidRPr="009E1C53" w14:paraId="2ACF500B" w14:textId="77777777" w:rsidTr="00E96D32">
        <w:trPr>
          <w:trHeight w:val="77"/>
        </w:trPr>
        <w:tc>
          <w:tcPr>
            <w:tcW w:w="2269" w:type="dxa"/>
            <w:tcBorders>
              <w:right w:val="single" w:sz="4" w:space="0" w:color="auto"/>
            </w:tcBorders>
          </w:tcPr>
          <w:p w14:paraId="1D1D0E0B" w14:textId="77777777" w:rsidR="00F66880" w:rsidRPr="00D44C86" w:rsidRDefault="00F66880" w:rsidP="006E1527">
            <w:pPr>
              <w:rPr>
                <w:sz w:val="20"/>
                <w:szCs w:val="20"/>
              </w:rPr>
            </w:pPr>
            <w:r w:rsidRPr="00D44C86">
              <w:rPr>
                <w:sz w:val="20"/>
                <w:szCs w:val="20"/>
              </w:rPr>
              <w:t>Brain scanning access</w:t>
            </w:r>
            <w:r>
              <w:rPr>
                <w:sz w:val="20"/>
                <w:szCs w:val="20"/>
              </w:rPr>
              <w:t>/ report quality</w:t>
            </w:r>
          </w:p>
        </w:tc>
        <w:tc>
          <w:tcPr>
            <w:tcW w:w="425" w:type="dxa"/>
            <w:tcBorders>
              <w:left w:val="single" w:sz="4" w:space="0" w:color="auto"/>
              <w:right w:val="single" w:sz="4" w:space="0" w:color="auto"/>
            </w:tcBorders>
          </w:tcPr>
          <w:p w14:paraId="7EB07517" w14:textId="77777777" w:rsidR="00F66880" w:rsidRPr="00D44C86" w:rsidRDefault="00F66880" w:rsidP="006E1527">
            <w:pPr>
              <w:jc w:val="center"/>
              <w:rPr>
                <w:sz w:val="20"/>
                <w:szCs w:val="20"/>
              </w:rPr>
            </w:pPr>
            <w:r>
              <w:rPr>
                <w:sz w:val="20"/>
                <w:szCs w:val="20"/>
              </w:rPr>
              <w:t>7</w:t>
            </w:r>
          </w:p>
        </w:tc>
        <w:tc>
          <w:tcPr>
            <w:tcW w:w="7722" w:type="dxa"/>
            <w:tcBorders>
              <w:left w:val="single" w:sz="4" w:space="0" w:color="auto"/>
            </w:tcBorders>
          </w:tcPr>
          <w:p w14:paraId="5288DCEE" w14:textId="77777777" w:rsidR="00F66880" w:rsidRDefault="00F66880" w:rsidP="006E1527">
            <w:pPr>
              <w:rPr>
                <w:i/>
                <w:iCs/>
                <w:sz w:val="20"/>
                <w:szCs w:val="20"/>
              </w:rPr>
            </w:pPr>
            <w:r w:rsidRPr="00D44C86">
              <w:rPr>
                <w:i/>
                <w:iCs/>
                <w:sz w:val="20"/>
                <w:szCs w:val="20"/>
              </w:rPr>
              <w:t>“Following Covid, MRI scans provided by acute hospitals, waiting list/times has increased.”</w:t>
            </w:r>
          </w:p>
          <w:p w14:paraId="67906DC0" w14:textId="77777777" w:rsidR="00F66880" w:rsidRPr="00D44C86" w:rsidRDefault="00F66880" w:rsidP="006E1527">
            <w:pPr>
              <w:rPr>
                <w:i/>
                <w:iCs/>
                <w:sz w:val="20"/>
                <w:szCs w:val="20"/>
              </w:rPr>
            </w:pPr>
            <w:r w:rsidRPr="00D44C86">
              <w:rPr>
                <w:sz w:val="20"/>
                <w:szCs w:val="20"/>
              </w:rPr>
              <w:t>“Imaging services are also being outsourced, which means the reports coming back aren't good enough and service need to ask for them to be rereported, delaying people's diagnosis and treatment.”</w:t>
            </w:r>
          </w:p>
        </w:tc>
      </w:tr>
      <w:tr w:rsidR="00F66880" w:rsidRPr="009E1C53" w14:paraId="1453554A" w14:textId="77777777" w:rsidTr="00E96D32">
        <w:trPr>
          <w:trHeight w:val="77"/>
        </w:trPr>
        <w:tc>
          <w:tcPr>
            <w:tcW w:w="2269" w:type="dxa"/>
            <w:tcBorders>
              <w:right w:val="single" w:sz="4" w:space="0" w:color="auto"/>
            </w:tcBorders>
          </w:tcPr>
          <w:p w14:paraId="6E3E820C" w14:textId="77777777" w:rsidR="00F66880" w:rsidRPr="00D44C86" w:rsidRDefault="00F66880" w:rsidP="006E1527">
            <w:pPr>
              <w:rPr>
                <w:sz w:val="20"/>
                <w:szCs w:val="20"/>
              </w:rPr>
            </w:pPr>
            <w:r w:rsidRPr="00D44C86">
              <w:rPr>
                <w:sz w:val="20"/>
                <w:szCs w:val="20"/>
              </w:rPr>
              <w:t>Service access through primary care</w:t>
            </w:r>
          </w:p>
        </w:tc>
        <w:tc>
          <w:tcPr>
            <w:tcW w:w="425" w:type="dxa"/>
            <w:tcBorders>
              <w:left w:val="single" w:sz="4" w:space="0" w:color="auto"/>
              <w:right w:val="single" w:sz="4" w:space="0" w:color="auto"/>
            </w:tcBorders>
          </w:tcPr>
          <w:p w14:paraId="6F0FEE35" w14:textId="77777777" w:rsidR="00F66880" w:rsidRPr="00D44C86" w:rsidRDefault="00F66880" w:rsidP="006E1527">
            <w:pPr>
              <w:jc w:val="center"/>
              <w:rPr>
                <w:sz w:val="20"/>
                <w:szCs w:val="20"/>
              </w:rPr>
            </w:pPr>
            <w:r w:rsidRPr="00D44C86">
              <w:rPr>
                <w:sz w:val="20"/>
                <w:szCs w:val="20"/>
              </w:rPr>
              <w:t>3</w:t>
            </w:r>
          </w:p>
        </w:tc>
        <w:tc>
          <w:tcPr>
            <w:tcW w:w="7722" w:type="dxa"/>
            <w:tcBorders>
              <w:left w:val="single" w:sz="4" w:space="0" w:color="auto"/>
            </w:tcBorders>
          </w:tcPr>
          <w:p w14:paraId="51325E2A" w14:textId="77777777" w:rsidR="00F66880" w:rsidRPr="00D44C86" w:rsidRDefault="00F66880" w:rsidP="006E1527">
            <w:pPr>
              <w:rPr>
                <w:i/>
                <w:iCs/>
                <w:sz w:val="20"/>
                <w:szCs w:val="20"/>
              </w:rPr>
            </w:pPr>
            <w:r w:rsidRPr="00D44C86">
              <w:rPr>
                <w:i/>
                <w:iCs/>
                <w:sz w:val="20"/>
                <w:szCs w:val="20"/>
              </w:rPr>
              <w:t>“Clients are having more trouble accessing GP's can also be harder for the service to co-ordinate care with the GP's”</w:t>
            </w:r>
          </w:p>
        </w:tc>
      </w:tr>
      <w:tr w:rsidR="00F66880" w:rsidRPr="009E1C53" w14:paraId="089E174C" w14:textId="77777777" w:rsidTr="00E96D32">
        <w:trPr>
          <w:trHeight w:val="77"/>
        </w:trPr>
        <w:tc>
          <w:tcPr>
            <w:tcW w:w="2269" w:type="dxa"/>
            <w:tcBorders>
              <w:right w:val="single" w:sz="4" w:space="0" w:color="auto"/>
            </w:tcBorders>
          </w:tcPr>
          <w:p w14:paraId="5BFBBE2A" w14:textId="77777777" w:rsidR="00F66880" w:rsidRPr="00D44C86" w:rsidRDefault="00F66880" w:rsidP="006E1527">
            <w:pPr>
              <w:rPr>
                <w:sz w:val="20"/>
                <w:szCs w:val="20"/>
              </w:rPr>
            </w:pPr>
            <w:r w:rsidRPr="00D44C86">
              <w:rPr>
                <w:sz w:val="20"/>
                <w:szCs w:val="20"/>
              </w:rPr>
              <w:t xml:space="preserve">Inappropriate referrals </w:t>
            </w:r>
          </w:p>
        </w:tc>
        <w:tc>
          <w:tcPr>
            <w:tcW w:w="425" w:type="dxa"/>
            <w:tcBorders>
              <w:left w:val="single" w:sz="4" w:space="0" w:color="auto"/>
              <w:right w:val="single" w:sz="4" w:space="0" w:color="auto"/>
            </w:tcBorders>
          </w:tcPr>
          <w:p w14:paraId="63BB39A2" w14:textId="77777777" w:rsidR="00F66880" w:rsidRPr="00D44C86" w:rsidRDefault="00F66880" w:rsidP="006E1527">
            <w:pPr>
              <w:jc w:val="center"/>
              <w:rPr>
                <w:sz w:val="20"/>
                <w:szCs w:val="20"/>
              </w:rPr>
            </w:pPr>
            <w:r w:rsidRPr="00D44C86">
              <w:rPr>
                <w:sz w:val="20"/>
                <w:szCs w:val="20"/>
              </w:rPr>
              <w:t>2</w:t>
            </w:r>
          </w:p>
        </w:tc>
        <w:tc>
          <w:tcPr>
            <w:tcW w:w="7722" w:type="dxa"/>
            <w:tcBorders>
              <w:left w:val="single" w:sz="4" w:space="0" w:color="auto"/>
            </w:tcBorders>
          </w:tcPr>
          <w:p w14:paraId="209ED6AB" w14:textId="77777777" w:rsidR="00F66880" w:rsidRPr="00D44C86" w:rsidRDefault="00F66880" w:rsidP="006E1527">
            <w:pPr>
              <w:rPr>
                <w:i/>
                <w:iCs/>
                <w:sz w:val="20"/>
                <w:szCs w:val="20"/>
              </w:rPr>
            </w:pPr>
            <w:r w:rsidRPr="00D44C86">
              <w:rPr>
                <w:i/>
                <w:iCs/>
                <w:sz w:val="20"/>
                <w:szCs w:val="20"/>
              </w:rPr>
              <w:t>“The increase of referrals from GPs, many of which are not appropriate for memory services, which in turn affects timely provision of services.”</w:t>
            </w:r>
          </w:p>
        </w:tc>
      </w:tr>
      <w:tr w:rsidR="00F66880" w:rsidRPr="009E1C53" w14:paraId="11D52BA8" w14:textId="77777777" w:rsidTr="00E96D32">
        <w:trPr>
          <w:trHeight w:val="77"/>
        </w:trPr>
        <w:tc>
          <w:tcPr>
            <w:tcW w:w="2269" w:type="dxa"/>
            <w:tcBorders>
              <w:right w:val="single" w:sz="4" w:space="0" w:color="auto"/>
            </w:tcBorders>
          </w:tcPr>
          <w:p w14:paraId="33F0626D" w14:textId="77777777" w:rsidR="00F66880" w:rsidRPr="00D44C86" w:rsidRDefault="00F66880" w:rsidP="006E1527">
            <w:pPr>
              <w:rPr>
                <w:sz w:val="20"/>
                <w:szCs w:val="20"/>
              </w:rPr>
            </w:pPr>
            <w:r w:rsidRPr="00D44C86">
              <w:rPr>
                <w:sz w:val="20"/>
                <w:szCs w:val="20"/>
              </w:rPr>
              <w:t>Wait for time for psychology</w:t>
            </w:r>
          </w:p>
        </w:tc>
        <w:tc>
          <w:tcPr>
            <w:tcW w:w="425" w:type="dxa"/>
            <w:tcBorders>
              <w:left w:val="single" w:sz="4" w:space="0" w:color="auto"/>
              <w:right w:val="single" w:sz="4" w:space="0" w:color="auto"/>
            </w:tcBorders>
          </w:tcPr>
          <w:p w14:paraId="27FCC2B2" w14:textId="77777777" w:rsidR="00F66880" w:rsidRPr="00D44C86" w:rsidRDefault="00F66880" w:rsidP="006E1527">
            <w:pPr>
              <w:jc w:val="center"/>
              <w:rPr>
                <w:sz w:val="20"/>
                <w:szCs w:val="20"/>
              </w:rPr>
            </w:pPr>
            <w:r w:rsidRPr="00D44C86">
              <w:rPr>
                <w:sz w:val="20"/>
                <w:szCs w:val="20"/>
              </w:rPr>
              <w:t>2</w:t>
            </w:r>
          </w:p>
        </w:tc>
        <w:tc>
          <w:tcPr>
            <w:tcW w:w="7722" w:type="dxa"/>
            <w:tcBorders>
              <w:left w:val="single" w:sz="4" w:space="0" w:color="auto"/>
            </w:tcBorders>
          </w:tcPr>
          <w:p w14:paraId="26C5EB00" w14:textId="77777777" w:rsidR="00F66880" w:rsidRPr="00D44C86" w:rsidRDefault="00F66880" w:rsidP="006E1527">
            <w:pPr>
              <w:rPr>
                <w:i/>
                <w:iCs/>
                <w:sz w:val="20"/>
                <w:szCs w:val="20"/>
              </w:rPr>
            </w:pPr>
            <w:r w:rsidRPr="00D44C86">
              <w:rPr>
                <w:i/>
                <w:iCs/>
                <w:sz w:val="20"/>
                <w:szCs w:val="20"/>
              </w:rPr>
              <w:t>“Longer waiting times for psychology / neuropsychological testing”</w:t>
            </w:r>
          </w:p>
        </w:tc>
      </w:tr>
      <w:tr w:rsidR="00F66880" w:rsidRPr="009E1C53" w14:paraId="19122649" w14:textId="77777777" w:rsidTr="00E96D32">
        <w:trPr>
          <w:trHeight w:val="77"/>
        </w:trPr>
        <w:tc>
          <w:tcPr>
            <w:tcW w:w="2269" w:type="dxa"/>
            <w:tcBorders>
              <w:right w:val="single" w:sz="4" w:space="0" w:color="auto"/>
            </w:tcBorders>
          </w:tcPr>
          <w:p w14:paraId="39F8788A" w14:textId="77777777" w:rsidR="00F66880" w:rsidRPr="00D44C86" w:rsidRDefault="00F66880" w:rsidP="006E1527">
            <w:pPr>
              <w:rPr>
                <w:sz w:val="20"/>
                <w:szCs w:val="20"/>
              </w:rPr>
            </w:pPr>
            <w:r w:rsidRPr="00D44C86">
              <w:rPr>
                <w:sz w:val="20"/>
                <w:szCs w:val="20"/>
              </w:rPr>
              <w:t xml:space="preserve">Reduced diagnostic quality </w:t>
            </w:r>
          </w:p>
        </w:tc>
        <w:tc>
          <w:tcPr>
            <w:tcW w:w="425" w:type="dxa"/>
            <w:tcBorders>
              <w:left w:val="single" w:sz="4" w:space="0" w:color="auto"/>
              <w:right w:val="single" w:sz="4" w:space="0" w:color="auto"/>
            </w:tcBorders>
          </w:tcPr>
          <w:p w14:paraId="0C351BEE" w14:textId="77777777" w:rsidR="00F66880" w:rsidRPr="00D44C86" w:rsidRDefault="00F66880" w:rsidP="006E1527">
            <w:pPr>
              <w:jc w:val="center"/>
              <w:rPr>
                <w:sz w:val="20"/>
                <w:szCs w:val="20"/>
              </w:rPr>
            </w:pPr>
            <w:r>
              <w:rPr>
                <w:sz w:val="20"/>
                <w:szCs w:val="20"/>
              </w:rPr>
              <w:t>2</w:t>
            </w:r>
          </w:p>
        </w:tc>
        <w:tc>
          <w:tcPr>
            <w:tcW w:w="7722" w:type="dxa"/>
            <w:tcBorders>
              <w:left w:val="single" w:sz="4" w:space="0" w:color="auto"/>
            </w:tcBorders>
          </w:tcPr>
          <w:p w14:paraId="6C7D2C1C" w14:textId="77777777" w:rsidR="00F66880" w:rsidRPr="00D44C86" w:rsidRDefault="00F66880" w:rsidP="006E1527">
            <w:pPr>
              <w:tabs>
                <w:tab w:val="left" w:pos="1507"/>
              </w:tabs>
              <w:rPr>
                <w:i/>
                <w:iCs/>
                <w:sz w:val="20"/>
                <w:szCs w:val="20"/>
              </w:rPr>
            </w:pPr>
            <w:r w:rsidRPr="00D44C86">
              <w:rPr>
                <w:i/>
                <w:iCs/>
                <w:sz w:val="20"/>
                <w:szCs w:val="20"/>
              </w:rPr>
              <w:t>“During covid continued to complete memory assessments but had to change medium to working by telephone which impacted the quality of cognitive assessments”</w:t>
            </w:r>
          </w:p>
        </w:tc>
      </w:tr>
      <w:tr w:rsidR="00F66880" w14:paraId="1C463F6D" w14:textId="77777777" w:rsidTr="00E96D32">
        <w:trPr>
          <w:trHeight w:val="77"/>
        </w:trPr>
        <w:tc>
          <w:tcPr>
            <w:tcW w:w="2269" w:type="dxa"/>
            <w:tcBorders>
              <w:right w:val="nil"/>
            </w:tcBorders>
            <w:shd w:val="clear" w:color="auto" w:fill="D9D9D9" w:themeFill="background1" w:themeFillShade="D9"/>
          </w:tcPr>
          <w:p w14:paraId="68537896" w14:textId="77777777" w:rsidR="00F66880" w:rsidRPr="00D44C86" w:rsidRDefault="00F66880" w:rsidP="006E1527">
            <w:pPr>
              <w:rPr>
                <w:sz w:val="20"/>
                <w:szCs w:val="20"/>
              </w:rPr>
            </w:pPr>
          </w:p>
        </w:tc>
        <w:tc>
          <w:tcPr>
            <w:tcW w:w="425" w:type="dxa"/>
            <w:tcBorders>
              <w:left w:val="nil"/>
              <w:right w:val="nil"/>
            </w:tcBorders>
            <w:shd w:val="clear" w:color="auto" w:fill="D9D9D9" w:themeFill="background1" w:themeFillShade="D9"/>
          </w:tcPr>
          <w:p w14:paraId="654609ED" w14:textId="77777777" w:rsidR="00F66880" w:rsidRPr="00D44C86" w:rsidRDefault="00F66880" w:rsidP="006E1527">
            <w:pPr>
              <w:rPr>
                <w:b/>
                <w:bCs/>
                <w:sz w:val="20"/>
                <w:szCs w:val="20"/>
              </w:rPr>
            </w:pPr>
          </w:p>
        </w:tc>
        <w:tc>
          <w:tcPr>
            <w:tcW w:w="7722" w:type="dxa"/>
            <w:tcBorders>
              <w:left w:val="nil"/>
            </w:tcBorders>
            <w:shd w:val="clear" w:color="auto" w:fill="D9D9D9" w:themeFill="background1" w:themeFillShade="D9"/>
          </w:tcPr>
          <w:p w14:paraId="4AF7B777" w14:textId="3592CE99" w:rsidR="00F66880" w:rsidRPr="00D44C86" w:rsidRDefault="00F66880" w:rsidP="006E1527">
            <w:pPr>
              <w:jc w:val="center"/>
              <w:rPr>
                <w:b/>
                <w:bCs/>
                <w:sz w:val="20"/>
                <w:szCs w:val="20"/>
              </w:rPr>
            </w:pPr>
            <w:r w:rsidRPr="00D44C86">
              <w:rPr>
                <w:b/>
                <w:bCs/>
                <w:sz w:val="20"/>
                <w:szCs w:val="20"/>
              </w:rPr>
              <w:t>Supporting well (</w:t>
            </w:r>
            <w:r>
              <w:rPr>
                <w:b/>
                <w:bCs/>
                <w:sz w:val="20"/>
                <w:szCs w:val="20"/>
              </w:rPr>
              <w:t>2</w:t>
            </w:r>
            <w:r w:rsidR="002258A2">
              <w:rPr>
                <w:b/>
                <w:bCs/>
                <w:sz w:val="20"/>
                <w:szCs w:val="20"/>
              </w:rPr>
              <w:t>1</w:t>
            </w:r>
            <w:r>
              <w:rPr>
                <w:b/>
                <w:bCs/>
                <w:sz w:val="20"/>
                <w:szCs w:val="20"/>
              </w:rPr>
              <w:t xml:space="preserve"> </w:t>
            </w:r>
            <w:r w:rsidRPr="00D44C86">
              <w:rPr>
                <w:b/>
                <w:bCs/>
                <w:sz w:val="20"/>
                <w:szCs w:val="20"/>
              </w:rPr>
              <w:t>codes)</w:t>
            </w:r>
          </w:p>
        </w:tc>
      </w:tr>
      <w:tr w:rsidR="00F66880" w:rsidRPr="009B3F99" w14:paraId="554A9C01" w14:textId="77777777" w:rsidTr="00E96D32">
        <w:trPr>
          <w:trHeight w:val="77"/>
        </w:trPr>
        <w:tc>
          <w:tcPr>
            <w:tcW w:w="2269" w:type="dxa"/>
            <w:tcBorders>
              <w:right w:val="single" w:sz="4" w:space="0" w:color="auto"/>
            </w:tcBorders>
          </w:tcPr>
          <w:p w14:paraId="4DFC015A" w14:textId="77777777" w:rsidR="00F66880" w:rsidRPr="00D44C86" w:rsidRDefault="00F66880" w:rsidP="006E1527">
            <w:pPr>
              <w:rPr>
                <w:sz w:val="20"/>
                <w:szCs w:val="20"/>
              </w:rPr>
            </w:pPr>
            <w:r w:rsidRPr="00D44C86">
              <w:rPr>
                <w:sz w:val="20"/>
                <w:szCs w:val="20"/>
              </w:rPr>
              <w:t>Post-diagnostic support within service</w:t>
            </w:r>
          </w:p>
        </w:tc>
        <w:tc>
          <w:tcPr>
            <w:tcW w:w="425" w:type="dxa"/>
            <w:tcBorders>
              <w:left w:val="single" w:sz="4" w:space="0" w:color="auto"/>
              <w:right w:val="single" w:sz="4" w:space="0" w:color="auto"/>
            </w:tcBorders>
          </w:tcPr>
          <w:p w14:paraId="57CCC1D8" w14:textId="77777777" w:rsidR="00F66880" w:rsidRPr="00D44C86" w:rsidRDefault="00F66880" w:rsidP="006E1527">
            <w:pPr>
              <w:jc w:val="center"/>
              <w:rPr>
                <w:sz w:val="20"/>
                <w:szCs w:val="20"/>
              </w:rPr>
            </w:pPr>
            <w:r w:rsidRPr="00D44C86">
              <w:rPr>
                <w:sz w:val="20"/>
                <w:szCs w:val="20"/>
              </w:rPr>
              <w:t>10</w:t>
            </w:r>
          </w:p>
        </w:tc>
        <w:tc>
          <w:tcPr>
            <w:tcW w:w="7722" w:type="dxa"/>
            <w:tcBorders>
              <w:left w:val="single" w:sz="4" w:space="0" w:color="auto"/>
            </w:tcBorders>
          </w:tcPr>
          <w:p w14:paraId="653567BD" w14:textId="77777777" w:rsidR="00F66880" w:rsidRPr="00495C3D" w:rsidRDefault="00F66880" w:rsidP="006E1527">
            <w:pPr>
              <w:rPr>
                <w:i/>
                <w:iCs/>
                <w:sz w:val="20"/>
                <w:szCs w:val="20"/>
              </w:rPr>
            </w:pPr>
            <w:r w:rsidRPr="00495C3D">
              <w:rPr>
                <w:i/>
                <w:iCs/>
                <w:sz w:val="20"/>
                <w:szCs w:val="20"/>
              </w:rPr>
              <w:t>“Lack of provision of post-diagnostic support and lack of focus on this”</w:t>
            </w:r>
          </w:p>
          <w:p w14:paraId="4CD9A98E" w14:textId="77777777" w:rsidR="00F66880" w:rsidRPr="00495C3D" w:rsidRDefault="00F66880" w:rsidP="006E1527">
            <w:pPr>
              <w:rPr>
                <w:i/>
                <w:iCs/>
                <w:sz w:val="20"/>
                <w:szCs w:val="20"/>
              </w:rPr>
            </w:pPr>
            <w:r w:rsidRPr="00495C3D">
              <w:rPr>
                <w:i/>
                <w:iCs/>
                <w:sz w:val="20"/>
                <w:szCs w:val="20"/>
              </w:rPr>
              <w:t>“Lack of post-diagnostic support, not just immediate but evidence-based interventions in the community”</w:t>
            </w:r>
          </w:p>
        </w:tc>
      </w:tr>
      <w:tr w:rsidR="00F66880" w:rsidRPr="009B3F99" w14:paraId="6F5432F4" w14:textId="77777777" w:rsidTr="00E96D32">
        <w:trPr>
          <w:trHeight w:val="77"/>
        </w:trPr>
        <w:tc>
          <w:tcPr>
            <w:tcW w:w="2269" w:type="dxa"/>
            <w:tcBorders>
              <w:right w:val="single" w:sz="4" w:space="0" w:color="auto"/>
            </w:tcBorders>
          </w:tcPr>
          <w:p w14:paraId="2A4FB006" w14:textId="77777777" w:rsidR="00F66880" w:rsidRPr="00D44C86" w:rsidRDefault="00F66880" w:rsidP="006E1527">
            <w:pPr>
              <w:rPr>
                <w:sz w:val="20"/>
                <w:szCs w:val="20"/>
              </w:rPr>
            </w:pPr>
            <w:r w:rsidRPr="00D44C86">
              <w:rPr>
                <w:sz w:val="20"/>
                <w:szCs w:val="20"/>
              </w:rPr>
              <w:t xml:space="preserve">Medication </w:t>
            </w:r>
          </w:p>
        </w:tc>
        <w:tc>
          <w:tcPr>
            <w:tcW w:w="425" w:type="dxa"/>
            <w:tcBorders>
              <w:left w:val="single" w:sz="4" w:space="0" w:color="auto"/>
              <w:bottom w:val="single" w:sz="4" w:space="0" w:color="auto"/>
              <w:right w:val="single" w:sz="4" w:space="0" w:color="auto"/>
            </w:tcBorders>
          </w:tcPr>
          <w:p w14:paraId="4E20B1F7" w14:textId="77777777" w:rsidR="00F66880" w:rsidRPr="00D44C86" w:rsidRDefault="00F66880" w:rsidP="006E1527">
            <w:pPr>
              <w:jc w:val="center"/>
              <w:rPr>
                <w:sz w:val="20"/>
                <w:szCs w:val="20"/>
              </w:rPr>
            </w:pPr>
            <w:r w:rsidRPr="00D44C86">
              <w:rPr>
                <w:sz w:val="20"/>
                <w:szCs w:val="20"/>
              </w:rPr>
              <w:t>5</w:t>
            </w:r>
          </w:p>
        </w:tc>
        <w:tc>
          <w:tcPr>
            <w:tcW w:w="7722" w:type="dxa"/>
            <w:tcBorders>
              <w:left w:val="single" w:sz="4" w:space="0" w:color="auto"/>
              <w:bottom w:val="single" w:sz="4" w:space="0" w:color="auto"/>
            </w:tcBorders>
          </w:tcPr>
          <w:p w14:paraId="57583E20" w14:textId="77777777" w:rsidR="00F66880" w:rsidRPr="00495C3D" w:rsidRDefault="00F66880" w:rsidP="006E1527">
            <w:pPr>
              <w:rPr>
                <w:i/>
                <w:iCs/>
                <w:sz w:val="20"/>
                <w:szCs w:val="20"/>
              </w:rPr>
            </w:pPr>
            <w:r w:rsidRPr="00495C3D">
              <w:rPr>
                <w:i/>
                <w:iCs/>
                <w:sz w:val="20"/>
                <w:szCs w:val="20"/>
              </w:rPr>
              <w:t>“Previously, used to work well with pharmacies but in the past few years, it's been difficult to send out prescriptions to people who are unable to come to the service.”</w:t>
            </w:r>
          </w:p>
        </w:tc>
      </w:tr>
      <w:tr w:rsidR="00F66880" w14:paraId="2749A088" w14:textId="77777777" w:rsidTr="00E96D32">
        <w:trPr>
          <w:trHeight w:val="77"/>
        </w:trPr>
        <w:tc>
          <w:tcPr>
            <w:tcW w:w="2269" w:type="dxa"/>
            <w:tcBorders>
              <w:right w:val="single" w:sz="4" w:space="0" w:color="auto"/>
            </w:tcBorders>
          </w:tcPr>
          <w:p w14:paraId="0C33B8F9" w14:textId="77777777" w:rsidR="00F66880" w:rsidRPr="00D44C86" w:rsidRDefault="00F66880" w:rsidP="006E1527">
            <w:pPr>
              <w:rPr>
                <w:sz w:val="20"/>
                <w:szCs w:val="20"/>
              </w:rPr>
            </w:pPr>
            <w:r w:rsidRPr="00D44C86">
              <w:rPr>
                <w:sz w:val="20"/>
                <w:szCs w:val="20"/>
              </w:rPr>
              <w:t xml:space="preserve">Wait for post-diagnostic support </w:t>
            </w:r>
          </w:p>
        </w:tc>
        <w:tc>
          <w:tcPr>
            <w:tcW w:w="425" w:type="dxa"/>
            <w:tcBorders>
              <w:left w:val="single" w:sz="4" w:space="0" w:color="auto"/>
              <w:bottom w:val="single" w:sz="4" w:space="0" w:color="auto"/>
              <w:right w:val="single" w:sz="4" w:space="0" w:color="auto"/>
            </w:tcBorders>
          </w:tcPr>
          <w:p w14:paraId="374BE586" w14:textId="77777777" w:rsidR="00F66880" w:rsidRPr="00D44C86" w:rsidRDefault="00F66880" w:rsidP="006E1527">
            <w:pPr>
              <w:jc w:val="center"/>
              <w:rPr>
                <w:sz w:val="20"/>
                <w:szCs w:val="20"/>
              </w:rPr>
            </w:pPr>
            <w:r w:rsidRPr="00D44C86">
              <w:rPr>
                <w:sz w:val="20"/>
                <w:szCs w:val="20"/>
              </w:rPr>
              <w:t>4</w:t>
            </w:r>
          </w:p>
        </w:tc>
        <w:tc>
          <w:tcPr>
            <w:tcW w:w="7722" w:type="dxa"/>
            <w:tcBorders>
              <w:left w:val="single" w:sz="4" w:space="0" w:color="auto"/>
              <w:bottom w:val="single" w:sz="4" w:space="0" w:color="auto"/>
            </w:tcBorders>
          </w:tcPr>
          <w:p w14:paraId="75B120F0" w14:textId="77777777" w:rsidR="00F66880" w:rsidRPr="00495C3D" w:rsidRDefault="00F66880" w:rsidP="006E1527">
            <w:pPr>
              <w:rPr>
                <w:i/>
                <w:iCs/>
                <w:sz w:val="20"/>
                <w:szCs w:val="20"/>
              </w:rPr>
            </w:pPr>
            <w:r w:rsidRPr="00495C3D">
              <w:rPr>
                <w:i/>
                <w:iCs/>
                <w:sz w:val="20"/>
                <w:szCs w:val="20"/>
              </w:rPr>
              <w:t>“Increased waiting times, waiting time for post diagnostic support, but new service just been introduced”</w:t>
            </w:r>
          </w:p>
        </w:tc>
      </w:tr>
      <w:tr w:rsidR="00F66880" w14:paraId="79C516A1" w14:textId="77777777" w:rsidTr="00E96D32">
        <w:trPr>
          <w:trHeight w:val="77"/>
        </w:trPr>
        <w:tc>
          <w:tcPr>
            <w:tcW w:w="2269" w:type="dxa"/>
            <w:tcBorders>
              <w:right w:val="single" w:sz="4" w:space="0" w:color="auto"/>
            </w:tcBorders>
          </w:tcPr>
          <w:p w14:paraId="4EA0594C" w14:textId="77777777" w:rsidR="00F66880" w:rsidRPr="00D44C86" w:rsidRDefault="00F66880" w:rsidP="006E1527">
            <w:pPr>
              <w:rPr>
                <w:sz w:val="20"/>
                <w:szCs w:val="20"/>
              </w:rPr>
            </w:pPr>
            <w:r w:rsidRPr="00D44C86">
              <w:rPr>
                <w:sz w:val="20"/>
                <w:szCs w:val="20"/>
              </w:rPr>
              <w:t>Loss of specialism in post-diagnostic care</w:t>
            </w:r>
          </w:p>
        </w:tc>
        <w:tc>
          <w:tcPr>
            <w:tcW w:w="425" w:type="dxa"/>
            <w:tcBorders>
              <w:left w:val="single" w:sz="4" w:space="0" w:color="auto"/>
              <w:bottom w:val="single" w:sz="4" w:space="0" w:color="auto"/>
              <w:right w:val="single" w:sz="4" w:space="0" w:color="auto"/>
            </w:tcBorders>
          </w:tcPr>
          <w:p w14:paraId="788E94EB" w14:textId="77777777" w:rsidR="00F66880" w:rsidRPr="00D44C86" w:rsidRDefault="00F66880" w:rsidP="006E1527">
            <w:pPr>
              <w:jc w:val="center"/>
              <w:rPr>
                <w:sz w:val="20"/>
                <w:szCs w:val="20"/>
              </w:rPr>
            </w:pPr>
            <w:r w:rsidRPr="00D44C86">
              <w:rPr>
                <w:sz w:val="20"/>
                <w:szCs w:val="20"/>
              </w:rPr>
              <w:t>1</w:t>
            </w:r>
          </w:p>
        </w:tc>
        <w:tc>
          <w:tcPr>
            <w:tcW w:w="7722" w:type="dxa"/>
            <w:tcBorders>
              <w:left w:val="single" w:sz="4" w:space="0" w:color="auto"/>
              <w:bottom w:val="single" w:sz="4" w:space="0" w:color="auto"/>
            </w:tcBorders>
          </w:tcPr>
          <w:p w14:paraId="10F3F32F" w14:textId="77777777" w:rsidR="00F66880" w:rsidRPr="00495C3D" w:rsidRDefault="00F66880" w:rsidP="006E1527">
            <w:pPr>
              <w:rPr>
                <w:i/>
                <w:iCs/>
                <w:sz w:val="20"/>
                <w:szCs w:val="20"/>
              </w:rPr>
            </w:pPr>
            <w:r w:rsidRPr="00495C3D">
              <w:rPr>
                <w:i/>
                <w:iCs/>
                <w:sz w:val="20"/>
                <w:szCs w:val="20"/>
              </w:rPr>
              <w:t>“Post diagnosis is moving to mental health together, concerns that there will be a loss of specialism in older people's dementia care”</w:t>
            </w:r>
          </w:p>
        </w:tc>
      </w:tr>
      <w:tr w:rsidR="00F66880" w14:paraId="435635BA" w14:textId="77777777" w:rsidTr="00E96D32">
        <w:trPr>
          <w:trHeight w:val="77"/>
        </w:trPr>
        <w:tc>
          <w:tcPr>
            <w:tcW w:w="2269" w:type="dxa"/>
            <w:tcBorders>
              <w:right w:val="single" w:sz="4" w:space="0" w:color="auto"/>
            </w:tcBorders>
          </w:tcPr>
          <w:p w14:paraId="19022669" w14:textId="77777777" w:rsidR="00F66880" w:rsidRPr="00D44C86" w:rsidRDefault="00F66880" w:rsidP="006E1527">
            <w:pPr>
              <w:rPr>
                <w:sz w:val="20"/>
                <w:szCs w:val="20"/>
              </w:rPr>
            </w:pPr>
            <w:r w:rsidRPr="00D44C86">
              <w:rPr>
                <w:sz w:val="20"/>
                <w:szCs w:val="20"/>
              </w:rPr>
              <w:t xml:space="preserve">DMT delivery uncertainties </w:t>
            </w:r>
          </w:p>
        </w:tc>
        <w:tc>
          <w:tcPr>
            <w:tcW w:w="425" w:type="dxa"/>
            <w:tcBorders>
              <w:left w:val="single" w:sz="4" w:space="0" w:color="auto"/>
              <w:bottom w:val="single" w:sz="4" w:space="0" w:color="auto"/>
              <w:right w:val="single" w:sz="4" w:space="0" w:color="auto"/>
            </w:tcBorders>
          </w:tcPr>
          <w:p w14:paraId="028850CE" w14:textId="77777777" w:rsidR="00F66880" w:rsidRPr="00D44C86" w:rsidRDefault="00F66880" w:rsidP="006E1527">
            <w:pPr>
              <w:jc w:val="center"/>
              <w:rPr>
                <w:sz w:val="20"/>
                <w:szCs w:val="20"/>
              </w:rPr>
            </w:pPr>
            <w:r w:rsidRPr="00D44C86">
              <w:rPr>
                <w:sz w:val="20"/>
                <w:szCs w:val="20"/>
              </w:rPr>
              <w:t>1</w:t>
            </w:r>
          </w:p>
        </w:tc>
        <w:tc>
          <w:tcPr>
            <w:tcW w:w="7722" w:type="dxa"/>
            <w:tcBorders>
              <w:left w:val="single" w:sz="4" w:space="0" w:color="auto"/>
              <w:bottom w:val="single" w:sz="4" w:space="0" w:color="auto"/>
            </w:tcBorders>
          </w:tcPr>
          <w:p w14:paraId="4290AD54" w14:textId="77777777" w:rsidR="00F66880" w:rsidRPr="00495C3D" w:rsidRDefault="00F66880" w:rsidP="006E1527">
            <w:pPr>
              <w:rPr>
                <w:i/>
                <w:iCs/>
                <w:sz w:val="20"/>
                <w:szCs w:val="20"/>
              </w:rPr>
            </w:pPr>
            <w:r w:rsidRPr="00495C3D">
              <w:rPr>
                <w:i/>
                <w:iCs/>
                <w:sz w:val="20"/>
                <w:szCs w:val="20"/>
              </w:rPr>
              <w:t>“Uncertainty around new medications and how that will be delivered”</w:t>
            </w:r>
          </w:p>
        </w:tc>
      </w:tr>
      <w:tr w:rsidR="00F66880" w14:paraId="5E119290" w14:textId="77777777" w:rsidTr="00E96D32">
        <w:trPr>
          <w:trHeight w:val="77"/>
        </w:trPr>
        <w:tc>
          <w:tcPr>
            <w:tcW w:w="2269" w:type="dxa"/>
            <w:tcBorders>
              <w:right w:val="nil"/>
            </w:tcBorders>
            <w:shd w:val="clear" w:color="auto" w:fill="D9D9D9" w:themeFill="background1" w:themeFillShade="D9"/>
          </w:tcPr>
          <w:p w14:paraId="5D57F29E" w14:textId="77777777" w:rsidR="00F66880" w:rsidRPr="00D44C86" w:rsidRDefault="00F66880" w:rsidP="006E1527">
            <w:pPr>
              <w:rPr>
                <w:sz w:val="20"/>
                <w:szCs w:val="20"/>
              </w:rPr>
            </w:pPr>
          </w:p>
        </w:tc>
        <w:tc>
          <w:tcPr>
            <w:tcW w:w="425" w:type="dxa"/>
            <w:tcBorders>
              <w:left w:val="nil"/>
              <w:bottom w:val="single" w:sz="4" w:space="0" w:color="auto"/>
              <w:right w:val="nil"/>
            </w:tcBorders>
            <w:shd w:val="clear" w:color="auto" w:fill="D9D9D9" w:themeFill="background1" w:themeFillShade="D9"/>
          </w:tcPr>
          <w:p w14:paraId="12036D45" w14:textId="77777777" w:rsidR="00F66880" w:rsidRPr="00D44C86" w:rsidRDefault="00F66880" w:rsidP="006E1527">
            <w:pPr>
              <w:jc w:val="center"/>
              <w:rPr>
                <w:sz w:val="20"/>
                <w:szCs w:val="20"/>
              </w:rPr>
            </w:pPr>
          </w:p>
        </w:tc>
        <w:tc>
          <w:tcPr>
            <w:tcW w:w="7722" w:type="dxa"/>
            <w:tcBorders>
              <w:left w:val="nil"/>
              <w:bottom w:val="single" w:sz="4" w:space="0" w:color="auto"/>
            </w:tcBorders>
            <w:shd w:val="clear" w:color="auto" w:fill="D9D9D9" w:themeFill="background1" w:themeFillShade="D9"/>
          </w:tcPr>
          <w:p w14:paraId="2883A9B0" w14:textId="69F1D610" w:rsidR="00F66880" w:rsidRPr="00D44C86" w:rsidRDefault="00F66880" w:rsidP="006E1527">
            <w:pPr>
              <w:jc w:val="center"/>
              <w:rPr>
                <w:b/>
                <w:bCs/>
                <w:sz w:val="20"/>
                <w:szCs w:val="20"/>
              </w:rPr>
            </w:pPr>
            <w:r w:rsidRPr="00D44C86">
              <w:rPr>
                <w:b/>
                <w:bCs/>
                <w:sz w:val="20"/>
                <w:szCs w:val="20"/>
              </w:rPr>
              <w:t>Living well (</w:t>
            </w:r>
            <w:r>
              <w:rPr>
                <w:b/>
                <w:bCs/>
                <w:sz w:val="20"/>
                <w:szCs w:val="20"/>
              </w:rPr>
              <w:t>1</w:t>
            </w:r>
            <w:r w:rsidR="002258A2">
              <w:rPr>
                <w:b/>
                <w:bCs/>
                <w:sz w:val="20"/>
                <w:szCs w:val="20"/>
              </w:rPr>
              <w:t>3</w:t>
            </w:r>
            <w:r w:rsidRPr="00D44C86">
              <w:rPr>
                <w:b/>
                <w:bCs/>
                <w:sz w:val="20"/>
                <w:szCs w:val="20"/>
              </w:rPr>
              <w:t xml:space="preserve"> codes)</w:t>
            </w:r>
          </w:p>
        </w:tc>
      </w:tr>
      <w:tr w:rsidR="000451A4" w:rsidRPr="009B3F99" w14:paraId="16D55BCE" w14:textId="77777777" w:rsidTr="00E96D32">
        <w:trPr>
          <w:trHeight w:val="77"/>
        </w:trPr>
        <w:tc>
          <w:tcPr>
            <w:tcW w:w="2269" w:type="dxa"/>
            <w:tcBorders>
              <w:right w:val="single" w:sz="4" w:space="0" w:color="auto"/>
            </w:tcBorders>
          </w:tcPr>
          <w:p w14:paraId="57EC2A23" w14:textId="0F126BA7" w:rsidR="000451A4" w:rsidRPr="00D44C86" w:rsidRDefault="000451A4" w:rsidP="000451A4">
            <w:pPr>
              <w:rPr>
                <w:sz w:val="20"/>
                <w:szCs w:val="20"/>
              </w:rPr>
            </w:pPr>
            <w:r>
              <w:rPr>
                <w:sz w:val="20"/>
                <w:szCs w:val="20"/>
              </w:rPr>
              <w:t xml:space="preserve">Limited/variable community (third sector/ social care) support </w:t>
            </w:r>
          </w:p>
        </w:tc>
        <w:tc>
          <w:tcPr>
            <w:tcW w:w="425" w:type="dxa"/>
            <w:tcBorders>
              <w:left w:val="single" w:sz="4" w:space="0" w:color="auto"/>
              <w:bottom w:val="single" w:sz="4" w:space="0" w:color="auto"/>
              <w:right w:val="single" w:sz="4" w:space="0" w:color="auto"/>
            </w:tcBorders>
          </w:tcPr>
          <w:p w14:paraId="1A195576" w14:textId="50B88F07" w:rsidR="000451A4" w:rsidRDefault="000451A4" w:rsidP="000451A4">
            <w:pPr>
              <w:jc w:val="center"/>
              <w:rPr>
                <w:sz w:val="20"/>
                <w:szCs w:val="20"/>
              </w:rPr>
            </w:pPr>
            <w:r w:rsidRPr="00D44C86">
              <w:rPr>
                <w:sz w:val="20"/>
                <w:szCs w:val="20"/>
              </w:rPr>
              <w:t xml:space="preserve"> </w:t>
            </w:r>
            <w:r>
              <w:rPr>
                <w:sz w:val="20"/>
                <w:szCs w:val="20"/>
              </w:rPr>
              <w:t>9</w:t>
            </w:r>
          </w:p>
        </w:tc>
        <w:tc>
          <w:tcPr>
            <w:tcW w:w="7722" w:type="dxa"/>
            <w:tcBorders>
              <w:left w:val="single" w:sz="4" w:space="0" w:color="auto"/>
              <w:bottom w:val="single" w:sz="4" w:space="0" w:color="auto"/>
            </w:tcBorders>
          </w:tcPr>
          <w:p w14:paraId="5353E392" w14:textId="77777777" w:rsidR="000451A4" w:rsidRDefault="000451A4" w:rsidP="000451A4">
            <w:pPr>
              <w:rPr>
                <w:i/>
                <w:iCs/>
                <w:sz w:val="20"/>
                <w:szCs w:val="20"/>
              </w:rPr>
            </w:pPr>
            <w:r w:rsidRPr="00D16778">
              <w:rPr>
                <w:i/>
                <w:iCs/>
                <w:sz w:val="20"/>
                <w:szCs w:val="20"/>
              </w:rPr>
              <w:t xml:space="preserve">Issues with links with </w:t>
            </w:r>
            <w:r>
              <w:rPr>
                <w:i/>
                <w:iCs/>
                <w:sz w:val="20"/>
                <w:szCs w:val="20"/>
              </w:rPr>
              <w:t>[anon]</w:t>
            </w:r>
            <w:r w:rsidRPr="00D16778">
              <w:rPr>
                <w:i/>
                <w:iCs/>
                <w:sz w:val="20"/>
                <w:szCs w:val="20"/>
              </w:rPr>
              <w:t xml:space="preserve"> day services - frequently closing, difficult to make onward referral to these services</w:t>
            </w:r>
            <w:r w:rsidRPr="00495C3D">
              <w:rPr>
                <w:i/>
                <w:iCs/>
                <w:sz w:val="20"/>
                <w:szCs w:val="20"/>
              </w:rPr>
              <w:t xml:space="preserve"> </w:t>
            </w:r>
          </w:p>
          <w:p w14:paraId="58F0540D" w14:textId="544E44AF" w:rsidR="000451A4" w:rsidRPr="00495C3D" w:rsidRDefault="000451A4" w:rsidP="000451A4">
            <w:pPr>
              <w:rPr>
                <w:i/>
                <w:iCs/>
                <w:sz w:val="20"/>
                <w:szCs w:val="20"/>
              </w:rPr>
            </w:pPr>
            <w:r w:rsidRPr="00495C3D">
              <w:rPr>
                <w:i/>
                <w:iCs/>
                <w:sz w:val="20"/>
                <w:szCs w:val="20"/>
              </w:rPr>
              <w:t>Difficulty in people accessing social services care (although not directly provided by MS has significant impact on client group)</w:t>
            </w:r>
          </w:p>
        </w:tc>
      </w:tr>
      <w:tr w:rsidR="000451A4" w:rsidRPr="009B3F99" w14:paraId="3D6B7D7C" w14:textId="77777777" w:rsidTr="00E96D32">
        <w:trPr>
          <w:trHeight w:val="77"/>
        </w:trPr>
        <w:tc>
          <w:tcPr>
            <w:tcW w:w="2269" w:type="dxa"/>
            <w:tcBorders>
              <w:right w:val="single" w:sz="4" w:space="0" w:color="auto"/>
            </w:tcBorders>
          </w:tcPr>
          <w:p w14:paraId="63307F0B" w14:textId="77777777" w:rsidR="000451A4" w:rsidRPr="00D44C86" w:rsidRDefault="000451A4" w:rsidP="000451A4">
            <w:pPr>
              <w:rPr>
                <w:sz w:val="20"/>
                <w:szCs w:val="20"/>
              </w:rPr>
            </w:pPr>
            <w:r w:rsidRPr="00D44C86">
              <w:rPr>
                <w:sz w:val="20"/>
                <w:szCs w:val="20"/>
              </w:rPr>
              <w:t xml:space="preserve"> Carer support/groups</w:t>
            </w:r>
          </w:p>
        </w:tc>
        <w:tc>
          <w:tcPr>
            <w:tcW w:w="425" w:type="dxa"/>
            <w:tcBorders>
              <w:left w:val="single" w:sz="4" w:space="0" w:color="auto"/>
              <w:bottom w:val="single" w:sz="4" w:space="0" w:color="auto"/>
              <w:right w:val="single" w:sz="4" w:space="0" w:color="auto"/>
            </w:tcBorders>
          </w:tcPr>
          <w:p w14:paraId="5686B5F1" w14:textId="77777777" w:rsidR="000451A4" w:rsidRPr="00D44C86" w:rsidRDefault="000451A4" w:rsidP="000451A4">
            <w:pPr>
              <w:jc w:val="center"/>
              <w:rPr>
                <w:sz w:val="20"/>
                <w:szCs w:val="20"/>
              </w:rPr>
            </w:pPr>
            <w:r>
              <w:rPr>
                <w:sz w:val="20"/>
                <w:szCs w:val="20"/>
              </w:rPr>
              <w:t>4</w:t>
            </w:r>
          </w:p>
        </w:tc>
        <w:tc>
          <w:tcPr>
            <w:tcW w:w="7722" w:type="dxa"/>
            <w:tcBorders>
              <w:left w:val="single" w:sz="4" w:space="0" w:color="auto"/>
              <w:bottom w:val="single" w:sz="4" w:space="0" w:color="auto"/>
            </w:tcBorders>
          </w:tcPr>
          <w:p w14:paraId="08FEBC71" w14:textId="77777777" w:rsidR="000451A4" w:rsidRPr="00495C3D" w:rsidRDefault="000451A4" w:rsidP="000451A4">
            <w:pPr>
              <w:rPr>
                <w:i/>
                <w:iCs/>
                <w:sz w:val="20"/>
                <w:szCs w:val="20"/>
              </w:rPr>
            </w:pPr>
            <w:r w:rsidRPr="00495C3D">
              <w:rPr>
                <w:i/>
                <w:iCs/>
                <w:sz w:val="20"/>
                <w:szCs w:val="20"/>
              </w:rPr>
              <w:t>“Carers education group stopped”</w:t>
            </w:r>
          </w:p>
          <w:p w14:paraId="2F8FDF05" w14:textId="77777777" w:rsidR="000451A4" w:rsidRPr="00D44C86" w:rsidRDefault="000451A4" w:rsidP="000451A4">
            <w:pPr>
              <w:rPr>
                <w:sz w:val="20"/>
                <w:szCs w:val="20"/>
              </w:rPr>
            </w:pPr>
            <w:r w:rsidRPr="00495C3D">
              <w:rPr>
                <w:i/>
                <w:iCs/>
                <w:sz w:val="20"/>
                <w:szCs w:val="20"/>
              </w:rPr>
              <w:t>“Lack of evidence-based interventions for carers”</w:t>
            </w:r>
          </w:p>
        </w:tc>
      </w:tr>
      <w:tr w:rsidR="000451A4" w14:paraId="7351ED57" w14:textId="77777777" w:rsidTr="00E96D32">
        <w:trPr>
          <w:trHeight w:val="77"/>
        </w:trPr>
        <w:tc>
          <w:tcPr>
            <w:tcW w:w="2269" w:type="dxa"/>
            <w:tcBorders>
              <w:right w:val="single" w:sz="4" w:space="0" w:color="auto"/>
            </w:tcBorders>
            <w:shd w:val="clear" w:color="auto" w:fill="D9D9D9" w:themeFill="background1" w:themeFillShade="D9"/>
          </w:tcPr>
          <w:p w14:paraId="5C2D948C" w14:textId="77777777" w:rsidR="000451A4" w:rsidRPr="00D44C86" w:rsidRDefault="000451A4" w:rsidP="000451A4">
            <w:pPr>
              <w:rPr>
                <w:sz w:val="20"/>
                <w:szCs w:val="20"/>
              </w:rPr>
            </w:pPr>
          </w:p>
        </w:tc>
        <w:tc>
          <w:tcPr>
            <w:tcW w:w="425" w:type="dxa"/>
            <w:tcBorders>
              <w:left w:val="single" w:sz="4" w:space="0" w:color="auto"/>
              <w:bottom w:val="single" w:sz="4" w:space="0" w:color="auto"/>
              <w:right w:val="single" w:sz="4" w:space="0" w:color="auto"/>
            </w:tcBorders>
            <w:shd w:val="clear" w:color="auto" w:fill="D9D9D9" w:themeFill="background1" w:themeFillShade="D9"/>
          </w:tcPr>
          <w:p w14:paraId="5BA89EEB" w14:textId="77777777" w:rsidR="000451A4" w:rsidRPr="00D44C86" w:rsidRDefault="000451A4" w:rsidP="000451A4">
            <w:pPr>
              <w:jc w:val="center"/>
              <w:rPr>
                <w:sz w:val="20"/>
                <w:szCs w:val="20"/>
              </w:rPr>
            </w:pPr>
          </w:p>
        </w:tc>
        <w:tc>
          <w:tcPr>
            <w:tcW w:w="7722" w:type="dxa"/>
            <w:tcBorders>
              <w:left w:val="single" w:sz="4" w:space="0" w:color="auto"/>
              <w:bottom w:val="single" w:sz="4" w:space="0" w:color="auto"/>
            </w:tcBorders>
            <w:shd w:val="clear" w:color="auto" w:fill="D9D9D9" w:themeFill="background1" w:themeFillShade="D9"/>
          </w:tcPr>
          <w:p w14:paraId="6EE571F6" w14:textId="3D0B0705" w:rsidR="000451A4" w:rsidRPr="00D44C86" w:rsidRDefault="000451A4" w:rsidP="000451A4">
            <w:pPr>
              <w:jc w:val="center"/>
              <w:rPr>
                <w:b/>
                <w:bCs/>
                <w:sz w:val="20"/>
                <w:szCs w:val="20"/>
              </w:rPr>
            </w:pPr>
            <w:r w:rsidRPr="00D44C86">
              <w:rPr>
                <w:b/>
                <w:bCs/>
                <w:sz w:val="20"/>
                <w:szCs w:val="20"/>
              </w:rPr>
              <w:t>Cross-cutting codes (9</w:t>
            </w:r>
            <w:r>
              <w:rPr>
                <w:b/>
                <w:bCs/>
                <w:sz w:val="20"/>
                <w:szCs w:val="20"/>
              </w:rPr>
              <w:t>9</w:t>
            </w:r>
            <w:r w:rsidRPr="00D44C86">
              <w:rPr>
                <w:b/>
                <w:bCs/>
                <w:sz w:val="20"/>
                <w:szCs w:val="20"/>
              </w:rPr>
              <w:t xml:space="preserve"> codes)</w:t>
            </w:r>
          </w:p>
        </w:tc>
      </w:tr>
      <w:tr w:rsidR="000451A4" w:rsidRPr="009B3F99" w14:paraId="23F71BB4" w14:textId="77777777" w:rsidTr="00E96D32">
        <w:trPr>
          <w:trHeight w:val="77"/>
        </w:trPr>
        <w:tc>
          <w:tcPr>
            <w:tcW w:w="2269" w:type="dxa"/>
            <w:tcBorders>
              <w:right w:val="single" w:sz="4" w:space="0" w:color="auto"/>
            </w:tcBorders>
          </w:tcPr>
          <w:p w14:paraId="1A9432C5" w14:textId="3C0398C1" w:rsidR="000451A4" w:rsidRDefault="000451A4" w:rsidP="000451A4">
            <w:pPr>
              <w:rPr>
                <w:sz w:val="20"/>
                <w:szCs w:val="20"/>
              </w:rPr>
            </w:pPr>
            <w:r w:rsidRPr="00D44C86">
              <w:rPr>
                <w:sz w:val="20"/>
                <w:szCs w:val="20"/>
              </w:rPr>
              <w:t>Increased demand, limited capacity</w:t>
            </w:r>
          </w:p>
        </w:tc>
        <w:tc>
          <w:tcPr>
            <w:tcW w:w="425" w:type="dxa"/>
            <w:tcBorders>
              <w:left w:val="single" w:sz="4" w:space="0" w:color="auto"/>
              <w:bottom w:val="single" w:sz="4" w:space="0" w:color="auto"/>
              <w:right w:val="single" w:sz="4" w:space="0" w:color="auto"/>
            </w:tcBorders>
          </w:tcPr>
          <w:p w14:paraId="426C6B22" w14:textId="7107FDF3" w:rsidR="000451A4" w:rsidRPr="00D44C86" w:rsidRDefault="000451A4" w:rsidP="000451A4">
            <w:pPr>
              <w:jc w:val="center"/>
              <w:rPr>
                <w:sz w:val="20"/>
                <w:szCs w:val="20"/>
              </w:rPr>
            </w:pPr>
            <w:r>
              <w:rPr>
                <w:sz w:val="20"/>
                <w:szCs w:val="20"/>
              </w:rPr>
              <w:t>31</w:t>
            </w:r>
          </w:p>
        </w:tc>
        <w:tc>
          <w:tcPr>
            <w:tcW w:w="7722" w:type="dxa"/>
            <w:tcBorders>
              <w:left w:val="single" w:sz="4" w:space="0" w:color="auto"/>
              <w:bottom w:val="single" w:sz="4" w:space="0" w:color="auto"/>
            </w:tcBorders>
          </w:tcPr>
          <w:p w14:paraId="5AA64B50" w14:textId="77777777" w:rsidR="000451A4" w:rsidRPr="00495C3D" w:rsidRDefault="000451A4" w:rsidP="000451A4">
            <w:pPr>
              <w:rPr>
                <w:i/>
                <w:iCs/>
                <w:sz w:val="20"/>
                <w:szCs w:val="20"/>
              </w:rPr>
            </w:pPr>
            <w:r w:rsidRPr="00495C3D">
              <w:rPr>
                <w:i/>
                <w:iCs/>
                <w:sz w:val="20"/>
                <w:szCs w:val="20"/>
              </w:rPr>
              <w:t>“Not enough staff to accommodate the increase in referrals”</w:t>
            </w:r>
          </w:p>
          <w:p w14:paraId="5456E0B3" w14:textId="38A4159A" w:rsidR="000451A4" w:rsidRDefault="000451A4" w:rsidP="000451A4">
            <w:pPr>
              <w:rPr>
                <w:i/>
                <w:iCs/>
                <w:sz w:val="20"/>
                <w:szCs w:val="20"/>
              </w:rPr>
            </w:pPr>
            <w:r w:rsidRPr="00495C3D">
              <w:rPr>
                <w:i/>
                <w:iCs/>
                <w:sz w:val="20"/>
                <w:szCs w:val="20"/>
              </w:rPr>
              <w:t>“As a non-exit service, the demand is out stripping the resource”</w:t>
            </w:r>
          </w:p>
        </w:tc>
      </w:tr>
      <w:tr w:rsidR="000451A4" w:rsidRPr="009B3F99" w14:paraId="6A5B186F" w14:textId="77777777" w:rsidTr="00E96D32">
        <w:trPr>
          <w:trHeight w:val="77"/>
        </w:trPr>
        <w:tc>
          <w:tcPr>
            <w:tcW w:w="2269" w:type="dxa"/>
            <w:tcBorders>
              <w:right w:val="single" w:sz="4" w:space="0" w:color="auto"/>
            </w:tcBorders>
          </w:tcPr>
          <w:p w14:paraId="290B0FED" w14:textId="77777777" w:rsidR="000451A4" w:rsidRPr="00D44C86" w:rsidRDefault="000451A4" w:rsidP="000451A4">
            <w:pPr>
              <w:rPr>
                <w:sz w:val="20"/>
                <w:szCs w:val="20"/>
              </w:rPr>
            </w:pPr>
            <w:r>
              <w:rPr>
                <w:sz w:val="20"/>
                <w:szCs w:val="20"/>
              </w:rPr>
              <w:t>General i</w:t>
            </w:r>
            <w:r w:rsidRPr="00D44C86">
              <w:rPr>
                <w:sz w:val="20"/>
                <w:szCs w:val="20"/>
              </w:rPr>
              <w:t xml:space="preserve">ncreased wait times </w:t>
            </w:r>
          </w:p>
        </w:tc>
        <w:tc>
          <w:tcPr>
            <w:tcW w:w="425" w:type="dxa"/>
            <w:tcBorders>
              <w:left w:val="single" w:sz="4" w:space="0" w:color="auto"/>
              <w:bottom w:val="single" w:sz="4" w:space="0" w:color="auto"/>
              <w:right w:val="single" w:sz="4" w:space="0" w:color="auto"/>
            </w:tcBorders>
          </w:tcPr>
          <w:p w14:paraId="286ED18A" w14:textId="77777777" w:rsidR="000451A4" w:rsidRPr="00D44C86" w:rsidRDefault="000451A4" w:rsidP="000451A4">
            <w:pPr>
              <w:jc w:val="center"/>
              <w:rPr>
                <w:sz w:val="20"/>
                <w:szCs w:val="20"/>
              </w:rPr>
            </w:pPr>
            <w:r w:rsidRPr="00D44C86">
              <w:rPr>
                <w:sz w:val="20"/>
                <w:szCs w:val="20"/>
              </w:rPr>
              <w:t>26</w:t>
            </w:r>
          </w:p>
        </w:tc>
        <w:tc>
          <w:tcPr>
            <w:tcW w:w="7722" w:type="dxa"/>
            <w:tcBorders>
              <w:left w:val="single" w:sz="4" w:space="0" w:color="auto"/>
              <w:bottom w:val="single" w:sz="4" w:space="0" w:color="auto"/>
            </w:tcBorders>
          </w:tcPr>
          <w:p w14:paraId="3E6957D3" w14:textId="77777777" w:rsidR="000451A4" w:rsidRPr="00495C3D" w:rsidRDefault="000451A4" w:rsidP="000451A4">
            <w:pPr>
              <w:rPr>
                <w:i/>
                <w:iCs/>
                <w:sz w:val="20"/>
                <w:szCs w:val="20"/>
              </w:rPr>
            </w:pPr>
            <w:r>
              <w:rPr>
                <w:i/>
                <w:iCs/>
                <w:sz w:val="20"/>
                <w:szCs w:val="20"/>
              </w:rPr>
              <w:t>“</w:t>
            </w:r>
            <w:r w:rsidRPr="00495C3D">
              <w:rPr>
                <w:i/>
                <w:iCs/>
                <w:sz w:val="20"/>
                <w:szCs w:val="20"/>
              </w:rPr>
              <w:t>The waiting list - in 2016 the waiting list was 6 weeks. Post COVID it was 9 months, but now 11 months wait</w:t>
            </w:r>
            <w:r>
              <w:rPr>
                <w:i/>
                <w:iCs/>
                <w:sz w:val="20"/>
                <w:szCs w:val="20"/>
              </w:rPr>
              <w:t>”</w:t>
            </w:r>
            <w:r w:rsidRPr="00495C3D">
              <w:rPr>
                <w:i/>
                <w:iCs/>
                <w:sz w:val="20"/>
                <w:szCs w:val="20"/>
              </w:rPr>
              <w:t>.</w:t>
            </w:r>
          </w:p>
        </w:tc>
      </w:tr>
      <w:tr w:rsidR="000451A4" w:rsidRPr="009B3F99" w14:paraId="71BE60A6" w14:textId="77777777" w:rsidTr="00E96D32">
        <w:trPr>
          <w:trHeight w:val="77"/>
        </w:trPr>
        <w:tc>
          <w:tcPr>
            <w:tcW w:w="2269" w:type="dxa"/>
            <w:tcBorders>
              <w:right w:val="single" w:sz="4" w:space="0" w:color="auto"/>
            </w:tcBorders>
          </w:tcPr>
          <w:p w14:paraId="525DD9BE" w14:textId="77777777" w:rsidR="000451A4" w:rsidRPr="00D44C86" w:rsidRDefault="000451A4" w:rsidP="000451A4">
            <w:pPr>
              <w:rPr>
                <w:sz w:val="20"/>
                <w:szCs w:val="20"/>
              </w:rPr>
            </w:pPr>
            <w:r w:rsidRPr="00D44C86">
              <w:rPr>
                <w:sz w:val="20"/>
                <w:szCs w:val="20"/>
              </w:rPr>
              <w:t>Staffing resources</w:t>
            </w:r>
          </w:p>
        </w:tc>
        <w:tc>
          <w:tcPr>
            <w:tcW w:w="425" w:type="dxa"/>
            <w:tcBorders>
              <w:left w:val="single" w:sz="4" w:space="0" w:color="auto"/>
              <w:bottom w:val="single" w:sz="4" w:space="0" w:color="auto"/>
              <w:right w:val="single" w:sz="4" w:space="0" w:color="auto"/>
            </w:tcBorders>
          </w:tcPr>
          <w:p w14:paraId="75773DAA" w14:textId="77777777" w:rsidR="000451A4" w:rsidRPr="00D44C86" w:rsidRDefault="000451A4" w:rsidP="000451A4">
            <w:pPr>
              <w:jc w:val="center"/>
              <w:rPr>
                <w:sz w:val="20"/>
                <w:szCs w:val="20"/>
              </w:rPr>
            </w:pPr>
            <w:r>
              <w:rPr>
                <w:sz w:val="20"/>
                <w:szCs w:val="20"/>
              </w:rPr>
              <w:t>18</w:t>
            </w:r>
          </w:p>
        </w:tc>
        <w:tc>
          <w:tcPr>
            <w:tcW w:w="7722" w:type="dxa"/>
            <w:tcBorders>
              <w:left w:val="single" w:sz="4" w:space="0" w:color="auto"/>
              <w:bottom w:val="single" w:sz="4" w:space="0" w:color="auto"/>
            </w:tcBorders>
          </w:tcPr>
          <w:p w14:paraId="7A859552" w14:textId="77777777" w:rsidR="000451A4" w:rsidRPr="00495C3D" w:rsidRDefault="000451A4" w:rsidP="000451A4">
            <w:pPr>
              <w:rPr>
                <w:i/>
                <w:iCs/>
                <w:sz w:val="20"/>
                <w:szCs w:val="20"/>
              </w:rPr>
            </w:pPr>
            <w:r w:rsidRPr="00495C3D">
              <w:rPr>
                <w:i/>
                <w:iCs/>
                <w:sz w:val="20"/>
                <w:szCs w:val="20"/>
              </w:rPr>
              <w:t>“Staffing levels have not increased”</w:t>
            </w:r>
          </w:p>
        </w:tc>
      </w:tr>
      <w:tr w:rsidR="000451A4" w:rsidRPr="009B3F99" w14:paraId="3AA8A0A3" w14:textId="77777777" w:rsidTr="00E96D32">
        <w:trPr>
          <w:trHeight w:val="77"/>
        </w:trPr>
        <w:tc>
          <w:tcPr>
            <w:tcW w:w="2269" w:type="dxa"/>
            <w:tcBorders>
              <w:right w:val="single" w:sz="4" w:space="0" w:color="auto"/>
            </w:tcBorders>
          </w:tcPr>
          <w:p w14:paraId="2F8EB5DE" w14:textId="77777777" w:rsidR="000451A4" w:rsidRPr="00D44C86" w:rsidRDefault="000451A4" w:rsidP="000451A4">
            <w:pPr>
              <w:rPr>
                <w:sz w:val="20"/>
                <w:szCs w:val="20"/>
              </w:rPr>
            </w:pPr>
            <w:r w:rsidRPr="00D44C86">
              <w:rPr>
                <w:sz w:val="20"/>
                <w:szCs w:val="20"/>
              </w:rPr>
              <w:t>Funding into services</w:t>
            </w:r>
          </w:p>
        </w:tc>
        <w:tc>
          <w:tcPr>
            <w:tcW w:w="425" w:type="dxa"/>
            <w:tcBorders>
              <w:left w:val="single" w:sz="4" w:space="0" w:color="auto"/>
              <w:bottom w:val="single" w:sz="4" w:space="0" w:color="auto"/>
              <w:right w:val="single" w:sz="4" w:space="0" w:color="auto"/>
            </w:tcBorders>
          </w:tcPr>
          <w:p w14:paraId="10E3DF57" w14:textId="77777777" w:rsidR="000451A4" w:rsidRPr="00D44C86" w:rsidRDefault="000451A4" w:rsidP="000451A4">
            <w:pPr>
              <w:jc w:val="center"/>
              <w:rPr>
                <w:sz w:val="20"/>
                <w:szCs w:val="20"/>
              </w:rPr>
            </w:pPr>
            <w:r>
              <w:rPr>
                <w:sz w:val="20"/>
                <w:szCs w:val="20"/>
              </w:rPr>
              <w:t>13</w:t>
            </w:r>
          </w:p>
        </w:tc>
        <w:tc>
          <w:tcPr>
            <w:tcW w:w="7722" w:type="dxa"/>
            <w:tcBorders>
              <w:left w:val="single" w:sz="4" w:space="0" w:color="auto"/>
              <w:bottom w:val="single" w:sz="4" w:space="0" w:color="auto"/>
            </w:tcBorders>
          </w:tcPr>
          <w:p w14:paraId="10FBD058" w14:textId="77777777" w:rsidR="000451A4" w:rsidRDefault="000451A4" w:rsidP="000451A4">
            <w:pPr>
              <w:rPr>
                <w:i/>
                <w:iCs/>
                <w:sz w:val="20"/>
                <w:szCs w:val="20"/>
              </w:rPr>
            </w:pPr>
            <w:r w:rsidRPr="00495C3D">
              <w:rPr>
                <w:i/>
                <w:iCs/>
                <w:sz w:val="20"/>
                <w:szCs w:val="20"/>
              </w:rPr>
              <w:t>“Services like Memory Matters groups, carer support, and admiral nurses, have been cancelled due to funding cuts.”</w:t>
            </w:r>
          </w:p>
          <w:p w14:paraId="27747B3D" w14:textId="7062E795" w:rsidR="000451A4" w:rsidRPr="00495C3D" w:rsidRDefault="000451A4" w:rsidP="000451A4">
            <w:pPr>
              <w:rPr>
                <w:i/>
                <w:iCs/>
                <w:sz w:val="20"/>
                <w:szCs w:val="20"/>
              </w:rPr>
            </w:pPr>
            <w:r>
              <w:rPr>
                <w:i/>
                <w:iCs/>
                <w:sz w:val="20"/>
                <w:szCs w:val="20"/>
              </w:rPr>
              <w:t>“</w:t>
            </w:r>
            <w:r w:rsidRPr="00E923BB">
              <w:rPr>
                <w:i/>
                <w:iCs/>
                <w:sz w:val="20"/>
                <w:szCs w:val="20"/>
              </w:rPr>
              <w:t>The lack of ancillary services (e.g., patients are often referred following stroke, and have had no contact with post-stroke rehab services)</w:t>
            </w:r>
            <w:r>
              <w:rPr>
                <w:i/>
                <w:iCs/>
                <w:sz w:val="20"/>
                <w:szCs w:val="20"/>
              </w:rPr>
              <w:t>”</w:t>
            </w:r>
          </w:p>
        </w:tc>
      </w:tr>
      <w:tr w:rsidR="000451A4" w:rsidRPr="009B3F99" w14:paraId="3BF9BBE4" w14:textId="77777777" w:rsidTr="00E96D32">
        <w:trPr>
          <w:trHeight w:val="77"/>
        </w:trPr>
        <w:tc>
          <w:tcPr>
            <w:tcW w:w="2269" w:type="dxa"/>
            <w:tcBorders>
              <w:right w:val="single" w:sz="4" w:space="0" w:color="auto"/>
            </w:tcBorders>
          </w:tcPr>
          <w:p w14:paraId="72276002" w14:textId="77777777" w:rsidR="000451A4" w:rsidRPr="00D44C86" w:rsidRDefault="000451A4" w:rsidP="000451A4">
            <w:pPr>
              <w:rPr>
                <w:sz w:val="20"/>
                <w:szCs w:val="20"/>
              </w:rPr>
            </w:pPr>
            <w:r>
              <w:rPr>
                <w:sz w:val="20"/>
                <w:szCs w:val="20"/>
              </w:rPr>
              <w:t>Increasing complexity</w:t>
            </w:r>
          </w:p>
        </w:tc>
        <w:tc>
          <w:tcPr>
            <w:tcW w:w="425" w:type="dxa"/>
            <w:tcBorders>
              <w:left w:val="single" w:sz="4" w:space="0" w:color="auto"/>
              <w:right w:val="single" w:sz="4" w:space="0" w:color="auto"/>
            </w:tcBorders>
          </w:tcPr>
          <w:p w14:paraId="6B9B21E9" w14:textId="77777777" w:rsidR="000451A4" w:rsidRPr="00D44C86" w:rsidRDefault="000451A4" w:rsidP="000451A4">
            <w:pPr>
              <w:jc w:val="center"/>
              <w:rPr>
                <w:sz w:val="20"/>
                <w:szCs w:val="20"/>
              </w:rPr>
            </w:pPr>
            <w:r w:rsidRPr="00D44C86">
              <w:rPr>
                <w:sz w:val="20"/>
                <w:szCs w:val="20"/>
              </w:rPr>
              <w:t>5</w:t>
            </w:r>
          </w:p>
        </w:tc>
        <w:tc>
          <w:tcPr>
            <w:tcW w:w="7722" w:type="dxa"/>
            <w:tcBorders>
              <w:left w:val="single" w:sz="4" w:space="0" w:color="auto"/>
            </w:tcBorders>
          </w:tcPr>
          <w:p w14:paraId="3970EB25" w14:textId="77777777" w:rsidR="000451A4" w:rsidRPr="00495C3D" w:rsidRDefault="000451A4" w:rsidP="000451A4">
            <w:pPr>
              <w:rPr>
                <w:i/>
                <w:iCs/>
                <w:sz w:val="20"/>
                <w:szCs w:val="20"/>
              </w:rPr>
            </w:pPr>
            <w:r w:rsidRPr="00495C3D">
              <w:rPr>
                <w:i/>
                <w:iCs/>
                <w:sz w:val="20"/>
                <w:szCs w:val="20"/>
              </w:rPr>
              <w:t>Complexity of cases (more alcohol dependency, lack to education about alcohol, increased social isolation, more carer stress).</w:t>
            </w:r>
          </w:p>
        </w:tc>
      </w:tr>
      <w:tr w:rsidR="00786A73" w:rsidRPr="009B3F99" w14:paraId="74BB4639" w14:textId="77777777" w:rsidTr="00E96D32">
        <w:trPr>
          <w:trHeight w:val="77"/>
        </w:trPr>
        <w:tc>
          <w:tcPr>
            <w:tcW w:w="2269" w:type="dxa"/>
            <w:tcBorders>
              <w:right w:val="single" w:sz="4" w:space="0" w:color="auto"/>
            </w:tcBorders>
          </w:tcPr>
          <w:p w14:paraId="3FB1C709" w14:textId="0F1E936E" w:rsidR="00786A73" w:rsidRPr="00D44C86" w:rsidRDefault="00786A73" w:rsidP="00786A73">
            <w:pPr>
              <w:rPr>
                <w:sz w:val="20"/>
                <w:szCs w:val="20"/>
              </w:rPr>
            </w:pPr>
            <w:r>
              <w:rPr>
                <w:sz w:val="20"/>
                <w:szCs w:val="20"/>
              </w:rPr>
              <w:t>Maintaining/ reporting performance</w:t>
            </w:r>
          </w:p>
        </w:tc>
        <w:tc>
          <w:tcPr>
            <w:tcW w:w="425" w:type="dxa"/>
            <w:tcBorders>
              <w:left w:val="single" w:sz="4" w:space="0" w:color="auto"/>
              <w:right w:val="single" w:sz="4" w:space="0" w:color="auto"/>
            </w:tcBorders>
          </w:tcPr>
          <w:p w14:paraId="222D6CBA" w14:textId="230A8CD9" w:rsidR="00786A73" w:rsidRDefault="00786A73" w:rsidP="00786A73">
            <w:pPr>
              <w:jc w:val="center"/>
              <w:rPr>
                <w:sz w:val="20"/>
                <w:szCs w:val="20"/>
              </w:rPr>
            </w:pPr>
            <w:r>
              <w:rPr>
                <w:sz w:val="20"/>
                <w:szCs w:val="20"/>
              </w:rPr>
              <w:t>3</w:t>
            </w:r>
          </w:p>
        </w:tc>
        <w:tc>
          <w:tcPr>
            <w:tcW w:w="7722" w:type="dxa"/>
            <w:tcBorders>
              <w:left w:val="single" w:sz="4" w:space="0" w:color="auto"/>
            </w:tcBorders>
          </w:tcPr>
          <w:p w14:paraId="66CA28E9" w14:textId="77777777" w:rsidR="00786A73" w:rsidRDefault="00786A73" w:rsidP="00786A73">
            <w:pPr>
              <w:rPr>
                <w:sz w:val="20"/>
                <w:szCs w:val="20"/>
              </w:rPr>
            </w:pPr>
            <w:r>
              <w:rPr>
                <w:sz w:val="20"/>
                <w:szCs w:val="20"/>
              </w:rPr>
              <w:t>“</w:t>
            </w:r>
            <w:r w:rsidRPr="00B31F1B">
              <w:rPr>
                <w:sz w:val="20"/>
                <w:szCs w:val="20"/>
              </w:rPr>
              <w:t>More difficult maintaining KPIs</w:t>
            </w:r>
            <w:r>
              <w:rPr>
                <w:sz w:val="20"/>
                <w:szCs w:val="20"/>
              </w:rPr>
              <w:t xml:space="preserve">” </w:t>
            </w:r>
          </w:p>
          <w:p w14:paraId="43B0E7D9" w14:textId="749068CE" w:rsidR="00786A73" w:rsidRPr="00495C3D" w:rsidRDefault="00786A73" w:rsidP="00786A73">
            <w:pPr>
              <w:rPr>
                <w:i/>
                <w:iCs/>
                <w:sz w:val="20"/>
                <w:szCs w:val="20"/>
              </w:rPr>
            </w:pPr>
            <w:r w:rsidRPr="00D44C86">
              <w:rPr>
                <w:i/>
                <w:iCs/>
                <w:sz w:val="20"/>
                <w:szCs w:val="20"/>
              </w:rPr>
              <w:t>“Major difficulties accessing data about number of assessments and type of diagnosis.”</w:t>
            </w:r>
            <w:r>
              <w:rPr>
                <w:sz w:val="20"/>
                <w:szCs w:val="20"/>
              </w:rPr>
              <w:t xml:space="preserve"> </w:t>
            </w:r>
          </w:p>
        </w:tc>
      </w:tr>
      <w:tr w:rsidR="00786A73" w:rsidRPr="009B3F99" w14:paraId="1BDB2C1A" w14:textId="77777777" w:rsidTr="00E96D32">
        <w:trPr>
          <w:trHeight w:val="77"/>
        </w:trPr>
        <w:tc>
          <w:tcPr>
            <w:tcW w:w="2269" w:type="dxa"/>
            <w:tcBorders>
              <w:right w:val="single" w:sz="4" w:space="0" w:color="auto"/>
            </w:tcBorders>
          </w:tcPr>
          <w:p w14:paraId="76A9DE4F" w14:textId="77777777" w:rsidR="00786A73" w:rsidRPr="00D44C86" w:rsidRDefault="00786A73" w:rsidP="00786A73">
            <w:pPr>
              <w:rPr>
                <w:sz w:val="20"/>
                <w:szCs w:val="20"/>
              </w:rPr>
            </w:pPr>
            <w:r w:rsidRPr="00D44C86">
              <w:rPr>
                <w:sz w:val="20"/>
                <w:szCs w:val="20"/>
              </w:rPr>
              <w:t xml:space="preserve">Change in service pathway </w:t>
            </w:r>
          </w:p>
        </w:tc>
        <w:tc>
          <w:tcPr>
            <w:tcW w:w="425" w:type="dxa"/>
            <w:tcBorders>
              <w:left w:val="single" w:sz="4" w:space="0" w:color="auto"/>
              <w:right w:val="single" w:sz="4" w:space="0" w:color="auto"/>
            </w:tcBorders>
          </w:tcPr>
          <w:p w14:paraId="6DC27DA6" w14:textId="77777777" w:rsidR="00786A73" w:rsidRPr="00D44C86" w:rsidRDefault="00786A73" w:rsidP="00786A73">
            <w:pPr>
              <w:jc w:val="center"/>
              <w:rPr>
                <w:sz w:val="20"/>
                <w:szCs w:val="20"/>
              </w:rPr>
            </w:pPr>
            <w:r>
              <w:rPr>
                <w:sz w:val="20"/>
                <w:szCs w:val="20"/>
              </w:rPr>
              <w:t>2</w:t>
            </w:r>
          </w:p>
        </w:tc>
        <w:tc>
          <w:tcPr>
            <w:tcW w:w="7722" w:type="dxa"/>
            <w:tcBorders>
              <w:left w:val="single" w:sz="4" w:space="0" w:color="auto"/>
            </w:tcBorders>
          </w:tcPr>
          <w:p w14:paraId="595B3A5F" w14:textId="77777777" w:rsidR="00786A73" w:rsidRPr="00495C3D" w:rsidRDefault="00786A73" w:rsidP="00786A73">
            <w:pPr>
              <w:rPr>
                <w:i/>
                <w:iCs/>
                <w:sz w:val="20"/>
                <w:szCs w:val="20"/>
              </w:rPr>
            </w:pPr>
            <w:r w:rsidRPr="00495C3D">
              <w:rPr>
                <w:i/>
                <w:iCs/>
                <w:sz w:val="20"/>
                <w:szCs w:val="20"/>
              </w:rPr>
              <w:t>Split in the team with the MAS now being a diagnostic service only - it should be one pathway from referral to assessment to post-diagnostic support. Concerned about split, more potential for things to get wrong if patients need to be transferred across services, would be better to have one contained pathway</w:t>
            </w:r>
          </w:p>
        </w:tc>
      </w:tr>
      <w:tr w:rsidR="00786A73" w:rsidRPr="009B3F99" w14:paraId="7F26869F" w14:textId="77777777" w:rsidTr="00E96D32">
        <w:trPr>
          <w:trHeight w:val="77"/>
        </w:trPr>
        <w:tc>
          <w:tcPr>
            <w:tcW w:w="2269" w:type="dxa"/>
            <w:tcBorders>
              <w:right w:val="single" w:sz="4" w:space="0" w:color="auto"/>
            </w:tcBorders>
          </w:tcPr>
          <w:p w14:paraId="42378FE7" w14:textId="77777777" w:rsidR="00786A73" w:rsidRPr="00D44C86" w:rsidRDefault="00786A73" w:rsidP="00786A73">
            <w:pPr>
              <w:rPr>
                <w:sz w:val="20"/>
                <w:szCs w:val="20"/>
              </w:rPr>
            </w:pPr>
            <w:r>
              <w:rPr>
                <w:sz w:val="20"/>
                <w:szCs w:val="20"/>
              </w:rPr>
              <w:t>IT systems</w:t>
            </w:r>
            <w:r w:rsidRPr="00D44C86">
              <w:rPr>
                <w:sz w:val="20"/>
                <w:szCs w:val="20"/>
              </w:rPr>
              <w:t xml:space="preserve"> </w:t>
            </w:r>
          </w:p>
        </w:tc>
        <w:tc>
          <w:tcPr>
            <w:tcW w:w="425" w:type="dxa"/>
            <w:tcBorders>
              <w:left w:val="single" w:sz="4" w:space="0" w:color="auto"/>
              <w:right w:val="single" w:sz="4" w:space="0" w:color="auto"/>
            </w:tcBorders>
          </w:tcPr>
          <w:p w14:paraId="68985C12" w14:textId="77777777" w:rsidR="00786A73" w:rsidRPr="00D44C86" w:rsidRDefault="00786A73" w:rsidP="00786A73">
            <w:pPr>
              <w:jc w:val="center"/>
              <w:rPr>
                <w:sz w:val="20"/>
                <w:szCs w:val="20"/>
              </w:rPr>
            </w:pPr>
            <w:r w:rsidRPr="00D44C86">
              <w:rPr>
                <w:sz w:val="20"/>
                <w:szCs w:val="20"/>
              </w:rPr>
              <w:t>1</w:t>
            </w:r>
          </w:p>
        </w:tc>
        <w:tc>
          <w:tcPr>
            <w:tcW w:w="7722" w:type="dxa"/>
            <w:tcBorders>
              <w:left w:val="single" w:sz="4" w:space="0" w:color="auto"/>
            </w:tcBorders>
          </w:tcPr>
          <w:p w14:paraId="3810FF7F" w14:textId="77777777" w:rsidR="00786A73" w:rsidRPr="00495C3D" w:rsidRDefault="00786A73" w:rsidP="00786A73">
            <w:pPr>
              <w:rPr>
                <w:i/>
                <w:iCs/>
                <w:sz w:val="20"/>
                <w:szCs w:val="20"/>
              </w:rPr>
            </w:pPr>
            <w:r w:rsidRPr="00495C3D">
              <w:rPr>
                <w:i/>
                <w:iCs/>
                <w:sz w:val="20"/>
                <w:szCs w:val="20"/>
              </w:rPr>
              <w:t>Memory service and the GP use System One and consultants, OTs and CPs and OPCMHT use Mobius, same service shouldn't be using two different databases - could do a lot more if one the same database.</w:t>
            </w:r>
          </w:p>
        </w:tc>
      </w:tr>
    </w:tbl>
    <w:p w14:paraId="7A3BC0E0" w14:textId="77777777" w:rsidR="00495C3D" w:rsidRDefault="00495C3D" w:rsidP="00D75270">
      <w:pPr>
        <w:rPr>
          <w:b/>
          <w:bCs/>
          <w:u w:val="single"/>
        </w:rPr>
      </w:pPr>
    </w:p>
    <w:p w14:paraId="71453F1B" w14:textId="77777777" w:rsidR="00D44C86" w:rsidRDefault="00D44C86" w:rsidP="00D44C86">
      <w:r w:rsidRPr="003B59F0">
        <w:rPr>
          <w:b/>
          <w:bCs/>
        </w:rPr>
        <w:lastRenderedPageBreak/>
        <w:t>Table 3S:</w:t>
      </w:r>
      <w:r>
        <w:t xml:space="preserve"> </w:t>
      </w:r>
      <w:r w:rsidRPr="00442DFB">
        <w:rPr>
          <w:b/>
          <w:bCs/>
        </w:rPr>
        <w:t xml:space="preserve">Coding framework for responses to question regarding </w:t>
      </w:r>
      <w:r w:rsidRPr="003B59F0">
        <w:rPr>
          <w:b/>
          <w:bCs/>
        </w:rPr>
        <w:t>anticipate</w:t>
      </w:r>
      <w:r>
        <w:rPr>
          <w:b/>
          <w:bCs/>
        </w:rPr>
        <w:t>d</w:t>
      </w:r>
      <w:r w:rsidRPr="003B59F0">
        <w:rPr>
          <w:b/>
          <w:bCs/>
        </w:rPr>
        <w:t xml:space="preserve"> changes in the next 5 years to work with other services, diagnose dementia or anything else</w:t>
      </w:r>
      <w:r w:rsidRPr="00442DFB">
        <w:rPr>
          <w:b/>
          <w:bCs/>
        </w:rPr>
        <w:t>, with examples of items coded in each category</w:t>
      </w:r>
      <w:r>
        <w:t xml:space="preserve"> </w:t>
      </w:r>
    </w:p>
    <w:tbl>
      <w:tblPr>
        <w:tblStyle w:val="TableGrid"/>
        <w:tblW w:w="10367" w:type="dxa"/>
        <w:tblInd w:w="-449" w:type="dxa"/>
        <w:tblLayout w:type="fixed"/>
        <w:tblLook w:val="04A0" w:firstRow="1" w:lastRow="0" w:firstColumn="1" w:lastColumn="0" w:noHBand="0" w:noVBand="1"/>
      </w:tblPr>
      <w:tblGrid>
        <w:gridCol w:w="2287"/>
        <w:gridCol w:w="567"/>
        <w:gridCol w:w="7513"/>
      </w:tblGrid>
      <w:tr w:rsidR="00D44C86" w:rsidRPr="005641DF" w14:paraId="5DE08498" w14:textId="77777777" w:rsidTr="00786A73">
        <w:tc>
          <w:tcPr>
            <w:tcW w:w="2287" w:type="dxa"/>
            <w:shd w:val="clear" w:color="auto" w:fill="E8E8E8" w:themeFill="background2"/>
          </w:tcPr>
          <w:p w14:paraId="0892D829" w14:textId="77777777" w:rsidR="00D44C86" w:rsidRPr="005641DF" w:rsidRDefault="00D44C86" w:rsidP="00112B97">
            <w:pPr>
              <w:rPr>
                <w:b/>
                <w:bCs/>
                <w:sz w:val="20"/>
                <w:szCs w:val="20"/>
              </w:rPr>
            </w:pPr>
            <w:r w:rsidRPr="005641DF">
              <w:rPr>
                <w:b/>
                <w:bCs/>
                <w:sz w:val="20"/>
                <w:szCs w:val="20"/>
              </w:rPr>
              <w:t xml:space="preserve">Code </w:t>
            </w:r>
          </w:p>
        </w:tc>
        <w:tc>
          <w:tcPr>
            <w:tcW w:w="567" w:type="dxa"/>
            <w:shd w:val="clear" w:color="auto" w:fill="E8E8E8" w:themeFill="background2"/>
          </w:tcPr>
          <w:p w14:paraId="047B5F5C" w14:textId="77777777" w:rsidR="00D44C86" w:rsidRPr="005641DF" w:rsidRDefault="00D44C86" w:rsidP="00112B97">
            <w:pPr>
              <w:rPr>
                <w:b/>
                <w:bCs/>
                <w:sz w:val="20"/>
                <w:szCs w:val="20"/>
              </w:rPr>
            </w:pPr>
            <w:r w:rsidRPr="005641DF">
              <w:rPr>
                <w:b/>
                <w:bCs/>
                <w:sz w:val="20"/>
                <w:szCs w:val="20"/>
              </w:rPr>
              <w:t xml:space="preserve">N </w:t>
            </w:r>
          </w:p>
        </w:tc>
        <w:tc>
          <w:tcPr>
            <w:tcW w:w="7513" w:type="dxa"/>
            <w:shd w:val="clear" w:color="auto" w:fill="E8E8E8" w:themeFill="background2"/>
          </w:tcPr>
          <w:p w14:paraId="0C060452" w14:textId="77777777" w:rsidR="00D44C86" w:rsidRPr="005641DF" w:rsidRDefault="00D44C86" w:rsidP="00112B97">
            <w:pPr>
              <w:rPr>
                <w:b/>
                <w:bCs/>
                <w:sz w:val="20"/>
                <w:szCs w:val="20"/>
              </w:rPr>
            </w:pPr>
            <w:r w:rsidRPr="005641DF">
              <w:rPr>
                <w:b/>
                <w:bCs/>
                <w:sz w:val="20"/>
                <w:szCs w:val="20"/>
              </w:rPr>
              <w:t>Example of items coded</w:t>
            </w:r>
          </w:p>
        </w:tc>
      </w:tr>
      <w:tr w:rsidR="00D44C86" w:rsidRPr="005641DF" w14:paraId="375F670E" w14:textId="77777777" w:rsidTr="000F2797">
        <w:tc>
          <w:tcPr>
            <w:tcW w:w="10367" w:type="dxa"/>
            <w:gridSpan w:val="3"/>
            <w:shd w:val="clear" w:color="auto" w:fill="E8E8E8" w:themeFill="background2"/>
          </w:tcPr>
          <w:p w14:paraId="094BAE03" w14:textId="77777777" w:rsidR="00D44C86" w:rsidRPr="005641DF" w:rsidRDefault="00D44C86" w:rsidP="00112B97">
            <w:pPr>
              <w:jc w:val="center"/>
              <w:rPr>
                <w:b/>
                <w:bCs/>
                <w:sz w:val="20"/>
                <w:szCs w:val="20"/>
              </w:rPr>
            </w:pPr>
            <w:r w:rsidRPr="005641DF">
              <w:rPr>
                <w:b/>
                <w:bCs/>
                <w:sz w:val="20"/>
                <w:szCs w:val="20"/>
              </w:rPr>
              <w:t>Preventing well (</w:t>
            </w:r>
            <w:r>
              <w:rPr>
                <w:b/>
                <w:bCs/>
                <w:sz w:val="20"/>
                <w:szCs w:val="20"/>
              </w:rPr>
              <w:t>9</w:t>
            </w:r>
            <w:r w:rsidRPr="005641DF">
              <w:rPr>
                <w:b/>
                <w:bCs/>
                <w:sz w:val="20"/>
                <w:szCs w:val="20"/>
              </w:rPr>
              <w:t xml:space="preserve"> codes)</w:t>
            </w:r>
          </w:p>
        </w:tc>
      </w:tr>
      <w:tr w:rsidR="00786A73" w:rsidRPr="005641DF" w14:paraId="7A0CF005" w14:textId="77777777" w:rsidTr="00786A73">
        <w:tc>
          <w:tcPr>
            <w:tcW w:w="2287" w:type="dxa"/>
          </w:tcPr>
          <w:p w14:paraId="6FC8F5AF" w14:textId="254EC180" w:rsidR="00786A73" w:rsidRPr="005641DF" w:rsidRDefault="00786A73" w:rsidP="00786A73">
            <w:pPr>
              <w:rPr>
                <w:sz w:val="20"/>
                <w:szCs w:val="20"/>
              </w:rPr>
            </w:pPr>
            <w:r w:rsidRPr="005641DF">
              <w:rPr>
                <w:sz w:val="20"/>
                <w:szCs w:val="20"/>
              </w:rPr>
              <w:t>Brain health clinics</w:t>
            </w:r>
          </w:p>
        </w:tc>
        <w:tc>
          <w:tcPr>
            <w:tcW w:w="567" w:type="dxa"/>
          </w:tcPr>
          <w:p w14:paraId="0B863C21" w14:textId="5961FF33" w:rsidR="00786A73" w:rsidRPr="005641DF" w:rsidRDefault="00786A73" w:rsidP="00786A73">
            <w:pPr>
              <w:jc w:val="center"/>
              <w:rPr>
                <w:sz w:val="20"/>
                <w:szCs w:val="20"/>
              </w:rPr>
            </w:pPr>
            <w:r w:rsidRPr="005641DF">
              <w:rPr>
                <w:sz w:val="20"/>
                <w:szCs w:val="20"/>
              </w:rPr>
              <w:t>3</w:t>
            </w:r>
          </w:p>
        </w:tc>
        <w:tc>
          <w:tcPr>
            <w:tcW w:w="7513" w:type="dxa"/>
          </w:tcPr>
          <w:p w14:paraId="37BD73B6" w14:textId="1F882E1B" w:rsidR="00786A73" w:rsidRPr="005641DF" w:rsidRDefault="00786A73" w:rsidP="00786A73">
            <w:pPr>
              <w:rPr>
                <w:i/>
                <w:iCs/>
                <w:sz w:val="20"/>
                <w:szCs w:val="20"/>
              </w:rPr>
            </w:pPr>
            <w:r w:rsidRPr="005641DF">
              <w:rPr>
                <w:i/>
                <w:iCs/>
                <w:sz w:val="20"/>
                <w:szCs w:val="20"/>
              </w:rPr>
              <w:t>“Developing brain health clinics and looking at prevention, frailty and falls - linking to other aspects of dementia.”</w:t>
            </w:r>
          </w:p>
        </w:tc>
      </w:tr>
      <w:tr w:rsidR="00786A73" w:rsidRPr="005641DF" w14:paraId="4602FFBC" w14:textId="77777777" w:rsidTr="00786A73">
        <w:tc>
          <w:tcPr>
            <w:tcW w:w="2287" w:type="dxa"/>
          </w:tcPr>
          <w:p w14:paraId="6201663E" w14:textId="77777777" w:rsidR="00786A73" w:rsidRPr="005641DF" w:rsidRDefault="00786A73" w:rsidP="00786A73">
            <w:pPr>
              <w:rPr>
                <w:sz w:val="20"/>
                <w:szCs w:val="20"/>
              </w:rPr>
            </w:pPr>
            <w:r w:rsidRPr="005641DF">
              <w:rPr>
                <w:sz w:val="20"/>
                <w:szCs w:val="20"/>
              </w:rPr>
              <w:t>Closer working with community services</w:t>
            </w:r>
          </w:p>
        </w:tc>
        <w:tc>
          <w:tcPr>
            <w:tcW w:w="567" w:type="dxa"/>
          </w:tcPr>
          <w:p w14:paraId="6ABC3069" w14:textId="77777777" w:rsidR="00786A73" w:rsidRPr="005641DF" w:rsidRDefault="00786A73" w:rsidP="00786A73">
            <w:pPr>
              <w:jc w:val="center"/>
              <w:rPr>
                <w:sz w:val="20"/>
                <w:szCs w:val="20"/>
              </w:rPr>
            </w:pPr>
            <w:r w:rsidRPr="005641DF">
              <w:rPr>
                <w:sz w:val="20"/>
                <w:szCs w:val="20"/>
              </w:rPr>
              <w:t>3</w:t>
            </w:r>
          </w:p>
        </w:tc>
        <w:tc>
          <w:tcPr>
            <w:tcW w:w="7513" w:type="dxa"/>
          </w:tcPr>
          <w:p w14:paraId="509A2ED2" w14:textId="77777777" w:rsidR="00786A73" w:rsidRPr="005641DF" w:rsidRDefault="00786A73" w:rsidP="00786A73">
            <w:pPr>
              <w:rPr>
                <w:i/>
                <w:iCs/>
                <w:sz w:val="20"/>
                <w:szCs w:val="20"/>
              </w:rPr>
            </w:pPr>
            <w:r w:rsidRPr="005641DF">
              <w:rPr>
                <w:i/>
                <w:iCs/>
                <w:sz w:val="20"/>
                <w:szCs w:val="20"/>
              </w:rPr>
              <w:t>“Greater integration in the community health spaces and supporting a more preventative model”</w:t>
            </w:r>
          </w:p>
        </w:tc>
      </w:tr>
      <w:tr w:rsidR="00786A73" w:rsidRPr="005641DF" w14:paraId="5293B91B" w14:textId="77777777" w:rsidTr="00786A73">
        <w:tc>
          <w:tcPr>
            <w:tcW w:w="2287" w:type="dxa"/>
          </w:tcPr>
          <w:p w14:paraId="5735A541" w14:textId="135A466C" w:rsidR="00786A73" w:rsidRPr="005641DF" w:rsidRDefault="00786A73" w:rsidP="00786A73">
            <w:pPr>
              <w:rPr>
                <w:sz w:val="20"/>
                <w:szCs w:val="20"/>
              </w:rPr>
            </w:pPr>
            <w:r w:rsidRPr="005641DF">
              <w:rPr>
                <w:sz w:val="20"/>
                <w:szCs w:val="20"/>
              </w:rPr>
              <w:t xml:space="preserve">More prevention focus </w:t>
            </w:r>
          </w:p>
        </w:tc>
        <w:tc>
          <w:tcPr>
            <w:tcW w:w="567" w:type="dxa"/>
          </w:tcPr>
          <w:p w14:paraId="4011A1B4" w14:textId="094C50DD" w:rsidR="00786A73" w:rsidRPr="005641DF" w:rsidRDefault="00786A73" w:rsidP="00786A73">
            <w:pPr>
              <w:jc w:val="center"/>
              <w:rPr>
                <w:sz w:val="20"/>
                <w:szCs w:val="20"/>
              </w:rPr>
            </w:pPr>
            <w:r w:rsidRPr="005641DF">
              <w:rPr>
                <w:sz w:val="20"/>
                <w:szCs w:val="20"/>
              </w:rPr>
              <w:t>2</w:t>
            </w:r>
          </w:p>
        </w:tc>
        <w:tc>
          <w:tcPr>
            <w:tcW w:w="7513" w:type="dxa"/>
          </w:tcPr>
          <w:p w14:paraId="7F75503A" w14:textId="4FC6E788" w:rsidR="00786A73" w:rsidRPr="005641DF" w:rsidRDefault="00786A73" w:rsidP="00786A73">
            <w:pPr>
              <w:rPr>
                <w:i/>
                <w:iCs/>
                <w:sz w:val="20"/>
                <w:szCs w:val="20"/>
              </w:rPr>
            </w:pPr>
            <w:r w:rsidRPr="005641DF">
              <w:rPr>
                <w:i/>
                <w:iCs/>
                <w:sz w:val="20"/>
                <w:szCs w:val="20"/>
              </w:rPr>
              <w:t>“Far greater emphasis on modifiable risk factors and public health approaches”</w:t>
            </w:r>
          </w:p>
        </w:tc>
      </w:tr>
      <w:tr w:rsidR="00786A73" w:rsidRPr="005641DF" w14:paraId="4757DF2F" w14:textId="77777777" w:rsidTr="00786A73">
        <w:tc>
          <w:tcPr>
            <w:tcW w:w="2287" w:type="dxa"/>
          </w:tcPr>
          <w:p w14:paraId="7C19BA24" w14:textId="77777777" w:rsidR="00786A73" w:rsidRPr="005641DF" w:rsidRDefault="00786A73" w:rsidP="00786A73">
            <w:pPr>
              <w:rPr>
                <w:sz w:val="20"/>
                <w:szCs w:val="20"/>
              </w:rPr>
            </w:pPr>
            <w:r w:rsidRPr="005641DF">
              <w:rPr>
                <w:sz w:val="20"/>
                <w:szCs w:val="20"/>
              </w:rPr>
              <w:t>MCI support</w:t>
            </w:r>
          </w:p>
        </w:tc>
        <w:tc>
          <w:tcPr>
            <w:tcW w:w="567" w:type="dxa"/>
          </w:tcPr>
          <w:p w14:paraId="0206F809" w14:textId="77777777" w:rsidR="00786A73" w:rsidRPr="005641DF" w:rsidRDefault="00786A73" w:rsidP="00786A73">
            <w:pPr>
              <w:jc w:val="center"/>
              <w:rPr>
                <w:sz w:val="20"/>
                <w:szCs w:val="20"/>
              </w:rPr>
            </w:pPr>
            <w:r w:rsidRPr="005641DF">
              <w:rPr>
                <w:sz w:val="20"/>
                <w:szCs w:val="20"/>
              </w:rPr>
              <w:t>1</w:t>
            </w:r>
          </w:p>
        </w:tc>
        <w:tc>
          <w:tcPr>
            <w:tcW w:w="7513" w:type="dxa"/>
          </w:tcPr>
          <w:p w14:paraId="6066159C" w14:textId="77777777" w:rsidR="00786A73" w:rsidRPr="005641DF" w:rsidRDefault="00786A73" w:rsidP="00786A73">
            <w:pPr>
              <w:rPr>
                <w:i/>
                <w:iCs/>
                <w:sz w:val="20"/>
                <w:szCs w:val="20"/>
              </w:rPr>
            </w:pPr>
            <w:r w:rsidRPr="005641DF">
              <w:rPr>
                <w:i/>
                <w:iCs/>
                <w:sz w:val="20"/>
                <w:szCs w:val="20"/>
              </w:rPr>
              <w:t>“Increased support for patients with MCI (recontact, follow-ups)”</w:t>
            </w:r>
          </w:p>
        </w:tc>
      </w:tr>
      <w:tr w:rsidR="00786A73" w:rsidRPr="005641DF" w14:paraId="0E7D9A8F" w14:textId="77777777" w:rsidTr="000F2797">
        <w:tc>
          <w:tcPr>
            <w:tcW w:w="10367" w:type="dxa"/>
            <w:gridSpan w:val="3"/>
            <w:shd w:val="clear" w:color="auto" w:fill="E8E8E8" w:themeFill="background2"/>
          </w:tcPr>
          <w:p w14:paraId="054DA347" w14:textId="77777777" w:rsidR="00786A73" w:rsidRPr="005641DF" w:rsidRDefault="00786A73" w:rsidP="00786A73">
            <w:pPr>
              <w:jc w:val="center"/>
              <w:rPr>
                <w:b/>
                <w:bCs/>
                <w:sz w:val="20"/>
                <w:szCs w:val="20"/>
              </w:rPr>
            </w:pPr>
            <w:r w:rsidRPr="005641DF">
              <w:rPr>
                <w:b/>
                <w:bCs/>
                <w:sz w:val="20"/>
                <w:szCs w:val="20"/>
              </w:rPr>
              <w:t>Diagnosing well (</w:t>
            </w:r>
            <w:r>
              <w:rPr>
                <w:b/>
                <w:bCs/>
                <w:sz w:val="20"/>
                <w:szCs w:val="20"/>
              </w:rPr>
              <w:t>201</w:t>
            </w:r>
            <w:r w:rsidRPr="005641DF">
              <w:rPr>
                <w:b/>
                <w:bCs/>
                <w:sz w:val="20"/>
                <w:szCs w:val="20"/>
              </w:rPr>
              <w:t xml:space="preserve"> codes)</w:t>
            </w:r>
          </w:p>
        </w:tc>
      </w:tr>
      <w:tr w:rsidR="00786A73" w:rsidRPr="005641DF" w14:paraId="678BACA9" w14:textId="77777777" w:rsidTr="00786A73">
        <w:trPr>
          <w:trHeight w:val="1750"/>
        </w:trPr>
        <w:tc>
          <w:tcPr>
            <w:tcW w:w="2287" w:type="dxa"/>
          </w:tcPr>
          <w:p w14:paraId="039F2988" w14:textId="77777777" w:rsidR="00786A73" w:rsidRPr="005641DF" w:rsidRDefault="00786A73" w:rsidP="00786A73">
            <w:pPr>
              <w:rPr>
                <w:sz w:val="20"/>
                <w:szCs w:val="20"/>
              </w:rPr>
            </w:pPr>
            <w:r w:rsidRPr="005641DF">
              <w:rPr>
                <w:sz w:val="20"/>
                <w:szCs w:val="20"/>
              </w:rPr>
              <w:t xml:space="preserve">New pathways using blood biomarkers </w:t>
            </w:r>
          </w:p>
        </w:tc>
        <w:tc>
          <w:tcPr>
            <w:tcW w:w="567" w:type="dxa"/>
          </w:tcPr>
          <w:p w14:paraId="0C09081F" w14:textId="77777777" w:rsidR="00786A73" w:rsidRPr="005641DF" w:rsidRDefault="00786A73" w:rsidP="00786A73">
            <w:pPr>
              <w:jc w:val="center"/>
              <w:rPr>
                <w:sz w:val="20"/>
                <w:szCs w:val="20"/>
              </w:rPr>
            </w:pPr>
            <w:r w:rsidRPr="005641DF">
              <w:rPr>
                <w:sz w:val="20"/>
                <w:szCs w:val="20"/>
              </w:rPr>
              <w:t>65</w:t>
            </w:r>
          </w:p>
        </w:tc>
        <w:tc>
          <w:tcPr>
            <w:tcW w:w="7513" w:type="dxa"/>
          </w:tcPr>
          <w:p w14:paraId="51894C33" w14:textId="77777777" w:rsidR="00786A73" w:rsidRPr="005641DF" w:rsidRDefault="00786A73" w:rsidP="00786A73">
            <w:pPr>
              <w:rPr>
                <w:i/>
                <w:iCs/>
                <w:sz w:val="20"/>
                <w:szCs w:val="20"/>
              </w:rPr>
            </w:pPr>
            <w:r w:rsidRPr="005641DF">
              <w:rPr>
                <w:i/>
                <w:iCs/>
                <w:sz w:val="20"/>
                <w:szCs w:val="20"/>
              </w:rPr>
              <w:t>“Everybody will have blood biomarkers”</w:t>
            </w:r>
          </w:p>
          <w:p w14:paraId="1B3D308C" w14:textId="77777777" w:rsidR="00786A73" w:rsidRPr="005641DF" w:rsidRDefault="00786A73" w:rsidP="00786A73">
            <w:pPr>
              <w:rPr>
                <w:i/>
                <w:iCs/>
                <w:sz w:val="20"/>
                <w:szCs w:val="20"/>
              </w:rPr>
            </w:pPr>
            <w:r w:rsidRPr="005641DF">
              <w:rPr>
                <w:i/>
                <w:iCs/>
                <w:sz w:val="20"/>
                <w:szCs w:val="20"/>
              </w:rPr>
              <w:t xml:space="preserve">“Blood </w:t>
            </w:r>
            <w:proofErr w:type="gramStart"/>
            <w:r w:rsidRPr="005641DF">
              <w:rPr>
                <w:i/>
                <w:iCs/>
                <w:sz w:val="20"/>
                <w:szCs w:val="20"/>
              </w:rPr>
              <w:t>bio-markers</w:t>
            </w:r>
            <w:proofErr w:type="gramEnd"/>
            <w:r w:rsidRPr="005641DF">
              <w:rPr>
                <w:i/>
                <w:iCs/>
                <w:sz w:val="20"/>
                <w:szCs w:val="20"/>
              </w:rPr>
              <w:t xml:space="preserve"> can also change our pathway - it could be that GPs can diagnose based on bloods in the future.”</w:t>
            </w:r>
          </w:p>
          <w:p w14:paraId="157C338B" w14:textId="77777777" w:rsidR="00786A73" w:rsidRPr="005641DF" w:rsidRDefault="00786A73" w:rsidP="00786A73">
            <w:pPr>
              <w:rPr>
                <w:i/>
                <w:iCs/>
                <w:sz w:val="20"/>
                <w:szCs w:val="20"/>
              </w:rPr>
            </w:pPr>
            <w:r w:rsidRPr="005641DF">
              <w:rPr>
                <w:i/>
                <w:iCs/>
                <w:sz w:val="20"/>
                <w:szCs w:val="20"/>
              </w:rPr>
              <w:t>“Increased use of biomarkers as a factor in decision making.”</w:t>
            </w:r>
          </w:p>
          <w:p w14:paraId="58D21650" w14:textId="77777777" w:rsidR="00786A73" w:rsidRPr="005641DF" w:rsidRDefault="00786A73" w:rsidP="00786A73">
            <w:pPr>
              <w:rPr>
                <w:i/>
                <w:iCs/>
                <w:sz w:val="20"/>
                <w:szCs w:val="20"/>
              </w:rPr>
            </w:pPr>
            <w:r w:rsidRPr="005641DF">
              <w:rPr>
                <w:i/>
                <w:iCs/>
                <w:sz w:val="20"/>
                <w:szCs w:val="20"/>
              </w:rPr>
              <w:t>“</w:t>
            </w:r>
            <w:r>
              <w:rPr>
                <w:i/>
                <w:iCs/>
                <w:sz w:val="20"/>
                <w:szCs w:val="20"/>
              </w:rPr>
              <w:t>M</w:t>
            </w:r>
            <w:r w:rsidRPr="005641DF">
              <w:rPr>
                <w:i/>
                <w:iCs/>
                <w:sz w:val="20"/>
                <w:szCs w:val="20"/>
              </w:rPr>
              <w:t>ore access to services who provide biomarkers - biomarker testing is getting simpler and cheaper so may be useful in future.”</w:t>
            </w:r>
          </w:p>
          <w:p w14:paraId="0EAEEB75" w14:textId="77777777" w:rsidR="00786A73" w:rsidRPr="005641DF" w:rsidRDefault="00786A73" w:rsidP="00786A73">
            <w:pPr>
              <w:rPr>
                <w:i/>
                <w:iCs/>
                <w:sz w:val="20"/>
                <w:szCs w:val="20"/>
              </w:rPr>
            </w:pPr>
            <w:r w:rsidRPr="005641DF">
              <w:rPr>
                <w:i/>
                <w:iCs/>
                <w:sz w:val="20"/>
                <w:szCs w:val="20"/>
              </w:rPr>
              <w:t>“Routine use of blood biomarkers in people with suspected AD”</w:t>
            </w:r>
          </w:p>
        </w:tc>
      </w:tr>
      <w:tr w:rsidR="00786A73" w:rsidRPr="005641DF" w14:paraId="39358F6A" w14:textId="77777777" w:rsidTr="00786A73">
        <w:tc>
          <w:tcPr>
            <w:tcW w:w="2287" w:type="dxa"/>
          </w:tcPr>
          <w:p w14:paraId="746BC255" w14:textId="77777777" w:rsidR="00786A73" w:rsidRPr="005641DF" w:rsidRDefault="00786A73" w:rsidP="00786A73">
            <w:pPr>
              <w:rPr>
                <w:sz w:val="20"/>
                <w:szCs w:val="20"/>
              </w:rPr>
            </w:pPr>
            <w:r w:rsidRPr="005641DF">
              <w:rPr>
                <w:sz w:val="20"/>
                <w:szCs w:val="20"/>
              </w:rPr>
              <w:t xml:space="preserve">New diagnostic pathways </w:t>
            </w:r>
          </w:p>
        </w:tc>
        <w:tc>
          <w:tcPr>
            <w:tcW w:w="567" w:type="dxa"/>
          </w:tcPr>
          <w:p w14:paraId="650B2925" w14:textId="77777777" w:rsidR="00786A73" w:rsidRPr="005641DF" w:rsidRDefault="00786A73" w:rsidP="00786A73">
            <w:pPr>
              <w:jc w:val="center"/>
              <w:rPr>
                <w:sz w:val="20"/>
                <w:szCs w:val="20"/>
              </w:rPr>
            </w:pPr>
            <w:r>
              <w:rPr>
                <w:sz w:val="20"/>
                <w:szCs w:val="20"/>
              </w:rPr>
              <w:t>22</w:t>
            </w:r>
          </w:p>
        </w:tc>
        <w:tc>
          <w:tcPr>
            <w:tcW w:w="7513" w:type="dxa"/>
          </w:tcPr>
          <w:p w14:paraId="78364A6D" w14:textId="77777777" w:rsidR="00786A73" w:rsidRDefault="00786A73" w:rsidP="00786A73">
            <w:pPr>
              <w:rPr>
                <w:i/>
                <w:iCs/>
                <w:sz w:val="20"/>
                <w:szCs w:val="20"/>
              </w:rPr>
            </w:pPr>
            <w:r w:rsidRPr="005641DF">
              <w:rPr>
                <w:i/>
                <w:iCs/>
                <w:sz w:val="20"/>
                <w:szCs w:val="20"/>
              </w:rPr>
              <w:t xml:space="preserve">“Potentially closer working with acute hospital trusts because of advances in identifying dementia” </w:t>
            </w:r>
          </w:p>
          <w:p w14:paraId="55D23D92" w14:textId="77777777" w:rsidR="00786A73" w:rsidRPr="005641DF" w:rsidRDefault="00786A73" w:rsidP="00786A73">
            <w:pPr>
              <w:rPr>
                <w:i/>
                <w:iCs/>
                <w:sz w:val="20"/>
                <w:szCs w:val="20"/>
              </w:rPr>
            </w:pPr>
            <w:r w:rsidRPr="005641DF">
              <w:rPr>
                <w:i/>
                <w:iCs/>
                <w:sz w:val="20"/>
                <w:szCs w:val="20"/>
              </w:rPr>
              <w:t>“Would like to discharge more clients to increase speed of access to assessment and diagnosis.”</w:t>
            </w:r>
          </w:p>
          <w:p w14:paraId="7D90DB2F" w14:textId="77777777" w:rsidR="00786A73" w:rsidRPr="005641DF" w:rsidRDefault="00786A73" w:rsidP="00786A73">
            <w:pPr>
              <w:rPr>
                <w:i/>
                <w:iCs/>
                <w:sz w:val="20"/>
                <w:szCs w:val="20"/>
              </w:rPr>
            </w:pPr>
            <w:r w:rsidRPr="005641DF">
              <w:rPr>
                <w:i/>
                <w:iCs/>
                <w:sz w:val="20"/>
                <w:szCs w:val="20"/>
              </w:rPr>
              <w:t>“Currently streamlining the diagnostic pathway to create capacity in the service.”</w:t>
            </w:r>
          </w:p>
        </w:tc>
      </w:tr>
      <w:tr w:rsidR="00786A73" w:rsidRPr="005641DF" w14:paraId="23DB2605" w14:textId="77777777" w:rsidTr="00786A73">
        <w:tc>
          <w:tcPr>
            <w:tcW w:w="2287" w:type="dxa"/>
          </w:tcPr>
          <w:p w14:paraId="56CB9A5E" w14:textId="77777777" w:rsidR="00786A73" w:rsidRPr="005641DF" w:rsidRDefault="00786A73" w:rsidP="00786A73">
            <w:pPr>
              <w:rPr>
                <w:sz w:val="20"/>
                <w:szCs w:val="20"/>
              </w:rPr>
            </w:pPr>
            <w:r w:rsidRPr="005641DF">
              <w:rPr>
                <w:sz w:val="20"/>
                <w:szCs w:val="20"/>
              </w:rPr>
              <w:t>Supporting primary care diagnosis</w:t>
            </w:r>
            <w:r>
              <w:rPr>
                <w:sz w:val="20"/>
                <w:szCs w:val="20"/>
              </w:rPr>
              <w:t>/ diagnoses in care homes</w:t>
            </w:r>
          </w:p>
        </w:tc>
        <w:tc>
          <w:tcPr>
            <w:tcW w:w="567" w:type="dxa"/>
          </w:tcPr>
          <w:p w14:paraId="5BEDDF37" w14:textId="77777777" w:rsidR="00786A73" w:rsidRPr="005641DF" w:rsidRDefault="00786A73" w:rsidP="00786A73">
            <w:pPr>
              <w:jc w:val="center"/>
              <w:rPr>
                <w:sz w:val="20"/>
                <w:szCs w:val="20"/>
              </w:rPr>
            </w:pPr>
            <w:r w:rsidRPr="005641DF">
              <w:rPr>
                <w:sz w:val="20"/>
                <w:szCs w:val="20"/>
              </w:rPr>
              <w:t>17</w:t>
            </w:r>
          </w:p>
        </w:tc>
        <w:tc>
          <w:tcPr>
            <w:tcW w:w="7513" w:type="dxa"/>
          </w:tcPr>
          <w:p w14:paraId="4F991D5E" w14:textId="77777777" w:rsidR="00786A73" w:rsidRPr="001B397F" w:rsidRDefault="00786A73" w:rsidP="00786A73">
            <w:pPr>
              <w:rPr>
                <w:i/>
                <w:iCs/>
                <w:sz w:val="20"/>
                <w:szCs w:val="20"/>
              </w:rPr>
            </w:pPr>
            <w:r w:rsidRPr="005641DF">
              <w:rPr>
                <w:i/>
                <w:iCs/>
                <w:sz w:val="20"/>
                <w:szCs w:val="20"/>
              </w:rPr>
              <w:t xml:space="preserve"> </w:t>
            </w:r>
            <w:r w:rsidRPr="001B397F">
              <w:rPr>
                <w:i/>
                <w:iCs/>
                <w:sz w:val="20"/>
                <w:szCs w:val="20"/>
              </w:rPr>
              <w:t xml:space="preserve">“Greater emphasis on diagnosing patients in primary care for less complex cases” </w:t>
            </w:r>
          </w:p>
          <w:p w14:paraId="40087790" w14:textId="77777777" w:rsidR="00786A73" w:rsidRPr="001B397F" w:rsidRDefault="00786A73" w:rsidP="00786A73">
            <w:pPr>
              <w:rPr>
                <w:i/>
                <w:iCs/>
                <w:sz w:val="20"/>
                <w:szCs w:val="20"/>
              </w:rPr>
            </w:pPr>
            <w:r w:rsidRPr="001B397F">
              <w:rPr>
                <w:i/>
                <w:iCs/>
                <w:sz w:val="20"/>
                <w:szCs w:val="20"/>
              </w:rPr>
              <w:t>“Potential opportunity to hand over some of the diagnostic work to GP's.”</w:t>
            </w:r>
          </w:p>
          <w:p w14:paraId="1FDFB60B" w14:textId="77777777" w:rsidR="00786A73" w:rsidRPr="001B397F" w:rsidRDefault="00786A73" w:rsidP="00786A73">
            <w:pPr>
              <w:rPr>
                <w:i/>
                <w:iCs/>
                <w:sz w:val="20"/>
                <w:szCs w:val="20"/>
              </w:rPr>
            </w:pPr>
            <w:r w:rsidRPr="001B397F">
              <w:rPr>
                <w:i/>
                <w:iCs/>
                <w:sz w:val="20"/>
                <w:szCs w:val="20"/>
              </w:rPr>
              <w:t>“</w:t>
            </w:r>
            <w:proofErr w:type="gramStart"/>
            <w:r w:rsidRPr="001B397F">
              <w:rPr>
                <w:i/>
                <w:iCs/>
                <w:sz w:val="20"/>
                <w:szCs w:val="20"/>
              </w:rPr>
              <w:t>doing</w:t>
            </w:r>
            <w:proofErr w:type="gramEnd"/>
            <w:r w:rsidRPr="001B397F">
              <w:rPr>
                <w:i/>
                <w:iCs/>
                <w:sz w:val="20"/>
                <w:szCs w:val="20"/>
              </w:rPr>
              <w:t xml:space="preserve"> work with GP practices and care homes to improve relations (improve how service can support GPs to provide the diagnosis)”</w:t>
            </w:r>
          </w:p>
          <w:p w14:paraId="64577898" w14:textId="77777777" w:rsidR="00786A73" w:rsidRPr="001B397F" w:rsidRDefault="00786A73" w:rsidP="00786A73">
            <w:pPr>
              <w:rPr>
                <w:i/>
                <w:iCs/>
                <w:sz w:val="20"/>
                <w:szCs w:val="20"/>
              </w:rPr>
            </w:pPr>
            <w:r w:rsidRPr="001B397F">
              <w:rPr>
                <w:i/>
                <w:iCs/>
                <w:sz w:val="20"/>
                <w:szCs w:val="20"/>
              </w:rPr>
              <w:t>“More working with GP as working towards GP diagnosing non-complex dementias.”</w:t>
            </w:r>
          </w:p>
          <w:p w14:paraId="0ABA4CB1" w14:textId="77777777" w:rsidR="00786A73" w:rsidRPr="001B397F" w:rsidRDefault="00786A73" w:rsidP="00786A73">
            <w:pPr>
              <w:rPr>
                <w:i/>
                <w:iCs/>
                <w:sz w:val="20"/>
                <w:szCs w:val="20"/>
              </w:rPr>
            </w:pPr>
            <w:r w:rsidRPr="001B397F">
              <w:rPr>
                <w:i/>
                <w:iCs/>
                <w:sz w:val="20"/>
                <w:szCs w:val="20"/>
              </w:rPr>
              <w:t>“Greater emphasis on diagnosing patients in primary care, how the service works with primary case and specifically GP's will change”</w:t>
            </w:r>
          </w:p>
          <w:p w14:paraId="281CE43D" w14:textId="77777777" w:rsidR="00786A73" w:rsidRPr="001B397F" w:rsidRDefault="00786A73" w:rsidP="00786A73">
            <w:pPr>
              <w:rPr>
                <w:i/>
                <w:iCs/>
                <w:sz w:val="20"/>
                <w:szCs w:val="20"/>
              </w:rPr>
            </w:pPr>
            <w:r w:rsidRPr="001B397F">
              <w:rPr>
                <w:i/>
                <w:iCs/>
                <w:sz w:val="20"/>
                <w:szCs w:val="20"/>
              </w:rPr>
              <w:t>“</w:t>
            </w:r>
            <w:proofErr w:type="gramStart"/>
            <w:r w:rsidRPr="001B397F">
              <w:rPr>
                <w:i/>
                <w:iCs/>
                <w:sz w:val="20"/>
                <w:szCs w:val="20"/>
              </w:rPr>
              <w:t>introducing</w:t>
            </w:r>
            <w:proofErr w:type="gramEnd"/>
            <w:r w:rsidRPr="001B397F">
              <w:rPr>
                <w:i/>
                <w:iCs/>
                <w:sz w:val="20"/>
                <w:szCs w:val="20"/>
              </w:rPr>
              <w:t xml:space="preserve"> DIADEM tools in care homes”</w:t>
            </w:r>
          </w:p>
          <w:p w14:paraId="776CCC00" w14:textId="77777777" w:rsidR="00786A73" w:rsidRPr="005641DF" w:rsidRDefault="00786A73" w:rsidP="00786A73">
            <w:pPr>
              <w:rPr>
                <w:i/>
                <w:iCs/>
                <w:sz w:val="20"/>
                <w:szCs w:val="20"/>
              </w:rPr>
            </w:pPr>
            <w:r w:rsidRPr="001B397F">
              <w:rPr>
                <w:i/>
                <w:iCs/>
                <w:sz w:val="20"/>
                <w:szCs w:val="20"/>
              </w:rPr>
              <w:t>“Changes in where advanced dementia is diagnosed”</w:t>
            </w:r>
          </w:p>
        </w:tc>
      </w:tr>
      <w:tr w:rsidR="00786A73" w:rsidRPr="005641DF" w14:paraId="70A99C3F" w14:textId="77777777" w:rsidTr="00786A73">
        <w:tc>
          <w:tcPr>
            <w:tcW w:w="2287" w:type="dxa"/>
          </w:tcPr>
          <w:p w14:paraId="294E57C6" w14:textId="77777777" w:rsidR="00786A73" w:rsidRPr="005641DF" w:rsidRDefault="00786A73" w:rsidP="00786A73">
            <w:pPr>
              <w:rPr>
                <w:sz w:val="20"/>
                <w:szCs w:val="20"/>
              </w:rPr>
            </w:pPr>
            <w:r w:rsidRPr="005641DF">
              <w:rPr>
                <w:sz w:val="20"/>
                <w:szCs w:val="20"/>
              </w:rPr>
              <w:t>Neuroimaging</w:t>
            </w:r>
          </w:p>
        </w:tc>
        <w:tc>
          <w:tcPr>
            <w:tcW w:w="567" w:type="dxa"/>
          </w:tcPr>
          <w:p w14:paraId="3D8A051F" w14:textId="77777777" w:rsidR="00786A73" w:rsidRPr="005641DF" w:rsidRDefault="00786A73" w:rsidP="00786A73">
            <w:pPr>
              <w:jc w:val="center"/>
              <w:rPr>
                <w:sz w:val="20"/>
                <w:szCs w:val="20"/>
              </w:rPr>
            </w:pPr>
            <w:r w:rsidRPr="005641DF">
              <w:rPr>
                <w:sz w:val="20"/>
                <w:szCs w:val="20"/>
              </w:rPr>
              <w:t>16</w:t>
            </w:r>
          </w:p>
        </w:tc>
        <w:tc>
          <w:tcPr>
            <w:tcW w:w="7513" w:type="dxa"/>
          </w:tcPr>
          <w:p w14:paraId="72F346F5" w14:textId="77777777" w:rsidR="00786A73" w:rsidRPr="005641DF" w:rsidRDefault="00786A73" w:rsidP="00786A73">
            <w:pPr>
              <w:rPr>
                <w:i/>
                <w:iCs/>
                <w:sz w:val="20"/>
                <w:szCs w:val="20"/>
              </w:rPr>
            </w:pPr>
            <w:r w:rsidRPr="005641DF">
              <w:rPr>
                <w:i/>
                <w:iCs/>
                <w:sz w:val="20"/>
                <w:szCs w:val="20"/>
              </w:rPr>
              <w:t>“Need to have more access to specialist scans like PET”</w:t>
            </w:r>
          </w:p>
          <w:p w14:paraId="79F616E4" w14:textId="77777777" w:rsidR="00786A73" w:rsidRPr="005641DF" w:rsidRDefault="00786A73" w:rsidP="00786A73">
            <w:pPr>
              <w:rPr>
                <w:i/>
                <w:iCs/>
                <w:sz w:val="20"/>
                <w:szCs w:val="20"/>
              </w:rPr>
            </w:pPr>
            <w:r w:rsidRPr="005641DF">
              <w:rPr>
                <w:i/>
                <w:iCs/>
                <w:sz w:val="20"/>
                <w:szCs w:val="20"/>
              </w:rPr>
              <w:t>“Will be using AI supported radiology interpretation”</w:t>
            </w:r>
          </w:p>
          <w:p w14:paraId="70D92CA0" w14:textId="77777777" w:rsidR="00786A73" w:rsidRPr="005641DF" w:rsidRDefault="00786A73" w:rsidP="00786A73">
            <w:pPr>
              <w:rPr>
                <w:i/>
                <w:iCs/>
                <w:sz w:val="20"/>
                <w:szCs w:val="20"/>
              </w:rPr>
            </w:pPr>
            <w:r>
              <w:rPr>
                <w:i/>
                <w:iCs/>
                <w:sz w:val="20"/>
                <w:szCs w:val="20"/>
              </w:rPr>
              <w:t>“</w:t>
            </w:r>
            <w:r w:rsidRPr="005641DF">
              <w:rPr>
                <w:i/>
                <w:iCs/>
                <w:sz w:val="20"/>
                <w:szCs w:val="20"/>
              </w:rPr>
              <w:t>Working with radiology dept to get quantitative vol</w:t>
            </w:r>
            <w:r>
              <w:rPr>
                <w:i/>
                <w:iCs/>
                <w:sz w:val="20"/>
                <w:szCs w:val="20"/>
              </w:rPr>
              <w:t>u</w:t>
            </w:r>
            <w:r w:rsidRPr="005641DF">
              <w:rPr>
                <w:i/>
                <w:iCs/>
                <w:sz w:val="20"/>
                <w:szCs w:val="20"/>
              </w:rPr>
              <w:t>metric assessments of MRI scans as part of routine practice</w:t>
            </w:r>
          </w:p>
          <w:p w14:paraId="5691E372" w14:textId="77777777" w:rsidR="00786A73" w:rsidRPr="005641DF" w:rsidRDefault="00786A73" w:rsidP="00786A73">
            <w:pPr>
              <w:rPr>
                <w:i/>
                <w:iCs/>
                <w:sz w:val="20"/>
                <w:szCs w:val="20"/>
              </w:rPr>
            </w:pPr>
            <w:r w:rsidRPr="005641DF">
              <w:rPr>
                <w:i/>
                <w:iCs/>
                <w:sz w:val="20"/>
                <w:szCs w:val="20"/>
              </w:rPr>
              <w:t>“I hope machine learning/AI is used effectively to help in early identification and diagnostic tools such as neuroimaging”</w:t>
            </w:r>
          </w:p>
          <w:p w14:paraId="35CF66DA" w14:textId="77777777" w:rsidR="00786A73" w:rsidRPr="005641DF" w:rsidRDefault="00786A73" w:rsidP="00786A73">
            <w:pPr>
              <w:rPr>
                <w:i/>
                <w:iCs/>
                <w:sz w:val="20"/>
                <w:szCs w:val="20"/>
              </w:rPr>
            </w:pPr>
            <w:r w:rsidRPr="005641DF">
              <w:rPr>
                <w:i/>
                <w:iCs/>
                <w:sz w:val="20"/>
                <w:szCs w:val="20"/>
              </w:rPr>
              <w:t>“Having access to quick neuroimaging would help improve the service. Current delays can increase client anxiety and increases time taken to diagnose”</w:t>
            </w:r>
          </w:p>
        </w:tc>
      </w:tr>
      <w:tr w:rsidR="00786A73" w:rsidRPr="005641DF" w14:paraId="37E02608" w14:textId="77777777" w:rsidTr="00786A73">
        <w:tc>
          <w:tcPr>
            <w:tcW w:w="2287" w:type="dxa"/>
          </w:tcPr>
          <w:p w14:paraId="35DC2209" w14:textId="77777777" w:rsidR="00786A73" w:rsidRPr="005641DF" w:rsidRDefault="00786A73" w:rsidP="00786A73">
            <w:pPr>
              <w:rPr>
                <w:sz w:val="20"/>
                <w:szCs w:val="20"/>
              </w:rPr>
            </w:pPr>
            <w:r w:rsidRPr="005641DF">
              <w:rPr>
                <w:sz w:val="20"/>
                <w:szCs w:val="20"/>
              </w:rPr>
              <w:t>Implementation of research findings</w:t>
            </w:r>
          </w:p>
        </w:tc>
        <w:tc>
          <w:tcPr>
            <w:tcW w:w="567" w:type="dxa"/>
          </w:tcPr>
          <w:p w14:paraId="59128491" w14:textId="77777777" w:rsidR="00786A73" w:rsidRPr="005641DF" w:rsidRDefault="00786A73" w:rsidP="00786A73">
            <w:pPr>
              <w:jc w:val="center"/>
              <w:rPr>
                <w:sz w:val="20"/>
                <w:szCs w:val="20"/>
              </w:rPr>
            </w:pPr>
            <w:r w:rsidRPr="005641DF">
              <w:rPr>
                <w:sz w:val="20"/>
                <w:szCs w:val="20"/>
              </w:rPr>
              <w:t>10</w:t>
            </w:r>
          </w:p>
        </w:tc>
        <w:tc>
          <w:tcPr>
            <w:tcW w:w="7513" w:type="dxa"/>
          </w:tcPr>
          <w:p w14:paraId="36748B96" w14:textId="77777777" w:rsidR="00786A73" w:rsidRPr="005641DF" w:rsidRDefault="00786A73" w:rsidP="00786A73">
            <w:pPr>
              <w:rPr>
                <w:i/>
                <w:iCs/>
                <w:sz w:val="20"/>
                <w:szCs w:val="20"/>
              </w:rPr>
            </w:pPr>
            <w:r w:rsidRPr="005641DF">
              <w:rPr>
                <w:i/>
                <w:iCs/>
                <w:sz w:val="20"/>
                <w:szCs w:val="20"/>
              </w:rPr>
              <w:t>“If new diagnostic interventions/medications are developed in the next 5 years, would like to be involved in that.”</w:t>
            </w:r>
          </w:p>
          <w:p w14:paraId="301BDC53" w14:textId="77777777" w:rsidR="00786A73" w:rsidRPr="005641DF" w:rsidRDefault="00786A73" w:rsidP="00786A73">
            <w:pPr>
              <w:rPr>
                <w:i/>
                <w:iCs/>
                <w:sz w:val="20"/>
                <w:szCs w:val="20"/>
              </w:rPr>
            </w:pPr>
            <w:r w:rsidRPr="005641DF">
              <w:rPr>
                <w:i/>
                <w:iCs/>
                <w:sz w:val="20"/>
                <w:szCs w:val="20"/>
              </w:rPr>
              <w:t>“Hoping for new research to improve how dementia is diagnosed, and for early diagnosis”</w:t>
            </w:r>
          </w:p>
        </w:tc>
      </w:tr>
      <w:tr w:rsidR="00786A73" w:rsidRPr="005641DF" w14:paraId="3322CE15" w14:textId="77777777" w:rsidTr="00786A73">
        <w:tc>
          <w:tcPr>
            <w:tcW w:w="2287" w:type="dxa"/>
          </w:tcPr>
          <w:p w14:paraId="2D1FDE7E" w14:textId="77777777" w:rsidR="00786A73" w:rsidRPr="005641DF" w:rsidRDefault="00786A73" w:rsidP="00786A73">
            <w:pPr>
              <w:rPr>
                <w:sz w:val="20"/>
                <w:szCs w:val="20"/>
              </w:rPr>
            </w:pPr>
            <w:r w:rsidRPr="005641DF">
              <w:rPr>
                <w:sz w:val="20"/>
                <w:szCs w:val="20"/>
              </w:rPr>
              <w:t xml:space="preserve">More non-medical </w:t>
            </w:r>
            <w:proofErr w:type="spellStart"/>
            <w:r w:rsidRPr="005641DF">
              <w:rPr>
                <w:sz w:val="20"/>
                <w:szCs w:val="20"/>
              </w:rPr>
              <w:t>diagnosers</w:t>
            </w:r>
            <w:proofErr w:type="spellEnd"/>
          </w:p>
        </w:tc>
        <w:tc>
          <w:tcPr>
            <w:tcW w:w="567" w:type="dxa"/>
          </w:tcPr>
          <w:p w14:paraId="3AA75C98" w14:textId="77777777" w:rsidR="00786A73" w:rsidRPr="005641DF" w:rsidRDefault="00786A73" w:rsidP="00786A73">
            <w:pPr>
              <w:jc w:val="center"/>
              <w:rPr>
                <w:sz w:val="20"/>
                <w:szCs w:val="20"/>
              </w:rPr>
            </w:pPr>
            <w:r w:rsidRPr="005641DF">
              <w:rPr>
                <w:sz w:val="20"/>
                <w:szCs w:val="20"/>
              </w:rPr>
              <w:t>9</w:t>
            </w:r>
          </w:p>
        </w:tc>
        <w:tc>
          <w:tcPr>
            <w:tcW w:w="7513" w:type="dxa"/>
          </w:tcPr>
          <w:p w14:paraId="4197FE5F" w14:textId="77777777" w:rsidR="00786A73" w:rsidRPr="005641DF" w:rsidRDefault="00786A73" w:rsidP="00786A73">
            <w:pPr>
              <w:rPr>
                <w:i/>
                <w:iCs/>
                <w:sz w:val="20"/>
                <w:szCs w:val="20"/>
              </w:rPr>
            </w:pPr>
            <w:r w:rsidRPr="005641DF">
              <w:rPr>
                <w:i/>
                <w:iCs/>
                <w:sz w:val="20"/>
                <w:szCs w:val="20"/>
              </w:rPr>
              <w:t>“At the moment just doctors who provide diagnosis, got plans in place to extend that ability to other trained professionals (psychologists, non-medical prescribers, ACPs), which should mean seeing more patients and quicker diagnoses”</w:t>
            </w:r>
          </w:p>
          <w:p w14:paraId="7F066377" w14:textId="77777777" w:rsidR="00786A73" w:rsidRPr="005641DF" w:rsidRDefault="00786A73" w:rsidP="00786A73">
            <w:pPr>
              <w:rPr>
                <w:i/>
                <w:iCs/>
                <w:sz w:val="20"/>
                <w:szCs w:val="20"/>
              </w:rPr>
            </w:pPr>
            <w:r w:rsidRPr="005641DF">
              <w:rPr>
                <w:i/>
                <w:iCs/>
                <w:sz w:val="20"/>
                <w:szCs w:val="20"/>
              </w:rPr>
              <w:t>“Nurses taking on more diagnosis after MDT discussions”</w:t>
            </w:r>
          </w:p>
        </w:tc>
      </w:tr>
      <w:tr w:rsidR="00786A73" w:rsidRPr="005641DF" w14:paraId="7632B521" w14:textId="77777777" w:rsidTr="00786A73">
        <w:tc>
          <w:tcPr>
            <w:tcW w:w="2287" w:type="dxa"/>
          </w:tcPr>
          <w:p w14:paraId="5948CD39" w14:textId="77777777" w:rsidR="00786A73" w:rsidRPr="005641DF" w:rsidRDefault="00786A73" w:rsidP="00786A73">
            <w:pPr>
              <w:rPr>
                <w:sz w:val="20"/>
                <w:szCs w:val="20"/>
              </w:rPr>
            </w:pPr>
            <w:r w:rsidRPr="005641DF">
              <w:rPr>
                <w:sz w:val="20"/>
                <w:szCs w:val="20"/>
              </w:rPr>
              <w:t>Increasing demand</w:t>
            </w:r>
          </w:p>
        </w:tc>
        <w:tc>
          <w:tcPr>
            <w:tcW w:w="567" w:type="dxa"/>
          </w:tcPr>
          <w:p w14:paraId="58F5FC7E" w14:textId="77777777" w:rsidR="00786A73" w:rsidRPr="005641DF" w:rsidRDefault="00786A73" w:rsidP="00786A73">
            <w:pPr>
              <w:jc w:val="center"/>
              <w:rPr>
                <w:sz w:val="20"/>
                <w:szCs w:val="20"/>
              </w:rPr>
            </w:pPr>
            <w:r w:rsidRPr="005641DF">
              <w:rPr>
                <w:sz w:val="20"/>
                <w:szCs w:val="20"/>
              </w:rPr>
              <w:t>8</w:t>
            </w:r>
          </w:p>
        </w:tc>
        <w:tc>
          <w:tcPr>
            <w:tcW w:w="7513" w:type="dxa"/>
          </w:tcPr>
          <w:p w14:paraId="6FE4401E" w14:textId="77777777" w:rsidR="00786A73" w:rsidRPr="005641DF" w:rsidRDefault="00786A73" w:rsidP="00786A73">
            <w:pPr>
              <w:rPr>
                <w:i/>
                <w:iCs/>
                <w:sz w:val="20"/>
                <w:szCs w:val="20"/>
              </w:rPr>
            </w:pPr>
            <w:r w:rsidRPr="005641DF">
              <w:rPr>
                <w:i/>
                <w:iCs/>
                <w:sz w:val="20"/>
                <w:szCs w:val="20"/>
              </w:rPr>
              <w:t>“Lower public threshold for seeking a diagnosis once/if the DMT's are licensed (Have already started to see this change)”</w:t>
            </w:r>
          </w:p>
          <w:p w14:paraId="227CB0A4" w14:textId="77777777" w:rsidR="00786A73" w:rsidRPr="005641DF" w:rsidRDefault="00786A73" w:rsidP="00786A73">
            <w:pPr>
              <w:rPr>
                <w:i/>
                <w:iCs/>
                <w:sz w:val="20"/>
                <w:szCs w:val="20"/>
              </w:rPr>
            </w:pPr>
            <w:r w:rsidRPr="005641DF">
              <w:rPr>
                <w:i/>
                <w:iCs/>
                <w:sz w:val="20"/>
                <w:szCs w:val="20"/>
              </w:rPr>
              <w:t>“Due to the increase in the aging population across the county, referral rates will increase over time.”</w:t>
            </w:r>
          </w:p>
          <w:p w14:paraId="2491533B" w14:textId="77777777" w:rsidR="00786A73" w:rsidRPr="005641DF" w:rsidRDefault="00786A73" w:rsidP="00786A73">
            <w:pPr>
              <w:rPr>
                <w:i/>
                <w:iCs/>
                <w:sz w:val="20"/>
                <w:szCs w:val="20"/>
              </w:rPr>
            </w:pPr>
            <w:r w:rsidRPr="005641DF">
              <w:rPr>
                <w:i/>
                <w:iCs/>
                <w:sz w:val="20"/>
                <w:szCs w:val="20"/>
              </w:rPr>
              <w:t>“More referrals with substance misuse but no one commissioned to assess these people.”</w:t>
            </w:r>
          </w:p>
        </w:tc>
      </w:tr>
      <w:tr w:rsidR="00786A73" w:rsidRPr="005641DF" w14:paraId="46C952E4" w14:textId="77777777" w:rsidTr="00786A73">
        <w:tc>
          <w:tcPr>
            <w:tcW w:w="2287" w:type="dxa"/>
          </w:tcPr>
          <w:p w14:paraId="125BA3C2" w14:textId="77777777" w:rsidR="00786A73" w:rsidRPr="005641DF" w:rsidRDefault="00786A73" w:rsidP="00786A73">
            <w:pPr>
              <w:rPr>
                <w:sz w:val="20"/>
                <w:szCs w:val="20"/>
              </w:rPr>
            </w:pPr>
            <w:r w:rsidRPr="005641DF">
              <w:rPr>
                <w:sz w:val="20"/>
                <w:szCs w:val="20"/>
              </w:rPr>
              <w:lastRenderedPageBreak/>
              <w:t>Specialist/multi-professional teams</w:t>
            </w:r>
          </w:p>
        </w:tc>
        <w:tc>
          <w:tcPr>
            <w:tcW w:w="567" w:type="dxa"/>
          </w:tcPr>
          <w:p w14:paraId="60A60B30" w14:textId="77777777" w:rsidR="00786A73" w:rsidRPr="005641DF" w:rsidRDefault="00786A73" w:rsidP="00786A73">
            <w:pPr>
              <w:jc w:val="center"/>
              <w:rPr>
                <w:sz w:val="20"/>
                <w:szCs w:val="20"/>
              </w:rPr>
            </w:pPr>
            <w:r w:rsidRPr="005641DF">
              <w:rPr>
                <w:sz w:val="20"/>
                <w:szCs w:val="20"/>
              </w:rPr>
              <w:t>8</w:t>
            </w:r>
          </w:p>
        </w:tc>
        <w:tc>
          <w:tcPr>
            <w:tcW w:w="7513" w:type="dxa"/>
          </w:tcPr>
          <w:p w14:paraId="5D0815BD" w14:textId="77777777" w:rsidR="00786A73" w:rsidRPr="005641DF" w:rsidRDefault="00786A73" w:rsidP="00786A73">
            <w:pPr>
              <w:rPr>
                <w:i/>
                <w:iCs/>
                <w:sz w:val="20"/>
                <w:szCs w:val="20"/>
              </w:rPr>
            </w:pPr>
            <w:r w:rsidRPr="005641DF">
              <w:rPr>
                <w:i/>
                <w:iCs/>
                <w:sz w:val="20"/>
                <w:szCs w:val="20"/>
              </w:rPr>
              <w:t>“Increased referrals into specialist hospitals”</w:t>
            </w:r>
          </w:p>
          <w:p w14:paraId="1A36E3AE" w14:textId="77777777" w:rsidR="00786A73" w:rsidRPr="005641DF" w:rsidRDefault="00786A73" w:rsidP="00786A73">
            <w:pPr>
              <w:rPr>
                <w:i/>
                <w:iCs/>
                <w:sz w:val="20"/>
                <w:szCs w:val="20"/>
              </w:rPr>
            </w:pPr>
            <w:r w:rsidRPr="005641DF">
              <w:rPr>
                <w:i/>
                <w:iCs/>
                <w:sz w:val="20"/>
                <w:szCs w:val="20"/>
              </w:rPr>
              <w:t>“Improve MDT working at the point of diagnosis (broaden to have more specialisms involved in discussion).”</w:t>
            </w:r>
          </w:p>
        </w:tc>
      </w:tr>
      <w:tr w:rsidR="00786A73" w:rsidRPr="005641DF" w14:paraId="73F97A24" w14:textId="77777777" w:rsidTr="00786A73">
        <w:tc>
          <w:tcPr>
            <w:tcW w:w="2287" w:type="dxa"/>
          </w:tcPr>
          <w:p w14:paraId="347DD603" w14:textId="77777777" w:rsidR="00786A73" w:rsidRPr="005641DF" w:rsidRDefault="00786A73" w:rsidP="00786A73">
            <w:pPr>
              <w:rPr>
                <w:sz w:val="20"/>
                <w:szCs w:val="20"/>
              </w:rPr>
            </w:pPr>
            <w:r w:rsidRPr="005641DF">
              <w:rPr>
                <w:sz w:val="20"/>
                <w:szCs w:val="20"/>
              </w:rPr>
              <w:t>Providing earlier diagnosis</w:t>
            </w:r>
            <w:r>
              <w:rPr>
                <w:sz w:val="20"/>
                <w:szCs w:val="20"/>
              </w:rPr>
              <w:t>, including through collaborative approach</w:t>
            </w:r>
          </w:p>
        </w:tc>
        <w:tc>
          <w:tcPr>
            <w:tcW w:w="567" w:type="dxa"/>
          </w:tcPr>
          <w:p w14:paraId="5A87FB1E" w14:textId="77777777" w:rsidR="00786A73" w:rsidRPr="005641DF" w:rsidRDefault="00786A73" w:rsidP="00786A73">
            <w:pPr>
              <w:jc w:val="center"/>
              <w:rPr>
                <w:sz w:val="20"/>
                <w:szCs w:val="20"/>
              </w:rPr>
            </w:pPr>
            <w:r>
              <w:rPr>
                <w:sz w:val="20"/>
                <w:szCs w:val="20"/>
              </w:rPr>
              <w:t>8</w:t>
            </w:r>
          </w:p>
        </w:tc>
        <w:tc>
          <w:tcPr>
            <w:tcW w:w="7513" w:type="dxa"/>
          </w:tcPr>
          <w:p w14:paraId="2DB9996C" w14:textId="77777777" w:rsidR="00786A73" w:rsidRPr="005641DF" w:rsidRDefault="00786A73" w:rsidP="00786A73">
            <w:pPr>
              <w:rPr>
                <w:i/>
                <w:iCs/>
                <w:sz w:val="20"/>
                <w:szCs w:val="20"/>
              </w:rPr>
            </w:pPr>
            <w:r w:rsidRPr="005641DF">
              <w:rPr>
                <w:i/>
                <w:iCs/>
                <w:sz w:val="20"/>
                <w:szCs w:val="20"/>
              </w:rPr>
              <w:t>“Hopefully earlier diagnosis”</w:t>
            </w:r>
          </w:p>
          <w:p w14:paraId="443F90D0" w14:textId="77777777" w:rsidR="00786A73" w:rsidRDefault="00786A73" w:rsidP="00786A73">
            <w:pPr>
              <w:rPr>
                <w:i/>
                <w:iCs/>
                <w:sz w:val="20"/>
                <w:szCs w:val="20"/>
              </w:rPr>
            </w:pPr>
            <w:r w:rsidRPr="005641DF">
              <w:rPr>
                <w:i/>
                <w:iCs/>
                <w:sz w:val="20"/>
                <w:szCs w:val="20"/>
              </w:rPr>
              <w:t xml:space="preserve">“If the services </w:t>
            </w:r>
            <w:proofErr w:type="gramStart"/>
            <w:r w:rsidRPr="005641DF">
              <w:rPr>
                <w:i/>
                <w:iCs/>
                <w:sz w:val="20"/>
                <w:szCs w:val="20"/>
              </w:rPr>
              <w:t>was</w:t>
            </w:r>
            <w:proofErr w:type="gramEnd"/>
            <w:r w:rsidRPr="005641DF">
              <w:rPr>
                <w:i/>
                <w:iCs/>
                <w:sz w:val="20"/>
                <w:szCs w:val="20"/>
              </w:rPr>
              <w:t xml:space="preserve"> successful in any bids for further funding this would change the service and lead to quicker diagnosis for patients”</w:t>
            </w:r>
          </w:p>
          <w:p w14:paraId="55A34777" w14:textId="77777777" w:rsidR="00786A73" w:rsidRPr="005641DF" w:rsidRDefault="00786A73" w:rsidP="00786A73">
            <w:pPr>
              <w:rPr>
                <w:i/>
                <w:iCs/>
                <w:sz w:val="20"/>
                <w:szCs w:val="20"/>
              </w:rPr>
            </w:pPr>
            <w:r w:rsidRPr="005641DF">
              <w:rPr>
                <w:i/>
                <w:iCs/>
                <w:sz w:val="20"/>
                <w:szCs w:val="20"/>
              </w:rPr>
              <w:t>“Will need to work even more closely with local services, to establish how screening will be done and how patients will be referred back to services” “Better integration and sharing of information through system change, exploring shared clinic space, access to diagnostic testing”</w:t>
            </w:r>
          </w:p>
        </w:tc>
      </w:tr>
      <w:tr w:rsidR="00786A73" w:rsidRPr="005641DF" w14:paraId="1F4576CE" w14:textId="77777777" w:rsidTr="00786A73">
        <w:tc>
          <w:tcPr>
            <w:tcW w:w="2287" w:type="dxa"/>
          </w:tcPr>
          <w:p w14:paraId="44CFB615" w14:textId="77777777" w:rsidR="00786A73" w:rsidRPr="005641DF" w:rsidRDefault="00786A73" w:rsidP="00786A73">
            <w:pPr>
              <w:rPr>
                <w:sz w:val="20"/>
                <w:szCs w:val="20"/>
              </w:rPr>
            </w:pPr>
            <w:r w:rsidRPr="005641DF">
              <w:rPr>
                <w:sz w:val="20"/>
                <w:szCs w:val="20"/>
              </w:rPr>
              <w:t>Diagnosis accuracy</w:t>
            </w:r>
          </w:p>
        </w:tc>
        <w:tc>
          <w:tcPr>
            <w:tcW w:w="567" w:type="dxa"/>
          </w:tcPr>
          <w:p w14:paraId="6F8918F8" w14:textId="77777777" w:rsidR="00786A73" w:rsidRPr="005641DF" w:rsidRDefault="00786A73" w:rsidP="00786A73">
            <w:pPr>
              <w:jc w:val="center"/>
              <w:rPr>
                <w:sz w:val="20"/>
                <w:szCs w:val="20"/>
              </w:rPr>
            </w:pPr>
            <w:r>
              <w:rPr>
                <w:sz w:val="20"/>
                <w:szCs w:val="20"/>
              </w:rPr>
              <w:t>7</w:t>
            </w:r>
          </w:p>
        </w:tc>
        <w:tc>
          <w:tcPr>
            <w:tcW w:w="7513" w:type="dxa"/>
          </w:tcPr>
          <w:p w14:paraId="798FDE06" w14:textId="77777777" w:rsidR="00786A73" w:rsidRPr="005641DF" w:rsidRDefault="00786A73" w:rsidP="00786A73">
            <w:pPr>
              <w:rPr>
                <w:i/>
                <w:iCs/>
                <w:sz w:val="20"/>
                <w:szCs w:val="20"/>
              </w:rPr>
            </w:pPr>
            <w:r w:rsidRPr="005641DF">
              <w:rPr>
                <w:i/>
                <w:iCs/>
                <w:sz w:val="20"/>
                <w:szCs w:val="20"/>
              </w:rPr>
              <w:t>“We're going to be looking v clearly on our accuracy to ensure those suitable for disease modifying meds get a trial of them - they are not going to suit everyone.”</w:t>
            </w:r>
          </w:p>
        </w:tc>
      </w:tr>
      <w:tr w:rsidR="00786A73" w:rsidRPr="005641DF" w14:paraId="1F315EA4" w14:textId="77777777" w:rsidTr="00786A73">
        <w:tc>
          <w:tcPr>
            <w:tcW w:w="2287" w:type="dxa"/>
          </w:tcPr>
          <w:p w14:paraId="46EB8298" w14:textId="77777777" w:rsidR="00786A73" w:rsidRPr="005641DF" w:rsidRDefault="00786A73" w:rsidP="00786A73">
            <w:pPr>
              <w:rPr>
                <w:sz w:val="20"/>
                <w:szCs w:val="20"/>
              </w:rPr>
            </w:pPr>
            <w:r w:rsidRPr="005641DF">
              <w:rPr>
                <w:sz w:val="20"/>
                <w:szCs w:val="20"/>
              </w:rPr>
              <w:t>Genetic testing</w:t>
            </w:r>
          </w:p>
        </w:tc>
        <w:tc>
          <w:tcPr>
            <w:tcW w:w="567" w:type="dxa"/>
          </w:tcPr>
          <w:p w14:paraId="53FDDF2E" w14:textId="77777777" w:rsidR="00786A73" w:rsidRPr="005641DF" w:rsidRDefault="00786A73" w:rsidP="00786A73">
            <w:pPr>
              <w:jc w:val="center"/>
              <w:rPr>
                <w:sz w:val="20"/>
                <w:szCs w:val="20"/>
              </w:rPr>
            </w:pPr>
            <w:r w:rsidRPr="005641DF">
              <w:rPr>
                <w:sz w:val="20"/>
                <w:szCs w:val="20"/>
              </w:rPr>
              <w:t>6</w:t>
            </w:r>
          </w:p>
        </w:tc>
        <w:tc>
          <w:tcPr>
            <w:tcW w:w="7513" w:type="dxa"/>
          </w:tcPr>
          <w:p w14:paraId="4D67B902" w14:textId="77777777" w:rsidR="00786A73" w:rsidRPr="005641DF" w:rsidRDefault="00786A73" w:rsidP="00786A73">
            <w:pPr>
              <w:rPr>
                <w:i/>
                <w:iCs/>
                <w:sz w:val="20"/>
                <w:szCs w:val="20"/>
              </w:rPr>
            </w:pPr>
            <w:r w:rsidRPr="005641DF">
              <w:rPr>
                <w:i/>
                <w:iCs/>
                <w:sz w:val="20"/>
                <w:szCs w:val="20"/>
              </w:rPr>
              <w:t>“Genetic testing - rolling out routine offer of genetic testing for those who are eligible”</w:t>
            </w:r>
          </w:p>
        </w:tc>
      </w:tr>
      <w:tr w:rsidR="00786A73" w:rsidRPr="005641DF" w14:paraId="233AED69" w14:textId="77777777" w:rsidTr="00786A73">
        <w:tc>
          <w:tcPr>
            <w:tcW w:w="2287" w:type="dxa"/>
          </w:tcPr>
          <w:p w14:paraId="4408760C" w14:textId="77777777" w:rsidR="00786A73" w:rsidRPr="005641DF" w:rsidRDefault="00786A73" w:rsidP="00786A73">
            <w:pPr>
              <w:rPr>
                <w:sz w:val="20"/>
                <w:szCs w:val="20"/>
              </w:rPr>
            </w:pPr>
            <w:r w:rsidRPr="005641DF">
              <w:rPr>
                <w:sz w:val="20"/>
                <w:szCs w:val="20"/>
              </w:rPr>
              <w:t>One-stop model</w:t>
            </w:r>
          </w:p>
        </w:tc>
        <w:tc>
          <w:tcPr>
            <w:tcW w:w="567" w:type="dxa"/>
          </w:tcPr>
          <w:p w14:paraId="13A5743E" w14:textId="77777777" w:rsidR="00786A73" w:rsidRPr="005641DF" w:rsidRDefault="00786A73" w:rsidP="00786A73">
            <w:pPr>
              <w:jc w:val="center"/>
              <w:rPr>
                <w:sz w:val="20"/>
                <w:szCs w:val="20"/>
              </w:rPr>
            </w:pPr>
            <w:r w:rsidRPr="005641DF">
              <w:rPr>
                <w:sz w:val="20"/>
                <w:szCs w:val="20"/>
              </w:rPr>
              <w:t>6</w:t>
            </w:r>
          </w:p>
        </w:tc>
        <w:tc>
          <w:tcPr>
            <w:tcW w:w="7513" w:type="dxa"/>
          </w:tcPr>
          <w:p w14:paraId="4D6925BF" w14:textId="77777777" w:rsidR="00786A73" w:rsidRPr="005641DF" w:rsidRDefault="00786A73" w:rsidP="00786A73">
            <w:pPr>
              <w:rPr>
                <w:i/>
                <w:iCs/>
                <w:sz w:val="20"/>
                <w:szCs w:val="20"/>
              </w:rPr>
            </w:pPr>
            <w:r w:rsidRPr="005641DF">
              <w:rPr>
                <w:i/>
                <w:iCs/>
                <w:sz w:val="20"/>
                <w:szCs w:val="20"/>
              </w:rPr>
              <w:t xml:space="preserve">“Referral to diagnostic time will be quicker as we are introducing 'joint clinics' which are consultant and nurse led. </w:t>
            </w:r>
            <w:proofErr w:type="gramStart"/>
            <w:r w:rsidRPr="005641DF">
              <w:rPr>
                <w:i/>
                <w:iCs/>
                <w:sz w:val="20"/>
                <w:szCs w:val="20"/>
              </w:rPr>
              <w:t>Similar to</w:t>
            </w:r>
            <w:proofErr w:type="gramEnd"/>
            <w:r w:rsidRPr="005641DF">
              <w:rPr>
                <w:i/>
                <w:iCs/>
                <w:sz w:val="20"/>
                <w:szCs w:val="20"/>
              </w:rPr>
              <w:t xml:space="preserve"> one-stop-shop model”</w:t>
            </w:r>
          </w:p>
          <w:p w14:paraId="55D9E534" w14:textId="77777777" w:rsidR="00786A73" w:rsidRPr="005641DF" w:rsidRDefault="00786A73" w:rsidP="00786A73">
            <w:pPr>
              <w:rPr>
                <w:i/>
                <w:iCs/>
                <w:sz w:val="20"/>
                <w:szCs w:val="20"/>
              </w:rPr>
            </w:pPr>
            <w:r w:rsidRPr="005641DF">
              <w:rPr>
                <w:i/>
                <w:iCs/>
                <w:sz w:val="20"/>
                <w:szCs w:val="20"/>
              </w:rPr>
              <w:t>“A one-stop-shop approach to diagnosis with onsite neuroimaging, cog</w:t>
            </w:r>
            <w:r>
              <w:rPr>
                <w:i/>
                <w:iCs/>
                <w:sz w:val="20"/>
                <w:szCs w:val="20"/>
              </w:rPr>
              <w:t>nitive</w:t>
            </w:r>
            <w:r w:rsidRPr="005641DF">
              <w:rPr>
                <w:i/>
                <w:iCs/>
                <w:sz w:val="20"/>
                <w:szCs w:val="20"/>
              </w:rPr>
              <w:t xml:space="preserve"> assessment and biomarkers”</w:t>
            </w:r>
          </w:p>
        </w:tc>
      </w:tr>
      <w:tr w:rsidR="00786A73" w:rsidRPr="005641DF" w14:paraId="4E1DBDA3" w14:textId="77777777" w:rsidTr="00786A73">
        <w:tc>
          <w:tcPr>
            <w:tcW w:w="2287" w:type="dxa"/>
          </w:tcPr>
          <w:p w14:paraId="26B28FBE" w14:textId="77777777" w:rsidR="00786A73" w:rsidRDefault="00786A73" w:rsidP="00786A73">
            <w:pPr>
              <w:rPr>
                <w:sz w:val="20"/>
                <w:szCs w:val="20"/>
              </w:rPr>
            </w:pPr>
            <w:r>
              <w:rPr>
                <w:sz w:val="20"/>
                <w:szCs w:val="20"/>
              </w:rPr>
              <w:t>CSF biomarkers</w:t>
            </w:r>
          </w:p>
        </w:tc>
        <w:tc>
          <w:tcPr>
            <w:tcW w:w="567" w:type="dxa"/>
          </w:tcPr>
          <w:p w14:paraId="2B412126" w14:textId="77777777" w:rsidR="00786A73" w:rsidRDefault="00786A73" w:rsidP="00786A73">
            <w:pPr>
              <w:jc w:val="center"/>
              <w:rPr>
                <w:sz w:val="20"/>
                <w:szCs w:val="20"/>
              </w:rPr>
            </w:pPr>
            <w:r>
              <w:rPr>
                <w:sz w:val="20"/>
                <w:szCs w:val="20"/>
              </w:rPr>
              <w:t>5</w:t>
            </w:r>
          </w:p>
        </w:tc>
        <w:tc>
          <w:tcPr>
            <w:tcW w:w="7513" w:type="dxa"/>
          </w:tcPr>
          <w:p w14:paraId="7CA18053" w14:textId="77777777" w:rsidR="00786A73" w:rsidRPr="005641DF" w:rsidRDefault="00786A73" w:rsidP="00786A73">
            <w:pPr>
              <w:rPr>
                <w:i/>
                <w:iCs/>
                <w:sz w:val="20"/>
                <w:szCs w:val="20"/>
              </w:rPr>
            </w:pPr>
            <w:r w:rsidRPr="005641DF">
              <w:rPr>
                <w:i/>
                <w:iCs/>
                <w:sz w:val="20"/>
                <w:szCs w:val="20"/>
              </w:rPr>
              <w:t>“Refer patients to lumbar puncture without having to refer them to neurology”</w:t>
            </w:r>
          </w:p>
          <w:p w14:paraId="5AC4E1F8" w14:textId="77777777" w:rsidR="00786A73" w:rsidRPr="005641DF" w:rsidRDefault="00786A73" w:rsidP="00786A73">
            <w:pPr>
              <w:rPr>
                <w:i/>
                <w:iCs/>
                <w:sz w:val="20"/>
                <w:szCs w:val="20"/>
              </w:rPr>
            </w:pPr>
            <w:r w:rsidRPr="005641DF">
              <w:rPr>
                <w:i/>
                <w:iCs/>
                <w:sz w:val="20"/>
                <w:szCs w:val="20"/>
              </w:rPr>
              <w:t>“</w:t>
            </w:r>
            <w:r>
              <w:rPr>
                <w:i/>
                <w:iCs/>
                <w:sz w:val="20"/>
                <w:szCs w:val="20"/>
              </w:rPr>
              <w:t>T</w:t>
            </w:r>
            <w:r w:rsidRPr="005641DF">
              <w:rPr>
                <w:i/>
                <w:iCs/>
                <w:sz w:val="20"/>
                <w:szCs w:val="20"/>
              </w:rPr>
              <w:t>here will be increased use of CSF biomarkers”</w:t>
            </w:r>
          </w:p>
        </w:tc>
      </w:tr>
      <w:tr w:rsidR="00786A73" w:rsidRPr="005641DF" w14:paraId="48B90965" w14:textId="77777777" w:rsidTr="00786A73">
        <w:tc>
          <w:tcPr>
            <w:tcW w:w="2287" w:type="dxa"/>
          </w:tcPr>
          <w:p w14:paraId="6600E82F" w14:textId="77777777" w:rsidR="00786A73" w:rsidRPr="005641DF" w:rsidRDefault="00786A73" w:rsidP="00786A73">
            <w:pPr>
              <w:rPr>
                <w:sz w:val="20"/>
                <w:szCs w:val="20"/>
              </w:rPr>
            </w:pPr>
            <w:r>
              <w:rPr>
                <w:sz w:val="20"/>
                <w:szCs w:val="20"/>
              </w:rPr>
              <w:t>Cognitive testing</w:t>
            </w:r>
          </w:p>
        </w:tc>
        <w:tc>
          <w:tcPr>
            <w:tcW w:w="567" w:type="dxa"/>
          </w:tcPr>
          <w:p w14:paraId="4BD84856" w14:textId="77777777" w:rsidR="00786A73" w:rsidRPr="005641DF" w:rsidRDefault="00786A73" w:rsidP="00786A73">
            <w:pPr>
              <w:jc w:val="center"/>
              <w:rPr>
                <w:sz w:val="20"/>
                <w:szCs w:val="20"/>
              </w:rPr>
            </w:pPr>
            <w:r>
              <w:rPr>
                <w:sz w:val="20"/>
                <w:szCs w:val="20"/>
              </w:rPr>
              <w:t>5</w:t>
            </w:r>
          </w:p>
        </w:tc>
        <w:tc>
          <w:tcPr>
            <w:tcW w:w="7513" w:type="dxa"/>
          </w:tcPr>
          <w:p w14:paraId="435BEF59" w14:textId="77777777" w:rsidR="00786A73" w:rsidRPr="005641DF" w:rsidRDefault="00786A73" w:rsidP="00786A73">
            <w:pPr>
              <w:rPr>
                <w:i/>
                <w:iCs/>
                <w:sz w:val="20"/>
                <w:szCs w:val="20"/>
              </w:rPr>
            </w:pPr>
            <w:r w:rsidRPr="005641DF">
              <w:rPr>
                <w:i/>
                <w:iCs/>
                <w:sz w:val="20"/>
                <w:szCs w:val="20"/>
              </w:rPr>
              <w:t>“Increase in use of neuropsychology”</w:t>
            </w:r>
          </w:p>
          <w:p w14:paraId="38F9F695" w14:textId="77777777" w:rsidR="00786A73" w:rsidRDefault="00786A73" w:rsidP="00786A73">
            <w:pPr>
              <w:rPr>
                <w:i/>
                <w:iCs/>
                <w:sz w:val="20"/>
                <w:szCs w:val="20"/>
              </w:rPr>
            </w:pPr>
            <w:r w:rsidRPr="005641DF">
              <w:rPr>
                <w:i/>
                <w:iCs/>
                <w:sz w:val="20"/>
                <w:szCs w:val="20"/>
              </w:rPr>
              <w:t>“More neuropsychological testing - younger population with potentially more subtle symptoms”</w:t>
            </w:r>
          </w:p>
          <w:p w14:paraId="68759661" w14:textId="77777777" w:rsidR="00786A73" w:rsidRDefault="00786A73" w:rsidP="00786A73">
            <w:pPr>
              <w:rPr>
                <w:i/>
                <w:iCs/>
                <w:sz w:val="20"/>
                <w:szCs w:val="20"/>
              </w:rPr>
            </w:pPr>
            <w:r>
              <w:rPr>
                <w:i/>
                <w:iCs/>
                <w:sz w:val="20"/>
                <w:szCs w:val="20"/>
              </w:rPr>
              <w:t>“G</w:t>
            </w:r>
            <w:r w:rsidRPr="005641DF">
              <w:rPr>
                <w:i/>
                <w:iCs/>
                <w:sz w:val="20"/>
                <w:szCs w:val="20"/>
              </w:rPr>
              <w:t>amification of cognitive testing</w:t>
            </w:r>
            <w:r>
              <w:rPr>
                <w:i/>
                <w:iCs/>
                <w:sz w:val="20"/>
                <w:szCs w:val="20"/>
              </w:rPr>
              <w:t>”</w:t>
            </w:r>
          </w:p>
          <w:p w14:paraId="021708CB" w14:textId="77777777" w:rsidR="00786A73" w:rsidRPr="005641DF" w:rsidRDefault="00786A73" w:rsidP="00786A73">
            <w:pPr>
              <w:rPr>
                <w:i/>
                <w:iCs/>
                <w:sz w:val="20"/>
                <w:szCs w:val="20"/>
              </w:rPr>
            </w:pPr>
            <w:r w:rsidRPr="005641DF">
              <w:rPr>
                <w:i/>
                <w:iCs/>
                <w:sz w:val="20"/>
                <w:szCs w:val="20"/>
              </w:rPr>
              <w:t xml:space="preserve">“Looking at cognitive assessment tools for differences in education levels” </w:t>
            </w:r>
          </w:p>
        </w:tc>
      </w:tr>
      <w:tr w:rsidR="00786A73" w:rsidRPr="005641DF" w14:paraId="0A13AD34" w14:textId="77777777" w:rsidTr="00786A73">
        <w:tc>
          <w:tcPr>
            <w:tcW w:w="2287" w:type="dxa"/>
          </w:tcPr>
          <w:p w14:paraId="7DAA43A1" w14:textId="77777777" w:rsidR="00786A73" w:rsidRPr="005641DF" w:rsidRDefault="00786A73" w:rsidP="00786A73">
            <w:pPr>
              <w:rPr>
                <w:sz w:val="20"/>
                <w:szCs w:val="20"/>
              </w:rPr>
            </w:pPr>
            <w:r w:rsidRPr="005641DF">
              <w:rPr>
                <w:sz w:val="20"/>
                <w:szCs w:val="20"/>
              </w:rPr>
              <w:t>Private providers</w:t>
            </w:r>
          </w:p>
        </w:tc>
        <w:tc>
          <w:tcPr>
            <w:tcW w:w="567" w:type="dxa"/>
          </w:tcPr>
          <w:p w14:paraId="07F16377" w14:textId="77777777" w:rsidR="00786A73" w:rsidRPr="005641DF" w:rsidRDefault="00786A73" w:rsidP="00786A73">
            <w:pPr>
              <w:jc w:val="center"/>
              <w:rPr>
                <w:sz w:val="20"/>
                <w:szCs w:val="20"/>
              </w:rPr>
            </w:pPr>
            <w:r w:rsidRPr="005641DF">
              <w:rPr>
                <w:sz w:val="20"/>
                <w:szCs w:val="20"/>
              </w:rPr>
              <w:t>3</w:t>
            </w:r>
          </w:p>
        </w:tc>
        <w:tc>
          <w:tcPr>
            <w:tcW w:w="7513" w:type="dxa"/>
          </w:tcPr>
          <w:p w14:paraId="528175F7" w14:textId="77777777" w:rsidR="00786A73" w:rsidRPr="005641DF" w:rsidRDefault="00786A73" w:rsidP="00786A73">
            <w:pPr>
              <w:rPr>
                <w:i/>
                <w:iCs/>
                <w:sz w:val="20"/>
                <w:szCs w:val="20"/>
              </w:rPr>
            </w:pPr>
            <w:r w:rsidRPr="005641DF">
              <w:rPr>
                <w:i/>
                <w:iCs/>
                <w:sz w:val="20"/>
                <w:szCs w:val="20"/>
              </w:rPr>
              <w:t>“Other companies might pick up doing memory assessment, not just MAS”</w:t>
            </w:r>
          </w:p>
          <w:p w14:paraId="4B97653D" w14:textId="77777777" w:rsidR="00786A73" w:rsidRPr="005641DF" w:rsidRDefault="00786A73" w:rsidP="00786A73">
            <w:pPr>
              <w:rPr>
                <w:i/>
                <w:iCs/>
                <w:sz w:val="20"/>
                <w:szCs w:val="20"/>
              </w:rPr>
            </w:pPr>
            <w:r w:rsidRPr="005641DF">
              <w:rPr>
                <w:i/>
                <w:iCs/>
                <w:sz w:val="20"/>
                <w:szCs w:val="20"/>
              </w:rPr>
              <w:t>“</w:t>
            </w:r>
            <w:r>
              <w:rPr>
                <w:i/>
                <w:iCs/>
                <w:sz w:val="20"/>
                <w:szCs w:val="20"/>
              </w:rPr>
              <w:t>P</w:t>
            </w:r>
            <w:r w:rsidRPr="005641DF">
              <w:rPr>
                <w:i/>
                <w:iCs/>
                <w:sz w:val="20"/>
                <w:szCs w:val="20"/>
              </w:rPr>
              <w:t xml:space="preserve">eople will start to go private who can afford </w:t>
            </w:r>
            <w:proofErr w:type="gramStart"/>
            <w:r w:rsidRPr="005641DF">
              <w:rPr>
                <w:i/>
                <w:iCs/>
                <w:sz w:val="20"/>
                <w:szCs w:val="20"/>
              </w:rPr>
              <w:t>it</w:t>
            </w:r>
            <w:proofErr w:type="gramEnd"/>
            <w:r w:rsidRPr="005641DF">
              <w:rPr>
                <w:i/>
                <w:iCs/>
                <w:sz w:val="20"/>
                <w:szCs w:val="20"/>
              </w:rPr>
              <w:t xml:space="preserve"> and it will become a two-tier system, and then they will go back to NHS services for additional support. Not enough public services resulting huge health inequality where patients from more deprived areas will get less timely diagnoses.”</w:t>
            </w:r>
          </w:p>
        </w:tc>
      </w:tr>
      <w:tr w:rsidR="00786A73" w:rsidRPr="005641DF" w14:paraId="06BAFCD9" w14:textId="77777777" w:rsidTr="00786A73">
        <w:tc>
          <w:tcPr>
            <w:tcW w:w="2287" w:type="dxa"/>
          </w:tcPr>
          <w:p w14:paraId="2FE867C7" w14:textId="77777777" w:rsidR="00786A73" w:rsidRPr="005641DF" w:rsidRDefault="00786A73" w:rsidP="00786A73">
            <w:pPr>
              <w:rPr>
                <w:sz w:val="20"/>
                <w:szCs w:val="20"/>
              </w:rPr>
            </w:pPr>
            <w:r w:rsidRPr="005641DF">
              <w:rPr>
                <w:sz w:val="20"/>
                <w:szCs w:val="20"/>
              </w:rPr>
              <w:t>Virtual appointments</w:t>
            </w:r>
          </w:p>
        </w:tc>
        <w:tc>
          <w:tcPr>
            <w:tcW w:w="567" w:type="dxa"/>
          </w:tcPr>
          <w:p w14:paraId="01E20681" w14:textId="77777777" w:rsidR="00786A73" w:rsidRPr="005641DF" w:rsidRDefault="00786A73" w:rsidP="00786A73">
            <w:pPr>
              <w:jc w:val="center"/>
              <w:rPr>
                <w:sz w:val="20"/>
                <w:szCs w:val="20"/>
              </w:rPr>
            </w:pPr>
            <w:r w:rsidRPr="005641DF">
              <w:rPr>
                <w:sz w:val="20"/>
                <w:szCs w:val="20"/>
              </w:rPr>
              <w:t>2</w:t>
            </w:r>
          </w:p>
        </w:tc>
        <w:tc>
          <w:tcPr>
            <w:tcW w:w="7513" w:type="dxa"/>
          </w:tcPr>
          <w:p w14:paraId="572021BC" w14:textId="77777777" w:rsidR="00786A73" w:rsidRPr="005641DF" w:rsidRDefault="00786A73" w:rsidP="00786A73">
            <w:pPr>
              <w:rPr>
                <w:i/>
                <w:iCs/>
                <w:sz w:val="20"/>
                <w:szCs w:val="20"/>
              </w:rPr>
            </w:pPr>
            <w:r w:rsidRPr="005641DF">
              <w:rPr>
                <w:i/>
                <w:iCs/>
                <w:sz w:val="20"/>
                <w:szCs w:val="20"/>
              </w:rPr>
              <w:t>“Diagnostics via video conference”</w:t>
            </w:r>
          </w:p>
        </w:tc>
      </w:tr>
      <w:tr w:rsidR="00786A73" w:rsidRPr="005641DF" w14:paraId="62E27686" w14:textId="77777777" w:rsidTr="00786A73">
        <w:tc>
          <w:tcPr>
            <w:tcW w:w="2287" w:type="dxa"/>
          </w:tcPr>
          <w:p w14:paraId="4E82C941" w14:textId="77777777" w:rsidR="00786A73" w:rsidRPr="005641DF" w:rsidRDefault="00786A73" w:rsidP="00786A73">
            <w:pPr>
              <w:rPr>
                <w:sz w:val="20"/>
                <w:szCs w:val="20"/>
              </w:rPr>
            </w:pPr>
            <w:r w:rsidRPr="005641DF">
              <w:rPr>
                <w:sz w:val="20"/>
                <w:szCs w:val="20"/>
              </w:rPr>
              <w:t>Staff training (diagnosis)</w:t>
            </w:r>
          </w:p>
        </w:tc>
        <w:tc>
          <w:tcPr>
            <w:tcW w:w="567" w:type="dxa"/>
          </w:tcPr>
          <w:p w14:paraId="0A6F93D7" w14:textId="77777777" w:rsidR="00786A73" w:rsidRPr="005641DF" w:rsidRDefault="00786A73" w:rsidP="00786A73">
            <w:pPr>
              <w:jc w:val="center"/>
              <w:rPr>
                <w:sz w:val="20"/>
                <w:szCs w:val="20"/>
              </w:rPr>
            </w:pPr>
            <w:r w:rsidRPr="005641DF">
              <w:rPr>
                <w:sz w:val="20"/>
                <w:szCs w:val="20"/>
              </w:rPr>
              <w:t>2</w:t>
            </w:r>
          </w:p>
        </w:tc>
        <w:tc>
          <w:tcPr>
            <w:tcW w:w="7513" w:type="dxa"/>
          </w:tcPr>
          <w:p w14:paraId="75874EAF" w14:textId="77777777" w:rsidR="00786A73" w:rsidRPr="005641DF" w:rsidRDefault="00786A73" w:rsidP="00786A73">
            <w:pPr>
              <w:rPr>
                <w:i/>
                <w:iCs/>
                <w:sz w:val="20"/>
                <w:szCs w:val="20"/>
              </w:rPr>
            </w:pPr>
            <w:r w:rsidRPr="005641DF">
              <w:rPr>
                <w:i/>
                <w:iCs/>
                <w:sz w:val="20"/>
                <w:szCs w:val="20"/>
              </w:rPr>
              <w:t>“Hoping in next year that staff will be upskilled to be part of diagnostic work (junior staff supervised by consultant)”</w:t>
            </w:r>
          </w:p>
        </w:tc>
      </w:tr>
      <w:tr w:rsidR="00786A73" w:rsidRPr="005641DF" w14:paraId="4996CF81" w14:textId="77777777" w:rsidTr="00786A73">
        <w:tc>
          <w:tcPr>
            <w:tcW w:w="2287" w:type="dxa"/>
          </w:tcPr>
          <w:p w14:paraId="24E9E2B3" w14:textId="77777777" w:rsidR="00786A73" w:rsidRPr="005641DF" w:rsidRDefault="00786A73" w:rsidP="00786A73">
            <w:pPr>
              <w:rPr>
                <w:sz w:val="20"/>
                <w:szCs w:val="20"/>
              </w:rPr>
            </w:pPr>
            <w:r w:rsidRPr="005641DF">
              <w:rPr>
                <w:sz w:val="20"/>
                <w:szCs w:val="20"/>
              </w:rPr>
              <w:t>Functional (Occupational Therapy) assessments</w:t>
            </w:r>
          </w:p>
        </w:tc>
        <w:tc>
          <w:tcPr>
            <w:tcW w:w="567" w:type="dxa"/>
          </w:tcPr>
          <w:p w14:paraId="3BAAB5B5" w14:textId="77777777" w:rsidR="00786A73" w:rsidRPr="005641DF" w:rsidRDefault="00786A73" w:rsidP="00786A73">
            <w:pPr>
              <w:jc w:val="center"/>
              <w:rPr>
                <w:sz w:val="20"/>
                <w:szCs w:val="20"/>
              </w:rPr>
            </w:pPr>
            <w:r w:rsidRPr="005641DF">
              <w:rPr>
                <w:sz w:val="20"/>
                <w:szCs w:val="20"/>
              </w:rPr>
              <w:t>2</w:t>
            </w:r>
          </w:p>
        </w:tc>
        <w:tc>
          <w:tcPr>
            <w:tcW w:w="7513" w:type="dxa"/>
          </w:tcPr>
          <w:p w14:paraId="1F09C1F0" w14:textId="77777777" w:rsidR="00786A73" w:rsidRPr="005641DF" w:rsidRDefault="00786A73" w:rsidP="00786A73">
            <w:pPr>
              <w:rPr>
                <w:i/>
                <w:iCs/>
                <w:sz w:val="20"/>
                <w:szCs w:val="20"/>
              </w:rPr>
            </w:pPr>
            <w:r w:rsidRPr="005641DF">
              <w:rPr>
                <w:i/>
                <w:iCs/>
                <w:sz w:val="20"/>
                <w:szCs w:val="20"/>
              </w:rPr>
              <w:t>“Look at more functional assessments when more OT staffing is brought in”</w:t>
            </w:r>
          </w:p>
          <w:p w14:paraId="5461DE37" w14:textId="77777777" w:rsidR="00786A73" w:rsidRPr="005641DF" w:rsidRDefault="00786A73" w:rsidP="00786A73">
            <w:pPr>
              <w:rPr>
                <w:i/>
                <w:iCs/>
                <w:sz w:val="20"/>
                <w:szCs w:val="20"/>
              </w:rPr>
            </w:pPr>
            <w:r w:rsidRPr="005641DF">
              <w:rPr>
                <w:i/>
                <w:iCs/>
                <w:sz w:val="20"/>
                <w:szCs w:val="20"/>
              </w:rPr>
              <w:t>“Service now has an OT, so functional assessment may be included more thoroughly.”</w:t>
            </w:r>
          </w:p>
        </w:tc>
      </w:tr>
      <w:tr w:rsidR="00786A73" w:rsidRPr="005641DF" w14:paraId="49EB3EF4" w14:textId="77777777" w:rsidTr="000F2797">
        <w:tc>
          <w:tcPr>
            <w:tcW w:w="10367" w:type="dxa"/>
            <w:gridSpan w:val="3"/>
            <w:shd w:val="clear" w:color="auto" w:fill="E8E8E8" w:themeFill="background2"/>
          </w:tcPr>
          <w:p w14:paraId="39A35471" w14:textId="3EC5C7FE" w:rsidR="00786A73" w:rsidRPr="005641DF" w:rsidRDefault="00786A73" w:rsidP="00786A73">
            <w:pPr>
              <w:jc w:val="center"/>
              <w:rPr>
                <w:b/>
                <w:bCs/>
                <w:i/>
                <w:iCs/>
                <w:sz w:val="20"/>
                <w:szCs w:val="20"/>
              </w:rPr>
            </w:pPr>
            <w:r w:rsidRPr="005641DF">
              <w:rPr>
                <w:b/>
                <w:bCs/>
                <w:sz w:val="20"/>
                <w:szCs w:val="20"/>
              </w:rPr>
              <w:t>Supporting well (</w:t>
            </w:r>
            <w:r>
              <w:rPr>
                <w:b/>
                <w:bCs/>
                <w:sz w:val="20"/>
                <w:szCs w:val="20"/>
              </w:rPr>
              <w:t>95</w:t>
            </w:r>
            <w:r w:rsidRPr="005641DF">
              <w:rPr>
                <w:b/>
                <w:bCs/>
                <w:sz w:val="20"/>
                <w:szCs w:val="20"/>
              </w:rPr>
              <w:t xml:space="preserve"> codes)</w:t>
            </w:r>
          </w:p>
        </w:tc>
      </w:tr>
      <w:tr w:rsidR="00786A73" w:rsidRPr="005641DF" w14:paraId="30367515" w14:textId="77777777" w:rsidTr="00786A73">
        <w:tc>
          <w:tcPr>
            <w:tcW w:w="2287" w:type="dxa"/>
          </w:tcPr>
          <w:p w14:paraId="60DAF08E" w14:textId="77777777" w:rsidR="00786A73" w:rsidRPr="005641DF" w:rsidRDefault="00786A73" w:rsidP="00786A73">
            <w:pPr>
              <w:rPr>
                <w:sz w:val="20"/>
                <w:szCs w:val="20"/>
              </w:rPr>
            </w:pPr>
            <w:r w:rsidRPr="005641DF">
              <w:rPr>
                <w:sz w:val="20"/>
                <w:szCs w:val="20"/>
              </w:rPr>
              <w:t>DMTs will change diagnostic pathway</w:t>
            </w:r>
          </w:p>
        </w:tc>
        <w:tc>
          <w:tcPr>
            <w:tcW w:w="567" w:type="dxa"/>
          </w:tcPr>
          <w:p w14:paraId="4A4B503A" w14:textId="77777777" w:rsidR="00786A73" w:rsidRPr="00495C3D" w:rsidRDefault="00786A73" w:rsidP="00786A73">
            <w:pPr>
              <w:jc w:val="center"/>
              <w:rPr>
                <w:sz w:val="20"/>
                <w:szCs w:val="20"/>
              </w:rPr>
            </w:pPr>
            <w:r w:rsidRPr="00495C3D">
              <w:rPr>
                <w:sz w:val="20"/>
                <w:szCs w:val="20"/>
              </w:rPr>
              <w:t>54</w:t>
            </w:r>
          </w:p>
        </w:tc>
        <w:tc>
          <w:tcPr>
            <w:tcW w:w="7513" w:type="dxa"/>
          </w:tcPr>
          <w:p w14:paraId="46519657" w14:textId="77777777" w:rsidR="00786A73" w:rsidRPr="005641DF" w:rsidRDefault="00786A73" w:rsidP="00786A73">
            <w:pPr>
              <w:rPr>
                <w:i/>
                <w:iCs/>
                <w:sz w:val="20"/>
                <w:szCs w:val="20"/>
              </w:rPr>
            </w:pPr>
            <w:r w:rsidRPr="005641DF">
              <w:rPr>
                <w:i/>
                <w:iCs/>
                <w:sz w:val="20"/>
                <w:szCs w:val="20"/>
              </w:rPr>
              <w:t xml:space="preserve">“Hoping to </w:t>
            </w:r>
            <w:proofErr w:type="gramStart"/>
            <w:r w:rsidRPr="005641DF">
              <w:rPr>
                <w:i/>
                <w:iCs/>
                <w:sz w:val="20"/>
                <w:szCs w:val="20"/>
              </w:rPr>
              <w:t>taking</w:t>
            </w:r>
            <w:proofErr w:type="gramEnd"/>
            <w:r w:rsidRPr="005641DF">
              <w:rPr>
                <w:i/>
                <w:iCs/>
                <w:sz w:val="20"/>
                <w:szCs w:val="20"/>
              </w:rPr>
              <w:t xml:space="preserve"> on the role of using DMT's. This would require the service to change how they work”</w:t>
            </w:r>
          </w:p>
          <w:p w14:paraId="43015635" w14:textId="77777777" w:rsidR="00786A73" w:rsidRPr="005641DF" w:rsidRDefault="00786A73" w:rsidP="00786A73">
            <w:pPr>
              <w:rPr>
                <w:i/>
                <w:iCs/>
                <w:sz w:val="20"/>
                <w:szCs w:val="20"/>
              </w:rPr>
            </w:pPr>
            <w:r w:rsidRPr="005641DF">
              <w:rPr>
                <w:i/>
                <w:iCs/>
                <w:sz w:val="20"/>
                <w:szCs w:val="20"/>
              </w:rPr>
              <w:t>“DMTs, if rolled out, will have huge impact on memory service in terms of who prescribes the medication, where that will take place, who provides the scans, etc.”</w:t>
            </w:r>
          </w:p>
          <w:p w14:paraId="2554F77D" w14:textId="77777777" w:rsidR="00786A73" w:rsidRPr="005641DF" w:rsidRDefault="00786A73" w:rsidP="00786A73">
            <w:pPr>
              <w:rPr>
                <w:i/>
                <w:iCs/>
                <w:sz w:val="20"/>
                <w:szCs w:val="20"/>
              </w:rPr>
            </w:pPr>
            <w:r w:rsidRPr="005641DF">
              <w:rPr>
                <w:i/>
                <w:iCs/>
                <w:sz w:val="20"/>
                <w:szCs w:val="20"/>
              </w:rPr>
              <w:t>“Faster diagnosis if DMTs involved and reduced waiting times”</w:t>
            </w:r>
          </w:p>
          <w:p w14:paraId="47A72DC8" w14:textId="77777777" w:rsidR="00786A73" w:rsidRPr="005641DF" w:rsidRDefault="00786A73" w:rsidP="00786A73">
            <w:pPr>
              <w:rPr>
                <w:i/>
                <w:iCs/>
                <w:sz w:val="20"/>
                <w:szCs w:val="20"/>
              </w:rPr>
            </w:pPr>
            <w:r w:rsidRPr="005641DF">
              <w:rPr>
                <w:i/>
                <w:iCs/>
                <w:sz w:val="20"/>
                <w:szCs w:val="20"/>
              </w:rPr>
              <w:t>“If/when new medications become available, will need to identify people earlier and review diagnostic pathway so that more people have access to the medication.”</w:t>
            </w:r>
          </w:p>
          <w:p w14:paraId="73943469" w14:textId="77777777" w:rsidR="00786A73" w:rsidRPr="005641DF" w:rsidRDefault="00786A73" w:rsidP="00786A73">
            <w:pPr>
              <w:rPr>
                <w:i/>
                <w:iCs/>
                <w:sz w:val="20"/>
                <w:szCs w:val="20"/>
              </w:rPr>
            </w:pPr>
            <w:r w:rsidRPr="005641DF">
              <w:rPr>
                <w:i/>
                <w:iCs/>
                <w:sz w:val="20"/>
                <w:szCs w:val="20"/>
              </w:rPr>
              <w:t>“Advent of DMT's will challenge where priorities lie for NHS care e.g., catching people at earlier stages rather than later stages/more advanced dementia”</w:t>
            </w:r>
          </w:p>
          <w:p w14:paraId="17AB896C" w14:textId="77777777" w:rsidR="00786A73" w:rsidRPr="005641DF" w:rsidRDefault="00786A73" w:rsidP="00786A73">
            <w:pPr>
              <w:rPr>
                <w:i/>
                <w:iCs/>
                <w:sz w:val="20"/>
                <w:szCs w:val="20"/>
              </w:rPr>
            </w:pPr>
            <w:r w:rsidRPr="005641DF">
              <w:rPr>
                <w:i/>
                <w:iCs/>
                <w:sz w:val="20"/>
                <w:szCs w:val="20"/>
              </w:rPr>
              <w:t>“New medication might lead to a need for more staff because of increased demand”</w:t>
            </w:r>
          </w:p>
          <w:p w14:paraId="2AC3AFA7" w14:textId="77777777" w:rsidR="00786A73" w:rsidRPr="005641DF" w:rsidRDefault="00786A73" w:rsidP="00786A73">
            <w:pPr>
              <w:rPr>
                <w:i/>
                <w:iCs/>
                <w:sz w:val="20"/>
                <w:szCs w:val="20"/>
              </w:rPr>
            </w:pPr>
            <w:r w:rsidRPr="005641DF">
              <w:rPr>
                <w:i/>
                <w:iCs/>
                <w:sz w:val="20"/>
                <w:szCs w:val="20"/>
              </w:rPr>
              <w:t>“More investment in medication”</w:t>
            </w:r>
          </w:p>
        </w:tc>
      </w:tr>
      <w:tr w:rsidR="00786A73" w:rsidRPr="005641DF" w14:paraId="139BFEB2" w14:textId="77777777" w:rsidTr="00786A73">
        <w:tc>
          <w:tcPr>
            <w:tcW w:w="2287" w:type="dxa"/>
          </w:tcPr>
          <w:p w14:paraId="3436712F" w14:textId="77777777" w:rsidR="00786A73" w:rsidRPr="005641DF" w:rsidRDefault="00786A73" w:rsidP="00786A73">
            <w:pPr>
              <w:rPr>
                <w:sz w:val="20"/>
                <w:szCs w:val="20"/>
              </w:rPr>
            </w:pPr>
            <w:r>
              <w:rPr>
                <w:sz w:val="20"/>
                <w:szCs w:val="20"/>
              </w:rPr>
              <w:t>More integrated pathways</w:t>
            </w:r>
          </w:p>
        </w:tc>
        <w:tc>
          <w:tcPr>
            <w:tcW w:w="567" w:type="dxa"/>
          </w:tcPr>
          <w:p w14:paraId="27A0E7A6" w14:textId="5B8277DC" w:rsidR="00786A73" w:rsidRPr="00495C3D" w:rsidRDefault="00786A73" w:rsidP="00786A73">
            <w:pPr>
              <w:jc w:val="center"/>
              <w:rPr>
                <w:sz w:val="20"/>
                <w:szCs w:val="20"/>
              </w:rPr>
            </w:pPr>
            <w:r w:rsidRPr="00495C3D">
              <w:rPr>
                <w:sz w:val="20"/>
                <w:szCs w:val="20"/>
              </w:rPr>
              <w:t>2</w:t>
            </w:r>
            <w:r>
              <w:rPr>
                <w:sz w:val="20"/>
                <w:szCs w:val="20"/>
              </w:rPr>
              <w:t>8</w:t>
            </w:r>
          </w:p>
        </w:tc>
        <w:tc>
          <w:tcPr>
            <w:tcW w:w="7513" w:type="dxa"/>
          </w:tcPr>
          <w:p w14:paraId="62E3A165" w14:textId="77777777" w:rsidR="00786A73" w:rsidRPr="005641DF" w:rsidRDefault="00786A73" w:rsidP="00786A73">
            <w:pPr>
              <w:rPr>
                <w:i/>
                <w:iCs/>
                <w:sz w:val="20"/>
                <w:szCs w:val="20"/>
              </w:rPr>
            </w:pPr>
            <w:r w:rsidRPr="005641DF">
              <w:rPr>
                <w:i/>
                <w:iCs/>
                <w:sz w:val="20"/>
                <w:szCs w:val="20"/>
              </w:rPr>
              <w:t xml:space="preserve"> “More streamlined referral routes. For secondary mental health and hospital services e.g., Parkinson's</w:t>
            </w:r>
            <w:r>
              <w:rPr>
                <w:i/>
                <w:iCs/>
                <w:sz w:val="20"/>
                <w:szCs w:val="20"/>
              </w:rPr>
              <w:t>”</w:t>
            </w:r>
          </w:p>
          <w:p w14:paraId="51B39494" w14:textId="77777777" w:rsidR="00786A73" w:rsidRPr="005641DF" w:rsidRDefault="00786A73" w:rsidP="00786A73">
            <w:pPr>
              <w:rPr>
                <w:i/>
                <w:iCs/>
                <w:sz w:val="20"/>
                <w:szCs w:val="20"/>
              </w:rPr>
            </w:pPr>
            <w:r w:rsidRPr="005641DF">
              <w:rPr>
                <w:i/>
                <w:iCs/>
                <w:sz w:val="20"/>
                <w:szCs w:val="20"/>
              </w:rPr>
              <w:t>“Integration with health services and social care. Collaborating with range of services as dementia is relevant to all services. Integration with physical health community services would be ideal.”</w:t>
            </w:r>
          </w:p>
          <w:p w14:paraId="7157D964" w14:textId="77777777" w:rsidR="00786A73" w:rsidRPr="005641DF" w:rsidRDefault="00786A73" w:rsidP="00786A73">
            <w:pPr>
              <w:rPr>
                <w:i/>
                <w:iCs/>
                <w:sz w:val="20"/>
                <w:szCs w:val="20"/>
              </w:rPr>
            </w:pPr>
            <w:r w:rsidRPr="005641DF">
              <w:rPr>
                <w:i/>
                <w:iCs/>
                <w:sz w:val="20"/>
                <w:szCs w:val="20"/>
              </w:rPr>
              <w:t>“Integrate more with frailty services”</w:t>
            </w:r>
          </w:p>
          <w:p w14:paraId="523BB32F" w14:textId="77777777" w:rsidR="00786A73" w:rsidRPr="005641DF" w:rsidRDefault="00786A73" w:rsidP="00786A73">
            <w:pPr>
              <w:rPr>
                <w:i/>
                <w:iCs/>
                <w:sz w:val="20"/>
                <w:szCs w:val="20"/>
              </w:rPr>
            </w:pPr>
            <w:r w:rsidRPr="005641DF">
              <w:rPr>
                <w:i/>
                <w:iCs/>
                <w:sz w:val="20"/>
                <w:szCs w:val="20"/>
              </w:rPr>
              <w:t xml:space="preserve">“Moving clinic into premises provided by the acute trust, creating a multidisciplinary team with geriatricians for cerebrovascular and cardiovascular assessment. This will be clinic and research </w:t>
            </w:r>
            <w:proofErr w:type="spellStart"/>
            <w:r w:rsidRPr="005641DF">
              <w:rPr>
                <w:i/>
                <w:iCs/>
                <w:sz w:val="20"/>
                <w:szCs w:val="20"/>
              </w:rPr>
              <w:t>center</w:t>
            </w:r>
            <w:proofErr w:type="spellEnd"/>
            <w:r w:rsidRPr="005641DF">
              <w:rPr>
                <w:i/>
                <w:iCs/>
                <w:sz w:val="20"/>
                <w:szCs w:val="20"/>
              </w:rPr>
              <w:t xml:space="preserve"> which will also be able to deliver DMT's”</w:t>
            </w:r>
          </w:p>
          <w:p w14:paraId="5755F49B" w14:textId="77777777" w:rsidR="00786A73" w:rsidRDefault="00786A73" w:rsidP="00786A73">
            <w:pPr>
              <w:rPr>
                <w:i/>
                <w:iCs/>
                <w:sz w:val="20"/>
                <w:szCs w:val="20"/>
              </w:rPr>
            </w:pPr>
            <w:r w:rsidRPr="005641DF">
              <w:rPr>
                <w:i/>
                <w:iCs/>
                <w:sz w:val="20"/>
                <w:szCs w:val="20"/>
              </w:rPr>
              <w:lastRenderedPageBreak/>
              <w:t xml:space="preserve">“Closer working with neurology and movement disorders. Hoping to network with neuroradiology.” </w:t>
            </w:r>
          </w:p>
          <w:p w14:paraId="1795B2AE" w14:textId="77777777" w:rsidR="00786A73" w:rsidRDefault="00786A73" w:rsidP="00786A73">
            <w:pPr>
              <w:rPr>
                <w:i/>
                <w:iCs/>
                <w:sz w:val="20"/>
                <w:szCs w:val="20"/>
              </w:rPr>
            </w:pPr>
            <w:r w:rsidRPr="005641DF">
              <w:rPr>
                <w:i/>
                <w:iCs/>
                <w:sz w:val="20"/>
                <w:szCs w:val="20"/>
              </w:rPr>
              <w:t xml:space="preserve">“With new medication introduced, might need to work more closely with primary care sector” </w:t>
            </w:r>
          </w:p>
          <w:p w14:paraId="64F484EA" w14:textId="77777777" w:rsidR="00786A73" w:rsidRPr="005641DF" w:rsidRDefault="00786A73" w:rsidP="00786A73">
            <w:pPr>
              <w:rPr>
                <w:sz w:val="20"/>
                <w:szCs w:val="20"/>
              </w:rPr>
            </w:pPr>
            <w:r w:rsidRPr="005641DF">
              <w:rPr>
                <w:i/>
                <w:iCs/>
                <w:sz w:val="20"/>
                <w:szCs w:val="20"/>
              </w:rPr>
              <w:t xml:space="preserve">“Care pathways - teams </w:t>
            </w:r>
            <w:proofErr w:type="gramStart"/>
            <w:r w:rsidRPr="005641DF">
              <w:rPr>
                <w:i/>
                <w:iCs/>
                <w:sz w:val="20"/>
                <w:szCs w:val="20"/>
              </w:rPr>
              <w:t>are able to</w:t>
            </w:r>
            <w:proofErr w:type="gramEnd"/>
            <w:r w:rsidRPr="005641DF">
              <w:rPr>
                <w:i/>
                <w:iCs/>
                <w:sz w:val="20"/>
                <w:szCs w:val="20"/>
              </w:rPr>
              <w:t xml:space="preserve"> come together like an MDT to look at difficult cases or discuss options for care. Moving away from previous </w:t>
            </w:r>
            <w:proofErr w:type="gramStart"/>
            <w:r w:rsidRPr="005641DF">
              <w:rPr>
                <w:i/>
                <w:iCs/>
                <w:sz w:val="20"/>
                <w:szCs w:val="20"/>
              </w:rPr>
              <w:t>barriers  of</w:t>
            </w:r>
            <w:proofErr w:type="gramEnd"/>
            <w:r w:rsidRPr="005641DF">
              <w:rPr>
                <w:i/>
                <w:iCs/>
                <w:sz w:val="20"/>
                <w:szCs w:val="20"/>
              </w:rPr>
              <w:t xml:space="preserve"> multiple levels of referrals.”</w:t>
            </w:r>
          </w:p>
        </w:tc>
      </w:tr>
      <w:tr w:rsidR="00786A73" w:rsidRPr="005641DF" w14:paraId="3E93B323" w14:textId="77777777" w:rsidTr="00786A73">
        <w:tc>
          <w:tcPr>
            <w:tcW w:w="2287" w:type="dxa"/>
          </w:tcPr>
          <w:p w14:paraId="6286A58A" w14:textId="77777777" w:rsidR="00786A73" w:rsidRPr="005641DF" w:rsidRDefault="00786A73" w:rsidP="00786A73">
            <w:pPr>
              <w:rPr>
                <w:sz w:val="20"/>
                <w:szCs w:val="20"/>
              </w:rPr>
            </w:pPr>
            <w:r w:rsidRPr="005641DF">
              <w:rPr>
                <w:sz w:val="20"/>
                <w:szCs w:val="20"/>
              </w:rPr>
              <w:lastRenderedPageBreak/>
              <w:t>Psychological therapies</w:t>
            </w:r>
            <w:r>
              <w:rPr>
                <w:sz w:val="20"/>
                <w:szCs w:val="20"/>
              </w:rPr>
              <w:t xml:space="preserve"> and peer support</w:t>
            </w:r>
          </w:p>
        </w:tc>
        <w:tc>
          <w:tcPr>
            <w:tcW w:w="567" w:type="dxa"/>
          </w:tcPr>
          <w:p w14:paraId="628985C8" w14:textId="77777777" w:rsidR="00786A73" w:rsidRPr="00495C3D" w:rsidRDefault="00786A73" w:rsidP="00786A73">
            <w:pPr>
              <w:jc w:val="center"/>
              <w:rPr>
                <w:sz w:val="20"/>
                <w:szCs w:val="20"/>
              </w:rPr>
            </w:pPr>
            <w:r w:rsidRPr="00495C3D">
              <w:rPr>
                <w:sz w:val="20"/>
                <w:szCs w:val="20"/>
              </w:rPr>
              <w:t>7</w:t>
            </w:r>
          </w:p>
        </w:tc>
        <w:tc>
          <w:tcPr>
            <w:tcW w:w="7513" w:type="dxa"/>
          </w:tcPr>
          <w:p w14:paraId="50DE4403" w14:textId="77777777" w:rsidR="00786A73" w:rsidRDefault="00786A73" w:rsidP="00786A73">
            <w:pPr>
              <w:rPr>
                <w:i/>
                <w:iCs/>
                <w:sz w:val="20"/>
                <w:szCs w:val="20"/>
              </w:rPr>
            </w:pPr>
            <w:r w:rsidRPr="005641DF">
              <w:rPr>
                <w:i/>
                <w:iCs/>
                <w:sz w:val="20"/>
                <w:szCs w:val="20"/>
              </w:rPr>
              <w:t>“Large focus on psychological therapies, possibly more working with providers of these therapies”</w:t>
            </w:r>
          </w:p>
          <w:p w14:paraId="79E418AE" w14:textId="77777777" w:rsidR="00786A73" w:rsidRPr="005641DF" w:rsidRDefault="00786A73" w:rsidP="00786A73">
            <w:pPr>
              <w:rPr>
                <w:i/>
                <w:iCs/>
                <w:sz w:val="20"/>
                <w:szCs w:val="20"/>
              </w:rPr>
            </w:pPr>
            <w:r w:rsidRPr="005641DF">
              <w:rPr>
                <w:sz w:val="20"/>
                <w:szCs w:val="20"/>
              </w:rPr>
              <w:t xml:space="preserve"> “</w:t>
            </w:r>
            <w:proofErr w:type="gramStart"/>
            <w:r w:rsidRPr="005641DF">
              <w:rPr>
                <w:sz w:val="20"/>
                <w:szCs w:val="20"/>
              </w:rPr>
              <w:t>more</w:t>
            </w:r>
            <w:proofErr w:type="gramEnd"/>
            <w:r w:rsidRPr="005641DF">
              <w:rPr>
                <w:sz w:val="20"/>
                <w:szCs w:val="20"/>
              </w:rPr>
              <w:t xml:space="preserve"> post-diagnostic support (e.g., would like to start peer support group for living well with dementia)”</w:t>
            </w:r>
          </w:p>
        </w:tc>
      </w:tr>
      <w:tr w:rsidR="00786A73" w:rsidRPr="005641DF" w14:paraId="5FD0C2E2" w14:textId="77777777" w:rsidTr="00786A73">
        <w:tc>
          <w:tcPr>
            <w:tcW w:w="2287" w:type="dxa"/>
          </w:tcPr>
          <w:p w14:paraId="434C1D28" w14:textId="77777777" w:rsidR="00786A73" w:rsidRPr="005641DF" w:rsidRDefault="00786A73" w:rsidP="00786A73">
            <w:pPr>
              <w:rPr>
                <w:sz w:val="20"/>
                <w:szCs w:val="20"/>
              </w:rPr>
            </w:pPr>
            <w:r w:rsidRPr="005641DF">
              <w:rPr>
                <w:sz w:val="20"/>
                <w:szCs w:val="20"/>
              </w:rPr>
              <w:t xml:space="preserve">Staff training </w:t>
            </w:r>
          </w:p>
        </w:tc>
        <w:tc>
          <w:tcPr>
            <w:tcW w:w="567" w:type="dxa"/>
          </w:tcPr>
          <w:p w14:paraId="5A076065" w14:textId="77777777" w:rsidR="00786A73" w:rsidRPr="00495C3D" w:rsidRDefault="00786A73" w:rsidP="00786A73">
            <w:pPr>
              <w:jc w:val="center"/>
              <w:rPr>
                <w:sz w:val="20"/>
                <w:szCs w:val="20"/>
              </w:rPr>
            </w:pPr>
            <w:r w:rsidRPr="00495C3D">
              <w:rPr>
                <w:sz w:val="20"/>
                <w:szCs w:val="20"/>
              </w:rPr>
              <w:t>3</w:t>
            </w:r>
          </w:p>
        </w:tc>
        <w:tc>
          <w:tcPr>
            <w:tcW w:w="7513" w:type="dxa"/>
          </w:tcPr>
          <w:p w14:paraId="6809ECDD" w14:textId="77777777" w:rsidR="00786A73" w:rsidRPr="005641DF" w:rsidRDefault="00786A73" w:rsidP="00786A73">
            <w:pPr>
              <w:rPr>
                <w:i/>
                <w:iCs/>
                <w:sz w:val="20"/>
                <w:szCs w:val="20"/>
              </w:rPr>
            </w:pPr>
            <w:r w:rsidRPr="005641DF">
              <w:rPr>
                <w:i/>
                <w:iCs/>
                <w:sz w:val="20"/>
                <w:szCs w:val="20"/>
              </w:rPr>
              <w:t>“Training/planning for introduction of new drug treatments and how they are administered”</w:t>
            </w:r>
          </w:p>
        </w:tc>
      </w:tr>
      <w:tr w:rsidR="00786A73" w:rsidRPr="005641DF" w14:paraId="7FF5F883" w14:textId="77777777" w:rsidTr="00786A73">
        <w:tc>
          <w:tcPr>
            <w:tcW w:w="2287" w:type="dxa"/>
          </w:tcPr>
          <w:p w14:paraId="66D147D1" w14:textId="77777777" w:rsidR="00786A73" w:rsidRPr="005641DF" w:rsidRDefault="00786A73" w:rsidP="00786A73">
            <w:pPr>
              <w:rPr>
                <w:sz w:val="20"/>
                <w:szCs w:val="20"/>
              </w:rPr>
            </w:pPr>
            <w:r w:rsidRPr="005641DF">
              <w:rPr>
                <w:sz w:val="20"/>
                <w:szCs w:val="20"/>
              </w:rPr>
              <w:t xml:space="preserve">Post-diagnostic support </w:t>
            </w:r>
            <w:r>
              <w:rPr>
                <w:sz w:val="20"/>
                <w:szCs w:val="20"/>
              </w:rPr>
              <w:t>(unspecified)</w:t>
            </w:r>
          </w:p>
        </w:tc>
        <w:tc>
          <w:tcPr>
            <w:tcW w:w="567" w:type="dxa"/>
          </w:tcPr>
          <w:p w14:paraId="05BD1677" w14:textId="77777777" w:rsidR="00786A73" w:rsidRPr="00495C3D" w:rsidRDefault="00786A73" w:rsidP="00786A73">
            <w:pPr>
              <w:jc w:val="center"/>
              <w:rPr>
                <w:sz w:val="20"/>
                <w:szCs w:val="20"/>
              </w:rPr>
            </w:pPr>
            <w:r w:rsidRPr="00495C3D">
              <w:rPr>
                <w:sz w:val="20"/>
                <w:szCs w:val="20"/>
              </w:rPr>
              <w:t>3</w:t>
            </w:r>
          </w:p>
        </w:tc>
        <w:tc>
          <w:tcPr>
            <w:tcW w:w="7513" w:type="dxa"/>
          </w:tcPr>
          <w:p w14:paraId="4213782C" w14:textId="77777777" w:rsidR="00786A73" w:rsidRPr="005641DF" w:rsidRDefault="00786A73" w:rsidP="00786A73">
            <w:pPr>
              <w:rPr>
                <w:i/>
                <w:iCs/>
                <w:sz w:val="20"/>
                <w:szCs w:val="20"/>
              </w:rPr>
            </w:pPr>
            <w:r w:rsidRPr="005641DF">
              <w:rPr>
                <w:i/>
                <w:iCs/>
                <w:sz w:val="20"/>
                <w:szCs w:val="20"/>
              </w:rPr>
              <w:t>“Development of post-diagnostic service provision in line with new therapy and research findings”</w:t>
            </w:r>
          </w:p>
        </w:tc>
      </w:tr>
      <w:tr w:rsidR="00786A73" w:rsidRPr="005641DF" w14:paraId="65267DDF" w14:textId="77777777" w:rsidTr="000F2797">
        <w:tc>
          <w:tcPr>
            <w:tcW w:w="10367" w:type="dxa"/>
            <w:gridSpan w:val="3"/>
            <w:shd w:val="clear" w:color="auto" w:fill="E8E8E8" w:themeFill="background2"/>
          </w:tcPr>
          <w:p w14:paraId="1A4BB333" w14:textId="77777777" w:rsidR="00786A73" w:rsidRPr="005641DF" w:rsidRDefault="00786A73" w:rsidP="00786A73">
            <w:pPr>
              <w:jc w:val="center"/>
              <w:rPr>
                <w:i/>
                <w:iCs/>
                <w:sz w:val="20"/>
                <w:szCs w:val="20"/>
              </w:rPr>
            </w:pPr>
            <w:r w:rsidRPr="005641DF">
              <w:rPr>
                <w:b/>
                <w:bCs/>
                <w:sz w:val="20"/>
                <w:szCs w:val="20"/>
              </w:rPr>
              <w:t>Living well (2</w:t>
            </w:r>
            <w:r>
              <w:rPr>
                <w:b/>
                <w:bCs/>
                <w:sz w:val="20"/>
                <w:szCs w:val="20"/>
              </w:rPr>
              <w:t>3</w:t>
            </w:r>
            <w:r w:rsidRPr="005641DF">
              <w:rPr>
                <w:b/>
                <w:bCs/>
                <w:sz w:val="20"/>
                <w:szCs w:val="20"/>
              </w:rPr>
              <w:t xml:space="preserve"> codes)</w:t>
            </w:r>
          </w:p>
        </w:tc>
      </w:tr>
      <w:tr w:rsidR="00786A73" w:rsidRPr="005641DF" w14:paraId="256F1B46" w14:textId="77777777" w:rsidTr="00786A73">
        <w:tc>
          <w:tcPr>
            <w:tcW w:w="2287" w:type="dxa"/>
          </w:tcPr>
          <w:p w14:paraId="07E85276" w14:textId="77777777" w:rsidR="00786A73" w:rsidRPr="005641DF" w:rsidRDefault="00786A73" w:rsidP="00786A73">
            <w:pPr>
              <w:rPr>
                <w:sz w:val="20"/>
                <w:szCs w:val="20"/>
              </w:rPr>
            </w:pPr>
            <w:r w:rsidRPr="005641DF">
              <w:rPr>
                <w:sz w:val="20"/>
                <w:szCs w:val="20"/>
              </w:rPr>
              <w:t>Third sector collaboration/ engagement</w:t>
            </w:r>
          </w:p>
        </w:tc>
        <w:tc>
          <w:tcPr>
            <w:tcW w:w="567" w:type="dxa"/>
          </w:tcPr>
          <w:p w14:paraId="76B03ED9" w14:textId="77777777" w:rsidR="00786A73" w:rsidRPr="005641DF" w:rsidRDefault="00786A73" w:rsidP="00786A73">
            <w:pPr>
              <w:jc w:val="center"/>
              <w:rPr>
                <w:sz w:val="20"/>
                <w:szCs w:val="20"/>
              </w:rPr>
            </w:pPr>
            <w:r w:rsidRPr="005641DF">
              <w:rPr>
                <w:sz w:val="20"/>
                <w:szCs w:val="20"/>
              </w:rPr>
              <w:t>14</w:t>
            </w:r>
          </w:p>
        </w:tc>
        <w:tc>
          <w:tcPr>
            <w:tcW w:w="7513" w:type="dxa"/>
          </w:tcPr>
          <w:p w14:paraId="6267FDB2" w14:textId="77777777" w:rsidR="00786A73" w:rsidRPr="005641DF" w:rsidRDefault="00786A73" w:rsidP="00786A73">
            <w:pPr>
              <w:rPr>
                <w:i/>
                <w:iCs/>
                <w:sz w:val="20"/>
                <w:szCs w:val="20"/>
              </w:rPr>
            </w:pPr>
            <w:r w:rsidRPr="005641DF">
              <w:rPr>
                <w:i/>
                <w:iCs/>
                <w:sz w:val="20"/>
                <w:szCs w:val="20"/>
              </w:rPr>
              <w:t>“Probably going to see an increased use of third sector organisations to deliver and run groups.”</w:t>
            </w:r>
          </w:p>
          <w:p w14:paraId="4A7C8109" w14:textId="77777777" w:rsidR="00786A73" w:rsidRPr="005641DF" w:rsidRDefault="00786A73" w:rsidP="00786A73">
            <w:pPr>
              <w:rPr>
                <w:i/>
                <w:iCs/>
                <w:sz w:val="20"/>
                <w:szCs w:val="20"/>
              </w:rPr>
            </w:pPr>
            <w:r w:rsidRPr="005641DF">
              <w:rPr>
                <w:i/>
                <w:iCs/>
                <w:sz w:val="20"/>
                <w:szCs w:val="20"/>
              </w:rPr>
              <w:t>“More work with third sector services but also making them a part of the clinic process.”</w:t>
            </w:r>
          </w:p>
        </w:tc>
      </w:tr>
      <w:tr w:rsidR="00786A73" w:rsidRPr="005641DF" w14:paraId="50A89BE2" w14:textId="77777777" w:rsidTr="00786A73">
        <w:tc>
          <w:tcPr>
            <w:tcW w:w="2287" w:type="dxa"/>
          </w:tcPr>
          <w:p w14:paraId="32762093" w14:textId="77777777" w:rsidR="00786A73" w:rsidRPr="005641DF" w:rsidRDefault="00786A73" w:rsidP="00786A73">
            <w:pPr>
              <w:rPr>
                <w:sz w:val="20"/>
                <w:szCs w:val="20"/>
              </w:rPr>
            </w:pPr>
            <w:r w:rsidRPr="005641DF">
              <w:rPr>
                <w:sz w:val="20"/>
                <w:szCs w:val="20"/>
              </w:rPr>
              <w:t>Recognising comorbid conditions</w:t>
            </w:r>
          </w:p>
        </w:tc>
        <w:tc>
          <w:tcPr>
            <w:tcW w:w="567" w:type="dxa"/>
          </w:tcPr>
          <w:p w14:paraId="78CC8090" w14:textId="77777777" w:rsidR="00786A73" w:rsidRDefault="00786A73" w:rsidP="00786A73">
            <w:pPr>
              <w:jc w:val="center"/>
              <w:rPr>
                <w:sz w:val="20"/>
                <w:szCs w:val="20"/>
              </w:rPr>
            </w:pPr>
            <w:r>
              <w:rPr>
                <w:sz w:val="20"/>
                <w:szCs w:val="20"/>
              </w:rPr>
              <w:t>3</w:t>
            </w:r>
          </w:p>
        </w:tc>
        <w:tc>
          <w:tcPr>
            <w:tcW w:w="7513" w:type="dxa"/>
          </w:tcPr>
          <w:p w14:paraId="586D1A5C" w14:textId="77777777" w:rsidR="00786A73" w:rsidRPr="005641DF" w:rsidRDefault="00786A73" w:rsidP="00786A73">
            <w:pPr>
              <w:rPr>
                <w:i/>
                <w:iCs/>
                <w:sz w:val="20"/>
                <w:szCs w:val="20"/>
              </w:rPr>
            </w:pPr>
            <w:r w:rsidRPr="005641DF">
              <w:rPr>
                <w:i/>
                <w:iCs/>
                <w:sz w:val="20"/>
                <w:szCs w:val="20"/>
              </w:rPr>
              <w:t>“</w:t>
            </w:r>
            <w:proofErr w:type="gramStart"/>
            <w:r w:rsidRPr="005641DF">
              <w:rPr>
                <w:i/>
                <w:iCs/>
                <w:sz w:val="20"/>
                <w:szCs w:val="20"/>
              </w:rPr>
              <w:t>identifying</w:t>
            </w:r>
            <w:proofErr w:type="gramEnd"/>
            <w:r w:rsidRPr="005641DF">
              <w:rPr>
                <w:i/>
                <w:iCs/>
                <w:sz w:val="20"/>
                <w:szCs w:val="20"/>
              </w:rPr>
              <w:t xml:space="preserve"> depression in older adults earlier”</w:t>
            </w:r>
          </w:p>
          <w:p w14:paraId="6C99139C" w14:textId="77777777" w:rsidR="00786A73" w:rsidRDefault="00786A73" w:rsidP="00786A73">
            <w:pPr>
              <w:rPr>
                <w:i/>
                <w:iCs/>
                <w:sz w:val="20"/>
                <w:szCs w:val="20"/>
              </w:rPr>
            </w:pPr>
            <w:r w:rsidRPr="005641DF">
              <w:rPr>
                <w:i/>
                <w:iCs/>
                <w:sz w:val="20"/>
                <w:szCs w:val="20"/>
              </w:rPr>
              <w:t>“</w:t>
            </w:r>
            <w:proofErr w:type="gramStart"/>
            <w:r w:rsidRPr="005641DF">
              <w:rPr>
                <w:i/>
                <w:iCs/>
                <w:sz w:val="20"/>
                <w:szCs w:val="20"/>
              </w:rPr>
              <w:t>recognition</w:t>
            </w:r>
            <w:proofErr w:type="gramEnd"/>
            <w:r w:rsidRPr="005641DF">
              <w:rPr>
                <w:i/>
                <w:iCs/>
                <w:sz w:val="20"/>
                <w:szCs w:val="20"/>
              </w:rPr>
              <w:t xml:space="preserve"> of co-morbidities”</w:t>
            </w:r>
          </w:p>
          <w:p w14:paraId="47923FDB" w14:textId="77777777" w:rsidR="00786A73" w:rsidRPr="005641DF" w:rsidRDefault="00786A73" w:rsidP="00786A73">
            <w:pPr>
              <w:rPr>
                <w:i/>
                <w:iCs/>
                <w:sz w:val="20"/>
                <w:szCs w:val="20"/>
              </w:rPr>
            </w:pPr>
            <w:r w:rsidRPr="005641DF">
              <w:rPr>
                <w:i/>
                <w:iCs/>
                <w:sz w:val="20"/>
                <w:szCs w:val="20"/>
              </w:rPr>
              <w:t xml:space="preserve">“Looking at more alcohol screening” </w:t>
            </w:r>
          </w:p>
        </w:tc>
      </w:tr>
      <w:tr w:rsidR="00786A73" w:rsidRPr="005641DF" w14:paraId="0415E844" w14:textId="77777777" w:rsidTr="00786A73">
        <w:tc>
          <w:tcPr>
            <w:tcW w:w="2287" w:type="dxa"/>
          </w:tcPr>
          <w:p w14:paraId="6F711972" w14:textId="77777777" w:rsidR="00786A73" w:rsidRPr="005641DF" w:rsidRDefault="00786A73" w:rsidP="00786A73">
            <w:pPr>
              <w:rPr>
                <w:sz w:val="20"/>
                <w:szCs w:val="20"/>
              </w:rPr>
            </w:pPr>
            <w:r w:rsidRPr="005641DF">
              <w:rPr>
                <w:sz w:val="20"/>
                <w:szCs w:val="20"/>
              </w:rPr>
              <w:t>Continuity of care</w:t>
            </w:r>
          </w:p>
        </w:tc>
        <w:tc>
          <w:tcPr>
            <w:tcW w:w="567" w:type="dxa"/>
          </w:tcPr>
          <w:p w14:paraId="60EA1D47" w14:textId="77777777" w:rsidR="00786A73" w:rsidRPr="005641DF" w:rsidRDefault="00786A73" w:rsidP="00786A73">
            <w:pPr>
              <w:jc w:val="center"/>
              <w:rPr>
                <w:sz w:val="20"/>
                <w:szCs w:val="20"/>
              </w:rPr>
            </w:pPr>
            <w:r>
              <w:rPr>
                <w:sz w:val="20"/>
                <w:szCs w:val="20"/>
              </w:rPr>
              <w:t>3</w:t>
            </w:r>
          </w:p>
        </w:tc>
        <w:tc>
          <w:tcPr>
            <w:tcW w:w="7513" w:type="dxa"/>
          </w:tcPr>
          <w:p w14:paraId="1072182B" w14:textId="77777777" w:rsidR="00786A73" w:rsidRPr="005641DF" w:rsidRDefault="00786A73" w:rsidP="00786A73">
            <w:pPr>
              <w:rPr>
                <w:i/>
                <w:iCs/>
                <w:sz w:val="20"/>
                <w:szCs w:val="20"/>
              </w:rPr>
            </w:pPr>
            <w:r w:rsidRPr="005641DF">
              <w:rPr>
                <w:i/>
                <w:iCs/>
                <w:sz w:val="20"/>
                <w:szCs w:val="20"/>
              </w:rPr>
              <w:t>“Will provide longer term follow up and have a similar model.”</w:t>
            </w:r>
          </w:p>
        </w:tc>
      </w:tr>
      <w:tr w:rsidR="00786A73" w:rsidRPr="005641DF" w14:paraId="777AF235" w14:textId="77777777" w:rsidTr="00786A73">
        <w:tc>
          <w:tcPr>
            <w:tcW w:w="2287" w:type="dxa"/>
          </w:tcPr>
          <w:p w14:paraId="577C267C" w14:textId="77777777" w:rsidR="00786A73" w:rsidRPr="005641DF" w:rsidRDefault="00786A73" w:rsidP="00786A73">
            <w:pPr>
              <w:rPr>
                <w:sz w:val="20"/>
                <w:szCs w:val="20"/>
              </w:rPr>
            </w:pPr>
            <w:r w:rsidRPr="005641DF">
              <w:rPr>
                <w:sz w:val="20"/>
                <w:szCs w:val="20"/>
              </w:rPr>
              <w:t>Engagement with stakeholders</w:t>
            </w:r>
          </w:p>
        </w:tc>
        <w:tc>
          <w:tcPr>
            <w:tcW w:w="567" w:type="dxa"/>
          </w:tcPr>
          <w:p w14:paraId="50DD3C36" w14:textId="77777777" w:rsidR="00786A73" w:rsidRPr="005641DF" w:rsidRDefault="00786A73" w:rsidP="00786A73">
            <w:pPr>
              <w:jc w:val="center"/>
              <w:rPr>
                <w:sz w:val="20"/>
                <w:szCs w:val="20"/>
              </w:rPr>
            </w:pPr>
            <w:r w:rsidRPr="005641DF">
              <w:rPr>
                <w:sz w:val="20"/>
                <w:szCs w:val="20"/>
              </w:rPr>
              <w:t>2</w:t>
            </w:r>
          </w:p>
        </w:tc>
        <w:tc>
          <w:tcPr>
            <w:tcW w:w="7513" w:type="dxa"/>
          </w:tcPr>
          <w:p w14:paraId="525BC34D" w14:textId="77777777" w:rsidR="00786A73" w:rsidRPr="005641DF" w:rsidRDefault="00786A73" w:rsidP="00786A73">
            <w:pPr>
              <w:rPr>
                <w:i/>
                <w:iCs/>
                <w:sz w:val="20"/>
                <w:szCs w:val="20"/>
              </w:rPr>
            </w:pPr>
            <w:r w:rsidRPr="005641DF">
              <w:rPr>
                <w:i/>
                <w:iCs/>
                <w:sz w:val="20"/>
                <w:szCs w:val="20"/>
              </w:rPr>
              <w:t>“Continued improvement in regular liaison with stakeholders and external services”</w:t>
            </w:r>
          </w:p>
          <w:p w14:paraId="25603917" w14:textId="77777777" w:rsidR="00786A73" w:rsidRPr="005641DF" w:rsidRDefault="00786A73" w:rsidP="00786A73">
            <w:pPr>
              <w:rPr>
                <w:i/>
                <w:iCs/>
                <w:sz w:val="20"/>
                <w:szCs w:val="20"/>
              </w:rPr>
            </w:pPr>
            <w:r w:rsidRPr="005641DF">
              <w:rPr>
                <w:i/>
                <w:iCs/>
                <w:sz w:val="20"/>
                <w:szCs w:val="20"/>
              </w:rPr>
              <w:t>“Increase in working with experts by experience”</w:t>
            </w:r>
          </w:p>
        </w:tc>
      </w:tr>
      <w:tr w:rsidR="00E96D32" w:rsidRPr="005641DF" w14:paraId="798088FB" w14:textId="77777777" w:rsidTr="00786A73">
        <w:tc>
          <w:tcPr>
            <w:tcW w:w="2287" w:type="dxa"/>
          </w:tcPr>
          <w:p w14:paraId="3535A168" w14:textId="181F13C5" w:rsidR="00E96D32" w:rsidRPr="005641DF" w:rsidRDefault="00E96D32" w:rsidP="00E96D32">
            <w:pPr>
              <w:rPr>
                <w:sz w:val="20"/>
                <w:szCs w:val="20"/>
              </w:rPr>
            </w:pPr>
            <w:r w:rsidRPr="005641DF">
              <w:rPr>
                <w:sz w:val="20"/>
                <w:szCs w:val="20"/>
              </w:rPr>
              <w:t>Increasing demands</w:t>
            </w:r>
          </w:p>
        </w:tc>
        <w:tc>
          <w:tcPr>
            <w:tcW w:w="567" w:type="dxa"/>
          </w:tcPr>
          <w:p w14:paraId="657DF349" w14:textId="7B462343" w:rsidR="00E96D32" w:rsidRPr="005641DF" w:rsidRDefault="00E96D32" w:rsidP="00E96D32">
            <w:pPr>
              <w:jc w:val="center"/>
              <w:rPr>
                <w:sz w:val="20"/>
                <w:szCs w:val="20"/>
              </w:rPr>
            </w:pPr>
            <w:r w:rsidRPr="005641DF">
              <w:rPr>
                <w:sz w:val="20"/>
                <w:szCs w:val="20"/>
              </w:rPr>
              <w:t>1</w:t>
            </w:r>
          </w:p>
        </w:tc>
        <w:tc>
          <w:tcPr>
            <w:tcW w:w="7513" w:type="dxa"/>
          </w:tcPr>
          <w:p w14:paraId="2BEB35ED" w14:textId="4CC3B21B" w:rsidR="00E96D32" w:rsidRPr="005641DF" w:rsidRDefault="00E96D32" w:rsidP="00E96D32">
            <w:pPr>
              <w:rPr>
                <w:i/>
                <w:iCs/>
                <w:sz w:val="20"/>
                <w:szCs w:val="20"/>
              </w:rPr>
            </w:pPr>
            <w:r w:rsidRPr="005641DF">
              <w:rPr>
                <w:i/>
                <w:iCs/>
                <w:sz w:val="20"/>
                <w:szCs w:val="20"/>
              </w:rPr>
              <w:t xml:space="preserve">“The service will also see due to the </w:t>
            </w:r>
            <w:proofErr w:type="gramStart"/>
            <w:r w:rsidRPr="005641DF">
              <w:rPr>
                <w:i/>
                <w:iCs/>
                <w:sz w:val="20"/>
                <w:szCs w:val="20"/>
              </w:rPr>
              <w:t>cost of living</w:t>
            </w:r>
            <w:proofErr w:type="gramEnd"/>
            <w:r w:rsidRPr="005641DF">
              <w:rPr>
                <w:i/>
                <w:iCs/>
                <w:sz w:val="20"/>
                <w:szCs w:val="20"/>
              </w:rPr>
              <w:t xml:space="preserve"> patients working longer past the usual retirement age, they will need support for employment.”</w:t>
            </w:r>
          </w:p>
        </w:tc>
      </w:tr>
      <w:tr w:rsidR="00E96D32" w:rsidRPr="005641DF" w14:paraId="2C95AD26" w14:textId="77777777" w:rsidTr="000F2797">
        <w:tc>
          <w:tcPr>
            <w:tcW w:w="10367" w:type="dxa"/>
            <w:gridSpan w:val="3"/>
            <w:shd w:val="clear" w:color="auto" w:fill="E8E8E8" w:themeFill="background2"/>
          </w:tcPr>
          <w:p w14:paraId="42AAC6B4" w14:textId="77777777" w:rsidR="00E96D32" w:rsidRPr="005641DF" w:rsidRDefault="00E96D32" w:rsidP="00E96D32">
            <w:pPr>
              <w:jc w:val="center"/>
              <w:rPr>
                <w:b/>
                <w:bCs/>
                <w:i/>
                <w:iCs/>
                <w:sz w:val="20"/>
                <w:szCs w:val="20"/>
              </w:rPr>
            </w:pPr>
            <w:r w:rsidRPr="005641DF">
              <w:rPr>
                <w:b/>
                <w:bCs/>
                <w:i/>
                <w:iCs/>
                <w:sz w:val="20"/>
                <w:szCs w:val="20"/>
              </w:rPr>
              <w:t>Cross-cutting codes (</w:t>
            </w:r>
            <w:r>
              <w:rPr>
                <w:b/>
                <w:bCs/>
                <w:i/>
                <w:iCs/>
                <w:sz w:val="20"/>
                <w:szCs w:val="20"/>
              </w:rPr>
              <w:t>78</w:t>
            </w:r>
            <w:r w:rsidRPr="005641DF">
              <w:rPr>
                <w:b/>
                <w:bCs/>
                <w:i/>
                <w:iCs/>
                <w:sz w:val="20"/>
                <w:szCs w:val="20"/>
              </w:rPr>
              <w:t xml:space="preserve"> codes)</w:t>
            </w:r>
          </w:p>
        </w:tc>
      </w:tr>
      <w:tr w:rsidR="00E96D32" w:rsidRPr="005641DF" w14:paraId="248580B7" w14:textId="77777777" w:rsidTr="00786A73">
        <w:tc>
          <w:tcPr>
            <w:tcW w:w="2287" w:type="dxa"/>
          </w:tcPr>
          <w:p w14:paraId="052068C5" w14:textId="77777777" w:rsidR="00E96D32" w:rsidRPr="005641DF" w:rsidRDefault="00E96D32" w:rsidP="00E96D32">
            <w:pPr>
              <w:rPr>
                <w:sz w:val="20"/>
                <w:szCs w:val="20"/>
              </w:rPr>
            </w:pPr>
            <w:r w:rsidRPr="005641DF">
              <w:rPr>
                <w:sz w:val="20"/>
                <w:szCs w:val="20"/>
              </w:rPr>
              <w:t>Concerns that scarcity of resources will affect services</w:t>
            </w:r>
          </w:p>
        </w:tc>
        <w:tc>
          <w:tcPr>
            <w:tcW w:w="567" w:type="dxa"/>
          </w:tcPr>
          <w:p w14:paraId="475FF880" w14:textId="77777777" w:rsidR="00E96D32" w:rsidRDefault="00E96D32" w:rsidP="00E96D32">
            <w:pPr>
              <w:jc w:val="center"/>
              <w:rPr>
                <w:sz w:val="20"/>
                <w:szCs w:val="20"/>
              </w:rPr>
            </w:pPr>
            <w:r>
              <w:rPr>
                <w:sz w:val="20"/>
                <w:szCs w:val="20"/>
              </w:rPr>
              <w:t>23</w:t>
            </w:r>
          </w:p>
        </w:tc>
        <w:tc>
          <w:tcPr>
            <w:tcW w:w="7513" w:type="dxa"/>
          </w:tcPr>
          <w:p w14:paraId="47CD2369" w14:textId="77777777" w:rsidR="00E96D32" w:rsidRPr="005641DF" w:rsidRDefault="00E96D32" w:rsidP="00E96D32">
            <w:pPr>
              <w:rPr>
                <w:i/>
                <w:iCs/>
                <w:sz w:val="20"/>
                <w:szCs w:val="20"/>
              </w:rPr>
            </w:pPr>
            <w:r w:rsidRPr="005641DF">
              <w:rPr>
                <w:i/>
                <w:iCs/>
                <w:sz w:val="20"/>
                <w:szCs w:val="20"/>
              </w:rPr>
              <w:t>“Concern by growing mismatch between what is technically possible and what is actually funded”</w:t>
            </w:r>
          </w:p>
          <w:p w14:paraId="23D455FA" w14:textId="77777777" w:rsidR="00E96D32" w:rsidRPr="005641DF" w:rsidRDefault="00E96D32" w:rsidP="00E96D32">
            <w:pPr>
              <w:rPr>
                <w:i/>
                <w:iCs/>
                <w:sz w:val="20"/>
                <w:szCs w:val="20"/>
              </w:rPr>
            </w:pPr>
            <w:r w:rsidRPr="005641DF">
              <w:rPr>
                <w:i/>
                <w:iCs/>
                <w:sz w:val="20"/>
                <w:szCs w:val="20"/>
              </w:rPr>
              <w:t>“The service without proportionate investment may find difficulties in providing what the population needs for health and wellbeing including cognition and further concerns.”</w:t>
            </w:r>
          </w:p>
          <w:p w14:paraId="23F321B4" w14:textId="77777777" w:rsidR="00E96D32" w:rsidRDefault="00E96D32" w:rsidP="00E96D32">
            <w:pPr>
              <w:rPr>
                <w:i/>
                <w:iCs/>
                <w:sz w:val="20"/>
                <w:szCs w:val="20"/>
              </w:rPr>
            </w:pPr>
            <w:r w:rsidRPr="005641DF">
              <w:rPr>
                <w:i/>
                <w:iCs/>
                <w:sz w:val="20"/>
                <w:szCs w:val="20"/>
              </w:rPr>
              <w:t>“Reduction of available services”</w:t>
            </w:r>
          </w:p>
          <w:p w14:paraId="4160AD9D" w14:textId="77777777" w:rsidR="00E96D32" w:rsidRDefault="00E96D32" w:rsidP="00E96D32">
            <w:pPr>
              <w:rPr>
                <w:i/>
                <w:iCs/>
                <w:sz w:val="20"/>
                <w:szCs w:val="20"/>
              </w:rPr>
            </w:pPr>
            <w:r w:rsidRPr="005641DF">
              <w:rPr>
                <w:i/>
                <w:iCs/>
                <w:sz w:val="20"/>
                <w:szCs w:val="20"/>
              </w:rPr>
              <w:t xml:space="preserve">“Issues with social care could impact the service” </w:t>
            </w:r>
          </w:p>
          <w:p w14:paraId="34F134DB" w14:textId="77777777" w:rsidR="00E96D32" w:rsidRPr="005641DF" w:rsidRDefault="00E96D32" w:rsidP="00E96D32">
            <w:pPr>
              <w:rPr>
                <w:i/>
                <w:iCs/>
                <w:sz w:val="20"/>
                <w:szCs w:val="20"/>
              </w:rPr>
            </w:pPr>
            <w:r w:rsidRPr="005641DF">
              <w:rPr>
                <w:i/>
                <w:iCs/>
                <w:sz w:val="20"/>
                <w:szCs w:val="20"/>
              </w:rPr>
              <w:t>“Ongoing challenges with recruitment of staff may lead to more challenges.”</w:t>
            </w:r>
          </w:p>
        </w:tc>
      </w:tr>
      <w:tr w:rsidR="00E96D32" w:rsidRPr="005641DF" w14:paraId="212505D9" w14:textId="77777777" w:rsidTr="00786A73">
        <w:tc>
          <w:tcPr>
            <w:tcW w:w="2287" w:type="dxa"/>
          </w:tcPr>
          <w:p w14:paraId="30A7A713" w14:textId="77777777" w:rsidR="00E96D32" w:rsidRPr="005641DF" w:rsidRDefault="00E96D32" w:rsidP="00E96D32">
            <w:pPr>
              <w:rPr>
                <w:sz w:val="20"/>
                <w:szCs w:val="20"/>
              </w:rPr>
            </w:pPr>
            <w:r w:rsidRPr="005641DF">
              <w:rPr>
                <w:sz w:val="20"/>
                <w:szCs w:val="20"/>
              </w:rPr>
              <w:t>Increased networking/collaboration</w:t>
            </w:r>
          </w:p>
        </w:tc>
        <w:tc>
          <w:tcPr>
            <w:tcW w:w="567" w:type="dxa"/>
          </w:tcPr>
          <w:p w14:paraId="2AC15F64" w14:textId="77777777" w:rsidR="00E96D32" w:rsidRDefault="00E96D32" w:rsidP="00E96D32">
            <w:pPr>
              <w:jc w:val="center"/>
              <w:rPr>
                <w:sz w:val="20"/>
                <w:szCs w:val="20"/>
              </w:rPr>
            </w:pPr>
            <w:r w:rsidRPr="005641DF">
              <w:rPr>
                <w:sz w:val="20"/>
                <w:szCs w:val="20"/>
              </w:rPr>
              <w:t>1</w:t>
            </w:r>
            <w:r>
              <w:rPr>
                <w:sz w:val="20"/>
                <w:szCs w:val="20"/>
              </w:rPr>
              <w:t>9</w:t>
            </w:r>
          </w:p>
        </w:tc>
        <w:tc>
          <w:tcPr>
            <w:tcW w:w="7513" w:type="dxa"/>
          </w:tcPr>
          <w:p w14:paraId="577550D9" w14:textId="77777777" w:rsidR="00E96D32" w:rsidRPr="005641DF" w:rsidRDefault="00E96D32" w:rsidP="00E96D32">
            <w:pPr>
              <w:rPr>
                <w:i/>
                <w:iCs/>
                <w:sz w:val="20"/>
                <w:szCs w:val="20"/>
              </w:rPr>
            </w:pPr>
            <w:r w:rsidRPr="005641DF">
              <w:rPr>
                <w:i/>
                <w:iCs/>
                <w:sz w:val="20"/>
                <w:szCs w:val="20"/>
              </w:rPr>
              <w:t>“More collaborative work with other services (strengthen what we have now and include those who aren't currently involved, to include a 'one' team format). Sharing of duties/work, but not sure how that will look.”</w:t>
            </w:r>
          </w:p>
          <w:p w14:paraId="4AAB86A6" w14:textId="77777777" w:rsidR="00E96D32" w:rsidRPr="005641DF" w:rsidRDefault="00E96D32" w:rsidP="00E96D32">
            <w:pPr>
              <w:rPr>
                <w:i/>
                <w:iCs/>
                <w:sz w:val="20"/>
                <w:szCs w:val="20"/>
              </w:rPr>
            </w:pPr>
            <w:r w:rsidRPr="005641DF">
              <w:rPr>
                <w:i/>
                <w:iCs/>
                <w:sz w:val="20"/>
                <w:szCs w:val="20"/>
              </w:rPr>
              <w:t>“Engagement with other services will improve (community transformation and involvement with primary care)”</w:t>
            </w:r>
          </w:p>
          <w:p w14:paraId="315964C6" w14:textId="77777777" w:rsidR="00E96D32" w:rsidRPr="005641DF" w:rsidRDefault="00E96D32" w:rsidP="00E96D32">
            <w:pPr>
              <w:rPr>
                <w:i/>
                <w:iCs/>
                <w:sz w:val="20"/>
                <w:szCs w:val="20"/>
              </w:rPr>
            </w:pPr>
            <w:r w:rsidRPr="005641DF">
              <w:rPr>
                <w:i/>
                <w:iCs/>
                <w:sz w:val="20"/>
                <w:szCs w:val="20"/>
              </w:rPr>
              <w:t>“Widening access and collaboration with voluntary health and social services”</w:t>
            </w:r>
          </w:p>
          <w:p w14:paraId="4D7BCAEF" w14:textId="77777777" w:rsidR="00E96D32" w:rsidRPr="005641DF" w:rsidRDefault="00E96D32" w:rsidP="00E96D32">
            <w:pPr>
              <w:rPr>
                <w:i/>
                <w:iCs/>
                <w:sz w:val="20"/>
                <w:szCs w:val="20"/>
              </w:rPr>
            </w:pPr>
            <w:r w:rsidRPr="005641DF">
              <w:rPr>
                <w:i/>
                <w:iCs/>
                <w:sz w:val="20"/>
                <w:szCs w:val="20"/>
              </w:rPr>
              <w:t xml:space="preserve">“More joint working with other services, part of community transformation.” </w:t>
            </w:r>
          </w:p>
        </w:tc>
      </w:tr>
      <w:tr w:rsidR="00E96D32" w:rsidRPr="005641DF" w14:paraId="4EAD16CA" w14:textId="77777777" w:rsidTr="00786A73">
        <w:tc>
          <w:tcPr>
            <w:tcW w:w="2287" w:type="dxa"/>
          </w:tcPr>
          <w:p w14:paraId="245E1333" w14:textId="77777777" w:rsidR="00E96D32" w:rsidRPr="005641DF" w:rsidRDefault="00E96D32" w:rsidP="00E96D32">
            <w:pPr>
              <w:rPr>
                <w:sz w:val="20"/>
                <w:szCs w:val="20"/>
              </w:rPr>
            </w:pPr>
            <w:r w:rsidRPr="005641DF">
              <w:rPr>
                <w:sz w:val="20"/>
                <w:szCs w:val="20"/>
              </w:rPr>
              <w:t>More inclusive services</w:t>
            </w:r>
          </w:p>
        </w:tc>
        <w:tc>
          <w:tcPr>
            <w:tcW w:w="567" w:type="dxa"/>
          </w:tcPr>
          <w:p w14:paraId="48135C4D" w14:textId="77777777" w:rsidR="00E96D32" w:rsidRPr="005641DF" w:rsidRDefault="00E96D32" w:rsidP="00E96D32">
            <w:pPr>
              <w:jc w:val="center"/>
              <w:rPr>
                <w:sz w:val="20"/>
                <w:szCs w:val="20"/>
              </w:rPr>
            </w:pPr>
            <w:r>
              <w:rPr>
                <w:sz w:val="20"/>
                <w:szCs w:val="20"/>
              </w:rPr>
              <w:t>11</w:t>
            </w:r>
          </w:p>
        </w:tc>
        <w:tc>
          <w:tcPr>
            <w:tcW w:w="7513" w:type="dxa"/>
          </w:tcPr>
          <w:p w14:paraId="29C8C878" w14:textId="77777777" w:rsidR="00E96D32" w:rsidRDefault="00E96D32" w:rsidP="00E96D32">
            <w:pPr>
              <w:rPr>
                <w:i/>
                <w:iCs/>
                <w:sz w:val="20"/>
                <w:szCs w:val="20"/>
              </w:rPr>
            </w:pPr>
            <w:r w:rsidRPr="005641DF">
              <w:rPr>
                <w:i/>
                <w:iCs/>
                <w:sz w:val="20"/>
                <w:szCs w:val="20"/>
              </w:rPr>
              <w:t>“We have been considering the establishment of more locally based satellite clinics to try and address issues with rates of access.”</w:t>
            </w:r>
          </w:p>
          <w:p w14:paraId="16BF7CE9" w14:textId="77777777" w:rsidR="00E96D32" w:rsidRDefault="00E96D32" w:rsidP="00E96D32">
            <w:pPr>
              <w:rPr>
                <w:i/>
                <w:iCs/>
                <w:sz w:val="20"/>
                <w:szCs w:val="20"/>
              </w:rPr>
            </w:pPr>
            <w:r w:rsidRPr="005641DF">
              <w:rPr>
                <w:i/>
                <w:iCs/>
                <w:sz w:val="20"/>
                <w:szCs w:val="20"/>
              </w:rPr>
              <w:t xml:space="preserve">“In the next 5 years, hopefully the services </w:t>
            </w:r>
            <w:proofErr w:type="gramStart"/>
            <w:r w:rsidRPr="005641DF">
              <w:rPr>
                <w:i/>
                <w:iCs/>
                <w:sz w:val="20"/>
                <w:szCs w:val="20"/>
              </w:rPr>
              <w:t>raises</w:t>
            </w:r>
            <w:proofErr w:type="gramEnd"/>
            <w:r w:rsidRPr="005641DF">
              <w:rPr>
                <w:i/>
                <w:iCs/>
                <w:sz w:val="20"/>
                <w:szCs w:val="20"/>
              </w:rPr>
              <w:t xml:space="preserve"> the profile of young onset dementia and gives it the parity to other dementia diagnoses.” </w:t>
            </w:r>
          </w:p>
          <w:p w14:paraId="4B27BDE7" w14:textId="77777777" w:rsidR="00E96D32" w:rsidRPr="005641DF" w:rsidRDefault="00E96D32" w:rsidP="00E96D32">
            <w:pPr>
              <w:rPr>
                <w:i/>
                <w:iCs/>
                <w:sz w:val="20"/>
                <w:szCs w:val="20"/>
              </w:rPr>
            </w:pPr>
            <w:r w:rsidRPr="005641DF">
              <w:rPr>
                <w:i/>
                <w:iCs/>
                <w:sz w:val="20"/>
                <w:szCs w:val="20"/>
              </w:rPr>
              <w:t>“More work related to BAME community and increasing uptake (engagement work, developing relations so that people are able to come in to seek support)”</w:t>
            </w:r>
          </w:p>
        </w:tc>
      </w:tr>
      <w:tr w:rsidR="00E96D32" w:rsidRPr="005641DF" w14:paraId="406CFE0D" w14:textId="77777777" w:rsidTr="00786A73">
        <w:tc>
          <w:tcPr>
            <w:tcW w:w="2287" w:type="dxa"/>
          </w:tcPr>
          <w:p w14:paraId="61503559" w14:textId="77777777" w:rsidR="00E96D32" w:rsidRPr="005641DF" w:rsidRDefault="00E96D32" w:rsidP="00E96D32">
            <w:pPr>
              <w:rPr>
                <w:sz w:val="20"/>
                <w:szCs w:val="20"/>
              </w:rPr>
            </w:pPr>
            <w:r w:rsidRPr="005641DF">
              <w:rPr>
                <w:sz w:val="20"/>
                <w:szCs w:val="20"/>
              </w:rPr>
              <w:t xml:space="preserve">Collaboration/Integration </w:t>
            </w:r>
          </w:p>
        </w:tc>
        <w:tc>
          <w:tcPr>
            <w:tcW w:w="567" w:type="dxa"/>
          </w:tcPr>
          <w:p w14:paraId="5D1B7BBC" w14:textId="77777777" w:rsidR="00E96D32" w:rsidRPr="005641DF" w:rsidRDefault="00E96D32" w:rsidP="00E96D32">
            <w:pPr>
              <w:jc w:val="center"/>
              <w:rPr>
                <w:sz w:val="20"/>
                <w:szCs w:val="20"/>
              </w:rPr>
            </w:pPr>
            <w:r w:rsidRPr="005641DF">
              <w:rPr>
                <w:sz w:val="20"/>
                <w:szCs w:val="20"/>
              </w:rPr>
              <w:t>6</w:t>
            </w:r>
          </w:p>
        </w:tc>
        <w:tc>
          <w:tcPr>
            <w:tcW w:w="7513" w:type="dxa"/>
          </w:tcPr>
          <w:p w14:paraId="0266C46D" w14:textId="77777777" w:rsidR="00E96D32" w:rsidRPr="005641DF" w:rsidRDefault="00E96D32" w:rsidP="00E96D32">
            <w:pPr>
              <w:rPr>
                <w:i/>
                <w:iCs/>
                <w:sz w:val="20"/>
                <w:szCs w:val="20"/>
              </w:rPr>
            </w:pPr>
            <w:r w:rsidRPr="005641DF">
              <w:rPr>
                <w:i/>
                <w:iCs/>
                <w:sz w:val="20"/>
                <w:szCs w:val="20"/>
              </w:rPr>
              <w:t>“Forsee greater collaboration between services to utilise resources more effectively”</w:t>
            </w:r>
          </w:p>
          <w:p w14:paraId="3B8A3701" w14:textId="77777777" w:rsidR="00E96D32" w:rsidRPr="005641DF" w:rsidRDefault="00E96D32" w:rsidP="00E96D32">
            <w:pPr>
              <w:rPr>
                <w:i/>
                <w:iCs/>
                <w:sz w:val="20"/>
                <w:szCs w:val="20"/>
              </w:rPr>
            </w:pPr>
            <w:r w:rsidRPr="005641DF">
              <w:rPr>
                <w:i/>
                <w:iCs/>
                <w:sz w:val="20"/>
                <w:szCs w:val="20"/>
              </w:rPr>
              <w:t>“</w:t>
            </w:r>
            <w:proofErr w:type="gramStart"/>
            <w:r w:rsidRPr="005641DF">
              <w:rPr>
                <w:i/>
                <w:iCs/>
                <w:sz w:val="20"/>
                <w:szCs w:val="20"/>
              </w:rPr>
              <w:t>concern</w:t>
            </w:r>
            <w:proofErr w:type="gramEnd"/>
            <w:r w:rsidRPr="005641DF">
              <w:rPr>
                <w:i/>
                <w:iCs/>
                <w:sz w:val="20"/>
                <w:szCs w:val="20"/>
              </w:rPr>
              <w:t xml:space="preserve"> over turfing between services as short term and counterproductive attempt to manage excess referrals”</w:t>
            </w:r>
          </w:p>
        </w:tc>
      </w:tr>
      <w:tr w:rsidR="00E96D32" w:rsidRPr="005641DF" w14:paraId="2E22E8E0" w14:textId="77777777" w:rsidTr="00786A73">
        <w:tc>
          <w:tcPr>
            <w:tcW w:w="2287" w:type="dxa"/>
          </w:tcPr>
          <w:p w14:paraId="305B1DA7" w14:textId="77777777" w:rsidR="00E96D32" w:rsidRPr="005641DF" w:rsidRDefault="00E96D32" w:rsidP="00E96D32">
            <w:pPr>
              <w:rPr>
                <w:sz w:val="20"/>
                <w:szCs w:val="20"/>
              </w:rPr>
            </w:pPr>
            <w:r w:rsidRPr="005641DF">
              <w:rPr>
                <w:sz w:val="20"/>
                <w:szCs w:val="20"/>
              </w:rPr>
              <w:t>Stronger links with primary care</w:t>
            </w:r>
          </w:p>
        </w:tc>
        <w:tc>
          <w:tcPr>
            <w:tcW w:w="567" w:type="dxa"/>
          </w:tcPr>
          <w:p w14:paraId="328D5CD8" w14:textId="77777777" w:rsidR="00E96D32" w:rsidRPr="005641DF" w:rsidRDefault="00E96D32" w:rsidP="00E96D32">
            <w:pPr>
              <w:jc w:val="center"/>
              <w:rPr>
                <w:sz w:val="20"/>
                <w:szCs w:val="20"/>
              </w:rPr>
            </w:pPr>
            <w:r w:rsidRPr="005641DF">
              <w:rPr>
                <w:sz w:val="20"/>
                <w:szCs w:val="20"/>
              </w:rPr>
              <w:t>6</w:t>
            </w:r>
          </w:p>
        </w:tc>
        <w:tc>
          <w:tcPr>
            <w:tcW w:w="7513" w:type="dxa"/>
          </w:tcPr>
          <w:p w14:paraId="742FA7C0" w14:textId="77777777" w:rsidR="00E96D32" w:rsidRPr="005641DF" w:rsidRDefault="00E96D32" w:rsidP="00E96D32">
            <w:pPr>
              <w:rPr>
                <w:i/>
                <w:iCs/>
                <w:sz w:val="20"/>
                <w:szCs w:val="20"/>
              </w:rPr>
            </w:pPr>
            <w:r w:rsidRPr="005641DF">
              <w:rPr>
                <w:i/>
                <w:iCs/>
                <w:sz w:val="20"/>
                <w:szCs w:val="20"/>
              </w:rPr>
              <w:t>“Strengthening links with primary care and also within the ICB”</w:t>
            </w:r>
          </w:p>
          <w:p w14:paraId="6343766C" w14:textId="77777777" w:rsidR="00E96D32" w:rsidRPr="005641DF" w:rsidRDefault="00E96D32" w:rsidP="00E96D32">
            <w:pPr>
              <w:rPr>
                <w:i/>
                <w:iCs/>
                <w:sz w:val="20"/>
                <w:szCs w:val="20"/>
              </w:rPr>
            </w:pPr>
            <w:r w:rsidRPr="005641DF">
              <w:rPr>
                <w:i/>
                <w:iCs/>
                <w:sz w:val="20"/>
                <w:szCs w:val="20"/>
              </w:rPr>
              <w:t>“Improved integration particularly around primary care”</w:t>
            </w:r>
          </w:p>
        </w:tc>
      </w:tr>
      <w:tr w:rsidR="00E96D32" w:rsidRPr="005641DF" w14:paraId="28BFCB11" w14:textId="77777777" w:rsidTr="00786A73">
        <w:tc>
          <w:tcPr>
            <w:tcW w:w="2287" w:type="dxa"/>
          </w:tcPr>
          <w:p w14:paraId="0C4C9279" w14:textId="77777777" w:rsidR="00E96D32" w:rsidRPr="005641DF" w:rsidRDefault="00E96D32" w:rsidP="00E96D32">
            <w:pPr>
              <w:rPr>
                <w:sz w:val="20"/>
                <w:szCs w:val="20"/>
              </w:rPr>
            </w:pPr>
            <w:r w:rsidRPr="005641DF">
              <w:rPr>
                <w:sz w:val="20"/>
                <w:szCs w:val="20"/>
              </w:rPr>
              <w:lastRenderedPageBreak/>
              <w:t>Structural service changes</w:t>
            </w:r>
          </w:p>
        </w:tc>
        <w:tc>
          <w:tcPr>
            <w:tcW w:w="567" w:type="dxa"/>
          </w:tcPr>
          <w:p w14:paraId="709BEF2A" w14:textId="77777777" w:rsidR="00E96D32" w:rsidRPr="005641DF" w:rsidRDefault="00E96D32" w:rsidP="00E96D32">
            <w:pPr>
              <w:jc w:val="center"/>
              <w:rPr>
                <w:sz w:val="20"/>
                <w:szCs w:val="20"/>
              </w:rPr>
            </w:pPr>
            <w:r w:rsidRPr="005641DF">
              <w:rPr>
                <w:sz w:val="20"/>
                <w:szCs w:val="20"/>
              </w:rPr>
              <w:t>5</w:t>
            </w:r>
          </w:p>
        </w:tc>
        <w:tc>
          <w:tcPr>
            <w:tcW w:w="7513" w:type="dxa"/>
          </w:tcPr>
          <w:p w14:paraId="29331BD7" w14:textId="77777777" w:rsidR="00E96D32" w:rsidRPr="005641DF" w:rsidRDefault="00E96D32" w:rsidP="00E96D32">
            <w:pPr>
              <w:rPr>
                <w:i/>
                <w:iCs/>
                <w:sz w:val="20"/>
                <w:szCs w:val="20"/>
              </w:rPr>
            </w:pPr>
            <w:r w:rsidRPr="005641DF">
              <w:rPr>
                <w:i/>
                <w:iCs/>
                <w:sz w:val="20"/>
                <w:szCs w:val="20"/>
              </w:rPr>
              <w:t>“Become a commissioned service (not just commissioned for mental health, but separately to develop the service).”</w:t>
            </w:r>
          </w:p>
        </w:tc>
      </w:tr>
      <w:tr w:rsidR="00E96D32" w:rsidRPr="005641DF" w14:paraId="5F6372C6" w14:textId="77777777" w:rsidTr="00786A73">
        <w:tc>
          <w:tcPr>
            <w:tcW w:w="2287" w:type="dxa"/>
          </w:tcPr>
          <w:p w14:paraId="60DE1B59" w14:textId="77777777" w:rsidR="00E96D32" w:rsidRPr="005641DF" w:rsidRDefault="00E96D32" w:rsidP="00E96D32">
            <w:pPr>
              <w:rPr>
                <w:sz w:val="20"/>
                <w:szCs w:val="20"/>
              </w:rPr>
            </w:pPr>
            <w:r w:rsidRPr="005641DF">
              <w:rPr>
                <w:sz w:val="20"/>
                <w:szCs w:val="20"/>
              </w:rPr>
              <w:t>Integration of services (non-specific)</w:t>
            </w:r>
          </w:p>
        </w:tc>
        <w:tc>
          <w:tcPr>
            <w:tcW w:w="567" w:type="dxa"/>
          </w:tcPr>
          <w:p w14:paraId="43CC0CCF" w14:textId="77777777" w:rsidR="00E96D32" w:rsidRPr="005641DF" w:rsidRDefault="00E96D32" w:rsidP="00E96D32">
            <w:pPr>
              <w:jc w:val="center"/>
              <w:rPr>
                <w:sz w:val="20"/>
                <w:szCs w:val="20"/>
              </w:rPr>
            </w:pPr>
            <w:r w:rsidRPr="005641DF">
              <w:rPr>
                <w:sz w:val="20"/>
                <w:szCs w:val="20"/>
              </w:rPr>
              <w:t>5</w:t>
            </w:r>
          </w:p>
        </w:tc>
        <w:tc>
          <w:tcPr>
            <w:tcW w:w="7513" w:type="dxa"/>
          </w:tcPr>
          <w:p w14:paraId="0614351F" w14:textId="77777777" w:rsidR="00E96D32" w:rsidRPr="005641DF" w:rsidRDefault="00E96D32" w:rsidP="00E96D32">
            <w:pPr>
              <w:rPr>
                <w:i/>
                <w:iCs/>
                <w:sz w:val="20"/>
                <w:szCs w:val="20"/>
              </w:rPr>
            </w:pPr>
            <w:r w:rsidRPr="005641DF">
              <w:rPr>
                <w:i/>
                <w:iCs/>
                <w:sz w:val="20"/>
                <w:szCs w:val="20"/>
              </w:rPr>
              <w:t xml:space="preserve">“Increased integration between tertiary </w:t>
            </w:r>
            <w:proofErr w:type="spellStart"/>
            <w:r w:rsidRPr="005641DF">
              <w:rPr>
                <w:i/>
                <w:iCs/>
                <w:sz w:val="20"/>
                <w:szCs w:val="20"/>
              </w:rPr>
              <w:t>centers</w:t>
            </w:r>
            <w:proofErr w:type="spellEnd"/>
            <w:r w:rsidRPr="005641DF">
              <w:rPr>
                <w:i/>
                <w:iCs/>
                <w:sz w:val="20"/>
                <w:szCs w:val="20"/>
              </w:rPr>
              <w:t xml:space="preserve"> and community services”</w:t>
            </w:r>
          </w:p>
          <w:p w14:paraId="5046AA85" w14:textId="77777777" w:rsidR="00E96D32" w:rsidRPr="005641DF" w:rsidRDefault="00E96D32" w:rsidP="00E96D32">
            <w:pPr>
              <w:rPr>
                <w:i/>
                <w:iCs/>
                <w:sz w:val="20"/>
                <w:szCs w:val="20"/>
              </w:rPr>
            </w:pPr>
            <w:r w:rsidRPr="005641DF">
              <w:rPr>
                <w:i/>
                <w:iCs/>
                <w:sz w:val="20"/>
                <w:szCs w:val="20"/>
              </w:rPr>
              <w:t>“Greater integration with other services as part of community transformation”</w:t>
            </w:r>
          </w:p>
          <w:p w14:paraId="42089C5D" w14:textId="77777777" w:rsidR="00E96D32" w:rsidRPr="005641DF" w:rsidRDefault="00E96D32" w:rsidP="00E96D32">
            <w:pPr>
              <w:rPr>
                <w:i/>
                <w:iCs/>
                <w:sz w:val="20"/>
                <w:szCs w:val="20"/>
              </w:rPr>
            </w:pPr>
            <w:r w:rsidRPr="005641DF">
              <w:rPr>
                <w:i/>
                <w:iCs/>
                <w:sz w:val="20"/>
                <w:szCs w:val="20"/>
              </w:rPr>
              <w:t>“Service is moving to an OA integrated mental health service.”</w:t>
            </w:r>
          </w:p>
        </w:tc>
      </w:tr>
      <w:tr w:rsidR="00E96D32" w:rsidRPr="005641DF" w14:paraId="0A636BB0" w14:textId="77777777" w:rsidTr="00786A73">
        <w:tc>
          <w:tcPr>
            <w:tcW w:w="2287" w:type="dxa"/>
          </w:tcPr>
          <w:p w14:paraId="053711B7" w14:textId="77777777" w:rsidR="00E96D32" w:rsidRPr="005641DF" w:rsidRDefault="00E96D32" w:rsidP="00E96D32">
            <w:pPr>
              <w:rPr>
                <w:sz w:val="20"/>
                <w:szCs w:val="20"/>
              </w:rPr>
            </w:pPr>
            <w:r>
              <w:rPr>
                <w:sz w:val="20"/>
                <w:szCs w:val="20"/>
              </w:rPr>
              <w:t>Research engagement</w:t>
            </w:r>
          </w:p>
        </w:tc>
        <w:tc>
          <w:tcPr>
            <w:tcW w:w="567" w:type="dxa"/>
          </w:tcPr>
          <w:p w14:paraId="2CAF4FA8" w14:textId="77777777" w:rsidR="00E96D32" w:rsidRPr="005641DF" w:rsidRDefault="00E96D32" w:rsidP="00E96D32">
            <w:pPr>
              <w:jc w:val="center"/>
              <w:rPr>
                <w:sz w:val="20"/>
                <w:szCs w:val="20"/>
              </w:rPr>
            </w:pPr>
            <w:r>
              <w:rPr>
                <w:sz w:val="20"/>
                <w:szCs w:val="20"/>
              </w:rPr>
              <w:t>3</w:t>
            </w:r>
          </w:p>
        </w:tc>
        <w:tc>
          <w:tcPr>
            <w:tcW w:w="7513" w:type="dxa"/>
          </w:tcPr>
          <w:p w14:paraId="5C8FA005" w14:textId="77777777" w:rsidR="00E96D32" w:rsidRPr="005641DF" w:rsidRDefault="00E96D32" w:rsidP="00E96D32">
            <w:pPr>
              <w:rPr>
                <w:i/>
                <w:iCs/>
                <w:sz w:val="20"/>
                <w:szCs w:val="20"/>
              </w:rPr>
            </w:pPr>
            <w:r w:rsidRPr="005641DF">
              <w:rPr>
                <w:i/>
                <w:iCs/>
                <w:sz w:val="20"/>
                <w:szCs w:val="20"/>
              </w:rPr>
              <w:t>“Continued focus on dementia e.g., research”</w:t>
            </w:r>
            <w:r w:rsidRPr="005641DF">
              <w:rPr>
                <w:i/>
                <w:iCs/>
                <w:sz w:val="20"/>
                <w:szCs w:val="20"/>
              </w:rPr>
              <w:br/>
              <w:t>“Collaborating with research studies”</w:t>
            </w:r>
          </w:p>
          <w:p w14:paraId="0CFABE4E" w14:textId="77777777" w:rsidR="00E96D32" w:rsidRPr="005641DF" w:rsidRDefault="00E96D32" w:rsidP="00E96D32">
            <w:pPr>
              <w:rPr>
                <w:i/>
                <w:iCs/>
                <w:sz w:val="20"/>
                <w:szCs w:val="20"/>
              </w:rPr>
            </w:pPr>
            <w:r w:rsidRPr="005641DF">
              <w:rPr>
                <w:i/>
                <w:iCs/>
                <w:sz w:val="20"/>
                <w:szCs w:val="20"/>
              </w:rPr>
              <w:t>“</w:t>
            </w:r>
            <w:proofErr w:type="gramStart"/>
            <w:r w:rsidRPr="005641DF">
              <w:rPr>
                <w:i/>
                <w:iCs/>
                <w:sz w:val="20"/>
                <w:szCs w:val="20"/>
              </w:rPr>
              <w:t>more</w:t>
            </w:r>
            <w:proofErr w:type="gramEnd"/>
            <w:r w:rsidRPr="005641DF">
              <w:rPr>
                <w:i/>
                <w:iCs/>
                <w:sz w:val="20"/>
                <w:szCs w:val="20"/>
              </w:rPr>
              <w:t xml:space="preserve"> treatment trials of other drugs”</w:t>
            </w:r>
          </w:p>
        </w:tc>
      </w:tr>
    </w:tbl>
    <w:p w14:paraId="7536D0DC" w14:textId="77777777" w:rsidR="009564F0" w:rsidRDefault="009564F0" w:rsidP="00816CD7">
      <w:pPr>
        <w:rPr>
          <w:b/>
          <w:bCs/>
          <w:u w:val="single"/>
        </w:rPr>
      </w:pPr>
    </w:p>
    <w:p w14:paraId="47BAA943" w14:textId="77777777" w:rsidR="009564F0" w:rsidRDefault="009564F0" w:rsidP="00816CD7">
      <w:pPr>
        <w:rPr>
          <w:b/>
          <w:bCs/>
          <w:u w:val="single"/>
        </w:rPr>
      </w:pPr>
    </w:p>
    <w:p w14:paraId="2EE77EF8" w14:textId="58AC6CC9" w:rsidR="009564F0" w:rsidRDefault="009564F0" w:rsidP="00816CD7">
      <w:pPr>
        <w:rPr>
          <w:b/>
          <w:bCs/>
          <w:sz w:val="24"/>
          <w:szCs w:val="24"/>
        </w:rPr>
      </w:pPr>
      <w:r w:rsidRPr="009564F0">
        <w:rPr>
          <w:b/>
          <w:bCs/>
          <w:sz w:val="24"/>
          <w:szCs w:val="24"/>
        </w:rPr>
        <w:t>S4: Full survey</w:t>
      </w:r>
      <w:r w:rsidR="002E355E">
        <w:rPr>
          <w:b/>
          <w:bCs/>
          <w:sz w:val="24"/>
          <w:szCs w:val="24"/>
        </w:rPr>
        <w:t xml:space="preserve"> inclusive of all questions asked to participants </w:t>
      </w:r>
    </w:p>
    <w:p w14:paraId="59DEEBC8" w14:textId="77777777" w:rsidR="002E355E" w:rsidRPr="009564F0" w:rsidRDefault="002E355E" w:rsidP="00816CD7">
      <w:pPr>
        <w:rPr>
          <w:b/>
          <w:bCs/>
          <w:sz w:val="24"/>
          <w:szCs w:val="24"/>
        </w:rPr>
      </w:pPr>
    </w:p>
    <w:p w14:paraId="5960A994" w14:textId="77777777" w:rsidR="009564F0" w:rsidRDefault="009564F0" w:rsidP="009564F0">
      <w:pPr>
        <w:pStyle w:val="ListParagraph"/>
        <w:numPr>
          <w:ilvl w:val="0"/>
          <w:numId w:val="1"/>
        </w:numPr>
      </w:pPr>
      <w:r>
        <w:t>Do you have a service dedicated to memory/dementia assessment?</w:t>
      </w:r>
    </w:p>
    <w:p w14:paraId="6C5679DD" w14:textId="77777777" w:rsidR="009564F0" w:rsidRDefault="009564F0" w:rsidP="009564F0">
      <w:pPr>
        <w:pStyle w:val="ListParagraph"/>
      </w:pPr>
      <w:r w:rsidRPr="004C3CB7">
        <w:rPr>
          <w:noProof/>
        </w:rPr>
        <mc:AlternateContent>
          <mc:Choice Requires="wps">
            <w:drawing>
              <wp:anchor distT="0" distB="0" distL="114300" distR="114300" simplePos="0" relativeHeight="251713536" behindDoc="0" locked="0" layoutInCell="1" allowOverlap="1" wp14:anchorId="2766B26F" wp14:editId="29D80280">
                <wp:simplePos x="0" y="0"/>
                <wp:positionH relativeFrom="column">
                  <wp:posOffset>266700</wp:posOffset>
                </wp:positionH>
                <wp:positionV relativeFrom="paragraph">
                  <wp:posOffset>183515</wp:posOffset>
                </wp:positionV>
                <wp:extent cx="142875" cy="161925"/>
                <wp:effectExtent l="0" t="0" r="28575" b="28575"/>
                <wp:wrapNone/>
                <wp:docPr id="1058242979" name="Rectangle 1058242979"/>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14CDF6" id="Rectangle 1058242979" o:spid="_x0000_s1026" style="position:absolute;margin-left:21pt;margin-top:14.45pt;width:11.25pt;height:12.75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" fillcolor="window" strokecolor="windowText" strokeweight="1pt"/>
            </w:pict>
          </mc:Fallback>
        </mc:AlternateContent>
      </w:r>
    </w:p>
    <w:p w14:paraId="4C8E1117" w14:textId="77777777" w:rsidR="009564F0" w:rsidRDefault="009564F0" w:rsidP="009564F0">
      <w:pPr>
        <w:pStyle w:val="ListParagraph"/>
      </w:pPr>
      <w:r w:rsidRPr="004C3CB7">
        <w:rPr>
          <w:noProof/>
        </w:rPr>
        <mc:AlternateContent>
          <mc:Choice Requires="wps">
            <w:drawing>
              <wp:anchor distT="0" distB="0" distL="114300" distR="114300" simplePos="0" relativeHeight="251714560" behindDoc="0" locked="0" layoutInCell="1" allowOverlap="1" wp14:anchorId="5EE4A87D" wp14:editId="0520A1E6">
                <wp:simplePos x="0" y="0"/>
                <wp:positionH relativeFrom="column">
                  <wp:posOffset>266700</wp:posOffset>
                </wp:positionH>
                <wp:positionV relativeFrom="paragraph">
                  <wp:posOffset>183515</wp:posOffset>
                </wp:positionV>
                <wp:extent cx="142875" cy="161925"/>
                <wp:effectExtent l="0" t="0" r="28575" b="28575"/>
                <wp:wrapNone/>
                <wp:docPr id="1666196729" name="Rectangle 1666196729"/>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0D4169" id="Rectangle 1666196729" o:spid="_x0000_s1026" style="position:absolute;margin-left:21pt;margin-top:14.45pt;width:11.25pt;height:12.75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" fillcolor="window" strokecolor="windowText" strokeweight="1pt"/>
            </w:pict>
          </mc:Fallback>
        </mc:AlternateContent>
      </w:r>
      <w:r>
        <w:t>Yes (Proceed to question 2)</w:t>
      </w:r>
    </w:p>
    <w:p w14:paraId="0132784D" w14:textId="77777777" w:rsidR="009564F0" w:rsidRDefault="009564F0" w:rsidP="009564F0">
      <w:pPr>
        <w:pStyle w:val="ListParagraph"/>
      </w:pPr>
      <w:r>
        <w:t xml:space="preserve">No (answer question </w:t>
      </w:r>
      <w:r w:rsidRPr="00E85643">
        <w:t>1b &amp; 1c)</w:t>
      </w:r>
    </w:p>
    <w:p w14:paraId="083DC664" w14:textId="77777777" w:rsidR="009564F0" w:rsidRDefault="009564F0" w:rsidP="009564F0">
      <w:pPr>
        <w:pStyle w:val="ListParagraph"/>
      </w:pPr>
    </w:p>
    <w:p w14:paraId="44F0A872" w14:textId="77777777" w:rsidR="009564F0" w:rsidRPr="00E85643" w:rsidRDefault="009564F0" w:rsidP="009564F0">
      <w:pPr>
        <w:pStyle w:val="ListParagraph"/>
      </w:pPr>
      <w:r w:rsidRPr="00E85643">
        <w:t>(b) What other services does the team delivering dementia diagnosis provide?</w:t>
      </w:r>
    </w:p>
    <w:p w14:paraId="5F7AF2A5" w14:textId="77777777" w:rsidR="009564F0" w:rsidRPr="00E85643" w:rsidRDefault="009564F0" w:rsidP="009564F0">
      <w:pPr>
        <w:pStyle w:val="ListParagraph"/>
      </w:pPr>
      <w:r w:rsidRPr="00E85643">
        <w:t>_________________________________________________________________________________________________________________________________________________________________________________________________________________________________</w:t>
      </w:r>
    </w:p>
    <w:p w14:paraId="0ABB8234" w14:textId="77777777" w:rsidR="009564F0" w:rsidRPr="00E85643" w:rsidRDefault="009564F0" w:rsidP="009564F0">
      <w:pPr>
        <w:pStyle w:val="ListParagraph"/>
      </w:pPr>
    </w:p>
    <w:p w14:paraId="567ECBB2" w14:textId="77777777" w:rsidR="009564F0" w:rsidRPr="00E85643" w:rsidRDefault="009564F0" w:rsidP="009564F0">
      <w:pPr>
        <w:pStyle w:val="ListParagraph"/>
      </w:pPr>
      <w:r w:rsidRPr="00E85643">
        <w:t>(c) What proportion of work is dedicated</w:t>
      </w:r>
      <w:r>
        <w:t xml:space="preserve"> to</w:t>
      </w:r>
      <w:r w:rsidRPr="00E85643">
        <w:t>:</w:t>
      </w:r>
    </w:p>
    <w:p w14:paraId="59595E74" w14:textId="77777777" w:rsidR="009564F0" w:rsidRPr="00E85643" w:rsidRDefault="009564F0" w:rsidP="009564F0">
      <w:pPr>
        <w:pStyle w:val="ListParagraph"/>
      </w:pPr>
    </w:p>
    <w:p w14:paraId="54896C78" w14:textId="77777777" w:rsidR="009564F0" w:rsidRPr="00E85643" w:rsidRDefault="009564F0" w:rsidP="009564F0">
      <w:pPr>
        <w:pStyle w:val="ListParagraph"/>
        <w:numPr>
          <w:ilvl w:val="0"/>
          <w:numId w:val="3"/>
        </w:numPr>
      </w:pPr>
      <w:r w:rsidRPr="00E85643">
        <w:t>Memory/dementia assessment &amp; diagnosis</w:t>
      </w:r>
    </w:p>
    <w:p w14:paraId="371319C0" w14:textId="77777777" w:rsidR="009564F0" w:rsidRPr="00E85643" w:rsidRDefault="009564F0" w:rsidP="009564F0">
      <w:pPr>
        <w:pStyle w:val="ListParagraph"/>
      </w:pPr>
      <w:r w:rsidRPr="00E85643">
        <w:t>________</w:t>
      </w:r>
    </w:p>
    <w:p w14:paraId="72CFB2A3" w14:textId="77777777" w:rsidR="009564F0" w:rsidRPr="00E85643" w:rsidRDefault="009564F0" w:rsidP="009564F0">
      <w:pPr>
        <w:pStyle w:val="ListParagraph"/>
        <w:numPr>
          <w:ilvl w:val="0"/>
          <w:numId w:val="3"/>
        </w:numPr>
      </w:pPr>
      <w:r w:rsidRPr="00E85643">
        <w:t>Post-diagnosis services</w:t>
      </w:r>
    </w:p>
    <w:p w14:paraId="250519E4" w14:textId="77777777" w:rsidR="009564F0" w:rsidRPr="00E85643" w:rsidRDefault="009564F0" w:rsidP="009564F0">
      <w:pPr>
        <w:pStyle w:val="ListParagraph"/>
      </w:pPr>
      <w:r w:rsidRPr="00E85643">
        <w:t>________</w:t>
      </w:r>
    </w:p>
    <w:p w14:paraId="4FBF1146" w14:textId="77777777" w:rsidR="009564F0" w:rsidRDefault="009564F0" w:rsidP="009564F0"/>
    <w:p w14:paraId="70069546" w14:textId="77777777" w:rsidR="009564F0" w:rsidRDefault="009564F0" w:rsidP="009564F0">
      <w:pPr>
        <w:pStyle w:val="ListParagraph"/>
        <w:numPr>
          <w:ilvl w:val="0"/>
          <w:numId w:val="1"/>
        </w:numPr>
      </w:pPr>
      <w:r>
        <w:t>What is your staffing mix?</w:t>
      </w:r>
    </w:p>
    <w:p w14:paraId="47999F62" w14:textId="77777777" w:rsidR="009564F0" w:rsidRDefault="009564F0" w:rsidP="009564F0">
      <w:pPr>
        <w:pStyle w:val="ListParagraph"/>
      </w:pPr>
    </w:p>
    <w:p w14:paraId="6B843D4E" w14:textId="77777777" w:rsidR="009564F0" w:rsidRDefault="009564F0" w:rsidP="009564F0">
      <w:pPr>
        <w:pStyle w:val="ListParagraph"/>
      </w:pPr>
      <w:r>
        <w:t>____ FTE Doctors</w:t>
      </w:r>
    </w:p>
    <w:p w14:paraId="4B30B6D9" w14:textId="77777777" w:rsidR="009564F0" w:rsidRDefault="009564F0" w:rsidP="009564F0">
      <w:pPr>
        <w:pStyle w:val="ListParagraph"/>
      </w:pPr>
    </w:p>
    <w:p w14:paraId="26E370AF" w14:textId="77777777" w:rsidR="009564F0" w:rsidRDefault="009564F0" w:rsidP="009564F0">
      <w:pPr>
        <w:pStyle w:val="ListParagraph"/>
      </w:pPr>
      <w:r>
        <w:t xml:space="preserve">____ FTE Nurses </w:t>
      </w:r>
    </w:p>
    <w:p w14:paraId="7E66B8D8" w14:textId="77777777" w:rsidR="009564F0" w:rsidRDefault="009564F0" w:rsidP="009564F0">
      <w:pPr>
        <w:pStyle w:val="ListParagraph"/>
      </w:pPr>
    </w:p>
    <w:p w14:paraId="45CE3D6A" w14:textId="77777777" w:rsidR="009564F0" w:rsidRDefault="009564F0" w:rsidP="009564F0">
      <w:pPr>
        <w:pStyle w:val="ListParagraph"/>
      </w:pPr>
      <w:r>
        <w:t xml:space="preserve">____ FTE Occupational Therapists (OT) </w:t>
      </w:r>
    </w:p>
    <w:p w14:paraId="1416EA98" w14:textId="77777777" w:rsidR="009564F0" w:rsidRDefault="009564F0" w:rsidP="009564F0">
      <w:pPr>
        <w:pStyle w:val="ListParagraph"/>
      </w:pPr>
    </w:p>
    <w:p w14:paraId="4E328FF3" w14:textId="77777777" w:rsidR="009564F0" w:rsidRDefault="009564F0" w:rsidP="009564F0">
      <w:pPr>
        <w:pStyle w:val="ListParagraph"/>
      </w:pPr>
      <w:r>
        <w:t>____ FTE Clinical psychologists</w:t>
      </w:r>
    </w:p>
    <w:p w14:paraId="04C9491A" w14:textId="77777777" w:rsidR="009564F0" w:rsidRDefault="009564F0" w:rsidP="009564F0">
      <w:pPr>
        <w:pStyle w:val="ListParagraph"/>
      </w:pPr>
    </w:p>
    <w:p w14:paraId="39062C88" w14:textId="77777777" w:rsidR="009564F0" w:rsidRDefault="009564F0" w:rsidP="009564F0">
      <w:pPr>
        <w:pStyle w:val="ListParagraph"/>
      </w:pPr>
      <w:r>
        <w:t xml:space="preserve">____ FTE Support Workers (SW) </w:t>
      </w:r>
    </w:p>
    <w:p w14:paraId="3CE73F30" w14:textId="77777777" w:rsidR="009564F0" w:rsidRDefault="009564F0" w:rsidP="009564F0">
      <w:pPr>
        <w:pStyle w:val="ListParagraph"/>
      </w:pPr>
    </w:p>
    <w:p w14:paraId="0E6FEFDA" w14:textId="77777777" w:rsidR="009564F0" w:rsidRDefault="009564F0" w:rsidP="009564F0">
      <w:pPr>
        <w:pStyle w:val="ListParagraph"/>
      </w:pPr>
      <w:r>
        <w:t>____ Band 4 therapists</w:t>
      </w:r>
    </w:p>
    <w:p w14:paraId="775148BF" w14:textId="77777777" w:rsidR="009564F0" w:rsidRDefault="009564F0" w:rsidP="009564F0">
      <w:pPr>
        <w:pStyle w:val="ListParagraph"/>
      </w:pPr>
    </w:p>
    <w:p w14:paraId="0460BD54" w14:textId="77777777" w:rsidR="009564F0" w:rsidRDefault="009564F0" w:rsidP="009564F0">
      <w:pPr>
        <w:pStyle w:val="ListParagraph"/>
      </w:pPr>
      <w:r>
        <w:t>____ Other</w:t>
      </w:r>
    </w:p>
    <w:p w14:paraId="0E4BEF66" w14:textId="77777777" w:rsidR="009564F0" w:rsidRDefault="009564F0" w:rsidP="009564F0">
      <w:pPr>
        <w:pStyle w:val="ListParagraph"/>
      </w:pPr>
    </w:p>
    <w:p w14:paraId="122BD228" w14:textId="77777777" w:rsidR="009564F0" w:rsidRDefault="009564F0" w:rsidP="009564F0">
      <w:pPr>
        <w:pStyle w:val="ListParagraph"/>
      </w:pPr>
      <w:r>
        <w:lastRenderedPageBreak/>
        <w:t>If other, please specify:</w:t>
      </w:r>
    </w:p>
    <w:p w14:paraId="362A018D" w14:textId="77777777" w:rsidR="009564F0" w:rsidRDefault="009564F0" w:rsidP="009564F0"/>
    <w:p w14:paraId="048A60D5" w14:textId="77777777" w:rsidR="009564F0" w:rsidRDefault="009564F0" w:rsidP="009564F0">
      <w:pPr>
        <w:pStyle w:val="ListParagraph"/>
        <w:numPr>
          <w:ilvl w:val="0"/>
          <w:numId w:val="1"/>
        </w:numPr>
      </w:pPr>
      <w:r>
        <w:t xml:space="preserve">What organisation provides the memory service? </w:t>
      </w:r>
    </w:p>
    <w:p w14:paraId="4BB1805A" w14:textId="77777777" w:rsidR="009564F0" w:rsidRDefault="009564F0" w:rsidP="009564F0">
      <w:pPr>
        <w:pStyle w:val="ListParagraph"/>
      </w:pPr>
      <w:r w:rsidRPr="004C3CB7">
        <w:rPr>
          <w:noProof/>
        </w:rPr>
        <mc:AlternateContent>
          <mc:Choice Requires="wps">
            <w:drawing>
              <wp:anchor distT="0" distB="0" distL="114300" distR="114300" simplePos="0" relativeHeight="251666432" behindDoc="0" locked="0" layoutInCell="1" allowOverlap="1" wp14:anchorId="4FEFA9E7" wp14:editId="3855E959">
                <wp:simplePos x="0" y="0"/>
                <wp:positionH relativeFrom="column">
                  <wp:posOffset>260350</wp:posOffset>
                </wp:positionH>
                <wp:positionV relativeFrom="paragraph">
                  <wp:posOffset>183515</wp:posOffset>
                </wp:positionV>
                <wp:extent cx="142875" cy="161925"/>
                <wp:effectExtent l="0" t="0" r="28575" b="28575"/>
                <wp:wrapNone/>
                <wp:docPr id="35" name="Rectangle 35"/>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71A1F8" id="Rectangle 35" o:spid="_x0000_s1026" style="position:absolute;margin-left:20.5pt;margin-top:14.45pt;width:11.25pt;height:12.7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" fillcolor="window" strokecolor="windowText" strokeweight="1pt"/>
            </w:pict>
          </mc:Fallback>
        </mc:AlternateContent>
      </w:r>
    </w:p>
    <w:p w14:paraId="7395E6A4" w14:textId="77777777" w:rsidR="009564F0" w:rsidRDefault="009564F0" w:rsidP="009564F0">
      <w:pPr>
        <w:pStyle w:val="ListParagraph"/>
      </w:pPr>
      <w:r w:rsidRPr="004C3CB7">
        <w:rPr>
          <w:noProof/>
        </w:rPr>
        <mc:AlternateContent>
          <mc:Choice Requires="wps">
            <w:drawing>
              <wp:anchor distT="0" distB="0" distL="114300" distR="114300" simplePos="0" relativeHeight="251669504" behindDoc="0" locked="0" layoutInCell="1" allowOverlap="1" wp14:anchorId="52E5BA6C" wp14:editId="522D98D3">
                <wp:simplePos x="0" y="0"/>
                <wp:positionH relativeFrom="column">
                  <wp:posOffset>260350</wp:posOffset>
                </wp:positionH>
                <wp:positionV relativeFrom="paragraph">
                  <wp:posOffset>184150</wp:posOffset>
                </wp:positionV>
                <wp:extent cx="142875" cy="161925"/>
                <wp:effectExtent l="0" t="0" r="28575" b="28575"/>
                <wp:wrapNone/>
                <wp:docPr id="36" name="Rectangle 36"/>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D3E42B" id="Rectangle 36" o:spid="_x0000_s1026" style="position:absolute;margin-left:20.5pt;margin-top:14.5pt;width:11.25pt;height:12.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" fillcolor="window" strokecolor="windowText" strokeweight="1pt"/>
            </w:pict>
          </mc:Fallback>
        </mc:AlternateContent>
      </w:r>
      <w:r>
        <w:t>Mental health trust</w:t>
      </w:r>
    </w:p>
    <w:p w14:paraId="58BE1BA3" w14:textId="77777777" w:rsidR="009564F0" w:rsidRDefault="009564F0" w:rsidP="009564F0">
      <w:pPr>
        <w:pStyle w:val="ListParagraph"/>
      </w:pPr>
      <w:r w:rsidRPr="004C3CB7">
        <w:rPr>
          <w:noProof/>
        </w:rPr>
        <mc:AlternateContent>
          <mc:Choice Requires="wps">
            <w:drawing>
              <wp:anchor distT="0" distB="0" distL="114300" distR="114300" simplePos="0" relativeHeight="251672576" behindDoc="0" locked="0" layoutInCell="1" allowOverlap="1" wp14:anchorId="3A4CBD74" wp14:editId="2D0CED13">
                <wp:simplePos x="0" y="0"/>
                <wp:positionH relativeFrom="column">
                  <wp:posOffset>260350</wp:posOffset>
                </wp:positionH>
                <wp:positionV relativeFrom="paragraph">
                  <wp:posOffset>187325</wp:posOffset>
                </wp:positionV>
                <wp:extent cx="142875" cy="161925"/>
                <wp:effectExtent l="0" t="0" r="28575" b="28575"/>
                <wp:wrapNone/>
                <wp:docPr id="37" name="Rectangle 37"/>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B4A299" id="Rectangle 37" o:spid="_x0000_s1026" style="position:absolute;margin-left:20.5pt;margin-top:14.75pt;width:11.25pt;height:12.7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" fillcolor="window" strokecolor="windowText" strokeweight="1pt"/>
            </w:pict>
          </mc:Fallback>
        </mc:AlternateContent>
      </w:r>
      <w:r>
        <w:t>Acute trust</w:t>
      </w:r>
    </w:p>
    <w:p w14:paraId="10371203" w14:textId="77777777" w:rsidR="009564F0" w:rsidRDefault="009564F0" w:rsidP="009564F0">
      <w:pPr>
        <w:pStyle w:val="ListParagraph"/>
      </w:pPr>
      <w:r>
        <w:t xml:space="preserve">Community services provider </w:t>
      </w:r>
    </w:p>
    <w:p w14:paraId="2BBAAFBE" w14:textId="77777777" w:rsidR="009564F0" w:rsidRDefault="009564F0" w:rsidP="009564F0">
      <w:pPr>
        <w:pStyle w:val="ListParagraph"/>
      </w:pPr>
      <w:r w:rsidRPr="004C3CB7">
        <w:rPr>
          <w:noProof/>
        </w:rPr>
        <mc:AlternateContent>
          <mc:Choice Requires="wps">
            <w:drawing>
              <wp:anchor distT="0" distB="0" distL="114300" distR="114300" simplePos="0" relativeHeight="251674624" behindDoc="0" locked="0" layoutInCell="1" allowOverlap="1" wp14:anchorId="63EFB4E3" wp14:editId="7DFB5123">
                <wp:simplePos x="0" y="0"/>
                <wp:positionH relativeFrom="column">
                  <wp:posOffset>260350</wp:posOffset>
                </wp:positionH>
                <wp:positionV relativeFrom="paragraph">
                  <wp:posOffset>12700</wp:posOffset>
                </wp:positionV>
                <wp:extent cx="142875" cy="161925"/>
                <wp:effectExtent l="0" t="0" r="28575" b="28575"/>
                <wp:wrapNone/>
                <wp:docPr id="38" name="Rectangle 38"/>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354CB2" id="Rectangle 38" o:spid="_x0000_s1026" style="position:absolute;margin-left:20.5pt;margin-top:1pt;width:11.25pt;height:12.7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" fillcolor="window" strokecolor="windowText" strokeweight="1pt"/>
            </w:pict>
          </mc:Fallback>
        </mc:AlternateContent>
      </w:r>
      <w:r>
        <w:t xml:space="preserve">Health board </w:t>
      </w:r>
    </w:p>
    <w:p w14:paraId="33F4DDC5" w14:textId="77777777" w:rsidR="009564F0" w:rsidRDefault="009564F0" w:rsidP="009564F0">
      <w:pPr>
        <w:pStyle w:val="ListParagraph"/>
      </w:pPr>
      <w:r w:rsidRPr="004C3CB7">
        <w:rPr>
          <w:noProof/>
        </w:rPr>
        <mc:AlternateContent>
          <mc:Choice Requires="wps">
            <w:drawing>
              <wp:anchor distT="0" distB="0" distL="114300" distR="114300" simplePos="0" relativeHeight="251675648" behindDoc="0" locked="0" layoutInCell="1" allowOverlap="1" wp14:anchorId="2D64A267" wp14:editId="08B71879">
                <wp:simplePos x="0" y="0"/>
                <wp:positionH relativeFrom="column">
                  <wp:posOffset>260350</wp:posOffset>
                </wp:positionH>
                <wp:positionV relativeFrom="paragraph">
                  <wp:posOffset>19050</wp:posOffset>
                </wp:positionV>
                <wp:extent cx="142875" cy="161925"/>
                <wp:effectExtent l="0" t="0" r="28575" b="28575"/>
                <wp:wrapNone/>
                <wp:docPr id="39" name="Rectangle 39"/>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1A6068" id="Rectangle 39" o:spid="_x0000_s1026" style="position:absolute;margin-left:20.5pt;margin-top:1.5pt;width:11.25pt;height:12.7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" fillcolor="window" strokecolor="windowText" strokeweight="1pt"/>
            </w:pict>
          </mc:Fallback>
        </mc:AlternateContent>
      </w:r>
      <w:r>
        <w:t>GP</w:t>
      </w:r>
    </w:p>
    <w:p w14:paraId="53ECAEEC" w14:textId="77777777" w:rsidR="009564F0" w:rsidRDefault="009564F0" w:rsidP="009564F0">
      <w:pPr>
        <w:pStyle w:val="ListParagraph"/>
      </w:pPr>
      <w:r w:rsidRPr="004C3CB7">
        <w:rPr>
          <w:noProof/>
        </w:rPr>
        <mc:AlternateContent>
          <mc:Choice Requires="wps">
            <w:drawing>
              <wp:anchor distT="0" distB="0" distL="114300" distR="114300" simplePos="0" relativeHeight="251676672" behindDoc="0" locked="0" layoutInCell="1" allowOverlap="1" wp14:anchorId="73327F45" wp14:editId="73496570">
                <wp:simplePos x="0" y="0"/>
                <wp:positionH relativeFrom="column">
                  <wp:posOffset>260350</wp:posOffset>
                </wp:positionH>
                <wp:positionV relativeFrom="paragraph">
                  <wp:posOffset>24765</wp:posOffset>
                </wp:positionV>
                <wp:extent cx="142875" cy="161925"/>
                <wp:effectExtent l="0" t="0" r="28575" b="28575"/>
                <wp:wrapNone/>
                <wp:docPr id="40" name="Rectangle 40"/>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986BAB" id="Rectangle 40" o:spid="_x0000_s1026" style="position:absolute;margin-left:20.5pt;margin-top:1.95pt;width:11.25pt;height:12.7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" fillcolor="window" strokecolor="windowText" strokeweight="1pt"/>
            </w:pict>
          </mc:Fallback>
        </mc:AlternateContent>
      </w:r>
      <w:r>
        <w:t xml:space="preserve">Learning disability service </w:t>
      </w:r>
    </w:p>
    <w:p w14:paraId="39FF8434" w14:textId="77777777" w:rsidR="009564F0" w:rsidRDefault="009564F0" w:rsidP="009564F0">
      <w:pPr>
        <w:pStyle w:val="ListParagraph"/>
      </w:pPr>
      <w:r w:rsidRPr="004C3CB7">
        <w:rPr>
          <w:noProof/>
        </w:rPr>
        <mc:AlternateContent>
          <mc:Choice Requires="wps">
            <w:drawing>
              <wp:anchor distT="0" distB="0" distL="114300" distR="114300" simplePos="0" relativeHeight="251677696" behindDoc="0" locked="0" layoutInCell="1" allowOverlap="1" wp14:anchorId="61C55EC4" wp14:editId="6BD16063">
                <wp:simplePos x="0" y="0"/>
                <wp:positionH relativeFrom="column">
                  <wp:posOffset>260350</wp:posOffset>
                </wp:positionH>
                <wp:positionV relativeFrom="paragraph">
                  <wp:posOffset>28575</wp:posOffset>
                </wp:positionV>
                <wp:extent cx="142875" cy="161925"/>
                <wp:effectExtent l="0" t="0" r="28575" b="28575"/>
                <wp:wrapNone/>
                <wp:docPr id="41" name="Rectangle 41"/>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0A45D8" id="Rectangle 41" o:spid="_x0000_s1026" style="position:absolute;margin-left:20.5pt;margin-top:2.25pt;width:11.25pt;height:12.7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" fillcolor="window" strokecolor="windowText" strokeweight="1pt"/>
            </w:pict>
          </mc:Fallback>
        </mc:AlternateContent>
      </w:r>
      <w:r>
        <w:t xml:space="preserve">Other </w:t>
      </w:r>
    </w:p>
    <w:p w14:paraId="1A7F8B05" w14:textId="77777777" w:rsidR="009564F0" w:rsidRDefault="009564F0" w:rsidP="009564F0">
      <w:pPr>
        <w:pStyle w:val="ListParagraph"/>
      </w:pPr>
    </w:p>
    <w:p w14:paraId="2A050746" w14:textId="77777777" w:rsidR="009564F0" w:rsidRDefault="009564F0" w:rsidP="009564F0">
      <w:pPr>
        <w:pStyle w:val="ListParagraph"/>
        <w:numPr>
          <w:ilvl w:val="0"/>
          <w:numId w:val="1"/>
        </w:numPr>
      </w:pPr>
      <w:r>
        <w:t>Are you a tertiary referral service, for example for people with young onset dementia, rare dementias or learning disability? YES/ NO</w:t>
      </w:r>
    </w:p>
    <w:p w14:paraId="1DF4D4B6" w14:textId="77777777" w:rsidR="009564F0" w:rsidRDefault="009564F0" w:rsidP="009564F0">
      <w:pPr>
        <w:pStyle w:val="ListParagraph"/>
      </w:pPr>
      <w:r>
        <w:t>Comment:</w:t>
      </w:r>
    </w:p>
    <w:p w14:paraId="5490FA25" w14:textId="77777777" w:rsidR="009564F0" w:rsidRDefault="009564F0" w:rsidP="009564F0">
      <w:pPr>
        <w:pStyle w:val="ListParagrap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8D947D7" w14:textId="77777777" w:rsidR="009564F0" w:rsidRDefault="009564F0" w:rsidP="009564F0">
      <w:pPr>
        <w:pStyle w:val="ListParagraph"/>
      </w:pPr>
    </w:p>
    <w:p w14:paraId="22A5DA40" w14:textId="77777777" w:rsidR="009564F0" w:rsidRDefault="009564F0" w:rsidP="009564F0">
      <w:pPr>
        <w:pStyle w:val="ListParagraph"/>
        <w:numPr>
          <w:ilvl w:val="0"/>
          <w:numId w:val="1"/>
        </w:numPr>
      </w:pPr>
      <w:r>
        <w:t>Approximately how many patients were referred to your service in the last year?</w:t>
      </w:r>
    </w:p>
    <w:p w14:paraId="4FB2863E" w14:textId="77777777" w:rsidR="009564F0" w:rsidRDefault="009564F0" w:rsidP="009564F0">
      <w:pPr>
        <w:pStyle w:val="ListParagraph"/>
      </w:pPr>
      <w:r>
        <w:t>____________________</w:t>
      </w:r>
    </w:p>
    <w:p w14:paraId="0ED4CCD2" w14:textId="77777777" w:rsidR="009564F0" w:rsidRDefault="009564F0" w:rsidP="009564F0">
      <w:pPr>
        <w:pStyle w:val="ListParagraph"/>
        <w:rPr>
          <w:sz w:val="24"/>
          <w:szCs w:val="24"/>
        </w:rPr>
      </w:pPr>
    </w:p>
    <w:p w14:paraId="14C25508" w14:textId="77777777" w:rsidR="009564F0" w:rsidRDefault="009564F0" w:rsidP="009564F0">
      <w:pPr>
        <w:pStyle w:val="ListParagraph"/>
        <w:rPr>
          <w:sz w:val="24"/>
          <w:szCs w:val="24"/>
        </w:rPr>
      </w:pPr>
      <w:r w:rsidRPr="00592E62">
        <w:rPr>
          <w:sz w:val="24"/>
          <w:szCs w:val="24"/>
        </w:rPr>
        <w:t xml:space="preserve"> (b) </w:t>
      </w:r>
      <w:r>
        <w:rPr>
          <w:sz w:val="24"/>
          <w:szCs w:val="24"/>
        </w:rPr>
        <w:t xml:space="preserve">Approximately what was your annual referral rate (number of individuals referred) 5 years ago? </w:t>
      </w:r>
    </w:p>
    <w:p w14:paraId="7E44C4FB" w14:textId="77777777" w:rsidR="009564F0" w:rsidRDefault="009564F0" w:rsidP="009564F0">
      <w:pPr>
        <w:pStyle w:val="ListParagraph"/>
        <w:rPr>
          <w:sz w:val="24"/>
          <w:szCs w:val="24"/>
        </w:rPr>
      </w:pPr>
    </w:p>
    <w:p w14:paraId="2F45D06A" w14:textId="77777777" w:rsidR="009564F0" w:rsidRPr="00A8169E" w:rsidRDefault="009564F0" w:rsidP="009564F0">
      <w:pPr>
        <w:pStyle w:val="ListParagraph"/>
        <w:rPr>
          <w:sz w:val="24"/>
          <w:szCs w:val="24"/>
        </w:rPr>
      </w:pPr>
      <w:r>
        <w:rPr>
          <w:sz w:val="24"/>
          <w:szCs w:val="24"/>
        </w:rPr>
        <w:t>__________________</w:t>
      </w:r>
    </w:p>
    <w:p w14:paraId="24593678" w14:textId="77777777" w:rsidR="009564F0" w:rsidRDefault="009564F0" w:rsidP="009564F0"/>
    <w:p w14:paraId="0D8B69C5" w14:textId="77777777" w:rsidR="009564F0" w:rsidRDefault="009564F0" w:rsidP="009564F0">
      <w:pPr>
        <w:pStyle w:val="ListParagraph"/>
        <w:numPr>
          <w:ilvl w:val="0"/>
          <w:numId w:val="1"/>
        </w:numPr>
      </w:pPr>
      <w:r>
        <w:t>Do you accept referrals from:</w:t>
      </w:r>
    </w:p>
    <w:tbl>
      <w:tblPr>
        <w:tblStyle w:val="TableGrid"/>
        <w:tblW w:w="8615" w:type="dxa"/>
        <w:tblInd w:w="720" w:type="dxa"/>
        <w:tblLook w:val="04A0" w:firstRow="1" w:lastRow="0" w:firstColumn="1" w:lastColumn="0" w:noHBand="0" w:noVBand="1"/>
      </w:tblPr>
      <w:tblGrid>
        <w:gridCol w:w="268"/>
        <w:gridCol w:w="8347"/>
      </w:tblGrid>
      <w:tr w:rsidR="009564F0" w:rsidRPr="004C3CB7" w14:paraId="3B1DCA9D" w14:textId="77777777" w:rsidTr="004835DA">
        <w:tc>
          <w:tcPr>
            <w:tcW w:w="268" w:type="dxa"/>
          </w:tcPr>
          <w:p w14:paraId="38656BAE" w14:textId="77777777" w:rsidR="009564F0" w:rsidRDefault="009564F0" w:rsidP="004835DA"/>
        </w:tc>
        <w:tc>
          <w:tcPr>
            <w:tcW w:w="8347" w:type="dxa"/>
          </w:tcPr>
          <w:p w14:paraId="25E0C622" w14:textId="77777777" w:rsidR="009564F0" w:rsidRDefault="009564F0" w:rsidP="004835DA">
            <w:r>
              <w:t>People living in residential or nursing homes</w:t>
            </w:r>
          </w:p>
        </w:tc>
      </w:tr>
      <w:tr w:rsidR="009564F0" w:rsidRPr="004C3CB7" w14:paraId="3371AA2A" w14:textId="77777777" w:rsidTr="004835DA">
        <w:tc>
          <w:tcPr>
            <w:tcW w:w="268" w:type="dxa"/>
          </w:tcPr>
          <w:p w14:paraId="00F2AEB9" w14:textId="77777777" w:rsidR="009564F0" w:rsidRDefault="009564F0" w:rsidP="004835DA"/>
        </w:tc>
        <w:tc>
          <w:tcPr>
            <w:tcW w:w="8347" w:type="dxa"/>
          </w:tcPr>
          <w:p w14:paraId="79259FD5" w14:textId="77777777" w:rsidR="009564F0" w:rsidRPr="004C3CB7" w:rsidRDefault="009564F0" w:rsidP="004835DA">
            <w:r>
              <w:t xml:space="preserve">People with symptoms consistent with advanced dementia </w:t>
            </w:r>
          </w:p>
        </w:tc>
      </w:tr>
      <w:tr w:rsidR="009564F0" w:rsidRPr="004C3CB7" w14:paraId="1C5E43B6" w14:textId="77777777" w:rsidTr="004835DA">
        <w:tc>
          <w:tcPr>
            <w:tcW w:w="268" w:type="dxa"/>
          </w:tcPr>
          <w:p w14:paraId="2A99CEF9" w14:textId="77777777" w:rsidR="009564F0" w:rsidRDefault="009564F0" w:rsidP="004835DA">
            <w:pPr>
              <w:pStyle w:val="ListParagraph"/>
              <w:ind w:left="0"/>
            </w:pPr>
          </w:p>
        </w:tc>
        <w:tc>
          <w:tcPr>
            <w:tcW w:w="8347" w:type="dxa"/>
          </w:tcPr>
          <w:p w14:paraId="69A5E565" w14:textId="77777777" w:rsidR="009564F0" w:rsidRPr="004C3CB7" w:rsidRDefault="009564F0" w:rsidP="004835DA">
            <w:pPr>
              <w:pStyle w:val="ListParagraph"/>
              <w:ind w:left="0"/>
            </w:pPr>
            <w:r>
              <w:t>People with a learning disability</w:t>
            </w:r>
          </w:p>
        </w:tc>
      </w:tr>
      <w:tr w:rsidR="009564F0" w:rsidRPr="004C3CB7" w14:paraId="2EEB1B47" w14:textId="77777777" w:rsidTr="004835DA">
        <w:tc>
          <w:tcPr>
            <w:tcW w:w="268" w:type="dxa"/>
          </w:tcPr>
          <w:p w14:paraId="675865CC" w14:textId="77777777" w:rsidR="009564F0" w:rsidRDefault="009564F0" w:rsidP="004835DA">
            <w:pPr>
              <w:pStyle w:val="ListParagraph"/>
              <w:ind w:left="0"/>
            </w:pPr>
          </w:p>
        </w:tc>
        <w:tc>
          <w:tcPr>
            <w:tcW w:w="8347" w:type="dxa"/>
          </w:tcPr>
          <w:p w14:paraId="4546244B" w14:textId="77777777" w:rsidR="009564F0" w:rsidRPr="004C3CB7" w:rsidRDefault="009564F0" w:rsidP="004835DA">
            <w:pPr>
              <w:pStyle w:val="ListParagraph"/>
              <w:ind w:left="0"/>
            </w:pPr>
            <w:r>
              <w:t>People currently dependent on drugs and alcohol</w:t>
            </w:r>
          </w:p>
        </w:tc>
      </w:tr>
      <w:tr w:rsidR="009564F0" w:rsidRPr="004C3CB7" w14:paraId="4DAA283F" w14:textId="77777777" w:rsidTr="004835DA">
        <w:tc>
          <w:tcPr>
            <w:tcW w:w="268" w:type="dxa"/>
          </w:tcPr>
          <w:p w14:paraId="0C8237F5" w14:textId="77777777" w:rsidR="009564F0" w:rsidRPr="004C3CB7" w:rsidRDefault="009564F0" w:rsidP="004835DA">
            <w:pPr>
              <w:pStyle w:val="ListParagraph"/>
              <w:ind w:left="0"/>
            </w:pPr>
          </w:p>
        </w:tc>
        <w:tc>
          <w:tcPr>
            <w:tcW w:w="8347" w:type="dxa"/>
          </w:tcPr>
          <w:p w14:paraId="7AA95837" w14:textId="77777777" w:rsidR="009564F0" w:rsidRPr="004C3CB7" w:rsidRDefault="009564F0" w:rsidP="004835DA">
            <w:pPr>
              <w:pStyle w:val="ListParagraph"/>
              <w:ind w:left="0"/>
            </w:pPr>
            <w:r w:rsidRPr="004C3CB7">
              <w:t>People with more complex mental health needs (such as schizophrenia)</w:t>
            </w:r>
          </w:p>
        </w:tc>
      </w:tr>
      <w:tr w:rsidR="009564F0" w:rsidRPr="004C3CB7" w14:paraId="3A6626B2" w14:textId="77777777" w:rsidTr="004835DA">
        <w:tc>
          <w:tcPr>
            <w:tcW w:w="268" w:type="dxa"/>
          </w:tcPr>
          <w:p w14:paraId="13D6D2E1" w14:textId="77777777" w:rsidR="009564F0" w:rsidRPr="004C3CB7" w:rsidRDefault="009564F0" w:rsidP="004835DA">
            <w:pPr>
              <w:pStyle w:val="ListParagraph"/>
              <w:ind w:left="0"/>
            </w:pPr>
          </w:p>
        </w:tc>
        <w:tc>
          <w:tcPr>
            <w:tcW w:w="8347" w:type="dxa"/>
          </w:tcPr>
          <w:p w14:paraId="3364BAFC" w14:textId="77777777" w:rsidR="009564F0" w:rsidRPr="004C3CB7" w:rsidRDefault="009564F0" w:rsidP="004835DA">
            <w:pPr>
              <w:pStyle w:val="ListParagraph"/>
              <w:ind w:left="0"/>
            </w:pPr>
            <w:r w:rsidRPr="004C3CB7">
              <w:t xml:space="preserve">People </w:t>
            </w:r>
            <w:r>
              <w:t xml:space="preserve">aged </w:t>
            </w:r>
            <w:r w:rsidRPr="004C3CB7">
              <w:t>under 65</w:t>
            </w:r>
          </w:p>
        </w:tc>
      </w:tr>
    </w:tbl>
    <w:p w14:paraId="7BE749A3" w14:textId="77777777" w:rsidR="009564F0" w:rsidRDefault="009564F0" w:rsidP="009564F0"/>
    <w:p w14:paraId="7300DD49" w14:textId="77777777" w:rsidR="009564F0" w:rsidRDefault="009564F0" w:rsidP="009564F0">
      <w:r>
        <w:t>(b) For those for whom you do not accept referrals, what advice/alternative pathway do you recommend?  [prompt: who do you expect to provide service]</w:t>
      </w:r>
    </w:p>
    <w:p w14:paraId="03362918" w14:textId="77777777" w:rsidR="009564F0" w:rsidRDefault="009564F0" w:rsidP="009564F0">
      <w:pPr>
        <w:pStyle w:val="ListParagraph"/>
        <w:numPr>
          <w:ilvl w:val="0"/>
          <w:numId w:val="1"/>
        </w:numPr>
      </w:pPr>
      <w:r>
        <w:t>Where does your service assess new referrals (Approximate the proportion of initial assessments seen in each setting, for those that do not apply mark as 0%)?</w:t>
      </w:r>
    </w:p>
    <w:p w14:paraId="4FD31CAA" w14:textId="77777777" w:rsidR="009564F0" w:rsidRDefault="009564F0" w:rsidP="009564F0">
      <w:pPr>
        <w:pStyle w:val="ListParagraph"/>
      </w:pPr>
      <w:r w:rsidRPr="004C3CB7">
        <w:rPr>
          <w:noProof/>
        </w:rPr>
        <mc:AlternateContent>
          <mc:Choice Requires="wps">
            <w:drawing>
              <wp:anchor distT="0" distB="0" distL="114300" distR="114300" simplePos="0" relativeHeight="251711488" behindDoc="0" locked="0" layoutInCell="1" allowOverlap="1" wp14:anchorId="5A6BB857" wp14:editId="718BBD8A">
                <wp:simplePos x="0" y="0"/>
                <wp:positionH relativeFrom="column">
                  <wp:posOffset>260350</wp:posOffset>
                </wp:positionH>
                <wp:positionV relativeFrom="paragraph">
                  <wp:posOffset>183515</wp:posOffset>
                </wp:positionV>
                <wp:extent cx="142875" cy="161925"/>
                <wp:effectExtent l="0" t="0" r="28575" b="28575"/>
                <wp:wrapNone/>
                <wp:docPr id="1992414160" name="Rectangle 1992414160"/>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66DFF5" id="Rectangle 1992414160" o:spid="_x0000_s1026" style="position:absolute;margin-left:20.5pt;margin-top:14.45pt;width:11.25pt;height:12.75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" fillcolor="window" strokecolor="windowText" strokeweight="1pt"/>
            </w:pict>
          </mc:Fallback>
        </mc:AlternateContent>
      </w:r>
    </w:p>
    <w:p w14:paraId="70FF8045" w14:textId="77777777" w:rsidR="009564F0" w:rsidRDefault="009564F0" w:rsidP="009564F0">
      <w:pPr>
        <w:pStyle w:val="ListParagraph"/>
      </w:pPr>
      <w:r w:rsidRPr="004C3CB7">
        <w:rPr>
          <w:noProof/>
        </w:rPr>
        <mc:AlternateContent>
          <mc:Choice Requires="wps">
            <w:drawing>
              <wp:anchor distT="0" distB="0" distL="114300" distR="114300" simplePos="0" relativeHeight="251712512" behindDoc="0" locked="0" layoutInCell="1" allowOverlap="1" wp14:anchorId="18F35278" wp14:editId="49AF7878">
                <wp:simplePos x="0" y="0"/>
                <wp:positionH relativeFrom="column">
                  <wp:posOffset>260350</wp:posOffset>
                </wp:positionH>
                <wp:positionV relativeFrom="paragraph">
                  <wp:posOffset>183515</wp:posOffset>
                </wp:positionV>
                <wp:extent cx="142875" cy="161925"/>
                <wp:effectExtent l="0" t="0" r="28575" b="28575"/>
                <wp:wrapNone/>
                <wp:docPr id="470202458" name="Rectangle 470202458"/>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FAC12E" id="Rectangle 470202458" o:spid="_x0000_s1026" style="position:absolute;margin-left:20.5pt;margin-top:14.45pt;width:11.25pt;height:12.75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" fillcolor="window" strokecolor="windowText" strokeweight="1pt"/>
            </w:pict>
          </mc:Fallback>
        </mc:AlternateContent>
      </w:r>
      <w:r>
        <w:t>In their homes</w:t>
      </w:r>
      <w:r>
        <w:tab/>
        <w:t xml:space="preserve">                ___%</w:t>
      </w:r>
    </w:p>
    <w:p w14:paraId="14E8D819" w14:textId="77777777" w:rsidR="009564F0" w:rsidRDefault="009564F0" w:rsidP="009564F0">
      <w:pPr>
        <w:pStyle w:val="ListParagraph"/>
      </w:pPr>
      <w:r>
        <w:t>In the clinic</w:t>
      </w:r>
      <w:r w:rsidRPr="004C3CB7">
        <w:rPr>
          <w:noProof/>
        </w:rPr>
        <mc:AlternateContent>
          <mc:Choice Requires="wps">
            <w:drawing>
              <wp:anchor distT="0" distB="0" distL="114300" distR="114300" simplePos="0" relativeHeight="251715584" behindDoc="0" locked="0" layoutInCell="1" allowOverlap="1" wp14:anchorId="6BAD7A3E" wp14:editId="793796E1">
                <wp:simplePos x="0" y="0"/>
                <wp:positionH relativeFrom="column">
                  <wp:posOffset>260350</wp:posOffset>
                </wp:positionH>
                <wp:positionV relativeFrom="paragraph">
                  <wp:posOffset>183515</wp:posOffset>
                </wp:positionV>
                <wp:extent cx="142875" cy="161925"/>
                <wp:effectExtent l="0" t="0" r="28575" b="28575"/>
                <wp:wrapNone/>
                <wp:docPr id="1697355426" name="Rectangle 1697355426"/>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C768C7" id="Rectangle 1697355426" o:spid="_x0000_s1026" style="position:absolute;margin-left:20.5pt;margin-top:14.45pt;width:11.25pt;height:12.75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" fillcolor="window" strokecolor="windowText" strokeweight="1pt"/>
            </w:pict>
          </mc:Fallback>
        </mc:AlternateContent>
      </w:r>
      <w:r>
        <w:tab/>
        <w:t xml:space="preserve">                ___%</w:t>
      </w:r>
    </w:p>
    <w:p w14:paraId="43B6E277" w14:textId="77777777" w:rsidR="009564F0" w:rsidRDefault="009564F0" w:rsidP="009564F0">
      <w:pPr>
        <w:pStyle w:val="ListParagraph"/>
      </w:pPr>
      <w:r w:rsidRPr="004C3CB7">
        <w:rPr>
          <w:noProof/>
        </w:rPr>
        <w:lastRenderedPageBreak/>
        <mc:AlternateContent>
          <mc:Choice Requires="wps">
            <w:drawing>
              <wp:anchor distT="0" distB="0" distL="114300" distR="114300" simplePos="0" relativeHeight="251716608" behindDoc="0" locked="0" layoutInCell="1" allowOverlap="1" wp14:anchorId="64A42767" wp14:editId="08888964">
                <wp:simplePos x="0" y="0"/>
                <wp:positionH relativeFrom="column">
                  <wp:posOffset>260350</wp:posOffset>
                </wp:positionH>
                <wp:positionV relativeFrom="paragraph">
                  <wp:posOffset>183515</wp:posOffset>
                </wp:positionV>
                <wp:extent cx="142875" cy="161925"/>
                <wp:effectExtent l="0" t="0" r="28575" b="28575"/>
                <wp:wrapNone/>
                <wp:docPr id="1423452841" name="Rectangle 1423452841"/>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65B62D" id="Rectangle 1423452841" o:spid="_x0000_s1026" style="position:absolute;margin-left:20.5pt;margin-top:14.45pt;width:11.25pt;height:12.75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" fillcolor="window" strokecolor="windowText" strokeweight="1pt"/>
            </w:pict>
          </mc:Fallback>
        </mc:AlternateContent>
      </w:r>
      <w:r>
        <w:t>Online/Telephone</w:t>
      </w:r>
      <w:r>
        <w:tab/>
        <w:t xml:space="preserve"> ___%</w:t>
      </w:r>
    </w:p>
    <w:p w14:paraId="5A1ACF96" w14:textId="77777777" w:rsidR="009564F0" w:rsidRDefault="009564F0" w:rsidP="009564F0">
      <w:pPr>
        <w:pStyle w:val="ListParagraph"/>
      </w:pPr>
      <w:r>
        <w:t xml:space="preserve">Other </w:t>
      </w:r>
      <w:r>
        <w:tab/>
      </w:r>
      <w:r>
        <w:tab/>
        <w:t xml:space="preserve">               ___%</w:t>
      </w:r>
    </w:p>
    <w:p w14:paraId="519A9DF5" w14:textId="77777777" w:rsidR="009564F0" w:rsidRDefault="009564F0" w:rsidP="009564F0">
      <w:pPr>
        <w:pStyle w:val="ListParagraph"/>
      </w:pPr>
    </w:p>
    <w:p w14:paraId="33AAB27F" w14:textId="77777777" w:rsidR="009564F0" w:rsidRDefault="009564F0" w:rsidP="009564F0">
      <w:pPr>
        <w:pStyle w:val="ListParagraph"/>
      </w:pPr>
      <w:r>
        <w:t xml:space="preserve">If </w:t>
      </w:r>
      <w:proofErr w:type="gramStart"/>
      <w:r>
        <w:t>other</w:t>
      </w:r>
      <w:proofErr w:type="gramEnd"/>
      <w:r>
        <w:t xml:space="preserve"> please specify: </w:t>
      </w:r>
    </w:p>
    <w:p w14:paraId="368E7A98" w14:textId="77777777" w:rsidR="009564F0" w:rsidRDefault="009564F0" w:rsidP="009564F0">
      <w:pPr>
        <w:pStyle w:val="ListParagraph"/>
      </w:pPr>
    </w:p>
    <w:p w14:paraId="1301E580" w14:textId="77777777" w:rsidR="009564F0" w:rsidRDefault="009564F0" w:rsidP="009564F0">
      <w:pPr>
        <w:pStyle w:val="ListParagraph"/>
        <w:numPr>
          <w:ilvl w:val="0"/>
          <w:numId w:val="1"/>
        </w:numPr>
      </w:pPr>
      <w:r>
        <w:t xml:space="preserve">What cognitive assessment tools do you use in a standard assessment?  </w:t>
      </w:r>
    </w:p>
    <w:p w14:paraId="4ACE0F87" w14:textId="77777777" w:rsidR="009564F0" w:rsidRDefault="009564F0" w:rsidP="009564F0">
      <w:pPr>
        <w:pStyle w:val="ListParagraph"/>
      </w:pPr>
      <w:r w:rsidRPr="004C3CB7">
        <w:rPr>
          <w:noProof/>
        </w:rPr>
        <mc:AlternateContent>
          <mc:Choice Requires="wps">
            <w:drawing>
              <wp:anchor distT="0" distB="0" distL="114300" distR="114300" simplePos="0" relativeHeight="251703296" behindDoc="0" locked="0" layoutInCell="1" allowOverlap="1" wp14:anchorId="790B752D" wp14:editId="479B33DC">
                <wp:simplePos x="0" y="0"/>
                <wp:positionH relativeFrom="column">
                  <wp:posOffset>260350</wp:posOffset>
                </wp:positionH>
                <wp:positionV relativeFrom="paragraph">
                  <wp:posOffset>183515</wp:posOffset>
                </wp:positionV>
                <wp:extent cx="142875" cy="161925"/>
                <wp:effectExtent l="0" t="0" r="28575" b="28575"/>
                <wp:wrapNone/>
                <wp:docPr id="70" name="Rectangle 70"/>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108ECB" id="Rectangle 70" o:spid="_x0000_s1026" style="position:absolute;margin-left:20.5pt;margin-top:14.45pt;width:11.25pt;height:12.7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" fillcolor="window" strokecolor="windowText" strokeweight="1pt"/>
            </w:pict>
          </mc:Fallback>
        </mc:AlternateContent>
      </w:r>
    </w:p>
    <w:p w14:paraId="5E369871" w14:textId="77777777" w:rsidR="009564F0" w:rsidRDefault="009564F0" w:rsidP="009564F0">
      <w:pPr>
        <w:pStyle w:val="ListParagraph"/>
      </w:pPr>
      <w:r w:rsidRPr="004C3CB7">
        <w:rPr>
          <w:noProof/>
        </w:rPr>
        <mc:AlternateContent>
          <mc:Choice Requires="wps">
            <w:drawing>
              <wp:anchor distT="0" distB="0" distL="114300" distR="114300" simplePos="0" relativeHeight="251704320" behindDoc="0" locked="0" layoutInCell="1" allowOverlap="1" wp14:anchorId="28216A25" wp14:editId="24F1E483">
                <wp:simplePos x="0" y="0"/>
                <wp:positionH relativeFrom="column">
                  <wp:posOffset>260350</wp:posOffset>
                </wp:positionH>
                <wp:positionV relativeFrom="paragraph">
                  <wp:posOffset>183515</wp:posOffset>
                </wp:positionV>
                <wp:extent cx="142875" cy="161925"/>
                <wp:effectExtent l="0" t="0" r="28575" b="28575"/>
                <wp:wrapNone/>
                <wp:docPr id="71" name="Rectangle 71"/>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29CCDE" id="Rectangle 71" o:spid="_x0000_s1026" style="position:absolute;margin-left:20.5pt;margin-top:14.45pt;width:11.25pt;height:12.75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" fillcolor="window" strokecolor="windowText" strokeweight="1pt"/>
            </w:pict>
          </mc:Fallback>
        </mc:AlternateContent>
      </w:r>
      <w:r>
        <w:t>Addenbrookes cognitive exam</w:t>
      </w:r>
    </w:p>
    <w:p w14:paraId="6F82FE31" w14:textId="77777777" w:rsidR="009564F0" w:rsidRDefault="009564F0" w:rsidP="009564F0">
      <w:pPr>
        <w:pStyle w:val="ListParagraph"/>
      </w:pPr>
      <w:r w:rsidRPr="004C3CB7">
        <w:rPr>
          <w:noProof/>
        </w:rPr>
        <mc:AlternateContent>
          <mc:Choice Requires="wps">
            <w:drawing>
              <wp:anchor distT="0" distB="0" distL="114300" distR="114300" simplePos="0" relativeHeight="251705344" behindDoc="0" locked="0" layoutInCell="1" allowOverlap="1" wp14:anchorId="6ED82B9C" wp14:editId="760DFE73">
                <wp:simplePos x="0" y="0"/>
                <wp:positionH relativeFrom="column">
                  <wp:posOffset>260350</wp:posOffset>
                </wp:positionH>
                <wp:positionV relativeFrom="paragraph">
                  <wp:posOffset>183515</wp:posOffset>
                </wp:positionV>
                <wp:extent cx="142875" cy="161925"/>
                <wp:effectExtent l="0" t="0" r="28575" b="28575"/>
                <wp:wrapNone/>
                <wp:docPr id="72" name="Rectangle 72"/>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980C67" id="Rectangle 72" o:spid="_x0000_s1026" style="position:absolute;margin-left:20.5pt;margin-top:14.45pt;width:11.25pt;height:12.7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" fillcolor="window" strokecolor="windowText" strokeweight="1pt"/>
            </w:pict>
          </mc:Fallback>
        </mc:AlternateContent>
      </w:r>
      <w:r>
        <w:t>RUDAS</w:t>
      </w:r>
    </w:p>
    <w:p w14:paraId="0F5E8129" w14:textId="77777777" w:rsidR="009564F0" w:rsidRDefault="009564F0" w:rsidP="009564F0">
      <w:pPr>
        <w:pStyle w:val="ListParagraph"/>
      </w:pPr>
      <w:r w:rsidRPr="004C3CB7">
        <w:rPr>
          <w:noProof/>
        </w:rPr>
        <mc:AlternateContent>
          <mc:Choice Requires="wps">
            <w:drawing>
              <wp:anchor distT="0" distB="0" distL="114300" distR="114300" simplePos="0" relativeHeight="251706368" behindDoc="0" locked="0" layoutInCell="1" allowOverlap="1" wp14:anchorId="11E76882" wp14:editId="75A0F7E6">
                <wp:simplePos x="0" y="0"/>
                <wp:positionH relativeFrom="column">
                  <wp:posOffset>260350</wp:posOffset>
                </wp:positionH>
                <wp:positionV relativeFrom="paragraph">
                  <wp:posOffset>184150</wp:posOffset>
                </wp:positionV>
                <wp:extent cx="142875" cy="161925"/>
                <wp:effectExtent l="0" t="0" r="28575" b="28575"/>
                <wp:wrapNone/>
                <wp:docPr id="73" name="Rectangle 73"/>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C8D45F" id="Rectangle 73" o:spid="_x0000_s1026" style="position:absolute;margin-left:20.5pt;margin-top:14.5pt;width:11.25pt;height:12.75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" fillcolor="window" strokecolor="windowText" strokeweight="1pt"/>
            </w:pict>
          </mc:Fallback>
        </mc:AlternateContent>
      </w:r>
      <w:r>
        <w:t>MMSE</w:t>
      </w:r>
    </w:p>
    <w:p w14:paraId="378DAFFA" w14:textId="77777777" w:rsidR="009564F0" w:rsidRDefault="009564F0" w:rsidP="009564F0">
      <w:pPr>
        <w:pStyle w:val="ListParagraph"/>
      </w:pPr>
      <w:r w:rsidRPr="004C3CB7">
        <w:rPr>
          <w:noProof/>
        </w:rPr>
        <mc:AlternateContent>
          <mc:Choice Requires="wps">
            <w:drawing>
              <wp:anchor distT="0" distB="0" distL="114300" distR="114300" simplePos="0" relativeHeight="251707392" behindDoc="0" locked="0" layoutInCell="1" allowOverlap="1" wp14:anchorId="3B5326FE" wp14:editId="000BC29B">
                <wp:simplePos x="0" y="0"/>
                <wp:positionH relativeFrom="column">
                  <wp:posOffset>260350</wp:posOffset>
                </wp:positionH>
                <wp:positionV relativeFrom="paragraph">
                  <wp:posOffset>184150</wp:posOffset>
                </wp:positionV>
                <wp:extent cx="142875" cy="161925"/>
                <wp:effectExtent l="0" t="0" r="28575" b="28575"/>
                <wp:wrapNone/>
                <wp:docPr id="74" name="Rectangle 74"/>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19CB15" id="Rectangle 74" o:spid="_x0000_s1026" style="position:absolute;margin-left:20.5pt;margin-top:14.5pt;width:11.25pt;height:12.75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" fillcolor="window" strokecolor="windowText" strokeweight="1pt"/>
            </w:pict>
          </mc:Fallback>
        </mc:AlternateContent>
      </w:r>
      <w:r>
        <w:t>Montreal cognitive examination</w:t>
      </w:r>
    </w:p>
    <w:p w14:paraId="51A4D87F" w14:textId="77777777" w:rsidR="009564F0" w:rsidRDefault="009564F0" w:rsidP="009564F0">
      <w:pPr>
        <w:pStyle w:val="ListParagraph"/>
      </w:pPr>
      <w:r>
        <w:t>Other __________________________________________________________________________________________________________________________________________________</w:t>
      </w:r>
    </w:p>
    <w:p w14:paraId="3C124F56" w14:textId="77777777" w:rsidR="009564F0" w:rsidRDefault="009564F0" w:rsidP="009564F0">
      <w:pPr>
        <w:pStyle w:val="ListParagraph"/>
      </w:pPr>
    </w:p>
    <w:p w14:paraId="257A6FDC" w14:textId="77777777" w:rsidR="009564F0" w:rsidRDefault="009564F0" w:rsidP="009564F0">
      <w:pPr>
        <w:pStyle w:val="ListParagraph"/>
      </w:pPr>
      <w:r>
        <w:t>Comment:</w:t>
      </w:r>
    </w:p>
    <w:p w14:paraId="652207B0" w14:textId="77777777" w:rsidR="009564F0" w:rsidRDefault="009564F0" w:rsidP="009564F0">
      <w:pPr>
        <w:pStyle w:val="ListParagraph"/>
      </w:pPr>
      <w:r>
        <w:t>_________________________________________________________________________________________________________________________________________________________________________________________________________________________________</w:t>
      </w:r>
    </w:p>
    <w:p w14:paraId="658DD0B0" w14:textId="77777777" w:rsidR="009564F0" w:rsidRDefault="009564F0" w:rsidP="009564F0">
      <w:pPr>
        <w:pStyle w:val="ListParagraph"/>
      </w:pPr>
    </w:p>
    <w:p w14:paraId="0C8BE368" w14:textId="77777777" w:rsidR="009564F0" w:rsidRDefault="009564F0" w:rsidP="009564F0">
      <w:pPr>
        <w:pStyle w:val="ListParagraph"/>
      </w:pPr>
      <w:r>
        <w:t>(b) What alternative tools do you use (e.g., translated versions of assessment or alternative standardised and validated assessment tools for minority ethic groups)?</w:t>
      </w:r>
    </w:p>
    <w:p w14:paraId="6D9FBCBC" w14:textId="77777777" w:rsidR="009564F0" w:rsidRDefault="009564F0" w:rsidP="009564F0">
      <w:pPr>
        <w:pStyle w:val="ListParagrap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4185BBB" w14:textId="77777777" w:rsidR="009564F0" w:rsidRDefault="009564F0" w:rsidP="009564F0"/>
    <w:p w14:paraId="5583C9E8" w14:textId="77777777" w:rsidR="009564F0" w:rsidRDefault="009564F0" w:rsidP="009564F0">
      <w:pPr>
        <w:pStyle w:val="ListParagraph"/>
        <w:numPr>
          <w:ilvl w:val="0"/>
          <w:numId w:val="1"/>
        </w:numPr>
      </w:pPr>
      <w:r>
        <w:t>What imaging tests do you use routinely in your diagnostic assessment, and what proportion of new referrals receive each modality?</w:t>
      </w:r>
    </w:p>
    <w:p w14:paraId="3BE5B33B" w14:textId="77777777" w:rsidR="009564F0" w:rsidRDefault="009564F0" w:rsidP="009564F0">
      <w:pPr>
        <w:pStyle w:val="ListParagraph"/>
      </w:pPr>
      <w:r>
        <w:t>___________________________________________________________________________a._______________________ _______%_________________________________________</w:t>
      </w:r>
    </w:p>
    <w:p w14:paraId="7619B220" w14:textId="77777777" w:rsidR="009564F0" w:rsidRDefault="009564F0" w:rsidP="009564F0">
      <w:pPr>
        <w:pStyle w:val="ListParagraph"/>
      </w:pPr>
      <w:r>
        <w:t>b.______________________________%_________________________________________    c.______________________________%__________________________________________ d._______________________________%_________________________________________</w:t>
      </w:r>
    </w:p>
    <w:p w14:paraId="52D371B5" w14:textId="77777777" w:rsidR="009564F0" w:rsidRDefault="009564F0" w:rsidP="009564F0"/>
    <w:p w14:paraId="14BDFECE" w14:textId="77777777" w:rsidR="009564F0" w:rsidRDefault="009564F0" w:rsidP="009564F0">
      <w:pPr>
        <w:pStyle w:val="ListParagraph"/>
        <w:numPr>
          <w:ilvl w:val="0"/>
          <w:numId w:val="1"/>
        </w:numPr>
      </w:pPr>
      <w:r>
        <w:t>Do the clinicians in the memory service view scans?</w:t>
      </w:r>
    </w:p>
    <w:p w14:paraId="57E4D457" w14:textId="77777777" w:rsidR="009564F0" w:rsidRDefault="009564F0" w:rsidP="009564F0">
      <w:pPr>
        <w:pStyle w:val="ListParagraph"/>
      </w:pPr>
      <w:r w:rsidRPr="004C3CB7">
        <w:rPr>
          <w:noProof/>
        </w:rPr>
        <mc:AlternateContent>
          <mc:Choice Requires="wps">
            <w:drawing>
              <wp:anchor distT="0" distB="0" distL="114300" distR="114300" simplePos="0" relativeHeight="251678720" behindDoc="0" locked="0" layoutInCell="1" allowOverlap="1" wp14:anchorId="5E35701A" wp14:editId="431A6D56">
                <wp:simplePos x="0" y="0"/>
                <wp:positionH relativeFrom="column">
                  <wp:posOffset>266700</wp:posOffset>
                </wp:positionH>
                <wp:positionV relativeFrom="paragraph">
                  <wp:posOffset>183515</wp:posOffset>
                </wp:positionV>
                <wp:extent cx="142875" cy="161925"/>
                <wp:effectExtent l="0" t="0" r="28575" b="28575"/>
                <wp:wrapNone/>
                <wp:docPr id="46" name="Rectangle 46"/>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72745B" id="Rectangle 46" o:spid="_x0000_s1026" style="position:absolute;margin-left:21pt;margin-top:14.45pt;width:11.25pt;height:12.7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" fillcolor="window" strokecolor="windowText" strokeweight="1pt"/>
            </w:pict>
          </mc:Fallback>
        </mc:AlternateContent>
      </w:r>
    </w:p>
    <w:p w14:paraId="00B2ED98" w14:textId="77777777" w:rsidR="009564F0" w:rsidRDefault="009564F0" w:rsidP="009564F0">
      <w:pPr>
        <w:pStyle w:val="ListParagraph"/>
      </w:pPr>
      <w:r w:rsidRPr="004C3CB7">
        <w:rPr>
          <w:noProof/>
        </w:rPr>
        <mc:AlternateContent>
          <mc:Choice Requires="wps">
            <w:drawing>
              <wp:anchor distT="0" distB="0" distL="114300" distR="114300" simplePos="0" relativeHeight="251679744" behindDoc="0" locked="0" layoutInCell="1" allowOverlap="1" wp14:anchorId="67E16630" wp14:editId="4D1A397F">
                <wp:simplePos x="0" y="0"/>
                <wp:positionH relativeFrom="column">
                  <wp:posOffset>266700</wp:posOffset>
                </wp:positionH>
                <wp:positionV relativeFrom="paragraph">
                  <wp:posOffset>184150</wp:posOffset>
                </wp:positionV>
                <wp:extent cx="142875" cy="161925"/>
                <wp:effectExtent l="0" t="0" r="28575" b="28575"/>
                <wp:wrapNone/>
                <wp:docPr id="47" name="Rectangle 47"/>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51B2C7" id="Rectangle 47" o:spid="_x0000_s1026" style="position:absolute;margin-left:21pt;margin-top:14.5pt;width:11.25pt;height:12.7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" fillcolor="window" strokecolor="windowText" strokeweight="1pt"/>
            </w:pict>
          </mc:Fallback>
        </mc:AlternateContent>
      </w:r>
      <w:r>
        <w:t>Yes</w:t>
      </w:r>
    </w:p>
    <w:p w14:paraId="6B51877B" w14:textId="77777777" w:rsidR="009564F0" w:rsidRDefault="009564F0" w:rsidP="009564F0">
      <w:pPr>
        <w:pStyle w:val="ListParagraph"/>
      </w:pPr>
      <w:r>
        <w:t>No</w:t>
      </w:r>
    </w:p>
    <w:p w14:paraId="31C75A6B" w14:textId="77777777" w:rsidR="009564F0" w:rsidRDefault="009564F0" w:rsidP="009564F0">
      <w:pPr>
        <w:pStyle w:val="ListParagraph"/>
      </w:pPr>
    </w:p>
    <w:p w14:paraId="47E48D11" w14:textId="77777777" w:rsidR="009564F0" w:rsidRDefault="009564F0" w:rsidP="009564F0">
      <w:pPr>
        <w:pStyle w:val="ListParagraph"/>
      </w:pPr>
      <w:r>
        <w:t>Comment:</w:t>
      </w:r>
    </w:p>
    <w:p w14:paraId="2604A8FB" w14:textId="77777777" w:rsidR="009564F0" w:rsidRDefault="009564F0" w:rsidP="009564F0">
      <w:pPr>
        <w:pStyle w:val="ListParagraph"/>
      </w:pPr>
      <w:r>
        <w:t>_________________________________________________________________________________________________________________________________________________________________________________________________________________________________</w:t>
      </w:r>
    </w:p>
    <w:p w14:paraId="1BD37CED" w14:textId="77777777" w:rsidR="009564F0" w:rsidRDefault="009564F0" w:rsidP="009564F0"/>
    <w:p w14:paraId="1B6C5E7A" w14:textId="77777777" w:rsidR="009564F0" w:rsidRDefault="009564F0" w:rsidP="009564F0">
      <w:pPr>
        <w:pStyle w:val="ListParagraph"/>
        <w:numPr>
          <w:ilvl w:val="0"/>
          <w:numId w:val="1"/>
        </w:numPr>
      </w:pPr>
      <w:r>
        <w:t>How do clinicians typically interface with neuroradiology?</w:t>
      </w:r>
    </w:p>
    <w:p w14:paraId="277121A6" w14:textId="77777777" w:rsidR="009564F0" w:rsidRDefault="009564F0" w:rsidP="009564F0">
      <w:pPr>
        <w:pStyle w:val="ListParagraph"/>
      </w:pPr>
    </w:p>
    <w:p w14:paraId="3A24A10A" w14:textId="77777777" w:rsidR="009564F0" w:rsidRDefault="009564F0" w:rsidP="009564F0">
      <w:pPr>
        <w:pStyle w:val="ListParagraph"/>
      </w:pPr>
      <w:r w:rsidRPr="004C3CB7">
        <w:rPr>
          <w:noProof/>
        </w:rPr>
        <mc:AlternateContent>
          <mc:Choice Requires="wps">
            <w:drawing>
              <wp:anchor distT="0" distB="0" distL="114300" distR="114300" simplePos="0" relativeHeight="251737088" behindDoc="0" locked="0" layoutInCell="1" allowOverlap="1" wp14:anchorId="021C92DC" wp14:editId="1D3AAD9C">
                <wp:simplePos x="0" y="0"/>
                <wp:positionH relativeFrom="column">
                  <wp:posOffset>280197</wp:posOffset>
                </wp:positionH>
                <wp:positionV relativeFrom="paragraph">
                  <wp:posOffset>183515</wp:posOffset>
                </wp:positionV>
                <wp:extent cx="142875" cy="161925"/>
                <wp:effectExtent l="0" t="0" r="28575" b="28575"/>
                <wp:wrapNone/>
                <wp:docPr id="934241625" name="Rectangle 934241625"/>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A5DCF6" id="Rectangle 934241625" o:spid="_x0000_s1026" style="position:absolute;margin-left:22.05pt;margin-top:14.45pt;width:11.25pt;height:12.75pt;z-index:251737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" fillcolor="window" strokecolor="windowText" strokeweight="1pt"/>
            </w:pict>
          </mc:Fallback>
        </mc:AlternateContent>
      </w:r>
      <w:r w:rsidRPr="004C3CB7">
        <w:rPr>
          <w:noProof/>
        </w:rPr>
        <mc:AlternateContent>
          <mc:Choice Requires="wps">
            <w:drawing>
              <wp:anchor distT="0" distB="0" distL="114300" distR="114300" simplePos="0" relativeHeight="251680768" behindDoc="0" locked="0" layoutInCell="1" allowOverlap="1" wp14:anchorId="6F22E92D" wp14:editId="29585A56">
                <wp:simplePos x="0" y="0"/>
                <wp:positionH relativeFrom="column">
                  <wp:posOffset>279400</wp:posOffset>
                </wp:positionH>
                <wp:positionV relativeFrom="paragraph">
                  <wp:posOffset>-1270</wp:posOffset>
                </wp:positionV>
                <wp:extent cx="142875" cy="161925"/>
                <wp:effectExtent l="0" t="0" r="28575" b="28575"/>
                <wp:wrapNone/>
                <wp:docPr id="48" name="Rectangle 48"/>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ABE37C" id="Rectangle 48" o:spid="_x0000_s1026" style="position:absolute;margin-left:22pt;margin-top:-.1pt;width:11.25pt;height:12.7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" fillcolor="window" strokecolor="windowText" strokeweight="1pt"/>
            </w:pict>
          </mc:Fallback>
        </mc:AlternateContent>
      </w:r>
      <w:r>
        <w:t xml:space="preserve">Regular MDT meeting </w:t>
      </w:r>
    </w:p>
    <w:p w14:paraId="2A42DE44" w14:textId="77777777" w:rsidR="009564F0" w:rsidRDefault="009564F0" w:rsidP="009564F0">
      <w:pPr>
        <w:pStyle w:val="ListParagraph"/>
      </w:pPr>
      <w:r>
        <w:t>AD-Hoc</w:t>
      </w:r>
    </w:p>
    <w:p w14:paraId="6255A42D" w14:textId="77777777" w:rsidR="009564F0" w:rsidRDefault="009564F0" w:rsidP="009564F0">
      <w:pPr>
        <w:pStyle w:val="ListParagraph"/>
      </w:pPr>
      <w:r w:rsidRPr="004C3CB7">
        <w:rPr>
          <w:noProof/>
        </w:rPr>
        <mc:AlternateContent>
          <mc:Choice Requires="wps">
            <w:drawing>
              <wp:anchor distT="0" distB="0" distL="114300" distR="114300" simplePos="0" relativeHeight="251738112" behindDoc="0" locked="0" layoutInCell="1" allowOverlap="1" wp14:anchorId="3D8E59CD" wp14:editId="1917EF08">
                <wp:simplePos x="0" y="0"/>
                <wp:positionH relativeFrom="column">
                  <wp:posOffset>271145</wp:posOffset>
                </wp:positionH>
                <wp:positionV relativeFrom="paragraph">
                  <wp:posOffset>10160</wp:posOffset>
                </wp:positionV>
                <wp:extent cx="142875" cy="161925"/>
                <wp:effectExtent l="0" t="0" r="28575" b="28575"/>
                <wp:wrapNone/>
                <wp:docPr id="1401275502" name="Rectangle 1401275502"/>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FF720E" id="Rectangle 1401275502" o:spid="_x0000_s1026" style="position:absolute;margin-left:21.35pt;margin-top:.8pt;width:11.25pt;height:12.75pt;z-index:251738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" fillcolor="window" strokecolor="windowText" strokeweight="1pt"/>
            </w:pict>
          </mc:Fallback>
        </mc:AlternateContent>
      </w:r>
      <w:r>
        <w:t>No direct interface</w:t>
      </w:r>
    </w:p>
    <w:p w14:paraId="0A884B83" w14:textId="77777777" w:rsidR="009564F0" w:rsidRDefault="009564F0" w:rsidP="009564F0">
      <w:pPr>
        <w:pStyle w:val="ListParagraph"/>
      </w:pPr>
      <w:r w:rsidRPr="004C3CB7">
        <w:rPr>
          <w:noProof/>
        </w:rPr>
        <mc:AlternateContent>
          <mc:Choice Requires="wps">
            <w:drawing>
              <wp:anchor distT="0" distB="0" distL="114300" distR="114300" simplePos="0" relativeHeight="251681792" behindDoc="0" locked="0" layoutInCell="1" allowOverlap="1" wp14:anchorId="4639CC6A" wp14:editId="3263D56D">
                <wp:simplePos x="0" y="0"/>
                <wp:positionH relativeFrom="column">
                  <wp:posOffset>279400</wp:posOffset>
                </wp:positionH>
                <wp:positionV relativeFrom="paragraph">
                  <wp:posOffset>5715</wp:posOffset>
                </wp:positionV>
                <wp:extent cx="142875" cy="161925"/>
                <wp:effectExtent l="0" t="0" r="28575" b="28575"/>
                <wp:wrapNone/>
                <wp:docPr id="49" name="Rectangle 49"/>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E2F375" id="Rectangle 49" o:spid="_x0000_s1026" style="position:absolute;margin-left:22pt;margin-top:.45pt;width:11.25pt;height:12.7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" fillcolor="window" strokecolor="windowText" strokeweight="1pt"/>
            </w:pict>
          </mc:Fallback>
        </mc:AlternateContent>
      </w:r>
      <w:r>
        <w:t>Other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9C5890E" w14:textId="77777777" w:rsidR="009564F0" w:rsidRDefault="009564F0" w:rsidP="009564F0"/>
    <w:p w14:paraId="1A2794DC" w14:textId="77777777" w:rsidR="009564F0" w:rsidRDefault="009564F0" w:rsidP="009564F0">
      <w:pPr>
        <w:pStyle w:val="ListParagraph"/>
        <w:numPr>
          <w:ilvl w:val="0"/>
          <w:numId w:val="1"/>
        </w:numPr>
      </w:pPr>
      <w:r>
        <w:t>Is neuropsychological testing routinely available?</w:t>
      </w:r>
    </w:p>
    <w:p w14:paraId="7B868D4A" w14:textId="77777777" w:rsidR="009564F0" w:rsidRDefault="009564F0" w:rsidP="009564F0">
      <w:pPr>
        <w:pStyle w:val="ListParagraph"/>
      </w:pPr>
      <w:r w:rsidRPr="004C3CB7">
        <w:rPr>
          <w:noProof/>
        </w:rPr>
        <mc:AlternateContent>
          <mc:Choice Requires="wps">
            <w:drawing>
              <wp:anchor distT="0" distB="0" distL="114300" distR="114300" simplePos="0" relativeHeight="251682816" behindDoc="0" locked="0" layoutInCell="1" allowOverlap="1" wp14:anchorId="3AFF850C" wp14:editId="779FFE04">
                <wp:simplePos x="0" y="0"/>
                <wp:positionH relativeFrom="column">
                  <wp:posOffset>260350</wp:posOffset>
                </wp:positionH>
                <wp:positionV relativeFrom="paragraph">
                  <wp:posOffset>183515</wp:posOffset>
                </wp:positionV>
                <wp:extent cx="142875" cy="161925"/>
                <wp:effectExtent l="0" t="0" r="28575" b="28575"/>
                <wp:wrapNone/>
                <wp:docPr id="50" name="Rectangle 50"/>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FFE6CC" id="Rectangle 50" o:spid="_x0000_s1026" style="position:absolute;margin-left:20.5pt;margin-top:14.45pt;width:11.25pt;height:12.7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" fillcolor="window" strokecolor="windowText" strokeweight="1pt"/>
            </w:pict>
          </mc:Fallback>
        </mc:AlternateContent>
      </w:r>
    </w:p>
    <w:p w14:paraId="73E75A1F" w14:textId="77777777" w:rsidR="009564F0" w:rsidRDefault="009564F0" w:rsidP="009564F0">
      <w:pPr>
        <w:pStyle w:val="ListParagraph"/>
      </w:pPr>
      <w:r w:rsidRPr="004C3CB7">
        <w:rPr>
          <w:noProof/>
        </w:rPr>
        <mc:AlternateContent>
          <mc:Choice Requires="wps">
            <w:drawing>
              <wp:anchor distT="0" distB="0" distL="114300" distR="114300" simplePos="0" relativeHeight="251683840" behindDoc="0" locked="0" layoutInCell="1" allowOverlap="1" wp14:anchorId="4FE0C56E" wp14:editId="7D02EF0A">
                <wp:simplePos x="0" y="0"/>
                <wp:positionH relativeFrom="column">
                  <wp:posOffset>260350</wp:posOffset>
                </wp:positionH>
                <wp:positionV relativeFrom="paragraph">
                  <wp:posOffset>184150</wp:posOffset>
                </wp:positionV>
                <wp:extent cx="142875" cy="161925"/>
                <wp:effectExtent l="0" t="0" r="28575" b="28575"/>
                <wp:wrapNone/>
                <wp:docPr id="51" name="Rectangle 51"/>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C2D746" id="Rectangle 51" o:spid="_x0000_s1026" style="position:absolute;margin-left:20.5pt;margin-top:14.5pt;width:11.25pt;height:12.7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" fillcolor="window" strokecolor="windowText" strokeweight="1pt"/>
            </w:pict>
          </mc:Fallback>
        </mc:AlternateContent>
      </w:r>
      <w:r>
        <w:t>Yes, available for all patients in whom it would support diagnosis</w:t>
      </w:r>
    </w:p>
    <w:p w14:paraId="0D795C6A" w14:textId="77777777" w:rsidR="009564F0" w:rsidRDefault="009564F0" w:rsidP="009564F0">
      <w:pPr>
        <w:pStyle w:val="ListParagraph"/>
      </w:pPr>
      <w:r w:rsidRPr="004C3CB7">
        <w:rPr>
          <w:noProof/>
        </w:rPr>
        <mc:AlternateContent>
          <mc:Choice Requires="wps">
            <w:drawing>
              <wp:anchor distT="0" distB="0" distL="114300" distR="114300" simplePos="0" relativeHeight="251684864" behindDoc="0" locked="0" layoutInCell="1" allowOverlap="1" wp14:anchorId="749949EA" wp14:editId="37B59CCE">
                <wp:simplePos x="0" y="0"/>
                <wp:positionH relativeFrom="column">
                  <wp:posOffset>260350</wp:posOffset>
                </wp:positionH>
                <wp:positionV relativeFrom="paragraph">
                  <wp:posOffset>184150</wp:posOffset>
                </wp:positionV>
                <wp:extent cx="142875" cy="161925"/>
                <wp:effectExtent l="0" t="0" r="28575" b="28575"/>
                <wp:wrapNone/>
                <wp:docPr id="52" name="Rectangle 52"/>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5CD9A3" id="Rectangle 52" o:spid="_x0000_s1026" style="position:absolute;margin-left:20.5pt;margin-top:14.5pt;width:11.25pt;height:12.7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" fillcolor="window" strokecolor="windowText" strokeweight="1pt"/>
            </w:pict>
          </mc:Fallback>
        </mc:AlternateContent>
      </w:r>
      <w:r>
        <w:t>Available for a limited number of clients (for whom it is prioritised)</w:t>
      </w:r>
    </w:p>
    <w:p w14:paraId="03DAF972" w14:textId="77777777" w:rsidR="009564F0" w:rsidRDefault="009564F0" w:rsidP="009564F0">
      <w:pPr>
        <w:pStyle w:val="ListParagraph"/>
      </w:pPr>
      <w:r>
        <w:t xml:space="preserve">Not available   </w:t>
      </w:r>
    </w:p>
    <w:p w14:paraId="02A040F7" w14:textId="77777777" w:rsidR="009564F0" w:rsidRDefault="009564F0" w:rsidP="009564F0"/>
    <w:p w14:paraId="58E90032" w14:textId="77777777" w:rsidR="009564F0" w:rsidRDefault="009564F0" w:rsidP="009564F0">
      <w:pPr>
        <w:pStyle w:val="ListParagraph"/>
        <w:numPr>
          <w:ilvl w:val="0"/>
          <w:numId w:val="1"/>
        </w:numPr>
      </w:pPr>
      <w:r>
        <w:t>Can the service request blood tests directly?</w:t>
      </w:r>
    </w:p>
    <w:p w14:paraId="7DB96E68" w14:textId="77777777" w:rsidR="009564F0" w:rsidRDefault="009564F0" w:rsidP="009564F0">
      <w:pPr>
        <w:pStyle w:val="ListParagraph"/>
      </w:pPr>
      <w:r w:rsidRPr="004C3CB7">
        <w:rPr>
          <w:noProof/>
        </w:rPr>
        <mc:AlternateContent>
          <mc:Choice Requires="wps">
            <w:drawing>
              <wp:anchor distT="0" distB="0" distL="114300" distR="114300" simplePos="0" relativeHeight="251685888" behindDoc="0" locked="0" layoutInCell="1" allowOverlap="1" wp14:anchorId="4D4D5BFC" wp14:editId="2BCEA186">
                <wp:simplePos x="0" y="0"/>
                <wp:positionH relativeFrom="column">
                  <wp:posOffset>260350</wp:posOffset>
                </wp:positionH>
                <wp:positionV relativeFrom="paragraph">
                  <wp:posOffset>183515</wp:posOffset>
                </wp:positionV>
                <wp:extent cx="142875" cy="161925"/>
                <wp:effectExtent l="0" t="0" r="28575" b="28575"/>
                <wp:wrapNone/>
                <wp:docPr id="53" name="Rectangle 53"/>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B37678" id="Rectangle 53" o:spid="_x0000_s1026" style="position:absolute;margin-left:20.5pt;margin-top:14.45pt;width:11.25pt;height:12.7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" fillcolor="window" strokecolor="windowText" strokeweight="1pt"/>
            </w:pict>
          </mc:Fallback>
        </mc:AlternateContent>
      </w:r>
    </w:p>
    <w:p w14:paraId="4DCD805F" w14:textId="77777777" w:rsidR="009564F0" w:rsidRDefault="009564F0" w:rsidP="009564F0">
      <w:pPr>
        <w:pStyle w:val="ListParagraph"/>
      </w:pPr>
      <w:r w:rsidRPr="004C3CB7">
        <w:rPr>
          <w:noProof/>
        </w:rPr>
        <mc:AlternateContent>
          <mc:Choice Requires="wps">
            <w:drawing>
              <wp:anchor distT="0" distB="0" distL="114300" distR="114300" simplePos="0" relativeHeight="251686912" behindDoc="0" locked="0" layoutInCell="1" allowOverlap="1" wp14:anchorId="31175664" wp14:editId="675A0375">
                <wp:simplePos x="0" y="0"/>
                <wp:positionH relativeFrom="column">
                  <wp:posOffset>260350</wp:posOffset>
                </wp:positionH>
                <wp:positionV relativeFrom="paragraph">
                  <wp:posOffset>184150</wp:posOffset>
                </wp:positionV>
                <wp:extent cx="142875" cy="161925"/>
                <wp:effectExtent l="0" t="0" r="28575" b="28575"/>
                <wp:wrapNone/>
                <wp:docPr id="54" name="Rectangle 54"/>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439A7C" id="Rectangle 54" o:spid="_x0000_s1026" style="position:absolute;margin-left:20.5pt;margin-top:14.5pt;width:11.25pt;height:12.7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" fillcolor="window" strokecolor="windowText" strokeweight="1pt"/>
            </w:pict>
          </mc:Fallback>
        </mc:AlternateContent>
      </w:r>
      <w:r>
        <w:t>Yes</w:t>
      </w:r>
    </w:p>
    <w:p w14:paraId="5FC28843" w14:textId="77777777" w:rsidR="009564F0" w:rsidRDefault="009564F0" w:rsidP="009564F0">
      <w:pPr>
        <w:pStyle w:val="ListParagraph"/>
      </w:pPr>
      <w:r>
        <w:t>No</w:t>
      </w:r>
    </w:p>
    <w:p w14:paraId="44F264AE" w14:textId="77777777" w:rsidR="009564F0" w:rsidRDefault="009564F0" w:rsidP="009564F0">
      <w:pPr>
        <w:pStyle w:val="ListParagraph"/>
      </w:pPr>
    </w:p>
    <w:p w14:paraId="220D4818" w14:textId="77777777" w:rsidR="009564F0" w:rsidRDefault="009564F0" w:rsidP="009564F0">
      <w:pPr>
        <w:pStyle w:val="ListParagraph"/>
      </w:pPr>
      <w:r>
        <w:t>Comment:</w:t>
      </w:r>
    </w:p>
    <w:p w14:paraId="7293953C" w14:textId="77777777" w:rsidR="009564F0" w:rsidRDefault="009564F0" w:rsidP="009564F0">
      <w:pPr>
        <w:pStyle w:val="ListParagraph"/>
      </w:pPr>
      <w:r>
        <w:t>_________________________________________________________________________________________________________________________________________________________________________________________________________________________________</w:t>
      </w:r>
    </w:p>
    <w:p w14:paraId="22D11ACE" w14:textId="77777777" w:rsidR="009564F0" w:rsidRDefault="009564F0" w:rsidP="009564F0"/>
    <w:p w14:paraId="4AFE1BFD" w14:textId="77777777" w:rsidR="009564F0" w:rsidRDefault="009564F0" w:rsidP="009564F0">
      <w:pPr>
        <w:pStyle w:val="ListParagraph"/>
        <w:numPr>
          <w:ilvl w:val="0"/>
          <w:numId w:val="1"/>
        </w:numPr>
      </w:pPr>
      <w:r>
        <w:t>In the next 2 years, how do you think blood biomarker tests will influence clinical decision-making regarding diagnosis?</w:t>
      </w:r>
    </w:p>
    <w:p w14:paraId="118499DF" w14:textId="77777777" w:rsidR="009564F0" w:rsidRDefault="009564F0" w:rsidP="009564F0">
      <w:pPr>
        <w:pStyle w:val="ListParagraph"/>
      </w:pPr>
      <w:r w:rsidRPr="004C3CB7">
        <w:rPr>
          <w:noProof/>
        </w:rPr>
        <mc:AlternateContent>
          <mc:Choice Requires="wps">
            <w:drawing>
              <wp:anchor distT="0" distB="0" distL="114300" distR="114300" simplePos="0" relativeHeight="251687936" behindDoc="0" locked="0" layoutInCell="1" allowOverlap="1" wp14:anchorId="03438423" wp14:editId="5030E404">
                <wp:simplePos x="0" y="0"/>
                <wp:positionH relativeFrom="column">
                  <wp:posOffset>266700</wp:posOffset>
                </wp:positionH>
                <wp:positionV relativeFrom="paragraph">
                  <wp:posOffset>183515</wp:posOffset>
                </wp:positionV>
                <wp:extent cx="142875" cy="161925"/>
                <wp:effectExtent l="0" t="0" r="28575" b="28575"/>
                <wp:wrapNone/>
                <wp:docPr id="55" name="Rectangle 55"/>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2A430F" id="Rectangle 55" o:spid="_x0000_s1026" style="position:absolute;margin-left:21pt;margin-top:14.45pt;width:11.25pt;height:12.7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" fillcolor="window" strokecolor="windowText" strokeweight="1pt"/>
            </w:pict>
          </mc:Fallback>
        </mc:AlternateContent>
      </w:r>
    </w:p>
    <w:p w14:paraId="270FB523" w14:textId="77777777" w:rsidR="009564F0" w:rsidRDefault="009564F0" w:rsidP="009564F0">
      <w:pPr>
        <w:pStyle w:val="ListParagraph"/>
      </w:pPr>
      <w:r w:rsidRPr="004C3CB7">
        <w:rPr>
          <w:noProof/>
        </w:rPr>
        <mc:AlternateContent>
          <mc:Choice Requires="wps">
            <w:drawing>
              <wp:anchor distT="0" distB="0" distL="114300" distR="114300" simplePos="0" relativeHeight="251688960" behindDoc="0" locked="0" layoutInCell="1" allowOverlap="1" wp14:anchorId="7EA85B39" wp14:editId="1BC08E86">
                <wp:simplePos x="0" y="0"/>
                <wp:positionH relativeFrom="column">
                  <wp:posOffset>266700</wp:posOffset>
                </wp:positionH>
                <wp:positionV relativeFrom="paragraph">
                  <wp:posOffset>184150</wp:posOffset>
                </wp:positionV>
                <wp:extent cx="142875" cy="161925"/>
                <wp:effectExtent l="0" t="0" r="28575" b="28575"/>
                <wp:wrapNone/>
                <wp:docPr id="56" name="Rectangle 56"/>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D5063C" id="Rectangle 56" o:spid="_x0000_s1026" style="position:absolute;margin-left:21pt;margin-top:14.5pt;width:11.25pt;height:12.7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" fillcolor="window" strokecolor="windowText" strokeweight="1pt"/>
            </w:pict>
          </mc:Fallback>
        </mc:AlternateContent>
      </w:r>
      <w:r>
        <w:t xml:space="preserve">I don’t anticipate they will change our practice </w:t>
      </w:r>
    </w:p>
    <w:p w14:paraId="20A4D13D" w14:textId="77777777" w:rsidR="009564F0" w:rsidRDefault="009564F0" w:rsidP="009564F0">
      <w:pPr>
        <w:pStyle w:val="ListParagraph"/>
      </w:pPr>
      <w:r>
        <w:t>They will enhance diagnostic accuracy in selected areas</w:t>
      </w:r>
    </w:p>
    <w:p w14:paraId="6DFBDC9C" w14:textId="77777777" w:rsidR="009564F0" w:rsidRDefault="009564F0" w:rsidP="009564F0">
      <w:pPr>
        <w:pStyle w:val="ListParagraph"/>
      </w:pPr>
      <w:r w:rsidRPr="004C3CB7">
        <w:rPr>
          <w:noProof/>
        </w:rPr>
        <mc:AlternateContent>
          <mc:Choice Requires="wps">
            <w:drawing>
              <wp:anchor distT="0" distB="0" distL="114300" distR="114300" simplePos="0" relativeHeight="251708416" behindDoc="0" locked="0" layoutInCell="1" allowOverlap="1" wp14:anchorId="4528650D" wp14:editId="39B96A4E">
                <wp:simplePos x="0" y="0"/>
                <wp:positionH relativeFrom="column">
                  <wp:posOffset>266700</wp:posOffset>
                </wp:positionH>
                <wp:positionV relativeFrom="paragraph">
                  <wp:posOffset>12065</wp:posOffset>
                </wp:positionV>
                <wp:extent cx="142875" cy="161925"/>
                <wp:effectExtent l="0" t="0" r="28575" b="28575"/>
                <wp:wrapNone/>
                <wp:docPr id="248003542" name="Rectangle 248003542"/>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F5BE90" id="Rectangle 248003542" o:spid="_x0000_s1026" style="position:absolute;margin-left:21pt;margin-top:.95pt;width:11.25pt;height:12.75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" fillcolor="window" strokecolor="windowText" strokeweight="1pt"/>
            </w:pict>
          </mc:Fallback>
        </mc:AlternateContent>
      </w:r>
      <w:r>
        <w:t xml:space="preserve">They will be part of routine diagnostic practice </w:t>
      </w:r>
    </w:p>
    <w:p w14:paraId="724B4980" w14:textId="77777777" w:rsidR="009564F0" w:rsidRDefault="009564F0" w:rsidP="009564F0">
      <w:pPr>
        <w:pStyle w:val="ListParagraph"/>
      </w:pPr>
    </w:p>
    <w:p w14:paraId="4D4FA504" w14:textId="77777777" w:rsidR="009564F0" w:rsidRDefault="009564F0" w:rsidP="009564F0">
      <w:pPr>
        <w:pStyle w:val="ListParagraph"/>
      </w:pPr>
      <w:r>
        <w:t xml:space="preserve">(b) In the event blood biomarkers became available, would your service be </w:t>
      </w:r>
      <w:proofErr w:type="gramStart"/>
      <w:r>
        <w:t>in a position</w:t>
      </w:r>
      <w:proofErr w:type="gramEnd"/>
      <w:r>
        <w:t xml:space="preserve"> to take the bloods?</w:t>
      </w:r>
    </w:p>
    <w:p w14:paraId="037A6B7D" w14:textId="77777777" w:rsidR="009564F0" w:rsidRDefault="009564F0" w:rsidP="009564F0">
      <w:pPr>
        <w:pStyle w:val="ListParagraph"/>
      </w:pPr>
      <w:r w:rsidRPr="004C3CB7">
        <w:rPr>
          <w:noProof/>
        </w:rPr>
        <mc:AlternateContent>
          <mc:Choice Requires="wps">
            <w:drawing>
              <wp:anchor distT="0" distB="0" distL="114300" distR="114300" simplePos="0" relativeHeight="251739136" behindDoc="0" locked="0" layoutInCell="1" allowOverlap="1" wp14:anchorId="19301039" wp14:editId="63EB2509">
                <wp:simplePos x="0" y="0"/>
                <wp:positionH relativeFrom="column">
                  <wp:posOffset>260025</wp:posOffset>
                </wp:positionH>
                <wp:positionV relativeFrom="paragraph">
                  <wp:posOffset>183515</wp:posOffset>
                </wp:positionV>
                <wp:extent cx="142875" cy="161925"/>
                <wp:effectExtent l="0" t="0" r="28575" b="28575"/>
                <wp:wrapNone/>
                <wp:docPr id="1513210108" name="Rectangle 1513210108"/>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28A585" id="Rectangle 1513210108" o:spid="_x0000_s1026" style="position:absolute;margin-left:20.45pt;margin-top:14.45pt;width:11.25pt;height:12.75pt;z-index:251739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" fillcolor="window" strokecolor="windowText" strokeweight="1pt"/>
            </w:pict>
          </mc:Fallback>
        </mc:AlternateContent>
      </w:r>
    </w:p>
    <w:p w14:paraId="0A7A5682" w14:textId="77777777" w:rsidR="009564F0" w:rsidRDefault="009564F0" w:rsidP="009564F0">
      <w:pPr>
        <w:pStyle w:val="ListParagraph"/>
      </w:pPr>
      <w:r>
        <w:t>Yes</w:t>
      </w:r>
    </w:p>
    <w:p w14:paraId="12556044" w14:textId="77777777" w:rsidR="009564F0" w:rsidRDefault="009564F0" w:rsidP="009564F0">
      <w:pPr>
        <w:pStyle w:val="ListParagraph"/>
      </w:pPr>
      <w:r w:rsidRPr="004C3CB7">
        <w:rPr>
          <w:noProof/>
        </w:rPr>
        <mc:AlternateContent>
          <mc:Choice Requires="wps">
            <w:drawing>
              <wp:anchor distT="0" distB="0" distL="114300" distR="114300" simplePos="0" relativeHeight="251740160" behindDoc="0" locked="0" layoutInCell="1" allowOverlap="1" wp14:anchorId="4EF8AB4D" wp14:editId="34D08B6E">
                <wp:simplePos x="0" y="0"/>
                <wp:positionH relativeFrom="column">
                  <wp:posOffset>251445</wp:posOffset>
                </wp:positionH>
                <wp:positionV relativeFrom="paragraph">
                  <wp:posOffset>10160</wp:posOffset>
                </wp:positionV>
                <wp:extent cx="142875" cy="161925"/>
                <wp:effectExtent l="0" t="0" r="28575" b="28575"/>
                <wp:wrapNone/>
                <wp:docPr id="1443672150" name="Rectangle 1443672150"/>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85DD9D" id="Rectangle 1443672150" o:spid="_x0000_s1026" style="position:absolute;margin-left:19.8pt;margin-top:.8pt;width:11.25pt;height:12.75pt;z-index:251740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" fillcolor="window" strokecolor="windowText" strokeweight="1pt"/>
            </w:pict>
          </mc:Fallback>
        </mc:AlternateContent>
      </w:r>
      <w:r>
        <w:t>No</w:t>
      </w:r>
    </w:p>
    <w:p w14:paraId="705ADC87" w14:textId="77777777" w:rsidR="009564F0" w:rsidRDefault="009564F0" w:rsidP="009564F0">
      <w:pPr>
        <w:pStyle w:val="ListParagraph"/>
      </w:pPr>
    </w:p>
    <w:p w14:paraId="68CB205A" w14:textId="77777777" w:rsidR="009564F0" w:rsidRDefault="009564F0" w:rsidP="009564F0">
      <w:pPr>
        <w:pStyle w:val="ListParagraph"/>
        <w:numPr>
          <w:ilvl w:val="0"/>
          <w:numId w:val="1"/>
        </w:numPr>
      </w:pPr>
      <w:r>
        <w:t>What do you anticipate the role of your service will be in assessing patients for, and prescribing new Disease Modifying Therapies (DMTs)?</w:t>
      </w:r>
    </w:p>
    <w:p w14:paraId="53A4F988" w14:textId="77777777" w:rsidR="009564F0" w:rsidRDefault="009564F0" w:rsidP="009564F0">
      <w:pPr>
        <w:pStyle w:val="ListParagraph"/>
      </w:pPr>
      <w:r w:rsidRPr="004C3CB7">
        <w:rPr>
          <w:noProof/>
        </w:rPr>
        <mc:AlternateContent>
          <mc:Choice Requires="wps">
            <w:drawing>
              <wp:anchor distT="0" distB="0" distL="114300" distR="114300" simplePos="0" relativeHeight="251689984" behindDoc="0" locked="0" layoutInCell="1" allowOverlap="1" wp14:anchorId="3F81C85D" wp14:editId="70F0639C">
                <wp:simplePos x="0" y="0"/>
                <wp:positionH relativeFrom="column">
                  <wp:posOffset>266700</wp:posOffset>
                </wp:positionH>
                <wp:positionV relativeFrom="paragraph">
                  <wp:posOffset>184150</wp:posOffset>
                </wp:positionV>
                <wp:extent cx="142875" cy="161925"/>
                <wp:effectExtent l="0" t="0" r="28575" b="28575"/>
                <wp:wrapNone/>
                <wp:docPr id="57" name="Rectangle 57"/>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B6432E" id="Rectangle 57" o:spid="_x0000_s1026" style="position:absolute;margin-left:21pt;margin-top:14.5pt;width:11.25pt;height:12.7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" fillcolor="window" strokecolor="windowText" strokeweight="1pt"/>
            </w:pict>
          </mc:Fallback>
        </mc:AlternateContent>
      </w:r>
    </w:p>
    <w:p w14:paraId="7B05B244" w14:textId="77777777" w:rsidR="009564F0" w:rsidRDefault="009564F0" w:rsidP="009564F0">
      <w:pPr>
        <w:pStyle w:val="ListParagraph"/>
      </w:pPr>
      <w:r>
        <w:t>Referring to a specialist service</w:t>
      </w:r>
    </w:p>
    <w:p w14:paraId="2494CF12" w14:textId="77777777" w:rsidR="009564F0" w:rsidRDefault="009564F0" w:rsidP="009564F0">
      <w:pPr>
        <w:pStyle w:val="ListParagraph"/>
      </w:pPr>
      <w:r w:rsidRPr="004C3CB7">
        <w:rPr>
          <w:noProof/>
        </w:rPr>
        <w:lastRenderedPageBreak/>
        <mc:AlternateContent>
          <mc:Choice Requires="wps">
            <w:drawing>
              <wp:anchor distT="0" distB="0" distL="114300" distR="114300" simplePos="0" relativeHeight="251691008" behindDoc="0" locked="0" layoutInCell="1" allowOverlap="1" wp14:anchorId="512A50FB" wp14:editId="5F718A05">
                <wp:simplePos x="0" y="0"/>
                <wp:positionH relativeFrom="column">
                  <wp:posOffset>266700</wp:posOffset>
                </wp:positionH>
                <wp:positionV relativeFrom="paragraph">
                  <wp:posOffset>7620</wp:posOffset>
                </wp:positionV>
                <wp:extent cx="142875" cy="161925"/>
                <wp:effectExtent l="0" t="0" r="28575" b="28575"/>
                <wp:wrapNone/>
                <wp:docPr id="58" name="Rectangle 58"/>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80F773" id="Rectangle 58" o:spid="_x0000_s1026" style="position:absolute;margin-left:21pt;margin-top:.6pt;width:11.25pt;height:12.7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" fillcolor="window" strokecolor="windowText" strokeweight="1pt"/>
            </w:pict>
          </mc:Fallback>
        </mc:AlternateContent>
      </w:r>
      <w:r>
        <w:t>Ordering blood tests/ specialist scans to determine eligibility</w:t>
      </w:r>
    </w:p>
    <w:p w14:paraId="7BD89C75" w14:textId="77777777" w:rsidR="009564F0" w:rsidRDefault="009564F0" w:rsidP="009564F0">
      <w:pPr>
        <w:pStyle w:val="ListParagraph"/>
      </w:pPr>
      <w:r w:rsidRPr="004C3CB7">
        <w:rPr>
          <w:noProof/>
        </w:rPr>
        <mc:AlternateContent>
          <mc:Choice Requires="wps">
            <w:drawing>
              <wp:anchor distT="0" distB="0" distL="114300" distR="114300" simplePos="0" relativeHeight="251692032" behindDoc="0" locked="0" layoutInCell="1" allowOverlap="1" wp14:anchorId="21C8BDAE" wp14:editId="2D218A36">
                <wp:simplePos x="0" y="0"/>
                <wp:positionH relativeFrom="column">
                  <wp:posOffset>266700</wp:posOffset>
                </wp:positionH>
                <wp:positionV relativeFrom="paragraph">
                  <wp:posOffset>12065</wp:posOffset>
                </wp:positionV>
                <wp:extent cx="142875" cy="161925"/>
                <wp:effectExtent l="0" t="0" r="28575" b="28575"/>
                <wp:wrapNone/>
                <wp:docPr id="59" name="Rectangle 59"/>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79D67A" id="Rectangle 59" o:spid="_x0000_s1026" style="position:absolute;margin-left:21pt;margin-top:.95pt;width:11.25pt;height:12.75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" fillcolor="window" strokecolor="windowText" strokeweight="1pt"/>
            </w:pict>
          </mc:Fallback>
        </mc:AlternateContent>
      </w:r>
      <w:r>
        <w:t>Prescribing DMTs</w:t>
      </w:r>
    </w:p>
    <w:p w14:paraId="3FF73A2D" w14:textId="77777777" w:rsidR="009564F0" w:rsidRDefault="009564F0" w:rsidP="009564F0">
      <w:pPr>
        <w:pStyle w:val="ListParagraph"/>
      </w:pPr>
      <w:r w:rsidRPr="004C3CB7">
        <w:rPr>
          <w:noProof/>
        </w:rPr>
        <mc:AlternateContent>
          <mc:Choice Requires="wps">
            <w:drawing>
              <wp:anchor distT="0" distB="0" distL="114300" distR="114300" simplePos="0" relativeHeight="251693056" behindDoc="0" locked="0" layoutInCell="1" allowOverlap="1" wp14:anchorId="7AC016D3" wp14:editId="36389B5B">
                <wp:simplePos x="0" y="0"/>
                <wp:positionH relativeFrom="column">
                  <wp:posOffset>266700</wp:posOffset>
                </wp:positionH>
                <wp:positionV relativeFrom="paragraph">
                  <wp:posOffset>12700</wp:posOffset>
                </wp:positionV>
                <wp:extent cx="142875" cy="161925"/>
                <wp:effectExtent l="0" t="0" r="28575" b="28575"/>
                <wp:wrapNone/>
                <wp:docPr id="60" name="Rectangle 60"/>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FE748A" id="Rectangle 60" o:spid="_x0000_s1026" style="position:absolute;margin-left:21pt;margin-top:1pt;width:11.25pt;height:12.7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" fillcolor="window" strokecolor="windowText" strokeweight="1pt"/>
            </w:pict>
          </mc:Fallback>
        </mc:AlternateContent>
      </w:r>
      <w:r>
        <w:t xml:space="preserve">Monitoring progress and side effects </w:t>
      </w:r>
    </w:p>
    <w:p w14:paraId="0A7FABFD" w14:textId="77777777" w:rsidR="009564F0" w:rsidRDefault="009564F0" w:rsidP="009564F0"/>
    <w:p w14:paraId="5EF5C201" w14:textId="77777777" w:rsidR="009564F0" w:rsidRDefault="009564F0" w:rsidP="009564F0">
      <w:pPr>
        <w:pStyle w:val="ListParagraph"/>
        <w:numPr>
          <w:ilvl w:val="0"/>
          <w:numId w:val="1"/>
        </w:numPr>
      </w:pPr>
      <w:r>
        <w:t>How has the proportion of patients diagnosed with MCI changed in your service over the last 5 years?</w:t>
      </w:r>
    </w:p>
    <w:p w14:paraId="152089F1" w14:textId="77777777" w:rsidR="009564F0" w:rsidRDefault="009564F0" w:rsidP="009564F0">
      <w:pPr>
        <w:pStyle w:val="ListParagraph"/>
      </w:pPr>
      <w:r w:rsidRPr="004C3CB7">
        <w:rPr>
          <w:noProof/>
        </w:rPr>
        <mc:AlternateContent>
          <mc:Choice Requires="wps">
            <w:drawing>
              <wp:anchor distT="0" distB="0" distL="114300" distR="114300" simplePos="0" relativeHeight="251663360" behindDoc="0" locked="0" layoutInCell="1" allowOverlap="1" wp14:anchorId="34ACD1E5" wp14:editId="64FCFDE1">
                <wp:simplePos x="0" y="0"/>
                <wp:positionH relativeFrom="column">
                  <wp:posOffset>260188</wp:posOffset>
                </wp:positionH>
                <wp:positionV relativeFrom="paragraph">
                  <wp:posOffset>0</wp:posOffset>
                </wp:positionV>
                <wp:extent cx="142875" cy="161925"/>
                <wp:effectExtent l="0" t="0" r="28575" b="28575"/>
                <wp:wrapNone/>
                <wp:docPr id="1318893807" name="Rectangle 1318893807"/>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D23295" id="Rectangle 1318893807" o:spid="_x0000_s1026" style="position:absolute;margin-left:20.5pt;margin-top:0;width:11.25pt;height:12.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" fillcolor="window" strokecolor="windowText" strokeweight="1pt"/>
            </w:pict>
          </mc:Fallback>
        </mc:AlternateContent>
      </w:r>
      <w:r w:rsidRPr="004C3CB7">
        <w:rPr>
          <w:noProof/>
        </w:rPr>
        <mc:AlternateContent>
          <mc:Choice Requires="wps">
            <w:drawing>
              <wp:anchor distT="0" distB="0" distL="114300" distR="114300" simplePos="0" relativeHeight="251667456" behindDoc="0" locked="0" layoutInCell="1" allowOverlap="1" wp14:anchorId="58A489B6" wp14:editId="3B43F750">
                <wp:simplePos x="0" y="0"/>
                <wp:positionH relativeFrom="column">
                  <wp:posOffset>260188</wp:posOffset>
                </wp:positionH>
                <wp:positionV relativeFrom="paragraph">
                  <wp:posOffset>184150</wp:posOffset>
                </wp:positionV>
                <wp:extent cx="142875" cy="161925"/>
                <wp:effectExtent l="0" t="0" r="28575" b="28575"/>
                <wp:wrapNone/>
                <wp:docPr id="514540844" name="Rectangle 514540844"/>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B3F67E" id="Rectangle 514540844" o:spid="_x0000_s1026" style="position:absolute;margin-left:20.5pt;margin-top:14.5pt;width:11.25pt;height:12.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" fillcolor="window" strokecolor="windowText" strokeweight="1pt"/>
            </w:pict>
          </mc:Fallback>
        </mc:AlternateContent>
      </w:r>
      <w:r>
        <w:t xml:space="preserve">Increased </w:t>
      </w:r>
    </w:p>
    <w:p w14:paraId="1C589368" w14:textId="77777777" w:rsidR="009564F0" w:rsidRDefault="009564F0" w:rsidP="009564F0">
      <w:pPr>
        <w:pStyle w:val="ListParagraph"/>
      </w:pPr>
      <w:r w:rsidRPr="004C3CB7">
        <w:rPr>
          <w:noProof/>
        </w:rPr>
        <mc:AlternateContent>
          <mc:Choice Requires="wps">
            <w:drawing>
              <wp:anchor distT="0" distB="0" distL="114300" distR="114300" simplePos="0" relativeHeight="251668480" behindDoc="0" locked="0" layoutInCell="1" allowOverlap="1" wp14:anchorId="39739CFE" wp14:editId="235A8974">
                <wp:simplePos x="0" y="0"/>
                <wp:positionH relativeFrom="column">
                  <wp:posOffset>257648</wp:posOffset>
                </wp:positionH>
                <wp:positionV relativeFrom="paragraph">
                  <wp:posOffset>183515</wp:posOffset>
                </wp:positionV>
                <wp:extent cx="142875" cy="161925"/>
                <wp:effectExtent l="0" t="0" r="28575" b="28575"/>
                <wp:wrapNone/>
                <wp:docPr id="414312222" name="Rectangle 414312222"/>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83D6DA" id="Rectangle 414312222" o:spid="_x0000_s1026" style="position:absolute;margin-left:20.3pt;margin-top:14.45pt;width:11.25pt;height:12.7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" fillcolor="window" strokecolor="windowText" strokeweight="1pt"/>
            </w:pict>
          </mc:Fallback>
        </mc:AlternateContent>
      </w:r>
      <w:r>
        <w:t xml:space="preserve">Stayed the same </w:t>
      </w:r>
    </w:p>
    <w:p w14:paraId="0D1BC0BF" w14:textId="77777777" w:rsidR="009564F0" w:rsidRDefault="009564F0" w:rsidP="009564F0">
      <w:pPr>
        <w:pStyle w:val="ListParagraph"/>
      </w:pPr>
      <w:r>
        <w:t xml:space="preserve">Decreased </w:t>
      </w:r>
    </w:p>
    <w:p w14:paraId="7CBE0931" w14:textId="77777777" w:rsidR="009564F0" w:rsidRDefault="009564F0" w:rsidP="009564F0">
      <w:pPr>
        <w:pStyle w:val="ListParagraph"/>
      </w:pPr>
    </w:p>
    <w:p w14:paraId="2173AAA4" w14:textId="77777777" w:rsidR="009564F0" w:rsidRDefault="009564F0" w:rsidP="009564F0">
      <w:pPr>
        <w:pStyle w:val="ListParagraph"/>
      </w:pPr>
      <w:r>
        <w:t>(b) If this has changed (Increased/Decreased), what do you think are some of the possible reasons for this change?</w:t>
      </w:r>
    </w:p>
    <w:p w14:paraId="6D662992" w14:textId="77777777" w:rsidR="009564F0" w:rsidRDefault="009564F0" w:rsidP="009564F0">
      <w:pPr>
        <w:pStyle w:val="ListParagraph"/>
      </w:pPr>
      <w:r>
        <w:t>_________________________________________________________________________________________________________________________________________________________________________________________________________________________________</w:t>
      </w:r>
    </w:p>
    <w:p w14:paraId="0355B7A2" w14:textId="77777777" w:rsidR="009564F0" w:rsidRDefault="009564F0" w:rsidP="009564F0"/>
    <w:p w14:paraId="0A72836B" w14:textId="77777777" w:rsidR="009564F0" w:rsidRDefault="009564F0" w:rsidP="009564F0">
      <w:pPr>
        <w:pStyle w:val="ListParagraph"/>
        <w:numPr>
          <w:ilvl w:val="0"/>
          <w:numId w:val="1"/>
        </w:numPr>
      </w:pPr>
      <w:r w:rsidRPr="004C3CB7">
        <w:rPr>
          <w:noProof/>
        </w:rPr>
        <mc:AlternateContent>
          <mc:Choice Requires="wps">
            <w:drawing>
              <wp:anchor distT="0" distB="0" distL="114300" distR="114300" simplePos="0" relativeHeight="251670528" behindDoc="0" locked="0" layoutInCell="1" allowOverlap="1" wp14:anchorId="6357DE10" wp14:editId="3CEEEB1F">
                <wp:simplePos x="0" y="0"/>
                <wp:positionH relativeFrom="column">
                  <wp:posOffset>258607</wp:posOffset>
                </wp:positionH>
                <wp:positionV relativeFrom="paragraph">
                  <wp:posOffset>184150</wp:posOffset>
                </wp:positionV>
                <wp:extent cx="142875" cy="161925"/>
                <wp:effectExtent l="0" t="0" r="28575" b="28575"/>
                <wp:wrapNone/>
                <wp:docPr id="1151507879" name="Rectangle 1151507879"/>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C46276" id="Rectangle 1151507879" o:spid="_x0000_s1026" style="position:absolute;margin-left:20.35pt;margin-top:14.5pt;width:11.25pt;height:12.7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" fillcolor="window" strokecolor="windowText" strokeweight="1pt"/>
            </w:pict>
          </mc:Fallback>
        </mc:AlternateContent>
      </w:r>
      <w:r>
        <w:t>Is MCI only diagnosed following a formal neuropsychological assessment?</w:t>
      </w:r>
    </w:p>
    <w:p w14:paraId="662850DF" w14:textId="77777777" w:rsidR="009564F0" w:rsidRDefault="009564F0" w:rsidP="009564F0">
      <w:pPr>
        <w:pStyle w:val="ListParagraph"/>
      </w:pPr>
      <w:r w:rsidRPr="004C3CB7">
        <w:rPr>
          <w:noProof/>
        </w:rPr>
        <mc:AlternateContent>
          <mc:Choice Requires="wps">
            <w:drawing>
              <wp:anchor distT="0" distB="0" distL="114300" distR="114300" simplePos="0" relativeHeight="251671552" behindDoc="0" locked="0" layoutInCell="1" allowOverlap="1" wp14:anchorId="34BEDFE6" wp14:editId="19A05A04">
                <wp:simplePos x="0" y="0"/>
                <wp:positionH relativeFrom="column">
                  <wp:posOffset>250352</wp:posOffset>
                </wp:positionH>
                <wp:positionV relativeFrom="paragraph">
                  <wp:posOffset>183515</wp:posOffset>
                </wp:positionV>
                <wp:extent cx="142875" cy="161925"/>
                <wp:effectExtent l="0" t="0" r="28575" b="28575"/>
                <wp:wrapNone/>
                <wp:docPr id="886339909" name="Rectangle 886339909"/>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59BD62" id="Rectangle 886339909" o:spid="_x0000_s1026" style="position:absolute;margin-left:19.7pt;margin-top:14.45pt;width:11.25pt;height:12.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" fillcolor="window" strokecolor="windowText" strokeweight="1pt"/>
            </w:pict>
          </mc:Fallback>
        </mc:AlternateContent>
      </w:r>
      <w:r>
        <w:t>Yes</w:t>
      </w:r>
    </w:p>
    <w:p w14:paraId="33B37346" w14:textId="77777777" w:rsidR="009564F0" w:rsidRDefault="009564F0" w:rsidP="009564F0">
      <w:pPr>
        <w:pStyle w:val="ListParagraph"/>
      </w:pPr>
      <w:r>
        <w:t>No</w:t>
      </w:r>
    </w:p>
    <w:p w14:paraId="065A0C5D" w14:textId="77777777" w:rsidR="009564F0" w:rsidRPr="00915AD4" w:rsidRDefault="009564F0" w:rsidP="009564F0">
      <w:pPr>
        <w:rPr>
          <w:b/>
          <w:bCs/>
          <w:sz w:val="24"/>
          <w:szCs w:val="24"/>
          <w:u w:val="single"/>
        </w:rPr>
      </w:pPr>
    </w:p>
    <w:p w14:paraId="47990DA6" w14:textId="77777777" w:rsidR="009564F0" w:rsidRDefault="009564F0" w:rsidP="009564F0">
      <w:pPr>
        <w:pStyle w:val="ListParagraph"/>
        <w:numPr>
          <w:ilvl w:val="0"/>
          <w:numId w:val="1"/>
        </w:numPr>
      </w:pPr>
      <w:r w:rsidRPr="004C3CB7">
        <w:rPr>
          <w:noProof/>
        </w:rPr>
        <mc:AlternateContent>
          <mc:Choice Requires="wps">
            <w:drawing>
              <wp:anchor distT="0" distB="0" distL="114300" distR="114300" simplePos="0" relativeHeight="251694080" behindDoc="0" locked="0" layoutInCell="1" allowOverlap="1" wp14:anchorId="37AA0EAA" wp14:editId="120166FA">
                <wp:simplePos x="0" y="0"/>
                <wp:positionH relativeFrom="column">
                  <wp:posOffset>273050</wp:posOffset>
                </wp:positionH>
                <wp:positionV relativeFrom="paragraph">
                  <wp:posOffset>348453</wp:posOffset>
                </wp:positionV>
                <wp:extent cx="142875" cy="161925"/>
                <wp:effectExtent l="0" t="0" r="28575" b="28575"/>
                <wp:wrapNone/>
                <wp:docPr id="61" name="Rectangle 61"/>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C1084B" id="Rectangle 61" o:spid="_x0000_s1026" style="position:absolute;margin-left:21.5pt;margin-top:27.45pt;width:11.25pt;height:12.7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" fillcolor="window" strokecolor="windowText" strokeweight="1pt"/>
            </w:pict>
          </mc:Fallback>
        </mc:AlternateContent>
      </w:r>
      <w:r>
        <w:t>After the appointment to feedback diagnosis, does your service provide clients further support or monitoring?</w:t>
      </w:r>
    </w:p>
    <w:p w14:paraId="55AD662E" w14:textId="77777777" w:rsidR="009564F0" w:rsidRDefault="009564F0" w:rsidP="009564F0">
      <w:pPr>
        <w:pStyle w:val="ListParagraph"/>
      </w:pPr>
      <w:r w:rsidRPr="004C3CB7">
        <w:rPr>
          <w:noProof/>
        </w:rPr>
        <mc:AlternateContent>
          <mc:Choice Requires="wps">
            <w:drawing>
              <wp:anchor distT="0" distB="0" distL="114300" distR="114300" simplePos="0" relativeHeight="251695104" behindDoc="0" locked="0" layoutInCell="1" allowOverlap="1" wp14:anchorId="5AD848C7" wp14:editId="366CF0D5">
                <wp:simplePos x="0" y="0"/>
                <wp:positionH relativeFrom="column">
                  <wp:posOffset>273050</wp:posOffset>
                </wp:positionH>
                <wp:positionV relativeFrom="paragraph">
                  <wp:posOffset>183515</wp:posOffset>
                </wp:positionV>
                <wp:extent cx="142875" cy="161925"/>
                <wp:effectExtent l="0" t="0" r="28575" b="28575"/>
                <wp:wrapNone/>
                <wp:docPr id="62" name="Rectangle 62"/>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93D06A" id="Rectangle 62" o:spid="_x0000_s1026" style="position:absolute;margin-left:21.5pt;margin-top:14.45pt;width:11.25pt;height:12.75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" fillcolor="window" strokecolor="windowText" strokeweight="1pt"/>
            </w:pict>
          </mc:Fallback>
        </mc:AlternateContent>
      </w:r>
      <w:r>
        <w:t>Yes, for all patients</w:t>
      </w:r>
    </w:p>
    <w:p w14:paraId="7835DA7C" w14:textId="77777777" w:rsidR="009564F0" w:rsidRDefault="009564F0" w:rsidP="009564F0">
      <w:pPr>
        <w:pStyle w:val="ListParagraph"/>
      </w:pPr>
      <w:r w:rsidRPr="004C3CB7">
        <w:rPr>
          <w:noProof/>
        </w:rPr>
        <mc:AlternateContent>
          <mc:Choice Requires="wps">
            <w:drawing>
              <wp:anchor distT="0" distB="0" distL="114300" distR="114300" simplePos="0" relativeHeight="251696128" behindDoc="0" locked="0" layoutInCell="1" allowOverlap="1" wp14:anchorId="0C5FDC7F" wp14:editId="549AA1B1">
                <wp:simplePos x="0" y="0"/>
                <wp:positionH relativeFrom="column">
                  <wp:posOffset>273050</wp:posOffset>
                </wp:positionH>
                <wp:positionV relativeFrom="paragraph">
                  <wp:posOffset>183515</wp:posOffset>
                </wp:positionV>
                <wp:extent cx="142875" cy="161925"/>
                <wp:effectExtent l="0" t="0" r="28575" b="28575"/>
                <wp:wrapNone/>
                <wp:docPr id="63" name="Rectangle 63"/>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EF0FA5" id="Rectangle 63" o:spid="_x0000_s1026" style="position:absolute;margin-left:21.5pt;margin-top:14.45pt;width:11.25pt;height:12.75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" fillcolor="window" strokecolor="windowText" strokeweight="1pt"/>
            </w:pict>
          </mc:Fallback>
        </mc:AlternateContent>
      </w:r>
      <w:r>
        <w:t xml:space="preserve">Yes, for patients prescribed medication </w:t>
      </w:r>
    </w:p>
    <w:p w14:paraId="450BB6D7" w14:textId="77777777" w:rsidR="009564F0" w:rsidRDefault="009564F0" w:rsidP="009564F0">
      <w:pPr>
        <w:pStyle w:val="ListParagraph"/>
      </w:pPr>
      <w:r w:rsidRPr="004C3CB7">
        <w:rPr>
          <w:noProof/>
        </w:rPr>
        <mc:AlternateContent>
          <mc:Choice Requires="wps">
            <w:drawing>
              <wp:anchor distT="0" distB="0" distL="114300" distR="114300" simplePos="0" relativeHeight="251697152" behindDoc="0" locked="0" layoutInCell="1" allowOverlap="1" wp14:anchorId="4B39EDEC" wp14:editId="086962C9">
                <wp:simplePos x="0" y="0"/>
                <wp:positionH relativeFrom="column">
                  <wp:posOffset>273050</wp:posOffset>
                </wp:positionH>
                <wp:positionV relativeFrom="paragraph">
                  <wp:posOffset>184150</wp:posOffset>
                </wp:positionV>
                <wp:extent cx="142875" cy="161925"/>
                <wp:effectExtent l="0" t="0" r="28575" b="28575"/>
                <wp:wrapNone/>
                <wp:docPr id="64" name="Rectangle 64"/>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84429F" id="Rectangle 64" o:spid="_x0000_s1026" style="position:absolute;margin-left:21.5pt;margin-top:14.5pt;width:11.25pt;height:12.75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" fillcolor="window" strokecolor="windowText" strokeweight="1pt"/>
            </w:pict>
          </mc:Fallback>
        </mc:AlternateContent>
      </w:r>
      <w:r>
        <w:t xml:space="preserve">Yes, other </w:t>
      </w:r>
    </w:p>
    <w:p w14:paraId="6D72303E" w14:textId="77777777" w:rsidR="009564F0" w:rsidRDefault="009564F0" w:rsidP="009564F0">
      <w:pPr>
        <w:pStyle w:val="ListParagraph"/>
      </w:pPr>
      <w:r>
        <w:t xml:space="preserve">No </w:t>
      </w:r>
    </w:p>
    <w:p w14:paraId="50B1A811" w14:textId="77777777" w:rsidR="009564F0" w:rsidRDefault="009564F0" w:rsidP="009564F0">
      <w:pPr>
        <w:pStyle w:val="ListParagraph"/>
      </w:pPr>
    </w:p>
    <w:p w14:paraId="4A898398" w14:textId="77777777" w:rsidR="009564F0" w:rsidRDefault="009564F0" w:rsidP="009564F0">
      <w:pPr>
        <w:pStyle w:val="ListParagraph"/>
      </w:pPr>
      <w:r>
        <w:t>If other, please specify:</w:t>
      </w:r>
    </w:p>
    <w:p w14:paraId="188A3BE2" w14:textId="77777777" w:rsidR="009564F0" w:rsidRDefault="009564F0" w:rsidP="009564F0">
      <w:pPr>
        <w:pStyle w:val="ListParagrap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A280287" w14:textId="77777777" w:rsidR="009564F0" w:rsidRDefault="009564F0" w:rsidP="009564F0"/>
    <w:p w14:paraId="3BF5BC13" w14:textId="77777777" w:rsidR="009564F0" w:rsidRDefault="009564F0" w:rsidP="009564F0">
      <w:pPr>
        <w:pStyle w:val="ListParagraph"/>
        <w:numPr>
          <w:ilvl w:val="0"/>
          <w:numId w:val="1"/>
        </w:numPr>
      </w:pPr>
      <w:r>
        <w:t xml:space="preserve">What post-diagnostic support is typically provided and for how long? </w:t>
      </w:r>
    </w:p>
    <w:p w14:paraId="5D3D063C" w14:textId="77777777" w:rsidR="009564F0" w:rsidRDefault="009564F0" w:rsidP="009564F0">
      <w:pPr>
        <w:ind w:left="360"/>
      </w:pPr>
      <w:r>
        <w:t>(a) For patients with lower levels of complexity:</w:t>
      </w:r>
    </w:p>
    <w:p w14:paraId="092503C4" w14:textId="77777777" w:rsidR="009564F0" w:rsidRDefault="009564F0" w:rsidP="009564F0">
      <w:pPr>
        <w:ind w:left="360"/>
      </w:pPr>
      <w:r>
        <w:t>Type of support ________</w:t>
      </w:r>
    </w:p>
    <w:p w14:paraId="6C0E331E" w14:textId="77777777" w:rsidR="009564F0" w:rsidRDefault="009564F0" w:rsidP="009564F0">
      <w:pPr>
        <w:ind w:left="360"/>
      </w:pPr>
      <w:r>
        <w:t xml:space="preserve">Number of appointments ___  </w:t>
      </w:r>
    </w:p>
    <w:p w14:paraId="77CBF996" w14:textId="77777777" w:rsidR="009564F0" w:rsidRDefault="009564F0" w:rsidP="009564F0">
      <w:pPr>
        <w:ind w:left="360"/>
      </w:pPr>
      <w:r>
        <w:t xml:space="preserve">Duration of appointments ___  </w:t>
      </w:r>
    </w:p>
    <w:p w14:paraId="6732DAB6" w14:textId="77777777" w:rsidR="009564F0" w:rsidRDefault="009564F0" w:rsidP="009564F0">
      <w:pPr>
        <w:ind w:left="360"/>
      </w:pPr>
      <w:r>
        <w:t xml:space="preserve">Modality _____  </w:t>
      </w:r>
    </w:p>
    <w:p w14:paraId="24FD75A0" w14:textId="77777777" w:rsidR="009564F0" w:rsidRDefault="009564F0" w:rsidP="009564F0">
      <w:pPr>
        <w:ind w:left="360"/>
      </w:pPr>
      <w:r>
        <w:t>Practitioner role _________</w:t>
      </w:r>
    </w:p>
    <w:p w14:paraId="2A96381E" w14:textId="77777777" w:rsidR="009564F0" w:rsidRDefault="009564F0" w:rsidP="009564F0">
      <w:pPr>
        <w:ind w:left="360"/>
      </w:pPr>
      <w:r>
        <w:lastRenderedPageBreak/>
        <w:t>Focus on sessions / comments ________________________________________________________________________________________________________________________________________________________________________________________________________________________________________</w:t>
      </w:r>
    </w:p>
    <w:p w14:paraId="5FF3AB31" w14:textId="77777777" w:rsidR="009564F0" w:rsidRDefault="009564F0" w:rsidP="009564F0">
      <w:pPr>
        <w:ind w:left="360"/>
      </w:pPr>
    </w:p>
    <w:p w14:paraId="21FB5DE7" w14:textId="77777777" w:rsidR="009564F0" w:rsidRDefault="009564F0" w:rsidP="009564F0">
      <w:pPr>
        <w:ind w:left="360"/>
      </w:pPr>
      <w:r>
        <w:t>(b) For patients prescribed anti-dementia medication:</w:t>
      </w:r>
    </w:p>
    <w:p w14:paraId="434E3E5C" w14:textId="77777777" w:rsidR="009564F0" w:rsidRDefault="009564F0" w:rsidP="009564F0">
      <w:pPr>
        <w:ind w:left="360"/>
      </w:pPr>
      <w:r>
        <w:t>Type of support ________</w:t>
      </w:r>
    </w:p>
    <w:p w14:paraId="2BBB284A" w14:textId="77777777" w:rsidR="009564F0" w:rsidRDefault="009564F0" w:rsidP="009564F0">
      <w:pPr>
        <w:ind w:left="360"/>
      </w:pPr>
      <w:r>
        <w:t xml:space="preserve">Number of appointments ___  </w:t>
      </w:r>
    </w:p>
    <w:p w14:paraId="460562B1" w14:textId="77777777" w:rsidR="009564F0" w:rsidRDefault="009564F0" w:rsidP="009564F0">
      <w:pPr>
        <w:ind w:left="360"/>
      </w:pPr>
      <w:r>
        <w:t xml:space="preserve">Duration of appointments ___  </w:t>
      </w:r>
    </w:p>
    <w:p w14:paraId="57A808E6" w14:textId="77777777" w:rsidR="009564F0" w:rsidRDefault="009564F0" w:rsidP="009564F0">
      <w:pPr>
        <w:ind w:left="360"/>
      </w:pPr>
      <w:r>
        <w:t xml:space="preserve">Modality _____  </w:t>
      </w:r>
    </w:p>
    <w:p w14:paraId="646A4F45" w14:textId="77777777" w:rsidR="009564F0" w:rsidRDefault="009564F0" w:rsidP="009564F0">
      <w:pPr>
        <w:ind w:left="360"/>
      </w:pPr>
      <w:r>
        <w:t>Practitioner role _________</w:t>
      </w:r>
    </w:p>
    <w:p w14:paraId="5D700399" w14:textId="77777777" w:rsidR="009564F0" w:rsidRDefault="009564F0" w:rsidP="009564F0">
      <w:pPr>
        <w:ind w:left="360"/>
      </w:pPr>
      <w:r>
        <w:t>Focus on sessions / comments ________________________________________________________________________________________________________________________________________________________________________________________________________________________________________</w:t>
      </w:r>
    </w:p>
    <w:p w14:paraId="2D46F640" w14:textId="77777777" w:rsidR="009564F0" w:rsidRDefault="009564F0" w:rsidP="009564F0">
      <w:pPr>
        <w:ind w:left="360"/>
      </w:pPr>
    </w:p>
    <w:p w14:paraId="1661BDC9" w14:textId="77777777" w:rsidR="009564F0" w:rsidRDefault="009564F0" w:rsidP="009564F0">
      <w:pPr>
        <w:ind w:left="360"/>
      </w:pPr>
    </w:p>
    <w:p w14:paraId="3EBA74E7" w14:textId="77777777" w:rsidR="009564F0" w:rsidRDefault="009564F0" w:rsidP="009564F0">
      <w:pPr>
        <w:ind w:left="360"/>
      </w:pPr>
      <w:r>
        <w:t>(b) For patients with higher level of complexity:</w:t>
      </w:r>
    </w:p>
    <w:p w14:paraId="12239431" w14:textId="77777777" w:rsidR="009564F0" w:rsidRDefault="009564F0" w:rsidP="009564F0">
      <w:pPr>
        <w:ind w:left="360"/>
      </w:pPr>
      <w:r>
        <w:t xml:space="preserve">Number of appointments ___  </w:t>
      </w:r>
    </w:p>
    <w:p w14:paraId="79F8E035" w14:textId="77777777" w:rsidR="009564F0" w:rsidRDefault="009564F0" w:rsidP="009564F0">
      <w:pPr>
        <w:ind w:left="360"/>
      </w:pPr>
      <w:r>
        <w:t xml:space="preserve">Duration of appointments ___  </w:t>
      </w:r>
    </w:p>
    <w:p w14:paraId="5BBE4B3C" w14:textId="77777777" w:rsidR="009564F0" w:rsidRDefault="009564F0" w:rsidP="009564F0">
      <w:pPr>
        <w:ind w:left="360"/>
      </w:pPr>
      <w:r>
        <w:t xml:space="preserve">Modality _____  </w:t>
      </w:r>
    </w:p>
    <w:p w14:paraId="2E5931E9" w14:textId="77777777" w:rsidR="009564F0" w:rsidRDefault="009564F0" w:rsidP="009564F0">
      <w:pPr>
        <w:ind w:left="360"/>
      </w:pPr>
      <w:r>
        <w:t>Practitioner role _________</w:t>
      </w:r>
    </w:p>
    <w:p w14:paraId="2EDC8DD0" w14:textId="77777777" w:rsidR="009564F0" w:rsidRDefault="009564F0" w:rsidP="009564F0">
      <w:pPr>
        <w:ind w:left="360"/>
      </w:pPr>
      <w:r>
        <w:t>Focus on sessions / comments ________________________________________________________________________________________________________________________________________________________________________________________________________________________________________</w:t>
      </w:r>
    </w:p>
    <w:p w14:paraId="5E393A0E" w14:textId="77777777" w:rsidR="009564F0" w:rsidRDefault="009564F0" w:rsidP="009564F0">
      <w:pPr>
        <w:pStyle w:val="ListParagraph"/>
      </w:pPr>
    </w:p>
    <w:p w14:paraId="54750E97" w14:textId="77777777" w:rsidR="009564F0" w:rsidRDefault="009564F0" w:rsidP="009564F0">
      <w:pPr>
        <w:pStyle w:val="ListParagraph"/>
        <w:numPr>
          <w:ilvl w:val="0"/>
          <w:numId w:val="1"/>
        </w:numPr>
      </w:pPr>
      <w:r>
        <w:t xml:space="preserve"> How has this post-diagnostic support changed in the past 5 years?</w:t>
      </w:r>
    </w:p>
    <w:p w14:paraId="29BD9917" w14:textId="77777777" w:rsidR="009564F0" w:rsidRDefault="009564F0" w:rsidP="009564F0">
      <w:pPr>
        <w:pStyle w:val="ListParagraph"/>
      </w:pPr>
    </w:p>
    <w:p w14:paraId="69A6BFD9" w14:textId="77777777" w:rsidR="009564F0" w:rsidRDefault="009564F0" w:rsidP="009564F0">
      <w:pPr>
        <w:pStyle w:val="ListParagraph"/>
      </w:pPr>
      <w:r w:rsidRPr="004C3CB7">
        <w:rPr>
          <w:noProof/>
        </w:rPr>
        <mc:AlternateContent>
          <mc:Choice Requires="wps">
            <w:drawing>
              <wp:anchor distT="0" distB="0" distL="114300" distR="114300" simplePos="0" relativeHeight="251730944" behindDoc="0" locked="0" layoutInCell="1" allowOverlap="1" wp14:anchorId="4DFF69A6" wp14:editId="5A84DAB9">
                <wp:simplePos x="0" y="0"/>
                <wp:positionH relativeFrom="column">
                  <wp:posOffset>265592</wp:posOffset>
                </wp:positionH>
                <wp:positionV relativeFrom="paragraph">
                  <wp:posOffset>-13970</wp:posOffset>
                </wp:positionV>
                <wp:extent cx="142875" cy="1619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9C4795" id="Rectangle 1" o:spid="_x0000_s1026" style="position:absolute;margin-left:20.9pt;margin-top:-1.1pt;width:11.25pt;height:12.7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" fillcolor="window" strokecolor="windowText" strokeweight="1pt"/>
            </w:pict>
          </mc:Fallback>
        </mc:AlternateContent>
      </w:r>
      <w:r w:rsidRPr="004C3CB7">
        <w:rPr>
          <w:noProof/>
        </w:rPr>
        <mc:AlternateContent>
          <mc:Choice Requires="wps">
            <w:drawing>
              <wp:anchor distT="0" distB="0" distL="114300" distR="114300" simplePos="0" relativeHeight="251731968" behindDoc="0" locked="0" layoutInCell="1" allowOverlap="1" wp14:anchorId="35C7C7BF" wp14:editId="4C46AA60">
                <wp:simplePos x="0" y="0"/>
                <wp:positionH relativeFrom="column">
                  <wp:posOffset>266700</wp:posOffset>
                </wp:positionH>
                <wp:positionV relativeFrom="paragraph">
                  <wp:posOffset>184150</wp:posOffset>
                </wp:positionV>
                <wp:extent cx="142875" cy="16192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353DB1" id="Rectangle 2" o:spid="_x0000_s1026" style="position:absolute;margin-left:21pt;margin-top:14.5pt;width:11.25pt;height:12.75pt;z-index:251731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" fillcolor="window" strokecolor="windowText" strokeweight="1pt"/>
            </w:pict>
          </mc:Fallback>
        </mc:AlternateContent>
      </w:r>
      <w:r>
        <w:t>Less support</w:t>
      </w:r>
    </w:p>
    <w:p w14:paraId="3D1AE663" w14:textId="77777777" w:rsidR="009564F0" w:rsidRDefault="009564F0" w:rsidP="009564F0">
      <w:pPr>
        <w:pStyle w:val="ListParagraph"/>
      </w:pPr>
      <w:r w:rsidRPr="004C3CB7">
        <w:rPr>
          <w:noProof/>
        </w:rPr>
        <mc:AlternateContent>
          <mc:Choice Requires="wps">
            <w:drawing>
              <wp:anchor distT="0" distB="0" distL="114300" distR="114300" simplePos="0" relativeHeight="251732992" behindDoc="0" locked="0" layoutInCell="1" allowOverlap="1" wp14:anchorId="4E03035C" wp14:editId="64A4BC22">
                <wp:simplePos x="0" y="0"/>
                <wp:positionH relativeFrom="column">
                  <wp:posOffset>266700</wp:posOffset>
                </wp:positionH>
                <wp:positionV relativeFrom="paragraph">
                  <wp:posOffset>184150</wp:posOffset>
                </wp:positionV>
                <wp:extent cx="142875" cy="16192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FE657C" id="Rectangle 3" o:spid="_x0000_s1026" style="position:absolute;margin-left:21pt;margin-top:14.5pt;width:11.25pt;height:12.75pt;z-index:251732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" fillcolor="window" strokecolor="windowText" strokeweight="1pt"/>
            </w:pict>
          </mc:Fallback>
        </mc:AlternateContent>
      </w:r>
      <w:r>
        <w:t>No change</w:t>
      </w:r>
    </w:p>
    <w:p w14:paraId="4C0535C9" w14:textId="77777777" w:rsidR="009564F0" w:rsidRDefault="009564F0" w:rsidP="009564F0">
      <w:pPr>
        <w:pStyle w:val="ListParagraph"/>
      </w:pPr>
      <w:r w:rsidRPr="004C3CB7">
        <w:rPr>
          <w:noProof/>
        </w:rPr>
        <mc:AlternateContent>
          <mc:Choice Requires="wps">
            <w:drawing>
              <wp:anchor distT="0" distB="0" distL="114300" distR="114300" simplePos="0" relativeHeight="251734016" behindDoc="0" locked="0" layoutInCell="1" allowOverlap="1" wp14:anchorId="1ED24AC8" wp14:editId="048B99C0">
                <wp:simplePos x="0" y="0"/>
                <wp:positionH relativeFrom="column">
                  <wp:posOffset>266700</wp:posOffset>
                </wp:positionH>
                <wp:positionV relativeFrom="paragraph">
                  <wp:posOffset>183515</wp:posOffset>
                </wp:positionV>
                <wp:extent cx="142875" cy="16192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D3779F" id="Rectangle 4" o:spid="_x0000_s1026" style="position:absolute;margin-left:21pt;margin-top:14.45pt;width:11.25pt;height:12.75pt;z-index:251734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" fillcolor="window" strokecolor="windowText" strokeweight="1pt"/>
            </w:pict>
          </mc:Fallback>
        </mc:AlternateContent>
      </w:r>
      <w:r>
        <w:t xml:space="preserve">More support </w:t>
      </w:r>
    </w:p>
    <w:p w14:paraId="7EED4758" w14:textId="77777777" w:rsidR="009564F0" w:rsidRDefault="009564F0" w:rsidP="009564F0">
      <w:pPr>
        <w:pStyle w:val="ListParagraph"/>
      </w:pPr>
      <w:r>
        <w:t xml:space="preserve">Unsure </w:t>
      </w:r>
    </w:p>
    <w:p w14:paraId="6FD6E750" w14:textId="77777777" w:rsidR="009564F0" w:rsidRDefault="009564F0" w:rsidP="009564F0">
      <w:pPr>
        <w:pStyle w:val="ListParagraph"/>
      </w:pPr>
    </w:p>
    <w:p w14:paraId="2274DB14" w14:textId="77777777" w:rsidR="009564F0" w:rsidRDefault="009564F0" w:rsidP="009564F0">
      <w:pPr>
        <w:pStyle w:val="ListParagraph"/>
      </w:pPr>
      <w:r>
        <w:t>Comment:</w:t>
      </w:r>
    </w:p>
    <w:p w14:paraId="78056135" w14:textId="77777777" w:rsidR="009564F0" w:rsidRDefault="009564F0" w:rsidP="009564F0">
      <w:pPr>
        <w:pStyle w:val="ListParagraph"/>
      </w:pPr>
      <w:r>
        <w:t>______________________________________________________________________________________________________________________________________________________________________________________________________________________________________________________</w:t>
      </w:r>
      <w:r>
        <w:lastRenderedPageBreak/>
        <w:t>_________________________________________________________________________________________________________________________________</w:t>
      </w:r>
    </w:p>
    <w:p w14:paraId="016F3162" w14:textId="77777777" w:rsidR="009564F0" w:rsidRDefault="009564F0" w:rsidP="009564F0"/>
    <w:p w14:paraId="21C62B49" w14:textId="77777777" w:rsidR="009564F0" w:rsidRDefault="009564F0" w:rsidP="009564F0">
      <w:pPr>
        <w:pStyle w:val="ListParagraph"/>
        <w:numPr>
          <w:ilvl w:val="0"/>
          <w:numId w:val="1"/>
        </w:numPr>
      </w:pPr>
      <w:r>
        <w:t>Do you provide cognitive stimulation therapy (CST)?</w:t>
      </w:r>
    </w:p>
    <w:p w14:paraId="4A774937" w14:textId="77777777" w:rsidR="009564F0" w:rsidRDefault="009564F0" w:rsidP="009564F0">
      <w:pPr>
        <w:pStyle w:val="ListParagraph"/>
      </w:pPr>
      <w:r w:rsidRPr="004C3CB7">
        <w:rPr>
          <w:noProof/>
        </w:rPr>
        <mc:AlternateContent>
          <mc:Choice Requires="wps">
            <w:drawing>
              <wp:anchor distT="0" distB="0" distL="114300" distR="114300" simplePos="0" relativeHeight="251698176" behindDoc="0" locked="0" layoutInCell="1" allowOverlap="1" wp14:anchorId="7A960BFA" wp14:editId="69565C9F">
                <wp:simplePos x="0" y="0"/>
                <wp:positionH relativeFrom="column">
                  <wp:posOffset>266700</wp:posOffset>
                </wp:positionH>
                <wp:positionV relativeFrom="paragraph">
                  <wp:posOffset>183515</wp:posOffset>
                </wp:positionV>
                <wp:extent cx="142875" cy="161925"/>
                <wp:effectExtent l="0" t="0" r="28575" b="28575"/>
                <wp:wrapNone/>
                <wp:docPr id="65" name="Rectangle 65"/>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8EE847" id="Rectangle 65" o:spid="_x0000_s1026" style="position:absolute;margin-left:21pt;margin-top:14.45pt;width:11.25pt;height:12.75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" fillcolor="window" strokecolor="windowText" strokeweight="1pt"/>
            </w:pict>
          </mc:Fallback>
        </mc:AlternateContent>
      </w:r>
    </w:p>
    <w:p w14:paraId="5D40A313" w14:textId="77777777" w:rsidR="009564F0" w:rsidRDefault="009564F0" w:rsidP="009564F0">
      <w:pPr>
        <w:pStyle w:val="ListParagraph"/>
      </w:pPr>
      <w:r w:rsidRPr="004C3CB7">
        <w:rPr>
          <w:noProof/>
        </w:rPr>
        <mc:AlternateContent>
          <mc:Choice Requires="wps">
            <w:drawing>
              <wp:anchor distT="0" distB="0" distL="114300" distR="114300" simplePos="0" relativeHeight="251699200" behindDoc="0" locked="0" layoutInCell="1" allowOverlap="1" wp14:anchorId="312C21B2" wp14:editId="05156CA7">
                <wp:simplePos x="0" y="0"/>
                <wp:positionH relativeFrom="column">
                  <wp:posOffset>266700</wp:posOffset>
                </wp:positionH>
                <wp:positionV relativeFrom="paragraph">
                  <wp:posOffset>183515</wp:posOffset>
                </wp:positionV>
                <wp:extent cx="142875" cy="161925"/>
                <wp:effectExtent l="0" t="0" r="28575" b="28575"/>
                <wp:wrapNone/>
                <wp:docPr id="66" name="Rectangle 66"/>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7EA71F" id="Rectangle 66" o:spid="_x0000_s1026" style="position:absolute;margin-left:21pt;margin-top:14.45pt;width:11.25pt;height:12.7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" fillcolor="window" strokecolor="windowText" strokeweight="1pt"/>
            </w:pict>
          </mc:Fallback>
        </mc:AlternateContent>
      </w:r>
      <w:r>
        <w:t>Yes, this is provided in-house</w:t>
      </w:r>
    </w:p>
    <w:p w14:paraId="13BCFB34" w14:textId="77777777" w:rsidR="009564F0" w:rsidRDefault="009564F0" w:rsidP="009564F0">
      <w:pPr>
        <w:pStyle w:val="ListParagraph"/>
      </w:pPr>
      <w:r w:rsidRPr="004C3CB7">
        <w:rPr>
          <w:noProof/>
        </w:rPr>
        <mc:AlternateContent>
          <mc:Choice Requires="wps">
            <w:drawing>
              <wp:anchor distT="0" distB="0" distL="114300" distR="114300" simplePos="0" relativeHeight="251700224" behindDoc="0" locked="0" layoutInCell="1" allowOverlap="1" wp14:anchorId="21F604FB" wp14:editId="7629E181">
                <wp:simplePos x="0" y="0"/>
                <wp:positionH relativeFrom="column">
                  <wp:posOffset>266700</wp:posOffset>
                </wp:positionH>
                <wp:positionV relativeFrom="paragraph">
                  <wp:posOffset>183515</wp:posOffset>
                </wp:positionV>
                <wp:extent cx="142875" cy="161925"/>
                <wp:effectExtent l="0" t="0" r="28575" b="28575"/>
                <wp:wrapNone/>
                <wp:docPr id="67" name="Rectangle 67"/>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A4B21A" id="Rectangle 67" o:spid="_x0000_s1026" style="position:absolute;margin-left:21pt;margin-top:14.45pt;width:11.25pt;height:12.7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" fillcolor="window" strokecolor="windowText" strokeweight="1pt"/>
            </w:pict>
          </mc:Fallback>
        </mc:AlternateContent>
      </w:r>
      <w:r>
        <w:t>Yes, we refer to another service providing this</w:t>
      </w:r>
    </w:p>
    <w:p w14:paraId="53FDB190" w14:textId="77777777" w:rsidR="009564F0" w:rsidRDefault="009564F0" w:rsidP="009564F0">
      <w:pPr>
        <w:pStyle w:val="ListParagraph"/>
      </w:pPr>
      <w:r w:rsidRPr="004C3CB7">
        <w:rPr>
          <w:noProof/>
        </w:rPr>
        <mc:AlternateContent>
          <mc:Choice Requires="wps">
            <w:drawing>
              <wp:anchor distT="0" distB="0" distL="114300" distR="114300" simplePos="0" relativeHeight="251673600" behindDoc="0" locked="0" layoutInCell="1" allowOverlap="1" wp14:anchorId="3FBD0747" wp14:editId="51CCFA8B">
                <wp:simplePos x="0" y="0"/>
                <wp:positionH relativeFrom="column">
                  <wp:posOffset>268605</wp:posOffset>
                </wp:positionH>
                <wp:positionV relativeFrom="paragraph">
                  <wp:posOffset>183353</wp:posOffset>
                </wp:positionV>
                <wp:extent cx="142875" cy="161925"/>
                <wp:effectExtent l="0" t="0" r="28575" b="28575"/>
                <wp:wrapNone/>
                <wp:docPr id="2143208297" name="Rectangle 2143208297"/>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237EE9" id="Rectangle 2143208297" o:spid="_x0000_s1026" style="position:absolute;margin-left:21.15pt;margin-top:14.45pt;width:11.25pt;height:12.7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" fillcolor="window" strokecolor="windowText" strokeweight="1pt"/>
            </w:pict>
          </mc:Fallback>
        </mc:AlternateContent>
      </w:r>
      <w:r>
        <w:t>Yes, this is initially provided in house with maintenance CST provided by another service</w:t>
      </w:r>
    </w:p>
    <w:p w14:paraId="4691B994" w14:textId="77777777" w:rsidR="009564F0" w:rsidRDefault="009564F0" w:rsidP="009564F0">
      <w:pPr>
        <w:pStyle w:val="ListParagraph"/>
      </w:pPr>
      <w:r w:rsidRPr="004C3CB7">
        <w:rPr>
          <w:noProof/>
        </w:rPr>
        <mc:AlternateContent>
          <mc:Choice Requires="wps">
            <w:drawing>
              <wp:anchor distT="0" distB="0" distL="114300" distR="114300" simplePos="0" relativeHeight="251661312" behindDoc="0" locked="0" layoutInCell="1" allowOverlap="1" wp14:anchorId="3FB498D6" wp14:editId="0E582AA1">
                <wp:simplePos x="0" y="0"/>
                <wp:positionH relativeFrom="column">
                  <wp:posOffset>261147</wp:posOffset>
                </wp:positionH>
                <wp:positionV relativeFrom="paragraph">
                  <wp:posOffset>183515</wp:posOffset>
                </wp:positionV>
                <wp:extent cx="142875" cy="161925"/>
                <wp:effectExtent l="0" t="0" r="28575" b="28575"/>
                <wp:wrapNone/>
                <wp:docPr id="1507891655" name="Rectangle 1507891655"/>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F7E2C5" id="Rectangle 1507891655" o:spid="_x0000_s1026" style="position:absolute;margin-left:20.55pt;margin-top:14.45pt;width:11.25pt;height:12.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" fillcolor="window" strokecolor="windowText" strokeweight="1pt"/>
            </w:pict>
          </mc:Fallback>
        </mc:AlternateContent>
      </w:r>
      <w:r>
        <w:t xml:space="preserve">We </w:t>
      </w:r>
      <w:proofErr w:type="gramStart"/>
      <w:r>
        <w:t>aren’t able to</w:t>
      </w:r>
      <w:proofErr w:type="gramEnd"/>
      <w:r>
        <w:t xml:space="preserve"> refer but patients can access it locally by self-referral to the provider</w:t>
      </w:r>
    </w:p>
    <w:p w14:paraId="5F893B8E" w14:textId="77777777" w:rsidR="009564F0" w:rsidRDefault="009564F0" w:rsidP="009564F0">
      <w:pPr>
        <w:pStyle w:val="ListParagraph"/>
      </w:pPr>
      <w:r>
        <w:t xml:space="preserve">No, this is not available </w:t>
      </w:r>
    </w:p>
    <w:p w14:paraId="2EBE99CB" w14:textId="77777777" w:rsidR="009564F0" w:rsidRDefault="009564F0" w:rsidP="009564F0">
      <w:pPr>
        <w:pStyle w:val="ListParagraph"/>
      </w:pPr>
    </w:p>
    <w:p w14:paraId="611EC71A" w14:textId="77777777" w:rsidR="009564F0" w:rsidRDefault="009564F0" w:rsidP="009564F0">
      <w:pPr>
        <w:pStyle w:val="ListParagraph"/>
      </w:pPr>
      <w:r>
        <w:t>(b) How is this provided?</w:t>
      </w:r>
    </w:p>
    <w:p w14:paraId="74C91FC9" w14:textId="77777777" w:rsidR="009564F0" w:rsidRDefault="009564F0" w:rsidP="009564F0">
      <w:pPr>
        <w:pStyle w:val="ListParagraph"/>
      </w:pPr>
      <w:r w:rsidRPr="004C3CB7">
        <w:rPr>
          <w:noProof/>
        </w:rPr>
        <mc:AlternateContent>
          <mc:Choice Requires="wps">
            <w:drawing>
              <wp:anchor distT="0" distB="0" distL="114300" distR="114300" simplePos="0" relativeHeight="251709440" behindDoc="0" locked="0" layoutInCell="1" allowOverlap="1" wp14:anchorId="676810A4" wp14:editId="1E535F96">
                <wp:simplePos x="0" y="0"/>
                <wp:positionH relativeFrom="column">
                  <wp:posOffset>263997</wp:posOffset>
                </wp:positionH>
                <wp:positionV relativeFrom="paragraph">
                  <wp:posOffset>177800</wp:posOffset>
                </wp:positionV>
                <wp:extent cx="142875" cy="161925"/>
                <wp:effectExtent l="0" t="0" r="28575" b="28575"/>
                <wp:wrapNone/>
                <wp:docPr id="223974835" name="Rectangle 223974835"/>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56091E" id="Rectangle 223974835" o:spid="_x0000_s1026" style="position:absolute;margin-left:20.8pt;margin-top:14pt;width:11.25pt;height:12.75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" fillcolor="window" strokecolor="windowText" strokeweight="1pt"/>
            </w:pict>
          </mc:Fallback>
        </mc:AlternateContent>
      </w:r>
    </w:p>
    <w:p w14:paraId="62D55F13" w14:textId="77777777" w:rsidR="009564F0" w:rsidRDefault="009564F0" w:rsidP="009564F0">
      <w:pPr>
        <w:pStyle w:val="ListParagraph"/>
      </w:pPr>
      <w:r w:rsidRPr="004C3CB7">
        <w:rPr>
          <w:noProof/>
        </w:rPr>
        <mc:AlternateContent>
          <mc:Choice Requires="wps">
            <w:drawing>
              <wp:anchor distT="0" distB="0" distL="114300" distR="114300" simplePos="0" relativeHeight="251710464" behindDoc="0" locked="0" layoutInCell="1" allowOverlap="1" wp14:anchorId="7F86C891" wp14:editId="70C96306">
                <wp:simplePos x="0" y="0"/>
                <wp:positionH relativeFrom="column">
                  <wp:posOffset>263997</wp:posOffset>
                </wp:positionH>
                <wp:positionV relativeFrom="paragraph">
                  <wp:posOffset>184150</wp:posOffset>
                </wp:positionV>
                <wp:extent cx="142875" cy="161925"/>
                <wp:effectExtent l="0" t="0" r="28575" b="28575"/>
                <wp:wrapNone/>
                <wp:docPr id="907765521" name="Rectangle 907765521"/>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73849B" id="Rectangle 907765521" o:spid="_x0000_s1026" style="position:absolute;margin-left:20.8pt;margin-top:14.5pt;width:11.25pt;height:12.75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" fillcolor="window" strokecolor="windowText" strokeweight="1pt"/>
            </w:pict>
          </mc:Fallback>
        </mc:AlternateContent>
      </w:r>
      <w:r>
        <w:t>In person</w:t>
      </w:r>
    </w:p>
    <w:p w14:paraId="2EAD3BE3" w14:textId="77777777" w:rsidR="009564F0" w:rsidRDefault="009564F0" w:rsidP="009564F0">
      <w:pPr>
        <w:pStyle w:val="ListParagraph"/>
      </w:pPr>
      <w:r>
        <w:t xml:space="preserve">Online </w:t>
      </w:r>
    </w:p>
    <w:p w14:paraId="46DF4117" w14:textId="77777777" w:rsidR="009564F0" w:rsidRDefault="009564F0" w:rsidP="009564F0">
      <w:pPr>
        <w:pStyle w:val="ListParagraph"/>
      </w:pPr>
      <w:r w:rsidRPr="004C3CB7">
        <w:rPr>
          <w:noProof/>
        </w:rPr>
        <mc:AlternateContent>
          <mc:Choice Requires="wps">
            <w:drawing>
              <wp:anchor distT="0" distB="0" distL="114300" distR="114300" simplePos="0" relativeHeight="251659264" behindDoc="0" locked="0" layoutInCell="1" allowOverlap="1" wp14:anchorId="78E8E339" wp14:editId="19620043">
                <wp:simplePos x="0" y="0"/>
                <wp:positionH relativeFrom="column">
                  <wp:posOffset>263997</wp:posOffset>
                </wp:positionH>
                <wp:positionV relativeFrom="paragraph">
                  <wp:posOffset>12065</wp:posOffset>
                </wp:positionV>
                <wp:extent cx="142875" cy="161925"/>
                <wp:effectExtent l="0" t="0" r="28575" b="28575"/>
                <wp:wrapNone/>
                <wp:docPr id="1886490751" name="Rectangle 1886490751"/>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313A55" id="Rectangle 1886490751" o:spid="_x0000_s1026" style="position:absolute;margin-left:20.8pt;margin-top:.95pt;width:11.25pt;height:12.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" fillcolor="window" strokecolor="windowText" strokeweight="1pt"/>
            </w:pict>
          </mc:Fallback>
        </mc:AlternateContent>
      </w:r>
      <w:r>
        <w:t>Both options available</w:t>
      </w:r>
    </w:p>
    <w:p w14:paraId="7DD0F016" w14:textId="77777777" w:rsidR="009564F0" w:rsidRDefault="009564F0" w:rsidP="009564F0">
      <w:pPr>
        <w:pStyle w:val="ListParagraph"/>
      </w:pPr>
      <w:r w:rsidRPr="004C3CB7">
        <w:rPr>
          <w:noProof/>
        </w:rPr>
        <mc:AlternateContent>
          <mc:Choice Requires="wps">
            <w:drawing>
              <wp:anchor distT="0" distB="0" distL="114300" distR="114300" simplePos="0" relativeHeight="251662336" behindDoc="0" locked="0" layoutInCell="1" allowOverlap="1" wp14:anchorId="5FB0DC3C" wp14:editId="1EFDD818">
                <wp:simplePos x="0" y="0"/>
                <wp:positionH relativeFrom="column">
                  <wp:posOffset>261620</wp:posOffset>
                </wp:positionH>
                <wp:positionV relativeFrom="paragraph">
                  <wp:posOffset>19213</wp:posOffset>
                </wp:positionV>
                <wp:extent cx="142875" cy="161925"/>
                <wp:effectExtent l="0" t="0" r="28575" b="28575"/>
                <wp:wrapNone/>
                <wp:docPr id="1877102885" name="Rectangle 1877102885"/>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971944" id="Rectangle 1877102885" o:spid="_x0000_s1026" style="position:absolute;margin-left:20.6pt;margin-top:1.5pt;width:11.25pt;height:12.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" fillcolor="window" strokecolor="windowText" strokeweight="1pt"/>
            </w:pict>
          </mc:Fallback>
        </mc:AlternateContent>
      </w:r>
      <w:r>
        <w:t>Not sure</w:t>
      </w:r>
    </w:p>
    <w:p w14:paraId="539768F0" w14:textId="77777777" w:rsidR="009564F0" w:rsidRDefault="009564F0" w:rsidP="009564F0">
      <w:pPr>
        <w:pStyle w:val="ListParagraph"/>
      </w:pPr>
    </w:p>
    <w:p w14:paraId="72A19D38" w14:textId="77777777" w:rsidR="009564F0" w:rsidRDefault="009564F0" w:rsidP="009564F0">
      <w:pPr>
        <w:pStyle w:val="ListParagraph"/>
        <w:numPr>
          <w:ilvl w:val="0"/>
          <w:numId w:val="1"/>
        </w:numPr>
        <w:pBdr>
          <w:bottom w:val="single" w:sz="12" w:space="1" w:color="auto"/>
        </w:pBdr>
      </w:pPr>
      <w:r>
        <w:t>Do you provide other manualised therapies or groups for people with dementia? [please name them]</w:t>
      </w:r>
    </w:p>
    <w:p w14:paraId="3D196BF9" w14:textId="77777777" w:rsidR="009564F0" w:rsidRDefault="009564F0" w:rsidP="009564F0">
      <w:pPr>
        <w:pStyle w:val="ListParagraph"/>
      </w:pPr>
    </w:p>
    <w:p w14:paraId="13500866" w14:textId="77777777" w:rsidR="009564F0" w:rsidRDefault="009564F0" w:rsidP="009564F0">
      <w:pPr>
        <w:pStyle w:val="ListParagraph"/>
      </w:pPr>
      <w:r>
        <w:t>Name of therapy _____________________</w:t>
      </w:r>
    </w:p>
    <w:p w14:paraId="005EFBD6" w14:textId="77777777" w:rsidR="009564F0" w:rsidRDefault="009564F0" w:rsidP="009564F0">
      <w:pPr>
        <w:pStyle w:val="ListParagraph"/>
      </w:pPr>
      <w:r>
        <w:t>Group/ individual: __________</w:t>
      </w:r>
    </w:p>
    <w:p w14:paraId="56EFFEDB" w14:textId="77777777" w:rsidR="009564F0" w:rsidRDefault="009564F0" w:rsidP="009564F0">
      <w:pPr>
        <w:pStyle w:val="ListParagraph"/>
      </w:pPr>
      <w:r>
        <w:t>Led by (role/ number of facilitators):  _____________</w:t>
      </w:r>
    </w:p>
    <w:p w14:paraId="501107A7" w14:textId="77777777" w:rsidR="009564F0" w:rsidRDefault="009564F0" w:rsidP="009564F0">
      <w:pPr>
        <w:pStyle w:val="ListParagraph"/>
      </w:pPr>
      <w:r>
        <w:t>Typical number/ frequency/ duration of sessions: ____</w:t>
      </w:r>
    </w:p>
    <w:p w14:paraId="385F6FB4" w14:textId="77777777" w:rsidR="009564F0" w:rsidRDefault="009564F0" w:rsidP="009564F0">
      <w:pPr>
        <w:pStyle w:val="ListParagraph"/>
      </w:pPr>
      <w:r>
        <w:t>Offered to (inclusion criteria): ____________</w:t>
      </w:r>
    </w:p>
    <w:p w14:paraId="404D24A8" w14:textId="77777777" w:rsidR="009564F0" w:rsidRDefault="009564F0" w:rsidP="009564F0">
      <w:pPr>
        <w:pStyle w:val="ListParagraph"/>
      </w:pPr>
      <w:r>
        <w:t>Approx % clients who receive it: _________________</w:t>
      </w:r>
    </w:p>
    <w:p w14:paraId="6A8419D2" w14:textId="77777777" w:rsidR="009564F0" w:rsidRDefault="009564F0" w:rsidP="009564F0">
      <w:pPr>
        <w:pStyle w:val="ListParagraph"/>
      </w:pPr>
      <w:r>
        <w:t>Focus: ________</w:t>
      </w:r>
    </w:p>
    <w:p w14:paraId="68DF707E" w14:textId="77777777" w:rsidR="009564F0" w:rsidRDefault="009564F0" w:rsidP="009564F0">
      <w:pPr>
        <w:pStyle w:val="ListParagraph"/>
      </w:pPr>
    </w:p>
    <w:p w14:paraId="5EEB7E7E" w14:textId="77777777" w:rsidR="009564F0" w:rsidRDefault="009564F0" w:rsidP="009564F0">
      <w:pPr>
        <w:pStyle w:val="ListParagraph"/>
      </w:pPr>
      <w:r>
        <w:t>Was it: developed in house/ based on a standardised therapy: _____________</w:t>
      </w:r>
    </w:p>
    <w:p w14:paraId="0B60971F" w14:textId="77777777" w:rsidR="009564F0" w:rsidRDefault="009564F0" w:rsidP="009564F0">
      <w:pPr>
        <w:pStyle w:val="ListParagraph"/>
      </w:pPr>
      <w:r>
        <w:t>Is it conducted to a manual: _____________</w:t>
      </w:r>
    </w:p>
    <w:p w14:paraId="13923098" w14:textId="77777777" w:rsidR="009564F0" w:rsidRDefault="009564F0" w:rsidP="009564F0"/>
    <w:p w14:paraId="6A5EF0C3" w14:textId="77777777" w:rsidR="009564F0" w:rsidRDefault="009564F0" w:rsidP="009564F0">
      <w:pPr>
        <w:pStyle w:val="ListParagraph"/>
        <w:numPr>
          <w:ilvl w:val="0"/>
          <w:numId w:val="1"/>
        </w:numPr>
      </w:pPr>
      <w:r>
        <w:t xml:space="preserve">Do you offer any specific support or services for people from minority communities? </w:t>
      </w:r>
    </w:p>
    <w:p w14:paraId="574755DC" w14:textId="77777777" w:rsidR="009564F0" w:rsidRDefault="009564F0" w:rsidP="009564F0">
      <w:pPr>
        <w:pStyle w:val="ListParagraph"/>
      </w:pPr>
      <w:r w:rsidRPr="004C3CB7">
        <w:rPr>
          <w:noProof/>
        </w:rPr>
        <mc:AlternateContent>
          <mc:Choice Requires="wps">
            <w:drawing>
              <wp:anchor distT="0" distB="0" distL="114300" distR="114300" simplePos="0" relativeHeight="251701248" behindDoc="0" locked="0" layoutInCell="1" allowOverlap="1" wp14:anchorId="0B57D296" wp14:editId="43366B01">
                <wp:simplePos x="0" y="0"/>
                <wp:positionH relativeFrom="column">
                  <wp:posOffset>273050</wp:posOffset>
                </wp:positionH>
                <wp:positionV relativeFrom="paragraph">
                  <wp:posOffset>183515</wp:posOffset>
                </wp:positionV>
                <wp:extent cx="142875" cy="161925"/>
                <wp:effectExtent l="0" t="0" r="28575" b="28575"/>
                <wp:wrapNone/>
                <wp:docPr id="68" name="Rectangle 68"/>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A6BEC8" id="Rectangle 68" o:spid="_x0000_s1026" style="position:absolute;margin-left:21.5pt;margin-top:14.45pt;width:11.25pt;height:12.75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" fillcolor="window" strokecolor="windowText" strokeweight="1pt"/>
            </w:pict>
          </mc:Fallback>
        </mc:AlternateContent>
      </w:r>
    </w:p>
    <w:p w14:paraId="66B5BDC6" w14:textId="77777777" w:rsidR="009564F0" w:rsidRDefault="009564F0" w:rsidP="009564F0">
      <w:pPr>
        <w:pStyle w:val="ListParagraph"/>
      </w:pPr>
      <w:r>
        <w:t xml:space="preserve">Yes </w:t>
      </w:r>
    </w:p>
    <w:p w14:paraId="653E4180" w14:textId="77777777" w:rsidR="009564F0" w:rsidRDefault="009564F0" w:rsidP="009564F0">
      <w:pPr>
        <w:pStyle w:val="ListParagraph"/>
      </w:pPr>
      <w:r w:rsidRPr="004C3CB7">
        <w:rPr>
          <w:noProof/>
        </w:rPr>
        <mc:AlternateContent>
          <mc:Choice Requires="wps">
            <w:drawing>
              <wp:anchor distT="0" distB="0" distL="114300" distR="114300" simplePos="0" relativeHeight="251702272" behindDoc="0" locked="0" layoutInCell="1" allowOverlap="1" wp14:anchorId="19B3ED24" wp14:editId="269D4782">
                <wp:simplePos x="0" y="0"/>
                <wp:positionH relativeFrom="column">
                  <wp:posOffset>271618</wp:posOffset>
                </wp:positionH>
                <wp:positionV relativeFrom="paragraph">
                  <wp:posOffset>-635</wp:posOffset>
                </wp:positionV>
                <wp:extent cx="142875" cy="161925"/>
                <wp:effectExtent l="0" t="0" r="28575" b="28575"/>
                <wp:wrapNone/>
                <wp:docPr id="69" name="Rectangle 69"/>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A68351" id="Rectangle 69" o:spid="_x0000_s1026" style="position:absolute;margin-left:21.4pt;margin-top:-.05pt;width:11.25pt;height:12.75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" fillcolor="window" strokecolor="windowText" strokeweight="1pt"/>
            </w:pict>
          </mc:Fallback>
        </mc:AlternateContent>
      </w:r>
      <w:r>
        <w:t>No</w:t>
      </w:r>
    </w:p>
    <w:p w14:paraId="2063ACE9" w14:textId="77777777" w:rsidR="009564F0" w:rsidRDefault="009564F0" w:rsidP="009564F0">
      <w:pPr>
        <w:pStyle w:val="ListParagraph"/>
      </w:pPr>
    </w:p>
    <w:p w14:paraId="2AED1F38" w14:textId="77777777" w:rsidR="009564F0" w:rsidRDefault="009564F0" w:rsidP="009564F0">
      <w:pPr>
        <w:pStyle w:val="ListParagraph"/>
      </w:pPr>
    </w:p>
    <w:p w14:paraId="65D36023" w14:textId="77777777" w:rsidR="009564F0" w:rsidRDefault="009564F0" w:rsidP="009564F0">
      <w:pPr>
        <w:pStyle w:val="ListParagraph"/>
      </w:pPr>
      <w:r>
        <w:t>(b) If yes, please tell us about the support do you provide:</w:t>
      </w:r>
    </w:p>
    <w:p w14:paraId="791C12C7" w14:textId="77777777" w:rsidR="009564F0" w:rsidRDefault="009564F0" w:rsidP="009564F0">
      <w:pPr>
        <w:pStyle w:val="ListParagrap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50943FE" w14:textId="77777777" w:rsidR="009564F0" w:rsidRDefault="009564F0" w:rsidP="009564F0">
      <w:pPr>
        <w:pStyle w:val="ListParagraph"/>
      </w:pPr>
    </w:p>
    <w:p w14:paraId="0F82501A" w14:textId="77777777" w:rsidR="009564F0" w:rsidRPr="004C3CB7" w:rsidRDefault="009564F0" w:rsidP="009564F0">
      <w:pPr>
        <w:pStyle w:val="ListParagraph"/>
        <w:numPr>
          <w:ilvl w:val="0"/>
          <w:numId w:val="1"/>
        </w:numPr>
      </w:pPr>
      <w:r w:rsidRPr="004C3CB7">
        <w:t>Are your patients routinely offered opportunities to take part in dementia research?</w:t>
      </w:r>
    </w:p>
    <w:p w14:paraId="1547AD58" w14:textId="77777777" w:rsidR="009564F0" w:rsidRPr="004C3CB7" w:rsidRDefault="009564F0" w:rsidP="009564F0">
      <w:pPr>
        <w:pStyle w:val="ListParagraph"/>
        <w:ind w:left="360"/>
      </w:pPr>
    </w:p>
    <w:p w14:paraId="79D1CFC6" w14:textId="77777777" w:rsidR="009564F0" w:rsidRPr="004C3CB7" w:rsidRDefault="009564F0" w:rsidP="009564F0">
      <w:pPr>
        <w:pStyle w:val="ListParagraph"/>
      </w:pPr>
      <w:r w:rsidRPr="004C3CB7">
        <w:rPr>
          <w:noProof/>
        </w:rPr>
        <mc:AlternateContent>
          <mc:Choice Requires="wps">
            <w:drawing>
              <wp:anchor distT="0" distB="0" distL="114300" distR="114300" simplePos="0" relativeHeight="251664384" behindDoc="0" locked="0" layoutInCell="1" allowOverlap="1" wp14:anchorId="7ACD205D" wp14:editId="2A5F7D55">
                <wp:simplePos x="0" y="0"/>
                <wp:positionH relativeFrom="column">
                  <wp:posOffset>266700</wp:posOffset>
                </wp:positionH>
                <wp:positionV relativeFrom="paragraph">
                  <wp:posOffset>8255</wp:posOffset>
                </wp:positionV>
                <wp:extent cx="142875" cy="161925"/>
                <wp:effectExtent l="0" t="0" r="28575" b="28575"/>
                <wp:wrapNone/>
                <wp:docPr id="28" name="Rectangle 28"/>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B25096" id="Rectangle 28" o:spid="_x0000_s1026" style="position:absolute;margin-left:21pt;margin-top:.65pt;width:11.25pt;height:12.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" fillcolor="window" strokecolor="windowText" strokeweight="1pt"/>
            </w:pict>
          </mc:Fallback>
        </mc:AlternateContent>
      </w:r>
      <w:r w:rsidRPr="004C3CB7">
        <w:rPr>
          <w:noProof/>
        </w:rPr>
        <mc:AlternateContent>
          <mc:Choice Requires="wps">
            <w:drawing>
              <wp:anchor distT="0" distB="0" distL="114300" distR="114300" simplePos="0" relativeHeight="251665408" behindDoc="0" locked="0" layoutInCell="1" allowOverlap="1" wp14:anchorId="2C57EEEF" wp14:editId="4476247C">
                <wp:simplePos x="0" y="0"/>
                <wp:positionH relativeFrom="column">
                  <wp:posOffset>266700</wp:posOffset>
                </wp:positionH>
                <wp:positionV relativeFrom="paragraph">
                  <wp:posOffset>200660</wp:posOffset>
                </wp:positionV>
                <wp:extent cx="142875" cy="161925"/>
                <wp:effectExtent l="0" t="0" r="28575" b="28575"/>
                <wp:wrapNone/>
                <wp:docPr id="29" name="Rectangle 29"/>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647A8B" id="Rectangle 29" o:spid="_x0000_s1026" style="position:absolute;margin-left:21pt;margin-top:15.8pt;width:11.25pt;height:12.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" fillcolor="window" strokecolor="windowText" strokeweight="1pt"/>
            </w:pict>
          </mc:Fallback>
        </mc:AlternateContent>
      </w:r>
      <w:r w:rsidRPr="004C3CB7">
        <w:t>Yes</w:t>
      </w:r>
    </w:p>
    <w:p w14:paraId="011CD1B9" w14:textId="77777777" w:rsidR="009564F0" w:rsidRDefault="009564F0" w:rsidP="009564F0">
      <w:pPr>
        <w:pStyle w:val="ListParagraph"/>
      </w:pPr>
      <w:r w:rsidRPr="004C3CB7">
        <w:t>No</w:t>
      </w:r>
    </w:p>
    <w:p w14:paraId="49A6642C" w14:textId="77777777" w:rsidR="009564F0" w:rsidRDefault="009564F0" w:rsidP="009564F0">
      <w:pPr>
        <w:pStyle w:val="ListParagraph"/>
      </w:pPr>
    </w:p>
    <w:p w14:paraId="0F5DCE25" w14:textId="77777777" w:rsidR="009564F0" w:rsidRPr="004C3CB7" w:rsidRDefault="009564F0" w:rsidP="009564F0">
      <w:pPr>
        <w:pStyle w:val="ListParagraph"/>
      </w:pPr>
    </w:p>
    <w:p w14:paraId="1CBA1E6F" w14:textId="77777777" w:rsidR="009564F0" w:rsidRDefault="009564F0" w:rsidP="009564F0">
      <w:pPr>
        <w:pStyle w:val="ListParagraph"/>
        <w:numPr>
          <w:ilvl w:val="0"/>
          <w:numId w:val="1"/>
        </w:numPr>
      </w:pPr>
      <w:r w:rsidRPr="004C3CB7">
        <w:t xml:space="preserve">How has engagement of your clients/service with research changed in the last </w:t>
      </w:r>
      <w:r>
        <w:t>5</w:t>
      </w:r>
      <w:r w:rsidRPr="004C3CB7">
        <w:t xml:space="preserve"> years? </w:t>
      </w:r>
    </w:p>
    <w:p w14:paraId="2B2E5C9F" w14:textId="77777777" w:rsidR="009564F0" w:rsidRDefault="009564F0" w:rsidP="009564F0">
      <w:pPr>
        <w:pStyle w:val="ListParagraph"/>
      </w:pPr>
      <w:r w:rsidRPr="004C3CB7">
        <w:rPr>
          <w:noProof/>
        </w:rPr>
        <mc:AlternateContent>
          <mc:Choice Requires="wps">
            <w:drawing>
              <wp:anchor distT="0" distB="0" distL="114300" distR="114300" simplePos="0" relativeHeight="251717632" behindDoc="0" locked="0" layoutInCell="1" allowOverlap="1" wp14:anchorId="036284D7" wp14:editId="758ECCC5">
                <wp:simplePos x="0" y="0"/>
                <wp:positionH relativeFrom="column">
                  <wp:posOffset>266700</wp:posOffset>
                </wp:positionH>
                <wp:positionV relativeFrom="paragraph">
                  <wp:posOffset>183515</wp:posOffset>
                </wp:positionV>
                <wp:extent cx="142875" cy="161925"/>
                <wp:effectExtent l="0" t="0" r="28575" b="28575"/>
                <wp:wrapNone/>
                <wp:docPr id="178733798" name="Rectangle 178733798"/>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A6B3F8" id="Rectangle 178733798" o:spid="_x0000_s1026" style="position:absolute;margin-left:21pt;margin-top:14.45pt;width:11.25pt;height:12.75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" fillcolor="window" strokecolor="windowText" strokeweight="1pt"/>
            </w:pict>
          </mc:Fallback>
        </mc:AlternateContent>
      </w:r>
    </w:p>
    <w:p w14:paraId="2CA40080" w14:textId="77777777" w:rsidR="009564F0" w:rsidRDefault="009564F0" w:rsidP="009564F0">
      <w:pPr>
        <w:pStyle w:val="ListParagraph"/>
      </w:pPr>
      <w:r w:rsidRPr="004C3CB7">
        <w:rPr>
          <w:noProof/>
        </w:rPr>
        <mc:AlternateContent>
          <mc:Choice Requires="wps">
            <w:drawing>
              <wp:anchor distT="0" distB="0" distL="114300" distR="114300" simplePos="0" relativeHeight="251718656" behindDoc="0" locked="0" layoutInCell="1" allowOverlap="1" wp14:anchorId="0252A944" wp14:editId="38344762">
                <wp:simplePos x="0" y="0"/>
                <wp:positionH relativeFrom="column">
                  <wp:posOffset>266700</wp:posOffset>
                </wp:positionH>
                <wp:positionV relativeFrom="paragraph">
                  <wp:posOffset>183515</wp:posOffset>
                </wp:positionV>
                <wp:extent cx="142875" cy="161925"/>
                <wp:effectExtent l="0" t="0" r="28575" b="28575"/>
                <wp:wrapNone/>
                <wp:docPr id="1413570922" name="Rectangle 1413570922"/>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07843F" id="Rectangle 1413570922" o:spid="_x0000_s1026" style="position:absolute;margin-left:21pt;margin-top:14.45pt;width:11.25pt;height:12.75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" fillcolor="window" strokecolor="windowText" strokeweight="1pt"/>
            </w:pict>
          </mc:Fallback>
        </mc:AlternateContent>
      </w:r>
      <w:r w:rsidRPr="00084023">
        <w:t>No change</w:t>
      </w:r>
    </w:p>
    <w:p w14:paraId="2AB405F1" w14:textId="77777777" w:rsidR="009564F0" w:rsidRDefault="009564F0" w:rsidP="009564F0">
      <w:pPr>
        <w:pStyle w:val="ListParagraph"/>
      </w:pPr>
      <w:r w:rsidRPr="004C3CB7">
        <w:rPr>
          <w:noProof/>
        </w:rPr>
        <mc:AlternateContent>
          <mc:Choice Requires="wps">
            <w:drawing>
              <wp:anchor distT="0" distB="0" distL="114300" distR="114300" simplePos="0" relativeHeight="251719680" behindDoc="0" locked="0" layoutInCell="1" allowOverlap="1" wp14:anchorId="48A33E7D" wp14:editId="39A1219E">
                <wp:simplePos x="0" y="0"/>
                <wp:positionH relativeFrom="column">
                  <wp:posOffset>266700</wp:posOffset>
                </wp:positionH>
                <wp:positionV relativeFrom="paragraph">
                  <wp:posOffset>184150</wp:posOffset>
                </wp:positionV>
                <wp:extent cx="142875" cy="161925"/>
                <wp:effectExtent l="0" t="0" r="28575" b="28575"/>
                <wp:wrapNone/>
                <wp:docPr id="244945333" name="Rectangle 244945333"/>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D31CD4" id="Rectangle 244945333" o:spid="_x0000_s1026" style="position:absolute;margin-left:21pt;margin-top:14.5pt;width:11.25pt;height:12.75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" fillcolor="window" strokecolor="windowText" strokeweight="1pt"/>
            </w:pict>
          </mc:Fallback>
        </mc:AlternateContent>
      </w:r>
      <w:r>
        <w:t>L</w:t>
      </w:r>
      <w:r w:rsidRPr="00084023">
        <w:t xml:space="preserve">ower </w:t>
      </w:r>
      <w:r>
        <w:t>engagement</w:t>
      </w:r>
    </w:p>
    <w:p w14:paraId="5754C76A" w14:textId="77777777" w:rsidR="009564F0" w:rsidRDefault="009564F0" w:rsidP="009564F0">
      <w:pPr>
        <w:pStyle w:val="ListParagraph"/>
      </w:pPr>
      <w:r w:rsidRPr="004C3CB7">
        <w:rPr>
          <w:noProof/>
        </w:rPr>
        <mc:AlternateContent>
          <mc:Choice Requires="wps">
            <w:drawing>
              <wp:anchor distT="0" distB="0" distL="114300" distR="114300" simplePos="0" relativeHeight="251720704" behindDoc="0" locked="0" layoutInCell="1" allowOverlap="1" wp14:anchorId="75938CED" wp14:editId="38925AD5">
                <wp:simplePos x="0" y="0"/>
                <wp:positionH relativeFrom="column">
                  <wp:posOffset>266700</wp:posOffset>
                </wp:positionH>
                <wp:positionV relativeFrom="paragraph">
                  <wp:posOffset>184150</wp:posOffset>
                </wp:positionV>
                <wp:extent cx="142875" cy="161925"/>
                <wp:effectExtent l="0" t="0" r="28575" b="28575"/>
                <wp:wrapNone/>
                <wp:docPr id="1173375580" name="Rectangle 1173375580"/>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6348AB" id="Rectangle 1173375580" o:spid="_x0000_s1026" style="position:absolute;margin-left:21pt;margin-top:14.5pt;width:11.25pt;height:12.75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" fillcolor="window" strokecolor="windowText" strokeweight="1pt"/>
            </w:pict>
          </mc:Fallback>
        </mc:AlternateContent>
      </w:r>
      <w:r>
        <w:t>H</w:t>
      </w:r>
      <w:r w:rsidRPr="00084023">
        <w:t xml:space="preserve">igher </w:t>
      </w:r>
      <w:r>
        <w:t>engagement</w:t>
      </w:r>
    </w:p>
    <w:p w14:paraId="6A7317AE" w14:textId="77777777" w:rsidR="009564F0" w:rsidRPr="004C3CB7" w:rsidRDefault="009564F0" w:rsidP="009564F0">
      <w:pPr>
        <w:pStyle w:val="ListParagraph"/>
      </w:pPr>
      <w:r>
        <w:t>Unsure</w:t>
      </w:r>
    </w:p>
    <w:p w14:paraId="5C6056CF" w14:textId="77777777" w:rsidR="009564F0" w:rsidRPr="004C3CB7" w:rsidRDefault="009564F0" w:rsidP="009564F0">
      <w:pPr>
        <w:pStyle w:val="ListParagraph"/>
        <w:ind w:left="360"/>
      </w:pPr>
    </w:p>
    <w:p w14:paraId="76EF32EA" w14:textId="77777777" w:rsidR="009564F0" w:rsidRPr="004C3CB7" w:rsidRDefault="009564F0" w:rsidP="009564F0">
      <w:pPr>
        <w:pStyle w:val="ListParagraph"/>
        <w:ind w:left="360"/>
      </w:pPr>
      <w:r w:rsidRPr="004C3CB7">
        <w:t>(b) What do you think has influenced this?</w:t>
      </w:r>
    </w:p>
    <w:p w14:paraId="5181348A" w14:textId="77777777" w:rsidR="009564F0" w:rsidRDefault="009564F0" w:rsidP="009564F0">
      <w:pPr>
        <w:pStyle w:val="ListParagraph"/>
        <w:ind w:left="360"/>
      </w:pPr>
      <w:r w:rsidRPr="004C3CB7">
        <w:t>_____________________________________________________________________________________________________________________________________________________________________________________________________________________________________________</w:t>
      </w:r>
    </w:p>
    <w:p w14:paraId="64C983F2" w14:textId="77777777" w:rsidR="009564F0" w:rsidRPr="004C3CB7" w:rsidRDefault="009564F0" w:rsidP="009564F0">
      <w:pPr>
        <w:pStyle w:val="ListParagraph"/>
        <w:ind w:left="360"/>
      </w:pPr>
    </w:p>
    <w:p w14:paraId="21D7D7BF" w14:textId="77777777" w:rsidR="009564F0" w:rsidRPr="004C3CB7" w:rsidRDefault="009564F0" w:rsidP="009564F0">
      <w:pPr>
        <w:pStyle w:val="ListParagraph"/>
      </w:pPr>
    </w:p>
    <w:p w14:paraId="707C8563" w14:textId="77777777" w:rsidR="009564F0" w:rsidRDefault="009564F0" w:rsidP="009564F0">
      <w:pPr>
        <w:pStyle w:val="ListParagraph"/>
        <w:numPr>
          <w:ilvl w:val="0"/>
          <w:numId w:val="1"/>
        </w:numPr>
      </w:pPr>
      <w:r>
        <w:t>Does your service offer any additional support for</w:t>
      </w:r>
      <w:r w:rsidRPr="004C3CB7">
        <w:t xml:space="preserve"> people with Mild Cognitive Impairment?</w:t>
      </w:r>
      <w:r>
        <w:t xml:space="preserve"> </w:t>
      </w:r>
    </w:p>
    <w:p w14:paraId="74162059" w14:textId="77777777" w:rsidR="009564F0" w:rsidRDefault="009564F0" w:rsidP="009564F0">
      <w:pPr>
        <w:pStyle w:val="ListParagraph"/>
      </w:pPr>
    </w:p>
    <w:p w14:paraId="0FE3DA11" w14:textId="77777777" w:rsidR="009564F0" w:rsidRDefault="009564F0" w:rsidP="009564F0">
      <w:pPr>
        <w:pStyle w:val="ListParagraph"/>
      </w:pPr>
      <w:r w:rsidRPr="004C3CB7">
        <w:rPr>
          <w:noProof/>
        </w:rPr>
        <mc:AlternateContent>
          <mc:Choice Requires="wps">
            <w:drawing>
              <wp:anchor distT="0" distB="0" distL="114300" distR="114300" simplePos="0" relativeHeight="251735040" behindDoc="0" locked="0" layoutInCell="1" allowOverlap="1" wp14:anchorId="61B3653C" wp14:editId="3A3F900E">
                <wp:simplePos x="0" y="0"/>
                <wp:positionH relativeFrom="column">
                  <wp:posOffset>276225</wp:posOffset>
                </wp:positionH>
                <wp:positionV relativeFrom="paragraph">
                  <wp:posOffset>-6350</wp:posOffset>
                </wp:positionV>
                <wp:extent cx="142875" cy="16192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370FAE" id="Rectangle 5" o:spid="_x0000_s1026" style="position:absolute;margin-left:21.75pt;margin-top:-.5pt;width:11.25pt;height:12.75pt;z-index:251735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" fillcolor="window" strokecolor="windowText" strokeweight="1pt"/>
            </w:pict>
          </mc:Fallback>
        </mc:AlternateContent>
      </w:r>
      <w:r>
        <w:t>Yes</w:t>
      </w:r>
    </w:p>
    <w:p w14:paraId="333168A9" w14:textId="77777777" w:rsidR="009564F0" w:rsidRDefault="009564F0" w:rsidP="009564F0">
      <w:pPr>
        <w:pStyle w:val="ListParagraph"/>
      </w:pPr>
      <w:r w:rsidRPr="004C3CB7">
        <w:rPr>
          <w:noProof/>
        </w:rPr>
        <mc:AlternateContent>
          <mc:Choice Requires="wps">
            <w:drawing>
              <wp:anchor distT="0" distB="0" distL="114300" distR="114300" simplePos="0" relativeHeight="251736064" behindDoc="0" locked="0" layoutInCell="1" allowOverlap="1" wp14:anchorId="33863A16" wp14:editId="3F6F1F08">
                <wp:simplePos x="0" y="0"/>
                <wp:positionH relativeFrom="column">
                  <wp:posOffset>276225</wp:posOffset>
                </wp:positionH>
                <wp:positionV relativeFrom="paragraph">
                  <wp:posOffset>0</wp:posOffset>
                </wp:positionV>
                <wp:extent cx="142875" cy="16192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9281AF" id="Rectangle 6" o:spid="_x0000_s1026" style="position:absolute;margin-left:21.75pt;margin-top:0;width:11.25pt;height:12.75pt;z-index:251736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" fillcolor="window" strokecolor="windowText" strokeweight="1pt"/>
            </w:pict>
          </mc:Fallback>
        </mc:AlternateContent>
      </w:r>
      <w:r>
        <w:t>No</w:t>
      </w:r>
    </w:p>
    <w:p w14:paraId="0988F4DD" w14:textId="77777777" w:rsidR="009564F0" w:rsidRDefault="009564F0" w:rsidP="009564F0">
      <w:r>
        <w:t>Yes/ NO – If YES:</w:t>
      </w:r>
    </w:p>
    <w:p w14:paraId="6626711D" w14:textId="77777777" w:rsidR="009564F0" w:rsidRDefault="009564F0" w:rsidP="009564F0">
      <w:pPr>
        <w:pStyle w:val="ListParagraph"/>
      </w:pPr>
      <w:r>
        <w:t>Name of therapy: _____________________</w:t>
      </w:r>
    </w:p>
    <w:p w14:paraId="6BCE5387" w14:textId="77777777" w:rsidR="009564F0" w:rsidRDefault="009564F0" w:rsidP="009564F0">
      <w:pPr>
        <w:pStyle w:val="ListParagraph"/>
      </w:pPr>
      <w:r>
        <w:t>Group/ individual: ______________</w:t>
      </w:r>
    </w:p>
    <w:p w14:paraId="656754C2" w14:textId="77777777" w:rsidR="009564F0" w:rsidRDefault="009564F0" w:rsidP="009564F0">
      <w:pPr>
        <w:pStyle w:val="ListParagraph"/>
      </w:pPr>
      <w:r>
        <w:t>Led by (role/ number of facilitators): _____________</w:t>
      </w:r>
    </w:p>
    <w:p w14:paraId="482B73E9" w14:textId="77777777" w:rsidR="009564F0" w:rsidRDefault="009564F0" w:rsidP="009564F0">
      <w:pPr>
        <w:pStyle w:val="ListParagraph"/>
      </w:pPr>
      <w:r>
        <w:t>Typical number/ frequency/ duration of sessions: ____</w:t>
      </w:r>
    </w:p>
    <w:p w14:paraId="460A9EE4" w14:textId="77777777" w:rsidR="009564F0" w:rsidRDefault="009564F0" w:rsidP="009564F0">
      <w:pPr>
        <w:pStyle w:val="ListParagraph"/>
      </w:pPr>
      <w:r>
        <w:t>Offered to: (inclusion criteria): _________</w:t>
      </w:r>
    </w:p>
    <w:p w14:paraId="207E643A" w14:textId="77777777" w:rsidR="009564F0" w:rsidRDefault="009564F0" w:rsidP="009564F0">
      <w:pPr>
        <w:pStyle w:val="ListParagraph"/>
      </w:pPr>
      <w:r>
        <w:t>Approx % clients who receive it: __________</w:t>
      </w:r>
    </w:p>
    <w:p w14:paraId="2BD7BEEB" w14:textId="77777777" w:rsidR="009564F0" w:rsidRDefault="009564F0" w:rsidP="009564F0">
      <w:pPr>
        <w:pStyle w:val="ListParagraph"/>
      </w:pPr>
      <w:r>
        <w:t>Focus: ___________</w:t>
      </w:r>
    </w:p>
    <w:p w14:paraId="0EC3F98B" w14:textId="77777777" w:rsidR="009564F0" w:rsidRDefault="009564F0" w:rsidP="009564F0">
      <w:pPr>
        <w:pStyle w:val="ListParagraph"/>
      </w:pPr>
    </w:p>
    <w:p w14:paraId="0F48F781" w14:textId="77777777" w:rsidR="009564F0" w:rsidRDefault="009564F0" w:rsidP="009564F0">
      <w:pPr>
        <w:pStyle w:val="ListParagraph"/>
      </w:pPr>
      <w:r>
        <w:t>Was it: developed in house/ based on a standardised therapy: ____________</w:t>
      </w:r>
    </w:p>
    <w:p w14:paraId="7D4BD791" w14:textId="77777777" w:rsidR="009564F0" w:rsidRDefault="009564F0" w:rsidP="009564F0">
      <w:pPr>
        <w:pStyle w:val="ListParagraph"/>
      </w:pPr>
      <w:r>
        <w:t>Is it conducted to a manual: _______________</w:t>
      </w:r>
    </w:p>
    <w:p w14:paraId="6199CF5C" w14:textId="77777777" w:rsidR="009564F0" w:rsidRDefault="009564F0" w:rsidP="009564F0">
      <w:pPr>
        <w:pStyle w:val="ListParagraph"/>
      </w:pPr>
    </w:p>
    <w:p w14:paraId="64B4D5A9" w14:textId="77777777" w:rsidR="009564F0" w:rsidRDefault="009564F0" w:rsidP="009564F0">
      <w:r>
        <w:t>26b. Do you provide other support to people with MCI:</w:t>
      </w:r>
    </w:p>
    <w:p w14:paraId="08759B0D" w14:textId="77777777" w:rsidR="009564F0" w:rsidRDefault="009564F0" w:rsidP="009564F0">
      <w:r>
        <w:t xml:space="preserve">Yes </w:t>
      </w:r>
    </w:p>
    <w:p w14:paraId="22C9EF5B" w14:textId="77777777" w:rsidR="009564F0" w:rsidRDefault="009564F0" w:rsidP="009564F0">
      <w:r>
        <w:t>No</w:t>
      </w:r>
    </w:p>
    <w:p w14:paraId="37F0414A" w14:textId="77777777" w:rsidR="009564F0" w:rsidRDefault="009564F0" w:rsidP="009564F0"/>
    <w:p w14:paraId="17057573" w14:textId="77777777" w:rsidR="009564F0" w:rsidRDefault="009564F0" w:rsidP="009564F0">
      <w:r>
        <w:t>If yes, please specify:</w:t>
      </w:r>
    </w:p>
    <w:p w14:paraId="47776DC8" w14:textId="77777777" w:rsidR="009564F0" w:rsidRDefault="009564F0" w:rsidP="009564F0">
      <w:r w:rsidRPr="004C3CB7">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BBB638D" w14:textId="77777777" w:rsidR="009564F0" w:rsidRDefault="009564F0" w:rsidP="009564F0">
      <w:pPr>
        <w:pStyle w:val="ListParagraph"/>
        <w:ind w:left="360"/>
      </w:pPr>
    </w:p>
    <w:p w14:paraId="6EE70684" w14:textId="77777777" w:rsidR="009564F0" w:rsidRDefault="009564F0" w:rsidP="009564F0">
      <w:pPr>
        <w:pStyle w:val="ListParagraph"/>
        <w:numPr>
          <w:ilvl w:val="0"/>
          <w:numId w:val="1"/>
        </w:numPr>
      </w:pPr>
      <w:r w:rsidRPr="004C3CB7">
        <w:rPr>
          <w:noProof/>
        </w:rPr>
        <mc:AlternateContent>
          <mc:Choice Requires="wps">
            <w:drawing>
              <wp:anchor distT="0" distB="0" distL="114300" distR="114300" simplePos="0" relativeHeight="251660288" behindDoc="0" locked="0" layoutInCell="1" allowOverlap="1" wp14:anchorId="250642DC" wp14:editId="7C3FBA4D">
                <wp:simplePos x="0" y="0"/>
                <wp:positionH relativeFrom="column">
                  <wp:posOffset>260350</wp:posOffset>
                </wp:positionH>
                <wp:positionV relativeFrom="paragraph">
                  <wp:posOffset>549910</wp:posOffset>
                </wp:positionV>
                <wp:extent cx="142875" cy="161925"/>
                <wp:effectExtent l="0" t="0" r="28575" b="28575"/>
                <wp:wrapNone/>
                <wp:docPr id="981554359" name="Rectangle 981554359"/>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3529E3" id="Rectangle 981554359" o:spid="_x0000_s1026" style="position:absolute;margin-left:20.5pt;margin-top:43.3pt;width:11.25pt;height:12.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" fillcolor="window" strokecolor="windowText" strokeweight="1pt"/>
            </w:pict>
          </mc:Fallback>
        </mc:AlternateContent>
      </w:r>
      <w:r>
        <w:t>Does your service offer any additional support for</w:t>
      </w:r>
      <w:r w:rsidRPr="004C3CB7">
        <w:t xml:space="preserve"> people </w:t>
      </w:r>
      <w:r w:rsidRPr="004B2FD8">
        <w:t xml:space="preserve">who have cognitive concerns </w:t>
      </w:r>
      <w:r>
        <w:t>but where assessments do not suggest dementia, MCI or a treatable mood or other major psychiatric disorder?</w:t>
      </w:r>
    </w:p>
    <w:p w14:paraId="2FF1DE2E" w14:textId="77777777" w:rsidR="009564F0" w:rsidRDefault="009564F0" w:rsidP="009564F0">
      <w:pPr>
        <w:pStyle w:val="ListParagraph"/>
      </w:pPr>
      <w:r w:rsidRPr="004C3CB7">
        <w:rPr>
          <w:noProof/>
        </w:rPr>
        <mc:AlternateContent>
          <mc:Choice Requires="wps">
            <w:drawing>
              <wp:anchor distT="0" distB="0" distL="114300" distR="114300" simplePos="0" relativeHeight="251721728" behindDoc="0" locked="0" layoutInCell="1" allowOverlap="1" wp14:anchorId="33DB07A5" wp14:editId="74C11F87">
                <wp:simplePos x="0" y="0"/>
                <wp:positionH relativeFrom="column">
                  <wp:posOffset>260350</wp:posOffset>
                </wp:positionH>
                <wp:positionV relativeFrom="paragraph">
                  <wp:posOffset>183515</wp:posOffset>
                </wp:positionV>
                <wp:extent cx="142875" cy="161925"/>
                <wp:effectExtent l="0" t="0" r="28575" b="28575"/>
                <wp:wrapNone/>
                <wp:docPr id="1094061127" name="Rectangle 1094061127"/>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A57869" id="Rectangle 1094061127" o:spid="_x0000_s1026" style="position:absolute;margin-left:20.5pt;margin-top:14.45pt;width:11.25pt;height:12.75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" fillcolor="window" strokecolor="windowText" strokeweight="1pt"/>
            </w:pict>
          </mc:Fallback>
        </mc:AlternateContent>
      </w:r>
      <w:r>
        <w:t>Yes</w:t>
      </w:r>
    </w:p>
    <w:p w14:paraId="6CE557A9" w14:textId="77777777" w:rsidR="009564F0" w:rsidRDefault="009564F0" w:rsidP="009564F0">
      <w:pPr>
        <w:pStyle w:val="ListParagraph"/>
      </w:pPr>
      <w:r>
        <w:t>No</w:t>
      </w:r>
    </w:p>
    <w:p w14:paraId="3560DD24" w14:textId="77777777" w:rsidR="009564F0" w:rsidRDefault="009564F0" w:rsidP="009564F0">
      <w:pPr>
        <w:pStyle w:val="ListParagraph"/>
      </w:pPr>
    </w:p>
    <w:p w14:paraId="60107389" w14:textId="77777777" w:rsidR="009564F0" w:rsidRDefault="009564F0" w:rsidP="009564F0">
      <w:r>
        <w:t xml:space="preserve">27b. </w:t>
      </w:r>
      <w:r w:rsidRPr="004C3CB7">
        <w:t xml:space="preserve">What </w:t>
      </w:r>
      <w:r>
        <w:t>diagnostic terms</w:t>
      </w:r>
      <w:r w:rsidRPr="004C3CB7">
        <w:t xml:space="preserve"> are commonly </w:t>
      </w:r>
      <w:r>
        <w:t>used by clinicians in your service to describe</w:t>
      </w:r>
      <w:r w:rsidRPr="004C3CB7">
        <w:t xml:space="preserve"> </w:t>
      </w:r>
      <w:r>
        <w:t>patients with subjective cognitive complaints that aren’t due to dementia, MCI or a major psychiatric disorder?</w:t>
      </w:r>
    </w:p>
    <w:p w14:paraId="722D3738" w14:textId="77777777" w:rsidR="009564F0" w:rsidRDefault="009564F0" w:rsidP="009564F0">
      <w:pPr>
        <w:ind w:left="360"/>
      </w:pPr>
      <w:r>
        <w:t>_____________________________________________________________________________________________________________________________________________________________________________________________________________________________________________</w:t>
      </w:r>
    </w:p>
    <w:p w14:paraId="4BAC4120" w14:textId="77777777" w:rsidR="009564F0" w:rsidRPr="004C3CB7" w:rsidRDefault="009564F0" w:rsidP="009564F0">
      <w:pPr>
        <w:pStyle w:val="ListParagraph"/>
      </w:pPr>
    </w:p>
    <w:p w14:paraId="2A4B441D" w14:textId="77777777" w:rsidR="009564F0" w:rsidRPr="004C3CB7" w:rsidRDefault="009564F0" w:rsidP="009564F0">
      <w:pPr>
        <w:pStyle w:val="ListParagraph"/>
        <w:numPr>
          <w:ilvl w:val="0"/>
          <w:numId w:val="1"/>
        </w:numPr>
      </w:pPr>
      <w:r w:rsidRPr="004C3CB7">
        <w:t>What change in your service in the past 5 years are you most proud of?</w:t>
      </w:r>
    </w:p>
    <w:p w14:paraId="2480DE0F" w14:textId="77777777" w:rsidR="009564F0" w:rsidRDefault="009564F0" w:rsidP="009564F0">
      <w:pPr>
        <w:pStyle w:val="ListParagraph"/>
        <w:ind w:left="360"/>
      </w:pPr>
      <w:r w:rsidRPr="004C3CB7">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__________________________________________</w:t>
      </w:r>
    </w:p>
    <w:p w14:paraId="7ED3B0E6" w14:textId="77777777" w:rsidR="009564F0" w:rsidRPr="004C3CB7" w:rsidRDefault="009564F0" w:rsidP="009564F0">
      <w:pPr>
        <w:pStyle w:val="ListParagraph"/>
        <w:ind w:left="360"/>
      </w:pPr>
    </w:p>
    <w:p w14:paraId="1A366463" w14:textId="77777777" w:rsidR="009564F0" w:rsidRPr="004C3CB7" w:rsidRDefault="009564F0" w:rsidP="009564F0">
      <w:pPr>
        <w:pStyle w:val="ListParagraph"/>
        <w:ind w:left="360"/>
      </w:pPr>
    </w:p>
    <w:p w14:paraId="33B5F51E" w14:textId="77777777" w:rsidR="009564F0" w:rsidRPr="004C3CB7" w:rsidRDefault="009564F0" w:rsidP="009564F0">
      <w:pPr>
        <w:pStyle w:val="ListParagraph"/>
        <w:numPr>
          <w:ilvl w:val="0"/>
          <w:numId w:val="1"/>
        </w:numPr>
      </w:pPr>
      <w:r w:rsidRPr="004C3CB7">
        <w:t>What change in the service clients receive in the past 5 years in your service concerns you most?</w:t>
      </w:r>
    </w:p>
    <w:p w14:paraId="668960DB" w14:textId="77777777" w:rsidR="009564F0" w:rsidRDefault="009564F0" w:rsidP="009564F0">
      <w:pPr>
        <w:pStyle w:val="ListParagraph"/>
        <w:ind w:left="360"/>
      </w:pPr>
      <w:r w:rsidRPr="004C3CB7">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__________________________________________</w:t>
      </w:r>
    </w:p>
    <w:p w14:paraId="3F558D0C" w14:textId="77777777" w:rsidR="009564F0" w:rsidRPr="004C3CB7" w:rsidRDefault="009564F0" w:rsidP="009564F0">
      <w:pPr>
        <w:pStyle w:val="ListParagraph"/>
        <w:ind w:left="360"/>
      </w:pPr>
    </w:p>
    <w:p w14:paraId="5010D6E1" w14:textId="77777777" w:rsidR="009564F0" w:rsidRDefault="009564F0" w:rsidP="009564F0">
      <w:pPr>
        <w:pStyle w:val="ListParagraph"/>
        <w:numPr>
          <w:ilvl w:val="0"/>
          <w:numId w:val="1"/>
        </w:numPr>
      </w:pPr>
      <w:r>
        <w:t>In the last 5 years, how would you describe any change to:</w:t>
      </w:r>
    </w:p>
    <w:p w14:paraId="3110678E" w14:textId="77777777" w:rsidR="009564F0" w:rsidRDefault="009564F0" w:rsidP="009564F0">
      <w:pPr>
        <w:pStyle w:val="ListParagraph"/>
      </w:pPr>
    </w:p>
    <w:p w14:paraId="5D61890D" w14:textId="77777777" w:rsidR="009564F0" w:rsidRDefault="009564F0" w:rsidP="009564F0">
      <w:pPr>
        <w:pStyle w:val="ListParagraph"/>
      </w:pPr>
      <w:r>
        <w:t>The accuracy of diagnoses you provide</w:t>
      </w:r>
    </w:p>
    <w:p w14:paraId="01D3A918" w14:textId="77777777" w:rsidR="009564F0" w:rsidRDefault="009564F0" w:rsidP="009564F0">
      <w:pPr>
        <w:pStyle w:val="ListParagraph"/>
      </w:pPr>
    </w:p>
    <w:p w14:paraId="300AAA61" w14:textId="77777777" w:rsidR="009564F0" w:rsidRDefault="009564F0" w:rsidP="009564F0">
      <w:pPr>
        <w:pStyle w:val="ListParagraph"/>
      </w:pPr>
      <w:r w:rsidRPr="004C3CB7">
        <w:rPr>
          <w:noProof/>
        </w:rPr>
        <mc:AlternateContent>
          <mc:Choice Requires="wps">
            <w:drawing>
              <wp:anchor distT="0" distB="0" distL="114300" distR="114300" simplePos="0" relativeHeight="251722752" behindDoc="0" locked="0" layoutInCell="1" allowOverlap="1" wp14:anchorId="2FE36F09" wp14:editId="432782D0">
                <wp:simplePos x="0" y="0"/>
                <wp:positionH relativeFrom="column">
                  <wp:posOffset>272577</wp:posOffset>
                </wp:positionH>
                <wp:positionV relativeFrom="paragraph">
                  <wp:posOffset>-13970</wp:posOffset>
                </wp:positionV>
                <wp:extent cx="142875" cy="161925"/>
                <wp:effectExtent l="0" t="0" r="28575" b="28575"/>
                <wp:wrapNone/>
                <wp:docPr id="907721269" name="Rectangle 907721269"/>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CE86C0" id="Rectangle 907721269" o:spid="_x0000_s1026" style="position:absolute;margin-left:21.45pt;margin-top:-1.1pt;width:11.25pt;height:12.75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" fillcolor="window" strokecolor="windowText" strokeweight="1pt"/>
            </w:pict>
          </mc:Fallback>
        </mc:AlternateContent>
      </w:r>
      <w:r w:rsidRPr="004C3CB7">
        <w:rPr>
          <w:noProof/>
        </w:rPr>
        <mc:AlternateContent>
          <mc:Choice Requires="wps">
            <w:drawing>
              <wp:anchor distT="0" distB="0" distL="114300" distR="114300" simplePos="0" relativeHeight="251723776" behindDoc="0" locked="0" layoutInCell="1" allowOverlap="1" wp14:anchorId="5DD23788" wp14:editId="64A951AB">
                <wp:simplePos x="0" y="0"/>
                <wp:positionH relativeFrom="column">
                  <wp:posOffset>273050</wp:posOffset>
                </wp:positionH>
                <wp:positionV relativeFrom="paragraph">
                  <wp:posOffset>184150</wp:posOffset>
                </wp:positionV>
                <wp:extent cx="142875" cy="161925"/>
                <wp:effectExtent l="0" t="0" r="28575" b="28575"/>
                <wp:wrapNone/>
                <wp:docPr id="1966038272" name="Rectangle 1966038272"/>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846787" id="Rectangle 1966038272" o:spid="_x0000_s1026" style="position:absolute;margin-left:21.5pt;margin-top:14.5pt;width:11.25pt;height:12.75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" fillcolor="window" strokecolor="windowText" strokeweight="1pt"/>
            </w:pict>
          </mc:Fallback>
        </mc:AlternateContent>
      </w:r>
      <w:r>
        <w:t>No change</w:t>
      </w:r>
    </w:p>
    <w:p w14:paraId="2437089C" w14:textId="77777777" w:rsidR="009564F0" w:rsidRDefault="009564F0" w:rsidP="009564F0">
      <w:pPr>
        <w:pStyle w:val="ListParagraph"/>
      </w:pPr>
      <w:r w:rsidRPr="004C3CB7">
        <w:rPr>
          <w:noProof/>
        </w:rPr>
        <mc:AlternateContent>
          <mc:Choice Requires="wps">
            <w:drawing>
              <wp:anchor distT="0" distB="0" distL="114300" distR="114300" simplePos="0" relativeHeight="251724800" behindDoc="0" locked="0" layoutInCell="1" allowOverlap="1" wp14:anchorId="4EAEF13A" wp14:editId="28690B53">
                <wp:simplePos x="0" y="0"/>
                <wp:positionH relativeFrom="column">
                  <wp:posOffset>273050</wp:posOffset>
                </wp:positionH>
                <wp:positionV relativeFrom="paragraph">
                  <wp:posOffset>183515</wp:posOffset>
                </wp:positionV>
                <wp:extent cx="142875" cy="161925"/>
                <wp:effectExtent l="0" t="0" r="28575" b="28575"/>
                <wp:wrapNone/>
                <wp:docPr id="1952860763" name="Rectangle 1952860763"/>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8A413C" id="Rectangle 1952860763" o:spid="_x0000_s1026" style="position:absolute;margin-left:21.5pt;margin-top:14.45pt;width:11.25pt;height:12.75pt;z-index:25172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" fillcolor="window" strokecolor="windowText" strokeweight="1pt"/>
            </w:pict>
          </mc:Fallback>
        </mc:AlternateContent>
      </w:r>
      <w:r>
        <w:t>Lower quality</w:t>
      </w:r>
    </w:p>
    <w:p w14:paraId="6E520A15" w14:textId="77777777" w:rsidR="009564F0" w:rsidRDefault="009564F0" w:rsidP="009564F0">
      <w:pPr>
        <w:pStyle w:val="ListParagraph"/>
      </w:pPr>
      <w:r w:rsidRPr="004C3CB7">
        <w:rPr>
          <w:noProof/>
        </w:rPr>
        <mc:AlternateContent>
          <mc:Choice Requires="wps">
            <w:drawing>
              <wp:anchor distT="0" distB="0" distL="114300" distR="114300" simplePos="0" relativeHeight="251725824" behindDoc="0" locked="0" layoutInCell="1" allowOverlap="1" wp14:anchorId="60E42D0B" wp14:editId="2CA0DA2F">
                <wp:simplePos x="0" y="0"/>
                <wp:positionH relativeFrom="column">
                  <wp:posOffset>273050</wp:posOffset>
                </wp:positionH>
                <wp:positionV relativeFrom="paragraph">
                  <wp:posOffset>183515</wp:posOffset>
                </wp:positionV>
                <wp:extent cx="142875" cy="161925"/>
                <wp:effectExtent l="0" t="0" r="28575" b="28575"/>
                <wp:wrapNone/>
                <wp:docPr id="517777630" name="Rectangle 517777630"/>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4F6C79" id="Rectangle 517777630" o:spid="_x0000_s1026" style="position:absolute;margin-left:21.5pt;margin-top:14.45pt;width:11.25pt;height:12.75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" fillcolor="window" strokecolor="windowText" strokeweight="1pt"/>
            </w:pict>
          </mc:Fallback>
        </mc:AlternateContent>
      </w:r>
      <w:r>
        <w:t>Higher quality</w:t>
      </w:r>
    </w:p>
    <w:p w14:paraId="5C59B76C" w14:textId="77777777" w:rsidR="009564F0" w:rsidRDefault="009564F0" w:rsidP="009564F0">
      <w:pPr>
        <w:pStyle w:val="ListParagraph"/>
      </w:pPr>
      <w:r>
        <w:t>Unsure</w:t>
      </w:r>
    </w:p>
    <w:p w14:paraId="78DE845F" w14:textId="77777777" w:rsidR="009564F0" w:rsidRDefault="009564F0" w:rsidP="009564F0">
      <w:r>
        <w:t>Comments:</w:t>
      </w:r>
    </w:p>
    <w:p w14:paraId="0B891E0F" w14:textId="77777777" w:rsidR="009564F0" w:rsidRDefault="009564F0" w:rsidP="009564F0">
      <w:r>
        <w:lastRenderedPageBreak/>
        <w:t>______________________________________________________________________________________________________________________________________________________________________________________________________________________________________________________</w:t>
      </w:r>
    </w:p>
    <w:p w14:paraId="2652EE82" w14:textId="77777777" w:rsidR="009564F0" w:rsidRDefault="009564F0" w:rsidP="009564F0"/>
    <w:p w14:paraId="5694A886" w14:textId="77777777" w:rsidR="009564F0" w:rsidRDefault="009564F0" w:rsidP="009564F0">
      <w:r>
        <w:t>The quality of care you provide:</w:t>
      </w:r>
    </w:p>
    <w:p w14:paraId="2011F878" w14:textId="77777777" w:rsidR="009564F0" w:rsidRDefault="009564F0" w:rsidP="009564F0">
      <w:r w:rsidRPr="004C3CB7">
        <w:rPr>
          <w:noProof/>
        </w:rPr>
        <mc:AlternateContent>
          <mc:Choice Requires="wps">
            <w:drawing>
              <wp:anchor distT="0" distB="0" distL="114300" distR="114300" simplePos="0" relativeHeight="251726848" behindDoc="0" locked="0" layoutInCell="1" allowOverlap="1" wp14:anchorId="31DF1916" wp14:editId="56D23CEE">
                <wp:simplePos x="0" y="0"/>
                <wp:positionH relativeFrom="column">
                  <wp:posOffset>0</wp:posOffset>
                </wp:positionH>
                <wp:positionV relativeFrom="paragraph">
                  <wp:posOffset>-635</wp:posOffset>
                </wp:positionV>
                <wp:extent cx="142875" cy="161925"/>
                <wp:effectExtent l="0" t="0" r="28575" b="28575"/>
                <wp:wrapNone/>
                <wp:docPr id="2032838868" name="Rectangle 2032838868"/>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956551" id="Rectangle 2032838868" o:spid="_x0000_s1026" style="position:absolute;margin-left:0;margin-top:-.05pt;width:11.25pt;height:12.75pt;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" fillcolor="window" strokecolor="windowText" strokeweight="1pt"/>
            </w:pict>
          </mc:Fallback>
        </mc:AlternateContent>
      </w:r>
      <w:r>
        <w:t xml:space="preserve">       No change</w:t>
      </w:r>
    </w:p>
    <w:p w14:paraId="6C75DAA0" w14:textId="77777777" w:rsidR="009564F0" w:rsidRDefault="009564F0" w:rsidP="009564F0">
      <w:r>
        <w:t xml:space="preserve">     </w:t>
      </w:r>
      <w:r w:rsidRPr="004C3CB7">
        <w:rPr>
          <w:noProof/>
        </w:rPr>
        <mc:AlternateContent>
          <mc:Choice Requires="wps">
            <w:drawing>
              <wp:anchor distT="0" distB="0" distL="114300" distR="114300" simplePos="0" relativeHeight="251727872" behindDoc="0" locked="0" layoutInCell="1" allowOverlap="1" wp14:anchorId="5A784B6E" wp14:editId="53F2940D">
                <wp:simplePos x="0" y="0"/>
                <wp:positionH relativeFrom="column">
                  <wp:posOffset>0</wp:posOffset>
                </wp:positionH>
                <wp:positionV relativeFrom="paragraph">
                  <wp:posOffset>-635</wp:posOffset>
                </wp:positionV>
                <wp:extent cx="142875" cy="161925"/>
                <wp:effectExtent l="0" t="0" r="28575" b="28575"/>
                <wp:wrapNone/>
                <wp:docPr id="2081338864" name="Rectangle 2081338864"/>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EC1532" id="Rectangle 2081338864" o:spid="_x0000_s1026" style="position:absolute;margin-left:0;margin-top:-.05pt;width:11.25pt;height:12.75pt;z-index:251727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" fillcolor="window" strokecolor="windowText" strokeweight="1pt"/>
            </w:pict>
          </mc:Fallback>
        </mc:AlternateContent>
      </w:r>
      <w:r>
        <w:t xml:space="preserve">  Lower quality</w:t>
      </w:r>
    </w:p>
    <w:p w14:paraId="00510D76" w14:textId="77777777" w:rsidR="009564F0" w:rsidRDefault="009564F0" w:rsidP="009564F0">
      <w:r w:rsidRPr="004C3CB7">
        <w:rPr>
          <w:noProof/>
        </w:rPr>
        <mc:AlternateContent>
          <mc:Choice Requires="wps">
            <w:drawing>
              <wp:anchor distT="0" distB="0" distL="114300" distR="114300" simplePos="0" relativeHeight="251729920" behindDoc="0" locked="0" layoutInCell="1" allowOverlap="1" wp14:anchorId="1C268F71" wp14:editId="0E5997ED">
                <wp:simplePos x="0" y="0"/>
                <wp:positionH relativeFrom="column">
                  <wp:posOffset>6350</wp:posOffset>
                </wp:positionH>
                <wp:positionV relativeFrom="paragraph">
                  <wp:posOffset>285750</wp:posOffset>
                </wp:positionV>
                <wp:extent cx="142875" cy="161925"/>
                <wp:effectExtent l="0" t="0" r="28575" b="28575"/>
                <wp:wrapNone/>
                <wp:docPr id="1732461096" name="Rectangle 1732461096"/>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CC8528" id="Rectangle 1732461096" o:spid="_x0000_s1026" style="position:absolute;margin-left:.5pt;margin-top:22.5pt;width:11.25pt;height:12.75pt;z-index:25172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" fillcolor="window" strokecolor="windowText" strokeweight="1pt"/>
            </w:pict>
          </mc:Fallback>
        </mc:AlternateContent>
      </w:r>
      <w:r>
        <w:t xml:space="preserve">    </w:t>
      </w:r>
      <w:r w:rsidRPr="004C3CB7">
        <w:rPr>
          <w:noProof/>
        </w:rPr>
        <mc:AlternateContent>
          <mc:Choice Requires="wps">
            <w:drawing>
              <wp:anchor distT="0" distB="0" distL="114300" distR="114300" simplePos="0" relativeHeight="251728896" behindDoc="0" locked="0" layoutInCell="1" allowOverlap="1" wp14:anchorId="1E262994" wp14:editId="3915DB5F">
                <wp:simplePos x="0" y="0"/>
                <wp:positionH relativeFrom="column">
                  <wp:posOffset>0</wp:posOffset>
                </wp:positionH>
                <wp:positionV relativeFrom="paragraph">
                  <wp:posOffset>0</wp:posOffset>
                </wp:positionV>
                <wp:extent cx="142875" cy="161925"/>
                <wp:effectExtent l="0" t="0" r="28575" b="28575"/>
                <wp:wrapNone/>
                <wp:docPr id="1280059772" name="Rectangle 1280059772"/>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D2E417" id="Rectangle 1280059772" o:spid="_x0000_s1026" style="position:absolute;margin-left:0;margin-top:0;width:11.25pt;height:12.75pt;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" fillcolor="window" strokecolor="windowText" strokeweight="1pt"/>
            </w:pict>
          </mc:Fallback>
        </mc:AlternateContent>
      </w:r>
      <w:r>
        <w:t xml:space="preserve">   Higher quality</w:t>
      </w:r>
    </w:p>
    <w:p w14:paraId="407E198C" w14:textId="77777777" w:rsidR="009564F0" w:rsidRDefault="009564F0" w:rsidP="009564F0">
      <w:r>
        <w:t xml:space="preserve">       Unsure</w:t>
      </w:r>
    </w:p>
    <w:p w14:paraId="40A6D3BF" w14:textId="77777777" w:rsidR="009564F0" w:rsidRDefault="009564F0" w:rsidP="009564F0"/>
    <w:p w14:paraId="5B161DFA" w14:textId="77777777" w:rsidR="009564F0" w:rsidRDefault="009564F0" w:rsidP="009564F0">
      <w:r>
        <w:t>Comments:</w:t>
      </w:r>
    </w:p>
    <w:p w14:paraId="7A88E69E" w14:textId="77777777" w:rsidR="009564F0" w:rsidRDefault="009564F0" w:rsidP="009564F0">
      <w:r>
        <w:t>______________________________________________________________________________________________________________________________________________________________________________________________________________________________________________________</w:t>
      </w:r>
    </w:p>
    <w:p w14:paraId="710443B1" w14:textId="77777777" w:rsidR="009564F0" w:rsidRDefault="009564F0" w:rsidP="009564F0"/>
    <w:p w14:paraId="4BA5C6B9" w14:textId="77777777" w:rsidR="009564F0" w:rsidRPr="004C3CB7" w:rsidRDefault="009564F0" w:rsidP="009564F0">
      <w:pPr>
        <w:pStyle w:val="ListParagraph"/>
        <w:numPr>
          <w:ilvl w:val="0"/>
          <w:numId w:val="1"/>
        </w:numPr>
      </w:pPr>
      <w:r w:rsidRPr="004C3CB7">
        <w:t>What changes do you anticipate in your service in the next 5 years:</w:t>
      </w:r>
    </w:p>
    <w:p w14:paraId="31C596ED" w14:textId="77777777" w:rsidR="009564F0" w:rsidRPr="004C3CB7" w:rsidRDefault="009564F0" w:rsidP="009564F0">
      <w:pPr>
        <w:pStyle w:val="ListParagraph"/>
        <w:ind w:left="360"/>
      </w:pPr>
    </w:p>
    <w:p w14:paraId="043BD546" w14:textId="77777777" w:rsidR="009564F0" w:rsidRPr="004C3CB7" w:rsidRDefault="009564F0" w:rsidP="009564F0">
      <w:pPr>
        <w:pStyle w:val="ListParagraph"/>
        <w:numPr>
          <w:ilvl w:val="0"/>
          <w:numId w:val="2"/>
        </w:numPr>
      </w:pPr>
      <w:r w:rsidRPr="004C3CB7">
        <w:t>To how you work with other services?</w:t>
      </w:r>
    </w:p>
    <w:p w14:paraId="06718360" w14:textId="77777777" w:rsidR="009564F0" w:rsidRPr="004C3CB7" w:rsidRDefault="009564F0" w:rsidP="009564F0">
      <w:pPr>
        <w:pStyle w:val="ListParagraph"/>
        <w:ind w:left="1080"/>
      </w:pPr>
      <w:r w:rsidRPr="004C3CB7">
        <w:t>________________________________________________________________________________________________________________________________________________________________________________________________________________________________________________________________________</w:t>
      </w:r>
      <w:r>
        <w:t>________________________</w:t>
      </w:r>
    </w:p>
    <w:p w14:paraId="4BC99C0B" w14:textId="77777777" w:rsidR="009564F0" w:rsidRPr="004C3CB7" w:rsidRDefault="009564F0" w:rsidP="009564F0">
      <w:pPr>
        <w:pStyle w:val="ListParagraph"/>
        <w:ind w:left="1080"/>
      </w:pPr>
    </w:p>
    <w:p w14:paraId="1074253F" w14:textId="77777777" w:rsidR="009564F0" w:rsidRPr="004C3CB7" w:rsidRDefault="009564F0" w:rsidP="009564F0">
      <w:pPr>
        <w:pStyle w:val="ListParagraph"/>
        <w:numPr>
          <w:ilvl w:val="0"/>
          <w:numId w:val="2"/>
        </w:numPr>
      </w:pPr>
      <w:r w:rsidRPr="004C3CB7">
        <w:t>To how you diagnose dementia?</w:t>
      </w:r>
    </w:p>
    <w:p w14:paraId="52C58DCB" w14:textId="77777777" w:rsidR="009564F0" w:rsidRPr="004C3CB7" w:rsidRDefault="009564F0" w:rsidP="009564F0">
      <w:pPr>
        <w:pStyle w:val="ListParagraph"/>
        <w:ind w:left="1080"/>
      </w:pPr>
      <w:r w:rsidRPr="004C3CB7">
        <w:t>________________________________________________________________________________________________________________________________________________________________________________________________________________________________________________________________________</w:t>
      </w:r>
      <w:r>
        <w:t>________________________</w:t>
      </w:r>
    </w:p>
    <w:p w14:paraId="7FDD8F84" w14:textId="77777777" w:rsidR="009564F0" w:rsidRPr="004C3CB7" w:rsidRDefault="009564F0" w:rsidP="009564F0">
      <w:pPr>
        <w:pStyle w:val="ListParagraph"/>
        <w:ind w:left="1080"/>
      </w:pPr>
    </w:p>
    <w:p w14:paraId="71D7B4EF" w14:textId="77777777" w:rsidR="009564F0" w:rsidRDefault="009564F0" w:rsidP="009564F0">
      <w:pPr>
        <w:pStyle w:val="ListParagraph"/>
        <w:numPr>
          <w:ilvl w:val="0"/>
          <w:numId w:val="2"/>
        </w:numPr>
      </w:pPr>
      <w:r w:rsidRPr="004C3CB7">
        <w:t>Anything else?</w:t>
      </w:r>
    </w:p>
    <w:p w14:paraId="7B4529EF" w14:textId="77777777" w:rsidR="009564F0" w:rsidRDefault="009564F0" w:rsidP="009564F0">
      <w:r w:rsidRPr="004C3CB7">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____________</w:t>
      </w:r>
    </w:p>
    <w:p w14:paraId="23C707D4" w14:textId="77777777" w:rsidR="009564F0" w:rsidRDefault="009564F0" w:rsidP="00816CD7">
      <w:pPr>
        <w:rPr>
          <w:b/>
          <w:bCs/>
          <w:u w:val="single"/>
        </w:rPr>
      </w:pPr>
    </w:p>
    <w:sectPr w:rsidR="009564F0" w:rsidSect="00495C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97892"/>
    <w:multiLevelType w:val="hybridMultilevel"/>
    <w:tmpl w:val="DDEA0CC8"/>
    <w:lvl w:ilvl="0" w:tplc="A9AEF93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42021993"/>
    <w:multiLevelType w:val="hybridMultilevel"/>
    <w:tmpl w:val="88083E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3C616DE"/>
    <w:multiLevelType w:val="hybridMultilevel"/>
    <w:tmpl w:val="EF24B8A0"/>
    <w:lvl w:ilvl="0" w:tplc="652CAF6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570237591">
    <w:abstractNumId w:val="1"/>
  </w:num>
  <w:num w:numId="2" w16cid:durableId="731583333">
    <w:abstractNumId w:val="0"/>
  </w:num>
  <w:num w:numId="3" w16cid:durableId="18193030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EF3"/>
    <w:rsid w:val="000021ED"/>
    <w:rsid w:val="000451A4"/>
    <w:rsid w:val="000D2E36"/>
    <w:rsid w:val="000D339D"/>
    <w:rsid w:val="000F2797"/>
    <w:rsid w:val="001A3532"/>
    <w:rsid w:val="001B1B69"/>
    <w:rsid w:val="001E10EE"/>
    <w:rsid w:val="001E3660"/>
    <w:rsid w:val="002258A2"/>
    <w:rsid w:val="00276753"/>
    <w:rsid w:val="00296C10"/>
    <w:rsid w:val="002C11E3"/>
    <w:rsid w:val="002D31FD"/>
    <w:rsid w:val="002E355E"/>
    <w:rsid w:val="00311C57"/>
    <w:rsid w:val="00324361"/>
    <w:rsid w:val="00373F6A"/>
    <w:rsid w:val="00465342"/>
    <w:rsid w:val="00467E80"/>
    <w:rsid w:val="004754C6"/>
    <w:rsid w:val="00495C3D"/>
    <w:rsid w:val="0051090A"/>
    <w:rsid w:val="00625CDB"/>
    <w:rsid w:val="00681361"/>
    <w:rsid w:val="00693ED6"/>
    <w:rsid w:val="006B48D0"/>
    <w:rsid w:val="006E1855"/>
    <w:rsid w:val="00786A73"/>
    <w:rsid w:val="007B6149"/>
    <w:rsid w:val="00804A68"/>
    <w:rsid w:val="00816CD7"/>
    <w:rsid w:val="00820964"/>
    <w:rsid w:val="00830B4D"/>
    <w:rsid w:val="00856CFF"/>
    <w:rsid w:val="008945BC"/>
    <w:rsid w:val="008B1D9F"/>
    <w:rsid w:val="009564F0"/>
    <w:rsid w:val="009D2F84"/>
    <w:rsid w:val="00A2053A"/>
    <w:rsid w:val="00B12503"/>
    <w:rsid w:val="00B31F1B"/>
    <w:rsid w:val="00BA33E9"/>
    <w:rsid w:val="00BD1B58"/>
    <w:rsid w:val="00C20EF3"/>
    <w:rsid w:val="00C548D4"/>
    <w:rsid w:val="00C83474"/>
    <w:rsid w:val="00C87B92"/>
    <w:rsid w:val="00CD10BC"/>
    <w:rsid w:val="00CF479C"/>
    <w:rsid w:val="00D16778"/>
    <w:rsid w:val="00D44C86"/>
    <w:rsid w:val="00D53ACB"/>
    <w:rsid w:val="00D75270"/>
    <w:rsid w:val="00DA0459"/>
    <w:rsid w:val="00DD4D60"/>
    <w:rsid w:val="00E033AB"/>
    <w:rsid w:val="00E639AA"/>
    <w:rsid w:val="00E65657"/>
    <w:rsid w:val="00E86EB5"/>
    <w:rsid w:val="00E923BB"/>
    <w:rsid w:val="00E96D32"/>
    <w:rsid w:val="00EB2785"/>
    <w:rsid w:val="00EB3958"/>
    <w:rsid w:val="00ED2D18"/>
    <w:rsid w:val="00F66880"/>
    <w:rsid w:val="00FA7AE8"/>
    <w:rsid w:val="00FC3F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B8C37"/>
  <w15:chartTrackingRefBased/>
  <w15:docId w15:val="{5648E183-92AD-48AD-AF00-A953BDC81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0E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0E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0E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0E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0E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0E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0E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0E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0E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0E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0E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0E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0E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0E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0E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0E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0E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0EF3"/>
    <w:rPr>
      <w:rFonts w:eastAsiaTheme="majorEastAsia" w:cstheme="majorBidi"/>
      <w:color w:val="272727" w:themeColor="text1" w:themeTint="D8"/>
    </w:rPr>
  </w:style>
  <w:style w:type="paragraph" w:styleId="Title">
    <w:name w:val="Title"/>
    <w:basedOn w:val="Normal"/>
    <w:next w:val="Normal"/>
    <w:link w:val="TitleChar"/>
    <w:uiPriority w:val="10"/>
    <w:qFormat/>
    <w:rsid w:val="00C20E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0E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0E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0E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0EF3"/>
    <w:pPr>
      <w:spacing w:before="160"/>
      <w:jc w:val="center"/>
    </w:pPr>
    <w:rPr>
      <w:i/>
      <w:iCs/>
      <w:color w:val="404040" w:themeColor="text1" w:themeTint="BF"/>
    </w:rPr>
  </w:style>
  <w:style w:type="character" w:customStyle="1" w:styleId="QuoteChar">
    <w:name w:val="Quote Char"/>
    <w:basedOn w:val="DefaultParagraphFont"/>
    <w:link w:val="Quote"/>
    <w:uiPriority w:val="29"/>
    <w:rsid w:val="00C20EF3"/>
    <w:rPr>
      <w:i/>
      <w:iCs/>
      <w:color w:val="404040" w:themeColor="text1" w:themeTint="BF"/>
    </w:rPr>
  </w:style>
  <w:style w:type="paragraph" w:styleId="ListParagraph">
    <w:name w:val="List Paragraph"/>
    <w:basedOn w:val="Normal"/>
    <w:uiPriority w:val="34"/>
    <w:qFormat/>
    <w:rsid w:val="00C20EF3"/>
    <w:pPr>
      <w:ind w:left="720"/>
      <w:contextualSpacing/>
    </w:pPr>
  </w:style>
  <w:style w:type="character" w:styleId="IntenseEmphasis">
    <w:name w:val="Intense Emphasis"/>
    <w:basedOn w:val="DefaultParagraphFont"/>
    <w:uiPriority w:val="21"/>
    <w:qFormat/>
    <w:rsid w:val="00C20EF3"/>
    <w:rPr>
      <w:i/>
      <w:iCs/>
      <w:color w:val="0F4761" w:themeColor="accent1" w:themeShade="BF"/>
    </w:rPr>
  </w:style>
  <w:style w:type="paragraph" w:styleId="IntenseQuote">
    <w:name w:val="Intense Quote"/>
    <w:basedOn w:val="Normal"/>
    <w:next w:val="Normal"/>
    <w:link w:val="IntenseQuoteChar"/>
    <w:uiPriority w:val="30"/>
    <w:qFormat/>
    <w:rsid w:val="00C20E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0EF3"/>
    <w:rPr>
      <w:i/>
      <w:iCs/>
      <w:color w:val="0F4761" w:themeColor="accent1" w:themeShade="BF"/>
    </w:rPr>
  </w:style>
  <w:style w:type="character" w:styleId="IntenseReference">
    <w:name w:val="Intense Reference"/>
    <w:basedOn w:val="DefaultParagraphFont"/>
    <w:uiPriority w:val="32"/>
    <w:qFormat/>
    <w:rsid w:val="00C20EF3"/>
    <w:rPr>
      <w:b/>
      <w:bCs/>
      <w:smallCaps/>
      <w:color w:val="0F4761" w:themeColor="accent1" w:themeShade="BF"/>
      <w:spacing w:val="5"/>
    </w:rPr>
  </w:style>
  <w:style w:type="table" w:styleId="TableGrid">
    <w:name w:val="Table Grid"/>
    <w:basedOn w:val="TableNormal"/>
    <w:uiPriority w:val="39"/>
    <w:rsid w:val="00CD10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66880"/>
    <w:rPr>
      <w:sz w:val="16"/>
      <w:szCs w:val="16"/>
    </w:rPr>
  </w:style>
  <w:style w:type="paragraph" w:styleId="CommentText">
    <w:name w:val="annotation text"/>
    <w:basedOn w:val="Normal"/>
    <w:link w:val="CommentTextChar"/>
    <w:uiPriority w:val="99"/>
    <w:unhideWhenUsed/>
    <w:rsid w:val="00F66880"/>
    <w:pPr>
      <w:spacing w:line="240" w:lineRule="auto"/>
    </w:pPr>
    <w:rPr>
      <w:sz w:val="20"/>
      <w:szCs w:val="20"/>
    </w:rPr>
  </w:style>
  <w:style w:type="character" w:customStyle="1" w:styleId="CommentTextChar">
    <w:name w:val="Comment Text Char"/>
    <w:basedOn w:val="DefaultParagraphFont"/>
    <w:link w:val="CommentText"/>
    <w:uiPriority w:val="99"/>
    <w:rsid w:val="00F6688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17</Pages>
  <Words>6210</Words>
  <Characters>35400</Characters>
  <Application>Microsoft Office Word</Application>
  <DocSecurity>0</DocSecurity>
  <Lines>295</Lines>
  <Paragraphs>83</Paragraphs>
  <ScaleCrop>false</ScaleCrop>
  <Company/>
  <LinksUpToDate>false</LinksUpToDate>
  <CharactersWithSpaces>41527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Kelsey</dc:creator>
  <cp:keywords/>
  <dc:description/>
  <cp:lastModifiedBy>Oliver Kelsey</cp:lastModifiedBy>
  <cp:revision>59</cp:revision>
  <dcterms:created xsi:type="dcterms:W3CDTF">2025-01-17T12:19:00Z</dcterms:created>
  <dcterms:modified xsi:type="dcterms:W3CDTF">2025-04-04T15:17:00Z</dcterms:modified>
</cp:coreProperties>
</file>