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8AF37" w14:textId="017F1514" w:rsidR="004104BF" w:rsidRPr="00C3397D" w:rsidRDefault="00C3397D" w:rsidP="00F07B26">
      <w:pPr>
        <w:rPr>
          <w:rFonts w:ascii="Calibri" w:hAnsi="Calibri" w:cs="Calibri"/>
        </w:rPr>
      </w:pPr>
      <w:proofErr w:type="spellStart"/>
      <w:r w:rsidRPr="00C3397D">
        <w:rPr>
          <w:rFonts w:ascii="Calibri" w:hAnsi="Calibri" w:cs="Calibri"/>
        </w:rPr>
        <w:t>Supplementary</w:t>
      </w:r>
      <w:proofErr w:type="spellEnd"/>
      <w:r w:rsidRPr="00C3397D">
        <w:rPr>
          <w:rFonts w:ascii="Calibri" w:hAnsi="Calibri" w:cs="Calibri"/>
        </w:rPr>
        <w:t xml:space="preserve"> </w:t>
      </w:r>
      <w:proofErr w:type="spellStart"/>
      <w:r w:rsidRPr="00C3397D">
        <w:rPr>
          <w:rFonts w:ascii="Calibri" w:hAnsi="Calibri" w:cs="Calibri"/>
        </w:rPr>
        <w:t>table</w:t>
      </w:r>
      <w:proofErr w:type="spellEnd"/>
      <w:r w:rsidRPr="00C3397D">
        <w:rPr>
          <w:rFonts w:ascii="Calibri" w:hAnsi="Calibri" w:cs="Calibri"/>
        </w:rPr>
        <w:t xml:space="preserve"> </w:t>
      </w:r>
      <w:r w:rsidR="004104BF" w:rsidRPr="00C3397D">
        <w:rPr>
          <w:rFonts w:ascii="Calibri" w:hAnsi="Calibri" w:cs="Calibri"/>
        </w:rPr>
        <w:t xml:space="preserve">– </w:t>
      </w:r>
      <w:proofErr w:type="spellStart"/>
      <w:r w:rsidR="004104BF" w:rsidRPr="00C3397D">
        <w:rPr>
          <w:rFonts w:ascii="Calibri" w:hAnsi="Calibri" w:cs="Calibri"/>
        </w:rPr>
        <w:t>comparison</w:t>
      </w:r>
      <w:proofErr w:type="spellEnd"/>
      <w:r w:rsidR="004104BF" w:rsidRPr="00C3397D">
        <w:rPr>
          <w:rFonts w:ascii="Calibri" w:hAnsi="Calibri" w:cs="Calibri"/>
        </w:rPr>
        <w:t xml:space="preserve"> of the </w:t>
      </w:r>
      <w:proofErr w:type="spellStart"/>
      <w:r w:rsidR="004104BF" w:rsidRPr="00C3397D">
        <w:rPr>
          <w:rFonts w:ascii="Calibri" w:hAnsi="Calibri" w:cs="Calibri"/>
        </w:rPr>
        <w:t>structures</w:t>
      </w:r>
      <w:proofErr w:type="spellEnd"/>
      <w:r w:rsidR="004104BF" w:rsidRPr="00C3397D">
        <w:rPr>
          <w:rFonts w:ascii="Calibri" w:hAnsi="Calibri" w:cs="Calibri"/>
        </w:rPr>
        <w:t xml:space="preserve"> of the </w:t>
      </w:r>
      <w:proofErr w:type="spellStart"/>
      <w:r w:rsidR="004104BF" w:rsidRPr="00C3397D">
        <w:rPr>
          <w:rFonts w:ascii="Calibri" w:hAnsi="Calibri" w:cs="Calibri"/>
        </w:rPr>
        <w:t>studied</w:t>
      </w:r>
      <w:proofErr w:type="spellEnd"/>
      <w:r w:rsidR="004104BF" w:rsidRPr="00C3397D">
        <w:rPr>
          <w:rFonts w:ascii="Calibri" w:hAnsi="Calibri" w:cs="Calibri"/>
        </w:rPr>
        <w:t xml:space="preserve"> </w:t>
      </w:r>
      <w:proofErr w:type="spellStart"/>
      <w:r w:rsidR="004104BF" w:rsidRPr="00C3397D">
        <w:rPr>
          <w:rFonts w:ascii="Calibri" w:hAnsi="Calibri" w:cs="Calibri"/>
        </w:rPr>
        <w:t>sample</w:t>
      </w:r>
      <w:proofErr w:type="spellEnd"/>
      <w:r w:rsidR="004104BF" w:rsidRPr="00C3397D">
        <w:rPr>
          <w:rFonts w:ascii="Calibri" w:hAnsi="Calibri" w:cs="Calibri"/>
        </w:rPr>
        <w:t xml:space="preserve"> and the </w:t>
      </w:r>
      <w:proofErr w:type="spellStart"/>
      <w:r w:rsidR="004104BF" w:rsidRPr="00C3397D">
        <w:rPr>
          <w:rFonts w:ascii="Calibri" w:hAnsi="Calibri" w:cs="Calibri"/>
        </w:rPr>
        <w:t>population</w:t>
      </w:r>
      <w:proofErr w:type="spellEnd"/>
      <w:r w:rsidR="004104BF" w:rsidRPr="00C3397D">
        <w:rPr>
          <w:rFonts w:ascii="Calibri" w:hAnsi="Calibri" w:cs="Calibri"/>
        </w:rPr>
        <w:t xml:space="preserve"> of </w:t>
      </w:r>
      <w:r w:rsidR="004104BF" w:rsidRPr="00C3397D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Podkarpackie </w:t>
      </w:r>
      <w:proofErr w:type="spellStart"/>
      <w:r w:rsidR="004104BF" w:rsidRPr="00C3397D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Voivodeship</w:t>
      </w:r>
      <w:proofErr w:type="spellEnd"/>
      <w:r w:rsidR="004104BF" w:rsidRPr="00C3397D">
        <w:rPr>
          <w:rFonts w:ascii="Calibri" w:hAnsi="Calibri" w:cs="Calibri"/>
        </w:rPr>
        <w:t xml:space="preserve"> </w:t>
      </w:r>
      <w:proofErr w:type="spellStart"/>
      <w:r w:rsidR="004104BF" w:rsidRPr="00C3397D">
        <w:rPr>
          <w:rFonts w:ascii="Calibri" w:hAnsi="Calibri" w:cs="Calibri"/>
        </w:rPr>
        <w:t>aged</w:t>
      </w:r>
      <w:proofErr w:type="spellEnd"/>
      <w:r w:rsidR="004104BF" w:rsidRPr="00C3397D">
        <w:rPr>
          <w:rFonts w:ascii="Calibri" w:hAnsi="Calibri" w:cs="Calibri"/>
        </w:rPr>
        <w:t xml:space="preserve"> 65 and </w:t>
      </w:r>
      <w:proofErr w:type="spellStart"/>
      <w:r w:rsidR="004104BF" w:rsidRPr="00C3397D">
        <w:rPr>
          <w:rFonts w:ascii="Calibri" w:hAnsi="Calibri" w:cs="Calibri"/>
        </w:rPr>
        <w:t>over</w:t>
      </w:r>
      <w:proofErr w:type="spellEnd"/>
    </w:p>
    <w:tbl>
      <w:tblPr>
        <w:tblW w:w="62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4"/>
        <w:gridCol w:w="948"/>
        <w:gridCol w:w="1092"/>
        <w:gridCol w:w="973"/>
        <w:gridCol w:w="1067"/>
        <w:gridCol w:w="1020"/>
      </w:tblGrid>
      <w:tr w:rsidR="00F07B26" w:rsidRPr="00C3397D" w14:paraId="42BF55DD" w14:textId="77777777" w:rsidTr="00F07B26">
        <w:trPr>
          <w:trHeight w:val="855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79B7" w14:textId="64F018A8" w:rsidR="00F07B26" w:rsidRPr="00C3397D" w:rsidRDefault="0086015D" w:rsidP="00C84A2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Age </w:t>
            </w:r>
            <w:proofErr w:type="spellStart"/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structure</w:t>
            </w:r>
            <w:proofErr w:type="spellEnd"/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whole</w:t>
            </w:r>
            <w:proofErr w:type="spellEnd"/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grup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5E02" w14:textId="49C97DC1" w:rsidR="00F07B26" w:rsidRPr="00C3397D" w:rsidRDefault="0086015D" w:rsidP="00C84A2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The </w:t>
            </w:r>
            <w:proofErr w:type="spellStart"/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studied</w:t>
            </w:r>
            <w:proofErr w:type="spellEnd"/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="00542D5A"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sample</w:t>
            </w:r>
            <w:proofErr w:type="spellEnd"/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6EBC" w14:textId="551AAF39" w:rsidR="00F07B26" w:rsidRPr="00C3397D" w:rsidRDefault="003E16E4" w:rsidP="00C84A2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Podkarpackie </w:t>
            </w:r>
            <w:proofErr w:type="spellStart"/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Voivodeship</w:t>
            </w:r>
            <w:proofErr w:type="spellEnd"/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- data for 2023</w:t>
            </w:r>
            <w:r w:rsidR="00B72E75"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ED61" w14:textId="4FEFA88E" w:rsidR="00F07B26" w:rsidRPr="00C3397D" w:rsidRDefault="00C3397D" w:rsidP="00C84A2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</w:t>
            </w:r>
            <w:r w:rsidR="00542D5A"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in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</w:tr>
      <w:tr w:rsidR="00F07B26" w:rsidRPr="00C3397D" w14:paraId="1FB50857" w14:textId="77777777" w:rsidTr="00F07B26">
        <w:trPr>
          <w:trHeight w:val="285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DEE5" w14:textId="77777777" w:rsidR="00F07B26" w:rsidRPr="00C3397D" w:rsidRDefault="00F07B26" w:rsidP="00C84A2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C856" w14:textId="77777777" w:rsidR="00F07B26" w:rsidRPr="00C3397D" w:rsidRDefault="00F07B26" w:rsidP="00C84A2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8094" w14:textId="77777777" w:rsidR="00F07B26" w:rsidRPr="00C3397D" w:rsidRDefault="00F07B26" w:rsidP="00C84A2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98D6" w14:textId="77777777" w:rsidR="00F07B26" w:rsidRPr="00C3397D" w:rsidRDefault="00F07B26" w:rsidP="00C84A2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393C" w14:textId="77777777" w:rsidR="00F07B26" w:rsidRPr="00C3397D" w:rsidRDefault="00F07B26" w:rsidP="00C84A2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%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976C" w14:textId="77777777" w:rsidR="00F07B26" w:rsidRPr="00C3397D" w:rsidRDefault="00F07B26" w:rsidP="00C84A2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07B26" w:rsidRPr="00C3397D" w14:paraId="4CA21DA3" w14:textId="77777777" w:rsidTr="00F07B26">
        <w:trPr>
          <w:trHeight w:val="285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C00D" w14:textId="77777777" w:rsidR="00F07B26" w:rsidRPr="00C3397D" w:rsidRDefault="00F07B26" w:rsidP="00C84A2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65-74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B9BE" w14:textId="7777777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1 777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9426" w14:textId="191D08EC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54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65C0" w14:textId="7777777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236 117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3877" w14:textId="6D6780D5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02%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EC2B" w14:textId="05D00BAC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54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24%</w:t>
            </w:r>
          </w:p>
        </w:tc>
      </w:tr>
      <w:tr w:rsidR="00F07B26" w:rsidRPr="00C3397D" w14:paraId="1E351170" w14:textId="77777777" w:rsidTr="00F07B26">
        <w:trPr>
          <w:trHeight w:val="285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E543" w14:textId="77777777" w:rsidR="00F07B26" w:rsidRPr="00C3397D" w:rsidRDefault="00F07B26" w:rsidP="00C84A2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75-84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F62A" w14:textId="7777777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1 197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4CEC" w14:textId="3C9EFFF9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36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54%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FC41" w14:textId="7777777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111 080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2062" w14:textId="73F7B1DC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101E" w14:textId="09715FE0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24%</w:t>
            </w:r>
          </w:p>
        </w:tc>
      </w:tr>
      <w:tr w:rsidR="00F07B26" w:rsidRPr="00C3397D" w14:paraId="3FE1C3D7" w14:textId="77777777" w:rsidTr="00F07B26">
        <w:trPr>
          <w:trHeight w:val="285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B48D" w14:textId="77777777" w:rsidR="00F07B26" w:rsidRPr="00C3397D" w:rsidRDefault="00F07B26" w:rsidP="00C84A2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85 i więcej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6E45" w14:textId="7777777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4061" w14:textId="271D3705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B80F" w14:textId="7777777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46 187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E3B9" w14:textId="46CD1908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74%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2CF7" w14:textId="5501A179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22%</w:t>
            </w:r>
          </w:p>
        </w:tc>
      </w:tr>
      <w:tr w:rsidR="00F07B26" w:rsidRPr="00C3397D" w14:paraId="61B83AFA" w14:textId="77777777" w:rsidTr="00F07B26">
        <w:trPr>
          <w:trHeight w:val="285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ED37" w14:textId="77777777" w:rsidR="00F07B26" w:rsidRPr="00C3397D" w:rsidRDefault="00F07B26" w:rsidP="00C84A2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3636" w14:textId="7777777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3 276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B0A5" w14:textId="4357EE3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100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B409" w14:textId="7777777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393 384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8E1E" w14:textId="2DFC9FDC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100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EE5D" w14:textId="214E6AB6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91</w:t>
            </w:r>
            <w:r w:rsidR="00C339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70%</w:t>
            </w:r>
          </w:p>
        </w:tc>
      </w:tr>
      <w:tr w:rsidR="00F07B26" w:rsidRPr="00C3397D" w14:paraId="67ED71B1" w14:textId="77777777" w:rsidTr="00F07B26">
        <w:trPr>
          <w:trHeight w:val="848"/>
          <w:jc w:val="center"/>
        </w:trPr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76D0" w14:textId="4860EAA6" w:rsidR="00F07B26" w:rsidRPr="00C3397D" w:rsidRDefault="0086015D" w:rsidP="00C84A2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emale</w:t>
            </w:r>
            <w:proofErr w:type="spellEnd"/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gender</w:t>
            </w:r>
            <w:proofErr w:type="spellEnd"/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structure</w:t>
            </w:r>
            <w:proofErr w:type="spellEnd"/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FC46" w14:textId="329C52A5" w:rsidR="00F07B26" w:rsidRPr="00C3397D" w:rsidRDefault="0086015D" w:rsidP="00C84A2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The </w:t>
            </w:r>
            <w:proofErr w:type="spellStart"/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studied</w:t>
            </w:r>
            <w:proofErr w:type="spellEnd"/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="00542D5A"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sample</w:t>
            </w:r>
            <w:proofErr w:type="spellEnd"/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0D3A" w14:textId="7BC104BB" w:rsidR="00F07B26" w:rsidRPr="00C3397D" w:rsidRDefault="003E16E4" w:rsidP="00C84A2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Podkarpackie </w:t>
            </w:r>
            <w:proofErr w:type="spellStart"/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Voivodeship</w:t>
            </w:r>
            <w:proofErr w:type="spellEnd"/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- data for 2023</w:t>
            </w:r>
            <w:r w:rsidR="00B72E75"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5764" w14:textId="6757DF0A" w:rsidR="00F07B26" w:rsidRPr="00C3397D" w:rsidRDefault="00C3397D" w:rsidP="00C84A2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</w:t>
            </w:r>
            <w:r w:rsidR="00F07B26"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in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</w:tr>
      <w:tr w:rsidR="00F07B26" w:rsidRPr="00C3397D" w14:paraId="2C475544" w14:textId="77777777" w:rsidTr="00F07B26">
        <w:trPr>
          <w:trHeight w:val="285"/>
          <w:jc w:val="center"/>
        </w:trPr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F6F64" w14:textId="77777777" w:rsidR="00F07B26" w:rsidRPr="00C3397D" w:rsidRDefault="00F07B26" w:rsidP="00C84A2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0BE0" w14:textId="77777777" w:rsidR="00F07B26" w:rsidRPr="00C3397D" w:rsidRDefault="00F07B26" w:rsidP="00C84A2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3ADC" w14:textId="77777777" w:rsidR="00F07B26" w:rsidRPr="00C3397D" w:rsidRDefault="00F07B26" w:rsidP="00C84A2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E362" w14:textId="77777777" w:rsidR="00F07B26" w:rsidRPr="00C3397D" w:rsidRDefault="00F07B26" w:rsidP="00C84A2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2229" w14:textId="77777777" w:rsidR="00F07B26" w:rsidRPr="00C3397D" w:rsidRDefault="00F07B26" w:rsidP="00C84A2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%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469A" w14:textId="77777777" w:rsidR="00F07B26" w:rsidRPr="00C3397D" w:rsidRDefault="00F07B26" w:rsidP="00C84A2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07B26" w:rsidRPr="00C3397D" w14:paraId="144CD775" w14:textId="77777777" w:rsidTr="00F07B26">
        <w:trPr>
          <w:trHeight w:val="285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EAF1" w14:textId="77777777" w:rsidR="00F07B26" w:rsidRPr="00C3397D" w:rsidRDefault="00F07B26" w:rsidP="00C84A2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65-74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0634" w14:textId="7777777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1 081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CCE2" w14:textId="7199B3C6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51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82%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EBB1" w14:textId="7777777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130 046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CD3B" w14:textId="300C91C0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56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0184" w14:textId="408C963E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51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82%</w:t>
            </w:r>
          </w:p>
        </w:tc>
      </w:tr>
      <w:tr w:rsidR="00F07B26" w:rsidRPr="00C3397D" w14:paraId="263CCAF6" w14:textId="77777777" w:rsidTr="00F07B26">
        <w:trPr>
          <w:trHeight w:val="285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6750" w14:textId="77777777" w:rsidR="00F07B26" w:rsidRPr="00C3397D" w:rsidRDefault="00F07B26" w:rsidP="00C84A2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75-84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5C2B" w14:textId="7777777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794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8F3A" w14:textId="3004675E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38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06%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60FC" w14:textId="7777777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68 917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973C" w14:textId="52C7BC91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72%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C405" w14:textId="1F58730E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72%</w:t>
            </w:r>
          </w:p>
        </w:tc>
      </w:tr>
      <w:tr w:rsidR="00F07B26" w:rsidRPr="00C3397D" w14:paraId="6FE8CF1A" w14:textId="77777777" w:rsidTr="00F07B26">
        <w:trPr>
          <w:trHeight w:val="285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FC5D" w14:textId="77777777" w:rsidR="00F07B26" w:rsidRPr="00C3397D" w:rsidRDefault="00F07B26" w:rsidP="00C84A2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85 i więcej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29B7" w14:textId="7777777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3896" w14:textId="3F4BD536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8392" w14:textId="7777777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32 911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50E8" w14:textId="529A2A5D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A398" w14:textId="582F4C7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12%</w:t>
            </w:r>
          </w:p>
        </w:tc>
      </w:tr>
      <w:tr w:rsidR="00F07B26" w:rsidRPr="00C3397D" w14:paraId="49DAEF3F" w14:textId="77777777" w:rsidTr="00F07B26">
        <w:trPr>
          <w:trHeight w:val="285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088A" w14:textId="77777777" w:rsidR="00F07B26" w:rsidRPr="00C3397D" w:rsidRDefault="00F07B26" w:rsidP="00C84A2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65C9" w14:textId="7777777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2 086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86B8" w14:textId="292B2E94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100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0B3F" w14:textId="7777777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231 874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57E3" w14:textId="718EB61A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100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7DCC" w14:textId="0D18525A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91</w:t>
            </w:r>
            <w:r w:rsidR="00C339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66%</w:t>
            </w:r>
          </w:p>
        </w:tc>
      </w:tr>
      <w:tr w:rsidR="00F07B26" w:rsidRPr="00C3397D" w14:paraId="25B54A22" w14:textId="77777777" w:rsidTr="00F07B26">
        <w:trPr>
          <w:trHeight w:val="285"/>
          <w:jc w:val="center"/>
        </w:trPr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328E" w14:textId="7DB35851" w:rsidR="00F07B26" w:rsidRPr="00C3397D" w:rsidRDefault="0086015D" w:rsidP="00C84A2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Men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564A" w14:textId="09A94CED" w:rsidR="00F07B26" w:rsidRPr="00C3397D" w:rsidRDefault="0086015D" w:rsidP="00C84A2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The </w:t>
            </w:r>
            <w:proofErr w:type="spellStart"/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studied</w:t>
            </w:r>
            <w:proofErr w:type="spellEnd"/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="00542D5A"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sample</w:t>
            </w:r>
            <w:proofErr w:type="spellEnd"/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3385" w14:textId="36DF70C5" w:rsidR="00F07B26" w:rsidRPr="00C3397D" w:rsidRDefault="003E16E4" w:rsidP="00C84A2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Podkarpackie </w:t>
            </w:r>
            <w:proofErr w:type="spellStart"/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Voivodeship</w:t>
            </w:r>
            <w:proofErr w:type="spellEnd"/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- data for 2023</w:t>
            </w:r>
            <w:r w:rsidR="00B72E75"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3899" w14:textId="20D134BA" w:rsidR="00F07B26" w:rsidRPr="00C3397D" w:rsidRDefault="00C3397D" w:rsidP="00C84A2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</w:t>
            </w:r>
            <w:r w:rsidR="00F07B26"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in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</w:tr>
      <w:tr w:rsidR="00F07B26" w:rsidRPr="00C3397D" w14:paraId="7479DB96" w14:textId="77777777" w:rsidTr="00F07B26">
        <w:trPr>
          <w:trHeight w:val="285"/>
          <w:jc w:val="center"/>
        </w:trPr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9BA44" w14:textId="77777777" w:rsidR="00F07B26" w:rsidRPr="00C3397D" w:rsidRDefault="00F07B26" w:rsidP="00C84A2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9A38" w14:textId="77777777" w:rsidR="00F07B26" w:rsidRPr="00C3397D" w:rsidRDefault="00F07B26" w:rsidP="00C84A2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362D" w14:textId="77777777" w:rsidR="00F07B26" w:rsidRPr="00C3397D" w:rsidRDefault="00F07B26" w:rsidP="00C84A2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4266" w14:textId="77777777" w:rsidR="00F07B26" w:rsidRPr="00C3397D" w:rsidRDefault="00F07B26" w:rsidP="00C84A2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2C07" w14:textId="77777777" w:rsidR="00F07B26" w:rsidRPr="00C3397D" w:rsidRDefault="00F07B26" w:rsidP="00C84A2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%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F4BD" w14:textId="77777777" w:rsidR="00F07B26" w:rsidRPr="00C3397D" w:rsidRDefault="00F07B26" w:rsidP="00C84A2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07B26" w:rsidRPr="00C3397D" w14:paraId="593D468B" w14:textId="77777777" w:rsidTr="00F07B26">
        <w:trPr>
          <w:trHeight w:val="285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FD09" w14:textId="77777777" w:rsidR="00F07B26" w:rsidRPr="00C3397D" w:rsidRDefault="00F07B26" w:rsidP="00C84A2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65-74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F958" w14:textId="7777777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696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6BDB" w14:textId="62A3DE39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58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49%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7496" w14:textId="7777777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106 071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6660" w14:textId="27B18653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65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67%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598D" w14:textId="40156564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58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49%</w:t>
            </w:r>
          </w:p>
        </w:tc>
      </w:tr>
      <w:tr w:rsidR="00F07B26" w:rsidRPr="00C3397D" w14:paraId="3156E1EB" w14:textId="77777777" w:rsidTr="00F07B26">
        <w:trPr>
          <w:trHeight w:val="285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37E9" w14:textId="77777777" w:rsidR="00F07B26" w:rsidRPr="00C3397D" w:rsidRDefault="00F07B26" w:rsidP="00C84A2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75-84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B154" w14:textId="7777777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822A" w14:textId="2FD55CF2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87%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43E6" w14:textId="7777777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42 163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B9B5" w14:textId="669D130F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FE7E" w14:textId="0E00A668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11%</w:t>
            </w:r>
          </w:p>
        </w:tc>
      </w:tr>
      <w:tr w:rsidR="00F07B26" w:rsidRPr="00C3397D" w14:paraId="061FE497" w14:textId="77777777" w:rsidTr="00F07B26">
        <w:trPr>
          <w:trHeight w:val="285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CC69" w14:textId="77777777" w:rsidR="00F07B26" w:rsidRPr="00C3397D" w:rsidRDefault="00F07B26" w:rsidP="00C84A2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85 i więcej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D0C7" w14:textId="7777777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4D38" w14:textId="7A2E6BE8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65%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1889" w14:textId="7777777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13 276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2CA5" w14:textId="64B2F0E3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667F" w14:textId="7CC493CE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65%</w:t>
            </w:r>
          </w:p>
        </w:tc>
      </w:tr>
      <w:tr w:rsidR="00F07B26" w:rsidRPr="00C3397D" w14:paraId="1997A05E" w14:textId="77777777" w:rsidTr="00F07B26">
        <w:trPr>
          <w:trHeight w:val="285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2F27" w14:textId="77777777" w:rsidR="00F07B26" w:rsidRPr="00C3397D" w:rsidRDefault="00F07B26" w:rsidP="00C84A2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AAC9" w14:textId="7777777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1 190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9CA9" w14:textId="1BDD13F8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100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EFB6" w14:textId="7777777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161 510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FDC0" w14:textId="2DA7622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100</w:t>
            </w:r>
            <w:r w:rsid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6022" w14:textId="41279D1B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92</w:t>
            </w:r>
            <w:r w:rsidR="00C339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24%</w:t>
            </w:r>
          </w:p>
        </w:tc>
      </w:tr>
      <w:tr w:rsidR="00F07B26" w:rsidRPr="00C3397D" w14:paraId="1F962C58" w14:textId="77777777" w:rsidTr="00F07B26">
        <w:trPr>
          <w:trHeight w:val="285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E979" w14:textId="77777777" w:rsidR="00F07B26" w:rsidRPr="00C3397D" w:rsidRDefault="00F07B26" w:rsidP="00C84A2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B10E" w14:textId="77777777" w:rsidR="00F07B26" w:rsidRPr="00C3397D" w:rsidRDefault="00F07B26" w:rsidP="00C84A2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47B7" w14:textId="77777777" w:rsidR="00F07B26" w:rsidRPr="00C3397D" w:rsidRDefault="00F07B26" w:rsidP="00C84A2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2B52" w14:textId="77777777" w:rsidR="00F07B26" w:rsidRPr="00C3397D" w:rsidRDefault="00F07B26" w:rsidP="00C84A2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BBBC" w14:textId="77777777" w:rsidR="00F07B26" w:rsidRPr="00C3397D" w:rsidRDefault="00F07B26" w:rsidP="00C84A2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F810" w14:textId="77777777" w:rsidR="00F07B26" w:rsidRPr="00C3397D" w:rsidRDefault="00F07B26" w:rsidP="00C84A2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F07B26" w:rsidRPr="00C3397D" w14:paraId="0788AEB1" w14:textId="77777777" w:rsidTr="00F07B26">
        <w:trPr>
          <w:trHeight w:val="87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FE17" w14:textId="15B923F3" w:rsidR="00F07B26" w:rsidRPr="00C3397D" w:rsidRDefault="0086015D" w:rsidP="00C84A2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tructure</w:t>
            </w:r>
            <w:proofErr w:type="spellEnd"/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by place of </w:t>
            </w:r>
            <w:proofErr w:type="spellStart"/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residence</w:t>
            </w:r>
            <w:proofErr w:type="spellEnd"/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9531" w14:textId="4CCECB97" w:rsidR="00F07B26" w:rsidRPr="00C3397D" w:rsidRDefault="0086015D" w:rsidP="00C84A2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The </w:t>
            </w:r>
            <w:proofErr w:type="spellStart"/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studied</w:t>
            </w:r>
            <w:proofErr w:type="spellEnd"/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="00542D5A"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sample</w:t>
            </w:r>
            <w:proofErr w:type="spellEnd"/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54AB" w14:textId="34F6128E" w:rsidR="00F07B26" w:rsidRPr="00C3397D" w:rsidRDefault="003E16E4" w:rsidP="00C84A2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Podkarpackie </w:t>
            </w:r>
            <w:proofErr w:type="spellStart"/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Voivodeship</w:t>
            </w:r>
            <w:proofErr w:type="spellEnd"/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- data for 2023</w:t>
            </w:r>
            <w:r w:rsidR="00B72E75"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CBC2" w14:textId="01D0C55D" w:rsidR="00F07B26" w:rsidRPr="00C3397D" w:rsidRDefault="00C3397D" w:rsidP="00C84A2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</w:t>
            </w:r>
            <w:r w:rsidR="00F07B26"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in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</w:tr>
      <w:tr w:rsidR="00F07B26" w:rsidRPr="00C3397D" w14:paraId="7B91EFDD" w14:textId="77777777" w:rsidTr="00F07B26">
        <w:trPr>
          <w:trHeight w:val="285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6E48" w14:textId="77777777" w:rsidR="00F07B26" w:rsidRPr="00C3397D" w:rsidRDefault="00F07B26" w:rsidP="00C84A2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798C" w14:textId="77777777" w:rsidR="00F07B26" w:rsidRPr="00C3397D" w:rsidRDefault="00F07B26" w:rsidP="00C84A2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F54E" w14:textId="77777777" w:rsidR="00F07B26" w:rsidRPr="00C3397D" w:rsidRDefault="00F07B26" w:rsidP="00C84A2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9E82" w14:textId="77777777" w:rsidR="00F07B26" w:rsidRPr="00C3397D" w:rsidRDefault="00F07B26" w:rsidP="00C84A2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ADA7" w14:textId="77777777" w:rsidR="00F07B26" w:rsidRPr="00C3397D" w:rsidRDefault="00F07B26" w:rsidP="00C84A2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%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C400" w14:textId="77777777" w:rsidR="00F07B26" w:rsidRPr="00C3397D" w:rsidRDefault="00F07B26" w:rsidP="00C84A2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07B26" w:rsidRPr="00C3397D" w14:paraId="31FEFDB1" w14:textId="77777777" w:rsidTr="00F07B26">
        <w:trPr>
          <w:trHeight w:val="285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F682" w14:textId="77777777" w:rsidR="00F07B26" w:rsidRPr="00C3397D" w:rsidRDefault="00F07B26" w:rsidP="00C84A2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Miasto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B191" w14:textId="7777777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1 374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E76F" w14:textId="29E4B731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41</w:t>
            </w:r>
            <w:r w:rsidR="00BB03A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94%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6C69" w14:textId="7777777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184 157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BEE0" w14:textId="1647CE8C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46</w:t>
            </w:r>
            <w:r w:rsidR="00BB03A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81%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8333" w14:textId="6046A8B3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41</w:t>
            </w:r>
            <w:r w:rsidR="00BB03A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94%</w:t>
            </w:r>
          </w:p>
        </w:tc>
      </w:tr>
      <w:tr w:rsidR="00F07B26" w:rsidRPr="00C3397D" w14:paraId="411B7C7E" w14:textId="77777777" w:rsidTr="00F07B26">
        <w:trPr>
          <w:trHeight w:val="285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31B1" w14:textId="77777777" w:rsidR="00F07B26" w:rsidRPr="00C3397D" w:rsidRDefault="00F07B26" w:rsidP="00C84A2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Wieś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043B" w14:textId="7777777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1 902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165E" w14:textId="36B560AD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58</w:t>
            </w:r>
            <w:r w:rsidR="00BB03A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06%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B9D7" w14:textId="7777777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209 227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2E97" w14:textId="2C60E93B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53</w:t>
            </w:r>
            <w:r w:rsidR="00BB03A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4D9D" w14:textId="7679109E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53</w:t>
            </w:r>
            <w:r w:rsidR="00BB03A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19%</w:t>
            </w:r>
          </w:p>
        </w:tc>
      </w:tr>
      <w:tr w:rsidR="00F07B26" w:rsidRPr="00C3397D" w14:paraId="69EF6B56" w14:textId="77777777" w:rsidTr="00F07B26">
        <w:trPr>
          <w:trHeight w:val="285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BC4C" w14:textId="77777777" w:rsidR="00F07B26" w:rsidRPr="00C3397D" w:rsidRDefault="00F07B26" w:rsidP="00C84A2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973D" w14:textId="7777777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3 276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BAA8" w14:textId="6AEEB691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100</w:t>
            </w:r>
            <w:r w:rsidR="00BB03A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7B0C" w14:textId="77777777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393 384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6828" w14:textId="6374C2F5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100</w:t>
            </w:r>
            <w:r w:rsidR="00BB03A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A206" w14:textId="3E9DB325" w:rsidR="00F07B26" w:rsidRPr="00C3397D" w:rsidRDefault="00F07B26" w:rsidP="00C84A2B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339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95</w:t>
            </w:r>
            <w:r w:rsidR="00BB0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.</w:t>
            </w:r>
            <w:r w:rsidRPr="00C339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13%</w:t>
            </w:r>
          </w:p>
        </w:tc>
      </w:tr>
    </w:tbl>
    <w:p w14:paraId="20F5B40F" w14:textId="77777777" w:rsidR="00F07B26" w:rsidRPr="00C3397D" w:rsidRDefault="00F07B26" w:rsidP="00F07B26">
      <w:pPr>
        <w:rPr>
          <w:rFonts w:ascii="Calibri" w:hAnsi="Calibri" w:cs="Calibri"/>
        </w:rPr>
      </w:pPr>
    </w:p>
    <w:p w14:paraId="54CD101A" w14:textId="4074B211" w:rsidR="00B72E75" w:rsidRPr="00C3397D" w:rsidRDefault="00B72E75" w:rsidP="00B72E75">
      <w:pPr>
        <w:jc w:val="both"/>
        <w:rPr>
          <w:rFonts w:ascii="Calibri" w:hAnsi="Calibri" w:cs="Calibri"/>
          <w:i/>
          <w:iCs/>
        </w:rPr>
      </w:pPr>
      <w:r w:rsidRPr="00C3397D">
        <w:rPr>
          <w:rFonts w:ascii="Calibri" w:hAnsi="Calibri" w:cs="Calibri"/>
          <w:i/>
          <w:iCs/>
        </w:rPr>
        <w:t>*</w:t>
      </w:r>
      <w:r w:rsidRPr="00C3397D">
        <w:rPr>
          <w:rFonts w:ascii="Calibri" w:hAnsi="Calibri" w:cs="Calibri"/>
          <w:i/>
          <w:iCs/>
        </w:rPr>
        <w:t xml:space="preserve">Statistical data for the Podkarpackie </w:t>
      </w:r>
      <w:proofErr w:type="spellStart"/>
      <w:r w:rsidRPr="00C3397D">
        <w:rPr>
          <w:rFonts w:ascii="Calibri" w:hAnsi="Calibri" w:cs="Calibri"/>
          <w:i/>
          <w:iCs/>
        </w:rPr>
        <w:t>Voivodeship</w:t>
      </w:r>
      <w:proofErr w:type="spellEnd"/>
      <w:r w:rsidRPr="00C3397D">
        <w:rPr>
          <w:rFonts w:ascii="Calibri" w:hAnsi="Calibri" w:cs="Calibri"/>
          <w:i/>
          <w:iCs/>
        </w:rPr>
        <w:t xml:space="preserve"> </w:t>
      </w:r>
      <w:proofErr w:type="spellStart"/>
      <w:r w:rsidRPr="00C3397D">
        <w:rPr>
          <w:rFonts w:ascii="Calibri" w:hAnsi="Calibri" w:cs="Calibri"/>
          <w:i/>
          <w:iCs/>
        </w:rPr>
        <w:t>were</w:t>
      </w:r>
      <w:proofErr w:type="spellEnd"/>
      <w:r w:rsidRPr="00C3397D">
        <w:rPr>
          <w:rFonts w:ascii="Calibri" w:hAnsi="Calibri" w:cs="Calibri"/>
          <w:i/>
          <w:iCs/>
        </w:rPr>
        <w:t xml:space="preserve"> </w:t>
      </w:r>
      <w:proofErr w:type="spellStart"/>
      <w:r w:rsidRPr="00C3397D">
        <w:rPr>
          <w:rFonts w:ascii="Calibri" w:hAnsi="Calibri" w:cs="Calibri"/>
          <w:i/>
          <w:iCs/>
        </w:rPr>
        <w:t>obtained</w:t>
      </w:r>
      <w:proofErr w:type="spellEnd"/>
      <w:r w:rsidRPr="00C3397D">
        <w:rPr>
          <w:rFonts w:ascii="Calibri" w:hAnsi="Calibri" w:cs="Calibri"/>
          <w:i/>
          <w:iCs/>
        </w:rPr>
        <w:t xml:space="preserve"> from the </w:t>
      </w:r>
      <w:proofErr w:type="spellStart"/>
      <w:r w:rsidRPr="00C3397D">
        <w:rPr>
          <w:rFonts w:ascii="Calibri" w:hAnsi="Calibri" w:cs="Calibri"/>
          <w:i/>
          <w:iCs/>
        </w:rPr>
        <w:t>official</w:t>
      </w:r>
      <w:proofErr w:type="spellEnd"/>
      <w:r w:rsidRPr="00C3397D">
        <w:rPr>
          <w:rFonts w:ascii="Calibri" w:hAnsi="Calibri" w:cs="Calibri"/>
          <w:i/>
          <w:iCs/>
        </w:rPr>
        <w:t xml:space="preserve"> </w:t>
      </w:r>
      <w:proofErr w:type="spellStart"/>
      <w:r w:rsidRPr="00C3397D">
        <w:rPr>
          <w:rFonts w:ascii="Calibri" w:hAnsi="Calibri" w:cs="Calibri"/>
          <w:i/>
          <w:iCs/>
        </w:rPr>
        <w:t>website</w:t>
      </w:r>
      <w:proofErr w:type="spellEnd"/>
      <w:r w:rsidRPr="00C3397D">
        <w:rPr>
          <w:rFonts w:ascii="Calibri" w:hAnsi="Calibri" w:cs="Calibri"/>
          <w:i/>
          <w:iCs/>
        </w:rPr>
        <w:t xml:space="preserve"> of the Central Statistical Office https://bdl.stat.gov.pl/bdl/start (GUS - </w:t>
      </w:r>
      <w:proofErr w:type="spellStart"/>
      <w:r w:rsidRPr="00C3397D">
        <w:rPr>
          <w:rFonts w:ascii="Calibri" w:hAnsi="Calibri" w:cs="Calibri"/>
          <w:i/>
          <w:iCs/>
        </w:rPr>
        <w:t>Local</w:t>
      </w:r>
      <w:proofErr w:type="spellEnd"/>
      <w:r w:rsidRPr="00C3397D">
        <w:rPr>
          <w:rFonts w:ascii="Calibri" w:hAnsi="Calibri" w:cs="Calibri"/>
          <w:i/>
          <w:iCs/>
        </w:rPr>
        <w:t xml:space="preserve"> Data Bank).</w:t>
      </w:r>
    </w:p>
    <w:p w14:paraId="328BCCF0" w14:textId="77777777" w:rsidR="00B72E75" w:rsidRPr="00C3397D" w:rsidRDefault="00B72E75" w:rsidP="00F07B26">
      <w:pPr>
        <w:rPr>
          <w:rFonts w:ascii="Calibri" w:hAnsi="Calibri" w:cs="Calibri"/>
        </w:rPr>
      </w:pPr>
    </w:p>
    <w:p w14:paraId="74277449" w14:textId="361363AC" w:rsidR="00F07B26" w:rsidRPr="00C3397D" w:rsidRDefault="00542D5A" w:rsidP="00542D5A">
      <w:pPr>
        <w:jc w:val="both"/>
        <w:rPr>
          <w:rFonts w:ascii="Calibri" w:hAnsi="Calibri" w:cs="Calibri"/>
        </w:rPr>
      </w:pPr>
      <w:r w:rsidRPr="00C3397D">
        <w:rPr>
          <w:rFonts w:ascii="Calibri" w:hAnsi="Calibri" w:cs="Calibri"/>
        </w:rPr>
        <w:t xml:space="preserve">In order to </w:t>
      </w:r>
      <w:proofErr w:type="spellStart"/>
      <w:r w:rsidRPr="00C3397D">
        <w:rPr>
          <w:rFonts w:ascii="Calibri" w:hAnsi="Calibri" w:cs="Calibri"/>
        </w:rPr>
        <w:t>compare</w:t>
      </w:r>
      <w:proofErr w:type="spellEnd"/>
      <w:r w:rsidRPr="00C3397D">
        <w:rPr>
          <w:rFonts w:ascii="Calibri" w:hAnsi="Calibri" w:cs="Calibri"/>
        </w:rPr>
        <w:t xml:space="preserve"> the </w:t>
      </w:r>
      <w:proofErr w:type="spellStart"/>
      <w:r w:rsidRPr="00C3397D">
        <w:rPr>
          <w:rFonts w:ascii="Calibri" w:hAnsi="Calibri" w:cs="Calibri"/>
        </w:rPr>
        <w:t>structure</w:t>
      </w:r>
      <w:proofErr w:type="spellEnd"/>
      <w:r w:rsidRPr="00C3397D">
        <w:rPr>
          <w:rFonts w:ascii="Calibri" w:hAnsi="Calibri" w:cs="Calibri"/>
        </w:rPr>
        <w:t xml:space="preserve"> of the </w:t>
      </w:r>
      <w:proofErr w:type="spellStart"/>
      <w:r w:rsidRPr="00C3397D">
        <w:rPr>
          <w:rFonts w:ascii="Calibri" w:hAnsi="Calibri" w:cs="Calibri"/>
        </w:rPr>
        <w:t>studied</w:t>
      </w:r>
      <w:proofErr w:type="spellEnd"/>
      <w:r w:rsidRPr="00C3397D">
        <w:rPr>
          <w:rFonts w:ascii="Calibri" w:hAnsi="Calibri" w:cs="Calibri"/>
        </w:rPr>
        <w:t xml:space="preserve"> </w:t>
      </w:r>
      <w:proofErr w:type="spellStart"/>
      <w:r w:rsidRPr="00C3397D">
        <w:rPr>
          <w:rFonts w:ascii="Calibri" w:hAnsi="Calibri" w:cs="Calibri"/>
        </w:rPr>
        <w:t>sample</w:t>
      </w:r>
      <w:proofErr w:type="spellEnd"/>
      <w:r w:rsidRPr="00C3397D">
        <w:rPr>
          <w:rFonts w:ascii="Calibri" w:hAnsi="Calibri" w:cs="Calibri"/>
        </w:rPr>
        <w:t xml:space="preserve"> in </w:t>
      </w:r>
      <w:proofErr w:type="spellStart"/>
      <w:r w:rsidRPr="00C3397D">
        <w:rPr>
          <w:rFonts w:ascii="Calibri" w:hAnsi="Calibri" w:cs="Calibri"/>
        </w:rPr>
        <w:t>terms</w:t>
      </w:r>
      <w:proofErr w:type="spellEnd"/>
      <w:r w:rsidRPr="00C3397D">
        <w:rPr>
          <w:rFonts w:ascii="Calibri" w:hAnsi="Calibri" w:cs="Calibri"/>
        </w:rPr>
        <w:t xml:space="preserve"> of </w:t>
      </w:r>
      <w:proofErr w:type="spellStart"/>
      <w:r w:rsidRPr="00C3397D">
        <w:rPr>
          <w:rFonts w:ascii="Calibri" w:hAnsi="Calibri" w:cs="Calibri"/>
        </w:rPr>
        <w:t>division</w:t>
      </w:r>
      <w:proofErr w:type="spellEnd"/>
      <w:r w:rsidRPr="00C3397D">
        <w:rPr>
          <w:rFonts w:ascii="Calibri" w:hAnsi="Calibri" w:cs="Calibri"/>
        </w:rPr>
        <w:t xml:space="preserve"> </w:t>
      </w:r>
      <w:proofErr w:type="spellStart"/>
      <w:r w:rsidRPr="00C3397D">
        <w:rPr>
          <w:rFonts w:ascii="Calibri" w:hAnsi="Calibri" w:cs="Calibri"/>
        </w:rPr>
        <w:t>into</w:t>
      </w:r>
      <w:proofErr w:type="spellEnd"/>
      <w:r w:rsidRPr="00C3397D">
        <w:rPr>
          <w:rFonts w:ascii="Calibri" w:hAnsi="Calibri" w:cs="Calibri"/>
        </w:rPr>
        <w:t xml:space="preserve"> </w:t>
      </w:r>
      <w:proofErr w:type="spellStart"/>
      <w:r w:rsidRPr="00C3397D">
        <w:rPr>
          <w:rFonts w:ascii="Calibri" w:hAnsi="Calibri" w:cs="Calibri"/>
        </w:rPr>
        <w:t>age</w:t>
      </w:r>
      <w:proofErr w:type="spellEnd"/>
      <w:r w:rsidRPr="00C3397D">
        <w:rPr>
          <w:rFonts w:ascii="Calibri" w:hAnsi="Calibri" w:cs="Calibri"/>
        </w:rPr>
        <w:t xml:space="preserve"> </w:t>
      </w:r>
      <w:proofErr w:type="spellStart"/>
      <w:r w:rsidRPr="00C3397D">
        <w:rPr>
          <w:rFonts w:ascii="Calibri" w:hAnsi="Calibri" w:cs="Calibri"/>
        </w:rPr>
        <w:t>categories</w:t>
      </w:r>
      <w:proofErr w:type="spellEnd"/>
      <w:r w:rsidRPr="00C3397D">
        <w:rPr>
          <w:rFonts w:ascii="Calibri" w:hAnsi="Calibri" w:cs="Calibri"/>
        </w:rPr>
        <w:t xml:space="preserve"> (</w:t>
      </w:r>
      <w:proofErr w:type="spellStart"/>
      <w:r w:rsidRPr="00C3397D">
        <w:rPr>
          <w:rFonts w:ascii="Calibri" w:hAnsi="Calibri" w:cs="Calibri"/>
        </w:rPr>
        <w:t>including</w:t>
      </w:r>
      <w:proofErr w:type="spellEnd"/>
      <w:r w:rsidRPr="00C3397D">
        <w:rPr>
          <w:rFonts w:ascii="Calibri" w:hAnsi="Calibri" w:cs="Calibri"/>
        </w:rPr>
        <w:t xml:space="preserve"> </w:t>
      </w:r>
      <w:proofErr w:type="spellStart"/>
      <w:r w:rsidRPr="00C3397D">
        <w:rPr>
          <w:rFonts w:ascii="Calibri" w:hAnsi="Calibri" w:cs="Calibri"/>
        </w:rPr>
        <w:t>division</w:t>
      </w:r>
      <w:proofErr w:type="spellEnd"/>
      <w:r w:rsidRPr="00C3397D">
        <w:rPr>
          <w:rFonts w:ascii="Calibri" w:hAnsi="Calibri" w:cs="Calibri"/>
        </w:rPr>
        <w:t xml:space="preserve"> by </w:t>
      </w:r>
      <w:proofErr w:type="spellStart"/>
      <w:r w:rsidRPr="00C3397D">
        <w:rPr>
          <w:rFonts w:ascii="Calibri" w:hAnsi="Calibri" w:cs="Calibri"/>
        </w:rPr>
        <w:t>gender</w:t>
      </w:r>
      <w:proofErr w:type="spellEnd"/>
      <w:r w:rsidRPr="00C3397D">
        <w:rPr>
          <w:rFonts w:ascii="Calibri" w:hAnsi="Calibri" w:cs="Calibri"/>
        </w:rPr>
        <w:t xml:space="preserve">) and place of </w:t>
      </w:r>
      <w:proofErr w:type="spellStart"/>
      <w:r w:rsidRPr="00C3397D">
        <w:rPr>
          <w:rFonts w:ascii="Calibri" w:hAnsi="Calibri" w:cs="Calibri"/>
        </w:rPr>
        <w:t>residence</w:t>
      </w:r>
      <w:proofErr w:type="spellEnd"/>
      <w:r w:rsidRPr="00C3397D">
        <w:rPr>
          <w:rFonts w:ascii="Calibri" w:hAnsi="Calibri" w:cs="Calibri"/>
        </w:rPr>
        <w:t xml:space="preserve">, </w:t>
      </w:r>
      <w:proofErr w:type="spellStart"/>
      <w:r w:rsidRPr="00C3397D">
        <w:rPr>
          <w:rFonts w:ascii="Calibri" w:hAnsi="Calibri" w:cs="Calibri"/>
        </w:rPr>
        <w:t>structure</w:t>
      </w:r>
      <w:proofErr w:type="spellEnd"/>
      <w:r w:rsidRPr="00C3397D">
        <w:rPr>
          <w:rFonts w:ascii="Calibri" w:hAnsi="Calibri" w:cs="Calibri"/>
        </w:rPr>
        <w:t xml:space="preserve"> </w:t>
      </w:r>
      <w:proofErr w:type="spellStart"/>
      <w:r w:rsidRPr="00C3397D">
        <w:rPr>
          <w:rFonts w:ascii="Calibri" w:hAnsi="Calibri" w:cs="Calibri"/>
        </w:rPr>
        <w:t>similarity</w:t>
      </w:r>
      <w:proofErr w:type="spellEnd"/>
      <w:r w:rsidRPr="00C3397D">
        <w:rPr>
          <w:rFonts w:ascii="Calibri" w:hAnsi="Calibri" w:cs="Calibri"/>
        </w:rPr>
        <w:t xml:space="preserve"> </w:t>
      </w:r>
      <w:proofErr w:type="spellStart"/>
      <w:r w:rsidRPr="00C3397D">
        <w:rPr>
          <w:rFonts w:ascii="Calibri" w:hAnsi="Calibri" w:cs="Calibri"/>
        </w:rPr>
        <w:t>indices</w:t>
      </w:r>
      <w:proofErr w:type="spellEnd"/>
      <w:r w:rsidRPr="00C3397D">
        <w:rPr>
          <w:rFonts w:ascii="Calibri" w:hAnsi="Calibri" w:cs="Calibri"/>
        </w:rPr>
        <w:t xml:space="preserve"> </w:t>
      </w:r>
      <w:proofErr w:type="spellStart"/>
      <w:r w:rsidRPr="00C3397D">
        <w:rPr>
          <w:rFonts w:ascii="Calibri" w:hAnsi="Calibri" w:cs="Calibri"/>
        </w:rPr>
        <w:t>were</w:t>
      </w:r>
      <w:proofErr w:type="spellEnd"/>
      <w:r w:rsidRPr="00C3397D">
        <w:rPr>
          <w:rFonts w:ascii="Calibri" w:hAnsi="Calibri" w:cs="Calibri"/>
        </w:rPr>
        <w:t xml:space="preserve"> </w:t>
      </w:r>
      <w:proofErr w:type="spellStart"/>
      <w:r w:rsidRPr="00C3397D">
        <w:rPr>
          <w:rFonts w:ascii="Calibri" w:hAnsi="Calibri" w:cs="Calibri"/>
        </w:rPr>
        <w:t>determined</w:t>
      </w:r>
      <w:proofErr w:type="spellEnd"/>
      <w:r w:rsidRPr="00C3397D">
        <w:rPr>
          <w:rFonts w:ascii="Calibri" w:hAnsi="Calibri" w:cs="Calibri"/>
        </w:rPr>
        <w:t xml:space="preserve">. The </w:t>
      </w:r>
      <w:proofErr w:type="spellStart"/>
      <w:r w:rsidRPr="00C3397D">
        <w:rPr>
          <w:rFonts w:ascii="Calibri" w:hAnsi="Calibri" w:cs="Calibri"/>
        </w:rPr>
        <w:t>obtained</w:t>
      </w:r>
      <w:proofErr w:type="spellEnd"/>
      <w:r w:rsidRPr="00C3397D">
        <w:rPr>
          <w:rFonts w:ascii="Calibri" w:hAnsi="Calibri" w:cs="Calibri"/>
        </w:rPr>
        <w:t xml:space="preserve"> </w:t>
      </w:r>
      <w:proofErr w:type="spellStart"/>
      <w:r w:rsidRPr="00C3397D">
        <w:rPr>
          <w:rFonts w:ascii="Calibri" w:hAnsi="Calibri" w:cs="Calibri"/>
        </w:rPr>
        <w:t>results</w:t>
      </w:r>
      <w:proofErr w:type="spellEnd"/>
      <w:r w:rsidRPr="00C3397D">
        <w:rPr>
          <w:rFonts w:ascii="Calibri" w:hAnsi="Calibri" w:cs="Calibri"/>
        </w:rPr>
        <w:t xml:space="preserve"> </w:t>
      </w:r>
      <w:proofErr w:type="spellStart"/>
      <w:r w:rsidRPr="00C3397D">
        <w:rPr>
          <w:rFonts w:ascii="Calibri" w:hAnsi="Calibri" w:cs="Calibri"/>
        </w:rPr>
        <w:t>indicate</w:t>
      </w:r>
      <w:proofErr w:type="spellEnd"/>
      <w:r w:rsidRPr="00C3397D">
        <w:rPr>
          <w:rFonts w:ascii="Calibri" w:hAnsi="Calibri" w:cs="Calibri"/>
        </w:rPr>
        <w:t xml:space="preserve"> a </w:t>
      </w:r>
      <w:proofErr w:type="spellStart"/>
      <w:r w:rsidRPr="00C3397D">
        <w:rPr>
          <w:rFonts w:ascii="Calibri" w:hAnsi="Calibri" w:cs="Calibri"/>
        </w:rPr>
        <w:t>very</w:t>
      </w:r>
      <w:proofErr w:type="spellEnd"/>
      <w:r w:rsidRPr="00C3397D">
        <w:rPr>
          <w:rFonts w:ascii="Calibri" w:hAnsi="Calibri" w:cs="Calibri"/>
        </w:rPr>
        <w:t xml:space="preserve"> high </w:t>
      </w:r>
      <w:proofErr w:type="spellStart"/>
      <w:r w:rsidRPr="00C3397D">
        <w:rPr>
          <w:rFonts w:ascii="Calibri" w:hAnsi="Calibri" w:cs="Calibri"/>
        </w:rPr>
        <w:t>similarity</w:t>
      </w:r>
      <w:proofErr w:type="spellEnd"/>
      <w:r w:rsidRPr="00C3397D">
        <w:rPr>
          <w:rFonts w:ascii="Calibri" w:hAnsi="Calibri" w:cs="Calibri"/>
        </w:rPr>
        <w:t xml:space="preserve"> of the </w:t>
      </w:r>
      <w:proofErr w:type="spellStart"/>
      <w:r w:rsidRPr="00C3397D">
        <w:rPr>
          <w:rFonts w:ascii="Calibri" w:hAnsi="Calibri" w:cs="Calibri"/>
        </w:rPr>
        <w:t>structure</w:t>
      </w:r>
      <w:proofErr w:type="spellEnd"/>
      <w:r w:rsidRPr="00C3397D">
        <w:rPr>
          <w:rFonts w:ascii="Calibri" w:hAnsi="Calibri" w:cs="Calibri"/>
        </w:rPr>
        <w:t xml:space="preserve"> of the </w:t>
      </w:r>
      <w:proofErr w:type="spellStart"/>
      <w:r w:rsidRPr="00C3397D">
        <w:rPr>
          <w:rFonts w:ascii="Calibri" w:hAnsi="Calibri" w:cs="Calibri"/>
        </w:rPr>
        <w:t>studied</w:t>
      </w:r>
      <w:proofErr w:type="spellEnd"/>
      <w:r w:rsidRPr="00C3397D">
        <w:rPr>
          <w:rFonts w:ascii="Calibri" w:hAnsi="Calibri" w:cs="Calibri"/>
        </w:rPr>
        <w:t xml:space="preserve"> </w:t>
      </w:r>
      <w:proofErr w:type="spellStart"/>
      <w:r w:rsidRPr="00C3397D">
        <w:rPr>
          <w:rFonts w:ascii="Calibri" w:hAnsi="Calibri" w:cs="Calibri"/>
        </w:rPr>
        <w:t>population</w:t>
      </w:r>
      <w:proofErr w:type="spellEnd"/>
      <w:r w:rsidRPr="00C3397D">
        <w:rPr>
          <w:rFonts w:ascii="Calibri" w:hAnsi="Calibri" w:cs="Calibri"/>
        </w:rPr>
        <w:t xml:space="preserve"> to the </w:t>
      </w:r>
      <w:proofErr w:type="spellStart"/>
      <w:r w:rsidRPr="00C3397D">
        <w:rPr>
          <w:rFonts w:ascii="Calibri" w:hAnsi="Calibri" w:cs="Calibri"/>
        </w:rPr>
        <w:t>structure</w:t>
      </w:r>
      <w:proofErr w:type="spellEnd"/>
      <w:r w:rsidRPr="00C3397D">
        <w:rPr>
          <w:rFonts w:ascii="Calibri" w:hAnsi="Calibri" w:cs="Calibri"/>
        </w:rPr>
        <w:t xml:space="preserve"> of the 65+ </w:t>
      </w:r>
      <w:proofErr w:type="spellStart"/>
      <w:r w:rsidRPr="00C3397D">
        <w:rPr>
          <w:rFonts w:ascii="Calibri" w:hAnsi="Calibri" w:cs="Calibri"/>
        </w:rPr>
        <w:t>population</w:t>
      </w:r>
      <w:proofErr w:type="spellEnd"/>
      <w:r w:rsidRPr="00C3397D">
        <w:rPr>
          <w:rFonts w:ascii="Calibri" w:hAnsi="Calibri" w:cs="Calibri"/>
        </w:rPr>
        <w:t xml:space="preserve"> in the Podkarpackie </w:t>
      </w:r>
      <w:proofErr w:type="spellStart"/>
      <w:r w:rsidRPr="00C3397D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Voivodeship</w:t>
      </w:r>
      <w:proofErr w:type="spellEnd"/>
      <w:r w:rsidRPr="00C3397D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</w:p>
    <w:sectPr w:rsidR="00F07B26" w:rsidRPr="00C33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A550A"/>
    <w:multiLevelType w:val="hybridMultilevel"/>
    <w:tmpl w:val="F8B62072"/>
    <w:lvl w:ilvl="0" w:tplc="EB04ACC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71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26"/>
    <w:rsid w:val="000D4293"/>
    <w:rsid w:val="003E16E4"/>
    <w:rsid w:val="004104BF"/>
    <w:rsid w:val="00542D5A"/>
    <w:rsid w:val="0086015D"/>
    <w:rsid w:val="00975D3B"/>
    <w:rsid w:val="009934F2"/>
    <w:rsid w:val="00A87F14"/>
    <w:rsid w:val="00B456F5"/>
    <w:rsid w:val="00B72E75"/>
    <w:rsid w:val="00BB03A8"/>
    <w:rsid w:val="00BE7020"/>
    <w:rsid w:val="00C3397D"/>
    <w:rsid w:val="00CD3366"/>
    <w:rsid w:val="00E6716A"/>
    <w:rsid w:val="00F07B26"/>
    <w:rsid w:val="00F44B44"/>
    <w:rsid w:val="00FA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A146"/>
  <w15:chartTrackingRefBased/>
  <w15:docId w15:val="{C4308E60-4AA6-484E-ACBD-E2E05571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B26"/>
  </w:style>
  <w:style w:type="paragraph" w:styleId="Nagwek1">
    <w:name w:val="heading 1"/>
    <w:basedOn w:val="Normalny"/>
    <w:next w:val="Normalny"/>
    <w:link w:val="Nagwek1Znak"/>
    <w:uiPriority w:val="9"/>
    <w:qFormat/>
    <w:rsid w:val="00F07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7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7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7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7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7B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7B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7B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7B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7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7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7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7B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7B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7B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7B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7B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7B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7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7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7B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7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7B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7B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7B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7B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7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7B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7B2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07B2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Sozański</dc:creator>
  <cp:keywords/>
  <dc:description/>
  <cp:lastModifiedBy>Agnieszka Sozańska</cp:lastModifiedBy>
  <cp:revision>10</cp:revision>
  <dcterms:created xsi:type="dcterms:W3CDTF">2025-03-25T08:49:00Z</dcterms:created>
  <dcterms:modified xsi:type="dcterms:W3CDTF">2025-03-25T09:09:00Z</dcterms:modified>
</cp:coreProperties>
</file>