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55BD" w:rsidRPr="00F9434B" w:rsidRDefault="00FF4894" w:rsidP="005455BD">
      <w:pPr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</w:pPr>
      <w:bookmarkStart w:id="0" w:name="OLE_LINK7"/>
      <w:bookmarkStart w:id="1" w:name="OLE_LINK8"/>
      <w:bookmarkStart w:id="2" w:name="_GoBack"/>
      <w:r w:rsidRPr="00FF4894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S</w:t>
      </w:r>
      <w:r w:rsidRPr="00FF4894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>upplementary Table 1</w:t>
      </w:r>
      <w:r w:rsidR="005455BD" w:rsidRP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>.</w:t>
      </w:r>
      <w:r w:rsidR="00D3686C" w:rsidRP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>H</w:t>
      </w:r>
      <w:r w:rsidR="00F9434B" w:rsidRP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>ospital</w:t>
      </w:r>
      <w:r w:rsid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F9434B">
        <w:rPr>
          <w:rFonts w:ascii="Times New Roman" w:eastAsia="DengXian" w:hAnsi="Times New Roman" w:cs="Times New Roman" w:hint="eastAsia"/>
          <w:b/>
          <w:bCs/>
          <w:color w:val="000000"/>
          <w:sz w:val="22"/>
          <w:szCs w:val="22"/>
        </w:rPr>
        <w:t>name</w:t>
      </w:r>
      <w:r w:rsidR="00F9434B" w:rsidRPr="00F9434B">
        <w:rPr>
          <w:rFonts w:ascii="Times New Roman" w:eastAsia="DengXian" w:hAnsi="Times New Roman" w:cs="Times New Roman" w:hint="eastAsia"/>
          <w:b/>
          <w:bCs/>
          <w:color w:val="000000"/>
          <w:sz w:val="22"/>
          <w:szCs w:val="22"/>
        </w:rPr>
        <w:t xml:space="preserve"> and</w:t>
      </w:r>
      <w:r w:rsidR="00F9434B" w:rsidRP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F9434B" w:rsidRPr="00F9434B">
        <w:rPr>
          <w:rFonts w:ascii="Times New Roman" w:eastAsia="DengXian" w:hAnsi="Times New Roman" w:cs="Times New Roman" w:hint="eastAsia"/>
          <w:b/>
          <w:bCs/>
          <w:color w:val="000000"/>
          <w:sz w:val="22"/>
          <w:szCs w:val="22"/>
        </w:rPr>
        <w:t>n</w:t>
      </w:r>
      <w:r w:rsidR="00F9434B" w:rsidRP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>umber of cases</w:t>
      </w:r>
      <w:r w:rsid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F9434B">
        <w:rPr>
          <w:rFonts w:ascii="Times New Roman" w:eastAsia="DengXian" w:hAnsi="Times New Roman" w:cs="Times New Roman" w:hint="eastAsia"/>
          <w:b/>
          <w:bCs/>
          <w:color w:val="000000"/>
          <w:sz w:val="22"/>
          <w:szCs w:val="22"/>
        </w:rPr>
        <w:t>in</w:t>
      </w:r>
      <w:r w:rsid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F9434B">
        <w:rPr>
          <w:rFonts w:ascii="Times New Roman" w:eastAsia="DengXian" w:hAnsi="Times New Roman" w:cs="Times New Roman" w:hint="eastAsia"/>
          <w:b/>
          <w:bCs/>
          <w:color w:val="000000"/>
          <w:sz w:val="22"/>
          <w:szCs w:val="22"/>
        </w:rPr>
        <w:t>this</w:t>
      </w:r>
      <w:r w:rsid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F9434B" w:rsidRPr="00F9434B">
        <w:rPr>
          <w:rFonts w:ascii="Times New Roman" w:eastAsia="DengXian" w:hAnsi="Times New Roman" w:cs="Times New Roman"/>
          <w:b/>
          <w:bCs/>
          <w:color w:val="000000"/>
          <w:sz w:val="22"/>
          <w:szCs w:val="22"/>
        </w:rPr>
        <w:t>multicenter study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7"/>
        <w:gridCol w:w="863"/>
        <w:gridCol w:w="1652"/>
        <w:gridCol w:w="1648"/>
      </w:tblGrid>
      <w:tr w:rsidR="00FF4894" w:rsidRPr="00F9434B" w:rsidTr="00FF4894">
        <w:trPr>
          <w:trHeight w:val="255"/>
        </w:trPr>
        <w:tc>
          <w:tcPr>
            <w:tcW w:w="24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4894" w:rsidRPr="00F9434B" w:rsidRDefault="00FF4894" w:rsidP="00710C15">
            <w:pPr>
              <w:widowControl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bookmarkStart w:id="3" w:name="OLE_LINK3"/>
            <w:bookmarkStart w:id="4" w:name="OLE_LINK4"/>
            <w:r w:rsidRPr="00F9434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Hospital </w:t>
            </w:r>
            <w:r w:rsidRPr="00F9434B"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4894" w:rsidRPr="00F9434B" w:rsidRDefault="00FF4894" w:rsidP="00710C15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F9434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9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4894" w:rsidRPr="00F9434B" w:rsidRDefault="00FF4894" w:rsidP="00C809C7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  <w:t>Non</w:t>
            </w: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-COVID-19</w:t>
            </w:r>
          </w:p>
        </w:tc>
        <w:tc>
          <w:tcPr>
            <w:tcW w:w="9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4894" w:rsidRPr="00F9434B" w:rsidRDefault="00FF4894" w:rsidP="00710C15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F9434B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COVID-19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bCs/>
                <w:color w:val="000000"/>
                <w:sz w:val="22"/>
                <w:szCs w:val="22"/>
              </w:rPr>
              <w:t>K</w:t>
            </w: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unming Third People’s Hospital</w:t>
            </w:r>
          </w:p>
        </w:tc>
        <w:tc>
          <w:tcPr>
            <w:tcW w:w="520" w:type="pct"/>
            <w:tcBorders>
              <w:top w:val="single" w:sz="4" w:space="0" w:color="auto"/>
            </w:tcBorders>
            <w:vAlign w:val="center"/>
          </w:tcPr>
          <w:p w:rsidR="00FF4894" w:rsidRDefault="00FF4894" w:rsidP="00FF489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52</w:t>
            </w:r>
          </w:p>
        </w:tc>
        <w:tc>
          <w:tcPr>
            <w:tcW w:w="995" w:type="pct"/>
            <w:tcBorders>
              <w:top w:val="single" w:sz="4" w:space="0" w:color="auto"/>
            </w:tcBorders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3" w:type="pct"/>
            <w:tcBorders>
              <w:top w:val="single" w:sz="4" w:space="0" w:color="auto"/>
            </w:tcBorders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24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bCs/>
                <w:color w:val="000000"/>
                <w:sz w:val="22"/>
                <w:szCs w:val="22"/>
              </w:rPr>
              <w:t>Y</w:t>
            </w: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unnan Provincial Infectious Disease Hospital 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33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12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bCs/>
                <w:color w:val="000000"/>
                <w:sz w:val="22"/>
                <w:szCs w:val="22"/>
              </w:rPr>
              <w:t>K</w:t>
            </w: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unming First People’s Hospital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The </w:t>
            </w:r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First People’s Hospital</w:t>
            </w: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of </w:t>
            </w:r>
            <w:proofErr w:type="spellStart"/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Zhaotong</w:t>
            </w:r>
            <w:proofErr w:type="spellEnd"/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15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Th</w:t>
            </w: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ird</w:t>
            </w:r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People’s Hospital of </w:t>
            </w:r>
            <w:r>
              <w:rPr>
                <w:rFonts w:ascii="Times New Roman" w:eastAsia="DengXian" w:hAnsi="Times New Roman" w:cs="Times New Roman" w:hint="eastAsia"/>
                <w:bCs/>
                <w:color w:val="000000"/>
                <w:sz w:val="22"/>
                <w:szCs w:val="22"/>
              </w:rPr>
              <w:t>Y</w:t>
            </w: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unnan Province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Xishuangbanna</w:t>
            </w:r>
            <w:proofErr w:type="spellEnd"/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People's Hospital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Qujing</w:t>
            </w:r>
            <w:proofErr w:type="spellEnd"/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First People’s Hospital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Dali</w:t>
            </w:r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People's Hospital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1531A7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Yuxi</w:t>
            </w:r>
            <w:proofErr w:type="spellEnd"/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People's Hospital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r w:rsidRPr="001531A7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Lijiang </w:t>
            </w:r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People's Hospital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Second</w:t>
            </w:r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People’s Hospital of </w:t>
            </w:r>
            <w:r>
              <w:rPr>
                <w:rFonts w:ascii="Times New Roman" w:eastAsia="DengXian" w:hAnsi="Times New Roman" w:cs="Times New Roman" w:hint="eastAsia"/>
                <w:bCs/>
                <w:color w:val="000000"/>
                <w:sz w:val="22"/>
                <w:szCs w:val="22"/>
              </w:rPr>
              <w:t>Y</w:t>
            </w: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unnan Province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277B47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Chuxiong</w:t>
            </w:r>
            <w:proofErr w:type="spellEnd"/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</w:t>
            </w:r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People's Hospital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277B47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Lancang</w:t>
            </w:r>
            <w:proofErr w:type="spellEnd"/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First People’s Hospital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First</w:t>
            </w:r>
            <w:r w:rsidRPr="00277B47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People’s Hospital of Yunnan Province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4D5D5D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277B47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Baoshan</w:t>
            </w:r>
            <w:proofErr w:type="spellEnd"/>
            <w:r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 xml:space="preserve"> </w:t>
            </w:r>
            <w:r w:rsidRPr="004D5D5D">
              <w:rPr>
                <w:rFonts w:ascii="Times New Roman" w:eastAsia="DengXian" w:hAnsi="Times New Roman" w:cs="Times New Roman"/>
                <w:bCs/>
                <w:color w:val="000000"/>
                <w:sz w:val="22"/>
                <w:szCs w:val="22"/>
              </w:rPr>
              <w:t>People's Hospital</w:t>
            </w:r>
          </w:p>
        </w:tc>
        <w:tc>
          <w:tcPr>
            <w:tcW w:w="520" w:type="pct"/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995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3" w:type="pct"/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FF4894" w:rsidRPr="00F9434B" w:rsidTr="00FF4894">
        <w:trPr>
          <w:trHeight w:val="255"/>
        </w:trPr>
        <w:tc>
          <w:tcPr>
            <w:tcW w:w="2492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F4894" w:rsidRPr="00F9434B" w:rsidRDefault="00FF4894" w:rsidP="00FF4894">
            <w:pPr>
              <w:rPr>
                <w:rFonts w:ascii="Times New Roman" w:eastAsia="DengXian" w:hAnsi="Times New Roman" w:cs="Times New Roman"/>
                <w:bCs/>
                <w:color w:val="000000"/>
                <w:sz w:val="22"/>
              </w:rPr>
            </w:pPr>
            <w:r w:rsidRPr="00F9434B">
              <w:rPr>
                <w:rFonts w:ascii="Times New Roman" w:eastAsia="DengXian" w:hAnsi="Times New Roman" w:cs="Times New Roman"/>
                <w:bCs/>
                <w:color w:val="000000"/>
                <w:sz w:val="22"/>
              </w:rPr>
              <w:t>Total</w:t>
            </w:r>
          </w:p>
        </w:tc>
        <w:tc>
          <w:tcPr>
            <w:tcW w:w="520" w:type="pct"/>
            <w:tcBorders>
              <w:bottom w:val="single" w:sz="4" w:space="0" w:color="auto"/>
            </w:tcBorders>
            <w:vAlign w:val="center"/>
          </w:tcPr>
          <w:p w:rsidR="00FF4894" w:rsidRDefault="00FF4894" w:rsidP="00FF4894">
            <w:pPr>
              <w:jc w:val="left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181</w:t>
            </w:r>
          </w:p>
        </w:tc>
        <w:tc>
          <w:tcPr>
            <w:tcW w:w="995" w:type="pct"/>
            <w:tcBorders>
              <w:bottom w:val="single" w:sz="4" w:space="0" w:color="auto"/>
            </w:tcBorders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92</w:t>
            </w:r>
          </w:p>
        </w:tc>
        <w:tc>
          <w:tcPr>
            <w:tcW w:w="993" w:type="pct"/>
            <w:tcBorders>
              <w:bottom w:val="single" w:sz="4" w:space="0" w:color="auto"/>
            </w:tcBorders>
            <w:vAlign w:val="center"/>
          </w:tcPr>
          <w:p w:rsidR="00FF4894" w:rsidRDefault="00FF4894" w:rsidP="00FF4894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89</w:t>
            </w:r>
          </w:p>
        </w:tc>
      </w:tr>
    </w:tbl>
    <w:bookmarkEnd w:id="3"/>
    <w:bookmarkEnd w:id="4"/>
    <w:p w:rsidR="006B7EEC" w:rsidRPr="00776E4C" w:rsidRDefault="006B7EEC" w:rsidP="006B7EEC">
      <w:r w:rsidRPr="00446BF5">
        <w:rPr>
          <w:rFonts w:ascii="Times New Roman" w:hAnsi="Times New Roman" w:cs="Times New Roman"/>
          <w:color w:val="000000"/>
          <w:sz w:val="21"/>
          <w:szCs w:val="21"/>
        </w:rPr>
        <w:t xml:space="preserve">Note: </w:t>
      </w:r>
      <w:r>
        <w:rPr>
          <w:rFonts w:ascii="Times New Roman" w:hAnsi="Times New Roman" w:cs="Times New Roman" w:hint="eastAsia"/>
          <w:color w:val="000000"/>
          <w:sz w:val="21"/>
          <w:szCs w:val="21"/>
        </w:rPr>
        <w:t>C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OVID-19, </w:t>
      </w:r>
      <w:r w:rsidRPr="0041220D">
        <w:rPr>
          <w:rFonts w:ascii="Times New Roman" w:hAnsi="Times New Roman" w:cs="Times New Roman" w:hint="eastAsia"/>
          <w:color w:val="000000"/>
          <w:sz w:val="21"/>
          <w:szCs w:val="21"/>
        </w:rPr>
        <w:t>coronavirus disease 2019</w:t>
      </w:r>
      <w:r>
        <w:rPr>
          <w:rFonts w:ascii="Times New Roman" w:hAnsi="Times New Roman" w:cs="Times New Roman"/>
          <w:color w:val="000000"/>
          <w:sz w:val="21"/>
          <w:szCs w:val="21"/>
        </w:rPr>
        <w:t>.</w:t>
      </w:r>
      <w:r w:rsidRPr="00776E4C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Data are number</w:t>
      </w:r>
      <w:r w:rsidRPr="000A2813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 of patients.</w:t>
      </w:r>
    </w:p>
    <w:bookmarkEnd w:id="0"/>
    <w:bookmarkEnd w:id="1"/>
    <w:bookmarkEnd w:id="2"/>
    <w:p w:rsidR="005455BD" w:rsidRPr="007C766F" w:rsidRDefault="005455BD" w:rsidP="005455BD">
      <w:pPr>
        <w:rPr>
          <w:bCs/>
        </w:rPr>
      </w:pPr>
    </w:p>
    <w:p w:rsidR="005455BD" w:rsidRDefault="005455BD"/>
    <w:sectPr w:rsidR="005455BD" w:rsidSect="00E3083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92E"/>
    <w:rsid w:val="003E1951"/>
    <w:rsid w:val="003F6234"/>
    <w:rsid w:val="005455BD"/>
    <w:rsid w:val="00651693"/>
    <w:rsid w:val="006B7EEC"/>
    <w:rsid w:val="00710C15"/>
    <w:rsid w:val="0082592E"/>
    <w:rsid w:val="008F6677"/>
    <w:rsid w:val="0099226A"/>
    <w:rsid w:val="00BC26CB"/>
    <w:rsid w:val="00C809C7"/>
    <w:rsid w:val="00C84C35"/>
    <w:rsid w:val="00D3686C"/>
    <w:rsid w:val="00E018CA"/>
    <w:rsid w:val="00E3083E"/>
    <w:rsid w:val="00F81329"/>
    <w:rsid w:val="00F9434B"/>
    <w:rsid w:val="00FD29DF"/>
    <w:rsid w:val="00FF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49B1D6"/>
  <w14:defaultImageDpi w14:val="32767"/>
  <w15:chartTrackingRefBased/>
  <w15:docId w15:val="{23120B7F-FCF3-AE41-8711-366069937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55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451052158@qq.com</dc:creator>
  <cp:keywords/>
  <dc:description/>
  <cp:lastModifiedBy>黄益龙</cp:lastModifiedBy>
  <cp:revision>10</cp:revision>
  <dcterms:created xsi:type="dcterms:W3CDTF">2020-04-17T01:34:00Z</dcterms:created>
  <dcterms:modified xsi:type="dcterms:W3CDTF">2020-05-17T03:11:00Z</dcterms:modified>
</cp:coreProperties>
</file>