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A213F" w14:textId="2CD96CB1" w:rsidR="004A3C0A" w:rsidRPr="00555F8E" w:rsidRDefault="00AE1A93">
      <w:pPr>
        <w:rPr>
          <w:rFonts w:ascii="Arial" w:hAnsi="Arial" w:cs="Arial"/>
          <w:b/>
          <w:bCs/>
          <w:strike w:val="0"/>
        </w:rPr>
      </w:pPr>
      <w:r w:rsidRPr="00555F8E">
        <w:rPr>
          <w:rFonts w:ascii="Arial" w:hAnsi="Arial" w:cs="Arial"/>
          <w:b/>
          <w:bCs/>
          <w:strike w:val="0"/>
        </w:rPr>
        <w:t>Figure S1</w:t>
      </w:r>
      <w:r w:rsidR="00D92BBC" w:rsidRPr="00555F8E">
        <w:rPr>
          <w:rFonts w:ascii="Arial" w:hAnsi="Arial" w:cs="Arial"/>
          <w:b/>
          <w:bCs/>
          <w:strike w:val="0"/>
        </w:rPr>
        <w:t>:</w:t>
      </w:r>
    </w:p>
    <w:p w14:paraId="4A634760" w14:textId="77777777" w:rsidR="004A3C0A" w:rsidRPr="00601131" w:rsidRDefault="004A3C0A">
      <w:pPr>
        <w:rPr>
          <w:rFonts w:ascii="Arial" w:hAnsi="Arial" w:cs="Arial"/>
          <w:strike w:val="0"/>
          <w:sz w:val="32"/>
          <w:szCs w:val="32"/>
        </w:rPr>
      </w:pPr>
    </w:p>
    <w:p w14:paraId="4C4FA89B" w14:textId="3A50B3C8" w:rsidR="004019EC" w:rsidRPr="00601131" w:rsidRDefault="00A1358A">
      <w:pPr>
        <w:rPr>
          <w:rFonts w:ascii="Arial" w:hAnsi="Arial" w:cs="Arial"/>
          <w:b/>
          <w:bCs/>
          <w:strike w:val="0"/>
          <w:sz w:val="32"/>
          <w:szCs w:val="32"/>
        </w:rPr>
      </w:pPr>
      <w:r w:rsidRPr="00601131">
        <w:rPr>
          <w:rFonts w:ascii="Arial" w:hAnsi="Arial" w:cs="Arial"/>
          <w:b/>
          <w:bCs/>
          <w:strike w:val="0"/>
          <w:sz w:val="32"/>
          <w:szCs w:val="32"/>
        </w:rPr>
        <w:t>A</w:t>
      </w:r>
      <w:r w:rsidR="00A77884">
        <w:rPr>
          <w:rFonts w:ascii="Arial" w:hAnsi="Arial" w:cs="Arial"/>
          <w:b/>
          <w:bCs/>
          <w:strike w:val="0"/>
          <w:sz w:val="32"/>
          <w:szCs w:val="32"/>
        </w:rPr>
        <w:t>.</w:t>
      </w:r>
      <w:r w:rsidRPr="00601131">
        <w:rPr>
          <w:rFonts w:ascii="Arial" w:hAnsi="Arial" w:cs="Arial"/>
          <w:b/>
          <w:bCs/>
          <w:strike w:val="0"/>
          <w:sz w:val="32"/>
          <w:szCs w:val="32"/>
        </w:rPr>
        <w:tab/>
      </w:r>
      <w:r w:rsidRPr="00601131">
        <w:rPr>
          <w:rFonts w:ascii="Arial" w:hAnsi="Arial" w:cs="Arial"/>
          <w:b/>
          <w:bCs/>
          <w:strike w:val="0"/>
          <w:sz w:val="32"/>
          <w:szCs w:val="32"/>
        </w:rPr>
        <w:tab/>
      </w:r>
      <w:r w:rsidRPr="00601131">
        <w:rPr>
          <w:rFonts w:ascii="Arial" w:hAnsi="Arial" w:cs="Arial"/>
          <w:b/>
          <w:bCs/>
          <w:strike w:val="0"/>
          <w:sz w:val="32"/>
          <w:szCs w:val="32"/>
        </w:rPr>
        <w:tab/>
      </w:r>
      <w:r w:rsidRPr="00601131">
        <w:rPr>
          <w:rFonts w:ascii="Arial" w:hAnsi="Arial" w:cs="Arial"/>
          <w:b/>
          <w:bCs/>
          <w:strike w:val="0"/>
          <w:sz w:val="32"/>
          <w:szCs w:val="32"/>
        </w:rPr>
        <w:tab/>
      </w:r>
      <w:r w:rsidRPr="00601131">
        <w:rPr>
          <w:rFonts w:ascii="Arial" w:hAnsi="Arial" w:cs="Arial"/>
          <w:b/>
          <w:bCs/>
          <w:strike w:val="0"/>
          <w:sz w:val="32"/>
          <w:szCs w:val="32"/>
        </w:rPr>
        <w:tab/>
      </w:r>
      <w:r w:rsidRPr="00601131">
        <w:rPr>
          <w:rFonts w:ascii="Arial" w:hAnsi="Arial" w:cs="Arial"/>
          <w:b/>
          <w:bCs/>
          <w:strike w:val="0"/>
          <w:sz w:val="32"/>
          <w:szCs w:val="32"/>
        </w:rPr>
        <w:tab/>
        <w:t>B</w:t>
      </w:r>
      <w:r w:rsidR="00A77884">
        <w:rPr>
          <w:rFonts w:ascii="Arial" w:hAnsi="Arial" w:cs="Arial"/>
          <w:b/>
          <w:bCs/>
          <w:strike w:val="0"/>
          <w:sz w:val="32"/>
          <w:szCs w:val="32"/>
        </w:rPr>
        <w:t>.</w:t>
      </w:r>
    </w:p>
    <w:p w14:paraId="59DE9C54" w14:textId="49B17D75" w:rsidR="004019EC" w:rsidRPr="00555F8E" w:rsidRDefault="00D92BBC">
      <w:pPr>
        <w:rPr>
          <w:rFonts w:ascii="Arial" w:hAnsi="Arial" w:cs="Arial"/>
        </w:rPr>
      </w:pPr>
      <w:r w:rsidRPr="00555F8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49135E" wp14:editId="122B9564">
                <wp:simplePos x="0" y="0"/>
                <wp:positionH relativeFrom="column">
                  <wp:posOffset>1156709</wp:posOffset>
                </wp:positionH>
                <wp:positionV relativeFrom="paragraph">
                  <wp:posOffset>16510</wp:posOffset>
                </wp:positionV>
                <wp:extent cx="571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80CC3" w14:textId="3B56064F" w:rsidR="00014F1A" w:rsidRPr="00D92BBC" w:rsidRDefault="00014F1A">
                            <w:pP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</w:pPr>
                            <w:r w:rsidRPr="00D92BBC"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  <w:t>PBS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4913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1pt;margin-top:1.3pt;width:4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" stroked="f">
                <v:textbox style="mso-fit-shape-to-text:t">
                  <w:txbxContent>
                    <w:p w14:paraId="30680CC3" w14:textId="3B56064F" w:rsidR="00014F1A" w:rsidRPr="00D92BBC" w:rsidRDefault="00014F1A">
                      <w:pP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</w:pPr>
                      <w:r w:rsidRPr="00D92BBC"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  <w:t>PBS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5F8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2E75989" wp14:editId="2DE4D59B">
                <wp:simplePos x="0" y="0"/>
                <wp:positionH relativeFrom="column">
                  <wp:posOffset>3457575</wp:posOffset>
                </wp:positionH>
                <wp:positionV relativeFrom="paragraph">
                  <wp:posOffset>16510</wp:posOffset>
                </wp:positionV>
                <wp:extent cx="695325" cy="1404620"/>
                <wp:effectExtent l="0" t="0" r="9525" b="0"/>
                <wp:wrapSquare wrapText="bothSides"/>
                <wp:docPr id="1351263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B239" w14:textId="57A447EF" w:rsidR="00014F1A" w:rsidRPr="00D92BBC" w:rsidRDefault="00014F1A" w:rsidP="00014F1A">
                            <w:pP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</w:pPr>
                            <w:r w:rsidRPr="00D92BBC"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  <w:t>Flu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75989" id="_x0000_s1027" type="#_x0000_t202" style="position:absolute;margin-left:272.25pt;margin-top:1.3pt;width:54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" stroked="f">
                <v:textbox style="mso-fit-shape-to-text:t">
                  <w:txbxContent>
                    <w:p w14:paraId="0363B239" w14:textId="57A447EF" w:rsidR="00014F1A" w:rsidRPr="00D92BBC" w:rsidRDefault="00014F1A" w:rsidP="00014F1A">
                      <w:pP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</w:pPr>
                      <w:r w:rsidRPr="00D92BBC"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  <w:t>Flu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A29AC" w14:textId="07B4D6D3" w:rsidR="004019EC" w:rsidRPr="00555F8E" w:rsidRDefault="00D92BBC">
      <w:pPr>
        <w:rPr>
          <w:rFonts w:ascii="Arial" w:hAnsi="Arial" w:cs="Arial"/>
        </w:rPr>
      </w:pPr>
      <w:r w:rsidRPr="00555F8E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4606C048" wp14:editId="1B2BEFE6">
            <wp:simplePos x="0" y="0"/>
            <wp:positionH relativeFrom="column">
              <wp:posOffset>4559300</wp:posOffset>
            </wp:positionH>
            <wp:positionV relativeFrom="paragraph">
              <wp:posOffset>121920</wp:posOffset>
            </wp:positionV>
            <wp:extent cx="1739900" cy="2175510"/>
            <wp:effectExtent l="0" t="0" r="0" b="0"/>
            <wp:wrapNone/>
            <wp:docPr id="117534006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400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5292" cy="218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8A1" w:rsidRPr="00555F8E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59930F4E" wp14:editId="21A0391B">
            <wp:simplePos x="0" y="0"/>
            <wp:positionH relativeFrom="column">
              <wp:posOffset>375883</wp:posOffset>
            </wp:positionH>
            <wp:positionV relativeFrom="paragraph">
              <wp:posOffset>177277</wp:posOffset>
            </wp:positionV>
            <wp:extent cx="1838325" cy="2129790"/>
            <wp:effectExtent l="0" t="0" r="9525" b="3810"/>
            <wp:wrapNone/>
            <wp:docPr id="36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C66FDE4C-8817-AF6E-05B2-E0D11B9F1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C66FDE4C-8817-AF6E-05B2-E0D11B9F1F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8900" b="6086"/>
                    <a:stretch/>
                  </pic:blipFill>
                  <pic:spPr>
                    <a:xfrm>
                      <a:off x="0" y="0"/>
                      <a:ext cx="18383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8A1" w:rsidRPr="00555F8E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D58502E" wp14:editId="591EF545">
            <wp:simplePos x="0" y="0"/>
            <wp:positionH relativeFrom="column">
              <wp:posOffset>2552700</wp:posOffset>
            </wp:positionH>
            <wp:positionV relativeFrom="paragraph">
              <wp:posOffset>118745</wp:posOffset>
            </wp:positionV>
            <wp:extent cx="1914525" cy="2162782"/>
            <wp:effectExtent l="0" t="0" r="0" b="9525"/>
            <wp:wrapNone/>
            <wp:docPr id="35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4AECA04E-83C7-B98B-D8AE-07D68AA0D7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4AECA04E-83C7-B98B-D8AE-07D68AA0D7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783" b="5316"/>
                    <a:stretch/>
                  </pic:blipFill>
                  <pic:spPr>
                    <a:xfrm>
                      <a:off x="0" y="0"/>
                      <a:ext cx="1914525" cy="216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F8B86" w14:textId="49788348" w:rsidR="00E548A1" w:rsidRPr="00555F8E" w:rsidRDefault="00D92BBC">
      <w:pPr>
        <w:rPr>
          <w:rFonts w:ascii="Arial" w:hAnsi="Arial" w:cs="Arial"/>
        </w:rPr>
      </w:pPr>
      <w:r w:rsidRPr="00555F8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CF6B28D" wp14:editId="4E1C00E0">
                <wp:simplePos x="0" y="0"/>
                <wp:positionH relativeFrom="column">
                  <wp:posOffset>407035</wp:posOffset>
                </wp:positionH>
                <wp:positionV relativeFrom="paragraph">
                  <wp:posOffset>166370</wp:posOffset>
                </wp:positionV>
                <wp:extent cx="647700" cy="1404620"/>
                <wp:effectExtent l="0" t="2858" r="0" b="0"/>
                <wp:wrapSquare wrapText="bothSides"/>
                <wp:docPr id="97726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79734" w14:textId="1801F5EE" w:rsidR="00E548A1" w:rsidRPr="00D92BBC" w:rsidRDefault="00E548A1" w:rsidP="00E548A1">
                            <w:pP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  <w:t>CD45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B28D" id="_x0000_s1028" type="#_x0000_t202" style="position:absolute;margin-left:32.05pt;margin-top:13.1pt;width:51pt;height:110.6pt;rotation:-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" stroked="f">
                <v:textbox style="mso-fit-shape-to-text:t">
                  <w:txbxContent>
                    <w:p w14:paraId="5CC79734" w14:textId="1801F5EE" w:rsidR="00E548A1" w:rsidRPr="00D92BBC" w:rsidRDefault="00E548A1" w:rsidP="00E548A1">
                      <w:pP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  <w:t>CD45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80FE3" w14:textId="3C5017D4" w:rsidR="00E548A1" w:rsidRPr="00555F8E" w:rsidRDefault="00D92BBC">
      <w:pPr>
        <w:rPr>
          <w:rFonts w:ascii="Arial" w:hAnsi="Arial" w:cs="Arial"/>
        </w:rPr>
      </w:pPr>
      <w:r w:rsidRPr="00555F8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25DD194" wp14:editId="0FEE72A9">
                <wp:simplePos x="0" y="0"/>
                <wp:positionH relativeFrom="column">
                  <wp:posOffset>2654935</wp:posOffset>
                </wp:positionH>
                <wp:positionV relativeFrom="paragraph">
                  <wp:posOffset>43180</wp:posOffset>
                </wp:positionV>
                <wp:extent cx="647700" cy="1404620"/>
                <wp:effectExtent l="0" t="2858" r="0" b="0"/>
                <wp:wrapSquare wrapText="bothSides"/>
                <wp:docPr id="357952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FC7F2" w14:textId="77777777" w:rsidR="00E548A1" w:rsidRPr="00D92BBC" w:rsidRDefault="00E548A1" w:rsidP="00E548A1">
                            <w:pP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  <w:t>CD45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DD194" id="_x0000_s1029" type="#_x0000_t202" style="position:absolute;margin-left:209.05pt;margin-top:3.4pt;width:51pt;height:110.6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" stroked="f">
                <v:textbox style="mso-fit-shape-to-text:t">
                  <w:txbxContent>
                    <w:p w14:paraId="1C9FC7F2" w14:textId="77777777" w:rsidR="00E548A1" w:rsidRPr="00D92BBC" w:rsidRDefault="00E548A1" w:rsidP="00E548A1">
                      <w:pP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  <w:t>CD45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C014F8" w14:textId="46732B9F" w:rsidR="00E548A1" w:rsidRPr="00555F8E" w:rsidRDefault="00E548A1">
      <w:pPr>
        <w:rPr>
          <w:rFonts w:ascii="Arial" w:hAnsi="Arial" w:cs="Arial"/>
        </w:rPr>
      </w:pPr>
    </w:p>
    <w:p w14:paraId="5B9B276B" w14:textId="5A3F8297" w:rsidR="00E548A1" w:rsidRPr="00555F8E" w:rsidRDefault="00E548A1">
      <w:pPr>
        <w:rPr>
          <w:rFonts w:ascii="Arial" w:hAnsi="Arial" w:cs="Arial"/>
        </w:rPr>
      </w:pPr>
    </w:p>
    <w:p w14:paraId="07E2A171" w14:textId="5E30DDC9" w:rsidR="00E548A1" w:rsidRPr="00555F8E" w:rsidRDefault="00E548A1">
      <w:pPr>
        <w:rPr>
          <w:rFonts w:ascii="Arial" w:hAnsi="Arial" w:cs="Arial"/>
        </w:rPr>
      </w:pPr>
    </w:p>
    <w:p w14:paraId="6A420770" w14:textId="47CFB8A4" w:rsidR="00E548A1" w:rsidRPr="00555F8E" w:rsidRDefault="00E548A1">
      <w:pPr>
        <w:rPr>
          <w:rFonts w:ascii="Arial" w:hAnsi="Arial" w:cs="Arial"/>
        </w:rPr>
      </w:pPr>
    </w:p>
    <w:p w14:paraId="70CE8B0F" w14:textId="314E8CDE" w:rsidR="00E548A1" w:rsidRPr="00555F8E" w:rsidRDefault="00E548A1">
      <w:pPr>
        <w:rPr>
          <w:rFonts w:ascii="Arial" w:hAnsi="Arial" w:cs="Arial"/>
        </w:rPr>
      </w:pPr>
    </w:p>
    <w:p w14:paraId="6CF36062" w14:textId="77777777" w:rsidR="00E548A1" w:rsidRPr="00555F8E" w:rsidRDefault="00E548A1">
      <w:pPr>
        <w:rPr>
          <w:rFonts w:ascii="Arial" w:hAnsi="Arial" w:cs="Arial"/>
        </w:rPr>
      </w:pPr>
    </w:p>
    <w:p w14:paraId="0E4B2435" w14:textId="77777777" w:rsidR="00E548A1" w:rsidRPr="00555F8E" w:rsidRDefault="00E548A1">
      <w:pPr>
        <w:rPr>
          <w:rFonts w:ascii="Arial" w:hAnsi="Arial" w:cs="Arial"/>
        </w:rPr>
      </w:pPr>
    </w:p>
    <w:p w14:paraId="27BF2BB2" w14:textId="77777777" w:rsidR="00E548A1" w:rsidRPr="00555F8E" w:rsidRDefault="00E548A1">
      <w:pPr>
        <w:rPr>
          <w:rFonts w:ascii="Arial" w:hAnsi="Arial" w:cs="Arial"/>
        </w:rPr>
      </w:pPr>
    </w:p>
    <w:p w14:paraId="568BBA96" w14:textId="5D7CE7F0" w:rsidR="00E548A1" w:rsidRPr="00555F8E" w:rsidRDefault="00E548A1">
      <w:pPr>
        <w:rPr>
          <w:rFonts w:ascii="Arial" w:hAnsi="Arial" w:cs="Arial"/>
        </w:rPr>
      </w:pPr>
    </w:p>
    <w:p w14:paraId="5601DD94" w14:textId="165DEF27" w:rsidR="00E548A1" w:rsidRPr="00555F8E" w:rsidRDefault="00D92BBC">
      <w:pPr>
        <w:rPr>
          <w:rFonts w:ascii="Arial" w:hAnsi="Arial" w:cs="Arial"/>
        </w:rPr>
      </w:pPr>
      <w:r w:rsidRPr="00555F8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394542E" wp14:editId="2B4F7925">
                <wp:simplePos x="0" y="0"/>
                <wp:positionH relativeFrom="column">
                  <wp:posOffset>3402106</wp:posOffset>
                </wp:positionH>
                <wp:positionV relativeFrom="paragraph">
                  <wp:posOffset>60138</wp:posOffset>
                </wp:positionV>
                <wp:extent cx="647700" cy="1404620"/>
                <wp:effectExtent l="0" t="0" r="0" b="0"/>
                <wp:wrapSquare wrapText="bothSides"/>
                <wp:docPr id="2092429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488E" w14:textId="77777777" w:rsidR="00E548A1" w:rsidRPr="00D92BBC" w:rsidRDefault="00E548A1" w:rsidP="00E548A1">
                            <w:pP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  <w:t>CD31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4542E" id="_x0000_s1030" type="#_x0000_t202" style="position:absolute;margin-left:267.9pt;margin-top:4.75pt;width:51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" stroked="f">
                <v:textbox style="mso-fit-shape-to-text:t">
                  <w:txbxContent>
                    <w:p w14:paraId="0E6D488E" w14:textId="77777777" w:rsidR="00E548A1" w:rsidRPr="00D92BBC" w:rsidRDefault="00E548A1" w:rsidP="00E548A1">
                      <w:pP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  <w:t>CD31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5F8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7B9B97" wp14:editId="1CA1A548">
                <wp:simplePos x="0" y="0"/>
                <wp:positionH relativeFrom="column">
                  <wp:posOffset>1118907</wp:posOffset>
                </wp:positionH>
                <wp:positionV relativeFrom="paragraph">
                  <wp:posOffset>83596</wp:posOffset>
                </wp:positionV>
                <wp:extent cx="647700" cy="1404620"/>
                <wp:effectExtent l="0" t="0" r="0" b="0"/>
                <wp:wrapSquare wrapText="bothSides"/>
                <wp:docPr id="1813074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FB477" w14:textId="21588FE1" w:rsidR="00E548A1" w:rsidRPr="00D92BBC" w:rsidRDefault="00E548A1" w:rsidP="00E548A1">
                            <w:pP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trike w:val="0"/>
                                <w:sz w:val="32"/>
                                <w:szCs w:val="32"/>
                              </w:rPr>
                              <w:t>CD31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7B9B97" id="_x0000_s1031" type="#_x0000_t202" style="position:absolute;margin-left:88.1pt;margin-top:6.6pt;width:5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" stroked="f">
                <v:textbox style="mso-fit-shape-to-text:t">
                  <w:txbxContent>
                    <w:p w14:paraId="595FB477" w14:textId="21588FE1" w:rsidR="00E548A1" w:rsidRPr="00D92BBC" w:rsidRDefault="00E548A1" w:rsidP="00E548A1">
                      <w:pP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trike w:val="0"/>
                          <w:sz w:val="32"/>
                          <w:szCs w:val="32"/>
                        </w:rPr>
                        <w:t>CD31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B554A9" w14:textId="1C5A247D" w:rsidR="00E548A1" w:rsidRPr="00555F8E" w:rsidRDefault="00E548A1">
      <w:pPr>
        <w:rPr>
          <w:rFonts w:ascii="Arial" w:hAnsi="Arial" w:cs="Arial"/>
        </w:rPr>
      </w:pPr>
    </w:p>
    <w:p w14:paraId="5C8D05B0" w14:textId="7632E294" w:rsidR="00E548A1" w:rsidRPr="00555F8E" w:rsidRDefault="00E548A1">
      <w:pPr>
        <w:rPr>
          <w:rFonts w:ascii="Arial" w:hAnsi="Arial" w:cs="Arial"/>
        </w:rPr>
      </w:pPr>
    </w:p>
    <w:p w14:paraId="4C10B166" w14:textId="31E3344B" w:rsidR="00E548A1" w:rsidRPr="00555F8E" w:rsidRDefault="00E548A1">
      <w:pPr>
        <w:rPr>
          <w:rFonts w:ascii="Arial" w:hAnsi="Arial" w:cs="Arial"/>
        </w:rPr>
      </w:pPr>
    </w:p>
    <w:p w14:paraId="0CBB690C" w14:textId="37A622BA" w:rsidR="004019EC" w:rsidRPr="00555F8E" w:rsidRDefault="00E548A1" w:rsidP="00C76545">
      <w:pPr>
        <w:jc w:val="both"/>
        <w:rPr>
          <w:rFonts w:ascii="Arial" w:hAnsi="Arial" w:cs="Arial"/>
          <w:b/>
          <w:bCs/>
          <w:strike w:val="0"/>
        </w:rPr>
      </w:pPr>
      <w:r w:rsidRPr="00555F8E">
        <w:rPr>
          <w:rFonts w:ascii="Arial" w:hAnsi="Arial" w:cs="Arial"/>
          <w:b/>
          <w:bCs/>
          <w:strike w:val="0"/>
        </w:rPr>
        <w:t>Figure S</w:t>
      </w:r>
      <w:r w:rsidR="00F91E87" w:rsidRPr="00555F8E">
        <w:rPr>
          <w:rFonts w:ascii="Arial" w:hAnsi="Arial" w:cs="Arial"/>
          <w:b/>
          <w:bCs/>
          <w:strike w:val="0"/>
        </w:rPr>
        <w:t>1</w:t>
      </w:r>
      <w:r w:rsidRPr="00555F8E">
        <w:rPr>
          <w:rFonts w:ascii="Arial" w:hAnsi="Arial" w:cs="Arial"/>
          <w:b/>
          <w:bCs/>
          <w:strike w:val="0"/>
        </w:rPr>
        <w:t xml:space="preserve">: </w:t>
      </w:r>
      <w:r w:rsidR="00A1358A">
        <w:rPr>
          <w:rFonts w:ascii="Arial" w:hAnsi="Arial" w:cs="Arial"/>
          <w:b/>
          <w:bCs/>
          <w:strike w:val="0"/>
        </w:rPr>
        <w:t>E</w:t>
      </w:r>
      <w:r w:rsidR="00F94AEE">
        <w:rPr>
          <w:rFonts w:ascii="Arial" w:hAnsi="Arial" w:cs="Arial"/>
          <w:b/>
          <w:bCs/>
          <w:strike w:val="0"/>
        </w:rPr>
        <w:t>ndothelial cell numbers decrease</w:t>
      </w:r>
      <w:r w:rsidR="00A1358A">
        <w:rPr>
          <w:rFonts w:ascii="Arial" w:hAnsi="Arial" w:cs="Arial"/>
          <w:b/>
          <w:bCs/>
          <w:strike w:val="0"/>
        </w:rPr>
        <w:t xml:space="preserve"> in the heart</w:t>
      </w:r>
      <w:r w:rsidR="00F94AEE">
        <w:rPr>
          <w:rFonts w:ascii="Arial" w:hAnsi="Arial" w:cs="Arial"/>
          <w:b/>
          <w:bCs/>
          <w:strike w:val="0"/>
        </w:rPr>
        <w:t xml:space="preserve"> with influenza infection. </w:t>
      </w:r>
      <w:r w:rsidR="00F94AEE">
        <w:rPr>
          <w:rFonts w:ascii="Arial" w:hAnsi="Arial" w:cs="Arial"/>
          <w:strike w:val="0"/>
        </w:rPr>
        <w:t xml:space="preserve">Hearts were collected </w:t>
      </w:r>
      <w:r w:rsidR="00C76545">
        <w:rPr>
          <w:rFonts w:ascii="Arial" w:hAnsi="Arial" w:cs="Arial"/>
          <w:strike w:val="0"/>
        </w:rPr>
        <w:t>six</w:t>
      </w:r>
      <w:r w:rsidR="005A697D">
        <w:rPr>
          <w:rFonts w:ascii="Arial" w:hAnsi="Arial" w:cs="Arial"/>
          <w:strike w:val="0"/>
        </w:rPr>
        <w:t xml:space="preserve"> </w:t>
      </w:r>
      <w:r w:rsidR="00F94AEE">
        <w:rPr>
          <w:rFonts w:ascii="Arial" w:hAnsi="Arial" w:cs="Arial"/>
          <w:strike w:val="0"/>
        </w:rPr>
        <w:t xml:space="preserve">days after influenza infection </w:t>
      </w:r>
      <w:r w:rsidR="00A1358A">
        <w:rPr>
          <w:rFonts w:ascii="Arial" w:hAnsi="Arial" w:cs="Arial"/>
          <w:strike w:val="0"/>
        </w:rPr>
        <w:t>vs</w:t>
      </w:r>
      <w:r w:rsidR="00F94AEE">
        <w:rPr>
          <w:rFonts w:ascii="Arial" w:hAnsi="Arial" w:cs="Arial"/>
          <w:strike w:val="0"/>
        </w:rPr>
        <w:t xml:space="preserve"> PBS vehicle injection and subjected to enzymatic digestion and flow cytometry (n=3/group). </w:t>
      </w:r>
      <w:r w:rsidR="00A1358A">
        <w:rPr>
          <w:rFonts w:ascii="Arial" w:hAnsi="Arial" w:cs="Arial"/>
          <w:strike w:val="0"/>
        </w:rPr>
        <w:t xml:space="preserve">A) </w:t>
      </w:r>
      <w:r w:rsidR="00F94AEE">
        <w:rPr>
          <w:rFonts w:ascii="Arial" w:hAnsi="Arial" w:cs="Arial"/>
          <w:strike w:val="0"/>
        </w:rPr>
        <w:t>Representative gating strategy used to identify CD31+CD45- endothelial cells</w:t>
      </w:r>
      <w:r w:rsidR="00A1358A">
        <w:rPr>
          <w:rFonts w:ascii="Arial" w:hAnsi="Arial" w:cs="Arial"/>
          <w:strike w:val="0"/>
        </w:rPr>
        <w:t>. B) Q</w:t>
      </w:r>
      <w:r w:rsidR="00F94AEE">
        <w:rPr>
          <w:rFonts w:ascii="Arial" w:hAnsi="Arial" w:cs="Arial"/>
          <w:strike w:val="0"/>
        </w:rPr>
        <w:t xml:space="preserve">uantification of the </w:t>
      </w:r>
      <w:r w:rsidR="00A1358A">
        <w:rPr>
          <w:rFonts w:ascii="Arial" w:hAnsi="Arial" w:cs="Arial"/>
          <w:strike w:val="0"/>
        </w:rPr>
        <w:t>percentag</w:t>
      </w:r>
      <w:r w:rsidR="00A77884">
        <w:rPr>
          <w:rFonts w:ascii="Arial" w:hAnsi="Arial" w:cs="Arial"/>
          <w:strike w:val="0"/>
        </w:rPr>
        <w:t>e</w:t>
      </w:r>
      <w:r w:rsidR="00A1358A">
        <w:rPr>
          <w:rFonts w:ascii="Arial" w:hAnsi="Arial" w:cs="Arial"/>
          <w:strike w:val="0"/>
        </w:rPr>
        <w:t xml:space="preserve"> of</w:t>
      </w:r>
      <w:r w:rsidR="00F94AEE">
        <w:rPr>
          <w:rFonts w:ascii="Arial" w:hAnsi="Arial" w:cs="Arial"/>
          <w:strike w:val="0"/>
        </w:rPr>
        <w:t xml:space="preserve"> CD31+CD45- cells in the heart. Bar</w:t>
      </w:r>
      <w:r w:rsidR="00F94AEE" w:rsidRPr="00555F8E">
        <w:rPr>
          <w:rFonts w:ascii="Arial" w:hAnsi="Arial" w:cs="Arial"/>
          <w:strike w:val="0"/>
        </w:rPr>
        <w:t xml:space="preserve"> graph displayed as mean </w:t>
      </w:r>
      <w:r w:rsidR="00F94AEE" w:rsidRPr="00555F8E">
        <w:rPr>
          <w:rFonts w:ascii="Arial" w:hAnsi="Arial" w:cs="Arial"/>
          <w:strike w:val="0"/>
        </w:rPr>
        <w:sym w:font="Symbol" w:char="F0B1"/>
      </w:r>
      <w:r w:rsidR="00F94AEE" w:rsidRPr="00555F8E">
        <w:rPr>
          <w:rFonts w:ascii="Arial" w:hAnsi="Arial" w:cs="Arial"/>
          <w:strike w:val="0"/>
        </w:rPr>
        <w:t xml:space="preserve"> SEM with individual data points shown. </w:t>
      </w:r>
      <w:r w:rsidR="00F94AEE">
        <w:rPr>
          <w:rFonts w:ascii="Arial" w:hAnsi="Arial" w:cs="Arial"/>
          <w:strike w:val="0"/>
        </w:rPr>
        <w:t>Student’s t-test. P&lt;0.05 considered significant.</w:t>
      </w:r>
      <w:r w:rsidR="004019EC" w:rsidRPr="00555F8E">
        <w:rPr>
          <w:rFonts w:ascii="Arial" w:hAnsi="Arial" w:cs="Arial"/>
          <w:b/>
          <w:bCs/>
          <w:strike w:val="0"/>
        </w:rPr>
        <w:br w:type="page"/>
      </w:r>
    </w:p>
    <w:p w14:paraId="6F592151" w14:textId="1B53028D" w:rsidR="004019EC" w:rsidRPr="00555F8E" w:rsidRDefault="00B40BD7">
      <w:pPr>
        <w:rPr>
          <w:rFonts w:ascii="Arial" w:hAnsi="Arial" w:cs="Arial"/>
          <w:b/>
          <w:bCs/>
          <w:strike w:val="0"/>
        </w:rPr>
      </w:pPr>
      <w:r w:rsidRPr="00555F8E">
        <w:rPr>
          <w:rFonts w:ascii="Arial" w:hAnsi="Arial" w:cs="Arial"/>
          <w:b/>
          <w:bCs/>
          <w:strike w:val="0"/>
        </w:rPr>
        <w:lastRenderedPageBreak/>
        <w:t>Figure S</w:t>
      </w:r>
      <w:r w:rsidR="00D92BBC" w:rsidRPr="00555F8E">
        <w:rPr>
          <w:rFonts w:ascii="Arial" w:hAnsi="Arial" w:cs="Arial"/>
          <w:b/>
          <w:bCs/>
          <w:strike w:val="0"/>
        </w:rPr>
        <w:t>2:</w:t>
      </w:r>
    </w:p>
    <w:p w14:paraId="424081B1" w14:textId="77777777" w:rsidR="00B40BD7" w:rsidRPr="00555F8E" w:rsidRDefault="00B40BD7">
      <w:pPr>
        <w:rPr>
          <w:rFonts w:ascii="Arial" w:hAnsi="Arial" w:cs="Arial"/>
        </w:rPr>
      </w:pPr>
    </w:p>
    <w:p w14:paraId="40FABA7C" w14:textId="0461BABD" w:rsidR="00B40BD7" w:rsidRPr="00555F8E" w:rsidRDefault="00B40BD7">
      <w:pPr>
        <w:rPr>
          <w:rFonts w:ascii="Arial" w:hAnsi="Arial" w:cs="Arial"/>
        </w:rPr>
      </w:pPr>
      <w:r w:rsidRPr="00555F8E">
        <w:rPr>
          <w:rFonts w:ascii="Arial" w:hAnsi="Arial" w:cs="Arial"/>
          <w:strike w:val="0"/>
          <w:noProof/>
        </w:rPr>
        <w:drawing>
          <wp:inline distT="0" distB="0" distL="0" distR="0" wp14:anchorId="34459AD6" wp14:editId="4EFFD5D4">
            <wp:extent cx="2017059" cy="2261905"/>
            <wp:effectExtent l="0" t="0" r="0" b="0"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DE0F6F40-34F7-872A-9A10-D0FF7D6F45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DE0F6F40-34F7-872A-9A10-D0FF7D6F45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010" cy="22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9AF7" w14:textId="77777777" w:rsidR="004019EC" w:rsidRPr="00555F8E" w:rsidRDefault="004019EC">
      <w:pPr>
        <w:rPr>
          <w:rFonts w:ascii="Arial" w:hAnsi="Arial" w:cs="Arial"/>
        </w:rPr>
      </w:pPr>
    </w:p>
    <w:p w14:paraId="49DF8036" w14:textId="77777777" w:rsidR="00751073" w:rsidRPr="00555F8E" w:rsidRDefault="00751073">
      <w:pPr>
        <w:rPr>
          <w:rFonts w:ascii="Arial" w:hAnsi="Arial" w:cs="Arial"/>
        </w:rPr>
      </w:pPr>
    </w:p>
    <w:p w14:paraId="54C4032C" w14:textId="1DA3796A" w:rsidR="00B40BD7" w:rsidRPr="008578F9" w:rsidRDefault="00E43713" w:rsidP="00601131">
      <w:pPr>
        <w:jc w:val="both"/>
        <w:rPr>
          <w:rFonts w:ascii="Arial" w:hAnsi="Arial" w:cs="Arial"/>
          <w:strike w:val="0"/>
        </w:rPr>
      </w:pPr>
      <w:r w:rsidRPr="00555F8E">
        <w:rPr>
          <w:rFonts w:ascii="Arial" w:hAnsi="Arial" w:cs="Arial"/>
          <w:b/>
          <w:bCs/>
          <w:strike w:val="0"/>
        </w:rPr>
        <w:t>Figure S</w:t>
      </w:r>
      <w:r w:rsidR="00D92BBC" w:rsidRPr="00555F8E">
        <w:rPr>
          <w:rFonts w:ascii="Arial" w:hAnsi="Arial" w:cs="Arial"/>
          <w:b/>
          <w:bCs/>
          <w:strike w:val="0"/>
        </w:rPr>
        <w:t>2</w:t>
      </w:r>
      <w:r w:rsidRPr="00555F8E">
        <w:rPr>
          <w:rFonts w:ascii="Arial" w:hAnsi="Arial" w:cs="Arial"/>
          <w:b/>
          <w:bCs/>
          <w:strike w:val="0"/>
        </w:rPr>
        <w:t xml:space="preserve">: </w:t>
      </w:r>
      <w:r w:rsidR="008578F9">
        <w:rPr>
          <w:rFonts w:ascii="Arial" w:hAnsi="Arial" w:cs="Arial"/>
          <w:b/>
          <w:bCs/>
          <w:strike w:val="0"/>
        </w:rPr>
        <w:t xml:space="preserve">Circulating levels of activin A increase with influenza infection. </w:t>
      </w:r>
      <w:r w:rsidR="008578F9">
        <w:rPr>
          <w:rFonts w:ascii="Arial" w:hAnsi="Arial" w:cs="Arial"/>
          <w:strike w:val="0"/>
        </w:rPr>
        <w:t xml:space="preserve">Comparison of plasma activin A concentrations </w:t>
      </w:r>
      <w:r w:rsidR="00C76545">
        <w:rPr>
          <w:rFonts w:ascii="Arial" w:hAnsi="Arial" w:cs="Arial"/>
          <w:strike w:val="0"/>
        </w:rPr>
        <w:t>three</w:t>
      </w:r>
      <w:r w:rsidR="008578F9">
        <w:rPr>
          <w:rFonts w:ascii="Arial" w:hAnsi="Arial" w:cs="Arial"/>
          <w:strike w:val="0"/>
        </w:rPr>
        <w:t xml:space="preserve"> days after influenza infection or PBS injection. N=5-6/group. Bar</w:t>
      </w:r>
      <w:r w:rsidR="008578F9" w:rsidRPr="00555F8E">
        <w:rPr>
          <w:rFonts w:ascii="Arial" w:hAnsi="Arial" w:cs="Arial"/>
          <w:strike w:val="0"/>
        </w:rPr>
        <w:t xml:space="preserve"> graph displayed as mean </w:t>
      </w:r>
      <w:r w:rsidR="008578F9" w:rsidRPr="00555F8E">
        <w:rPr>
          <w:rFonts w:ascii="Arial" w:hAnsi="Arial" w:cs="Arial"/>
          <w:strike w:val="0"/>
        </w:rPr>
        <w:sym w:font="Symbol" w:char="F0B1"/>
      </w:r>
      <w:r w:rsidR="008578F9" w:rsidRPr="00555F8E">
        <w:rPr>
          <w:rFonts w:ascii="Arial" w:hAnsi="Arial" w:cs="Arial"/>
          <w:strike w:val="0"/>
        </w:rPr>
        <w:t xml:space="preserve"> SEM with individual data points shown. </w:t>
      </w:r>
      <w:r w:rsidR="008578F9">
        <w:rPr>
          <w:rFonts w:ascii="Arial" w:hAnsi="Arial" w:cs="Arial"/>
          <w:strike w:val="0"/>
        </w:rPr>
        <w:t>Student’s t-test. P&lt;0.05 considered significant.</w:t>
      </w:r>
    </w:p>
    <w:p w14:paraId="78E5C3FD" w14:textId="77777777" w:rsidR="00E43713" w:rsidRPr="00555F8E" w:rsidRDefault="00E43713">
      <w:pPr>
        <w:rPr>
          <w:rFonts w:ascii="Arial" w:hAnsi="Arial" w:cs="Arial"/>
        </w:rPr>
      </w:pPr>
    </w:p>
    <w:p w14:paraId="4C09C2F6" w14:textId="62DBAC7E" w:rsidR="00E43713" w:rsidRPr="00555F8E" w:rsidRDefault="00E43713">
      <w:pPr>
        <w:rPr>
          <w:rFonts w:ascii="Arial" w:hAnsi="Arial" w:cs="Arial"/>
        </w:rPr>
      </w:pPr>
      <w:r w:rsidRPr="00555F8E">
        <w:rPr>
          <w:rFonts w:ascii="Arial" w:hAnsi="Arial" w:cs="Arial"/>
        </w:rPr>
        <w:br w:type="page"/>
      </w:r>
    </w:p>
    <w:p w14:paraId="31CCD017" w14:textId="148F6E5C" w:rsidR="00E43713" w:rsidRDefault="00E43713">
      <w:pPr>
        <w:rPr>
          <w:rFonts w:ascii="Arial" w:hAnsi="Arial" w:cs="Arial"/>
          <w:b/>
          <w:bCs/>
          <w:strike w:val="0"/>
        </w:rPr>
      </w:pPr>
      <w:r w:rsidRPr="00555F8E">
        <w:rPr>
          <w:rFonts w:ascii="Arial" w:hAnsi="Arial" w:cs="Arial"/>
          <w:b/>
          <w:bCs/>
          <w:strike w:val="0"/>
        </w:rPr>
        <w:lastRenderedPageBreak/>
        <w:t>Figure S</w:t>
      </w:r>
      <w:r w:rsidR="009F13D6">
        <w:rPr>
          <w:rFonts w:ascii="Arial" w:hAnsi="Arial" w:cs="Arial"/>
          <w:b/>
          <w:bCs/>
          <w:strike w:val="0"/>
        </w:rPr>
        <w:t>3</w:t>
      </w:r>
      <w:r w:rsidRPr="00555F8E">
        <w:rPr>
          <w:rFonts w:ascii="Arial" w:hAnsi="Arial" w:cs="Arial"/>
          <w:b/>
          <w:bCs/>
          <w:strike w:val="0"/>
        </w:rPr>
        <w:t>:</w:t>
      </w:r>
    </w:p>
    <w:p w14:paraId="762D9E2D" w14:textId="77777777" w:rsidR="00555F8E" w:rsidRPr="00555F8E" w:rsidRDefault="00555F8E">
      <w:pPr>
        <w:rPr>
          <w:rFonts w:ascii="Arial" w:hAnsi="Arial" w:cs="Arial"/>
          <w:b/>
          <w:bCs/>
        </w:rPr>
      </w:pPr>
    </w:p>
    <w:p w14:paraId="2C144927" w14:textId="53035807" w:rsidR="00E43713" w:rsidRPr="00555F8E" w:rsidRDefault="003E234A">
      <w:pPr>
        <w:rPr>
          <w:rFonts w:ascii="Arial" w:hAnsi="Arial" w:cs="Arial"/>
        </w:rPr>
      </w:pPr>
      <w:r w:rsidRPr="003E234A">
        <w:rPr>
          <w:rFonts w:ascii="Arial" w:hAnsi="Arial" w:cs="Arial"/>
          <w:noProof/>
        </w:rPr>
        <w:drawing>
          <wp:inline distT="0" distB="0" distL="0" distR="0" wp14:anchorId="7C4AEEB2" wp14:editId="7050CD4A">
            <wp:extent cx="5943600" cy="4373245"/>
            <wp:effectExtent l="0" t="0" r="0" b="0"/>
            <wp:docPr id="3" name="Picture 3" descr="A collage of images of different typ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images of different types of cell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A118" w14:textId="77777777" w:rsidR="00E43713" w:rsidRPr="00555F8E" w:rsidRDefault="00E43713">
      <w:pPr>
        <w:rPr>
          <w:rFonts w:ascii="Arial" w:hAnsi="Arial" w:cs="Arial"/>
        </w:rPr>
      </w:pPr>
    </w:p>
    <w:p w14:paraId="50F3B400" w14:textId="5D89791D" w:rsidR="00E43713" w:rsidRDefault="00E43713" w:rsidP="00B44669">
      <w:pPr>
        <w:jc w:val="both"/>
        <w:rPr>
          <w:rFonts w:ascii="Arial" w:hAnsi="Arial" w:cs="Arial"/>
          <w:strike w:val="0"/>
        </w:rPr>
      </w:pPr>
      <w:r w:rsidRPr="004D039E">
        <w:rPr>
          <w:rFonts w:ascii="Arial" w:hAnsi="Arial" w:cs="Arial"/>
          <w:b/>
          <w:bCs/>
          <w:strike w:val="0"/>
        </w:rPr>
        <w:t>Figure S</w:t>
      </w:r>
      <w:r w:rsidR="009F13D6">
        <w:rPr>
          <w:rFonts w:ascii="Arial" w:hAnsi="Arial" w:cs="Arial"/>
          <w:b/>
          <w:bCs/>
          <w:strike w:val="0"/>
        </w:rPr>
        <w:t>3</w:t>
      </w:r>
      <w:r w:rsidRPr="004D039E">
        <w:rPr>
          <w:rFonts w:ascii="Arial" w:hAnsi="Arial" w:cs="Arial"/>
          <w:b/>
          <w:bCs/>
          <w:strike w:val="0"/>
        </w:rPr>
        <w:t>:</w:t>
      </w:r>
      <w:r w:rsidR="004D039E">
        <w:rPr>
          <w:rFonts w:ascii="Arial" w:hAnsi="Arial" w:cs="Arial"/>
          <w:b/>
          <w:bCs/>
          <w:strike w:val="0"/>
        </w:rPr>
        <w:t xml:space="preserve"> B</w:t>
      </w:r>
      <w:r w:rsidRPr="00555F8E">
        <w:rPr>
          <w:rFonts w:ascii="Arial" w:hAnsi="Arial" w:cs="Arial"/>
          <w:b/>
          <w:bCs/>
          <w:strike w:val="0"/>
        </w:rPr>
        <w:t>aseline cardiac phenotyping of EC Acvr2a-KO mice.</w:t>
      </w:r>
      <w:r w:rsidRPr="00555F8E">
        <w:rPr>
          <w:rFonts w:ascii="Arial" w:hAnsi="Arial" w:cs="Arial"/>
          <w:strike w:val="0"/>
        </w:rPr>
        <w:t xml:space="preserve"> EC-Acvr2a-KO mice were generated by crossing Acvr2a flox/flox with Tie2-Cre mice. (A) Representative images and quantification of myocardial capillary density (CD31= red).</w:t>
      </w:r>
      <w:r w:rsidR="004D039E">
        <w:rPr>
          <w:rFonts w:ascii="Arial" w:hAnsi="Arial" w:cs="Arial"/>
          <w:strike w:val="0"/>
        </w:rPr>
        <w:t xml:space="preserve"> N=</w:t>
      </w:r>
      <w:r w:rsidR="00C70F99">
        <w:rPr>
          <w:rFonts w:ascii="Arial" w:hAnsi="Arial" w:cs="Arial"/>
          <w:strike w:val="0"/>
        </w:rPr>
        <w:t>4</w:t>
      </w:r>
      <w:r w:rsidR="004D039E">
        <w:rPr>
          <w:rFonts w:ascii="Arial" w:hAnsi="Arial" w:cs="Arial"/>
          <w:strike w:val="0"/>
        </w:rPr>
        <w:t>/group.</w:t>
      </w:r>
      <w:r w:rsidRPr="00555F8E">
        <w:rPr>
          <w:rFonts w:ascii="Arial" w:hAnsi="Arial" w:cs="Arial"/>
          <w:strike w:val="0"/>
        </w:rPr>
        <w:t xml:space="preserve"> </w:t>
      </w:r>
      <w:r w:rsidR="003E234A" w:rsidRPr="00555F8E">
        <w:rPr>
          <w:rFonts w:ascii="Arial" w:hAnsi="Arial" w:cs="Arial"/>
          <w:strike w:val="0"/>
        </w:rPr>
        <w:t>(</w:t>
      </w:r>
      <w:r w:rsidR="003E234A">
        <w:rPr>
          <w:rFonts w:ascii="Arial" w:hAnsi="Arial" w:cs="Arial"/>
          <w:strike w:val="0"/>
        </w:rPr>
        <w:t>B</w:t>
      </w:r>
      <w:r w:rsidR="003E234A" w:rsidRPr="00555F8E">
        <w:rPr>
          <w:rFonts w:ascii="Arial" w:hAnsi="Arial" w:cs="Arial"/>
          <w:strike w:val="0"/>
        </w:rPr>
        <w:t xml:space="preserve">) </w:t>
      </w:r>
      <w:r w:rsidR="003E234A">
        <w:rPr>
          <w:rFonts w:ascii="Arial" w:hAnsi="Arial" w:cs="Arial"/>
          <w:strike w:val="0"/>
        </w:rPr>
        <w:t>Representative images of 3</w:t>
      </w:r>
      <w:r w:rsidR="003E234A" w:rsidRPr="00555F8E">
        <w:rPr>
          <w:rFonts w:ascii="Arial" w:hAnsi="Arial" w:cs="Arial"/>
          <w:strike w:val="0"/>
        </w:rPr>
        <w:t xml:space="preserve">D reconstruction of cardiac microvascular network with tissue clearing and CD31 </w:t>
      </w:r>
      <w:r w:rsidR="003E234A">
        <w:rPr>
          <w:rFonts w:ascii="Arial" w:hAnsi="Arial" w:cs="Arial"/>
          <w:strike w:val="0"/>
        </w:rPr>
        <w:t>and</w:t>
      </w:r>
      <w:r w:rsidR="003E234A" w:rsidRPr="00555F8E">
        <w:rPr>
          <w:rFonts w:ascii="Arial" w:hAnsi="Arial" w:cs="Arial"/>
          <w:strike w:val="0"/>
        </w:rPr>
        <w:t xml:space="preserve"> VE-cadherin staining</w:t>
      </w:r>
      <w:r w:rsidR="003E234A">
        <w:rPr>
          <w:rFonts w:ascii="Arial" w:hAnsi="Arial" w:cs="Arial"/>
          <w:strike w:val="0"/>
        </w:rPr>
        <w:t>.</w:t>
      </w:r>
      <w:r w:rsidR="003E234A" w:rsidRPr="00555F8E">
        <w:rPr>
          <w:rFonts w:ascii="Arial" w:hAnsi="Arial" w:cs="Arial"/>
          <w:strike w:val="0"/>
        </w:rPr>
        <w:t xml:space="preserve"> </w:t>
      </w:r>
      <w:r w:rsidR="003E234A">
        <w:rPr>
          <w:rFonts w:ascii="Arial" w:hAnsi="Arial" w:cs="Arial"/>
          <w:strike w:val="0"/>
        </w:rPr>
        <w:t>Q</w:t>
      </w:r>
      <w:r w:rsidR="003E234A" w:rsidRPr="00555F8E">
        <w:rPr>
          <w:rFonts w:ascii="Arial" w:hAnsi="Arial" w:cs="Arial"/>
          <w:strike w:val="0"/>
        </w:rPr>
        <w:t xml:space="preserve">uantification of vessel diameter and VE-Cadherin expression. </w:t>
      </w:r>
      <w:r w:rsidR="003E234A">
        <w:rPr>
          <w:rFonts w:ascii="Arial" w:hAnsi="Arial" w:cs="Arial"/>
          <w:strike w:val="0"/>
        </w:rPr>
        <w:t xml:space="preserve">N=3-4/group. </w:t>
      </w:r>
      <w:r w:rsidRPr="00555F8E">
        <w:rPr>
          <w:rFonts w:ascii="Arial" w:hAnsi="Arial" w:cs="Arial"/>
          <w:strike w:val="0"/>
        </w:rPr>
        <w:t>(</w:t>
      </w:r>
      <w:r w:rsidR="003E234A">
        <w:rPr>
          <w:rFonts w:ascii="Arial" w:hAnsi="Arial" w:cs="Arial"/>
          <w:strike w:val="0"/>
        </w:rPr>
        <w:t>C</w:t>
      </w:r>
      <w:r w:rsidRPr="00555F8E">
        <w:rPr>
          <w:rFonts w:ascii="Arial" w:hAnsi="Arial" w:cs="Arial"/>
          <w:strike w:val="0"/>
        </w:rPr>
        <w:t>) Myocardial perfusion by contrast echocardiography</w:t>
      </w:r>
      <w:r w:rsidR="004D039E">
        <w:rPr>
          <w:rFonts w:ascii="Arial" w:hAnsi="Arial" w:cs="Arial"/>
          <w:strike w:val="0"/>
        </w:rPr>
        <w:t>. N=</w:t>
      </w:r>
      <w:r w:rsidR="00C70F99">
        <w:rPr>
          <w:rFonts w:ascii="Arial" w:hAnsi="Arial" w:cs="Arial"/>
          <w:strike w:val="0"/>
        </w:rPr>
        <w:t>4</w:t>
      </w:r>
      <w:r w:rsidR="004D039E">
        <w:rPr>
          <w:rFonts w:ascii="Arial" w:hAnsi="Arial" w:cs="Arial"/>
          <w:strike w:val="0"/>
        </w:rPr>
        <w:t>/group.</w:t>
      </w:r>
      <w:r w:rsidRPr="00555F8E">
        <w:rPr>
          <w:rFonts w:ascii="Arial" w:hAnsi="Arial" w:cs="Arial"/>
          <w:strike w:val="0"/>
        </w:rPr>
        <w:t xml:space="preserve"> (</w:t>
      </w:r>
      <w:r w:rsidR="00CF49B6">
        <w:rPr>
          <w:rFonts w:ascii="Arial" w:hAnsi="Arial" w:cs="Arial"/>
          <w:strike w:val="0"/>
        </w:rPr>
        <w:t>D</w:t>
      </w:r>
      <w:r w:rsidRPr="00555F8E">
        <w:rPr>
          <w:rFonts w:ascii="Arial" w:hAnsi="Arial" w:cs="Arial"/>
          <w:strike w:val="0"/>
        </w:rPr>
        <w:t xml:space="preserve"> LV GLS</w:t>
      </w:r>
      <w:r w:rsidR="004D039E">
        <w:rPr>
          <w:rFonts w:ascii="Arial" w:hAnsi="Arial" w:cs="Arial"/>
          <w:strike w:val="0"/>
        </w:rPr>
        <w:t xml:space="preserve">. </w:t>
      </w:r>
      <w:r w:rsidR="004D039E" w:rsidRPr="00555F8E">
        <w:rPr>
          <w:rFonts w:ascii="Arial" w:hAnsi="Arial" w:cs="Arial"/>
          <w:strike w:val="0"/>
        </w:rPr>
        <w:t>See Table S1 for complete echocardiography data.</w:t>
      </w:r>
      <w:r w:rsidR="004D039E">
        <w:rPr>
          <w:rFonts w:ascii="Arial" w:hAnsi="Arial" w:cs="Arial"/>
          <w:strike w:val="0"/>
        </w:rPr>
        <w:t xml:space="preserve"> N=</w:t>
      </w:r>
      <w:r w:rsidR="00C70F99">
        <w:rPr>
          <w:rFonts w:ascii="Arial" w:hAnsi="Arial" w:cs="Arial"/>
          <w:strike w:val="0"/>
        </w:rPr>
        <w:t>5</w:t>
      </w:r>
      <w:r w:rsidR="004D039E">
        <w:rPr>
          <w:rFonts w:ascii="Arial" w:hAnsi="Arial" w:cs="Arial"/>
          <w:strike w:val="0"/>
        </w:rPr>
        <w:t xml:space="preserve">/group. </w:t>
      </w:r>
      <w:r w:rsidRPr="00555F8E">
        <w:rPr>
          <w:rFonts w:ascii="Arial" w:hAnsi="Arial" w:cs="Arial"/>
          <w:strike w:val="0"/>
        </w:rPr>
        <w:t xml:space="preserve"> (</w:t>
      </w:r>
      <w:r w:rsidR="00CF49B6">
        <w:rPr>
          <w:rFonts w:ascii="Arial" w:hAnsi="Arial" w:cs="Arial"/>
          <w:strike w:val="0"/>
        </w:rPr>
        <w:t>E</w:t>
      </w:r>
      <w:r w:rsidRPr="00555F8E">
        <w:rPr>
          <w:rFonts w:ascii="Arial" w:hAnsi="Arial" w:cs="Arial"/>
          <w:strike w:val="0"/>
        </w:rPr>
        <w:t xml:space="preserve">) </w:t>
      </w:r>
      <w:r w:rsidR="00186DCA">
        <w:rPr>
          <w:rFonts w:ascii="Arial" w:hAnsi="Arial" w:cs="Arial"/>
          <w:strike w:val="0"/>
        </w:rPr>
        <w:t xml:space="preserve">Relative cardiac mRNA expression of </w:t>
      </w:r>
      <w:r w:rsidR="00186DCA">
        <w:rPr>
          <w:rFonts w:ascii="Arial" w:hAnsi="Arial" w:cs="Arial"/>
          <w:i/>
          <w:iCs/>
          <w:strike w:val="0"/>
        </w:rPr>
        <w:t xml:space="preserve">Nppa </w:t>
      </w:r>
      <w:r w:rsidR="00186DCA">
        <w:rPr>
          <w:rFonts w:ascii="Arial" w:hAnsi="Arial" w:cs="Arial"/>
          <w:strike w:val="0"/>
        </w:rPr>
        <w:t xml:space="preserve">and </w:t>
      </w:r>
      <w:r w:rsidR="00186DCA">
        <w:rPr>
          <w:rFonts w:ascii="Arial" w:hAnsi="Arial" w:cs="Arial"/>
          <w:i/>
          <w:iCs/>
          <w:strike w:val="0"/>
        </w:rPr>
        <w:t xml:space="preserve">Nppb. </w:t>
      </w:r>
      <w:r w:rsidR="00186DCA">
        <w:rPr>
          <w:rFonts w:ascii="Arial" w:hAnsi="Arial" w:cs="Arial"/>
          <w:strike w:val="0"/>
        </w:rPr>
        <w:t>N=</w:t>
      </w:r>
      <w:r w:rsidR="00C70F99">
        <w:rPr>
          <w:rFonts w:ascii="Arial" w:hAnsi="Arial" w:cs="Arial"/>
          <w:strike w:val="0"/>
        </w:rPr>
        <w:t>6-7</w:t>
      </w:r>
      <w:r w:rsidR="00186DCA">
        <w:rPr>
          <w:rFonts w:ascii="Arial" w:hAnsi="Arial" w:cs="Arial"/>
          <w:strike w:val="0"/>
        </w:rPr>
        <w:t>/group.</w:t>
      </w:r>
      <w:r w:rsidRPr="00555F8E">
        <w:rPr>
          <w:rFonts w:ascii="Arial" w:hAnsi="Arial" w:cs="Arial"/>
          <w:strike w:val="0"/>
        </w:rPr>
        <w:t xml:space="preserve"> All bar graphs displayed as mean </w:t>
      </w:r>
      <w:r w:rsidRPr="00555F8E">
        <w:rPr>
          <w:rFonts w:ascii="Arial" w:hAnsi="Arial" w:cs="Arial"/>
          <w:strike w:val="0"/>
        </w:rPr>
        <w:sym w:font="Symbol" w:char="F0B1"/>
      </w:r>
      <w:r w:rsidRPr="00555F8E">
        <w:rPr>
          <w:rFonts w:ascii="Arial" w:hAnsi="Arial" w:cs="Arial"/>
          <w:strike w:val="0"/>
        </w:rPr>
        <w:t xml:space="preserve"> SEM with individual data points shown. Student’s t-test used. P &lt;0.05 considered significant.</w:t>
      </w:r>
    </w:p>
    <w:p w14:paraId="1164C926" w14:textId="563E53C2" w:rsidR="006B5364" w:rsidRDefault="006B5364">
      <w:pPr>
        <w:rPr>
          <w:rFonts w:ascii="Arial" w:hAnsi="Arial" w:cs="Arial"/>
          <w:strike w:val="0"/>
        </w:rPr>
      </w:pPr>
      <w:r>
        <w:rPr>
          <w:rFonts w:ascii="Arial" w:hAnsi="Arial" w:cs="Arial"/>
          <w:strike w:val="0"/>
        </w:rPr>
        <w:br w:type="page"/>
      </w:r>
    </w:p>
    <w:p w14:paraId="38ADCBD2" w14:textId="7DF8487D" w:rsidR="006B5364" w:rsidRDefault="006B5364" w:rsidP="006B5364">
      <w:pPr>
        <w:rPr>
          <w:rFonts w:ascii="Arial" w:hAnsi="Arial" w:cs="Arial"/>
          <w:b/>
          <w:bCs/>
          <w:strike w:val="0"/>
        </w:rPr>
      </w:pPr>
      <w:r w:rsidRPr="00555F8E">
        <w:rPr>
          <w:rFonts w:ascii="Arial" w:hAnsi="Arial" w:cs="Arial"/>
          <w:b/>
          <w:bCs/>
          <w:strike w:val="0"/>
        </w:rPr>
        <w:lastRenderedPageBreak/>
        <w:t>Figure S</w:t>
      </w:r>
      <w:r w:rsidR="009F13D6">
        <w:rPr>
          <w:rFonts w:ascii="Arial" w:hAnsi="Arial" w:cs="Arial"/>
          <w:b/>
          <w:bCs/>
          <w:strike w:val="0"/>
        </w:rPr>
        <w:t>4</w:t>
      </w:r>
      <w:r w:rsidRPr="00555F8E">
        <w:rPr>
          <w:rFonts w:ascii="Arial" w:hAnsi="Arial" w:cs="Arial"/>
          <w:b/>
          <w:bCs/>
          <w:strike w:val="0"/>
        </w:rPr>
        <w:t>:</w:t>
      </w:r>
    </w:p>
    <w:p w14:paraId="30202E11" w14:textId="77777777" w:rsidR="006B5364" w:rsidRDefault="006B5364" w:rsidP="00B44669">
      <w:pPr>
        <w:jc w:val="both"/>
        <w:rPr>
          <w:rFonts w:ascii="Arial" w:hAnsi="Arial" w:cs="Arial"/>
        </w:rPr>
      </w:pPr>
    </w:p>
    <w:p w14:paraId="0A5D7D8F" w14:textId="33148C9C" w:rsidR="006B5364" w:rsidRPr="00555F8E" w:rsidRDefault="006B5364" w:rsidP="00B44669">
      <w:pPr>
        <w:jc w:val="both"/>
        <w:rPr>
          <w:rFonts w:ascii="Arial" w:hAnsi="Arial" w:cs="Arial"/>
        </w:rPr>
      </w:pPr>
      <w:r w:rsidRPr="006B5364">
        <w:rPr>
          <w:rFonts w:ascii="Arial" w:hAnsi="Arial" w:cs="Arial"/>
          <w:noProof/>
        </w:rPr>
        <w:drawing>
          <wp:inline distT="0" distB="0" distL="0" distR="0" wp14:anchorId="3663098D" wp14:editId="7BC80FB0">
            <wp:extent cx="5943600" cy="1860550"/>
            <wp:effectExtent l="0" t="0" r="0" b="6350"/>
            <wp:docPr id="1228630949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30949" name="Picture 1" descr="A diagram of a graph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FA3E" w14:textId="3901E663" w:rsidR="006B5364" w:rsidRPr="00555F8E" w:rsidRDefault="006B5364" w:rsidP="006B5364">
      <w:pPr>
        <w:spacing w:after="120"/>
        <w:jc w:val="both"/>
        <w:rPr>
          <w:rFonts w:ascii="Arial" w:hAnsi="Arial" w:cs="Arial"/>
          <w:strike w:val="0"/>
        </w:rPr>
      </w:pPr>
      <w:r>
        <w:rPr>
          <w:rFonts w:ascii="Arial" w:hAnsi="Arial" w:cs="Arial"/>
          <w:b/>
          <w:bCs/>
          <w:strike w:val="0"/>
        </w:rPr>
        <w:t>Figure S</w:t>
      </w:r>
      <w:r w:rsidR="009F13D6">
        <w:rPr>
          <w:rFonts w:ascii="Arial" w:hAnsi="Arial" w:cs="Arial"/>
          <w:b/>
          <w:bCs/>
          <w:strike w:val="0"/>
        </w:rPr>
        <w:t>4</w:t>
      </w:r>
      <w:r>
        <w:rPr>
          <w:rFonts w:ascii="Arial" w:hAnsi="Arial" w:cs="Arial"/>
          <w:b/>
          <w:bCs/>
          <w:strike w:val="0"/>
        </w:rPr>
        <w:t xml:space="preserve">: </w:t>
      </w:r>
      <w:r w:rsidRPr="00555F8E">
        <w:rPr>
          <w:rFonts w:ascii="Arial" w:hAnsi="Arial" w:cs="Arial"/>
          <w:b/>
          <w:bCs/>
          <w:strike w:val="0"/>
        </w:rPr>
        <w:t xml:space="preserve">Cardiomyocyte-specific Acvr2a deletion does not protect from </w:t>
      </w:r>
      <w:r>
        <w:rPr>
          <w:rFonts w:ascii="Arial" w:hAnsi="Arial" w:cs="Arial"/>
          <w:b/>
          <w:bCs/>
          <w:strike w:val="0"/>
        </w:rPr>
        <w:t>in</w:t>
      </w:r>
      <w:r w:rsidRPr="00555F8E">
        <w:rPr>
          <w:rFonts w:ascii="Arial" w:hAnsi="Arial" w:cs="Arial"/>
          <w:b/>
          <w:bCs/>
          <w:strike w:val="0"/>
        </w:rPr>
        <w:t>flu</w:t>
      </w:r>
      <w:r>
        <w:rPr>
          <w:rFonts w:ascii="Arial" w:hAnsi="Arial" w:cs="Arial"/>
          <w:b/>
          <w:bCs/>
          <w:strike w:val="0"/>
        </w:rPr>
        <w:t>enza</w:t>
      </w:r>
      <w:r w:rsidRPr="00555F8E">
        <w:rPr>
          <w:rFonts w:ascii="Arial" w:hAnsi="Arial" w:cs="Arial"/>
          <w:b/>
          <w:bCs/>
          <w:strike w:val="0"/>
        </w:rPr>
        <w:t>-induced cardiac dysfunction.</w:t>
      </w:r>
      <w:r w:rsidRPr="00555F8E">
        <w:rPr>
          <w:rFonts w:ascii="Arial" w:hAnsi="Arial" w:cs="Arial"/>
          <w:strike w:val="0"/>
        </w:rPr>
        <w:t xml:space="preserve"> (A) </w:t>
      </w:r>
      <w:r>
        <w:rPr>
          <w:rFonts w:ascii="Arial" w:hAnsi="Arial" w:cs="Arial"/>
          <w:strike w:val="0"/>
        </w:rPr>
        <w:t xml:space="preserve">Relative </w:t>
      </w:r>
      <w:r>
        <w:rPr>
          <w:rFonts w:ascii="Arial" w:hAnsi="Arial" w:cs="Arial"/>
          <w:i/>
          <w:iCs/>
          <w:strike w:val="0"/>
        </w:rPr>
        <w:t xml:space="preserve">Acvr2a </w:t>
      </w:r>
      <w:r>
        <w:rPr>
          <w:rFonts w:ascii="Arial" w:hAnsi="Arial" w:cs="Arial"/>
          <w:strike w:val="0"/>
        </w:rPr>
        <w:t xml:space="preserve">mRNA expression in LV from non-infected CM-Acvr2A KO vs flox/flox littermate controls. N=8-13/group (includes both males and females). (B) </w:t>
      </w:r>
      <w:r w:rsidRPr="00555F8E">
        <w:rPr>
          <w:rFonts w:ascii="Arial" w:hAnsi="Arial" w:cs="Arial"/>
          <w:strike w:val="0"/>
        </w:rPr>
        <w:t xml:space="preserve">LV GLS </w:t>
      </w:r>
      <w:r>
        <w:rPr>
          <w:rFonts w:ascii="Arial" w:hAnsi="Arial" w:cs="Arial"/>
          <w:strike w:val="0"/>
        </w:rPr>
        <w:t>before and five</w:t>
      </w:r>
      <w:r w:rsidRPr="00555F8E">
        <w:rPr>
          <w:rFonts w:ascii="Arial" w:hAnsi="Arial" w:cs="Arial"/>
          <w:strike w:val="0"/>
        </w:rPr>
        <w:t xml:space="preserve"> days after </w:t>
      </w:r>
      <w:r>
        <w:rPr>
          <w:rFonts w:ascii="Arial" w:hAnsi="Arial" w:cs="Arial"/>
          <w:strike w:val="0"/>
        </w:rPr>
        <w:t>influenza</w:t>
      </w:r>
      <w:r w:rsidRPr="00555F8E">
        <w:rPr>
          <w:rFonts w:ascii="Arial" w:hAnsi="Arial" w:cs="Arial"/>
          <w:strike w:val="0"/>
        </w:rPr>
        <w:t xml:space="preserve"> infection.</w:t>
      </w:r>
      <w:r>
        <w:rPr>
          <w:rFonts w:ascii="Arial" w:hAnsi="Arial" w:cs="Arial"/>
          <w:strike w:val="0"/>
        </w:rPr>
        <w:t xml:space="preserve"> </w:t>
      </w:r>
      <w:r w:rsidRPr="00555F8E">
        <w:rPr>
          <w:rFonts w:ascii="Arial" w:hAnsi="Arial" w:cs="Arial"/>
          <w:strike w:val="0"/>
        </w:rPr>
        <w:t xml:space="preserve">See Table S1 for complete echocardiography data. </w:t>
      </w:r>
      <w:r>
        <w:rPr>
          <w:rFonts w:ascii="Arial" w:hAnsi="Arial" w:cs="Arial"/>
          <w:strike w:val="0"/>
        </w:rPr>
        <w:t>N=4-5/group. One</w:t>
      </w:r>
      <w:r w:rsidRPr="00555F8E">
        <w:rPr>
          <w:rFonts w:ascii="Arial" w:hAnsi="Arial" w:cs="Arial"/>
          <w:strike w:val="0"/>
        </w:rPr>
        <w:t>-way ANOVA with post-hoc Tukey test</w:t>
      </w:r>
      <w:r>
        <w:rPr>
          <w:rFonts w:ascii="Arial" w:hAnsi="Arial" w:cs="Arial"/>
          <w:strike w:val="0"/>
        </w:rPr>
        <w:t>.</w:t>
      </w:r>
      <w:r w:rsidRPr="00555F8E">
        <w:rPr>
          <w:rFonts w:ascii="Arial" w:hAnsi="Arial" w:cs="Arial"/>
          <w:strike w:val="0"/>
        </w:rPr>
        <w:t xml:space="preserve"> (</w:t>
      </w:r>
      <w:r>
        <w:rPr>
          <w:rFonts w:ascii="Arial" w:hAnsi="Arial" w:cs="Arial"/>
          <w:strike w:val="0"/>
        </w:rPr>
        <w:t>C</w:t>
      </w:r>
      <w:r w:rsidRPr="00555F8E">
        <w:rPr>
          <w:rFonts w:ascii="Arial" w:hAnsi="Arial" w:cs="Arial"/>
          <w:strike w:val="0"/>
        </w:rPr>
        <w:t xml:space="preserve">) </w:t>
      </w:r>
      <w:r>
        <w:rPr>
          <w:rFonts w:ascii="Arial" w:hAnsi="Arial" w:cs="Arial"/>
          <w:strike w:val="0"/>
        </w:rPr>
        <w:t xml:space="preserve">Relative cardiac mRNA expression of </w:t>
      </w:r>
      <w:r>
        <w:rPr>
          <w:rFonts w:ascii="Arial" w:hAnsi="Arial" w:cs="Arial"/>
          <w:i/>
          <w:iCs/>
          <w:strike w:val="0"/>
        </w:rPr>
        <w:t xml:space="preserve">Nppa </w:t>
      </w:r>
      <w:r>
        <w:rPr>
          <w:rFonts w:ascii="Arial" w:hAnsi="Arial" w:cs="Arial"/>
          <w:strike w:val="0"/>
        </w:rPr>
        <w:t xml:space="preserve">and </w:t>
      </w:r>
      <w:r>
        <w:rPr>
          <w:rFonts w:ascii="Arial" w:hAnsi="Arial" w:cs="Arial"/>
          <w:i/>
          <w:iCs/>
          <w:strike w:val="0"/>
        </w:rPr>
        <w:t xml:space="preserve">Nppb. </w:t>
      </w:r>
      <w:r>
        <w:rPr>
          <w:rFonts w:ascii="Arial" w:hAnsi="Arial" w:cs="Arial"/>
          <w:strike w:val="0"/>
        </w:rPr>
        <w:t>N=6/group.</w:t>
      </w:r>
      <w:r w:rsidRPr="00555F8E" w:rsidDel="009C3B80">
        <w:rPr>
          <w:rFonts w:ascii="Arial" w:hAnsi="Arial" w:cs="Arial"/>
          <w:strike w:val="0"/>
        </w:rPr>
        <w:t xml:space="preserve"> </w:t>
      </w:r>
      <w:r w:rsidRPr="00555F8E">
        <w:rPr>
          <w:rFonts w:ascii="Arial" w:hAnsi="Arial" w:cs="Arial"/>
          <w:strike w:val="0"/>
        </w:rPr>
        <w:t xml:space="preserve">Student’s t-test. All bar graphs displayed as mean </w:t>
      </w:r>
      <w:r w:rsidRPr="00555F8E">
        <w:rPr>
          <w:rFonts w:ascii="Arial" w:hAnsi="Arial" w:cs="Arial"/>
          <w:strike w:val="0"/>
        </w:rPr>
        <w:sym w:font="Symbol" w:char="F0B1"/>
      </w:r>
      <w:r w:rsidRPr="00555F8E">
        <w:rPr>
          <w:rFonts w:ascii="Arial" w:hAnsi="Arial" w:cs="Arial"/>
          <w:strike w:val="0"/>
        </w:rPr>
        <w:t xml:space="preserve"> SEM with individual data points shown. P &lt;0.05 considered significant.</w:t>
      </w:r>
    </w:p>
    <w:p w14:paraId="79DCA09D" w14:textId="77777777" w:rsidR="00435C33" w:rsidRPr="00555F8E" w:rsidRDefault="00435C33" w:rsidP="00B44669">
      <w:pPr>
        <w:rPr>
          <w:rFonts w:ascii="Arial" w:hAnsi="Arial" w:cs="Arial"/>
          <w:strike w:val="0"/>
        </w:rPr>
      </w:pPr>
    </w:p>
    <w:sectPr w:rsidR="00435C33" w:rsidRPr="00555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09D"/>
    <w:rsid w:val="000065E7"/>
    <w:rsid w:val="00014F1A"/>
    <w:rsid w:val="00045972"/>
    <w:rsid w:val="00075B03"/>
    <w:rsid w:val="000A3E2C"/>
    <w:rsid w:val="000C4852"/>
    <w:rsid w:val="000E279D"/>
    <w:rsid w:val="00104321"/>
    <w:rsid w:val="00161980"/>
    <w:rsid w:val="001806E9"/>
    <w:rsid w:val="00185FA5"/>
    <w:rsid w:val="00186DCA"/>
    <w:rsid w:val="00207173"/>
    <w:rsid w:val="00230F1E"/>
    <w:rsid w:val="00264347"/>
    <w:rsid w:val="00266A8C"/>
    <w:rsid w:val="002A6770"/>
    <w:rsid w:val="002B0A66"/>
    <w:rsid w:val="002E1D1B"/>
    <w:rsid w:val="003311C0"/>
    <w:rsid w:val="00335BD6"/>
    <w:rsid w:val="003D0868"/>
    <w:rsid w:val="003E234A"/>
    <w:rsid w:val="004019EC"/>
    <w:rsid w:val="00435C33"/>
    <w:rsid w:val="00454E85"/>
    <w:rsid w:val="004A3C0A"/>
    <w:rsid w:val="004B312E"/>
    <w:rsid w:val="004C5F19"/>
    <w:rsid w:val="004D039E"/>
    <w:rsid w:val="004F68E5"/>
    <w:rsid w:val="005158A3"/>
    <w:rsid w:val="00555F8E"/>
    <w:rsid w:val="0055771E"/>
    <w:rsid w:val="00567FE0"/>
    <w:rsid w:val="00576B17"/>
    <w:rsid w:val="005A697D"/>
    <w:rsid w:val="005E2034"/>
    <w:rsid w:val="005F4892"/>
    <w:rsid w:val="00601131"/>
    <w:rsid w:val="0065051D"/>
    <w:rsid w:val="00651B96"/>
    <w:rsid w:val="00657EB6"/>
    <w:rsid w:val="0068736B"/>
    <w:rsid w:val="006A1050"/>
    <w:rsid w:val="006B5364"/>
    <w:rsid w:val="0073345F"/>
    <w:rsid w:val="00740719"/>
    <w:rsid w:val="00751073"/>
    <w:rsid w:val="007703F4"/>
    <w:rsid w:val="00776398"/>
    <w:rsid w:val="0079160C"/>
    <w:rsid w:val="00797399"/>
    <w:rsid w:val="007B4AE5"/>
    <w:rsid w:val="007C152B"/>
    <w:rsid w:val="00803C0F"/>
    <w:rsid w:val="00836ABE"/>
    <w:rsid w:val="008440B9"/>
    <w:rsid w:val="008578F9"/>
    <w:rsid w:val="008708A7"/>
    <w:rsid w:val="00873381"/>
    <w:rsid w:val="0087409D"/>
    <w:rsid w:val="008803C2"/>
    <w:rsid w:val="008E0A33"/>
    <w:rsid w:val="0090456F"/>
    <w:rsid w:val="009102FF"/>
    <w:rsid w:val="009118D3"/>
    <w:rsid w:val="00944554"/>
    <w:rsid w:val="0096014D"/>
    <w:rsid w:val="00963627"/>
    <w:rsid w:val="009B7BF1"/>
    <w:rsid w:val="009C3B80"/>
    <w:rsid w:val="009F13D6"/>
    <w:rsid w:val="00A1358A"/>
    <w:rsid w:val="00A518F4"/>
    <w:rsid w:val="00A77884"/>
    <w:rsid w:val="00AE01EA"/>
    <w:rsid w:val="00AE1A93"/>
    <w:rsid w:val="00AE643D"/>
    <w:rsid w:val="00B10091"/>
    <w:rsid w:val="00B40BD7"/>
    <w:rsid w:val="00B44669"/>
    <w:rsid w:val="00B94AF7"/>
    <w:rsid w:val="00C70F99"/>
    <w:rsid w:val="00C76545"/>
    <w:rsid w:val="00CA3335"/>
    <w:rsid w:val="00CF49B6"/>
    <w:rsid w:val="00D251FF"/>
    <w:rsid w:val="00D26055"/>
    <w:rsid w:val="00D32BFD"/>
    <w:rsid w:val="00D34B56"/>
    <w:rsid w:val="00D92BBC"/>
    <w:rsid w:val="00D957FF"/>
    <w:rsid w:val="00DB6BAE"/>
    <w:rsid w:val="00DE2BB5"/>
    <w:rsid w:val="00E17C9E"/>
    <w:rsid w:val="00E234C0"/>
    <w:rsid w:val="00E43713"/>
    <w:rsid w:val="00E548A1"/>
    <w:rsid w:val="00E63E8A"/>
    <w:rsid w:val="00E95228"/>
    <w:rsid w:val="00EA458E"/>
    <w:rsid w:val="00F04739"/>
    <w:rsid w:val="00F15BA0"/>
    <w:rsid w:val="00F15C50"/>
    <w:rsid w:val="00F34F11"/>
    <w:rsid w:val="00F36D55"/>
    <w:rsid w:val="00F4324C"/>
    <w:rsid w:val="00F52FFE"/>
    <w:rsid w:val="00F91E87"/>
    <w:rsid w:val="00F94AEE"/>
    <w:rsid w:val="00FD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CE444"/>
  <w15:chartTrackingRefBased/>
  <w15:docId w15:val="{C9C2D0C6-2091-754A-BF63-8636FC03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 (Body CS)"/>
        <w:strike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7F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7FF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01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1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1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1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1E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0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343</Words>
  <Characters>1980</Characters>
  <Application>Microsoft Office Word</Application>
  <DocSecurity>0</DocSecurity>
  <Lines>36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Xia, Peng,PhD</dc:creator>
  <cp:keywords/>
  <dc:description/>
  <cp:lastModifiedBy>Roh, Jason D.,M.D.</cp:lastModifiedBy>
  <cp:revision>2</cp:revision>
  <dcterms:created xsi:type="dcterms:W3CDTF">2025-03-25T17:21:00Z</dcterms:created>
  <dcterms:modified xsi:type="dcterms:W3CDTF">2025-03-25T17:21:00Z</dcterms:modified>
</cp:coreProperties>
</file>