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7E68" w14:textId="77777777" w:rsidR="00F85A15" w:rsidRPr="00F85A15" w:rsidRDefault="00F85A15" w:rsidP="00F85A15">
      <w:pPr>
        <w:rPr>
          <w:sz w:val="28"/>
          <w:szCs w:val="28"/>
        </w:rPr>
      </w:pPr>
      <w:r w:rsidRPr="00F85A15">
        <w:rPr>
          <w:b/>
          <w:bCs/>
          <w:sz w:val="28"/>
          <w:szCs w:val="28"/>
        </w:rPr>
        <w:t>Title</w:t>
      </w:r>
      <w:r w:rsidRPr="00F85A15">
        <w:rPr>
          <w:sz w:val="28"/>
          <w:szCs w:val="28"/>
        </w:rPr>
        <w:t xml:space="preserve">: Testing for associations and interactions between </w:t>
      </w:r>
      <w:r w:rsidRPr="00F85A15">
        <w:rPr>
          <w:i/>
          <w:iCs/>
          <w:sz w:val="28"/>
          <w:szCs w:val="28"/>
        </w:rPr>
        <w:t xml:space="preserve">APOE </w:t>
      </w:r>
      <w:r w:rsidRPr="00F85A15">
        <w:rPr>
          <w:sz w:val="28"/>
          <w:szCs w:val="28"/>
        </w:rPr>
        <w:t>e4 genotype and lifestyle, with brain structural imaging phenotypes in UK Biobank</w:t>
      </w:r>
    </w:p>
    <w:p w14:paraId="79A458F7" w14:textId="77777777" w:rsidR="00337920" w:rsidRDefault="00337920"/>
    <w:p w14:paraId="31E4F911" w14:textId="5DD14B95" w:rsidR="00247B09" w:rsidRDefault="00A2728F">
      <w:r>
        <w:rPr>
          <w:rFonts w:hint="eastAsia"/>
        </w:rPr>
        <w:t xml:space="preserve">Table S1. </w:t>
      </w:r>
      <w:r w:rsidR="001B0BAD" w:rsidRPr="001B0BAD">
        <w:t>Self-reported diseases exclusion</w:t>
      </w:r>
    </w:p>
    <w:p w14:paraId="3754847B" w14:textId="52C9484F" w:rsidR="006E75C3" w:rsidRDefault="006E75C3">
      <w:r w:rsidRPr="006E75C3">
        <w:t>Table S2. Lifestyle factor</w:t>
      </w:r>
      <w:r>
        <w:rPr>
          <w:rFonts w:hint="eastAsia"/>
        </w:rPr>
        <w:t>s</w:t>
      </w:r>
      <w:r w:rsidRPr="006E75C3">
        <w:t xml:space="preserve"> </w:t>
      </w:r>
      <w:r w:rsidR="005B212D">
        <w:t xml:space="preserve">source and </w:t>
      </w:r>
      <w:r w:rsidRPr="006E75C3">
        <w:t>definitions</w:t>
      </w:r>
    </w:p>
    <w:p w14:paraId="463D31CC" w14:textId="49237BD9" w:rsidR="00B84438" w:rsidRDefault="00B84438">
      <w:r w:rsidRPr="006E75C3">
        <w:t>Table S</w:t>
      </w:r>
      <w:r>
        <w:rPr>
          <w:rFonts w:hint="eastAsia"/>
        </w:rPr>
        <w:t>3</w:t>
      </w:r>
      <w:r w:rsidRPr="006E75C3">
        <w:t>.</w:t>
      </w:r>
      <w:r w:rsidR="006E0549" w:rsidRPr="006E0549">
        <w:t xml:space="preserve"> Variables included in general factors</w:t>
      </w:r>
    </w:p>
    <w:p w14:paraId="7E3E7DA4" w14:textId="03AF1039" w:rsidR="00B84438" w:rsidRDefault="00B84438">
      <w:r w:rsidRPr="006E75C3">
        <w:t>Table S</w:t>
      </w:r>
      <w:r>
        <w:rPr>
          <w:rFonts w:hint="eastAsia"/>
        </w:rPr>
        <w:t>4</w:t>
      </w:r>
      <w:r w:rsidRPr="006E75C3">
        <w:t>.</w:t>
      </w:r>
      <w:r>
        <w:rPr>
          <w:rFonts w:hint="eastAsia"/>
        </w:rPr>
        <w:t xml:space="preserve"> </w:t>
      </w:r>
      <w:r w:rsidR="0085131D" w:rsidRPr="0085131D">
        <w:t>Lifestyle factors intercorrelations</w:t>
      </w:r>
    </w:p>
    <w:p w14:paraId="2C51521A" w14:textId="5648531A" w:rsidR="0085131D" w:rsidRDefault="0085131D">
      <w:r w:rsidRPr="0085131D">
        <w:t xml:space="preserve">Table S5. Associations between </w:t>
      </w:r>
      <w:r w:rsidR="001645D8">
        <w:t>individual</w:t>
      </w:r>
      <w:r w:rsidRPr="0085131D">
        <w:t xml:space="preserve"> lifestyle factor and brain structural phenotypes</w:t>
      </w:r>
    </w:p>
    <w:p w14:paraId="60061344" w14:textId="07D2BAB6" w:rsidR="00A801F3" w:rsidRDefault="002F26B2">
      <w:r w:rsidRPr="002F26B2">
        <w:t>Table S6. Associations between simult</w:t>
      </w:r>
      <w:r>
        <w:t>aneous</w:t>
      </w:r>
      <w:r w:rsidRPr="002F26B2">
        <w:t xml:space="preserve"> lifestyle factors and brain structural phenotypes</w:t>
      </w:r>
    </w:p>
    <w:p w14:paraId="317AAF8C" w14:textId="2D93A9C6" w:rsidR="0028221E" w:rsidRDefault="0028221E" w:rsidP="00AF70AC">
      <w:r>
        <w:rPr>
          <w:rFonts w:hint="eastAsia"/>
        </w:rPr>
        <w:t xml:space="preserve">Table S7. </w:t>
      </w:r>
      <w:r w:rsidR="008A4BA4">
        <w:rPr>
          <w:rFonts w:hint="eastAsia"/>
        </w:rPr>
        <w:t>I</w:t>
      </w:r>
      <w:r w:rsidR="008A4BA4" w:rsidRPr="008A4BA4">
        <w:t>ndividual two-way interactions between APOE e4 genotype and</w:t>
      </w:r>
      <w:r w:rsidR="008A4BA4">
        <w:rPr>
          <w:rFonts w:hint="eastAsia"/>
        </w:rPr>
        <w:t xml:space="preserve"> lifestyle levels</w:t>
      </w:r>
      <w:r w:rsidR="008A4BA4" w:rsidRPr="008A4BA4">
        <w:t xml:space="preserve">, on </w:t>
      </w:r>
      <w:r w:rsidR="00AF70AC" w:rsidRPr="002F26B2">
        <w:t>brain structural phenotypes</w:t>
      </w:r>
    </w:p>
    <w:p w14:paraId="653E3DBA" w14:textId="37DA0A95" w:rsidR="004E7B07" w:rsidRDefault="004E7B07" w:rsidP="004E7B07">
      <w:r>
        <w:rPr>
          <w:rFonts w:hint="eastAsia"/>
        </w:rPr>
        <w:t>Table S8. I</w:t>
      </w:r>
      <w:r w:rsidRPr="008A4BA4">
        <w:t>ndividual two-way interactions between APOE e4 genotype and</w:t>
      </w:r>
      <w:r>
        <w:rPr>
          <w:rFonts w:hint="eastAsia"/>
        </w:rPr>
        <w:t xml:space="preserve"> each lifestyle factor</w:t>
      </w:r>
      <w:r w:rsidRPr="008A4BA4">
        <w:t xml:space="preserve">, on </w:t>
      </w:r>
      <w:r w:rsidRPr="002F26B2">
        <w:t>brain structural phenotypes</w:t>
      </w:r>
    </w:p>
    <w:p w14:paraId="766F6EF7" w14:textId="0168F3E2" w:rsidR="004E7B07" w:rsidRDefault="00E20F05" w:rsidP="00B0440A">
      <w:bookmarkStart w:id="0" w:name="_Hlk171723008"/>
      <w:r>
        <w:rPr>
          <w:rFonts w:hint="eastAsia"/>
        </w:rPr>
        <w:t xml:space="preserve">Figure S1. </w:t>
      </w:r>
      <w:r w:rsidR="00815FFC" w:rsidRPr="00A20916">
        <w:t>Histogram of lifestyle scores</w:t>
      </w:r>
      <w:bookmarkEnd w:id="0"/>
    </w:p>
    <w:p w14:paraId="09E2ED67" w14:textId="25CA4FE6" w:rsidR="00FC0E58" w:rsidRDefault="00FC0E58" w:rsidP="00FC0E58">
      <w:r>
        <w:rPr>
          <w:rFonts w:hint="eastAsia"/>
        </w:rPr>
        <w:t xml:space="preserve">Figure S2. </w:t>
      </w:r>
      <w:r w:rsidR="009520F2">
        <w:rPr>
          <w:rFonts w:hint="eastAsia"/>
        </w:rPr>
        <w:t>Flowchart of the study</w:t>
      </w:r>
    </w:p>
    <w:p w14:paraId="5A466985" w14:textId="77777777" w:rsidR="00FC0E58" w:rsidRDefault="00FC0E58" w:rsidP="00B0440A"/>
    <w:p w14:paraId="26BE1527" w14:textId="30346D45" w:rsidR="00524EE6" w:rsidRDefault="00524EE6" w:rsidP="00AF70AC">
      <w:r>
        <w:br w:type="page"/>
      </w:r>
    </w:p>
    <w:p w14:paraId="6650CA21" w14:textId="03F430BA" w:rsidR="004E7B07" w:rsidRDefault="00892A0E" w:rsidP="00AF70AC">
      <w:r w:rsidRPr="00892A0E">
        <w:lastRenderedPageBreak/>
        <w:t>Table S1. Self-reported diseases exclusion</w:t>
      </w:r>
    </w:p>
    <w:tbl>
      <w:tblPr>
        <w:tblW w:w="5059" w:type="dxa"/>
        <w:tblLook w:val="04A0" w:firstRow="1" w:lastRow="0" w:firstColumn="1" w:lastColumn="0" w:noHBand="0" w:noVBand="1"/>
      </w:tblPr>
      <w:tblGrid>
        <w:gridCol w:w="5059"/>
      </w:tblGrid>
      <w:tr w:rsidR="001C3CD3" w:rsidRPr="001C3CD3" w14:paraId="52362E8C" w14:textId="77777777" w:rsidTr="001C3CD3">
        <w:trPr>
          <w:trHeight w:val="310"/>
        </w:trPr>
        <w:tc>
          <w:tcPr>
            <w:tcW w:w="5059" w:type="dxa"/>
            <w:tcBorders>
              <w:top w:val="single" w:sz="4" w:space="0" w:color="auto"/>
              <w:left w:val="nil"/>
              <w:bottom w:val="single" w:sz="4" w:space="0" w:color="auto"/>
              <w:right w:val="nil"/>
            </w:tcBorders>
            <w:shd w:val="clear" w:color="auto" w:fill="auto"/>
            <w:noWrap/>
            <w:vAlign w:val="bottom"/>
            <w:hideMark/>
          </w:tcPr>
          <w:p w14:paraId="3DBE8D0E" w14:textId="77777777" w:rsidR="001C3CD3" w:rsidRPr="001C3CD3" w:rsidRDefault="001C3CD3" w:rsidP="001C3CD3">
            <w:pPr>
              <w:spacing w:after="0" w:line="240" w:lineRule="auto"/>
              <w:rPr>
                <w:rFonts w:eastAsia="Times New Roman" w:cs="Times New Roman"/>
                <w:b/>
                <w:bCs/>
                <w:color w:val="000000"/>
                <w:kern w:val="0"/>
                <w14:ligatures w14:val="none"/>
              </w:rPr>
            </w:pPr>
            <w:r w:rsidRPr="001C3CD3">
              <w:rPr>
                <w:rFonts w:eastAsia="Times New Roman" w:cs="Times New Roman"/>
                <w:b/>
                <w:bCs/>
                <w:color w:val="000000"/>
                <w:kern w:val="0"/>
                <w14:ligatures w14:val="none"/>
              </w:rPr>
              <w:t>Diseases</w:t>
            </w:r>
          </w:p>
        </w:tc>
      </w:tr>
      <w:tr w:rsidR="001C3CD3" w:rsidRPr="001C3CD3" w14:paraId="5B3E7D21" w14:textId="77777777" w:rsidTr="001C3CD3">
        <w:trPr>
          <w:trHeight w:val="310"/>
        </w:trPr>
        <w:tc>
          <w:tcPr>
            <w:tcW w:w="5059" w:type="dxa"/>
            <w:tcBorders>
              <w:top w:val="nil"/>
              <w:left w:val="nil"/>
              <w:bottom w:val="nil"/>
              <w:right w:val="nil"/>
            </w:tcBorders>
            <w:shd w:val="clear" w:color="auto" w:fill="auto"/>
            <w:noWrap/>
            <w:vAlign w:val="bottom"/>
            <w:hideMark/>
          </w:tcPr>
          <w:p w14:paraId="03A4903F"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Brain cancer/primary malignant tumour</w:t>
            </w:r>
          </w:p>
        </w:tc>
      </w:tr>
      <w:tr w:rsidR="001C3CD3" w:rsidRPr="001C3CD3" w14:paraId="1E57F81A" w14:textId="77777777" w:rsidTr="001C3CD3">
        <w:trPr>
          <w:trHeight w:val="310"/>
        </w:trPr>
        <w:tc>
          <w:tcPr>
            <w:tcW w:w="5059" w:type="dxa"/>
            <w:tcBorders>
              <w:top w:val="nil"/>
              <w:left w:val="nil"/>
              <w:bottom w:val="nil"/>
              <w:right w:val="nil"/>
            </w:tcBorders>
            <w:shd w:val="clear" w:color="auto" w:fill="auto"/>
            <w:noWrap/>
            <w:vAlign w:val="bottom"/>
            <w:hideMark/>
          </w:tcPr>
          <w:p w14:paraId="07533654"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Brain haemorrhage</w:t>
            </w:r>
          </w:p>
        </w:tc>
      </w:tr>
      <w:tr w:rsidR="001C3CD3" w:rsidRPr="001C3CD3" w14:paraId="38C527CC" w14:textId="77777777" w:rsidTr="001C3CD3">
        <w:trPr>
          <w:trHeight w:val="310"/>
        </w:trPr>
        <w:tc>
          <w:tcPr>
            <w:tcW w:w="5059" w:type="dxa"/>
            <w:tcBorders>
              <w:top w:val="nil"/>
              <w:left w:val="nil"/>
              <w:bottom w:val="nil"/>
              <w:right w:val="nil"/>
            </w:tcBorders>
            <w:shd w:val="clear" w:color="auto" w:fill="auto"/>
            <w:noWrap/>
            <w:vAlign w:val="bottom"/>
            <w:hideMark/>
          </w:tcPr>
          <w:p w14:paraId="2FD5D124"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Brain/intracranial abscess</w:t>
            </w:r>
          </w:p>
        </w:tc>
      </w:tr>
      <w:tr w:rsidR="001C3CD3" w:rsidRPr="001C3CD3" w14:paraId="2444C767" w14:textId="77777777" w:rsidTr="001C3CD3">
        <w:trPr>
          <w:trHeight w:val="310"/>
        </w:trPr>
        <w:tc>
          <w:tcPr>
            <w:tcW w:w="5059" w:type="dxa"/>
            <w:tcBorders>
              <w:top w:val="nil"/>
              <w:left w:val="nil"/>
              <w:bottom w:val="nil"/>
              <w:right w:val="nil"/>
            </w:tcBorders>
            <w:shd w:val="clear" w:color="auto" w:fill="auto"/>
            <w:noWrap/>
            <w:vAlign w:val="bottom"/>
            <w:hideMark/>
          </w:tcPr>
          <w:p w14:paraId="7E948F27"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Cerebral aneurysm</w:t>
            </w:r>
          </w:p>
        </w:tc>
      </w:tr>
      <w:tr w:rsidR="001C3CD3" w:rsidRPr="001C3CD3" w14:paraId="5C503100" w14:textId="77777777" w:rsidTr="001C3CD3">
        <w:trPr>
          <w:trHeight w:val="310"/>
        </w:trPr>
        <w:tc>
          <w:tcPr>
            <w:tcW w:w="5059" w:type="dxa"/>
            <w:tcBorders>
              <w:top w:val="nil"/>
              <w:left w:val="nil"/>
              <w:bottom w:val="nil"/>
              <w:right w:val="nil"/>
            </w:tcBorders>
            <w:shd w:val="clear" w:color="auto" w:fill="auto"/>
            <w:noWrap/>
            <w:vAlign w:val="bottom"/>
            <w:hideMark/>
          </w:tcPr>
          <w:p w14:paraId="7DA2742F"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Cerebral palsy</w:t>
            </w:r>
          </w:p>
        </w:tc>
      </w:tr>
      <w:tr w:rsidR="001C3CD3" w:rsidRPr="001C3CD3" w14:paraId="150359D9" w14:textId="77777777" w:rsidTr="001C3CD3">
        <w:trPr>
          <w:trHeight w:val="310"/>
        </w:trPr>
        <w:tc>
          <w:tcPr>
            <w:tcW w:w="5059" w:type="dxa"/>
            <w:tcBorders>
              <w:top w:val="nil"/>
              <w:left w:val="nil"/>
              <w:bottom w:val="nil"/>
              <w:right w:val="nil"/>
            </w:tcBorders>
            <w:shd w:val="clear" w:color="auto" w:fill="auto"/>
            <w:noWrap/>
            <w:vAlign w:val="bottom"/>
            <w:hideMark/>
          </w:tcPr>
          <w:p w14:paraId="0B74A5A5"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Chronic/degenerative neurological problem</w:t>
            </w:r>
          </w:p>
        </w:tc>
      </w:tr>
      <w:tr w:rsidR="001C3CD3" w:rsidRPr="001C3CD3" w14:paraId="143C728F" w14:textId="77777777" w:rsidTr="001C3CD3">
        <w:trPr>
          <w:trHeight w:val="310"/>
        </w:trPr>
        <w:tc>
          <w:tcPr>
            <w:tcW w:w="5059" w:type="dxa"/>
            <w:tcBorders>
              <w:top w:val="nil"/>
              <w:left w:val="nil"/>
              <w:bottom w:val="nil"/>
              <w:right w:val="nil"/>
            </w:tcBorders>
            <w:shd w:val="clear" w:color="auto" w:fill="auto"/>
            <w:noWrap/>
            <w:vAlign w:val="bottom"/>
            <w:hideMark/>
          </w:tcPr>
          <w:p w14:paraId="3C9AA86F"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Dementia/Alzheimer's disease/cognitive impairment</w:t>
            </w:r>
          </w:p>
        </w:tc>
      </w:tr>
      <w:tr w:rsidR="001C3CD3" w:rsidRPr="001C3CD3" w14:paraId="199E1F8C" w14:textId="77777777" w:rsidTr="001C3CD3">
        <w:trPr>
          <w:trHeight w:val="310"/>
        </w:trPr>
        <w:tc>
          <w:tcPr>
            <w:tcW w:w="5059" w:type="dxa"/>
            <w:tcBorders>
              <w:top w:val="nil"/>
              <w:left w:val="nil"/>
              <w:bottom w:val="nil"/>
              <w:right w:val="nil"/>
            </w:tcBorders>
            <w:shd w:val="clear" w:color="auto" w:fill="auto"/>
            <w:noWrap/>
            <w:vAlign w:val="bottom"/>
            <w:hideMark/>
          </w:tcPr>
          <w:p w14:paraId="6E038F52"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Encephalitis</w:t>
            </w:r>
          </w:p>
        </w:tc>
      </w:tr>
      <w:tr w:rsidR="001C3CD3" w:rsidRPr="001C3CD3" w14:paraId="73892703" w14:textId="77777777" w:rsidTr="001C3CD3">
        <w:trPr>
          <w:trHeight w:val="310"/>
        </w:trPr>
        <w:tc>
          <w:tcPr>
            <w:tcW w:w="5059" w:type="dxa"/>
            <w:tcBorders>
              <w:top w:val="nil"/>
              <w:left w:val="nil"/>
              <w:bottom w:val="nil"/>
              <w:right w:val="nil"/>
            </w:tcBorders>
            <w:shd w:val="clear" w:color="auto" w:fill="auto"/>
            <w:noWrap/>
            <w:vAlign w:val="bottom"/>
            <w:hideMark/>
          </w:tcPr>
          <w:p w14:paraId="622D00EB"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Epilepsy</w:t>
            </w:r>
          </w:p>
        </w:tc>
      </w:tr>
      <w:tr w:rsidR="001C3CD3" w:rsidRPr="001C3CD3" w14:paraId="7D7C4C87" w14:textId="77777777" w:rsidTr="001C3CD3">
        <w:trPr>
          <w:trHeight w:val="310"/>
        </w:trPr>
        <w:tc>
          <w:tcPr>
            <w:tcW w:w="5059" w:type="dxa"/>
            <w:tcBorders>
              <w:top w:val="nil"/>
              <w:left w:val="nil"/>
              <w:bottom w:val="nil"/>
              <w:right w:val="nil"/>
            </w:tcBorders>
            <w:shd w:val="clear" w:color="auto" w:fill="auto"/>
            <w:noWrap/>
            <w:vAlign w:val="bottom"/>
            <w:hideMark/>
          </w:tcPr>
          <w:p w14:paraId="6FAA90A7"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Head injury</w:t>
            </w:r>
          </w:p>
        </w:tc>
      </w:tr>
      <w:tr w:rsidR="001C3CD3" w:rsidRPr="001C3CD3" w14:paraId="62062FFF" w14:textId="77777777" w:rsidTr="001C3CD3">
        <w:trPr>
          <w:trHeight w:val="310"/>
        </w:trPr>
        <w:tc>
          <w:tcPr>
            <w:tcW w:w="5059" w:type="dxa"/>
            <w:tcBorders>
              <w:top w:val="nil"/>
              <w:left w:val="nil"/>
              <w:bottom w:val="nil"/>
              <w:right w:val="nil"/>
            </w:tcBorders>
            <w:shd w:val="clear" w:color="auto" w:fill="auto"/>
            <w:noWrap/>
            <w:vAlign w:val="bottom"/>
            <w:hideMark/>
          </w:tcPr>
          <w:p w14:paraId="2490CC9C"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Infection of nervous system</w:t>
            </w:r>
          </w:p>
        </w:tc>
      </w:tr>
      <w:tr w:rsidR="001C3CD3" w:rsidRPr="001C3CD3" w14:paraId="2C0994EE" w14:textId="77777777" w:rsidTr="001C3CD3">
        <w:trPr>
          <w:trHeight w:val="310"/>
        </w:trPr>
        <w:tc>
          <w:tcPr>
            <w:tcW w:w="5059" w:type="dxa"/>
            <w:tcBorders>
              <w:top w:val="nil"/>
              <w:left w:val="nil"/>
              <w:bottom w:val="nil"/>
              <w:right w:val="nil"/>
            </w:tcBorders>
            <w:shd w:val="clear" w:color="auto" w:fill="auto"/>
            <w:noWrap/>
            <w:vAlign w:val="bottom"/>
            <w:hideMark/>
          </w:tcPr>
          <w:p w14:paraId="226C33BD"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Ischaemic stroke</w:t>
            </w:r>
          </w:p>
        </w:tc>
      </w:tr>
      <w:tr w:rsidR="001C3CD3" w:rsidRPr="001C3CD3" w14:paraId="3F3F38FC" w14:textId="77777777" w:rsidTr="001C3CD3">
        <w:trPr>
          <w:trHeight w:val="310"/>
        </w:trPr>
        <w:tc>
          <w:tcPr>
            <w:tcW w:w="5059" w:type="dxa"/>
            <w:tcBorders>
              <w:top w:val="nil"/>
              <w:left w:val="nil"/>
              <w:bottom w:val="nil"/>
              <w:right w:val="nil"/>
            </w:tcBorders>
            <w:shd w:val="clear" w:color="auto" w:fill="auto"/>
            <w:noWrap/>
            <w:vAlign w:val="bottom"/>
            <w:hideMark/>
          </w:tcPr>
          <w:p w14:paraId="06A33BF1"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Meningeal cancer/malignant meningioma</w:t>
            </w:r>
          </w:p>
        </w:tc>
      </w:tr>
      <w:tr w:rsidR="001C3CD3" w:rsidRPr="001C3CD3" w14:paraId="1B211BA6" w14:textId="77777777" w:rsidTr="001C3CD3">
        <w:trPr>
          <w:trHeight w:val="310"/>
        </w:trPr>
        <w:tc>
          <w:tcPr>
            <w:tcW w:w="5059" w:type="dxa"/>
            <w:tcBorders>
              <w:top w:val="nil"/>
              <w:left w:val="nil"/>
              <w:bottom w:val="nil"/>
              <w:right w:val="nil"/>
            </w:tcBorders>
            <w:shd w:val="clear" w:color="auto" w:fill="auto"/>
            <w:noWrap/>
            <w:vAlign w:val="bottom"/>
            <w:hideMark/>
          </w:tcPr>
          <w:p w14:paraId="7779EA5E"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Meningioma (benign)</w:t>
            </w:r>
          </w:p>
        </w:tc>
      </w:tr>
      <w:tr w:rsidR="001C3CD3" w:rsidRPr="001C3CD3" w14:paraId="730E3098" w14:textId="77777777" w:rsidTr="001C3CD3">
        <w:trPr>
          <w:trHeight w:val="310"/>
        </w:trPr>
        <w:tc>
          <w:tcPr>
            <w:tcW w:w="5059" w:type="dxa"/>
            <w:tcBorders>
              <w:top w:val="nil"/>
              <w:left w:val="nil"/>
              <w:bottom w:val="nil"/>
              <w:right w:val="nil"/>
            </w:tcBorders>
            <w:shd w:val="clear" w:color="auto" w:fill="auto"/>
            <w:noWrap/>
            <w:vAlign w:val="bottom"/>
            <w:hideMark/>
          </w:tcPr>
          <w:p w14:paraId="602E80C0"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Meningitis</w:t>
            </w:r>
          </w:p>
        </w:tc>
      </w:tr>
      <w:tr w:rsidR="001C3CD3" w:rsidRPr="001C3CD3" w14:paraId="6656BAB0" w14:textId="77777777" w:rsidTr="001C3CD3">
        <w:trPr>
          <w:trHeight w:val="310"/>
        </w:trPr>
        <w:tc>
          <w:tcPr>
            <w:tcW w:w="5059" w:type="dxa"/>
            <w:tcBorders>
              <w:top w:val="nil"/>
              <w:left w:val="nil"/>
              <w:bottom w:val="nil"/>
              <w:right w:val="nil"/>
            </w:tcBorders>
            <w:shd w:val="clear" w:color="auto" w:fill="auto"/>
            <w:noWrap/>
            <w:vAlign w:val="bottom"/>
            <w:hideMark/>
          </w:tcPr>
          <w:p w14:paraId="026B382D"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Motor neurone disease</w:t>
            </w:r>
          </w:p>
        </w:tc>
      </w:tr>
      <w:tr w:rsidR="001C3CD3" w:rsidRPr="001C3CD3" w14:paraId="72D753A1" w14:textId="77777777" w:rsidTr="001C3CD3">
        <w:trPr>
          <w:trHeight w:val="310"/>
        </w:trPr>
        <w:tc>
          <w:tcPr>
            <w:tcW w:w="5059" w:type="dxa"/>
            <w:tcBorders>
              <w:top w:val="nil"/>
              <w:left w:val="nil"/>
              <w:bottom w:val="nil"/>
              <w:right w:val="nil"/>
            </w:tcBorders>
            <w:shd w:val="clear" w:color="auto" w:fill="auto"/>
            <w:noWrap/>
            <w:vAlign w:val="bottom"/>
            <w:hideMark/>
          </w:tcPr>
          <w:p w14:paraId="2844CF74"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Multiple sclerosis</w:t>
            </w:r>
          </w:p>
        </w:tc>
      </w:tr>
      <w:tr w:rsidR="001C3CD3" w:rsidRPr="001C3CD3" w14:paraId="07CA04EF" w14:textId="77777777" w:rsidTr="001C3CD3">
        <w:trPr>
          <w:trHeight w:val="310"/>
        </w:trPr>
        <w:tc>
          <w:tcPr>
            <w:tcW w:w="5059" w:type="dxa"/>
            <w:tcBorders>
              <w:top w:val="nil"/>
              <w:left w:val="nil"/>
              <w:bottom w:val="nil"/>
              <w:right w:val="nil"/>
            </w:tcBorders>
            <w:shd w:val="clear" w:color="auto" w:fill="auto"/>
            <w:noWrap/>
            <w:vAlign w:val="bottom"/>
            <w:hideMark/>
          </w:tcPr>
          <w:p w14:paraId="49B0340F"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Neurological injury/trauma</w:t>
            </w:r>
          </w:p>
        </w:tc>
      </w:tr>
      <w:tr w:rsidR="001C3CD3" w:rsidRPr="001C3CD3" w14:paraId="6FB03ED2" w14:textId="77777777" w:rsidTr="001C3CD3">
        <w:trPr>
          <w:trHeight w:val="310"/>
        </w:trPr>
        <w:tc>
          <w:tcPr>
            <w:tcW w:w="5059" w:type="dxa"/>
            <w:tcBorders>
              <w:top w:val="nil"/>
              <w:left w:val="nil"/>
              <w:bottom w:val="nil"/>
              <w:right w:val="nil"/>
            </w:tcBorders>
            <w:shd w:val="clear" w:color="auto" w:fill="auto"/>
            <w:noWrap/>
            <w:vAlign w:val="bottom"/>
            <w:hideMark/>
          </w:tcPr>
          <w:p w14:paraId="6C2C045C"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Neuroma (benign)</w:t>
            </w:r>
          </w:p>
        </w:tc>
      </w:tr>
      <w:tr w:rsidR="001C3CD3" w:rsidRPr="001C3CD3" w14:paraId="237D8DB2" w14:textId="77777777" w:rsidTr="001C3CD3">
        <w:trPr>
          <w:trHeight w:val="310"/>
        </w:trPr>
        <w:tc>
          <w:tcPr>
            <w:tcW w:w="5059" w:type="dxa"/>
            <w:tcBorders>
              <w:top w:val="nil"/>
              <w:left w:val="nil"/>
              <w:bottom w:val="nil"/>
              <w:right w:val="nil"/>
            </w:tcBorders>
            <w:shd w:val="clear" w:color="auto" w:fill="auto"/>
            <w:noWrap/>
            <w:vAlign w:val="bottom"/>
            <w:hideMark/>
          </w:tcPr>
          <w:p w14:paraId="5766F2CD"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Other demyelinating condition</w:t>
            </w:r>
          </w:p>
        </w:tc>
      </w:tr>
      <w:tr w:rsidR="001C3CD3" w:rsidRPr="001C3CD3" w14:paraId="17A22E53" w14:textId="77777777" w:rsidTr="001C3CD3">
        <w:trPr>
          <w:trHeight w:val="310"/>
        </w:trPr>
        <w:tc>
          <w:tcPr>
            <w:tcW w:w="5059" w:type="dxa"/>
            <w:tcBorders>
              <w:top w:val="nil"/>
              <w:left w:val="nil"/>
              <w:bottom w:val="nil"/>
              <w:right w:val="nil"/>
            </w:tcBorders>
            <w:shd w:val="clear" w:color="auto" w:fill="auto"/>
            <w:noWrap/>
            <w:vAlign w:val="bottom"/>
            <w:hideMark/>
          </w:tcPr>
          <w:p w14:paraId="22B1BCBC"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Other neurological problem</w:t>
            </w:r>
          </w:p>
        </w:tc>
      </w:tr>
      <w:tr w:rsidR="001C3CD3" w:rsidRPr="001C3CD3" w14:paraId="4A8E299E" w14:textId="77777777" w:rsidTr="001C3CD3">
        <w:trPr>
          <w:trHeight w:val="310"/>
        </w:trPr>
        <w:tc>
          <w:tcPr>
            <w:tcW w:w="5059" w:type="dxa"/>
            <w:tcBorders>
              <w:top w:val="nil"/>
              <w:left w:val="nil"/>
              <w:bottom w:val="nil"/>
              <w:right w:val="nil"/>
            </w:tcBorders>
            <w:shd w:val="clear" w:color="auto" w:fill="auto"/>
            <w:noWrap/>
            <w:vAlign w:val="bottom"/>
            <w:hideMark/>
          </w:tcPr>
          <w:p w14:paraId="43D7D834"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 xml:space="preserve">Parkinson's disease    </w:t>
            </w:r>
          </w:p>
        </w:tc>
      </w:tr>
      <w:tr w:rsidR="001C3CD3" w:rsidRPr="001C3CD3" w14:paraId="78734FE4" w14:textId="77777777" w:rsidTr="001C3CD3">
        <w:trPr>
          <w:trHeight w:val="310"/>
        </w:trPr>
        <w:tc>
          <w:tcPr>
            <w:tcW w:w="5059" w:type="dxa"/>
            <w:tcBorders>
              <w:top w:val="nil"/>
              <w:left w:val="nil"/>
              <w:bottom w:val="nil"/>
              <w:right w:val="nil"/>
            </w:tcBorders>
            <w:shd w:val="clear" w:color="auto" w:fill="auto"/>
            <w:noWrap/>
            <w:vAlign w:val="bottom"/>
            <w:hideMark/>
          </w:tcPr>
          <w:p w14:paraId="4ADF6D5C"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Spina bifida</w:t>
            </w:r>
          </w:p>
        </w:tc>
      </w:tr>
      <w:tr w:rsidR="001C3CD3" w:rsidRPr="001C3CD3" w14:paraId="1CD9B3D6" w14:textId="77777777" w:rsidTr="001C3CD3">
        <w:trPr>
          <w:trHeight w:val="310"/>
        </w:trPr>
        <w:tc>
          <w:tcPr>
            <w:tcW w:w="5059" w:type="dxa"/>
            <w:tcBorders>
              <w:top w:val="nil"/>
              <w:left w:val="nil"/>
              <w:bottom w:val="nil"/>
              <w:right w:val="nil"/>
            </w:tcBorders>
            <w:shd w:val="clear" w:color="auto" w:fill="auto"/>
            <w:noWrap/>
            <w:vAlign w:val="bottom"/>
            <w:hideMark/>
          </w:tcPr>
          <w:p w14:paraId="7ACCC620"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Stroke</w:t>
            </w:r>
          </w:p>
        </w:tc>
      </w:tr>
      <w:tr w:rsidR="001C3CD3" w:rsidRPr="001C3CD3" w14:paraId="0E26C0F3" w14:textId="77777777" w:rsidTr="001C3CD3">
        <w:trPr>
          <w:trHeight w:val="310"/>
        </w:trPr>
        <w:tc>
          <w:tcPr>
            <w:tcW w:w="5059" w:type="dxa"/>
            <w:tcBorders>
              <w:top w:val="nil"/>
              <w:left w:val="nil"/>
              <w:bottom w:val="nil"/>
              <w:right w:val="nil"/>
            </w:tcBorders>
            <w:shd w:val="clear" w:color="auto" w:fill="auto"/>
            <w:noWrap/>
            <w:vAlign w:val="bottom"/>
            <w:hideMark/>
          </w:tcPr>
          <w:p w14:paraId="66D4D61B"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Subarachnoid haemorrhage</w:t>
            </w:r>
          </w:p>
        </w:tc>
      </w:tr>
      <w:tr w:rsidR="001C3CD3" w:rsidRPr="001C3CD3" w14:paraId="3D625376" w14:textId="77777777" w:rsidTr="001C3CD3">
        <w:trPr>
          <w:trHeight w:val="310"/>
        </w:trPr>
        <w:tc>
          <w:tcPr>
            <w:tcW w:w="5059" w:type="dxa"/>
            <w:tcBorders>
              <w:top w:val="nil"/>
              <w:left w:val="nil"/>
              <w:bottom w:val="nil"/>
              <w:right w:val="nil"/>
            </w:tcBorders>
            <w:shd w:val="clear" w:color="auto" w:fill="auto"/>
            <w:noWrap/>
            <w:vAlign w:val="bottom"/>
            <w:hideMark/>
          </w:tcPr>
          <w:p w14:paraId="7FC4D668"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Subdural haematoma</w:t>
            </w:r>
          </w:p>
        </w:tc>
      </w:tr>
      <w:tr w:rsidR="001C3CD3" w:rsidRPr="001C3CD3" w14:paraId="3120A480" w14:textId="77777777" w:rsidTr="001C3CD3">
        <w:trPr>
          <w:trHeight w:val="310"/>
        </w:trPr>
        <w:tc>
          <w:tcPr>
            <w:tcW w:w="5059" w:type="dxa"/>
            <w:tcBorders>
              <w:top w:val="nil"/>
              <w:left w:val="nil"/>
              <w:bottom w:val="nil"/>
              <w:right w:val="nil"/>
            </w:tcBorders>
            <w:shd w:val="clear" w:color="auto" w:fill="auto"/>
            <w:noWrap/>
            <w:vAlign w:val="bottom"/>
            <w:hideMark/>
          </w:tcPr>
          <w:p w14:paraId="00289D21"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Transient ischaemic attack        </w:t>
            </w:r>
          </w:p>
        </w:tc>
      </w:tr>
      <w:tr w:rsidR="001C3CD3" w:rsidRPr="001C3CD3" w14:paraId="3C7F6E3C" w14:textId="77777777" w:rsidTr="001C3CD3">
        <w:trPr>
          <w:trHeight w:val="310"/>
        </w:trPr>
        <w:tc>
          <w:tcPr>
            <w:tcW w:w="5059" w:type="dxa"/>
            <w:tcBorders>
              <w:top w:val="nil"/>
              <w:left w:val="nil"/>
              <w:bottom w:val="single" w:sz="4" w:space="0" w:color="auto"/>
              <w:right w:val="nil"/>
            </w:tcBorders>
            <w:shd w:val="clear" w:color="auto" w:fill="auto"/>
            <w:noWrap/>
            <w:vAlign w:val="bottom"/>
            <w:hideMark/>
          </w:tcPr>
          <w:p w14:paraId="4C538E1B" w14:textId="77777777" w:rsidR="001C3CD3" w:rsidRPr="001C3CD3" w:rsidRDefault="001C3CD3" w:rsidP="001C3CD3">
            <w:pPr>
              <w:spacing w:after="0" w:line="240" w:lineRule="auto"/>
              <w:rPr>
                <w:rFonts w:eastAsia="Times New Roman" w:cs="Times New Roman"/>
                <w:color w:val="000000"/>
                <w:kern w:val="0"/>
                <w14:ligatures w14:val="none"/>
              </w:rPr>
            </w:pPr>
            <w:r w:rsidRPr="001C3CD3">
              <w:rPr>
                <w:rFonts w:eastAsia="Times New Roman" w:cs="Times New Roman"/>
                <w:color w:val="000000"/>
                <w:kern w:val="0"/>
                <w14:ligatures w14:val="none"/>
              </w:rPr>
              <w:t>Brain haemorrhage</w:t>
            </w:r>
          </w:p>
        </w:tc>
      </w:tr>
    </w:tbl>
    <w:p w14:paraId="3D2096FD" w14:textId="180CB7EC" w:rsidR="000E668F" w:rsidRDefault="000E668F" w:rsidP="00AF70AC">
      <w:r>
        <w:br w:type="page"/>
      </w:r>
    </w:p>
    <w:p w14:paraId="3AF884A5" w14:textId="298E7E5B" w:rsidR="000301C4" w:rsidRDefault="00C830E8" w:rsidP="00AF70AC">
      <w:r w:rsidRPr="00C830E8">
        <w:lastRenderedPageBreak/>
        <w:t>Table S2. Lifestyle factors</w:t>
      </w:r>
      <w:r w:rsidR="005B212D">
        <w:t xml:space="preserve"> source and</w:t>
      </w:r>
      <w:r w:rsidRPr="00C830E8">
        <w:t xml:space="preserve"> definitions</w:t>
      </w:r>
    </w:p>
    <w:tbl>
      <w:tblPr>
        <w:tblW w:w="8879" w:type="dxa"/>
        <w:tblCellMar>
          <w:left w:w="0" w:type="dxa"/>
          <w:right w:w="0" w:type="dxa"/>
        </w:tblCellMar>
        <w:tblLook w:val="04A0" w:firstRow="1" w:lastRow="0" w:firstColumn="1" w:lastColumn="0" w:noHBand="0" w:noVBand="1"/>
      </w:tblPr>
      <w:tblGrid>
        <w:gridCol w:w="2226"/>
        <w:gridCol w:w="6653"/>
      </w:tblGrid>
      <w:tr w:rsidR="002C05AA" w:rsidRPr="009A4CBE" w14:paraId="06C277E7" w14:textId="77777777" w:rsidTr="00D0161C">
        <w:trPr>
          <w:trHeight w:val="205"/>
        </w:trPr>
        <w:tc>
          <w:tcPr>
            <w:tcW w:w="222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02AC3C0" w14:textId="77777777" w:rsidR="002C05AA" w:rsidRPr="009A4CBE" w:rsidRDefault="002C05AA">
            <w:pPr>
              <w:rPr>
                <w:b/>
                <w:bCs/>
                <w:color w:val="000000"/>
              </w:rPr>
            </w:pPr>
            <w:r w:rsidRPr="009A4CBE">
              <w:rPr>
                <w:b/>
                <w:bCs/>
                <w:color w:val="000000"/>
              </w:rPr>
              <w:t>Lifestyle factor</w:t>
            </w:r>
          </w:p>
        </w:tc>
        <w:tc>
          <w:tcPr>
            <w:tcW w:w="665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3A47251" w14:textId="77777777" w:rsidR="002C05AA" w:rsidRPr="009A4CBE" w:rsidRDefault="002C05AA">
            <w:pPr>
              <w:rPr>
                <w:b/>
                <w:bCs/>
                <w:color w:val="000000"/>
              </w:rPr>
            </w:pPr>
            <w:r w:rsidRPr="009A4CBE">
              <w:rPr>
                <w:b/>
                <w:bCs/>
                <w:color w:val="000000"/>
              </w:rPr>
              <w:t>Source and definition</w:t>
            </w:r>
          </w:p>
        </w:tc>
      </w:tr>
      <w:tr w:rsidR="002C05AA" w:rsidRPr="009A4CBE" w14:paraId="702656D5" w14:textId="77777777" w:rsidTr="00D0161C">
        <w:trPr>
          <w:trHeight w:val="746"/>
        </w:trPr>
        <w:tc>
          <w:tcPr>
            <w:tcW w:w="2226" w:type="dxa"/>
            <w:tcBorders>
              <w:top w:val="nil"/>
              <w:left w:val="nil"/>
              <w:bottom w:val="nil"/>
              <w:right w:val="nil"/>
            </w:tcBorders>
            <w:shd w:val="clear" w:color="auto" w:fill="auto"/>
            <w:noWrap/>
            <w:tcMar>
              <w:top w:w="15" w:type="dxa"/>
              <w:left w:w="15" w:type="dxa"/>
              <w:bottom w:w="0" w:type="dxa"/>
              <w:right w:w="15" w:type="dxa"/>
            </w:tcMar>
            <w:vAlign w:val="bottom"/>
            <w:hideMark/>
          </w:tcPr>
          <w:p w14:paraId="6D7E90BD" w14:textId="77777777" w:rsidR="002C05AA" w:rsidRPr="009A4CBE" w:rsidRDefault="002C05AA">
            <w:pPr>
              <w:rPr>
                <w:color w:val="000000"/>
              </w:rPr>
            </w:pPr>
            <w:r w:rsidRPr="009A4CBE">
              <w:rPr>
                <w:color w:val="000000"/>
              </w:rPr>
              <w:t>Smoking status</w:t>
            </w:r>
          </w:p>
        </w:tc>
        <w:tc>
          <w:tcPr>
            <w:tcW w:w="6653" w:type="dxa"/>
            <w:tcBorders>
              <w:top w:val="nil"/>
              <w:left w:val="nil"/>
              <w:bottom w:val="nil"/>
              <w:right w:val="nil"/>
            </w:tcBorders>
            <w:shd w:val="clear" w:color="auto" w:fill="auto"/>
            <w:tcMar>
              <w:top w:w="15" w:type="dxa"/>
              <w:left w:w="15" w:type="dxa"/>
              <w:bottom w:w="0" w:type="dxa"/>
              <w:right w:w="15" w:type="dxa"/>
            </w:tcMar>
            <w:vAlign w:val="bottom"/>
            <w:hideMark/>
          </w:tcPr>
          <w:p w14:paraId="2B8388DD" w14:textId="77777777" w:rsidR="002C05AA" w:rsidRPr="009A4CBE" w:rsidRDefault="002C05AA">
            <w:pPr>
              <w:rPr>
                <w:color w:val="000000"/>
              </w:rPr>
            </w:pPr>
            <w:r w:rsidRPr="009A4CBE">
              <w:rPr>
                <w:color w:val="000000"/>
              </w:rPr>
              <w:t>UK Biobank Touchscreen questionnaire at MRI assessment. Smoking status defined as current, previous, never smoker</w:t>
            </w:r>
          </w:p>
        </w:tc>
      </w:tr>
      <w:tr w:rsidR="002C05AA" w:rsidRPr="009A4CBE" w14:paraId="237502D3" w14:textId="77777777" w:rsidTr="00D0161C">
        <w:trPr>
          <w:trHeight w:val="1654"/>
        </w:trPr>
        <w:tc>
          <w:tcPr>
            <w:tcW w:w="2226" w:type="dxa"/>
            <w:tcBorders>
              <w:top w:val="nil"/>
              <w:left w:val="nil"/>
              <w:bottom w:val="nil"/>
              <w:right w:val="nil"/>
            </w:tcBorders>
            <w:shd w:val="clear" w:color="auto" w:fill="auto"/>
            <w:noWrap/>
            <w:tcMar>
              <w:top w:w="15" w:type="dxa"/>
              <w:left w:w="15" w:type="dxa"/>
              <w:bottom w:w="0" w:type="dxa"/>
              <w:right w:w="15" w:type="dxa"/>
            </w:tcMar>
            <w:vAlign w:val="bottom"/>
            <w:hideMark/>
          </w:tcPr>
          <w:p w14:paraId="09DE0D56" w14:textId="5F8E8E89" w:rsidR="002C05AA" w:rsidRPr="009A4CBE" w:rsidRDefault="002C05AA">
            <w:pPr>
              <w:rPr>
                <w:color w:val="000000"/>
              </w:rPr>
            </w:pPr>
            <w:r w:rsidRPr="009A4CBE">
              <w:rPr>
                <w:color w:val="000000"/>
              </w:rPr>
              <w:t xml:space="preserve">Alcohol </w:t>
            </w:r>
            <w:r w:rsidR="00C76818">
              <w:rPr>
                <w:color w:val="000000"/>
              </w:rPr>
              <w:t>drinking</w:t>
            </w:r>
          </w:p>
        </w:tc>
        <w:tc>
          <w:tcPr>
            <w:tcW w:w="6653" w:type="dxa"/>
            <w:tcBorders>
              <w:top w:val="nil"/>
              <w:left w:val="nil"/>
              <w:bottom w:val="nil"/>
              <w:right w:val="nil"/>
            </w:tcBorders>
            <w:shd w:val="clear" w:color="auto" w:fill="auto"/>
            <w:tcMar>
              <w:top w:w="15" w:type="dxa"/>
              <w:left w:w="15" w:type="dxa"/>
              <w:bottom w:w="0" w:type="dxa"/>
              <w:right w:w="15" w:type="dxa"/>
            </w:tcMar>
            <w:vAlign w:val="bottom"/>
            <w:hideMark/>
          </w:tcPr>
          <w:p w14:paraId="26B25BB5" w14:textId="02CF26C0" w:rsidR="002C05AA" w:rsidRPr="009A4CBE" w:rsidRDefault="002C05AA">
            <w:pPr>
              <w:rPr>
                <w:color w:val="000000"/>
              </w:rPr>
            </w:pPr>
            <w:r w:rsidRPr="009A4CBE">
              <w:rPr>
                <w:color w:val="000000"/>
              </w:rPr>
              <w:t>UK Biobank Touchscreen questionnaire at MRI assessment. Alcohol drinking</w:t>
            </w:r>
            <w:r w:rsidR="00955055">
              <w:rPr>
                <w:color w:val="000000"/>
              </w:rPr>
              <w:t xml:space="preserve"> </w:t>
            </w:r>
            <w:r w:rsidRPr="009A4CBE">
              <w:rPr>
                <w:color w:val="000000"/>
              </w:rPr>
              <w:t xml:space="preserve">was calculated </w:t>
            </w:r>
            <w:r w:rsidR="009B4C0A">
              <w:rPr>
                <w:color w:val="000000"/>
              </w:rPr>
              <w:t xml:space="preserve">by </w:t>
            </w:r>
            <w:r w:rsidRPr="009A4CBE">
              <w:rPr>
                <w:color w:val="000000"/>
              </w:rPr>
              <w:t>alcohol intake frequency; average weekly red wine intake; average weekly champagne plus white wine intake; average weekly beer plus cider intake; average weekly spirits intake; average weekly fortified wine intake</w:t>
            </w:r>
            <w:r w:rsidR="009B4C0A" w:rsidRPr="009A4CBE">
              <w:rPr>
                <w:color w:val="000000"/>
              </w:rPr>
              <w:t xml:space="preserve"> based on </w:t>
            </w:r>
            <w:r w:rsidR="008C6D70">
              <w:rPr>
                <w:color w:val="000000"/>
              </w:rPr>
              <w:t>UK</w:t>
            </w:r>
            <w:r w:rsidR="009B4C0A">
              <w:rPr>
                <w:color w:val="000000"/>
              </w:rPr>
              <w:t xml:space="preserve"> alcohol </w:t>
            </w:r>
            <w:proofErr w:type="gramStart"/>
            <w:r w:rsidR="009B4C0A">
              <w:rPr>
                <w:color w:val="000000"/>
              </w:rPr>
              <w:t>units</w:t>
            </w:r>
            <w:proofErr w:type="gramEnd"/>
            <w:r w:rsidR="009B4C0A">
              <w:rPr>
                <w:color w:val="000000"/>
              </w:rPr>
              <w:t xml:space="preserve"> guideline.</w:t>
            </w:r>
          </w:p>
        </w:tc>
      </w:tr>
      <w:tr w:rsidR="002C05AA" w:rsidRPr="009A4CBE" w14:paraId="2D8106F5" w14:textId="77777777" w:rsidTr="00D0161C">
        <w:trPr>
          <w:trHeight w:val="1654"/>
        </w:trPr>
        <w:tc>
          <w:tcPr>
            <w:tcW w:w="2226" w:type="dxa"/>
            <w:tcBorders>
              <w:top w:val="nil"/>
              <w:left w:val="nil"/>
              <w:bottom w:val="nil"/>
              <w:right w:val="nil"/>
            </w:tcBorders>
            <w:shd w:val="clear" w:color="auto" w:fill="auto"/>
            <w:noWrap/>
            <w:tcMar>
              <w:top w:w="15" w:type="dxa"/>
              <w:left w:w="15" w:type="dxa"/>
              <w:bottom w:w="0" w:type="dxa"/>
              <w:right w:w="15" w:type="dxa"/>
            </w:tcMar>
            <w:vAlign w:val="bottom"/>
            <w:hideMark/>
          </w:tcPr>
          <w:p w14:paraId="5AFA2AD9" w14:textId="5AFD6496" w:rsidR="002C05AA" w:rsidRPr="009A4CBE" w:rsidRDefault="002C05AA">
            <w:pPr>
              <w:rPr>
                <w:color w:val="000000"/>
              </w:rPr>
            </w:pPr>
            <w:r w:rsidRPr="009A4CBE">
              <w:rPr>
                <w:color w:val="000000"/>
              </w:rPr>
              <w:t xml:space="preserve">Diet </w:t>
            </w:r>
          </w:p>
        </w:tc>
        <w:tc>
          <w:tcPr>
            <w:tcW w:w="6653" w:type="dxa"/>
            <w:tcBorders>
              <w:top w:val="nil"/>
              <w:left w:val="nil"/>
              <w:bottom w:val="nil"/>
              <w:right w:val="nil"/>
            </w:tcBorders>
            <w:shd w:val="clear" w:color="auto" w:fill="auto"/>
            <w:tcMar>
              <w:top w:w="15" w:type="dxa"/>
              <w:left w:w="15" w:type="dxa"/>
              <w:bottom w:w="0" w:type="dxa"/>
              <w:right w:w="15" w:type="dxa"/>
            </w:tcMar>
            <w:vAlign w:val="bottom"/>
            <w:hideMark/>
          </w:tcPr>
          <w:p w14:paraId="4A4AAAA3" w14:textId="77777777" w:rsidR="002C05AA" w:rsidRPr="009A4CBE" w:rsidRDefault="002C05AA">
            <w:pPr>
              <w:rPr>
                <w:color w:val="000000"/>
              </w:rPr>
            </w:pPr>
            <w:r w:rsidRPr="009A4CBE">
              <w:rPr>
                <w:color w:val="000000"/>
              </w:rPr>
              <w:t>UK Biobank Touchscreen questionnaire at MRI assessment. Diet score was constructed by the unweighted sum of adherence to the UK dietary guideline of processed meat intake; beef intake; lamb intake; pork intake; oily fish; non-oily fish; mike type; spread; cereal; adding salt to food; fresh fruit; dried fruit; salad/raw vegetables; cooked vegetables; water.</w:t>
            </w:r>
          </w:p>
        </w:tc>
      </w:tr>
      <w:tr w:rsidR="002C05AA" w:rsidRPr="009A4CBE" w14:paraId="4AF69332" w14:textId="77777777" w:rsidTr="00D0161C">
        <w:trPr>
          <w:trHeight w:val="1033"/>
        </w:trPr>
        <w:tc>
          <w:tcPr>
            <w:tcW w:w="2226" w:type="dxa"/>
            <w:tcBorders>
              <w:top w:val="nil"/>
              <w:left w:val="nil"/>
              <w:bottom w:val="nil"/>
              <w:right w:val="nil"/>
            </w:tcBorders>
            <w:shd w:val="clear" w:color="auto" w:fill="auto"/>
            <w:noWrap/>
            <w:tcMar>
              <w:top w:w="15" w:type="dxa"/>
              <w:left w:w="15" w:type="dxa"/>
              <w:bottom w:w="0" w:type="dxa"/>
              <w:right w:w="15" w:type="dxa"/>
            </w:tcMar>
            <w:vAlign w:val="bottom"/>
            <w:hideMark/>
          </w:tcPr>
          <w:p w14:paraId="49F4B361" w14:textId="77777777" w:rsidR="002C05AA" w:rsidRPr="009A4CBE" w:rsidRDefault="002C05AA">
            <w:pPr>
              <w:rPr>
                <w:color w:val="000000"/>
              </w:rPr>
            </w:pPr>
            <w:r w:rsidRPr="009A4CBE">
              <w:rPr>
                <w:color w:val="000000"/>
              </w:rPr>
              <w:t>Physical activity</w:t>
            </w:r>
          </w:p>
        </w:tc>
        <w:tc>
          <w:tcPr>
            <w:tcW w:w="6653" w:type="dxa"/>
            <w:tcBorders>
              <w:top w:val="nil"/>
              <w:left w:val="nil"/>
              <w:bottom w:val="nil"/>
              <w:right w:val="nil"/>
            </w:tcBorders>
            <w:shd w:val="clear" w:color="auto" w:fill="auto"/>
            <w:tcMar>
              <w:top w:w="15" w:type="dxa"/>
              <w:left w:w="15" w:type="dxa"/>
              <w:bottom w:w="0" w:type="dxa"/>
              <w:right w:w="15" w:type="dxa"/>
            </w:tcMar>
            <w:vAlign w:val="bottom"/>
            <w:hideMark/>
          </w:tcPr>
          <w:p w14:paraId="4B9269ED" w14:textId="4CD23710" w:rsidR="002C05AA" w:rsidRPr="009A4CBE" w:rsidRDefault="002C05AA">
            <w:pPr>
              <w:rPr>
                <w:color w:val="000000"/>
              </w:rPr>
            </w:pPr>
            <w:r w:rsidRPr="009A4CBE">
              <w:rPr>
                <w:color w:val="000000"/>
              </w:rPr>
              <w:t>UK Biobank Touchscreen questionnaire at MRI assessment. Physical activity was calculated by MET minutes per week for moderate activity; MET minutes per week for vigorous activity; MET minutes per week for walking</w:t>
            </w:r>
          </w:p>
        </w:tc>
      </w:tr>
      <w:tr w:rsidR="002C05AA" w:rsidRPr="009A4CBE" w14:paraId="5AC94670" w14:textId="77777777" w:rsidTr="00D0161C">
        <w:trPr>
          <w:trHeight w:val="826"/>
        </w:trPr>
        <w:tc>
          <w:tcPr>
            <w:tcW w:w="222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079C6CB" w14:textId="77777777" w:rsidR="002C05AA" w:rsidRPr="009A4CBE" w:rsidRDefault="002C05AA">
            <w:pPr>
              <w:rPr>
                <w:color w:val="000000"/>
              </w:rPr>
            </w:pPr>
            <w:r w:rsidRPr="009A4CBE">
              <w:rPr>
                <w:color w:val="000000"/>
              </w:rPr>
              <w:t>Sedentary behaviour</w:t>
            </w:r>
          </w:p>
        </w:tc>
        <w:tc>
          <w:tcPr>
            <w:tcW w:w="6653"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0ACC4D97" w14:textId="446D19D7" w:rsidR="002C05AA" w:rsidRPr="009A4CBE" w:rsidRDefault="002C05AA">
            <w:pPr>
              <w:rPr>
                <w:color w:val="000000"/>
              </w:rPr>
            </w:pPr>
            <w:r w:rsidRPr="009A4CBE">
              <w:rPr>
                <w:color w:val="000000"/>
              </w:rPr>
              <w:t xml:space="preserve">UK Biobank Touchscreen questionnaire at MRI assessment. Sedentary behaviour was calculated by summing </w:t>
            </w:r>
            <w:r w:rsidR="006E6ED3">
              <w:rPr>
                <w:color w:val="000000"/>
              </w:rPr>
              <w:t xml:space="preserve">the </w:t>
            </w:r>
            <w:r w:rsidRPr="009A4CBE">
              <w:rPr>
                <w:color w:val="000000"/>
              </w:rPr>
              <w:t xml:space="preserve">time spent for driving, time spent for PC, and time spent for </w:t>
            </w:r>
            <w:r w:rsidR="000F44FA" w:rsidRPr="009A4CBE">
              <w:rPr>
                <w:color w:val="000000"/>
              </w:rPr>
              <w:t>television</w:t>
            </w:r>
            <w:r w:rsidRPr="009A4CBE">
              <w:rPr>
                <w:color w:val="000000"/>
              </w:rPr>
              <w:t xml:space="preserve">. </w:t>
            </w:r>
          </w:p>
        </w:tc>
      </w:tr>
    </w:tbl>
    <w:p w14:paraId="26AE1F6A" w14:textId="77777777" w:rsidR="00082B6B" w:rsidRDefault="00ED38E9" w:rsidP="00CD0890">
      <w:r>
        <w:t xml:space="preserve">Note: </w:t>
      </w:r>
      <w:r w:rsidR="000F44FA">
        <w:t>MRI,</w:t>
      </w:r>
      <w:r w:rsidR="00666E57" w:rsidRPr="00666E57">
        <w:t xml:space="preserve"> </w:t>
      </w:r>
      <w:r w:rsidR="00666E57" w:rsidRPr="007F7B48">
        <w:t>magnetic resonance imaging</w:t>
      </w:r>
      <w:r w:rsidR="000F44FA">
        <w:t xml:space="preserve">; MET, </w:t>
      </w:r>
      <w:r w:rsidR="009E7149" w:rsidRPr="007F7B48">
        <w:t>metabolic equivalents task units</w:t>
      </w:r>
      <w:r w:rsidR="000F44FA">
        <w:t>.</w:t>
      </w:r>
      <w:r w:rsidR="002C05AA">
        <w:t xml:space="preserve"> </w:t>
      </w:r>
    </w:p>
    <w:p w14:paraId="6968317A" w14:textId="77777777" w:rsidR="00082B6B" w:rsidRDefault="00082B6B" w:rsidP="00CD0890">
      <w:r>
        <w:br w:type="page"/>
      </w:r>
    </w:p>
    <w:p w14:paraId="5D3F0B55" w14:textId="7BA20E18" w:rsidR="00082B6B" w:rsidRDefault="00082B6B" w:rsidP="00082B6B">
      <w:r w:rsidRPr="00817B29">
        <w:lastRenderedPageBreak/>
        <w:t>Table S</w:t>
      </w:r>
      <w:r>
        <w:rPr>
          <w:rFonts w:hint="eastAsia"/>
        </w:rPr>
        <w:t>3</w:t>
      </w:r>
      <w:r w:rsidRPr="00817B29">
        <w:t>. Lifestyle factors intercorrelations</w:t>
      </w:r>
    </w:p>
    <w:tbl>
      <w:tblPr>
        <w:tblW w:w="8789" w:type="dxa"/>
        <w:tblLook w:val="04A0" w:firstRow="1" w:lastRow="0" w:firstColumn="1" w:lastColumn="0" w:noHBand="0" w:noVBand="1"/>
      </w:tblPr>
      <w:tblGrid>
        <w:gridCol w:w="2025"/>
        <w:gridCol w:w="1603"/>
        <w:gridCol w:w="1454"/>
        <w:gridCol w:w="1036"/>
        <w:gridCol w:w="1331"/>
        <w:gridCol w:w="1418"/>
      </w:tblGrid>
      <w:tr w:rsidR="00082B6B" w:rsidRPr="0000008D" w14:paraId="506D6DDB" w14:textId="77777777" w:rsidTr="002E6D1A">
        <w:trPr>
          <w:trHeight w:val="315"/>
        </w:trPr>
        <w:tc>
          <w:tcPr>
            <w:tcW w:w="2025" w:type="dxa"/>
            <w:tcBorders>
              <w:top w:val="single" w:sz="4" w:space="0" w:color="auto"/>
              <w:left w:val="nil"/>
              <w:bottom w:val="single" w:sz="4" w:space="0" w:color="auto"/>
              <w:right w:val="nil"/>
            </w:tcBorders>
            <w:shd w:val="clear" w:color="auto" w:fill="auto"/>
            <w:noWrap/>
            <w:vAlign w:val="bottom"/>
            <w:hideMark/>
          </w:tcPr>
          <w:p w14:paraId="56A298F0" w14:textId="180775F2"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 </w:t>
            </w:r>
            <w:r w:rsidR="00DD271D" w:rsidRPr="00DD271D">
              <w:rPr>
                <w:rFonts w:eastAsia="Times New Roman" w:cs="Times New Roman"/>
                <w:b/>
                <w:bCs/>
                <w:color w:val="000000"/>
                <w:kern w:val="0"/>
                <w14:ligatures w14:val="none"/>
              </w:rPr>
              <w:t xml:space="preserve">Standardised </w:t>
            </w:r>
            <w:r w:rsidRPr="0000008D">
              <w:rPr>
                <w:rFonts w:eastAsia="Times New Roman" w:cs="Times New Roman"/>
                <w:b/>
                <w:bCs/>
                <w:color w:val="000000"/>
                <w:kern w:val="0"/>
                <w14:ligatures w14:val="none"/>
              </w:rPr>
              <w:t>β</w:t>
            </w:r>
          </w:p>
        </w:tc>
        <w:tc>
          <w:tcPr>
            <w:tcW w:w="1603" w:type="dxa"/>
            <w:tcBorders>
              <w:top w:val="single" w:sz="4" w:space="0" w:color="auto"/>
              <w:left w:val="nil"/>
              <w:bottom w:val="single" w:sz="4" w:space="0" w:color="auto"/>
              <w:right w:val="nil"/>
            </w:tcBorders>
            <w:shd w:val="clear" w:color="auto" w:fill="auto"/>
            <w:noWrap/>
            <w:vAlign w:val="bottom"/>
            <w:hideMark/>
          </w:tcPr>
          <w:p w14:paraId="36D21FF5"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Smoking status</w:t>
            </w:r>
          </w:p>
        </w:tc>
        <w:tc>
          <w:tcPr>
            <w:tcW w:w="1454" w:type="dxa"/>
            <w:tcBorders>
              <w:top w:val="single" w:sz="4" w:space="0" w:color="auto"/>
              <w:left w:val="nil"/>
              <w:bottom w:val="single" w:sz="4" w:space="0" w:color="auto"/>
              <w:right w:val="nil"/>
            </w:tcBorders>
            <w:shd w:val="clear" w:color="auto" w:fill="auto"/>
            <w:noWrap/>
            <w:vAlign w:val="bottom"/>
            <w:hideMark/>
          </w:tcPr>
          <w:p w14:paraId="3620BBA4"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Alcohol drinking</w:t>
            </w:r>
          </w:p>
        </w:tc>
        <w:tc>
          <w:tcPr>
            <w:tcW w:w="996" w:type="dxa"/>
            <w:tcBorders>
              <w:top w:val="single" w:sz="4" w:space="0" w:color="auto"/>
              <w:left w:val="nil"/>
              <w:bottom w:val="single" w:sz="4" w:space="0" w:color="auto"/>
              <w:right w:val="nil"/>
            </w:tcBorders>
            <w:shd w:val="clear" w:color="auto" w:fill="auto"/>
            <w:noWrap/>
            <w:vAlign w:val="bottom"/>
            <w:hideMark/>
          </w:tcPr>
          <w:p w14:paraId="20CB60EA"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Diet</w:t>
            </w:r>
          </w:p>
        </w:tc>
        <w:tc>
          <w:tcPr>
            <w:tcW w:w="1293" w:type="dxa"/>
            <w:tcBorders>
              <w:top w:val="single" w:sz="4" w:space="0" w:color="auto"/>
              <w:left w:val="nil"/>
              <w:bottom w:val="single" w:sz="4" w:space="0" w:color="auto"/>
              <w:right w:val="nil"/>
            </w:tcBorders>
            <w:shd w:val="clear" w:color="auto" w:fill="auto"/>
            <w:noWrap/>
            <w:vAlign w:val="bottom"/>
            <w:hideMark/>
          </w:tcPr>
          <w:p w14:paraId="3551BEC9"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Sedentary behaviour</w:t>
            </w:r>
          </w:p>
        </w:tc>
        <w:tc>
          <w:tcPr>
            <w:tcW w:w="1418" w:type="dxa"/>
            <w:tcBorders>
              <w:top w:val="single" w:sz="4" w:space="0" w:color="auto"/>
              <w:left w:val="nil"/>
              <w:bottom w:val="single" w:sz="4" w:space="0" w:color="auto"/>
              <w:right w:val="nil"/>
            </w:tcBorders>
            <w:shd w:val="clear" w:color="auto" w:fill="auto"/>
            <w:noWrap/>
            <w:vAlign w:val="bottom"/>
            <w:hideMark/>
          </w:tcPr>
          <w:p w14:paraId="1C10ED54"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Physical activity</w:t>
            </w:r>
          </w:p>
        </w:tc>
      </w:tr>
      <w:tr w:rsidR="00082B6B" w:rsidRPr="0000008D" w14:paraId="6556A03D" w14:textId="77777777" w:rsidTr="002E6D1A">
        <w:trPr>
          <w:trHeight w:val="315"/>
        </w:trPr>
        <w:tc>
          <w:tcPr>
            <w:tcW w:w="2025" w:type="dxa"/>
            <w:tcBorders>
              <w:top w:val="nil"/>
              <w:left w:val="nil"/>
              <w:bottom w:val="nil"/>
              <w:right w:val="nil"/>
            </w:tcBorders>
            <w:shd w:val="clear" w:color="auto" w:fill="auto"/>
            <w:noWrap/>
            <w:vAlign w:val="bottom"/>
            <w:hideMark/>
          </w:tcPr>
          <w:p w14:paraId="111C4932"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Smoking status</w:t>
            </w:r>
          </w:p>
        </w:tc>
        <w:tc>
          <w:tcPr>
            <w:tcW w:w="1603" w:type="dxa"/>
            <w:tcBorders>
              <w:top w:val="nil"/>
              <w:left w:val="nil"/>
              <w:bottom w:val="nil"/>
              <w:right w:val="nil"/>
            </w:tcBorders>
            <w:shd w:val="clear" w:color="auto" w:fill="auto"/>
            <w:noWrap/>
            <w:vAlign w:val="bottom"/>
            <w:hideMark/>
          </w:tcPr>
          <w:p w14:paraId="0530C674" w14:textId="77777777" w:rsidR="00082B6B" w:rsidRPr="0000008D" w:rsidRDefault="00082B6B" w:rsidP="002E6D1A">
            <w:pPr>
              <w:spacing w:after="0" w:line="240" w:lineRule="auto"/>
              <w:jc w:val="right"/>
              <w:rPr>
                <w:rFonts w:eastAsia="Times New Roman" w:cs="Times New Roman"/>
                <w:color w:val="000000"/>
                <w:kern w:val="0"/>
                <w14:ligatures w14:val="none"/>
              </w:rPr>
            </w:pPr>
            <w:r w:rsidRPr="0000008D">
              <w:rPr>
                <w:rFonts w:eastAsia="Times New Roman" w:cs="Times New Roman"/>
                <w:color w:val="000000"/>
                <w:kern w:val="0"/>
                <w14:ligatures w14:val="none"/>
              </w:rPr>
              <w:t>1</w:t>
            </w:r>
          </w:p>
        </w:tc>
        <w:tc>
          <w:tcPr>
            <w:tcW w:w="1454" w:type="dxa"/>
            <w:tcBorders>
              <w:top w:val="nil"/>
              <w:left w:val="nil"/>
              <w:bottom w:val="nil"/>
              <w:right w:val="nil"/>
            </w:tcBorders>
            <w:shd w:val="clear" w:color="auto" w:fill="auto"/>
            <w:noWrap/>
            <w:vAlign w:val="bottom"/>
            <w:hideMark/>
          </w:tcPr>
          <w:p w14:paraId="3B3A07F6" w14:textId="77777777" w:rsidR="00082B6B" w:rsidRPr="0000008D" w:rsidRDefault="00082B6B" w:rsidP="002E6D1A">
            <w:pPr>
              <w:spacing w:after="0" w:line="240" w:lineRule="auto"/>
              <w:jc w:val="right"/>
              <w:rPr>
                <w:rFonts w:eastAsia="Times New Roman" w:cs="Times New Roman"/>
                <w:color w:val="000000"/>
                <w:kern w:val="0"/>
                <w14:ligatures w14:val="none"/>
              </w:rPr>
            </w:pPr>
          </w:p>
        </w:tc>
        <w:tc>
          <w:tcPr>
            <w:tcW w:w="996" w:type="dxa"/>
            <w:tcBorders>
              <w:top w:val="nil"/>
              <w:left w:val="nil"/>
              <w:bottom w:val="nil"/>
              <w:right w:val="nil"/>
            </w:tcBorders>
            <w:shd w:val="clear" w:color="auto" w:fill="auto"/>
            <w:noWrap/>
            <w:vAlign w:val="bottom"/>
            <w:hideMark/>
          </w:tcPr>
          <w:p w14:paraId="3C504E92" w14:textId="77777777" w:rsidR="00082B6B" w:rsidRPr="0000008D" w:rsidRDefault="00082B6B" w:rsidP="002E6D1A">
            <w:pPr>
              <w:spacing w:after="0" w:line="240" w:lineRule="auto"/>
              <w:rPr>
                <w:rFonts w:eastAsia="Times New Roman" w:cs="Times New Roman"/>
                <w:kern w:val="0"/>
                <w:sz w:val="20"/>
                <w:szCs w:val="20"/>
                <w14:ligatures w14:val="none"/>
              </w:rPr>
            </w:pPr>
          </w:p>
        </w:tc>
        <w:tc>
          <w:tcPr>
            <w:tcW w:w="1293" w:type="dxa"/>
            <w:tcBorders>
              <w:top w:val="nil"/>
              <w:left w:val="nil"/>
              <w:bottom w:val="nil"/>
              <w:right w:val="nil"/>
            </w:tcBorders>
            <w:shd w:val="clear" w:color="auto" w:fill="auto"/>
            <w:noWrap/>
            <w:vAlign w:val="bottom"/>
            <w:hideMark/>
          </w:tcPr>
          <w:p w14:paraId="6FE30796" w14:textId="77777777" w:rsidR="00082B6B" w:rsidRPr="0000008D" w:rsidRDefault="00082B6B" w:rsidP="002E6D1A">
            <w:pPr>
              <w:spacing w:after="0" w:line="240" w:lineRule="auto"/>
              <w:rPr>
                <w:rFonts w:eastAsia="Times New Roman" w:cs="Times New Roman"/>
                <w:kern w:val="0"/>
                <w:sz w:val="20"/>
                <w:szCs w:val="20"/>
                <w14:ligatures w14:val="none"/>
              </w:rPr>
            </w:pPr>
          </w:p>
        </w:tc>
        <w:tc>
          <w:tcPr>
            <w:tcW w:w="1418" w:type="dxa"/>
            <w:tcBorders>
              <w:top w:val="nil"/>
              <w:left w:val="nil"/>
              <w:bottom w:val="nil"/>
              <w:right w:val="nil"/>
            </w:tcBorders>
            <w:shd w:val="clear" w:color="auto" w:fill="auto"/>
            <w:noWrap/>
            <w:vAlign w:val="bottom"/>
            <w:hideMark/>
          </w:tcPr>
          <w:p w14:paraId="73A6E972" w14:textId="77777777" w:rsidR="00082B6B" w:rsidRPr="0000008D" w:rsidRDefault="00082B6B" w:rsidP="002E6D1A">
            <w:pPr>
              <w:spacing w:after="0" w:line="240" w:lineRule="auto"/>
              <w:rPr>
                <w:rFonts w:eastAsia="Times New Roman" w:cs="Times New Roman"/>
                <w:kern w:val="0"/>
                <w:sz w:val="20"/>
                <w:szCs w:val="20"/>
                <w14:ligatures w14:val="none"/>
              </w:rPr>
            </w:pPr>
          </w:p>
        </w:tc>
      </w:tr>
      <w:tr w:rsidR="00082B6B" w:rsidRPr="0000008D" w14:paraId="502B3997" w14:textId="77777777" w:rsidTr="002E6D1A">
        <w:trPr>
          <w:trHeight w:val="315"/>
        </w:trPr>
        <w:tc>
          <w:tcPr>
            <w:tcW w:w="2025" w:type="dxa"/>
            <w:tcBorders>
              <w:top w:val="nil"/>
              <w:left w:val="nil"/>
              <w:bottom w:val="nil"/>
              <w:right w:val="nil"/>
            </w:tcBorders>
            <w:shd w:val="clear" w:color="auto" w:fill="auto"/>
            <w:noWrap/>
            <w:vAlign w:val="bottom"/>
            <w:hideMark/>
          </w:tcPr>
          <w:p w14:paraId="474E3EAB"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Alcohol drinking</w:t>
            </w:r>
          </w:p>
        </w:tc>
        <w:tc>
          <w:tcPr>
            <w:tcW w:w="1603" w:type="dxa"/>
            <w:tcBorders>
              <w:top w:val="nil"/>
              <w:left w:val="nil"/>
              <w:bottom w:val="nil"/>
              <w:right w:val="nil"/>
            </w:tcBorders>
            <w:shd w:val="clear" w:color="auto" w:fill="auto"/>
            <w:noWrap/>
            <w:vAlign w:val="bottom"/>
            <w:hideMark/>
          </w:tcPr>
          <w:p w14:paraId="1FC6FF4A"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0.1865*</w:t>
            </w:r>
          </w:p>
        </w:tc>
        <w:tc>
          <w:tcPr>
            <w:tcW w:w="1454" w:type="dxa"/>
            <w:tcBorders>
              <w:top w:val="nil"/>
              <w:left w:val="nil"/>
              <w:bottom w:val="nil"/>
              <w:right w:val="nil"/>
            </w:tcBorders>
            <w:shd w:val="clear" w:color="auto" w:fill="auto"/>
            <w:noWrap/>
            <w:vAlign w:val="bottom"/>
            <w:hideMark/>
          </w:tcPr>
          <w:p w14:paraId="303C7334" w14:textId="77777777" w:rsidR="00082B6B" w:rsidRPr="0000008D" w:rsidRDefault="00082B6B" w:rsidP="002E6D1A">
            <w:pPr>
              <w:spacing w:after="0" w:line="240" w:lineRule="auto"/>
              <w:jc w:val="right"/>
              <w:rPr>
                <w:rFonts w:eastAsia="Times New Roman" w:cs="Times New Roman"/>
                <w:color w:val="000000"/>
                <w:kern w:val="0"/>
                <w14:ligatures w14:val="none"/>
              </w:rPr>
            </w:pPr>
            <w:r w:rsidRPr="0000008D">
              <w:rPr>
                <w:rFonts w:eastAsia="Times New Roman" w:cs="Times New Roman"/>
                <w:color w:val="000000"/>
                <w:kern w:val="0"/>
                <w14:ligatures w14:val="none"/>
              </w:rPr>
              <w:t>1</w:t>
            </w:r>
          </w:p>
        </w:tc>
        <w:tc>
          <w:tcPr>
            <w:tcW w:w="996" w:type="dxa"/>
            <w:tcBorders>
              <w:top w:val="nil"/>
              <w:left w:val="nil"/>
              <w:bottom w:val="nil"/>
              <w:right w:val="nil"/>
            </w:tcBorders>
            <w:shd w:val="clear" w:color="auto" w:fill="auto"/>
            <w:noWrap/>
            <w:vAlign w:val="bottom"/>
            <w:hideMark/>
          </w:tcPr>
          <w:p w14:paraId="1A1C6A02" w14:textId="77777777" w:rsidR="00082B6B" w:rsidRPr="0000008D" w:rsidRDefault="00082B6B" w:rsidP="002E6D1A">
            <w:pPr>
              <w:spacing w:after="0" w:line="240" w:lineRule="auto"/>
              <w:jc w:val="right"/>
              <w:rPr>
                <w:rFonts w:eastAsia="Times New Roman" w:cs="Times New Roman"/>
                <w:color w:val="000000"/>
                <w:kern w:val="0"/>
                <w14:ligatures w14:val="none"/>
              </w:rPr>
            </w:pPr>
          </w:p>
        </w:tc>
        <w:tc>
          <w:tcPr>
            <w:tcW w:w="1293" w:type="dxa"/>
            <w:tcBorders>
              <w:top w:val="nil"/>
              <w:left w:val="nil"/>
              <w:bottom w:val="nil"/>
              <w:right w:val="nil"/>
            </w:tcBorders>
            <w:shd w:val="clear" w:color="auto" w:fill="auto"/>
            <w:noWrap/>
            <w:vAlign w:val="bottom"/>
            <w:hideMark/>
          </w:tcPr>
          <w:p w14:paraId="4F1B9994" w14:textId="77777777" w:rsidR="00082B6B" w:rsidRPr="0000008D" w:rsidRDefault="00082B6B" w:rsidP="002E6D1A">
            <w:pPr>
              <w:spacing w:after="0" w:line="240" w:lineRule="auto"/>
              <w:rPr>
                <w:rFonts w:eastAsia="Times New Roman" w:cs="Times New Roman"/>
                <w:kern w:val="0"/>
                <w:sz w:val="20"/>
                <w:szCs w:val="20"/>
                <w14:ligatures w14:val="none"/>
              </w:rPr>
            </w:pPr>
          </w:p>
        </w:tc>
        <w:tc>
          <w:tcPr>
            <w:tcW w:w="1418" w:type="dxa"/>
            <w:tcBorders>
              <w:top w:val="nil"/>
              <w:left w:val="nil"/>
              <w:bottom w:val="nil"/>
              <w:right w:val="nil"/>
            </w:tcBorders>
            <w:shd w:val="clear" w:color="auto" w:fill="auto"/>
            <w:noWrap/>
            <w:vAlign w:val="bottom"/>
            <w:hideMark/>
          </w:tcPr>
          <w:p w14:paraId="70DFAE36" w14:textId="77777777" w:rsidR="00082B6B" w:rsidRPr="0000008D" w:rsidRDefault="00082B6B" w:rsidP="002E6D1A">
            <w:pPr>
              <w:spacing w:after="0" w:line="240" w:lineRule="auto"/>
              <w:rPr>
                <w:rFonts w:eastAsia="Times New Roman" w:cs="Times New Roman"/>
                <w:kern w:val="0"/>
                <w:sz w:val="20"/>
                <w:szCs w:val="20"/>
                <w14:ligatures w14:val="none"/>
              </w:rPr>
            </w:pPr>
          </w:p>
        </w:tc>
      </w:tr>
      <w:tr w:rsidR="00082B6B" w:rsidRPr="0000008D" w14:paraId="260DBC8D" w14:textId="77777777" w:rsidTr="002E6D1A">
        <w:trPr>
          <w:trHeight w:val="315"/>
        </w:trPr>
        <w:tc>
          <w:tcPr>
            <w:tcW w:w="2025" w:type="dxa"/>
            <w:tcBorders>
              <w:top w:val="nil"/>
              <w:left w:val="nil"/>
              <w:bottom w:val="nil"/>
              <w:right w:val="nil"/>
            </w:tcBorders>
            <w:shd w:val="clear" w:color="auto" w:fill="auto"/>
            <w:noWrap/>
            <w:vAlign w:val="bottom"/>
            <w:hideMark/>
          </w:tcPr>
          <w:p w14:paraId="254D25F5"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Diet</w:t>
            </w:r>
          </w:p>
        </w:tc>
        <w:tc>
          <w:tcPr>
            <w:tcW w:w="1603" w:type="dxa"/>
            <w:tcBorders>
              <w:top w:val="nil"/>
              <w:left w:val="nil"/>
              <w:bottom w:val="nil"/>
              <w:right w:val="nil"/>
            </w:tcBorders>
            <w:shd w:val="clear" w:color="auto" w:fill="auto"/>
            <w:noWrap/>
            <w:vAlign w:val="bottom"/>
            <w:hideMark/>
          </w:tcPr>
          <w:p w14:paraId="1BB5E227"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0.0698*</w:t>
            </w:r>
          </w:p>
        </w:tc>
        <w:tc>
          <w:tcPr>
            <w:tcW w:w="1454" w:type="dxa"/>
            <w:tcBorders>
              <w:top w:val="nil"/>
              <w:left w:val="nil"/>
              <w:bottom w:val="nil"/>
              <w:right w:val="nil"/>
            </w:tcBorders>
            <w:shd w:val="clear" w:color="auto" w:fill="auto"/>
            <w:noWrap/>
            <w:vAlign w:val="bottom"/>
            <w:hideMark/>
          </w:tcPr>
          <w:p w14:paraId="2BB1A3D9"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0.1461*</w:t>
            </w:r>
          </w:p>
        </w:tc>
        <w:tc>
          <w:tcPr>
            <w:tcW w:w="996" w:type="dxa"/>
            <w:tcBorders>
              <w:top w:val="nil"/>
              <w:left w:val="nil"/>
              <w:bottom w:val="nil"/>
              <w:right w:val="nil"/>
            </w:tcBorders>
            <w:shd w:val="clear" w:color="auto" w:fill="auto"/>
            <w:noWrap/>
            <w:vAlign w:val="bottom"/>
            <w:hideMark/>
          </w:tcPr>
          <w:p w14:paraId="58E77FB7" w14:textId="77777777" w:rsidR="00082B6B" w:rsidRPr="0000008D" w:rsidRDefault="00082B6B" w:rsidP="002E6D1A">
            <w:pPr>
              <w:spacing w:after="0" w:line="240" w:lineRule="auto"/>
              <w:jc w:val="right"/>
              <w:rPr>
                <w:rFonts w:eastAsia="Times New Roman" w:cs="Times New Roman"/>
                <w:color w:val="000000"/>
                <w:kern w:val="0"/>
                <w14:ligatures w14:val="none"/>
              </w:rPr>
            </w:pPr>
            <w:r w:rsidRPr="0000008D">
              <w:rPr>
                <w:rFonts w:eastAsia="Times New Roman" w:cs="Times New Roman"/>
                <w:color w:val="000000"/>
                <w:kern w:val="0"/>
                <w14:ligatures w14:val="none"/>
              </w:rPr>
              <w:t>1</w:t>
            </w:r>
          </w:p>
        </w:tc>
        <w:tc>
          <w:tcPr>
            <w:tcW w:w="1293" w:type="dxa"/>
            <w:tcBorders>
              <w:top w:val="nil"/>
              <w:left w:val="nil"/>
              <w:bottom w:val="nil"/>
              <w:right w:val="nil"/>
            </w:tcBorders>
            <w:shd w:val="clear" w:color="auto" w:fill="auto"/>
            <w:noWrap/>
            <w:vAlign w:val="bottom"/>
            <w:hideMark/>
          </w:tcPr>
          <w:p w14:paraId="441B7F0C" w14:textId="77777777" w:rsidR="00082B6B" w:rsidRPr="0000008D" w:rsidRDefault="00082B6B" w:rsidP="002E6D1A">
            <w:pPr>
              <w:spacing w:after="0" w:line="240" w:lineRule="auto"/>
              <w:jc w:val="right"/>
              <w:rPr>
                <w:rFonts w:eastAsia="Times New Roman" w:cs="Times New Roman"/>
                <w:color w:val="000000"/>
                <w:kern w:val="0"/>
                <w14:ligatures w14:val="none"/>
              </w:rPr>
            </w:pPr>
          </w:p>
        </w:tc>
        <w:tc>
          <w:tcPr>
            <w:tcW w:w="1418" w:type="dxa"/>
            <w:tcBorders>
              <w:top w:val="nil"/>
              <w:left w:val="nil"/>
              <w:bottom w:val="nil"/>
              <w:right w:val="nil"/>
            </w:tcBorders>
            <w:shd w:val="clear" w:color="auto" w:fill="auto"/>
            <w:noWrap/>
            <w:vAlign w:val="bottom"/>
            <w:hideMark/>
          </w:tcPr>
          <w:p w14:paraId="6DE5DAF4" w14:textId="77777777" w:rsidR="00082B6B" w:rsidRPr="0000008D" w:rsidRDefault="00082B6B" w:rsidP="002E6D1A">
            <w:pPr>
              <w:spacing w:after="0" w:line="240" w:lineRule="auto"/>
              <w:rPr>
                <w:rFonts w:eastAsia="Times New Roman" w:cs="Times New Roman"/>
                <w:kern w:val="0"/>
                <w:sz w:val="20"/>
                <w:szCs w:val="20"/>
                <w14:ligatures w14:val="none"/>
              </w:rPr>
            </w:pPr>
          </w:p>
        </w:tc>
      </w:tr>
      <w:tr w:rsidR="00082B6B" w:rsidRPr="0000008D" w14:paraId="2363827A" w14:textId="77777777" w:rsidTr="002E6D1A">
        <w:trPr>
          <w:trHeight w:val="315"/>
        </w:trPr>
        <w:tc>
          <w:tcPr>
            <w:tcW w:w="2025" w:type="dxa"/>
            <w:tcBorders>
              <w:top w:val="nil"/>
              <w:left w:val="nil"/>
              <w:bottom w:val="nil"/>
              <w:right w:val="nil"/>
            </w:tcBorders>
            <w:shd w:val="clear" w:color="auto" w:fill="auto"/>
            <w:noWrap/>
            <w:vAlign w:val="bottom"/>
            <w:hideMark/>
          </w:tcPr>
          <w:p w14:paraId="78073513"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Sedentary behaviour</w:t>
            </w:r>
          </w:p>
        </w:tc>
        <w:tc>
          <w:tcPr>
            <w:tcW w:w="1603" w:type="dxa"/>
            <w:tcBorders>
              <w:top w:val="nil"/>
              <w:left w:val="nil"/>
              <w:bottom w:val="nil"/>
              <w:right w:val="nil"/>
            </w:tcBorders>
            <w:shd w:val="clear" w:color="auto" w:fill="auto"/>
            <w:noWrap/>
            <w:vAlign w:val="bottom"/>
            <w:hideMark/>
          </w:tcPr>
          <w:p w14:paraId="478C2186"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0.0591*</w:t>
            </w:r>
          </w:p>
        </w:tc>
        <w:tc>
          <w:tcPr>
            <w:tcW w:w="1454" w:type="dxa"/>
            <w:tcBorders>
              <w:top w:val="nil"/>
              <w:left w:val="nil"/>
              <w:bottom w:val="nil"/>
              <w:right w:val="nil"/>
            </w:tcBorders>
            <w:shd w:val="clear" w:color="auto" w:fill="auto"/>
            <w:noWrap/>
            <w:vAlign w:val="bottom"/>
            <w:hideMark/>
          </w:tcPr>
          <w:p w14:paraId="65EEE2D3"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0.0699*</w:t>
            </w:r>
          </w:p>
        </w:tc>
        <w:tc>
          <w:tcPr>
            <w:tcW w:w="996" w:type="dxa"/>
            <w:tcBorders>
              <w:top w:val="nil"/>
              <w:left w:val="nil"/>
              <w:bottom w:val="nil"/>
              <w:right w:val="nil"/>
            </w:tcBorders>
            <w:shd w:val="clear" w:color="auto" w:fill="auto"/>
            <w:noWrap/>
            <w:vAlign w:val="bottom"/>
            <w:hideMark/>
          </w:tcPr>
          <w:p w14:paraId="1880ADFE"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0.1140*</w:t>
            </w:r>
          </w:p>
        </w:tc>
        <w:tc>
          <w:tcPr>
            <w:tcW w:w="1293" w:type="dxa"/>
            <w:tcBorders>
              <w:top w:val="nil"/>
              <w:left w:val="nil"/>
              <w:bottom w:val="nil"/>
              <w:right w:val="nil"/>
            </w:tcBorders>
            <w:shd w:val="clear" w:color="auto" w:fill="auto"/>
            <w:noWrap/>
            <w:vAlign w:val="bottom"/>
            <w:hideMark/>
          </w:tcPr>
          <w:p w14:paraId="1B9FADFC" w14:textId="77777777" w:rsidR="00082B6B" w:rsidRPr="0000008D" w:rsidRDefault="00082B6B" w:rsidP="002E6D1A">
            <w:pPr>
              <w:spacing w:after="0" w:line="240" w:lineRule="auto"/>
              <w:jc w:val="right"/>
              <w:rPr>
                <w:rFonts w:eastAsia="Times New Roman" w:cs="Times New Roman"/>
                <w:color w:val="000000"/>
                <w:kern w:val="0"/>
                <w14:ligatures w14:val="none"/>
              </w:rPr>
            </w:pPr>
            <w:r w:rsidRPr="0000008D">
              <w:rPr>
                <w:rFonts w:eastAsia="Times New Roman" w:cs="Times New Roman"/>
                <w:color w:val="000000"/>
                <w:kern w:val="0"/>
                <w14:ligatures w14:val="none"/>
              </w:rPr>
              <w:t>1</w:t>
            </w:r>
          </w:p>
        </w:tc>
        <w:tc>
          <w:tcPr>
            <w:tcW w:w="1418" w:type="dxa"/>
            <w:tcBorders>
              <w:top w:val="nil"/>
              <w:left w:val="nil"/>
              <w:bottom w:val="nil"/>
              <w:right w:val="nil"/>
            </w:tcBorders>
            <w:shd w:val="clear" w:color="auto" w:fill="auto"/>
            <w:noWrap/>
            <w:vAlign w:val="bottom"/>
            <w:hideMark/>
          </w:tcPr>
          <w:p w14:paraId="57E265AD" w14:textId="77777777" w:rsidR="00082B6B" w:rsidRPr="0000008D" w:rsidRDefault="00082B6B" w:rsidP="002E6D1A">
            <w:pPr>
              <w:spacing w:after="0" w:line="240" w:lineRule="auto"/>
              <w:jc w:val="right"/>
              <w:rPr>
                <w:rFonts w:eastAsia="Times New Roman" w:cs="Times New Roman"/>
                <w:color w:val="000000"/>
                <w:kern w:val="0"/>
                <w14:ligatures w14:val="none"/>
              </w:rPr>
            </w:pPr>
          </w:p>
        </w:tc>
      </w:tr>
      <w:tr w:rsidR="00082B6B" w:rsidRPr="0000008D" w14:paraId="221FFDD0" w14:textId="77777777" w:rsidTr="002E6D1A">
        <w:trPr>
          <w:trHeight w:val="315"/>
        </w:trPr>
        <w:tc>
          <w:tcPr>
            <w:tcW w:w="2025" w:type="dxa"/>
            <w:tcBorders>
              <w:top w:val="nil"/>
              <w:left w:val="nil"/>
              <w:bottom w:val="single" w:sz="4" w:space="0" w:color="auto"/>
              <w:right w:val="nil"/>
            </w:tcBorders>
            <w:shd w:val="clear" w:color="auto" w:fill="auto"/>
            <w:noWrap/>
            <w:vAlign w:val="bottom"/>
            <w:hideMark/>
          </w:tcPr>
          <w:p w14:paraId="3B9159FD" w14:textId="77777777" w:rsidR="00082B6B" w:rsidRPr="0000008D" w:rsidRDefault="00082B6B" w:rsidP="002E6D1A">
            <w:pPr>
              <w:spacing w:after="0" w:line="240" w:lineRule="auto"/>
              <w:rPr>
                <w:rFonts w:eastAsia="Times New Roman" w:cs="Times New Roman"/>
                <w:b/>
                <w:bCs/>
                <w:color w:val="000000"/>
                <w:kern w:val="0"/>
                <w14:ligatures w14:val="none"/>
              </w:rPr>
            </w:pPr>
            <w:r w:rsidRPr="0000008D">
              <w:rPr>
                <w:rFonts w:eastAsia="Times New Roman" w:cs="Times New Roman"/>
                <w:b/>
                <w:bCs/>
                <w:color w:val="000000"/>
                <w:kern w:val="0"/>
                <w14:ligatures w14:val="none"/>
              </w:rPr>
              <w:t>Physical activity</w:t>
            </w:r>
          </w:p>
        </w:tc>
        <w:tc>
          <w:tcPr>
            <w:tcW w:w="1603" w:type="dxa"/>
            <w:tcBorders>
              <w:top w:val="nil"/>
              <w:left w:val="nil"/>
              <w:bottom w:val="single" w:sz="4" w:space="0" w:color="auto"/>
              <w:right w:val="nil"/>
            </w:tcBorders>
            <w:shd w:val="clear" w:color="auto" w:fill="auto"/>
            <w:noWrap/>
            <w:vAlign w:val="bottom"/>
            <w:hideMark/>
          </w:tcPr>
          <w:p w14:paraId="52360651"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0.0139*</w:t>
            </w:r>
          </w:p>
        </w:tc>
        <w:tc>
          <w:tcPr>
            <w:tcW w:w="1454" w:type="dxa"/>
            <w:tcBorders>
              <w:top w:val="nil"/>
              <w:left w:val="nil"/>
              <w:bottom w:val="single" w:sz="4" w:space="0" w:color="auto"/>
              <w:right w:val="nil"/>
            </w:tcBorders>
            <w:shd w:val="clear" w:color="auto" w:fill="auto"/>
            <w:noWrap/>
            <w:vAlign w:val="bottom"/>
            <w:hideMark/>
          </w:tcPr>
          <w:p w14:paraId="7D9D2F3C"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-0.0130*</w:t>
            </w:r>
          </w:p>
        </w:tc>
        <w:tc>
          <w:tcPr>
            <w:tcW w:w="996" w:type="dxa"/>
            <w:tcBorders>
              <w:top w:val="nil"/>
              <w:left w:val="nil"/>
              <w:bottom w:val="single" w:sz="4" w:space="0" w:color="auto"/>
              <w:right w:val="nil"/>
            </w:tcBorders>
            <w:shd w:val="clear" w:color="auto" w:fill="auto"/>
            <w:noWrap/>
            <w:vAlign w:val="bottom"/>
            <w:hideMark/>
          </w:tcPr>
          <w:p w14:paraId="1229FA86"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0.0922*</w:t>
            </w:r>
          </w:p>
        </w:tc>
        <w:tc>
          <w:tcPr>
            <w:tcW w:w="1293" w:type="dxa"/>
            <w:tcBorders>
              <w:top w:val="nil"/>
              <w:left w:val="nil"/>
              <w:bottom w:val="single" w:sz="4" w:space="0" w:color="auto"/>
              <w:right w:val="nil"/>
            </w:tcBorders>
            <w:shd w:val="clear" w:color="auto" w:fill="auto"/>
            <w:noWrap/>
            <w:vAlign w:val="bottom"/>
            <w:hideMark/>
          </w:tcPr>
          <w:p w14:paraId="6F7CA58B" w14:textId="77777777" w:rsidR="00082B6B" w:rsidRPr="0000008D" w:rsidRDefault="00082B6B" w:rsidP="002E6D1A">
            <w:pPr>
              <w:spacing w:after="0" w:line="240" w:lineRule="auto"/>
              <w:rPr>
                <w:rFonts w:eastAsia="Times New Roman" w:cs="Times New Roman"/>
                <w:color w:val="000000"/>
                <w:kern w:val="0"/>
                <w14:ligatures w14:val="none"/>
              </w:rPr>
            </w:pPr>
            <w:r w:rsidRPr="0000008D">
              <w:rPr>
                <w:rFonts w:eastAsia="Times New Roman" w:cs="Times New Roman"/>
                <w:color w:val="000000"/>
                <w:kern w:val="0"/>
                <w14:ligatures w14:val="none"/>
              </w:rPr>
              <w:t>0.0996*</w:t>
            </w:r>
          </w:p>
        </w:tc>
        <w:tc>
          <w:tcPr>
            <w:tcW w:w="1418" w:type="dxa"/>
            <w:tcBorders>
              <w:top w:val="nil"/>
              <w:left w:val="nil"/>
              <w:bottom w:val="single" w:sz="4" w:space="0" w:color="auto"/>
              <w:right w:val="nil"/>
            </w:tcBorders>
            <w:shd w:val="clear" w:color="auto" w:fill="auto"/>
            <w:noWrap/>
            <w:vAlign w:val="bottom"/>
            <w:hideMark/>
          </w:tcPr>
          <w:p w14:paraId="1BE7AE8C" w14:textId="77777777" w:rsidR="00082B6B" w:rsidRPr="0000008D" w:rsidRDefault="00082B6B" w:rsidP="002E6D1A">
            <w:pPr>
              <w:spacing w:after="0" w:line="240" w:lineRule="auto"/>
              <w:jc w:val="right"/>
              <w:rPr>
                <w:rFonts w:eastAsia="Times New Roman" w:cs="Times New Roman"/>
                <w:color w:val="000000"/>
                <w:kern w:val="0"/>
                <w14:ligatures w14:val="none"/>
              </w:rPr>
            </w:pPr>
            <w:r w:rsidRPr="0000008D">
              <w:rPr>
                <w:rFonts w:eastAsia="Times New Roman" w:cs="Times New Roman"/>
                <w:color w:val="000000"/>
                <w:kern w:val="0"/>
                <w14:ligatures w14:val="none"/>
              </w:rPr>
              <w:t>1</w:t>
            </w:r>
          </w:p>
        </w:tc>
      </w:tr>
    </w:tbl>
    <w:p w14:paraId="4058DCF2" w14:textId="2C20F539" w:rsidR="00082B6B" w:rsidRPr="008F766B" w:rsidRDefault="00082B6B" w:rsidP="00082B6B">
      <w:pPr>
        <w:rPr>
          <w:sz w:val="20"/>
          <w:szCs w:val="20"/>
        </w:rPr>
        <w:sectPr w:rsidR="00082B6B" w:rsidRPr="008F766B" w:rsidSect="00082B6B">
          <w:pgSz w:w="11906" w:h="16838"/>
          <w:pgMar w:top="1440" w:right="1440" w:bottom="1440" w:left="1440" w:header="708" w:footer="708" w:gutter="0"/>
          <w:cols w:space="708"/>
          <w:docGrid w:linePitch="360"/>
        </w:sectPr>
      </w:pPr>
      <w:r w:rsidRPr="008F766B">
        <w:rPr>
          <w:sz w:val="20"/>
          <w:szCs w:val="20"/>
        </w:rPr>
        <w:t xml:space="preserve">Note. Standardised βs reported. * </w:t>
      </w:r>
      <w:proofErr w:type="gramStart"/>
      <w:r w:rsidRPr="008F766B">
        <w:rPr>
          <w:sz w:val="20"/>
          <w:szCs w:val="20"/>
        </w:rPr>
        <w:t>indicates</w:t>
      </w:r>
      <w:proofErr w:type="gramEnd"/>
      <w:r w:rsidRPr="008F766B">
        <w:rPr>
          <w:sz w:val="20"/>
          <w:szCs w:val="20"/>
        </w:rPr>
        <w:t xml:space="preserve"> p&lt;0.05</w:t>
      </w:r>
    </w:p>
    <w:p w14:paraId="7698BC11" w14:textId="0BB9EF2F" w:rsidR="00C830E8" w:rsidRDefault="00AC0C0A" w:rsidP="00082B6B">
      <w:r w:rsidRPr="00AC0C0A">
        <w:lastRenderedPageBreak/>
        <w:t>Table S</w:t>
      </w:r>
      <w:r w:rsidR="00082B6B">
        <w:rPr>
          <w:rFonts w:hint="eastAsia"/>
        </w:rPr>
        <w:t>4</w:t>
      </w:r>
      <w:r w:rsidRPr="00AC0C0A">
        <w:t>. Variables included in general factors</w:t>
      </w:r>
    </w:p>
    <w:tbl>
      <w:tblPr>
        <w:tblW w:w="8999" w:type="dxa"/>
        <w:tblLook w:val="04A0" w:firstRow="1" w:lastRow="0" w:firstColumn="1" w:lastColumn="0" w:noHBand="0" w:noVBand="1"/>
      </w:tblPr>
      <w:tblGrid>
        <w:gridCol w:w="1391"/>
        <w:gridCol w:w="7608"/>
      </w:tblGrid>
      <w:tr w:rsidR="00657658" w:rsidRPr="00F143BA" w14:paraId="022A02AA" w14:textId="77777777" w:rsidTr="000C0434">
        <w:trPr>
          <w:trHeight w:val="169"/>
        </w:trPr>
        <w:tc>
          <w:tcPr>
            <w:tcW w:w="1391" w:type="dxa"/>
            <w:tcBorders>
              <w:top w:val="single" w:sz="4" w:space="0" w:color="auto"/>
              <w:left w:val="nil"/>
              <w:bottom w:val="single" w:sz="4" w:space="0" w:color="auto"/>
              <w:right w:val="nil"/>
            </w:tcBorders>
            <w:shd w:val="clear" w:color="auto" w:fill="auto"/>
            <w:noWrap/>
            <w:vAlign w:val="bottom"/>
            <w:hideMark/>
          </w:tcPr>
          <w:p w14:paraId="608E7754"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r w:rsidRPr="00F143BA">
              <w:rPr>
                <w:rFonts w:eastAsia="Times New Roman" w:cs="Times New Roman"/>
                <w:b/>
                <w:bCs/>
                <w:color w:val="000000"/>
                <w:kern w:val="0"/>
                <w:sz w:val="20"/>
                <w:szCs w:val="20"/>
                <w14:ligatures w14:val="none"/>
              </w:rPr>
              <w:t>Description</w:t>
            </w:r>
          </w:p>
        </w:tc>
        <w:tc>
          <w:tcPr>
            <w:tcW w:w="7608" w:type="dxa"/>
            <w:tcBorders>
              <w:top w:val="single" w:sz="4" w:space="0" w:color="auto"/>
              <w:left w:val="nil"/>
              <w:bottom w:val="single" w:sz="4" w:space="0" w:color="auto"/>
              <w:right w:val="nil"/>
            </w:tcBorders>
            <w:shd w:val="clear" w:color="auto" w:fill="auto"/>
            <w:noWrap/>
            <w:vAlign w:val="bottom"/>
            <w:hideMark/>
          </w:tcPr>
          <w:p w14:paraId="5484B53F"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r w:rsidRPr="00F143BA">
              <w:rPr>
                <w:rFonts w:eastAsia="Times New Roman" w:cs="Times New Roman"/>
                <w:b/>
                <w:bCs/>
                <w:color w:val="000000"/>
                <w:kern w:val="0"/>
                <w:sz w:val="20"/>
                <w:szCs w:val="20"/>
                <w14:ligatures w14:val="none"/>
              </w:rPr>
              <w:t>Contents</w:t>
            </w:r>
          </w:p>
        </w:tc>
      </w:tr>
      <w:tr w:rsidR="00657658" w:rsidRPr="00F143BA" w14:paraId="55FE0725" w14:textId="77777777" w:rsidTr="000C0434">
        <w:trPr>
          <w:trHeight w:val="169"/>
        </w:trPr>
        <w:tc>
          <w:tcPr>
            <w:tcW w:w="8999" w:type="dxa"/>
            <w:gridSpan w:val="2"/>
            <w:tcBorders>
              <w:top w:val="nil"/>
              <w:left w:val="nil"/>
              <w:bottom w:val="nil"/>
              <w:right w:val="nil"/>
            </w:tcBorders>
            <w:shd w:val="clear" w:color="auto" w:fill="auto"/>
            <w:noWrap/>
            <w:vAlign w:val="bottom"/>
            <w:hideMark/>
          </w:tcPr>
          <w:p w14:paraId="20B4DFE5"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r w:rsidRPr="00F143BA">
              <w:rPr>
                <w:rFonts w:eastAsia="Times New Roman" w:cs="Times New Roman"/>
                <w:b/>
                <w:bCs/>
                <w:color w:val="000000"/>
                <w:kern w:val="0"/>
                <w:sz w:val="20"/>
                <w:szCs w:val="20"/>
                <w14:ligatures w14:val="none"/>
              </w:rPr>
              <w:t>Variables included in "</w:t>
            </w:r>
            <w:proofErr w:type="spellStart"/>
            <w:r w:rsidRPr="00F143BA">
              <w:rPr>
                <w:rFonts w:eastAsia="Times New Roman" w:cs="Times New Roman"/>
                <w:b/>
                <w:bCs/>
                <w:color w:val="000000"/>
                <w:kern w:val="0"/>
                <w:sz w:val="20"/>
                <w:szCs w:val="20"/>
                <w14:ligatures w14:val="none"/>
              </w:rPr>
              <w:t>gFrontal</w:t>
            </w:r>
            <w:proofErr w:type="spellEnd"/>
            <w:r w:rsidRPr="00F143BA">
              <w:rPr>
                <w:rFonts w:eastAsia="Times New Roman" w:cs="Times New Roman"/>
                <w:b/>
                <w:bCs/>
                <w:color w:val="000000"/>
                <w:kern w:val="0"/>
                <w:sz w:val="20"/>
                <w:szCs w:val="20"/>
                <w14:ligatures w14:val="none"/>
              </w:rPr>
              <w:t>"</w:t>
            </w:r>
          </w:p>
        </w:tc>
      </w:tr>
      <w:tr w:rsidR="00657658" w:rsidRPr="00F143BA" w14:paraId="776CC4F3" w14:textId="77777777" w:rsidTr="000C0434">
        <w:trPr>
          <w:trHeight w:val="169"/>
        </w:trPr>
        <w:tc>
          <w:tcPr>
            <w:tcW w:w="1391" w:type="dxa"/>
            <w:tcBorders>
              <w:top w:val="nil"/>
              <w:left w:val="nil"/>
              <w:bottom w:val="nil"/>
              <w:right w:val="nil"/>
            </w:tcBorders>
            <w:shd w:val="clear" w:color="auto" w:fill="auto"/>
            <w:noWrap/>
            <w:vAlign w:val="bottom"/>
            <w:hideMark/>
          </w:tcPr>
          <w:p w14:paraId="0D64F4B4"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50C643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Frontal Pole (left)</w:t>
            </w:r>
          </w:p>
        </w:tc>
      </w:tr>
      <w:tr w:rsidR="00657658" w:rsidRPr="00F143BA" w14:paraId="2CC79303" w14:textId="77777777" w:rsidTr="000C0434">
        <w:trPr>
          <w:trHeight w:val="169"/>
        </w:trPr>
        <w:tc>
          <w:tcPr>
            <w:tcW w:w="1391" w:type="dxa"/>
            <w:tcBorders>
              <w:top w:val="nil"/>
              <w:left w:val="nil"/>
              <w:bottom w:val="nil"/>
              <w:right w:val="nil"/>
            </w:tcBorders>
            <w:shd w:val="clear" w:color="auto" w:fill="auto"/>
            <w:noWrap/>
            <w:vAlign w:val="bottom"/>
            <w:hideMark/>
          </w:tcPr>
          <w:p w14:paraId="22CCA8F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07B145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Frontal Pole (right)</w:t>
            </w:r>
          </w:p>
        </w:tc>
      </w:tr>
      <w:tr w:rsidR="00657658" w:rsidRPr="00F143BA" w14:paraId="6A546F25" w14:textId="77777777" w:rsidTr="000C0434">
        <w:trPr>
          <w:trHeight w:val="169"/>
        </w:trPr>
        <w:tc>
          <w:tcPr>
            <w:tcW w:w="1391" w:type="dxa"/>
            <w:tcBorders>
              <w:top w:val="nil"/>
              <w:left w:val="nil"/>
              <w:bottom w:val="nil"/>
              <w:right w:val="nil"/>
            </w:tcBorders>
            <w:shd w:val="clear" w:color="auto" w:fill="auto"/>
            <w:noWrap/>
            <w:vAlign w:val="bottom"/>
            <w:hideMark/>
          </w:tcPr>
          <w:p w14:paraId="7F5FB24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54745F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Superior Frontal Gyrus (left)</w:t>
            </w:r>
          </w:p>
        </w:tc>
      </w:tr>
      <w:tr w:rsidR="00657658" w:rsidRPr="00F143BA" w14:paraId="12129067" w14:textId="77777777" w:rsidTr="000C0434">
        <w:trPr>
          <w:trHeight w:val="169"/>
        </w:trPr>
        <w:tc>
          <w:tcPr>
            <w:tcW w:w="1391" w:type="dxa"/>
            <w:tcBorders>
              <w:top w:val="nil"/>
              <w:left w:val="nil"/>
              <w:bottom w:val="nil"/>
              <w:right w:val="nil"/>
            </w:tcBorders>
            <w:shd w:val="clear" w:color="auto" w:fill="auto"/>
            <w:noWrap/>
            <w:vAlign w:val="bottom"/>
            <w:hideMark/>
          </w:tcPr>
          <w:p w14:paraId="4438CAC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1C873E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Superior Frontal Gyrus (right)</w:t>
            </w:r>
          </w:p>
        </w:tc>
      </w:tr>
      <w:tr w:rsidR="00657658" w:rsidRPr="00F143BA" w14:paraId="10CDFDB4" w14:textId="77777777" w:rsidTr="000C0434">
        <w:trPr>
          <w:trHeight w:val="169"/>
        </w:trPr>
        <w:tc>
          <w:tcPr>
            <w:tcW w:w="1391" w:type="dxa"/>
            <w:tcBorders>
              <w:top w:val="nil"/>
              <w:left w:val="nil"/>
              <w:bottom w:val="nil"/>
              <w:right w:val="nil"/>
            </w:tcBorders>
            <w:shd w:val="clear" w:color="auto" w:fill="auto"/>
            <w:noWrap/>
            <w:vAlign w:val="bottom"/>
            <w:hideMark/>
          </w:tcPr>
          <w:p w14:paraId="6D3A771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6F7859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Middle Frontal Gyrus (left)</w:t>
            </w:r>
          </w:p>
        </w:tc>
      </w:tr>
      <w:tr w:rsidR="00657658" w:rsidRPr="00F143BA" w14:paraId="70BC2C10" w14:textId="77777777" w:rsidTr="000C0434">
        <w:trPr>
          <w:trHeight w:val="169"/>
        </w:trPr>
        <w:tc>
          <w:tcPr>
            <w:tcW w:w="1391" w:type="dxa"/>
            <w:tcBorders>
              <w:top w:val="nil"/>
              <w:left w:val="nil"/>
              <w:bottom w:val="nil"/>
              <w:right w:val="nil"/>
            </w:tcBorders>
            <w:shd w:val="clear" w:color="auto" w:fill="auto"/>
            <w:noWrap/>
            <w:vAlign w:val="bottom"/>
            <w:hideMark/>
          </w:tcPr>
          <w:p w14:paraId="498AAD3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8250EF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Middle Frontal Gyrus (right)</w:t>
            </w:r>
          </w:p>
        </w:tc>
      </w:tr>
      <w:tr w:rsidR="00657658" w:rsidRPr="00F143BA" w14:paraId="303D466A" w14:textId="77777777" w:rsidTr="000C0434">
        <w:trPr>
          <w:trHeight w:val="169"/>
        </w:trPr>
        <w:tc>
          <w:tcPr>
            <w:tcW w:w="1391" w:type="dxa"/>
            <w:tcBorders>
              <w:top w:val="nil"/>
              <w:left w:val="nil"/>
              <w:bottom w:val="nil"/>
              <w:right w:val="nil"/>
            </w:tcBorders>
            <w:shd w:val="clear" w:color="auto" w:fill="auto"/>
            <w:noWrap/>
            <w:vAlign w:val="bottom"/>
            <w:hideMark/>
          </w:tcPr>
          <w:p w14:paraId="7DF3583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B8B761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Inferior Frontal Gyrus, pars triangularis (left)</w:t>
            </w:r>
          </w:p>
        </w:tc>
      </w:tr>
      <w:tr w:rsidR="00657658" w:rsidRPr="00F143BA" w14:paraId="3B9F200F" w14:textId="77777777" w:rsidTr="000C0434">
        <w:trPr>
          <w:trHeight w:val="169"/>
        </w:trPr>
        <w:tc>
          <w:tcPr>
            <w:tcW w:w="1391" w:type="dxa"/>
            <w:tcBorders>
              <w:top w:val="nil"/>
              <w:left w:val="nil"/>
              <w:bottom w:val="nil"/>
              <w:right w:val="nil"/>
            </w:tcBorders>
            <w:shd w:val="clear" w:color="auto" w:fill="auto"/>
            <w:noWrap/>
            <w:vAlign w:val="bottom"/>
            <w:hideMark/>
          </w:tcPr>
          <w:p w14:paraId="39C31B1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CF2046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Inferior Frontal Gyrus, pars triangularis (right)</w:t>
            </w:r>
          </w:p>
        </w:tc>
      </w:tr>
      <w:tr w:rsidR="00657658" w:rsidRPr="00F143BA" w14:paraId="5A24347C" w14:textId="77777777" w:rsidTr="000C0434">
        <w:trPr>
          <w:trHeight w:val="169"/>
        </w:trPr>
        <w:tc>
          <w:tcPr>
            <w:tcW w:w="1391" w:type="dxa"/>
            <w:tcBorders>
              <w:top w:val="nil"/>
              <w:left w:val="nil"/>
              <w:bottom w:val="nil"/>
              <w:right w:val="nil"/>
            </w:tcBorders>
            <w:shd w:val="clear" w:color="auto" w:fill="auto"/>
            <w:noWrap/>
            <w:vAlign w:val="bottom"/>
            <w:hideMark/>
          </w:tcPr>
          <w:p w14:paraId="629DADF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628111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Volume of grey matter in Inferior Frontal Gyrus, pars </w:t>
            </w:r>
            <w:proofErr w:type="spellStart"/>
            <w:r w:rsidRPr="00F143BA">
              <w:rPr>
                <w:rFonts w:eastAsia="Times New Roman" w:cs="Times New Roman"/>
                <w:color w:val="000000"/>
                <w:kern w:val="0"/>
                <w:sz w:val="20"/>
                <w:szCs w:val="20"/>
                <w14:ligatures w14:val="none"/>
              </w:rPr>
              <w:t>opercularis</w:t>
            </w:r>
            <w:proofErr w:type="spellEnd"/>
            <w:r w:rsidRPr="00F143BA">
              <w:rPr>
                <w:rFonts w:eastAsia="Times New Roman" w:cs="Times New Roman"/>
                <w:color w:val="000000"/>
                <w:kern w:val="0"/>
                <w:sz w:val="20"/>
                <w:szCs w:val="20"/>
                <w14:ligatures w14:val="none"/>
              </w:rPr>
              <w:t xml:space="preserve"> (left)</w:t>
            </w:r>
          </w:p>
        </w:tc>
      </w:tr>
      <w:tr w:rsidR="00657658" w:rsidRPr="00F143BA" w14:paraId="036D5FA5" w14:textId="77777777" w:rsidTr="000C0434">
        <w:trPr>
          <w:trHeight w:val="169"/>
        </w:trPr>
        <w:tc>
          <w:tcPr>
            <w:tcW w:w="1391" w:type="dxa"/>
            <w:tcBorders>
              <w:top w:val="nil"/>
              <w:left w:val="nil"/>
              <w:bottom w:val="nil"/>
              <w:right w:val="nil"/>
            </w:tcBorders>
            <w:shd w:val="clear" w:color="auto" w:fill="auto"/>
            <w:noWrap/>
            <w:vAlign w:val="bottom"/>
            <w:hideMark/>
          </w:tcPr>
          <w:p w14:paraId="39FE5B6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E06516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Volume of grey matter in Inferior Frontal Gyrus, pars </w:t>
            </w:r>
            <w:proofErr w:type="spellStart"/>
            <w:r w:rsidRPr="00F143BA">
              <w:rPr>
                <w:rFonts w:eastAsia="Times New Roman" w:cs="Times New Roman"/>
                <w:color w:val="000000"/>
                <w:kern w:val="0"/>
                <w:sz w:val="20"/>
                <w:szCs w:val="20"/>
                <w14:ligatures w14:val="none"/>
              </w:rPr>
              <w:t>opercularis</w:t>
            </w:r>
            <w:proofErr w:type="spellEnd"/>
            <w:r w:rsidRPr="00F143BA">
              <w:rPr>
                <w:rFonts w:eastAsia="Times New Roman" w:cs="Times New Roman"/>
                <w:color w:val="000000"/>
                <w:kern w:val="0"/>
                <w:sz w:val="20"/>
                <w:szCs w:val="20"/>
                <w14:ligatures w14:val="none"/>
              </w:rPr>
              <w:t xml:space="preserve"> (right)</w:t>
            </w:r>
          </w:p>
        </w:tc>
      </w:tr>
      <w:tr w:rsidR="00657658" w:rsidRPr="00F143BA" w14:paraId="77C79A61" w14:textId="77777777" w:rsidTr="000C0434">
        <w:trPr>
          <w:trHeight w:val="169"/>
        </w:trPr>
        <w:tc>
          <w:tcPr>
            <w:tcW w:w="1391" w:type="dxa"/>
            <w:tcBorders>
              <w:top w:val="nil"/>
              <w:left w:val="nil"/>
              <w:bottom w:val="nil"/>
              <w:right w:val="nil"/>
            </w:tcBorders>
            <w:shd w:val="clear" w:color="auto" w:fill="auto"/>
            <w:noWrap/>
            <w:vAlign w:val="bottom"/>
            <w:hideMark/>
          </w:tcPr>
          <w:p w14:paraId="15FAE93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5D216F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Frontal Medial Cortex (left)</w:t>
            </w:r>
          </w:p>
        </w:tc>
      </w:tr>
      <w:tr w:rsidR="00657658" w:rsidRPr="00F143BA" w14:paraId="6C9C050B" w14:textId="77777777" w:rsidTr="000C0434">
        <w:trPr>
          <w:trHeight w:val="169"/>
        </w:trPr>
        <w:tc>
          <w:tcPr>
            <w:tcW w:w="1391" w:type="dxa"/>
            <w:tcBorders>
              <w:top w:val="nil"/>
              <w:left w:val="nil"/>
              <w:bottom w:val="nil"/>
              <w:right w:val="nil"/>
            </w:tcBorders>
            <w:shd w:val="clear" w:color="auto" w:fill="auto"/>
            <w:noWrap/>
            <w:vAlign w:val="bottom"/>
            <w:hideMark/>
          </w:tcPr>
          <w:p w14:paraId="3F7A723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77CDFA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Frontal Medial Cortex (right)</w:t>
            </w:r>
          </w:p>
        </w:tc>
      </w:tr>
      <w:tr w:rsidR="00657658" w:rsidRPr="00F143BA" w14:paraId="6315F2FF" w14:textId="77777777" w:rsidTr="000C0434">
        <w:trPr>
          <w:trHeight w:val="169"/>
        </w:trPr>
        <w:tc>
          <w:tcPr>
            <w:tcW w:w="1391" w:type="dxa"/>
            <w:tcBorders>
              <w:top w:val="nil"/>
              <w:left w:val="nil"/>
              <w:bottom w:val="nil"/>
              <w:right w:val="nil"/>
            </w:tcBorders>
            <w:shd w:val="clear" w:color="auto" w:fill="auto"/>
            <w:noWrap/>
            <w:vAlign w:val="bottom"/>
            <w:hideMark/>
          </w:tcPr>
          <w:p w14:paraId="387A63D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A5612A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Frontal Orbital Cortex (left)</w:t>
            </w:r>
          </w:p>
        </w:tc>
      </w:tr>
      <w:tr w:rsidR="00657658" w:rsidRPr="00F143BA" w14:paraId="1D812CBB" w14:textId="77777777" w:rsidTr="000C0434">
        <w:trPr>
          <w:trHeight w:val="169"/>
        </w:trPr>
        <w:tc>
          <w:tcPr>
            <w:tcW w:w="1391" w:type="dxa"/>
            <w:tcBorders>
              <w:top w:val="nil"/>
              <w:left w:val="nil"/>
              <w:bottom w:val="nil"/>
              <w:right w:val="nil"/>
            </w:tcBorders>
            <w:shd w:val="clear" w:color="auto" w:fill="auto"/>
            <w:noWrap/>
            <w:vAlign w:val="bottom"/>
            <w:hideMark/>
          </w:tcPr>
          <w:p w14:paraId="5C17FD2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F58675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Frontal Orbital Cortex (right)</w:t>
            </w:r>
          </w:p>
        </w:tc>
      </w:tr>
      <w:tr w:rsidR="00657658" w:rsidRPr="00F143BA" w14:paraId="22CDD8A9" w14:textId="77777777" w:rsidTr="000C0434">
        <w:trPr>
          <w:trHeight w:val="169"/>
        </w:trPr>
        <w:tc>
          <w:tcPr>
            <w:tcW w:w="1391" w:type="dxa"/>
            <w:tcBorders>
              <w:top w:val="nil"/>
              <w:left w:val="nil"/>
              <w:bottom w:val="nil"/>
              <w:right w:val="nil"/>
            </w:tcBorders>
            <w:shd w:val="clear" w:color="auto" w:fill="auto"/>
            <w:noWrap/>
            <w:vAlign w:val="bottom"/>
            <w:hideMark/>
          </w:tcPr>
          <w:p w14:paraId="7F9DB74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08D2B9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Frontal Operculum Cortex (left)</w:t>
            </w:r>
          </w:p>
        </w:tc>
      </w:tr>
      <w:tr w:rsidR="00657658" w:rsidRPr="00F143BA" w14:paraId="5F3CDC13" w14:textId="77777777" w:rsidTr="000C0434">
        <w:trPr>
          <w:trHeight w:val="169"/>
        </w:trPr>
        <w:tc>
          <w:tcPr>
            <w:tcW w:w="1391" w:type="dxa"/>
            <w:tcBorders>
              <w:top w:val="nil"/>
              <w:left w:val="nil"/>
              <w:bottom w:val="nil"/>
              <w:right w:val="nil"/>
            </w:tcBorders>
            <w:shd w:val="clear" w:color="auto" w:fill="auto"/>
            <w:noWrap/>
            <w:vAlign w:val="bottom"/>
            <w:hideMark/>
          </w:tcPr>
          <w:p w14:paraId="4DFD839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1AE1A8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Volume of grey matter in Frontal Operculum Cortex (right)</w:t>
            </w:r>
          </w:p>
        </w:tc>
      </w:tr>
      <w:tr w:rsidR="00657658" w:rsidRPr="00F143BA" w14:paraId="1F499C01" w14:textId="77777777" w:rsidTr="000C0434">
        <w:trPr>
          <w:trHeight w:val="169"/>
        </w:trPr>
        <w:tc>
          <w:tcPr>
            <w:tcW w:w="8999" w:type="dxa"/>
            <w:gridSpan w:val="2"/>
            <w:tcBorders>
              <w:top w:val="nil"/>
              <w:left w:val="nil"/>
              <w:bottom w:val="nil"/>
              <w:right w:val="nil"/>
            </w:tcBorders>
            <w:shd w:val="clear" w:color="auto" w:fill="auto"/>
            <w:noWrap/>
            <w:vAlign w:val="bottom"/>
            <w:hideMark/>
          </w:tcPr>
          <w:p w14:paraId="3CD3AABB"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r w:rsidRPr="00F143BA">
              <w:rPr>
                <w:rFonts w:eastAsia="Times New Roman" w:cs="Times New Roman"/>
                <w:b/>
                <w:bCs/>
                <w:color w:val="000000"/>
                <w:kern w:val="0"/>
                <w:sz w:val="20"/>
                <w:szCs w:val="20"/>
                <w14:ligatures w14:val="none"/>
              </w:rPr>
              <w:t>Variables included in "</w:t>
            </w:r>
            <w:proofErr w:type="spellStart"/>
            <w:r w:rsidRPr="00F143BA">
              <w:rPr>
                <w:rFonts w:eastAsia="Times New Roman" w:cs="Times New Roman"/>
                <w:b/>
                <w:bCs/>
                <w:color w:val="000000"/>
                <w:kern w:val="0"/>
                <w:sz w:val="20"/>
                <w:szCs w:val="20"/>
                <w14:ligatures w14:val="none"/>
              </w:rPr>
              <w:t>gFA</w:t>
            </w:r>
            <w:proofErr w:type="spellEnd"/>
            <w:r w:rsidRPr="00F143BA">
              <w:rPr>
                <w:rFonts w:eastAsia="Times New Roman" w:cs="Times New Roman"/>
                <w:b/>
                <w:bCs/>
                <w:color w:val="000000"/>
                <w:kern w:val="0"/>
                <w:sz w:val="20"/>
                <w:szCs w:val="20"/>
                <w14:ligatures w14:val="none"/>
              </w:rPr>
              <w:t>"</w:t>
            </w:r>
          </w:p>
        </w:tc>
      </w:tr>
      <w:tr w:rsidR="00657658" w:rsidRPr="00F143BA" w14:paraId="193DF4DB" w14:textId="77777777" w:rsidTr="000C0434">
        <w:trPr>
          <w:trHeight w:val="169"/>
        </w:trPr>
        <w:tc>
          <w:tcPr>
            <w:tcW w:w="1391" w:type="dxa"/>
            <w:tcBorders>
              <w:top w:val="nil"/>
              <w:left w:val="nil"/>
              <w:bottom w:val="nil"/>
              <w:right w:val="nil"/>
            </w:tcBorders>
            <w:shd w:val="clear" w:color="auto" w:fill="auto"/>
            <w:noWrap/>
            <w:vAlign w:val="bottom"/>
            <w:hideMark/>
          </w:tcPr>
          <w:p w14:paraId="65F2A48F"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89FE5C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acoustic radiation (left)</w:t>
            </w:r>
          </w:p>
        </w:tc>
      </w:tr>
      <w:tr w:rsidR="00657658" w:rsidRPr="00F143BA" w14:paraId="5C14E8C3" w14:textId="77777777" w:rsidTr="000C0434">
        <w:trPr>
          <w:trHeight w:val="169"/>
        </w:trPr>
        <w:tc>
          <w:tcPr>
            <w:tcW w:w="1391" w:type="dxa"/>
            <w:tcBorders>
              <w:top w:val="nil"/>
              <w:left w:val="nil"/>
              <w:bottom w:val="nil"/>
              <w:right w:val="nil"/>
            </w:tcBorders>
            <w:shd w:val="clear" w:color="auto" w:fill="auto"/>
            <w:noWrap/>
            <w:vAlign w:val="bottom"/>
            <w:hideMark/>
          </w:tcPr>
          <w:p w14:paraId="78E743E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B26018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acoustic radiation (right)</w:t>
            </w:r>
          </w:p>
        </w:tc>
      </w:tr>
      <w:tr w:rsidR="00657658" w:rsidRPr="00F143BA" w14:paraId="4551B1F4" w14:textId="77777777" w:rsidTr="000C0434">
        <w:trPr>
          <w:trHeight w:val="169"/>
        </w:trPr>
        <w:tc>
          <w:tcPr>
            <w:tcW w:w="1391" w:type="dxa"/>
            <w:tcBorders>
              <w:top w:val="nil"/>
              <w:left w:val="nil"/>
              <w:bottom w:val="nil"/>
              <w:right w:val="nil"/>
            </w:tcBorders>
            <w:shd w:val="clear" w:color="auto" w:fill="auto"/>
            <w:noWrap/>
            <w:vAlign w:val="bottom"/>
            <w:hideMark/>
          </w:tcPr>
          <w:p w14:paraId="2932697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E03DD6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anterior thalamic radiation (left)</w:t>
            </w:r>
          </w:p>
        </w:tc>
      </w:tr>
      <w:tr w:rsidR="00657658" w:rsidRPr="00F143BA" w14:paraId="02872CAA" w14:textId="77777777" w:rsidTr="000C0434">
        <w:trPr>
          <w:trHeight w:val="169"/>
        </w:trPr>
        <w:tc>
          <w:tcPr>
            <w:tcW w:w="1391" w:type="dxa"/>
            <w:tcBorders>
              <w:top w:val="nil"/>
              <w:left w:val="nil"/>
              <w:bottom w:val="nil"/>
              <w:right w:val="nil"/>
            </w:tcBorders>
            <w:shd w:val="clear" w:color="auto" w:fill="auto"/>
            <w:noWrap/>
            <w:vAlign w:val="bottom"/>
            <w:hideMark/>
          </w:tcPr>
          <w:p w14:paraId="6A24A8F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B72147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anterior thalamic radiation (right)</w:t>
            </w:r>
          </w:p>
        </w:tc>
      </w:tr>
      <w:tr w:rsidR="00657658" w:rsidRPr="00F143BA" w14:paraId="2B338908" w14:textId="77777777" w:rsidTr="000C0434">
        <w:trPr>
          <w:trHeight w:val="169"/>
        </w:trPr>
        <w:tc>
          <w:tcPr>
            <w:tcW w:w="1391" w:type="dxa"/>
            <w:tcBorders>
              <w:top w:val="nil"/>
              <w:left w:val="nil"/>
              <w:bottom w:val="nil"/>
              <w:right w:val="nil"/>
            </w:tcBorders>
            <w:shd w:val="clear" w:color="auto" w:fill="auto"/>
            <w:noWrap/>
            <w:vAlign w:val="bottom"/>
            <w:hideMark/>
          </w:tcPr>
          <w:p w14:paraId="16C921A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D1D618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cingulate gyrus part of cingulum (left)</w:t>
            </w:r>
          </w:p>
        </w:tc>
      </w:tr>
      <w:tr w:rsidR="00657658" w:rsidRPr="00F143BA" w14:paraId="56D2FA53" w14:textId="77777777" w:rsidTr="000C0434">
        <w:trPr>
          <w:trHeight w:val="169"/>
        </w:trPr>
        <w:tc>
          <w:tcPr>
            <w:tcW w:w="1391" w:type="dxa"/>
            <w:tcBorders>
              <w:top w:val="nil"/>
              <w:left w:val="nil"/>
              <w:bottom w:val="nil"/>
              <w:right w:val="nil"/>
            </w:tcBorders>
            <w:shd w:val="clear" w:color="auto" w:fill="auto"/>
            <w:noWrap/>
            <w:vAlign w:val="bottom"/>
            <w:hideMark/>
          </w:tcPr>
          <w:p w14:paraId="731CBD9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0A220D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cingulate gyrus part of cingulum (right)</w:t>
            </w:r>
          </w:p>
        </w:tc>
      </w:tr>
      <w:tr w:rsidR="00657658" w:rsidRPr="00F143BA" w14:paraId="17BC6947" w14:textId="77777777" w:rsidTr="000C0434">
        <w:trPr>
          <w:trHeight w:val="169"/>
        </w:trPr>
        <w:tc>
          <w:tcPr>
            <w:tcW w:w="1391" w:type="dxa"/>
            <w:tcBorders>
              <w:top w:val="nil"/>
              <w:left w:val="nil"/>
              <w:bottom w:val="nil"/>
              <w:right w:val="nil"/>
            </w:tcBorders>
            <w:shd w:val="clear" w:color="auto" w:fill="auto"/>
            <w:noWrap/>
            <w:vAlign w:val="bottom"/>
            <w:hideMark/>
          </w:tcPr>
          <w:p w14:paraId="76DA25A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9E3804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FA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(left)</w:t>
            </w:r>
          </w:p>
        </w:tc>
      </w:tr>
      <w:tr w:rsidR="00657658" w:rsidRPr="00F143BA" w14:paraId="154E6E4A" w14:textId="77777777" w:rsidTr="000C0434">
        <w:trPr>
          <w:trHeight w:val="169"/>
        </w:trPr>
        <w:tc>
          <w:tcPr>
            <w:tcW w:w="1391" w:type="dxa"/>
            <w:tcBorders>
              <w:top w:val="nil"/>
              <w:left w:val="nil"/>
              <w:bottom w:val="nil"/>
              <w:right w:val="nil"/>
            </w:tcBorders>
            <w:shd w:val="clear" w:color="auto" w:fill="auto"/>
            <w:noWrap/>
            <w:vAlign w:val="bottom"/>
            <w:hideMark/>
          </w:tcPr>
          <w:p w14:paraId="321F819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DBB4B8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FA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(right)</w:t>
            </w:r>
          </w:p>
        </w:tc>
      </w:tr>
      <w:tr w:rsidR="00657658" w:rsidRPr="00F143BA" w14:paraId="74073B63" w14:textId="77777777" w:rsidTr="000C0434">
        <w:trPr>
          <w:trHeight w:val="169"/>
        </w:trPr>
        <w:tc>
          <w:tcPr>
            <w:tcW w:w="1391" w:type="dxa"/>
            <w:tcBorders>
              <w:top w:val="nil"/>
              <w:left w:val="nil"/>
              <w:bottom w:val="nil"/>
              <w:right w:val="nil"/>
            </w:tcBorders>
            <w:shd w:val="clear" w:color="auto" w:fill="auto"/>
            <w:noWrap/>
            <w:vAlign w:val="bottom"/>
            <w:hideMark/>
          </w:tcPr>
          <w:p w14:paraId="7CE9CF5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0C4413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corticospinal tract (left)</w:t>
            </w:r>
          </w:p>
        </w:tc>
      </w:tr>
      <w:tr w:rsidR="00657658" w:rsidRPr="00F143BA" w14:paraId="5C113F9C" w14:textId="77777777" w:rsidTr="000C0434">
        <w:trPr>
          <w:trHeight w:val="169"/>
        </w:trPr>
        <w:tc>
          <w:tcPr>
            <w:tcW w:w="1391" w:type="dxa"/>
            <w:tcBorders>
              <w:top w:val="nil"/>
              <w:left w:val="nil"/>
              <w:bottom w:val="nil"/>
              <w:right w:val="nil"/>
            </w:tcBorders>
            <w:shd w:val="clear" w:color="auto" w:fill="auto"/>
            <w:noWrap/>
            <w:vAlign w:val="bottom"/>
            <w:hideMark/>
          </w:tcPr>
          <w:p w14:paraId="547E45B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B44738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corticospinal tract (right)</w:t>
            </w:r>
          </w:p>
        </w:tc>
      </w:tr>
      <w:tr w:rsidR="00657658" w:rsidRPr="00F143BA" w14:paraId="475514E5" w14:textId="77777777" w:rsidTr="000C0434">
        <w:trPr>
          <w:trHeight w:val="169"/>
        </w:trPr>
        <w:tc>
          <w:tcPr>
            <w:tcW w:w="1391" w:type="dxa"/>
            <w:tcBorders>
              <w:top w:val="nil"/>
              <w:left w:val="nil"/>
              <w:bottom w:val="nil"/>
              <w:right w:val="nil"/>
            </w:tcBorders>
            <w:shd w:val="clear" w:color="auto" w:fill="auto"/>
            <w:noWrap/>
            <w:vAlign w:val="bottom"/>
            <w:hideMark/>
          </w:tcPr>
          <w:p w14:paraId="1CC232A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11D97C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forceps major</w:t>
            </w:r>
          </w:p>
        </w:tc>
      </w:tr>
      <w:tr w:rsidR="00657658" w:rsidRPr="00F143BA" w14:paraId="1D6D2EE7" w14:textId="77777777" w:rsidTr="000C0434">
        <w:trPr>
          <w:trHeight w:val="169"/>
        </w:trPr>
        <w:tc>
          <w:tcPr>
            <w:tcW w:w="1391" w:type="dxa"/>
            <w:tcBorders>
              <w:top w:val="nil"/>
              <w:left w:val="nil"/>
              <w:bottom w:val="nil"/>
              <w:right w:val="nil"/>
            </w:tcBorders>
            <w:shd w:val="clear" w:color="auto" w:fill="auto"/>
            <w:noWrap/>
            <w:vAlign w:val="bottom"/>
            <w:hideMark/>
          </w:tcPr>
          <w:p w14:paraId="260F805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BBB59B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forceps minor</w:t>
            </w:r>
          </w:p>
        </w:tc>
      </w:tr>
      <w:tr w:rsidR="00657658" w:rsidRPr="00F143BA" w14:paraId="42E5FECD" w14:textId="77777777" w:rsidTr="000C0434">
        <w:trPr>
          <w:trHeight w:val="169"/>
        </w:trPr>
        <w:tc>
          <w:tcPr>
            <w:tcW w:w="1391" w:type="dxa"/>
            <w:tcBorders>
              <w:top w:val="nil"/>
              <w:left w:val="nil"/>
              <w:bottom w:val="nil"/>
              <w:right w:val="nil"/>
            </w:tcBorders>
            <w:shd w:val="clear" w:color="auto" w:fill="auto"/>
            <w:noWrap/>
            <w:vAlign w:val="bottom"/>
            <w:hideMark/>
          </w:tcPr>
          <w:p w14:paraId="00AD059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8BC827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FA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(left)</w:t>
            </w:r>
          </w:p>
        </w:tc>
      </w:tr>
      <w:tr w:rsidR="00657658" w:rsidRPr="00F143BA" w14:paraId="1040C20A" w14:textId="77777777" w:rsidTr="000C0434">
        <w:trPr>
          <w:trHeight w:val="169"/>
        </w:trPr>
        <w:tc>
          <w:tcPr>
            <w:tcW w:w="1391" w:type="dxa"/>
            <w:tcBorders>
              <w:top w:val="nil"/>
              <w:left w:val="nil"/>
              <w:bottom w:val="nil"/>
              <w:right w:val="nil"/>
            </w:tcBorders>
            <w:shd w:val="clear" w:color="auto" w:fill="auto"/>
            <w:noWrap/>
            <w:vAlign w:val="bottom"/>
            <w:hideMark/>
          </w:tcPr>
          <w:p w14:paraId="0C6CCF3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556066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FA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(right)</w:t>
            </w:r>
          </w:p>
        </w:tc>
      </w:tr>
      <w:tr w:rsidR="00657658" w:rsidRPr="00F143BA" w14:paraId="4381CA40" w14:textId="77777777" w:rsidTr="000C0434">
        <w:trPr>
          <w:trHeight w:val="169"/>
        </w:trPr>
        <w:tc>
          <w:tcPr>
            <w:tcW w:w="1391" w:type="dxa"/>
            <w:tcBorders>
              <w:top w:val="nil"/>
              <w:left w:val="nil"/>
              <w:bottom w:val="nil"/>
              <w:right w:val="nil"/>
            </w:tcBorders>
            <w:shd w:val="clear" w:color="auto" w:fill="auto"/>
            <w:noWrap/>
            <w:vAlign w:val="bottom"/>
            <w:hideMark/>
          </w:tcPr>
          <w:p w14:paraId="1F60AF9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B3CB89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inferior longitudinal fasciculus (left)</w:t>
            </w:r>
          </w:p>
        </w:tc>
      </w:tr>
      <w:tr w:rsidR="00657658" w:rsidRPr="00F143BA" w14:paraId="033367D8" w14:textId="77777777" w:rsidTr="000C0434">
        <w:trPr>
          <w:trHeight w:val="169"/>
        </w:trPr>
        <w:tc>
          <w:tcPr>
            <w:tcW w:w="1391" w:type="dxa"/>
            <w:tcBorders>
              <w:top w:val="nil"/>
              <w:left w:val="nil"/>
              <w:bottom w:val="nil"/>
              <w:right w:val="nil"/>
            </w:tcBorders>
            <w:shd w:val="clear" w:color="auto" w:fill="auto"/>
            <w:noWrap/>
            <w:vAlign w:val="bottom"/>
            <w:hideMark/>
          </w:tcPr>
          <w:p w14:paraId="6538D3D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023A9B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inferior longitudinal fasciculus (right)</w:t>
            </w:r>
          </w:p>
        </w:tc>
      </w:tr>
      <w:tr w:rsidR="00657658" w:rsidRPr="00F143BA" w14:paraId="729CF95D" w14:textId="77777777" w:rsidTr="000C0434">
        <w:trPr>
          <w:trHeight w:val="169"/>
        </w:trPr>
        <w:tc>
          <w:tcPr>
            <w:tcW w:w="1391" w:type="dxa"/>
            <w:tcBorders>
              <w:top w:val="nil"/>
              <w:left w:val="nil"/>
              <w:bottom w:val="nil"/>
              <w:right w:val="nil"/>
            </w:tcBorders>
            <w:shd w:val="clear" w:color="auto" w:fill="auto"/>
            <w:noWrap/>
            <w:vAlign w:val="bottom"/>
            <w:hideMark/>
          </w:tcPr>
          <w:p w14:paraId="6623751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94F4F2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middle cerebellar peduncle</w:t>
            </w:r>
          </w:p>
        </w:tc>
      </w:tr>
      <w:tr w:rsidR="00657658" w:rsidRPr="00F143BA" w14:paraId="0B505FE2" w14:textId="77777777" w:rsidTr="000C0434">
        <w:trPr>
          <w:trHeight w:val="169"/>
        </w:trPr>
        <w:tc>
          <w:tcPr>
            <w:tcW w:w="1391" w:type="dxa"/>
            <w:tcBorders>
              <w:top w:val="nil"/>
              <w:left w:val="nil"/>
              <w:bottom w:val="nil"/>
              <w:right w:val="nil"/>
            </w:tcBorders>
            <w:shd w:val="clear" w:color="auto" w:fill="auto"/>
            <w:noWrap/>
            <w:vAlign w:val="bottom"/>
            <w:hideMark/>
          </w:tcPr>
          <w:p w14:paraId="0B174F6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84E34E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medial lemniscus (left)</w:t>
            </w:r>
          </w:p>
        </w:tc>
      </w:tr>
      <w:tr w:rsidR="00657658" w:rsidRPr="00F143BA" w14:paraId="44B9D18B" w14:textId="77777777" w:rsidTr="000C0434">
        <w:trPr>
          <w:trHeight w:val="169"/>
        </w:trPr>
        <w:tc>
          <w:tcPr>
            <w:tcW w:w="1391" w:type="dxa"/>
            <w:tcBorders>
              <w:top w:val="nil"/>
              <w:left w:val="nil"/>
              <w:bottom w:val="nil"/>
              <w:right w:val="nil"/>
            </w:tcBorders>
            <w:shd w:val="clear" w:color="auto" w:fill="auto"/>
            <w:noWrap/>
            <w:vAlign w:val="bottom"/>
            <w:hideMark/>
          </w:tcPr>
          <w:p w14:paraId="257B0C0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C89922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medial lemniscus (right)</w:t>
            </w:r>
          </w:p>
        </w:tc>
      </w:tr>
      <w:tr w:rsidR="00657658" w:rsidRPr="00F143BA" w14:paraId="34BF5094" w14:textId="77777777" w:rsidTr="000C0434">
        <w:trPr>
          <w:trHeight w:val="169"/>
        </w:trPr>
        <w:tc>
          <w:tcPr>
            <w:tcW w:w="1391" w:type="dxa"/>
            <w:tcBorders>
              <w:top w:val="nil"/>
              <w:left w:val="nil"/>
              <w:bottom w:val="nil"/>
              <w:right w:val="nil"/>
            </w:tcBorders>
            <w:shd w:val="clear" w:color="auto" w:fill="auto"/>
            <w:noWrap/>
            <w:vAlign w:val="bottom"/>
            <w:hideMark/>
          </w:tcPr>
          <w:p w14:paraId="27A88B7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7FA9F5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posterior thalamic radiation (left)</w:t>
            </w:r>
          </w:p>
        </w:tc>
      </w:tr>
      <w:tr w:rsidR="00657658" w:rsidRPr="00F143BA" w14:paraId="5C4B8374" w14:textId="77777777" w:rsidTr="000C0434">
        <w:trPr>
          <w:trHeight w:val="169"/>
        </w:trPr>
        <w:tc>
          <w:tcPr>
            <w:tcW w:w="1391" w:type="dxa"/>
            <w:tcBorders>
              <w:top w:val="nil"/>
              <w:left w:val="nil"/>
              <w:bottom w:val="nil"/>
              <w:right w:val="nil"/>
            </w:tcBorders>
            <w:shd w:val="clear" w:color="auto" w:fill="auto"/>
            <w:noWrap/>
            <w:vAlign w:val="bottom"/>
            <w:hideMark/>
          </w:tcPr>
          <w:p w14:paraId="2A83094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0085FB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posterior thalamic radiation (right)</w:t>
            </w:r>
          </w:p>
        </w:tc>
      </w:tr>
      <w:tr w:rsidR="00657658" w:rsidRPr="00F143BA" w14:paraId="6227E0D5" w14:textId="77777777" w:rsidTr="000C0434">
        <w:trPr>
          <w:trHeight w:val="169"/>
        </w:trPr>
        <w:tc>
          <w:tcPr>
            <w:tcW w:w="1391" w:type="dxa"/>
            <w:tcBorders>
              <w:top w:val="nil"/>
              <w:left w:val="nil"/>
              <w:bottom w:val="nil"/>
              <w:right w:val="nil"/>
            </w:tcBorders>
            <w:shd w:val="clear" w:color="auto" w:fill="auto"/>
            <w:noWrap/>
            <w:vAlign w:val="bottom"/>
            <w:hideMark/>
          </w:tcPr>
          <w:p w14:paraId="57FEF2E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AB94F6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superior longitudinal fasciculus (left)</w:t>
            </w:r>
          </w:p>
        </w:tc>
      </w:tr>
      <w:tr w:rsidR="00657658" w:rsidRPr="00F143BA" w14:paraId="49540EAD" w14:textId="77777777" w:rsidTr="000C0434">
        <w:trPr>
          <w:trHeight w:val="169"/>
        </w:trPr>
        <w:tc>
          <w:tcPr>
            <w:tcW w:w="1391" w:type="dxa"/>
            <w:tcBorders>
              <w:top w:val="nil"/>
              <w:left w:val="nil"/>
              <w:bottom w:val="nil"/>
              <w:right w:val="nil"/>
            </w:tcBorders>
            <w:shd w:val="clear" w:color="auto" w:fill="auto"/>
            <w:noWrap/>
            <w:vAlign w:val="bottom"/>
            <w:hideMark/>
          </w:tcPr>
          <w:p w14:paraId="2EE930F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308F2B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superior longitudinal fasciculus (right)</w:t>
            </w:r>
          </w:p>
        </w:tc>
      </w:tr>
      <w:tr w:rsidR="00657658" w:rsidRPr="00F143BA" w14:paraId="6D4F9228" w14:textId="77777777" w:rsidTr="000C0434">
        <w:trPr>
          <w:trHeight w:val="169"/>
        </w:trPr>
        <w:tc>
          <w:tcPr>
            <w:tcW w:w="1391" w:type="dxa"/>
            <w:tcBorders>
              <w:top w:val="nil"/>
              <w:left w:val="nil"/>
              <w:bottom w:val="nil"/>
              <w:right w:val="nil"/>
            </w:tcBorders>
            <w:shd w:val="clear" w:color="auto" w:fill="auto"/>
            <w:noWrap/>
            <w:vAlign w:val="bottom"/>
            <w:hideMark/>
          </w:tcPr>
          <w:p w14:paraId="38C3E58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E494E5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superior thalamic radiation (left)</w:t>
            </w:r>
          </w:p>
        </w:tc>
      </w:tr>
      <w:tr w:rsidR="00657658" w:rsidRPr="00F143BA" w14:paraId="4F891AA5" w14:textId="77777777" w:rsidTr="000C0434">
        <w:trPr>
          <w:trHeight w:val="169"/>
        </w:trPr>
        <w:tc>
          <w:tcPr>
            <w:tcW w:w="1391" w:type="dxa"/>
            <w:tcBorders>
              <w:top w:val="nil"/>
              <w:left w:val="nil"/>
              <w:bottom w:val="nil"/>
              <w:right w:val="nil"/>
            </w:tcBorders>
            <w:shd w:val="clear" w:color="auto" w:fill="auto"/>
            <w:noWrap/>
            <w:vAlign w:val="bottom"/>
            <w:hideMark/>
          </w:tcPr>
          <w:p w14:paraId="20A702F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229901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superior thalamic radiation (right)</w:t>
            </w:r>
          </w:p>
        </w:tc>
      </w:tr>
      <w:tr w:rsidR="00657658" w:rsidRPr="00F143BA" w14:paraId="34B0A9FF" w14:textId="77777777" w:rsidTr="000C0434">
        <w:trPr>
          <w:trHeight w:val="169"/>
        </w:trPr>
        <w:tc>
          <w:tcPr>
            <w:tcW w:w="1391" w:type="dxa"/>
            <w:tcBorders>
              <w:top w:val="nil"/>
              <w:left w:val="nil"/>
              <w:bottom w:val="nil"/>
              <w:right w:val="nil"/>
            </w:tcBorders>
            <w:shd w:val="clear" w:color="auto" w:fill="auto"/>
            <w:noWrap/>
            <w:vAlign w:val="bottom"/>
            <w:hideMark/>
          </w:tcPr>
          <w:p w14:paraId="59CFFB7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AEDED2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uncinate fasciculus (left)</w:t>
            </w:r>
          </w:p>
        </w:tc>
      </w:tr>
      <w:tr w:rsidR="00657658" w:rsidRPr="00F143BA" w14:paraId="76001E25" w14:textId="77777777" w:rsidTr="000C0434">
        <w:trPr>
          <w:trHeight w:val="169"/>
        </w:trPr>
        <w:tc>
          <w:tcPr>
            <w:tcW w:w="1391" w:type="dxa"/>
            <w:tcBorders>
              <w:top w:val="nil"/>
              <w:left w:val="nil"/>
              <w:bottom w:val="nil"/>
              <w:right w:val="nil"/>
            </w:tcBorders>
            <w:shd w:val="clear" w:color="auto" w:fill="auto"/>
            <w:noWrap/>
            <w:vAlign w:val="bottom"/>
            <w:hideMark/>
          </w:tcPr>
          <w:p w14:paraId="78765C8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FC8660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FA in tract uncinate fasciculus (right)</w:t>
            </w:r>
          </w:p>
        </w:tc>
      </w:tr>
      <w:tr w:rsidR="00657658" w:rsidRPr="00F143BA" w14:paraId="4D9F7142" w14:textId="77777777" w:rsidTr="000C0434">
        <w:trPr>
          <w:trHeight w:val="169"/>
        </w:trPr>
        <w:tc>
          <w:tcPr>
            <w:tcW w:w="8999" w:type="dxa"/>
            <w:gridSpan w:val="2"/>
            <w:tcBorders>
              <w:top w:val="nil"/>
              <w:left w:val="nil"/>
              <w:bottom w:val="nil"/>
              <w:right w:val="nil"/>
            </w:tcBorders>
            <w:shd w:val="clear" w:color="auto" w:fill="auto"/>
            <w:noWrap/>
            <w:vAlign w:val="bottom"/>
            <w:hideMark/>
          </w:tcPr>
          <w:p w14:paraId="7D916367"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r w:rsidRPr="00F143BA">
              <w:rPr>
                <w:rFonts w:eastAsia="Times New Roman" w:cs="Times New Roman"/>
                <w:b/>
                <w:bCs/>
                <w:color w:val="000000"/>
                <w:kern w:val="0"/>
                <w:sz w:val="20"/>
                <w:szCs w:val="20"/>
                <w14:ligatures w14:val="none"/>
              </w:rPr>
              <w:t>Variables included in "</w:t>
            </w:r>
            <w:proofErr w:type="spellStart"/>
            <w:r w:rsidRPr="00F143BA">
              <w:rPr>
                <w:rFonts w:eastAsia="Times New Roman" w:cs="Times New Roman"/>
                <w:b/>
                <w:bCs/>
                <w:color w:val="000000"/>
                <w:kern w:val="0"/>
                <w:sz w:val="20"/>
                <w:szCs w:val="20"/>
                <w14:ligatures w14:val="none"/>
              </w:rPr>
              <w:t>gMD</w:t>
            </w:r>
            <w:proofErr w:type="spellEnd"/>
            <w:r w:rsidRPr="00F143BA">
              <w:rPr>
                <w:rFonts w:eastAsia="Times New Roman" w:cs="Times New Roman"/>
                <w:b/>
                <w:bCs/>
                <w:color w:val="000000"/>
                <w:kern w:val="0"/>
                <w:sz w:val="20"/>
                <w:szCs w:val="20"/>
                <w14:ligatures w14:val="none"/>
              </w:rPr>
              <w:t>"</w:t>
            </w:r>
          </w:p>
        </w:tc>
      </w:tr>
      <w:tr w:rsidR="00657658" w:rsidRPr="00F143BA" w14:paraId="2E1E5B64" w14:textId="77777777" w:rsidTr="000C0434">
        <w:trPr>
          <w:trHeight w:val="169"/>
        </w:trPr>
        <w:tc>
          <w:tcPr>
            <w:tcW w:w="1391" w:type="dxa"/>
            <w:tcBorders>
              <w:top w:val="nil"/>
              <w:left w:val="nil"/>
              <w:bottom w:val="nil"/>
              <w:right w:val="nil"/>
            </w:tcBorders>
            <w:shd w:val="clear" w:color="auto" w:fill="auto"/>
            <w:noWrap/>
            <w:vAlign w:val="bottom"/>
            <w:hideMark/>
          </w:tcPr>
          <w:p w14:paraId="78C8E124"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D721F0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acoustic radiation (left)</w:t>
            </w:r>
          </w:p>
        </w:tc>
      </w:tr>
      <w:tr w:rsidR="00657658" w:rsidRPr="00F143BA" w14:paraId="5649169C" w14:textId="77777777" w:rsidTr="000C0434">
        <w:trPr>
          <w:trHeight w:val="169"/>
        </w:trPr>
        <w:tc>
          <w:tcPr>
            <w:tcW w:w="1391" w:type="dxa"/>
            <w:tcBorders>
              <w:top w:val="nil"/>
              <w:left w:val="nil"/>
              <w:bottom w:val="nil"/>
              <w:right w:val="nil"/>
            </w:tcBorders>
            <w:shd w:val="clear" w:color="auto" w:fill="auto"/>
            <w:noWrap/>
            <w:vAlign w:val="bottom"/>
            <w:hideMark/>
          </w:tcPr>
          <w:p w14:paraId="5DA4D61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7B6AE4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acoustic radiation (right)</w:t>
            </w:r>
          </w:p>
        </w:tc>
      </w:tr>
      <w:tr w:rsidR="00657658" w:rsidRPr="00F143BA" w14:paraId="7D3F299E" w14:textId="77777777" w:rsidTr="000C0434">
        <w:trPr>
          <w:trHeight w:val="169"/>
        </w:trPr>
        <w:tc>
          <w:tcPr>
            <w:tcW w:w="1391" w:type="dxa"/>
            <w:tcBorders>
              <w:top w:val="nil"/>
              <w:left w:val="nil"/>
              <w:bottom w:val="nil"/>
              <w:right w:val="nil"/>
            </w:tcBorders>
            <w:shd w:val="clear" w:color="auto" w:fill="auto"/>
            <w:noWrap/>
            <w:vAlign w:val="bottom"/>
            <w:hideMark/>
          </w:tcPr>
          <w:p w14:paraId="4CF554A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ABE9AA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anterior thalamic radiation (left)</w:t>
            </w:r>
          </w:p>
        </w:tc>
      </w:tr>
      <w:tr w:rsidR="00657658" w:rsidRPr="00F143BA" w14:paraId="226708F1" w14:textId="77777777" w:rsidTr="000C0434">
        <w:trPr>
          <w:trHeight w:val="169"/>
        </w:trPr>
        <w:tc>
          <w:tcPr>
            <w:tcW w:w="1391" w:type="dxa"/>
            <w:tcBorders>
              <w:top w:val="nil"/>
              <w:left w:val="nil"/>
              <w:bottom w:val="nil"/>
              <w:right w:val="nil"/>
            </w:tcBorders>
            <w:shd w:val="clear" w:color="auto" w:fill="auto"/>
            <w:noWrap/>
            <w:vAlign w:val="bottom"/>
            <w:hideMark/>
          </w:tcPr>
          <w:p w14:paraId="7B2C7A7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463595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anterior thalamic radiation (right)</w:t>
            </w:r>
          </w:p>
        </w:tc>
      </w:tr>
      <w:tr w:rsidR="00657658" w:rsidRPr="00F143BA" w14:paraId="47882F2A" w14:textId="77777777" w:rsidTr="000C0434">
        <w:trPr>
          <w:trHeight w:val="169"/>
        </w:trPr>
        <w:tc>
          <w:tcPr>
            <w:tcW w:w="1391" w:type="dxa"/>
            <w:tcBorders>
              <w:top w:val="nil"/>
              <w:left w:val="nil"/>
              <w:bottom w:val="nil"/>
              <w:right w:val="nil"/>
            </w:tcBorders>
            <w:shd w:val="clear" w:color="auto" w:fill="auto"/>
            <w:noWrap/>
            <w:vAlign w:val="bottom"/>
            <w:hideMark/>
          </w:tcPr>
          <w:p w14:paraId="65CED12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A3AA99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cingulate gyrus part of cingulum (left)</w:t>
            </w:r>
          </w:p>
        </w:tc>
      </w:tr>
      <w:tr w:rsidR="00657658" w:rsidRPr="00F143BA" w14:paraId="08008C5D" w14:textId="77777777" w:rsidTr="000C0434">
        <w:trPr>
          <w:trHeight w:val="169"/>
        </w:trPr>
        <w:tc>
          <w:tcPr>
            <w:tcW w:w="1391" w:type="dxa"/>
            <w:tcBorders>
              <w:top w:val="nil"/>
              <w:left w:val="nil"/>
              <w:bottom w:val="nil"/>
              <w:right w:val="nil"/>
            </w:tcBorders>
            <w:shd w:val="clear" w:color="auto" w:fill="auto"/>
            <w:noWrap/>
            <w:vAlign w:val="bottom"/>
            <w:hideMark/>
          </w:tcPr>
          <w:p w14:paraId="4E86320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D3A133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cingulate gyrus part of cingulum (right)</w:t>
            </w:r>
          </w:p>
        </w:tc>
      </w:tr>
      <w:tr w:rsidR="00657658" w:rsidRPr="00F143BA" w14:paraId="327314BB" w14:textId="77777777" w:rsidTr="000C0434">
        <w:trPr>
          <w:trHeight w:val="169"/>
        </w:trPr>
        <w:tc>
          <w:tcPr>
            <w:tcW w:w="1391" w:type="dxa"/>
            <w:tcBorders>
              <w:top w:val="nil"/>
              <w:left w:val="nil"/>
              <w:bottom w:val="nil"/>
              <w:right w:val="nil"/>
            </w:tcBorders>
            <w:shd w:val="clear" w:color="auto" w:fill="auto"/>
            <w:noWrap/>
            <w:vAlign w:val="bottom"/>
            <w:hideMark/>
          </w:tcPr>
          <w:p w14:paraId="18157BA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B36053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MD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(left)</w:t>
            </w:r>
          </w:p>
        </w:tc>
      </w:tr>
      <w:tr w:rsidR="00657658" w:rsidRPr="00F143BA" w14:paraId="62156E85" w14:textId="77777777" w:rsidTr="000C0434">
        <w:trPr>
          <w:trHeight w:val="169"/>
        </w:trPr>
        <w:tc>
          <w:tcPr>
            <w:tcW w:w="1391" w:type="dxa"/>
            <w:tcBorders>
              <w:top w:val="nil"/>
              <w:left w:val="nil"/>
              <w:bottom w:val="nil"/>
              <w:right w:val="nil"/>
            </w:tcBorders>
            <w:shd w:val="clear" w:color="auto" w:fill="auto"/>
            <w:noWrap/>
            <w:vAlign w:val="bottom"/>
            <w:hideMark/>
          </w:tcPr>
          <w:p w14:paraId="03EF062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3CCC7B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MD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(right)</w:t>
            </w:r>
          </w:p>
        </w:tc>
      </w:tr>
      <w:tr w:rsidR="00657658" w:rsidRPr="00F143BA" w14:paraId="00D03F45" w14:textId="77777777" w:rsidTr="000C0434">
        <w:trPr>
          <w:trHeight w:val="169"/>
        </w:trPr>
        <w:tc>
          <w:tcPr>
            <w:tcW w:w="1391" w:type="dxa"/>
            <w:tcBorders>
              <w:top w:val="nil"/>
              <w:left w:val="nil"/>
              <w:bottom w:val="nil"/>
              <w:right w:val="nil"/>
            </w:tcBorders>
            <w:shd w:val="clear" w:color="auto" w:fill="auto"/>
            <w:noWrap/>
            <w:vAlign w:val="bottom"/>
            <w:hideMark/>
          </w:tcPr>
          <w:p w14:paraId="6B3DDE5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F88DE9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corticospinal tract (left)</w:t>
            </w:r>
          </w:p>
        </w:tc>
      </w:tr>
      <w:tr w:rsidR="00657658" w:rsidRPr="00F143BA" w14:paraId="001ECD46" w14:textId="77777777" w:rsidTr="000C0434">
        <w:trPr>
          <w:trHeight w:val="169"/>
        </w:trPr>
        <w:tc>
          <w:tcPr>
            <w:tcW w:w="1391" w:type="dxa"/>
            <w:tcBorders>
              <w:top w:val="nil"/>
              <w:left w:val="nil"/>
              <w:bottom w:val="nil"/>
              <w:right w:val="nil"/>
            </w:tcBorders>
            <w:shd w:val="clear" w:color="auto" w:fill="auto"/>
            <w:noWrap/>
            <w:vAlign w:val="bottom"/>
            <w:hideMark/>
          </w:tcPr>
          <w:p w14:paraId="5017E99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068660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corticospinal tract (right)</w:t>
            </w:r>
          </w:p>
        </w:tc>
      </w:tr>
      <w:tr w:rsidR="00657658" w:rsidRPr="00F143BA" w14:paraId="50DF160E" w14:textId="77777777" w:rsidTr="000C0434">
        <w:trPr>
          <w:trHeight w:val="169"/>
        </w:trPr>
        <w:tc>
          <w:tcPr>
            <w:tcW w:w="1391" w:type="dxa"/>
            <w:tcBorders>
              <w:top w:val="nil"/>
              <w:left w:val="nil"/>
              <w:bottom w:val="nil"/>
              <w:right w:val="nil"/>
            </w:tcBorders>
            <w:shd w:val="clear" w:color="auto" w:fill="auto"/>
            <w:noWrap/>
            <w:vAlign w:val="bottom"/>
            <w:hideMark/>
          </w:tcPr>
          <w:p w14:paraId="38B5A8C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C18DCE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forceps major</w:t>
            </w:r>
          </w:p>
        </w:tc>
      </w:tr>
      <w:tr w:rsidR="00657658" w:rsidRPr="00F143BA" w14:paraId="653EDC1E" w14:textId="77777777" w:rsidTr="000C0434">
        <w:trPr>
          <w:trHeight w:val="169"/>
        </w:trPr>
        <w:tc>
          <w:tcPr>
            <w:tcW w:w="1391" w:type="dxa"/>
            <w:tcBorders>
              <w:top w:val="nil"/>
              <w:left w:val="nil"/>
              <w:bottom w:val="nil"/>
              <w:right w:val="nil"/>
            </w:tcBorders>
            <w:shd w:val="clear" w:color="auto" w:fill="auto"/>
            <w:noWrap/>
            <w:vAlign w:val="bottom"/>
            <w:hideMark/>
          </w:tcPr>
          <w:p w14:paraId="195E014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663299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forceps minor</w:t>
            </w:r>
          </w:p>
        </w:tc>
      </w:tr>
      <w:tr w:rsidR="00657658" w:rsidRPr="00F143BA" w14:paraId="6B6D0604" w14:textId="77777777" w:rsidTr="000C0434">
        <w:trPr>
          <w:trHeight w:val="169"/>
        </w:trPr>
        <w:tc>
          <w:tcPr>
            <w:tcW w:w="1391" w:type="dxa"/>
            <w:tcBorders>
              <w:top w:val="nil"/>
              <w:left w:val="nil"/>
              <w:bottom w:val="nil"/>
              <w:right w:val="nil"/>
            </w:tcBorders>
            <w:shd w:val="clear" w:color="auto" w:fill="auto"/>
            <w:noWrap/>
            <w:vAlign w:val="bottom"/>
            <w:hideMark/>
          </w:tcPr>
          <w:p w14:paraId="378F646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30CC1A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MD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(left)</w:t>
            </w:r>
          </w:p>
        </w:tc>
      </w:tr>
      <w:tr w:rsidR="00657658" w:rsidRPr="00F143BA" w14:paraId="59EAD145" w14:textId="77777777" w:rsidTr="000C0434">
        <w:trPr>
          <w:trHeight w:val="169"/>
        </w:trPr>
        <w:tc>
          <w:tcPr>
            <w:tcW w:w="1391" w:type="dxa"/>
            <w:tcBorders>
              <w:top w:val="nil"/>
              <w:left w:val="nil"/>
              <w:bottom w:val="nil"/>
              <w:right w:val="nil"/>
            </w:tcBorders>
            <w:shd w:val="clear" w:color="auto" w:fill="auto"/>
            <w:noWrap/>
            <w:vAlign w:val="bottom"/>
            <w:hideMark/>
          </w:tcPr>
          <w:p w14:paraId="508CC11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2D7552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MD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(right)</w:t>
            </w:r>
          </w:p>
        </w:tc>
      </w:tr>
      <w:tr w:rsidR="00657658" w:rsidRPr="00F143BA" w14:paraId="51FA0323" w14:textId="77777777" w:rsidTr="000C0434">
        <w:trPr>
          <w:trHeight w:val="169"/>
        </w:trPr>
        <w:tc>
          <w:tcPr>
            <w:tcW w:w="1391" w:type="dxa"/>
            <w:tcBorders>
              <w:top w:val="nil"/>
              <w:left w:val="nil"/>
              <w:bottom w:val="nil"/>
              <w:right w:val="nil"/>
            </w:tcBorders>
            <w:shd w:val="clear" w:color="auto" w:fill="auto"/>
            <w:noWrap/>
            <w:vAlign w:val="bottom"/>
            <w:hideMark/>
          </w:tcPr>
          <w:p w14:paraId="206B39E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C9A2E9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inferior longitudinal fasciculus (left)</w:t>
            </w:r>
          </w:p>
        </w:tc>
      </w:tr>
      <w:tr w:rsidR="00657658" w:rsidRPr="00F143BA" w14:paraId="0B92C3E0" w14:textId="77777777" w:rsidTr="000C0434">
        <w:trPr>
          <w:trHeight w:val="169"/>
        </w:trPr>
        <w:tc>
          <w:tcPr>
            <w:tcW w:w="1391" w:type="dxa"/>
            <w:tcBorders>
              <w:top w:val="nil"/>
              <w:left w:val="nil"/>
              <w:bottom w:val="nil"/>
              <w:right w:val="nil"/>
            </w:tcBorders>
            <w:shd w:val="clear" w:color="auto" w:fill="auto"/>
            <w:noWrap/>
            <w:vAlign w:val="bottom"/>
            <w:hideMark/>
          </w:tcPr>
          <w:p w14:paraId="7F573CF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0CAB51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inferior longitudinal fasciculus (right)</w:t>
            </w:r>
          </w:p>
        </w:tc>
      </w:tr>
      <w:tr w:rsidR="00657658" w:rsidRPr="00F143BA" w14:paraId="4B505BEC" w14:textId="77777777" w:rsidTr="000C0434">
        <w:trPr>
          <w:trHeight w:val="169"/>
        </w:trPr>
        <w:tc>
          <w:tcPr>
            <w:tcW w:w="1391" w:type="dxa"/>
            <w:tcBorders>
              <w:top w:val="nil"/>
              <w:left w:val="nil"/>
              <w:bottom w:val="nil"/>
              <w:right w:val="nil"/>
            </w:tcBorders>
            <w:shd w:val="clear" w:color="auto" w:fill="auto"/>
            <w:noWrap/>
            <w:vAlign w:val="bottom"/>
            <w:hideMark/>
          </w:tcPr>
          <w:p w14:paraId="18710D8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421449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middle cerebellar peduncle</w:t>
            </w:r>
          </w:p>
        </w:tc>
      </w:tr>
      <w:tr w:rsidR="00657658" w:rsidRPr="00F143BA" w14:paraId="5266EAB2" w14:textId="77777777" w:rsidTr="000C0434">
        <w:trPr>
          <w:trHeight w:val="169"/>
        </w:trPr>
        <w:tc>
          <w:tcPr>
            <w:tcW w:w="1391" w:type="dxa"/>
            <w:tcBorders>
              <w:top w:val="nil"/>
              <w:left w:val="nil"/>
              <w:bottom w:val="nil"/>
              <w:right w:val="nil"/>
            </w:tcBorders>
            <w:shd w:val="clear" w:color="auto" w:fill="auto"/>
            <w:noWrap/>
            <w:vAlign w:val="bottom"/>
            <w:hideMark/>
          </w:tcPr>
          <w:p w14:paraId="64E3402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D20123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medial lemniscus (left)</w:t>
            </w:r>
          </w:p>
        </w:tc>
      </w:tr>
      <w:tr w:rsidR="00657658" w:rsidRPr="00F143BA" w14:paraId="126E2F09" w14:textId="77777777" w:rsidTr="000C0434">
        <w:trPr>
          <w:trHeight w:val="169"/>
        </w:trPr>
        <w:tc>
          <w:tcPr>
            <w:tcW w:w="1391" w:type="dxa"/>
            <w:tcBorders>
              <w:top w:val="nil"/>
              <w:left w:val="nil"/>
              <w:bottom w:val="nil"/>
              <w:right w:val="nil"/>
            </w:tcBorders>
            <w:shd w:val="clear" w:color="auto" w:fill="auto"/>
            <w:noWrap/>
            <w:vAlign w:val="bottom"/>
            <w:hideMark/>
          </w:tcPr>
          <w:p w14:paraId="5146831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92097D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medial lemniscus (right)</w:t>
            </w:r>
          </w:p>
        </w:tc>
      </w:tr>
      <w:tr w:rsidR="00657658" w:rsidRPr="00F143BA" w14:paraId="13D23F2B" w14:textId="77777777" w:rsidTr="000C0434">
        <w:trPr>
          <w:trHeight w:val="169"/>
        </w:trPr>
        <w:tc>
          <w:tcPr>
            <w:tcW w:w="1391" w:type="dxa"/>
            <w:tcBorders>
              <w:top w:val="nil"/>
              <w:left w:val="nil"/>
              <w:bottom w:val="nil"/>
              <w:right w:val="nil"/>
            </w:tcBorders>
            <w:shd w:val="clear" w:color="auto" w:fill="auto"/>
            <w:noWrap/>
            <w:vAlign w:val="bottom"/>
            <w:hideMark/>
          </w:tcPr>
          <w:p w14:paraId="280F1F8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739147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posterior thalamic radiation (left)</w:t>
            </w:r>
          </w:p>
        </w:tc>
      </w:tr>
      <w:tr w:rsidR="00657658" w:rsidRPr="00F143BA" w14:paraId="484BD41C" w14:textId="77777777" w:rsidTr="000C0434">
        <w:trPr>
          <w:trHeight w:val="169"/>
        </w:trPr>
        <w:tc>
          <w:tcPr>
            <w:tcW w:w="1391" w:type="dxa"/>
            <w:tcBorders>
              <w:top w:val="nil"/>
              <w:left w:val="nil"/>
              <w:bottom w:val="nil"/>
              <w:right w:val="nil"/>
            </w:tcBorders>
            <w:shd w:val="clear" w:color="auto" w:fill="auto"/>
            <w:noWrap/>
            <w:vAlign w:val="bottom"/>
            <w:hideMark/>
          </w:tcPr>
          <w:p w14:paraId="03CE21B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5F08C8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posterior thalamic radiation (right)</w:t>
            </w:r>
          </w:p>
        </w:tc>
      </w:tr>
      <w:tr w:rsidR="00657658" w:rsidRPr="00F143BA" w14:paraId="43A73227" w14:textId="77777777" w:rsidTr="000C0434">
        <w:trPr>
          <w:trHeight w:val="169"/>
        </w:trPr>
        <w:tc>
          <w:tcPr>
            <w:tcW w:w="1391" w:type="dxa"/>
            <w:tcBorders>
              <w:top w:val="nil"/>
              <w:left w:val="nil"/>
              <w:bottom w:val="nil"/>
              <w:right w:val="nil"/>
            </w:tcBorders>
            <w:shd w:val="clear" w:color="auto" w:fill="auto"/>
            <w:noWrap/>
            <w:vAlign w:val="bottom"/>
            <w:hideMark/>
          </w:tcPr>
          <w:p w14:paraId="2015117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34AB24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superior longitudinal fasciculus (left)</w:t>
            </w:r>
          </w:p>
        </w:tc>
      </w:tr>
      <w:tr w:rsidR="00657658" w:rsidRPr="00F143BA" w14:paraId="0D3EF302" w14:textId="77777777" w:rsidTr="000C0434">
        <w:trPr>
          <w:trHeight w:val="169"/>
        </w:trPr>
        <w:tc>
          <w:tcPr>
            <w:tcW w:w="1391" w:type="dxa"/>
            <w:tcBorders>
              <w:top w:val="nil"/>
              <w:left w:val="nil"/>
              <w:bottom w:val="nil"/>
              <w:right w:val="nil"/>
            </w:tcBorders>
            <w:shd w:val="clear" w:color="auto" w:fill="auto"/>
            <w:noWrap/>
            <w:vAlign w:val="bottom"/>
            <w:hideMark/>
          </w:tcPr>
          <w:p w14:paraId="003BD78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2C7922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superior longitudinal fasciculus (right)</w:t>
            </w:r>
          </w:p>
        </w:tc>
      </w:tr>
      <w:tr w:rsidR="00657658" w:rsidRPr="00F143BA" w14:paraId="36FA3D06" w14:textId="77777777" w:rsidTr="000C0434">
        <w:trPr>
          <w:trHeight w:val="169"/>
        </w:trPr>
        <w:tc>
          <w:tcPr>
            <w:tcW w:w="1391" w:type="dxa"/>
            <w:tcBorders>
              <w:top w:val="nil"/>
              <w:left w:val="nil"/>
              <w:bottom w:val="nil"/>
              <w:right w:val="nil"/>
            </w:tcBorders>
            <w:shd w:val="clear" w:color="auto" w:fill="auto"/>
            <w:noWrap/>
            <w:vAlign w:val="bottom"/>
            <w:hideMark/>
          </w:tcPr>
          <w:p w14:paraId="42FD59D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C6C6F6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superior thalamic radiation (left)</w:t>
            </w:r>
          </w:p>
        </w:tc>
      </w:tr>
      <w:tr w:rsidR="00657658" w:rsidRPr="00F143BA" w14:paraId="35A9A72D" w14:textId="77777777" w:rsidTr="000C0434">
        <w:trPr>
          <w:trHeight w:val="169"/>
        </w:trPr>
        <w:tc>
          <w:tcPr>
            <w:tcW w:w="1391" w:type="dxa"/>
            <w:tcBorders>
              <w:top w:val="nil"/>
              <w:left w:val="nil"/>
              <w:bottom w:val="nil"/>
              <w:right w:val="nil"/>
            </w:tcBorders>
            <w:shd w:val="clear" w:color="auto" w:fill="auto"/>
            <w:noWrap/>
            <w:vAlign w:val="bottom"/>
            <w:hideMark/>
          </w:tcPr>
          <w:p w14:paraId="3903E60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59C3BA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superior thalamic radiation (right)</w:t>
            </w:r>
          </w:p>
        </w:tc>
      </w:tr>
      <w:tr w:rsidR="00657658" w:rsidRPr="00F143BA" w14:paraId="5B85E660" w14:textId="77777777" w:rsidTr="000C0434">
        <w:trPr>
          <w:trHeight w:val="169"/>
        </w:trPr>
        <w:tc>
          <w:tcPr>
            <w:tcW w:w="1391" w:type="dxa"/>
            <w:tcBorders>
              <w:top w:val="nil"/>
              <w:left w:val="nil"/>
              <w:bottom w:val="nil"/>
              <w:right w:val="nil"/>
            </w:tcBorders>
            <w:shd w:val="clear" w:color="auto" w:fill="auto"/>
            <w:noWrap/>
            <w:vAlign w:val="bottom"/>
            <w:hideMark/>
          </w:tcPr>
          <w:p w14:paraId="487F289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144E80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uncinate fasciculus (left)</w:t>
            </w:r>
          </w:p>
        </w:tc>
      </w:tr>
      <w:tr w:rsidR="00657658" w:rsidRPr="00F143BA" w14:paraId="6555A0A7" w14:textId="77777777" w:rsidTr="000C0434">
        <w:trPr>
          <w:trHeight w:val="169"/>
        </w:trPr>
        <w:tc>
          <w:tcPr>
            <w:tcW w:w="1391" w:type="dxa"/>
            <w:tcBorders>
              <w:top w:val="nil"/>
              <w:left w:val="nil"/>
              <w:bottom w:val="nil"/>
              <w:right w:val="nil"/>
            </w:tcBorders>
            <w:shd w:val="clear" w:color="auto" w:fill="auto"/>
            <w:noWrap/>
            <w:vAlign w:val="bottom"/>
            <w:hideMark/>
          </w:tcPr>
          <w:p w14:paraId="3AE3D38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137D0E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MD in tract uncinate fasciculus (right)</w:t>
            </w:r>
          </w:p>
        </w:tc>
      </w:tr>
      <w:tr w:rsidR="00657658" w:rsidRPr="00F143BA" w14:paraId="435FB4A4" w14:textId="77777777" w:rsidTr="000C0434">
        <w:trPr>
          <w:trHeight w:val="169"/>
        </w:trPr>
        <w:tc>
          <w:tcPr>
            <w:tcW w:w="8999" w:type="dxa"/>
            <w:gridSpan w:val="2"/>
            <w:tcBorders>
              <w:top w:val="nil"/>
              <w:left w:val="nil"/>
              <w:bottom w:val="nil"/>
              <w:right w:val="nil"/>
            </w:tcBorders>
            <w:shd w:val="clear" w:color="auto" w:fill="auto"/>
            <w:noWrap/>
            <w:vAlign w:val="bottom"/>
            <w:hideMark/>
          </w:tcPr>
          <w:p w14:paraId="2101211A"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r w:rsidRPr="00F143BA">
              <w:rPr>
                <w:rFonts w:eastAsia="Times New Roman" w:cs="Times New Roman"/>
                <w:b/>
                <w:bCs/>
                <w:color w:val="000000"/>
                <w:kern w:val="0"/>
                <w:sz w:val="20"/>
                <w:szCs w:val="20"/>
                <w14:ligatures w14:val="none"/>
              </w:rPr>
              <w:t>Variables included in "</w:t>
            </w:r>
            <w:proofErr w:type="spellStart"/>
            <w:r w:rsidRPr="00F143BA">
              <w:rPr>
                <w:rFonts w:eastAsia="Times New Roman" w:cs="Times New Roman"/>
                <w:b/>
                <w:bCs/>
                <w:color w:val="000000"/>
                <w:kern w:val="0"/>
                <w:sz w:val="20"/>
                <w:szCs w:val="20"/>
                <w14:ligatures w14:val="none"/>
              </w:rPr>
              <w:t>gICVF</w:t>
            </w:r>
            <w:proofErr w:type="spellEnd"/>
            <w:r w:rsidRPr="00F143BA">
              <w:rPr>
                <w:rFonts w:eastAsia="Times New Roman" w:cs="Times New Roman"/>
                <w:b/>
                <w:bCs/>
                <w:color w:val="000000"/>
                <w:kern w:val="0"/>
                <w:sz w:val="20"/>
                <w:szCs w:val="20"/>
                <w14:ligatures w14:val="none"/>
              </w:rPr>
              <w:t>"</w:t>
            </w:r>
          </w:p>
        </w:tc>
      </w:tr>
      <w:tr w:rsidR="00657658" w:rsidRPr="00F143BA" w14:paraId="3DE7FC58" w14:textId="77777777" w:rsidTr="000C0434">
        <w:trPr>
          <w:trHeight w:val="169"/>
        </w:trPr>
        <w:tc>
          <w:tcPr>
            <w:tcW w:w="1391" w:type="dxa"/>
            <w:tcBorders>
              <w:top w:val="nil"/>
              <w:left w:val="nil"/>
              <w:bottom w:val="nil"/>
              <w:right w:val="nil"/>
            </w:tcBorders>
            <w:shd w:val="clear" w:color="auto" w:fill="auto"/>
            <w:noWrap/>
            <w:vAlign w:val="bottom"/>
            <w:hideMark/>
          </w:tcPr>
          <w:p w14:paraId="49A1DB62"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16A165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acoustic radiation (left)</w:t>
            </w:r>
          </w:p>
        </w:tc>
      </w:tr>
      <w:tr w:rsidR="00657658" w:rsidRPr="00F143BA" w14:paraId="7CD02B9E" w14:textId="77777777" w:rsidTr="000C0434">
        <w:trPr>
          <w:trHeight w:val="169"/>
        </w:trPr>
        <w:tc>
          <w:tcPr>
            <w:tcW w:w="1391" w:type="dxa"/>
            <w:tcBorders>
              <w:top w:val="nil"/>
              <w:left w:val="nil"/>
              <w:bottom w:val="nil"/>
              <w:right w:val="nil"/>
            </w:tcBorders>
            <w:shd w:val="clear" w:color="auto" w:fill="auto"/>
            <w:noWrap/>
            <w:vAlign w:val="bottom"/>
            <w:hideMark/>
          </w:tcPr>
          <w:p w14:paraId="07C895A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522382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acoustic radiation (right)</w:t>
            </w:r>
          </w:p>
        </w:tc>
      </w:tr>
      <w:tr w:rsidR="00657658" w:rsidRPr="00F143BA" w14:paraId="30FDE392" w14:textId="77777777" w:rsidTr="000C0434">
        <w:trPr>
          <w:trHeight w:val="169"/>
        </w:trPr>
        <w:tc>
          <w:tcPr>
            <w:tcW w:w="1391" w:type="dxa"/>
            <w:tcBorders>
              <w:top w:val="nil"/>
              <w:left w:val="nil"/>
              <w:bottom w:val="nil"/>
              <w:right w:val="nil"/>
            </w:tcBorders>
            <w:shd w:val="clear" w:color="auto" w:fill="auto"/>
            <w:noWrap/>
            <w:vAlign w:val="bottom"/>
            <w:hideMark/>
          </w:tcPr>
          <w:p w14:paraId="5926403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B7B371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anterior thalamic radiation (left)</w:t>
            </w:r>
          </w:p>
        </w:tc>
      </w:tr>
      <w:tr w:rsidR="00657658" w:rsidRPr="00F143BA" w14:paraId="141686C1" w14:textId="77777777" w:rsidTr="000C0434">
        <w:trPr>
          <w:trHeight w:val="169"/>
        </w:trPr>
        <w:tc>
          <w:tcPr>
            <w:tcW w:w="1391" w:type="dxa"/>
            <w:tcBorders>
              <w:top w:val="nil"/>
              <w:left w:val="nil"/>
              <w:bottom w:val="nil"/>
              <w:right w:val="nil"/>
            </w:tcBorders>
            <w:shd w:val="clear" w:color="auto" w:fill="auto"/>
            <w:noWrap/>
            <w:vAlign w:val="bottom"/>
            <w:hideMark/>
          </w:tcPr>
          <w:p w14:paraId="17102CF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2989EF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anterior thalamic radiation (right)</w:t>
            </w:r>
          </w:p>
        </w:tc>
      </w:tr>
      <w:tr w:rsidR="00657658" w:rsidRPr="00F143BA" w14:paraId="798C1E7A" w14:textId="77777777" w:rsidTr="000C0434">
        <w:trPr>
          <w:trHeight w:val="169"/>
        </w:trPr>
        <w:tc>
          <w:tcPr>
            <w:tcW w:w="1391" w:type="dxa"/>
            <w:tcBorders>
              <w:top w:val="nil"/>
              <w:left w:val="nil"/>
              <w:bottom w:val="nil"/>
              <w:right w:val="nil"/>
            </w:tcBorders>
            <w:shd w:val="clear" w:color="auto" w:fill="auto"/>
            <w:noWrap/>
            <w:vAlign w:val="bottom"/>
            <w:hideMark/>
          </w:tcPr>
          <w:p w14:paraId="3F3C4F9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7C7080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cingulate gyrus part of cingulum (left)</w:t>
            </w:r>
          </w:p>
        </w:tc>
      </w:tr>
      <w:tr w:rsidR="00657658" w:rsidRPr="00F143BA" w14:paraId="67989C24" w14:textId="77777777" w:rsidTr="000C0434">
        <w:trPr>
          <w:trHeight w:val="169"/>
        </w:trPr>
        <w:tc>
          <w:tcPr>
            <w:tcW w:w="1391" w:type="dxa"/>
            <w:tcBorders>
              <w:top w:val="nil"/>
              <w:left w:val="nil"/>
              <w:bottom w:val="nil"/>
              <w:right w:val="nil"/>
            </w:tcBorders>
            <w:shd w:val="clear" w:color="auto" w:fill="auto"/>
            <w:noWrap/>
            <w:vAlign w:val="bottom"/>
            <w:hideMark/>
          </w:tcPr>
          <w:p w14:paraId="0F7A2D0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D1E1F0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cingulate gyrus part of cingulum (right)</w:t>
            </w:r>
          </w:p>
        </w:tc>
      </w:tr>
      <w:tr w:rsidR="00657658" w:rsidRPr="00F143BA" w14:paraId="6F5B0C4C" w14:textId="77777777" w:rsidTr="000C0434">
        <w:trPr>
          <w:trHeight w:val="169"/>
        </w:trPr>
        <w:tc>
          <w:tcPr>
            <w:tcW w:w="1391" w:type="dxa"/>
            <w:tcBorders>
              <w:top w:val="nil"/>
              <w:left w:val="nil"/>
              <w:bottom w:val="nil"/>
              <w:right w:val="nil"/>
            </w:tcBorders>
            <w:shd w:val="clear" w:color="auto" w:fill="auto"/>
            <w:noWrap/>
            <w:vAlign w:val="bottom"/>
            <w:hideMark/>
          </w:tcPr>
          <w:p w14:paraId="64AAFA0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E47B0E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ICVF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(left)</w:t>
            </w:r>
          </w:p>
        </w:tc>
      </w:tr>
      <w:tr w:rsidR="00657658" w:rsidRPr="00F143BA" w14:paraId="0B8C8F69" w14:textId="77777777" w:rsidTr="000C0434">
        <w:trPr>
          <w:trHeight w:val="169"/>
        </w:trPr>
        <w:tc>
          <w:tcPr>
            <w:tcW w:w="1391" w:type="dxa"/>
            <w:tcBorders>
              <w:top w:val="nil"/>
              <w:left w:val="nil"/>
              <w:bottom w:val="nil"/>
              <w:right w:val="nil"/>
            </w:tcBorders>
            <w:shd w:val="clear" w:color="auto" w:fill="auto"/>
            <w:noWrap/>
            <w:vAlign w:val="bottom"/>
            <w:hideMark/>
          </w:tcPr>
          <w:p w14:paraId="12F3B32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A2C963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ICVF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(right)</w:t>
            </w:r>
          </w:p>
        </w:tc>
      </w:tr>
      <w:tr w:rsidR="00657658" w:rsidRPr="00F143BA" w14:paraId="5B00CC1E" w14:textId="77777777" w:rsidTr="000C0434">
        <w:trPr>
          <w:trHeight w:val="169"/>
        </w:trPr>
        <w:tc>
          <w:tcPr>
            <w:tcW w:w="1391" w:type="dxa"/>
            <w:tcBorders>
              <w:top w:val="nil"/>
              <w:left w:val="nil"/>
              <w:bottom w:val="nil"/>
              <w:right w:val="nil"/>
            </w:tcBorders>
            <w:shd w:val="clear" w:color="auto" w:fill="auto"/>
            <w:noWrap/>
            <w:vAlign w:val="bottom"/>
            <w:hideMark/>
          </w:tcPr>
          <w:p w14:paraId="2A665C2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3EB0A8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corticospinal tract (left)</w:t>
            </w:r>
          </w:p>
        </w:tc>
      </w:tr>
      <w:tr w:rsidR="00657658" w:rsidRPr="00F143BA" w14:paraId="63498C40" w14:textId="77777777" w:rsidTr="000C0434">
        <w:trPr>
          <w:trHeight w:val="169"/>
        </w:trPr>
        <w:tc>
          <w:tcPr>
            <w:tcW w:w="1391" w:type="dxa"/>
            <w:tcBorders>
              <w:top w:val="nil"/>
              <w:left w:val="nil"/>
              <w:bottom w:val="nil"/>
              <w:right w:val="nil"/>
            </w:tcBorders>
            <w:shd w:val="clear" w:color="auto" w:fill="auto"/>
            <w:noWrap/>
            <w:vAlign w:val="bottom"/>
            <w:hideMark/>
          </w:tcPr>
          <w:p w14:paraId="48A36F4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0F071C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corticospinal tract (right)</w:t>
            </w:r>
          </w:p>
        </w:tc>
      </w:tr>
      <w:tr w:rsidR="00657658" w:rsidRPr="00F143BA" w14:paraId="56B6BFCE" w14:textId="77777777" w:rsidTr="000C0434">
        <w:trPr>
          <w:trHeight w:val="169"/>
        </w:trPr>
        <w:tc>
          <w:tcPr>
            <w:tcW w:w="1391" w:type="dxa"/>
            <w:tcBorders>
              <w:top w:val="nil"/>
              <w:left w:val="nil"/>
              <w:bottom w:val="nil"/>
              <w:right w:val="nil"/>
            </w:tcBorders>
            <w:shd w:val="clear" w:color="auto" w:fill="auto"/>
            <w:noWrap/>
            <w:vAlign w:val="bottom"/>
            <w:hideMark/>
          </w:tcPr>
          <w:p w14:paraId="17964C7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C013E0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forceps major</w:t>
            </w:r>
          </w:p>
        </w:tc>
      </w:tr>
      <w:tr w:rsidR="00657658" w:rsidRPr="00F143BA" w14:paraId="7BD489EF" w14:textId="77777777" w:rsidTr="000C0434">
        <w:trPr>
          <w:trHeight w:val="169"/>
        </w:trPr>
        <w:tc>
          <w:tcPr>
            <w:tcW w:w="1391" w:type="dxa"/>
            <w:tcBorders>
              <w:top w:val="nil"/>
              <w:left w:val="nil"/>
              <w:bottom w:val="nil"/>
              <w:right w:val="nil"/>
            </w:tcBorders>
            <w:shd w:val="clear" w:color="auto" w:fill="auto"/>
            <w:noWrap/>
            <w:vAlign w:val="bottom"/>
            <w:hideMark/>
          </w:tcPr>
          <w:p w14:paraId="3BE9338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C69A46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forceps minor</w:t>
            </w:r>
          </w:p>
        </w:tc>
      </w:tr>
      <w:tr w:rsidR="00657658" w:rsidRPr="00F143BA" w14:paraId="1E64062D" w14:textId="77777777" w:rsidTr="000C0434">
        <w:trPr>
          <w:trHeight w:val="169"/>
        </w:trPr>
        <w:tc>
          <w:tcPr>
            <w:tcW w:w="1391" w:type="dxa"/>
            <w:tcBorders>
              <w:top w:val="nil"/>
              <w:left w:val="nil"/>
              <w:bottom w:val="nil"/>
              <w:right w:val="nil"/>
            </w:tcBorders>
            <w:shd w:val="clear" w:color="auto" w:fill="auto"/>
            <w:noWrap/>
            <w:vAlign w:val="bottom"/>
            <w:hideMark/>
          </w:tcPr>
          <w:p w14:paraId="23BC8E8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3B4E93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ICVF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(left)</w:t>
            </w:r>
          </w:p>
        </w:tc>
      </w:tr>
      <w:tr w:rsidR="00657658" w:rsidRPr="00F143BA" w14:paraId="6F90B235" w14:textId="77777777" w:rsidTr="000C0434">
        <w:trPr>
          <w:trHeight w:val="169"/>
        </w:trPr>
        <w:tc>
          <w:tcPr>
            <w:tcW w:w="1391" w:type="dxa"/>
            <w:tcBorders>
              <w:top w:val="nil"/>
              <w:left w:val="nil"/>
              <w:bottom w:val="nil"/>
              <w:right w:val="nil"/>
            </w:tcBorders>
            <w:shd w:val="clear" w:color="auto" w:fill="auto"/>
            <w:noWrap/>
            <w:vAlign w:val="bottom"/>
            <w:hideMark/>
          </w:tcPr>
          <w:p w14:paraId="7E4DB75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67FCAB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ICVF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(right)</w:t>
            </w:r>
          </w:p>
        </w:tc>
      </w:tr>
      <w:tr w:rsidR="00657658" w:rsidRPr="00F143BA" w14:paraId="4E75AFB5" w14:textId="77777777" w:rsidTr="000C0434">
        <w:trPr>
          <w:trHeight w:val="169"/>
        </w:trPr>
        <w:tc>
          <w:tcPr>
            <w:tcW w:w="1391" w:type="dxa"/>
            <w:tcBorders>
              <w:top w:val="nil"/>
              <w:left w:val="nil"/>
              <w:bottom w:val="nil"/>
              <w:right w:val="nil"/>
            </w:tcBorders>
            <w:shd w:val="clear" w:color="auto" w:fill="auto"/>
            <w:noWrap/>
            <w:vAlign w:val="bottom"/>
            <w:hideMark/>
          </w:tcPr>
          <w:p w14:paraId="1D11926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629D8F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inferior longitudinal fasciculus (left)</w:t>
            </w:r>
          </w:p>
        </w:tc>
      </w:tr>
      <w:tr w:rsidR="00657658" w:rsidRPr="00F143BA" w14:paraId="6844DB61" w14:textId="77777777" w:rsidTr="000C0434">
        <w:trPr>
          <w:trHeight w:val="169"/>
        </w:trPr>
        <w:tc>
          <w:tcPr>
            <w:tcW w:w="1391" w:type="dxa"/>
            <w:tcBorders>
              <w:top w:val="nil"/>
              <w:left w:val="nil"/>
              <w:bottom w:val="nil"/>
              <w:right w:val="nil"/>
            </w:tcBorders>
            <w:shd w:val="clear" w:color="auto" w:fill="auto"/>
            <w:noWrap/>
            <w:vAlign w:val="bottom"/>
            <w:hideMark/>
          </w:tcPr>
          <w:p w14:paraId="13E2982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6F320F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inferior longitudinal fasciculus (right)</w:t>
            </w:r>
          </w:p>
        </w:tc>
      </w:tr>
      <w:tr w:rsidR="00657658" w:rsidRPr="00F143BA" w14:paraId="48726735" w14:textId="77777777" w:rsidTr="000C0434">
        <w:trPr>
          <w:trHeight w:val="169"/>
        </w:trPr>
        <w:tc>
          <w:tcPr>
            <w:tcW w:w="1391" w:type="dxa"/>
            <w:tcBorders>
              <w:top w:val="nil"/>
              <w:left w:val="nil"/>
              <w:bottom w:val="nil"/>
              <w:right w:val="nil"/>
            </w:tcBorders>
            <w:shd w:val="clear" w:color="auto" w:fill="auto"/>
            <w:noWrap/>
            <w:vAlign w:val="bottom"/>
            <w:hideMark/>
          </w:tcPr>
          <w:p w14:paraId="34A0F9D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E9EAD7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middle cerebellar peduncle</w:t>
            </w:r>
          </w:p>
        </w:tc>
      </w:tr>
      <w:tr w:rsidR="00657658" w:rsidRPr="00F143BA" w14:paraId="4F45EFCA" w14:textId="77777777" w:rsidTr="000C0434">
        <w:trPr>
          <w:trHeight w:val="169"/>
        </w:trPr>
        <w:tc>
          <w:tcPr>
            <w:tcW w:w="1391" w:type="dxa"/>
            <w:tcBorders>
              <w:top w:val="nil"/>
              <w:left w:val="nil"/>
              <w:bottom w:val="nil"/>
              <w:right w:val="nil"/>
            </w:tcBorders>
            <w:shd w:val="clear" w:color="auto" w:fill="auto"/>
            <w:noWrap/>
            <w:vAlign w:val="bottom"/>
            <w:hideMark/>
          </w:tcPr>
          <w:p w14:paraId="67EE2B1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6F77B6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medial lemniscus (left)</w:t>
            </w:r>
          </w:p>
        </w:tc>
      </w:tr>
      <w:tr w:rsidR="00657658" w:rsidRPr="00F143BA" w14:paraId="4E353DFA" w14:textId="77777777" w:rsidTr="000C0434">
        <w:trPr>
          <w:trHeight w:val="169"/>
        </w:trPr>
        <w:tc>
          <w:tcPr>
            <w:tcW w:w="1391" w:type="dxa"/>
            <w:tcBorders>
              <w:top w:val="nil"/>
              <w:left w:val="nil"/>
              <w:bottom w:val="nil"/>
              <w:right w:val="nil"/>
            </w:tcBorders>
            <w:shd w:val="clear" w:color="auto" w:fill="auto"/>
            <w:noWrap/>
            <w:vAlign w:val="bottom"/>
            <w:hideMark/>
          </w:tcPr>
          <w:p w14:paraId="490CFC4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236750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medial lemniscus (right)</w:t>
            </w:r>
          </w:p>
        </w:tc>
      </w:tr>
      <w:tr w:rsidR="00657658" w:rsidRPr="00F143BA" w14:paraId="017F1551" w14:textId="77777777" w:rsidTr="000C0434">
        <w:trPr>
          <w:trHeight w:val="169"/>
        </w:trPr>
        <w:tc>
          <w:tcPr>
            <w:tcW w:w="1391" w:type="dxa"/>
            <w:tcBorders>
              <w:top w:val="nil"/>
              <w:left w:val="nil"/>
              <w:bottom w:val="nil"/>
              <w:right w:val="nil"/>
            </w:tcBorders>
            <w:shd w:val="clear" w:color="auto" w:fill="auto"/>
            <w:noWrap/>
            <w:vAlign w:val="bottom"/>
            <w:hideMark/>
          </w:tcPr>
          <w:p w14:paraId="6B9779E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D2BB9A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posterior thalamic radiation (left)</w:t>
            </w:r>
          </w:p>
        </w:tc>
      </w:tr>
      <w:tr w:rsidR="00657658" w:rsidRPr="00F143BA" w14:paraId="2C4CD6E2" w14:textId="77777777" w:rsidTr="000C0434">
        <w:trPr>
          <w:trHeight w:val="169"/>
        </w:trPr>
        <w:tc>
          <w:tcPr>
            <w:tcW w:w="1391" w:type="dxa"/>
            <w:tcBorders>
              <w:top w:val="nil"/>
              <w:left w:val="nil"/>
              <w:bottom w:val="nil"/>
              <w:right w:val="nil"/>
            </w:tcBorders>
            <w:shd w:val="clear" w:color="auto" w:fill="auto"/>
            <w:noWrap/>
            <w:vAlign w:val="bottom"/>
            <w:hideMark/>
          </w:tcPr>
          <w:p w14:paraId="0361746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CBA90A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posterior thalamic radiation (right)</w:t>
            </w:r>
          </w:p>
        </w:tc>
      </w:tr>
      <w:tr w:rsidR="00657658" w:rsidRPr="00F143BA" w14:paraId="6264A475" w14:textId="77777777" w:rsidTr="000C0434">
        <w:trPr>
          <w:trHeight w:val="169"/>
        </w:trPr>
        <w:tc>
          <w:tcPr>
            <w:tcW w:w="1391" w:type="dxa"/>
            <w:tcBorders>
              <w:top w:val="nil"/>
              <w:left w:val="nil"/>
              <w:bottom w:val="nil"/>
              <w:right w:val="nil"/>
            </w:tcBorders>
            <w:shd w:val="clear" w:color="auto" w:fill="auto"/>
            <w:noWrap/>
            <w:vAlign w:val="bottom"/>
            <w:hideMark/>
          </w:tcPr>
          <w:p w14:paraId="1ADC5FC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352968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superior longitudinal fasciculus (left)</w:t>
            </w:r>
          </w:p>
        </w:tc>
      </w:tr>
      <w:tr w:rsidR="00657658" w:rsidRPr="00F143BA" w14:paraId="46A2C4D0" w14:textId="77777777" w:rsidTr="000C0434">
        <w:trPr>
          <w:trHeight w:val="169"/>
        </w:trPr>
        <w:tc>
          <w:tcPr>
            <w:tcW w:w="1391" w:type="dxa"/>
            <w:tcBorders>
              <w:top w:val="nil"/>
              <w:left w:val="nil"/>
              <w:bottom w:val="nil"/>
              <w:right w:val="nil"/>
            </w:tcBorders>
            <w:shd w:val="clear" w:color="auto" w:fill="auto"/>
            <w:noWrap/>
            <w:vAlign w:val="bottom"/>
            <w:hideMark/>
          </w:tcPr>
          <w:p w14:paraId="4A06154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66B8A3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superior longitudinal fasciculus (right)</w:t>
            </w:r>
          </w:p>
        </w:tc>
      </w:tr>
      <w:tr w:rsidR="00657658" w:rsidRPr="00F143BA" w14:paraId="5A9394D5" w14:textId="77777777" w:rsidTr="000C0434">
        <w:trPr>
          <w:trHeight w:val="169"/>
        </w:trPr>
        <w:tc>
          <w:tcPr>
            <w:tcW w:w="1391" w:type="dxa"/>
            <w:tcBorders>
              <w:top w:val="nil"/>
              <w:left w:val="nil"/>
              <w:bottom w:val="nil"/>
              <w:right w:val="nil"/>
            </w:tcBorders>
            <w:shd w:val="clear" w:color="auto" w:fill="auto"/>
            <w:noWrap/>
            <w:vAlign w:val="bottom"/>
            <w:hideMark/>
          </w:tcPr>
          <w:p w14:paraId="6D652F0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DCB47E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superior thalamic radiation (left)</w:t>
            </w:r>
          </w:p>
        </w:tc>
      </w:tr>
      <w:tr w:rsidR="00657658" w:rsidRPr="00F143BA" w14:paraId="1E1BAC46" w14:textId="77777777" w:rsidTr="000C0434">
        <w:trPr>
          <w:trHeight w:val="169"/>
        </w:trPr>
        <w:tc>
          <w:tcPr>
            <w:tcW w:w="1391" w:type="dxa"/>
            <w:tcBorders>
              <w:top w:val="nil"/>
              <w:left w:val="nil"/>
              <w:bottom w:val="nil"/>
              <w:right w:val="nil"/>
            </w:tcBorders>
            <w:shd w:val="clear" w:color="auto" w:fill="auto"/>
            <w:noWrap/>
            <w:vAlign w:val="bottom"/>
            <w:hideMark/>
          </w:tcPr>
          <w:p w14:paraId="6AC196A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FBC83D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superior thalamic radiation (right)</w:t>
            </w:r>
          </w:p>
        </w:tc>
      </w:tr>
      <w:tr w:rsidR="00657658" w:rsidRPr="00F143BA" w14:paraId="6EDDE619" w14:textId="77777777" w:rsidTr="000C0434">
        <w:trPr>
          <w:trHeight w:val="169"/>
        </w:trPr>
        <w:tc>
          <w:tcPr>
            <w:tcW w:w="1391" w:type="dxa"/>
            <w:tcBorders>
              <w:top w:val="nil"/>
              <w:left w:val="nil"/>
              <w:bottom w:val="nil"/>
              <w:right w:val="nil"/>
            </w:tcBorders>
            <w:shd w:val="clear" w:color="auto" w:fill="auto"/>
            <w:noWrap/>
            <w:vAlign w:val="bottom"/>
            <w:hideMark/>
          </w:tcPr>
          <w:p w14:paraId="26ACBDF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C01747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uncinate fasciculus (left)</w:t>
            </w:r>
          </w:p>
        </w:tc>
      </w:tr>
      <w:tr w:rsidR="00657658" w:rsidRPr="00F143BA" w14:paraId="62F5FE74" w14:textId="77777777" w:rsidTr="000C0434">
        <w:trPr>
          <w:trHeight w:val="169"/>
        </w:trPr>
        <w:tc>
          <w:tcPr>
            <w:tcW w:w="1391" w:type="dxa"/>
            <w:tcBorders>
              <w:top w:val="nil"/>
              <w:left w:val="nil"/>
              <w:bottom w:val="nil"/>
              <w:right w:val="nil"/>
            </w:tcBorders>
            <w:shd w:val="clear" w:color="auto" w:fill="auto"/>
            <w:noWrap/>
            <w:vAlign w:val="bottom"/>
            <w:hideMark/>
          </w:tcPr>
          <w:p w14:paraId="51D14A5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51EA03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ICVF in tract uncinate fasciculus (right)</w:t>
            </w:r>
          </w:p>
        </w:tc>
      </w:tr>
      <w:tr w:rsidR="00657658" w:rsidRPr="00F143BA" w14:paraId="456BF6E8" w14:textId="77777777" w:rsidTr="000C0434">
        <w:trPr>
          <w:trHeight w:val="169"/>
        </w:trPr>
        <w:tc>
          <w:tcPr>
            <w:tcW w:w="8999" w:type="dxa"/>
            <w:gridSpan w:val="2"/>
            <w:tcBorders>
              <w:top w:val="nil"/>
              <w:left w:val="nil"/>
              <w:bottom w:val="nil"/>
              <w:right w:val="nil"/>
            </w:tcBorders>
            <w:shd w:val="clear" w:color="auto" w:fill="auto"/>
            <w:noWrap/>
            <w:vAlign w:val="bottom"/>
            <w:hideMark/>
          </w:tcPr>
          <w:p w14:paraId="122F8E1F"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r w:rsidRPr="00F143BA">
              <w:rPr>
                <w:rFonts w:eastAsia="Times New Roman" w:cs="Times New Roman"/>
                <w:b/>
                <w:bCs/>
                <w:color w:val="000000"/>
                <w:kern w:val="0"/>
                <w:sz w:val="20"/>
                <w:szCs w:val="20"/>
                <w14:ligatures w14:val="none"/>
              </w:rPr>
              <w:t>Variables included in "</w:t>
            </w:r>
            <w:proofErr w:type="spellStart"/>
            <w:r w:rsidRPr="00F143BA">
              <w:rPr>
                <w:rFonts w:eastAsia="Times New Roman" w:cs="Times New Roman"/>
                <w:b/>
                <w:bCs/>
                <w:color w:val="000000"/>
                <w:kern w:val="0"/>
                <w:sz w:val="20"/>
                <w:szCs w:val="20"/>
                <w14:ligatures w14:val="none"/>
              </w:rPr>
              <w:t>gISOVF</w:t>
            </w:r>
            <w:proofErr w:type="spellEnd"/>
            <w:r w:rsidRPr="00F143BA">
              <w:rPr>
                <w:rFonts w:eastAsia="Times New Roman" w:cs="Times New Roman"/>
                <w:b/>
                <w:bCs/>
                <w:color w:val="000000"/>
                <w:kern w:val="0"/>
                <w:sz w:val="20"/>
                <w:szCs w:val="20"/>
                <w14:ligatures w14:val="none"/>
              </w:rPr>
              <w:t>"</w:t>
            </w:r>
          </w:p>
        </w:tc>
      </w:tr>
      <w:tr w:rsidR="00657658" w:rsidRPr="00F143BA" w14:paraId="0D11B366" w14:textId="77777777" w:rsidTr="000C0434">
        <w:trPr>
          <w:trHeight w:val="169"/>
        </w:trPr>
        <w:tc>
          <w:tcPr>
            <w:tcW w:w="1391" w:type="dxa"/>
            <w:tcBorders>
              <w:top w:val="nil"/>
              <w:left w:val="nil"/>
              <w:bottom w:val="nil"/>
              <w:right w:val="nil"/>
            </w:tcBorders>
            <w:shd w:val="clear" w:color="auto" w:fill="auto"/>
            <w:noWrap/>
            <w:vAlign w:val="bottom"/>
            <w:hideMark/>
          </w:tcPr>
          <w:p w14:paraId="59EBEC3C"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AD29E5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acoustic radiation (left)</w:t>
            </w:r>
          </w:p>
        </w:tc>
      </w:tr>
      <w:tr w:rsidR="00657658" w:rsidRPr="00F143BA" w14:paraId="315DB99D" w14:textId="77777777" w:rsidTr="000C0434">
        <w:trPr>
          <w:trHeight w:val="169"/>
        </w:trPr>
        <w:tc>
          <w:tcPr>
            <w:tcW w:w="1391" w:type="dxa"/>
            <w:tcBorders>
              <w:top w:val="nil"/>
              <w:left w:val="nil"/>
              <w:bottom w:val="nil"/>
              <w:right w:val="nil"/>
            </w:tcBorders>
            <w:shd w:val="clear" w:color="auto" w:fill="auto"/>
            <w:noWrap/>
            <w:vAlign w:val="bottom"/>
            <w:hideMark/>
          </w:tcPr>
          <w:p w14:paraId="7B1BF53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A9B42C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acoustic radiation (right)</w:t>
            </w:r>
          </w:p>
        </w:tc>
      </w:tr>
      <w:tr w:rsidR="00657658" w:rsidRPr="00F143BA" w14:paraId="4499E906" w14:textId="77777777" w:rsidTr="000C0434">
        <w:trPr>
          <w:trHeight w:val="169"/>
        </w:trPr>
        <w:tc>
          <w:tcPr>
            <w:tcW w:w="1391" w:type="dxa"/>
            <w:tcBorders>
              <w:top w:val="nil"/>
              <w:left w:val="nil"/>
              <w:bottom w:val="nil"/>
              <w:right w:val="nil"/>
            </w:tcBorders>
            <w:shd w:val="clear" w:color="auto" w:fill="auto"/>
            <w:noWrap/>
            <w:vAlign w:val="bottom"/>
            <w:hideMark/>
          </w:tcPr>
          <w:p w14:paraId="73A6967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8E7830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anterior thalamic radiation (left)</w:t>
            </w:r>
          </w:p>
        </w:tc>
      </w:tr>
      <w:tr w:rsidR="00657658" w:rsidRPr="00F143BA" w14:paraId="4CAFED09" w14:textId="77777777" w:rsidTr="000C0434">
        <w:trPr>
          <w:trHeight w:val="169"/>
        </w:trPr>
        <w:tc>
          <w:tcPr>
            <w:tcW w:w="1391" w:type="dxa"/>
            <w:tcBorders>
              <w:top w:val="nil"/>
              <w:left w:val="nil"/>
              <w:bottom w:val="nil"/>
              <w:right w:val="nil"/>
            </w:tcBorders>
            <w:shd w:val="clear" w:color="auto" w:fill="auto"/>
            <w:noWrap/>
            <w:vAlign w:val="bottom"/>
            <w:hideMark/>
          </w:tcPr>
          <w:p w14:paraId="5F8D6A5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F35594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anterior thalamic radiation (right)</w:t>
            </w:r>
          </w:p>
        </w:tc>
      </w:tr>
      <w:tr w:rsidR="00657658" w:rsidRPr="00F143BA" w14:paraId="2C34B4FE" w14:textId="77777777" w:rsidTr="000C0434">
        <w:trPr>
          <w:trHeight w:val="169"/>
        </w:trPr>
        <w:tc>
          <w:tcPr>
            <w:tcW w:w="1391" w:type="dxa"/>
            <w:tcBorders>
              <w:top w:val="nil"/>
              <w:left w:val="nil"/>
              <w:bottom w:val="nil"/>
              <w:right w:val="nil"/>
            </w:tcBorders>
            <w:shd w:val="clear" w:color="auto" w:fill="auto"/>
            <w:noWrap/>
            <w:vAlign w:val="bottom"/>
            <w:hideMark/>
          </w:tcPr>
          <w:p w14:paraId="14255B1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82485F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cingulate gyrus part of cingulum (left)</w:t>
            </w:r>
          </w:p>
        </w:tc>
      </w:tr>
      <w:tr w:rsidR="00657658" w:rsidRPr="00F143BA" w14:paraId="3CFAAA1B" w14:textId="77777777" w:rsidTr="000C0434">
        <w:trPr>
          <w:trHeight w:val="169"/>
        </w:trPr>
        <w:tc>
          <w:tcPr>
            <w:tcW w:w="1391" w:type="dxa"/>
            <w:tcBorders>
              <w:top w:val="nil"/>
              <w:left w:val="nil"/>
              <w:bottom w:val="nil"/>
              <w:right w:val="nil"/>
            </w:tcBorders>
            <w:shd w:val="clear" w:color="auto" w:fill="auto"/>
            <w:noWrap/>
            <w:vAlign w:val="bottom"/>
            <w:hideMark/>
          </w:tcPr>
          <w:p w14:paraId="7D1040C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391D73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cingulate gyrus part of cingulum (right)</w:t>
            </w:r>
          </w:p>
        </w:tc>
      </w:tr>
      <w:tr w:rsidR="00657658" w:rsidRPr="00F143BA" w14:paraId="2AB3768C" w14:textId="77777777" w:rsidTr="000C0434">
        <w:trPr>
          <w:trHeight w:val="169"/>
        </w:trPr>
        <w:tc>
          <w:tcPr>
            <w:tcW w:w="1391" w:type="dxa"/>
            <w:tcBorders>
              <w:top w:val="nil"/>
              <w:left w:val="nil"/>
              <w:bottom w:val="nil"/>
              <w:right w:val="nil"/>
            </w:tcBorders>
            <w:shd w:val="clear" w:color="auto" w:fill="auto"/>
            <w:noWrap/>
            <w:vAlign w:val="bottom"/>
            <w:hideMark/>
          </w:tcPr>
          <w:p w14:paraId="775CA62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85EDF9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ISOVF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(left)</w:t>
            </w:r>
          </w:p>
        </w:tc>
      </w:tr>
      <w:tr w:rsidR="00657658" w:rsidRPr="00F143BA" w14:paraId="60B077F6" w14:textId="77777777" w:rsidTr="000C0434">
        <w:trPr>
          <w:trHeight w:val="169"/>
        </w:trPr>
        <w:tc>
          <w:tcPr>
            <w:tcW w:w="1391" w:type="dxa"/>
            <w:tcBorders>
              <w:top w:val="nil"/>
              <w:left w:val="nil"/>
              <w:bottom w:val="nil"/>
              <w:right w:val="nil"/>
            </w:tcBorders>
            <w:shd w:val="clear" w:color="auto" w:fill="auto"/>
            <w:noWrap/>
            <w:vAlign w:val="bottom"/>
            <w:hideMark/>
          </w:tcPr>
          <w:p w14:paraId="41D7AD8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A28F7A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ISOVF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(right)</w:t>
            </w:r>
          </w:p>
        </w:tc>
      </w:tr>
      <w:tr w:rsidR="00657658" w:rsidRPr="00F143BA" w14:paraId="1E61D054" w14:textId="77777777" w:rsidTr="000C0434">
        <w:trPr>
          <w:trHeight w:val="169"/>
        </w:trPr>
        <w:tc>
          <w:tcPr>
            <w:tcW w:w="1391" w:type="dxa"/>
            <w:tcBorders>
              <w:top w:val="nil"/>
              <w:left w:val="nil"/>
              <w:bottom w:val="nil"/>
              <w:right w:val="nil"/>
            </w:tcBorders>
            <w:shd w:val="clear" w:color="auto" w:fill="auto"/>
            <w:noWrap/>
            <w:vAlign w:val="bottom"/>
            <w:hideMark/>
          </w:tcPr>
          <w:p w14:paraId="6CF6F31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8D92B5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corticospinal tract (left)</w:t>
            </w:r>
          </w:p>
        </w:tc>
      </w:tr>
      <w:tr w:rsidR="00657658" w:rsidRPr="00F143BA" w14:paraId="1842DF5B" w14:textId="77777777" w:rsidTr="000C0434">
        <w:trPr>
          <w:trHeight w:val="169"/>
        </w:trPr>
        <w:tc>
          <w:tcPr>
            <w:tcW w:w="1391" w:type="dxa"/>
            <w:tcBorders>
              <w:top w:val="nil"/>
              <w:left w:val="nil"/>
              <w:bottom w:val="nil"/>
              <w:right w:val="nil"/>
            </w:tcBorders>
            <w:shd w:val="clear" w:color="auto" w:fill="auto"/>
            <w:noWrap/>
            <w:vAlign w:val="bottom"/>
            <w:hideMark/>
          </w:tcPr>
          <w:p w14:paraId="2981E0D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69A4B2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corticospinal tract (right)</w:t>
            </w:r>
          </w:p>
        </w:tc>
      </w:tr>
      <w:tr w:rsidR="00657658" w:rsidRPr="00F143BA" w14:paraId="0BA715A5" w14:textId="77777777" w:rsidTr="000C0434">
        <w:trPr>
          <w:trHeight w:val="169"/>
        </w:trPr>
        <w:tc>
          <w:tcPr>
            <w:tcW w:w="1391" w:type="dxa"/>
            <w:tcBorders>
              <w:top w:val="nil"/>
              <w:left w:val="nil"/>
              <w:bottom w:val="nil"/>
              <w:right w:val="nil"/>
            </w:tcBorders>
            <w:shd w:val="clear" w:color="auto" w:fill="auto"/>
            <w:noWrap/>
            <w:vAlign w:val="bottom"/>
            <w:hideMark/>
          </w:tcPr>
          <w:p w14:paraId="587F700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BF907A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forceps major</w:t>
            </w:r>
          </w:p>
        </w:tc>
      </w:tr>
      <w:tr w:rsidR="00657658" w:rsidRPr="00F143BA" w14:paraId="4CF6DCC5" w14:textId="77777777" w:rsidTr="000C0434">
        <w:trPr>
          <w:trHeight w:val="169"/>
        </w:trPr>
        <w:tc>
          <w:tcPr>
            <w:tcW w:w="1391" w:type="dxa"/>
            <w:tcBorders>
              <w:top w:val="nil"/>
              <w:left w:val="nil"/>
              <w:bottom w:val="nil"/>
              <w:right w:val="nil"/>
            </w:tcBorders>
            <w:shd w:val="clear" w:color="auto" w:fill="auto"/>
            <w:noWrap/>
            <w:vAlign w:val="bottom"/>
            <w:hideMark/>
          </w:tcPr>
          <w:p w14:paraId="23F6001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F6EE93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forceps minor</w:t>
            </w:r>
          </w:p>
        </w:tc>
      </w:tr>
      <w:tr w:rsidR="00657658" w:rsidRPr="00F143BA" w14:paraId="4E2BF6EF" w14:textId="77777777" w:rsidTr="000C0434">
        <w:trPr>
          <w:trHeight w:val="169"/>
        </w:trPr>
        <w:tc>
          <w:tcPr>
            <w:tcW w:w="1391" w:type="dxa"/>
            <w:tcBorders>
              <w:top w:val="nil"/>
              <w:left w:val="nil"/>
              <w:bottom w:val="nil"/>
              <w:right w:val="nil"/>
            </w:tcBorders>
            <w:shd w:val="clear" w:color="auto" w:fill="auto"/>
            <w:noWrap/>
            <w:vAlign w:val="bottom"/>
            <w:hideMark/>
          </w:tcPr>
          <w:p w14:paraId="358044F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4E2719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ISOVF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(left)</w:t>
            </w:r>
          </w:p>
        </w:tc>
      </w:tr>
      <w:tr w:rsidR="00657658" w:rsidRPr="00F143BA" w14:paraId="72D7AA54" w14:textId="77777777" w:rsidTr="000C0434">
        <w:trPr>
          <w:trHeight w:val="169"/>
        </w:trPr>
        <w:tc>
          <w:tcPr>
            <w:tcW w:w="1391" w:type="dxa"/>
            <w:tcBorders>
              <w:top w:val="nil"/>
              <w:left w:val="nil"/>
              <w:bottom w:val="nil"/>
              <w:right w:val="nil"/>
            </w:tcBorders>
            <w:shd w:val="clear" w:color="auto" w:fill="auto"/>
            <w:noWrap/>
            <w:vAlign w:val="bottom"/>
            <w:hideMark/>
          </w:tcPr>
          <w:p w14:paraId="07AD033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3605CE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ISOVF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(right)</w:t>
            </w:r>
          </w:p>
        </w:tc>
      </w:tr>
      <w:tr w:rsidR="00657658" w:rsidRPr="00F143BA" w14:paraId="734F9E16" w14:textId="77777777" w:rsidTr="000C0434">
        <w:trPr>
          <w:trHeight w:val="169"/>
        </w:trPr>
        <w:tc>
          <w:tcPr>
            <w:tcW w:w="1391" w:type="dxa"/>
            <w:tcBorders>
              <w:top w:val="nil"/>
              <w:left w:val="nil"/>
              <w:bottom w:val="nil"/>
              <w:right w:val="nil"/>
            </w:tcBorders>
            <w:shd w:val="clear" w:color="auto" w:fill="auto"/>
            <w:noWrap/>
            <w:vAlign w:val="bottom"/>
            <w:hideMark/>
          </w:tcPr>
          <w:p w14:paraId="56AE581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9775D9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inferior longitudinal fasciculus (left)</w:t>
            </w:r>
          </w:p>
        </w:tc>
      </w:tr>
      <w:tr w:rsidR="00657658" w:rsidRPr="00F143BA" w14:paraId="4AF9AB1E" w14:textId="77777777" w:rsidTr="000C0434">
        <w:trPr>
          <w:trHeight w:val="169"/>
        </w:trPr>
        <w:tc>
          <w:tcPr>
            <w:tcW w:w="1391" w:type="dxa"/>
            <w:tcBorders>
              <w:top w:val="nil"/>
              <w:left w:val="nil"/>
              <w:bottom w:val="nil"/>
              <w:right w:val="nil"/>
            </w:tcBorders>
            <w:shd w:val="clear" w:color="auto" w:fill="auto"/>
            <w:noWrap/>
            <w:vAlign w:val="bottom"/>
            <w:hideMark/>
          </w:tcPr>
          <w:p w14:paraId="50709F9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BA819F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inferior longitudinal fasciculus (right)</w:t>
            </w:r>
          </w:p>
        </w:tc>
      </w:tr>
      <w:tr w:rsidR="00657658" w:rsidRPr="00F143BA" w14:paraId="4C19ABDD" w14:textId="77777777" w:rsidTr="000C0434">
        <w:trPr>
          <w:trHeight w:val="169"/>
        </w:trPr>
        <w:tc>
          <w:tcPr>
            <w:tcW w:w="1391" w:type="dxa"/>
            <w:tcBorders>
              <w:top w:val="nil"/>
              <w:left w:val="nil"/>
              <w:bottom w:val="nil"/>
              <w:right w:val="nil"/>
            </w:tcBorders>
            <w:shd w:val="clear" w:color="auto" w:fill="auto"/>
            <w:noWrap/>
            <w:vAlign w:val="bottom"/>
            <w:hideMark/>
          </w:tcPr>
          <w:p w14:paraId="67267E2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AC3943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middle cerebellar peduncle</w:t>
            </w:r>
          </w:p>
        </w:tc>
      </w:tr>
      <w:tr w:rsidR="00657658" w:rsidRPr="00F143BA" w14:paraId="4DB814EE" w14:textId="77777777" w:rsidTr="000C0434">
        <w:trPr>
          <w:trHeight w:val="169"/>
        </w:trPr>
        <w:tc>
          <w:tcPr>
            <w:tcW w:w="1391" w:type="dxa"/>
            <w:tcBorders>
              <w:top w:val="nil"/>
              <w:left w:val="nil"/>
              <w:bottom w:val="nil"/>
              <w:right w:val="nil"/>
            </w:tcBorders>
            <w:shd w:val="clear" w:color="auto" w:fill="auto"/>
            <w:noWrap/>
            <w:vAlign w:val="bottom"/>
            <w:hideMark/>
          </w:tcPr>
          <w:p w14:paraId="0FE32BB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91174B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medial lemniscus (left)</w:t>
            </w:r>
          </w:p>
        </w:tc>
      </w:tr>
      <w:tr w:rsidR="00657658" w:rsidRPr="00F143BA" w14:paraId="752DBCE6" w14:textId="77777777" w:rsidTr="000C0434">
        <w:trPr>
          <w:trHeight w:val="169"/>
        </w:trPr>
        <w:tc>
          <w:tcPr>
            <w:tcW w:w="1391" w:type="dxa"/>
            <w:tcBorders>
              <w:top w:val="nil"/>
              <w:left w:val="nil"/>
              <w:bottom w:val="nil"/>
              <w:right w:val="nil"/>
            </w:tcBorders>
            <w:shd w:val="clear" w:color="auto" w:fill="auto"/>
            <w:noWrap/>
            <w:vAlign w:val="bottom"/>
            <w:hideMark/>
          </w:tcPr>
          <w:p w14:paraId="2A07D6F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9CF6A4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medial lemniscus (right)</w:t>
            </w:r>
          </w:p>
        </w:tc>
      </w:tr>
      <w:tr w:rsidR="00657658" w:rsidRPr="00F143BA" w14:paraId="1D4A2A08" w14:textId="77777777" w:rsidTr="000C0434">
        <w:trPr>
          <w:trHeight w:val="169"/>
        </w:trPr>
        <w:tc>
          <w:tcPr>
            <w:tcW w:w="1391" w:type="dxa"/>
            <w:tcBorders>
              <w:top w:val="nil"/>
              <w:left w:val="nil"/>
              <w:bottom w:val="nil"/>
              <w:right w:val="nil"/>
            </w:tcBorders>
            <w:shd w:val="clear" w:color="auto" w:fill="auto"/>
            <w:noWrap/>
            <w:vAlign w:val="bottom"/>
            <w:hideMark/>
          </w:tcPr>
          <w:p w14:paraId="76B4B4D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D8AB4E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posterior thalamic radiation (left)</w:t>
            </w:r>
          </w:p>
        </w:tc>
      </w:tr>
      <w:tr w:rsidR="00657658" w:rsidRPr="00F143BA" w14:paraId="0E21F56E" w14:textId="77777777" w:rsidTr="000C0434">
        <w:trPr>
          <w:trHeight w:val="169"/>
        </w:trPr>
        <w:tc>
          <w:tcPr>
            <w:tcW w:w="1391" w:type="dxa"/>
            <w:tcBorders>
              <w:top w:val="nil"/>
              <w:left w:val="nil"/>
              <w:bottom w:val="nil"/>
              <w:right w:val="nil"/>
            </w:tcBorders>
            <w:shd w:val="clear" w:color="auto" w:fill="auto"/>
            <w:noWrap/>
            <w:vAlign w:val="bottom"/>
            <w:hideMark/>
          </w:tcPr>
          <w:p w14:paraId="413B25E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52A2D8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posterior thalamic radiation (right)</w:t>
            </w:r>
          </w:p>
        </w:tc>
      </w:tr>
      <w:tr w:rsidR="00657658" w:rsidRPr="00F143BA" w14:paraId="3235AFD2" w14:textId="77777777" w:rsidTr="000C0434">
        <w:trPr>
          <w:trHeight w:val="169"/>
        </w:trPr>
        <w:tc>
          <w:tcPr>
            <w:tcW w:w="1391" w:type="dxa"/>
            <w:tcBorders>
              <w:top w:val="nil"/>
              <w:left w:val="nil"/>
              <w:bottom w:val="nil"/>
              <w:right w:val="nil"/>
            </w:tcBorders>
            <w:shd w:val="clear" w:color="auto" w:fill="auto"/>
            <w:noWrap/>
            <w:vAlign w:val="bottom"/>
            <w:hideMark/>
          </w:tcPr>
          <w:p w14:paraId="47D13ED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163F18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superior longitudinal fasciculus (left)</w:t>
            </w:r>
          </w:p>
        </w:tc>
      </w:tr>
      <w:tr w:rsidR="00657658" w:rsidRPr="00F143BA" w14:paraId="226A3ABB" w14:textId="77777777" w:rsidTr="000C0434">
        <w:trPr>
          <w:trHeight w:val="169"/>
        </w:trPr>
        <w:tc>
          <w:tcPr>
            <w:tcW w:w="1391" w:type="dxa"/>
            <w:tcBorders>
              <w:top w:val="nil"/>
              <w:left w:val="nil"/>
              <w:bottom w:val="nil"/>
              <w:right w:val="nil"/>
            </w:tcBorders>
            <w:shd w:val="clear" w:color="auto" w:fill="auto"/>
            <w:noWrap/>
            <w:vAlign w:val="bottom"/>
            <w:hideMark/>
          </w:tcPr>
          <w:p w14:paraId="50A6D4B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B3B70F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superior longitudinal fasciculus (right)</w:t>
            </w:r>
          </w:p>
        </w:tc>
      </w:tr>
      <w:tr w:rsidR="00657658" w:rsidRPr="00F143BA" w14:paraId="4615140B" w14:textId="77777777" w:rsidTr="000C0434">
        <w:trPr>
          <w:trHeight w:val="169"/>
        </w:trPr>
        <w:tc>
          <w:tcPr>
            <w:tcW w:w="1391" w:type="dxa"/>
            <w:tcBorders>
              <w:top w:val="nil"/>
              <w:left w:val="nil"/>
              <w:bottom w:val="nil"/>
              <w:right w:val="nil"/>
            </w:tcBorders>
            <w:shd w:val="clear" w:color="auto" w:fill="auto"/>
            <w:noWrap/>
            <w:vAlign w:val="bottom"/>
            <w:hideMark/>
          </w:tcPr>
          <w:p w14:paraId="605BE0D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FCD67D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superior thalamic radiation (left)</w:t>
            </w:r>
          </w:p>
        </w:tc>
      </w:tr>
      <w:tr w:rsidR="00657658" w:rsidRPr="00F143BA" w14:paraId="48552074" w14:textId="77777777" w:rsidTr="000C0434">
        <w:trPr>
          <w:trHeight w:val="169"/>
        </w:trPr>
        <w:tc>
          <w:tcPr>
            <w:tcW w:w="1391" w:type="dxa"/>
            <w:tcBorders>
              <w:top w:val="nil"/>
              <w:left w:val="nil"/>
              <w:bottom w:val="nil"/>
              <w:right w:val="nil"/>
            </w:tcBorders>
            <w:shd w:val="clear" w:color="auto" w:fill="auto"/>
            <w:noWrap/>
            <w:vAlign w:val="bottom"/>
            <w:hideMark/>
          </w:tcPr>
          <w:p w14:paraId="31AED6A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B6D39F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superior thalamic radiation (right)</w:t>
            </w:r>
          </w:p>
        </w:tc>
      </w:tr>
      <w:tr w:rsidR="00657658" w:rsidRPr="00F143BA" w14:paraId="21B003A4" w14:textId="77777777" w:rsidTr="000C0434">
        <w:trPr>
          <w:trHeight w:val="169"/>
        </w:trPr>
        <w:tc>
          <w:tcPr>
            <w:tcW w:w="1391" w:type="dxa"/>
            <w:tcBorders>
              <w:top w:val="nil"/>
              <w:left w:val="nil"/>
              <w:bottom w:val="nil"/>
              <w:right w:val="nil"/>
            </w:tcBorders>
            <w:shd w:val="clear" w:color="auto" w:fill="auto"/>
            <w:noWrap/>
            <w:vAlign w:val="bottom"/>
            <w:hideMark/>
          </w:tcPr>
          <w:p w14:paraId="04CAE1A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640740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uncinate fasciculus (left)</w:t>
            </w:r>
          </w:p>
        </w:tc>
      </w:tr>
      <w:tr w:rsidR="00657658" w:rsidRPr="00F143BA" w14:paraId="72F23727" w14:textId="77777777" w:rsidTr="000C0434">
        <w:trPr>
          <w:trHeight w:val="169"/>
        </w:trPr>
        <w:tc>
          <w:tcPr>
            <w:tcW w:w="1391" w:type="dxa"/>
            <w:tcBorders>
              <w:top w:val="nil"/>
              <w:left w:val="nil"/>
              <w:bottom w:val="nil"/>
              <w:right w:val="nil"/>
            </w:tcBorders>
            <w:shd w:val="clear" w:color="auto" w:fill="auto"/>
            <w:noWrap/>
            <w:vAlign w:val="bottom"/>
            <w:hideMark/>
          </w:tcPr>
          <w:p w14:paraId="78886EF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516B38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ISOVF in tract uncinate fasciculus (right)</w:t>
            </w:r>
          </w:p>
        </w:tc>
      </w:tr>
      <w:tr w:rsidR="00657658" w:rsidRPr="00F143BA" w14:paraId="583EDBAB" w14:textId="77777777" w:rsidTr="000C0434">
        <w:trPr>
          <w:trHeight w:val="169"/>
        </w:trPr>
        <w:tc>
          <w:tcPr>
            <w:tcW w:w="8999" w:type="dxa"/>
            <w:gridSpan w:val="2"/>
            <w:tcBorders>
              <w:top w:val="nil"/>
              <w:left w:val="nil"/>
              <w:bottom w:val="nil"/>
              <w:right w:val="nil"/>
            </w:tcBorders>
            <w:shd w:val="clear" w:color="auto" w:fill="auto"/>
            <w:noWrap/>
            <w:vAlign w:val="bottom"/>
            <w:hideMark/>
          </w:tcPr>
          <w:p w14:paraId="513ACFB3"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r w:rsidRPr="00F143BA">
              <w:rPr>
                <w:rFonts w:eastAsia="Times New Roman" w:cs="Times New Roman"/>
                <w:b/>
                <w:bCs/>
                <w:color w:val="000000"/>
                <w:kern w:val="0"/>
                <w:sz w:val="20"/>
                <w:szCs w:val="20"/>
                <w14:ligatures w14:val="none"/>
              </w:rPr>
              <w:t>Variables included in "</w:t>
            </w:r>
            <w:proofErr w:type="spellStart"/>
            <w:r w:rsidRPr="00F143BA">
              <w:rPr>
                <w:rFonts w:eastAsia="Times New Roman" w:cs="Times New Roman"/>
                <w:b/>
                <w:bCs/>
                <w:color w:val="000000"/>
                <w:kern w:val="0"/>
                <w:sz w:val="20"/>
                <w:szCs w:val="20"/>
                <w14:ligatures w14:val="none"/>
              </w:rPr>
              <w:t>gOD</w:t>
            </w:r>
            <w:proofErr w:type="spellEnd"/>
            <w:r w:rsidRPr="00F143BA">
              <w:rPr>
                <w:rFonts w:eastAsia="Times New Roman" w:cs="Times New Roman"/>
                <w:b/>
                <w:bCs/>
                <w:color w:val="000000"/>
                <w:kern w:val="0"/>
                <w:sz w:val="20"/>
                <w:szCs w:val="20"/>
                <w14:ligatures w14:val="none"/>
              </w:rPr>
              <w:t>"</w:t>
            </w:r>
          </w:p>
        </w:tc>
      </w:tr>
      <w:tr w:rsidR="00657658" w:rsidRPr="00F143BA" w14:paraId="61957FA8" w14:textId="77777777" w:rsidTr="000C0434">
        <w:trPr>
          <w:trHeight w:val="169"/>
        </w:trPr>
        <w:tc>
          <w:tcPr>
            <w:tcW w:w="1391" w:type="dxa"/>
            <w:tcBorders>
              <w:top w:val="nil"/>
              <w:left w:val="nil"/>
              <w:bottom w:val="nil"/>
              <w:right w:val="nil"/>
            </w:tcBorders>
            <w:shd w:val="clear" w:color="auto" w:fill="auto"/>
            <w:noWrap/>
            <w:vAlign w:val="bottom"/>
            <w:hideMark/>
          </w:tcPr>
          <w:p w14:paraId="7E7E208F" w14:textId="77777777" w:rsidR="00657658" w:rsidRPr="00F143BA" w:rsidRDefault="00657658" w:rsidP="00657658">
            <w:pPr>
              <w:spacing w:after="0" w:line="240" w:lineRule="auto"/>
              <w:rPr>
                <w:rFonts w:eastAsia="Times New Roman" w:cs="Times New Roman"/>
                <w:b/>
                <w:bCs/>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7B40E4D"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acoustic radiation (left)</w:t>
            </w:r>
          </w:p>
        </w:tc>
      </w:tr>
      <w:tr w:rsidR="00657658" w:rsidRPr="00F143BA" w14:paraId="2CF38C7B" w14:textId="77777777" w:rsidTr="000C0434">
        <w:trPr>
          <w:trHeight w:val="169"/>
        </w:trPr>
        <w:tc>
          <w:tcPr>
            <w:tcW w:w="1391" w:type="dxa"/>
            <w:tcBorders>
              <w:top w:val="nil"/>
              <w:left w:val="nil"/>
              <w:bottom w:val="nil"/>
              <w:right w:val="nil"/>
            </w:tcBorders>
            <w:shd w:val="clear" w:color="auto" w:fill="auto"/>
            <w:noWrap/>
            <w:vAlign w:val="bottom"/>
            <w:hideMark/>
          </w:tcPr>
          <w:p w14:paraId="3F4F282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AC404A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acoustic radiation (right)</w:t>
            </w:r>
          </w:p>
        </w:tc>
      </w:tr>
      <w:tr w:rsidR="00657658" w:rsidRPr="00F143BA" w14:paraId="2FC7799B" w14:textId="77777777" w:rsidTr="000C0434">
        <w:trPr>
          <w:trHeight w:val="169"/>
        </w:trPr>
        <w:tc>
          <w:tcPr>
            <w:tcW w:w="1391" w:type="dxa"/>
            <w:tcBorders>
              <w:top w:val="nil"/>
              <w:left w:val="nil"/>
              <w:bottom w:val="nil"/>
              <w:right w:val="nil"/>
            </w:tcBorders>
            <w:shd w:val="clear" w:color="auto" w:fill="auto"/>
            <w:noWrap/>
            <w:vAlign w:val="bottom"/>
            <w:hideMark/>
          </w:tcPr>
          <w:p w14:paraId="1661104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4BADD46"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anterior thalamic radiation (left)</w:t>
            </w:r>
          </w:p>
        </w:tc>
      </w:tr>
      <w:tr w:rsidR="00657658" w:rsidRPr="00F143BA" w14:paraId="69569C51" w14:textId="77777777" w:rsidTr="000C0434">
        <w:trPr>
          <w:trHeight w:val="169"/>
        </w:trPr>
        <w:tc>
          <w:tcPr>
            <w:tcW w:w="1391" w:type="dxa"/>
            <w:tcBorders>
              <w:top w:val="nil"/>
              <w:left w:val="nil"/>
              <w:bottom w:val="nil"/>
              <w:right w:val="nil"/>
            </w:tcBorders>
            <w:shd w:val="clear" w:color="auto" w:fill="auto"/>
            <w:noWrap/>
            <w:vAlign w:val="bottom"/>
            <w:hideMark/>
          </w:tcPr>
          <w:p w14:paraId="12910B7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171E47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anterior thalamic radiation (right)</w:t>
            </w:r>
          </w:p>
        </w:tc>
      </w:tr>
      <w:tr w:rsidR="00657658" w:rsidRPr="00F143BA" w14:paraId="328F6F49" w14:textId="77777777" w:rsidTr="000C0434">
        <w:trPr>
          <w:trHeight w:val="169"/>
        </w:trPr>
        <w:tc>
          <w:tcPr>
            <w:tcW w:w="1391" w:type="dxa"/>
            <w:tcBorders>
              <w:top w:val="nil"/>
              <w:left w:val="nil"/>
              <w:bottom w:val="nil"/>
              <w:right w:val="nil"/>
            </w:tcBorders>
            <w:shd w:val="clear" w:color="auto" w:fill="auto"/>
            <w:noWrap/>
            <w:vAlign w:val="bottom"/>
            <w:hideMark/>
          </w:tcPr>
          <w:p w14:paraId="3AB7CFA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8A5252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cingulate gyrus part of cingulum (left)</w:t>
            </w:r>
          </w:p>
        </w:tc>
      </w:tr>
      <w:tr w:rsidR="00657658" w:rsidRPr="00F143BA" w14:paraId="366F690E" w14:textId="77777777" w:rsidTr="000C0434">
        <w:trPr>
          <w:trHeight w:val="169"/>
        </w:trPr>
        <w:tc>
          <w:tcPr>
            <w:tcW w:w="1391" w:type="dxa"/>
            <w:tcBorders>
              <w:top w:val="nil"/>
              <w:left w:val="nil"/>
              <w:bottom w:val="nil"/>
              <w:right w:val="nil"/>
            </w:tcBorders>
            <w:shd w:val="clear" w:color="auto" w:fill="auto"/>
            <w:noWrap/>
            <w:vAlign w:val="bottom"/>
            <w:hideMark/>
          </w:tcPr>
          <w:p w14:paraId="43AD11B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18E982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cingulate gyrus part of cingulum (right)</w:t>
            </w:r>
          </w:p>
        </w:tc>
      </w:tr>
      <w:tr w:rsidR="00657658" w:rsidRPr="00F143BA" w14:paraId="20CD30AE" w14:textId="77777777" w:rsidTr="000C0434">
        <w:trPr>
          <w:trHeight w:val="169"/>
        </w:trPr>
        <w:tc>
          <w:tcPr>
            <w:tcW w:w="1391" w:type="dxa"/>
            <w:tcBorders>
              <w:top w:val="nil"/>
              <w:left w:val="nil"/>
              <w:bottom w:val="nil"/>
              <w:right w:val="nil"/>
            </w:tcBorders>
            <w:shd w:val="clear" w:color="auto" w:fill="auto"/>
            <w:noWrap/>
            <w:vAlign w:val="bottom"/>
            <w:hideMark/>
          </w:tcPr>
          <w:p w14:paraId="6B1E1EF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D96E49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OD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(left)</w:t>
            </w:r>
          </w:p>
        </w:tc>
      </w:tr>
      <w:tr w:rsidR="00657658" w:rsidRPr="00F143BA" w14:paraId="15B322AA" w14:textId="77777777" w:rsidTr="000C0434">
        <w:trPr>
          <w:trHeight w:val="169"/>
        </w:trPr>
        <w:tc>
          <w:tcPr>
            <w:tcW w:w="1391" w:type="dxa"/>
            <w:tcBorders>
              <w:top w:val="nil"/>
              <w:left w:val="nil"/>
              <w:bottom w:val="nil"/>
              <w:right w:val="nil"/>
            </w:tcBorders>
            <w:shd w:val="clear" w:color="auto" w:fill="auto"/>
            <w:noWrap/>
            <w:vAlign w:val="bottom"/>
            <w:hideMark/>
          </w:tcPr>
          <w:p w14:paraId="7AD14E5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AB826B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OD in tract </w:t>
            </w:r>
            <w:proofErr w:type="spellStart"/>
            <w:r w:rsidRPr="00F143BA">
              <w:rPr>
                <w:rFonts w:eastAsia="Times New Roman" w:cs="Times New Roman"/>
                <w:color w:val="000000"/>
                <w:kern w:val="0"/>
                <w:sz w:val="20"/>
                <w:szCs w:val="20"/>
                <w14:ligatures w14:val="none"/>
              </w:rPr>
              <w:t>parahippocampal</w:t>
            </w:r>
            <w:proofErr w:type="spellEnd"/>
            <w:r w:rsidRPr="00F143BA">
              <w:rPr>
                <w:rFonts w:eastAsia="Times New Roman" w:cs="Times New Roman"/>
                <w:color w:val="000000"/>
                <w:kern w:val="0"/>
                <w:sz w:val="20"/>
                <w:szCs w:val="20"/>
                <w14:ligatures w14:val="none"/>
              </w:rPr>
              <w:t xml:space="preserve"> part of cingulum (right)</w:t>
            </w:r>
          </w:p>
        </w:tc>
      </w:tr>
      <w:tr w:rsidR="00657658" w:rsidRPr="00F143BA" w14:paraId="75A80CC8" w14:textId="77777777" w:rsidTr="000C0434">
        <w:trPr>
          <w:trHeight w:val="169"/>
        </w:trPr>
        <w:tc>
          <w:tcPr>
            <w:tcW w:w="1391" w:type="dxa"/>
            <w:tcBorders>
              <w:top w:val="nil"/>
              <w:left w:val="nil"/>
              <w:bottom w:val="nil"/>
              <w:right w:val="nil"/>
            </w:tcBorders>
            <w:shd w:val="clear" w:color="auto" w:fill="auto"/>
            <w:noWrap/>
            <w:vAlign w:val="bottom"/>
            <w:hideMark/>
          </w:tcPr>
          <w:p w14:paraId="14458CD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B3970C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corticospinal tract (left)</w:t>
            </w:r>
          </w:p>
        </w:tc>
      </w:tr>
      <w:tr w:rsidR="00657658" w:rsidRPr="00F143BA" w14:paraId="0DCAB169" w14:textId="77777777" w:rsidTr="000C0434">
        <w:trPr>
          <w:trHeight w:val="169"/>
        </w:trPr>
        <w:tc>
          <w:tcPr>
            <w:tcW w:w="1391" w:type="dxa"/>
            <w:tcBorders>
              <w:top w:val="nil"/>
              <w:left w:val="nil"/>
              <w:bottom w:val="nil"/>
              <w:right w:val="nil"/>
            </w:tcBorders>
            <w:shd w:val="clear" w:color="auto" w:fill="auto"/>
            <w:noWrap/>
            <w:vAlign w:val="bottom"/>
            <w:hideMark/>
          </w:tcPr>
          <w:p w14:paraId="4AFF3EF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D1FF36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corticospinal tract (right)</w:t>
            </w:r>
          </w:p>
        </w:tc>
      </w:tr>
      <w:tr w:rsidR="00657658" w:rsidRPr="00F143BA" w14:paraId="49939B5D" w14:textId="77777777" w:rsidTr="000C0434">
        <w:trPr>
          <w:trHeight w:val="169"/>
        </w:trPr>
        <w:tc>
          <w:tcPr>
            <w:tcW w:w="1391" w:type="dxa"/>
            <w:tcBorders>
              <w:top w:val="nil"/>
              <w:left w:val="nil"/>
              <w:bottom w:val="nil"/>
              <w:right w:val="nil"/>
            </w:tcBorders>
            <w:shd w:val="clear" w:color="auto" w:fill="auto"/>
            <w:noWrap/>
            <w:vAlign w:val="bottom"/>
            <w:hideMark/>
          </w:tcPr>
          <w:p w14:paraId="3404B295"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343C2C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forceps major</w:t>
            </w:r>
          </w:p>
        </w:tc>
      </w:tr>
      <w:tr w:rsidR="00657658" w:rsidRPr="00F143BA" w14:paraId="2DCE52BE" w14:textId="77777777" w:rsidTr="000C0434">
        <w:trPr>
          <w:trHeight w:val="169"/>
        </w:trPr>
        <w:tc>
          <w:tcPr>
            <w:tcW w:w="1391" w:type="dxa"/>
            <w:tcBorders>
              <w:top w:val="nil"/>
              <w:left w:val="nil"/>
              <w:bottom w:val="nil"/>
              <w:right w:val="nil"/>
            </w:tcBorders>
            <w:shd w:val="clear" w:color="auto" w:fill="auto"/>
            <w:noWrap/>
            <w:vAlign w:val="bottom"/>
            <w:hideMark/>
          </w:tcPr>
          <w:p w14:paraId="3EBC278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3458A0F"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forceps minor</w:t>
            </w:r>
          </w:p>
        </w:tc>
      </w:tr>
      <w:tr w:rsidR="00657658" w:rsidRPr="00F143BA" w14:paraId="37D24383" w14:textId="77777777" w:rsidTr="000C0434">
        <w:trPr>
          <w:trHeight w:val="169"/>
        </w:trPr>
        <w:tc>
          <w:tcPr>
            <w:tcW w:w="1391" w:type="dxa"/>
            <w:tcBorders>
              <w:top w:val="nil"/>
              <w:left w:val="nil"/>
              <w:bottom w:val="nil"/>
              <w:right w:val="nil"/>
            </w:tcBorders>
            <w:shd w:val="clear" w:color="auto" w:fill="auto"/>
            <w:noWrap/>
            <w:vAlign w:val="bottom"/>
            <w:hideMark/>
          </w:tcPr>
          <w:p w14:paraId="5F490F1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0D433C2"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OD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(left)</w:t>
            </w:r>
          </w:p>
        </w:tc>
      </w:tr>
      <w:tr w:rsidR="00657658" w:rsidRPr="00F143BA" w14:paraId="76F3E2D0" w14:textId="77777777" w:rsidTr="000C0434">
        <w:trPr>
          <w:trHeight w:val="169"/>
        </w:trPr>
        <w:tc>
          <w:tcPr>
            <w:tcW w:w="1391" w:type="dxa"/>
            <w:tcBorders>
              <w:top w:val="nil"/>
              <w:left w:val="nil"/>
              <w:bottom w:val="nil"/>
              <w:right w:val="nil"/>
            </w:tcBorders>
            <w:shd w:val="clear" w:color="auto" w:fill="auto"/>
            <w:noWrap/>
            <w:vAlign w:val="bottom"/>
            <w:hideMark/>
          </w:tcPr>
          <w:p w14:paraId="1874CE9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426FE3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xml:space="preserve">Weighted-mean OD in tract inferior </w:t>
            </w:r>
            <w:proofErr w:type="spellStart"/>
            <w:r w:rsidRPr="00F143BA">
              <w:rPr>
                <w:rFonts w:eastAsia="Times New Roman" w:cs="Times New Roman"/>
                <w:color w:val="000000"/>
                <w:kern w:val="0"/>
                <w:sz w:val="20"/>
                <w:szCs w:val="20"/>
                <w14:ligatures w14:val="none"/>
              </w:rPr>
              <w:t>fronto</w:t>
            </w:r>
            <w:proofErr w:type="spellEnd"/>
            <w:r w:rsidRPr="00F143BA">
              <w:rPr>
                <w:rFonts w:eastAsia="Times New Roman" w:cs="Times New Roman"/>
                <w:color w:val="000000"/>
                <w:kern w:val="0"/>
                <w:sz w:val="20"/>
                <w:szCs w:val="20"/>
                <w14:ligatures w14:val="none"/>
              </w:rPr>
              <w:t>-occipital fasciculus (right)</w:t>
            </w:r>
          </w:p>
        </w:tc>
      </w:tr>
      <w:tr w:rsidR="00657658" w:rsidRPr="00F143BA" w14:paraId="5473187B" w14:textId="77777777" w:rsidTr="000C0434">
        <w:trPr>
          <w:trHeight w:val="169"/>
        </w:trPr>
        <w:tc>
          <w:tcPr>
            <w:tcW w:w="1391" w:type="dxa"/>
            <w:tcBorders>
              <w:top w:val="nil"/>
              <w:left w:val="nil"/>
              <w:bottom w:val="nil"/>
              <w:right w:val="nil"/>
            </w:tcBorders>
            <w:shd w:val="clear" w:color="auto" w:fill="auto"/>
            <w:noWrap/>
            <w:vAlign w:val="bottom"/>
            <w:hideMark/>
          </w:tcPr>
          <w:p w14:paraId="05514D6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1B1374C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inferior longitudinal fasciculus (left)</w:t>
            </w:r>
          </w:p>
        </w:tc>
      </w:tr>
      <w:tr w:rsidR="00657658" w:rsidRPr="00F143BA" w14:paraId="076CFB4A" w14:textId="77777777" w:rsidTr="000C0434">
        <w:trPr>
          <w:trHeight w:val="169"/>
        </w:trPr>
        <w:tc>
          <w:tcPr>
            <w:tcW w:w="1391" w:type="dxa"/>
            <w:tcBorders>
              <w:top w:val="nil"/>
              <w:left w:val="nil"/>
              <w:bottom w:val="nil"/>
              <w:right w:val="nil"/>
            </w:tcBorders>
            <w:shd w:val="clear" w:color="auto" w:fill="auto"/>
            <w:noWrap/>
            <w:vAlign w:val="bottom"/>
            <w:hideMark/>
          </w:tcPr>
          <w:p w14:paraId="5E7F170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4CA23F8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inferior longitudinal fasciculus (right)</w:t>
            </w:r>
          </w:p>
        </w:tc>
      </w:tr>
      <w:tr w:rsidR="00657658" w:rsidRPr="00F143BA" w14:paraId="563C4111" w14:textId="77777777" w:rsidTr="000C0434">
        <w:trPr>
          <w:trHeight w:val="169"/>
        </w:trPr>
        <w:tc>
          <w:tcPr>
            <w:tcW w:w="1391" w:type="dxa"/>
            <w:tcBorders>
              <w:top w:val="nil"/>
              <w:left w:val="nil"/>
              <w:bottom w:val="nil"/>
              <w:right w:val="nil"/>
            </w:tcBorders>
            <w:shd w:val="clear" w:color="auto" w:fill="auto"/>
            <w:noWrap/>
            <w:vAlign w:val="bottom"/>
            <w:hideMark/>
          </w:tcPr>
          <w:p w14:paraId="7AF0EB0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077608CC"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middle cerebellar peduncle</w:t>
            </w:r>
          </w:p>
        </w:tc>
      </w:tr>
      <w:tr w:rsidR="00657658" w:rsidRPr="00F143BA" w14:paraId="7D1AC43F" w14:textId="77777777" w:rsidTr="000C0434">
        <w:trPr>
          <w:trHeight w:val="169"/>
        </w:trPr>
        <w:tc>
          <w:tcPr>
            <w:tcW w:w="1391" w:type="dxa"/>
            <w:tcBorders>
              <w:top w:val="nil"/>
              <w:left w:val="nil"/>
              <w:bottom w:val="nil"/>
              <w:right w:val="nil"/>
            </w:tcBorders>
            <w:shd w:val="clear" w:color="auto" w:fill="auto"/>
            <w:noWrap/>
            <w:vAlign w:val="bottom"/>
            <w:hideMark/>
          </w:tcPr>
          <w:p w14:paraId="6099038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6929A13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medial lemniscus (left)</w:t>
            </w:r>
          </w:p>
        </w:tc>
      </w:tr>
      <w:tr w:rsidR="00657658" w:rsidRPr="00F143BA" w14:paraId="34C163ED" w14:textId="77777777" w:rsidTr="000C0434">
        <w:trPr>
          <w:trHeight w:val="169"/>
        </w:trPr>
        <w:tc>
          <w:tcPr>
            <w:tcW w:w="1391" w:type="dxa"/>
            <w:tcBorders>
              <w:top w:val="nil"/>
              <w:left w:val="nil"/>
              <w:bottom w:val="nil"/>
              <w:right w:val="nil"/>
            </w:tcBorders>
            <w:shd w:val="clear" w:color="auto" w:fill="auto"/>
            <w:noWrap/>
            <w:vAlign w:val="bottom"/>
            <w:hideMark/>
          </w:tcPr>
          <w:p w14:paraId="06E79C1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E5C449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medial lemniscus (right)</w:t>
            </w:r>
          </w:p>
        </w:tc>
      </w:tr>
      <w:tr w:rsidR="00657658" w:rsidRPr="00F143BA" w14:paraId="5EECFDD3" w14:textId="77777777" w:rsidTr="000C0434">
        <w:trPr>
          <w:trHeight w:val="169"/>
        </w:trPr>
        <w:tc>
          <w:tcPr>
            <w:tcW w:w="1391" w:type="dxa"/>
            <w:tcBorders>
              <w:top w:val="nil"/>
              <w:left w:val="nil"/>
              <w:bottom w:val="nil"/>
              <w:right w:val="nil"/>
            </w:tcBorders>
            <w:shd w:val="clear" w:color="auto" w:fill="auto"/>
            <w:noWrap/>
            <w:vAlign w:val="bottom"/>
            <w:hideMark/>
          </w:tcPr>
          <w:p w14:paraId="7A233EC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52B732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posterior thalamic radiation (left)</w:t>
            </w:r>
          </w:p>
        </w:tc>
      </w:tr>
      <w:tr w:rsidR="00657658" w:rsidRPr="00F143BA" w14:paraId="5DED1B4A" w14:textId="77777777" w:rsidTr="000C0434">
        <w:trPr>
          <w:trHeight w:val="169"/>
        </w:trPr>
        <w:tc>
          <w:tcPr>
            <w:tcW w:w="1391" w:type="dxa"/>
            <w:tcBorders>
              <w:top w:val="nil"/>
              <w:left w:val="nil"/>
              <w:bottom w:val="nil"/>
              <w:right w:val="nil"/>
            </w:tcBorders>
            <w:shd w:val="clear" w:color="auto" w:fill="auto"/>
            <w:noWrap/>
            <w:vAlign w:val="bottom"/>
            <w:hideMark/>
          </w:tcPr>
          <w:p w14:paraId="44D2680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6ED0531"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posterior thalamic radiation (right)</w:t>
            </w:r>
          </w:p>
        </w:tc>
      </w:tr>
      <w:tr w:rsidR="00657658" w:rsidRPr="00F143BA" w14:paraId="701D7BA9" w14:textId="77777777" w:rsidTr="000C0434">
        <w:trPr>
          <w:trHeight w:val="169"/>
        </w:trPr>
        <w:tc>
          <w:tcPr>
            <w:tcW w:w="1391" w:type="dxa"/>
            <w:tcBorders>
              <w:top w:val="nil"/>
              <w:left w:val="nil"/>
              <w:bottom w:val="nil"/>
              <w:right w:val="nil"/>
            </w:tcBorders>
            <w:shd w:val="clear" w:color="auto" w:fill="auto"/>
            <w:noWrap/>
            <w:vAlign w:val="bottom"/>
            <w:hideMark/>
          </w:tcPr>
          <w:p w14:paraId="6C3CD4B3"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74B8C9A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superior longitudinal fasciculus (left)</w:t>
            </w:r>
          </w:p>
        </w:tc>
      </w:tr>
      <w:tr w:rsidR="00657658" w:rsidRPr="00F143BA" w14:paraId="1BDE673F" w14:textId="77777777" w:rsidTr="000C0434">
        <w:trPr>
          <w:trHeight w:val="169"/>
        </w:trPr>
        <w:tc>
          <w:tcPr>
            <w:tcW w:w="1391" w:type="dxa"/>
            <w:tcBorders>
              <w:top w:val="nil"/>
              <w:left w:val="nil"/>
              <w:bottom w:val="nil"/>
              <w:right w:val="nil"/>
            </w:tcBorders>
            <w:shd w:val="clear" w:color="auto" w:fill="auto"/>
            <w:noWrap/>
            <w:vAlign w:val="bottom"/>
            <w:hideMark/>
          </w:tcPr>
          <w:p w14:paraId="361DFAC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372B86C8"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superior longitudinal fasciculus (right)</w:t>
            </w:r>
          </w:p>
        </w:tc>
      </w:tr>
      <w:tr w:rsidR="00657658" w:rsidRPr="00F143BA" w14:paraId="3B2061C0" w14:textId="77777777" w:rsidTr="000C0434">
        <w:trPr>
          <w:trHeight w:val="169"/>
        </w:trPr>
        <w:tc>
          <w:tcPr>
            <w:tcW w:w="1391" w:type="dxa"/>
            <w:tcBorders>
              <w:top w:val="nil"/>
              <w:left w:val="nil"/>
              <w:bottom w:val="nil"/>
              <w:right w:val="nil"/>
            </w:tcBorders>
            <w:shd w:val="clear" w:color="auto" w:fill="auto"/>
            <w:noWrap/>
            <w:vAlign w:val="bottom"/>
            <w:hideMark/>
          </w:tcPr>
          <w:p w14:paraId="3E2BA564"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B74CE70"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superior thalamic radiation (left)</w:t>
            </w:r>
          </w:p>
        </w:tc>
      </w:tr>
      <w:tr w:rsidR="00657658" w:rsidRPr="00F143BA" w14:paraId="1C9ED099" w14:textId="77777777" w:rsidTr="000C0434">
        <w:trPr>
          <w:trHeight w:val="169"/>
        </w:trPr>
        <w:tc>
          <w:tcPr>
            <w:tcW w:w="1391" w:type="dxa"/>
            <w:tcBorders>
              <w:top w:val="nil"/>
              <w:left w:val="nil"/>
              <w:bottom w:val="nil"/>
              <w:right w:val="nil"/>
            </w:tcBorders>
            <w:shd w:val="clear" w:color="auto" w:fill="auto"/>
            <w:noWrap/>
            <w:vAlign w:val="bottom"/>
            <w:hideMark/>
          </w:tcPr>
          <w:p w14:paraId="6452CC07"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576A1B1B"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superior thalamic radiation (right)</w:t>
            </w:r>
          </w:p>
        </w:tc>
      </w:tr>
      <w:tr w:rsidR="00657658" w:rsidRPr="00F143BA" w14:paraId="5D6B4E79" w14:textId="77777777" w:rsidTr="000C0434">
        <w:trPr>
          <w:trHeight w:val="169"/>
        </w:trPr>
        <w:tc>
          <w:tcPr>
            <w:tcW w:w="1391" w:type="dxa"/>
            <w:tcBorders>
              <w:top w:val="nil"/>
              <w:left w:val="nil"/>
              <w:bottom w:val="nil"/>
              <w:right w:val="nil"/>
            </w:tcBorders>
            <w:shd w:val="clear" w:color="auto" w:fill="auto"/>
            <w:noWrap/>
            <w:vAlign w:val="bottom"/>
            <w:hideMark/>
          </w:tcPr>
          <w:p w14:paraId="13B545B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p>
        </w:tc>
        <w:tc>
          <w:tcPr>
            <w:tcW w:w="7608" w:type="dxa"/>
            <w:tcBorders>
              <w:top w:val="nil"/>
              <w:left w:val="nil"/>
              <w:bottom w:val="nil"/>
              <w:right w:val="nil"/>
            </w:tcBorders>
            <w:shd w:val="clear" w:color="auto" w:fill="auto"/>
            <w:noWrap/>
            <w:vAlign w:val="bottom"/>
            <w:hideMark/>
          </w:tcPr>
          <w:p w14:paraId="2C413A6E"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uncinate fasciculus (left)</w:t>
            </w:r>
          </w:p>
        </w:tc>
      </w:tr>
      <w:tr w:rsidR="00657658" w:rsidRPr="00F143BA" w14:paraId="61938624" w14:textId="77777777" w:rsidTr="000C0434">
        <w:trPr>
          <w:trHeight w:val="169"/>
        </w:trPr>
        <w:tc>
          <w:tcPr>
            <w:tcW w:w="1391" w:type="dxa"/>
            <w:tcBorders>
              <w:top w:val="nil"/>
              <w:left w:val="nil"/>
              <w:bottom w:val="single" w:sz="4" w:space="0" w:color="auto"/>
              <w:right w:val="nil"/>
            </w:tcBorders>
            <w:shd w:val="clear" w:color="auto" w:fill="auto"/>
            <w:noWrap/>
            <w:vAlign w:val="bottom"/>
            <w:hideMark/>
          </w:tcPr>
          <w:p w14:paraId="78AE60DA"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 </w:t>
            </w:r>
          </w:p>
        </w:tc>
        <w:tc>
          <w:tcPr>
            <w:tcW w:w="7608" w:type="dxa"/>
            <w:tcBorders>
              <w:top w:val="nil"/>
              <w:left w:val="nil"/>
              <w:bottom w:val="single" w:sz="4" w:space="0" w:color="auto"/>
              <w:right w:val="nil"/>
            </w:tcBorders>
            <w:shd w:val="clear" w:color="auto" w:fill="auto"/>
            <w:noWrap/>
            <w:vAlign w:val="bottom"/>
            <w:hideMark/>
          </w:tcPr>
          <w:p w14:paraId="54C696C9" w14:textId="77777777" w:rsidR="00657658" w:rsidRPr="00F143BA" w:rsidRDefault="00657658" w:rsidP="00657658">
            <w:pPr>
              <w:spacing w:after="0" w:line="240" w:lineRule="auto"/>
              <w:rPr>
                <w:rFonts w:eastAsia="Times New Roman" w:cs="Times New Roman"/>
                <w:color w:val="000000"/>
                <w:kern w:val="0"/>
                <w:sz w:val="20"/>
                <w:szCs w:val="20"/>
                <w14:ligatures w14:val="none"/>
              </w:rPr>
            </w:pPr>
            <w:r w:rsidRPr="00F143BA">
              <w:rPr>
                <w:rFonts w:eastAsia="Times New Roman" w:cs="Times New Roman"/>
                <w:color w:val="000000"/>
                <w:kern w:val="0"/>
                <w:sz w:val="20"/>
                <w:szCs w:val="20"/>
                <w14:ligatures w14:val="none"/>
              </w:rPr>
              <w:t>Weighted-mean OD in tract uncinate fasciculus (right)</w:t>
            </w:r>
          </w:p>
        </w:tc>
      </w:tr>
    </w:tbl>
    <w:p w14:paraId="7A376986" w14:textId="40F1929F" w:rsidR="00384375" w:rsidRDefault="00A42F8B" w:rsidP="00874BF3">
      <w:r w:rsidRPr="00CD0890">
        <w:rPr>
          <w:sz w:val="20"/>
          <w:szCs w:val="20"/>
        </w:rPr>
        <w:t xml:space="preserve">Note: </w:t>
      </w:r>
      <w:proofErr w:type="spellStart"/>
      <w:r w:rsidR="008F766B" w:rsidRPr="00CD0890">
        <w:rPr>
          <w:sz w:val="20"/>
          <w:szCs w:val="20"/>
        </w:rPr>
        <w:t>g</w:t>
      </w:r>
      <w:r w:rsidRPr="00CD0890">
        <w:rPr>
          <w:sz w:val="20"/>
          <w:szCs w:val="20"/>
        </w:rPr>
        <w:t>FA</w:t>
      </w:r>
      <w:proofErr w:type="spellEnd"/>
      <w:r w:rsidRPr="00CD0890">
        <w:rPr>
          <w:sz w:val="20"/>
          <w:szCs w:val="20"/>
        </w:rPr>
        <w:t xml:space="preserve">, </w:t>
      </w:r>
      <w:r w:rsidR="008F766B" w:rsidRPr="00CD0890">
        <w:rPr>
          <w:sz w:val="20"/>
          <w:szCs w:val="20"/>
        </w:rPr>
        <w:t xml:space="preserve">general factors of </w:t>
      </w:r>
      <w:r w:rsidR="00854D51" w:rsidRPr="00CD0890">
        <w:rPr>
          <w:sz w:val="20"/>
          <w:szCs w:val="20"/>
        </w:rPr>
        <w:t>fractional anisotropy</w:t>
      </w:r>
      <w:r w:rsidR="003E07CF" w:rsidRPr="00CD0890">
        <w:rPr>
          <w:sz w:val="20"/>
          <w:szCs w:val="20"/>
        </w:rPr>
        <w:t>;</w:t>
      </w:r>
      <w:r w:rsidRPr="00CD0890">
        <w:rPr>
          <w:sz w:val="20"/>
          <w:szCs w:val="20"/>
        </w:rPr>
        <w:t xml:space="preserve"> </w:t>
      </w:r>
      <w:proofErr w:type="spellStart"/>
      <w:r w:rsidR="008F766B" w:rsidRPr="00CD0890">
        <w:rPr>
          <w:sz w:val="20"/>
          <w:szCs w:val="20"/>
        </w:rPr>
        <w:t>g</w:t>
      </w:r>
      <w:r w:rsidR="00854D51" w:rsidRPr="00CD0890">
        <w:rPr>
          <w:sz w:val="20"/>
          <w:szCs w:val="20"/>
        </w:rPr>
        <w:t>MD</w:t>
      </w:r>
      <w:proofErr w:type="spellEnd"/>
      <w:r w:rsidR="00854D51" w:rsidRPr="00CD0890">
        <w:rPr>
          <w:sz w:val="20"/>
          <w:szCs w:val="20"/>
        </w:rPr>
        <w:t xml:space="preserve">, </w:t>
      </w:r>
      <w:r w:rsidR="008F766B" w:rsidRPr="00CD0890">
        <w:rPr>
          <w:sz w:val="20"/>
          <w:szCs w:val="20"/>
        </w:rPr>
        <w:t xml:space="preserve">general factors of </w:t>
      </w:r>
      <w:r w:rsidR="00FD09AA" w:rsidRPr="00CD0890">
        <w:rPr>
          <w:sz w:val="20"/>
          <w:szCs w:val="20"/>
        </w:rPr>
        <w:t xml:space="preserve">mean diffusivity; </w:t>
      </w:r>
      <w:proofErr w:type="spellStart"/>
      <w:r w:rsidR="008F766B" w:rsidRPr="00CD0890">
        <w:rPr>
          <w:sz w:val="20"/>
          <w:szCs w:val="20"/>
        </w:rPr>
        <w:t>g</w:t>
      </w:r>
      <w:r w:rsidR="00FD09AA" w:rsidRPr="00CD0890">
        <w:rPr>
          <w:sz w:val="20"/>
          <w:szCs w:val="20"/>
        </w:rPr>
        <w:t>ICVF</w:t>
      </w:r>
      <w:proofErr w:type="spellEnd"/>
      <w:r w:rsidR="00FD09AA" w:rsidRPr="00CD0890">
        <w:rPr>
          <w:sz w:val="20"/>
          <w:szCs w:val="20"/>
        </w:rPr>
        <w:t xml:space="preserve">, </w:t>
      </w:r>
      <w:r w:rsidR="008F766B" w:rsidRPr="00CD0890">
        <w:rPr>
          <w:sz w:val="20"/>
          <w:szCs w:val="20"/>
        </w:rPr>
        <w:t xml:space="preserve">general factors of </w:t>
      </w:r>
      <w:r w:rsidR="005779C5" w:rsidRPr="00CD0890">
        <w:rPr>
          <w:sz w:val="20"/>
          <w:szCs w:val="20"/>
        </w:rPr>
        <w:t xml:space="preserve">intracellular volume fraction; </w:t>
      </w:r>
      <w:proofErr w:type="spellStart"/>
      <w:r w:rsidR="008F766B" w:rsidRPr="00CD0890">
        <w:rPr>
          <w:sz w:val="20"/>
          <w:szCs w:val="20"/>
        </w:rPr>
        <w:t>g</w:t>
      </w:r>
      <w:r w:rsidR="005779C5" w:rsidRPr="00CD0890">
        <w:rPr>
          <w:sz w:val="20"/>
          <w:szCs w:val="20"/>
        </w:rPr>
        <w:t>ISOVF</w:t>
      </w:r>
      <w:proofErr w:type="spellEnd"/>
      <w:r w:rsidR="005779C5" w:rsidRPr="00CD0890">
        <w:rPr>
          <w:sz w:val="20"/>
          <w:szCs w:val="20"/>
        </w:rPr>
        <w:t xml:space="preserve">, </w:t>
      </w:r>
      <w:r w:rsidR="008F766B" w:rsidRPr="00CD0890">
        <w:rPr>
          <w:sz w:val="20"/>
          <w:szCs w:val="20"/>
        </w:rPr>
        <w:t xml:space="preserve">general factors of </w:t>
      </w:r>
      <w:r w:rsidR="00D64F1B" w:rsidRPr="00CD0890">
        <w:rPr>
          <w:sz w:val="20"/>
          <w:szCs w:val="20"/>
        </w:rPr>
        <w:t xml:space="preserve">isotropic volume fraction; </w:t>
      </w:r>
      <w:proofErr w:type="spellStart"/>
      <w:proofErr w:type="gramStart"/>
      <w:r w:rsidR="008F766B" w:rsidRPr="00CD0890">
        <w:rPr>
          <w:sz w:val="20"/>
          <w:szCs w:val="20"/>
        </w:rPr>
        <w:t>g</w:t>
      </w:r>
      <w:r w:rsidR="00882DB7" w:rsidRPr="00CD0890">
        <w:rPr>
          <w:sz w:val="20"/>
          <w:szCs w:val="20"/>
        </w:rPr>
        <w:t>OD</w:t>
      </w:r>
      <w:proofErr w:type="spellEnd"/>
      <w:proofErr w:type="gramEnd"/>
      <w:r w:rsidR="00882DB7" w:rsidRPr="00CD0890">
        <w:rPr>
          <w:sz w:val="20"/>
          <w:szCs w:val="20"/>
        </w:rPr>
        <w:t xml:space="preserve">, </w:t>
      </w:r>
      <w:r w:rsidR="008F766B" w:rsidRPr="00CD0890">
        <w:rPr>
          <w:sz w:val="20"/>
          <w:szCs w:val="20"/>
        </w:rPr>
        <w:t xml:space="preserve">general factors of </w:t>
      </w:r>
      <w:r w:rsidR="009A7038" w:rsidRPr="00CD0890">
        <w:rPr>
          <w:sz w:val="20"/>
          <w:szCs w:val="20"/>
        </w:rPr>
        <w:t>orientation dispersion.</w:t>
      </w:r>
      <w:r w:rsidR="00874BF3">
        <w:rPr>
          <w:sz w:val="20"/>
          <w:szCs w:val="20"/>
        </w:rPr>
        <w:br w:type="page"/>
      </w:r>
    </w:p>
    <w:p w14:paraId="5037FAC0" w14:textId="77777777" w:rsidR="00CF35A6" w:rsidRDefault="00CF35A6" w:rsidP="00874BF3">
      <w:pPr>
        <w:rPr>
          <w:sz w:val="20"/>
          <w:szCs w:val="20"/>
        </w:rPr>
        <w:sectPr w:rsidR="00CF35A6" w:rsidSect="00780EBD">
          <w:pgSz w:w="11906" w:h="16838"/>
          <w:pgMar w:top="1440" w:right="1440" w:bottom="1440" w:left="1440" w:header="708" w:footer="708" w:gutter="0"/>
          <w:cols w:space="708"/>
          <w:docGrid w:linePitch="360"/>
        </w:sectPr>
      </w:pPr>
    </w:p>
    <w:p w14:paraId="6AF84705" w14:textId="2FA8E8AF" w:rsidR="009E5566" w:rsidRDefault="00686995" w:rsidP="00B825FD">
      <w:r w:rsidRPr="0085131D">
        <w:lastRenderedPageBreak/>
        <w:t xml:space="preserve">Table S5. Associations between </w:t>
      </w:r>
      <w:r w:rsidR="008C39E5">
        <w:t>individual</w:t>
      </w:r>
      <w:r w:rsidRPr="0085131D">
        <w:t xml:space="preserve"> lifestyle </w:t>
      </w:r>
      <w:r w:rsidR="00E0168A">
        <w:t>factor</w:t>
      </w:r>
      <w:r w:rsidRPr="0085131D">
        <w:t xml:space="preserve"> and brain structural </w:t>
      </w:r>
      <w:r w:rsidR="00E0168A">
        <w:t>phenotype</w:t>
      </w:r>
      <w:r w:rsidR="00B825FD">
        <w:t>s</w:t>
      </w:r>
    </w:p>
    <w:tbl>
      <w:tblPr>
        <w:tblpPr w:leftFromText="180" w:rightFromText="180" w:vertAnchor="page" w:horzAnchor="margin" w:tblpXSpec="center" w:tblpY="2026"/>
        <w:tblW w:w="15757" w:type="dxa"/>
        <w:tblLayout w:type="fixed"/>
        <w:tblLook w:val="04A0" w:firstRow="1" w:lastRow="0" w:firstColumn="1" w:lastColumn="0" w:noHBand="0" w:noVBand="1"/>
      </w:tblPr>
      <w:tblGrid>
        <w:gridCol w:w="995"/>
        <w:gridCol w:w="1296"/>
        <w:gridCol w:w="1417"/>
        <w:gridCol w:w="1319"/>
        <w:gridCol w:w="1354"/>
        <w:gridCol w:w="1305"/>
        <w:gridCol w:w="1307"/>
        <w:gridCol w:w="1352"/>
        <w:gridCol w:w="1354"/>
        <w:gridCol w:w="1352"/>
        <w:gridCol w:w="1354"/>
        <w:gridCol w:w="1352"/>
      </w:tblGrid>
      <w:tr w:rsidR="00CD0890" w:rsidRPr="003059D6" w14:paraId="0E345C6B" w14:textId="77777777" w:rsidTr="0092317F">
        <w:trPr>
          <w:trHeight w:val="274"/>
        </w:trPr>
        <w:tc>
          <w:tcPr>
            <w:tcW w:w="995" w:type="dxa"/>
            <w:tcBorders>
              <w:top w:val="single" w:sz="4" w:space="0" w:color="auto"/>
              <w:left w:val="nil"/>
              <w:bottom w:val="single" w:sz="4" w:space="0" w:color="auto"/>
              <w:right w:val="nil"/>
            </w:tcBorders>
            <w:shd w:val="clear" w:color="auto" w:fill="auto"/>
            <w:vAlign w:val="bottom"/>
            <w:hideMark/>
          </w:tcPr>
          <w:p w14:paraId="74292D01"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β (95% CI)</w:t>
            </w:r>
          </w:p>
        </w:tc>
        <w:tc>
          <w:tcPr>
            <w:tcW w:w="2713" w:type="dxa"/>
            <w:gridSpan w:val="2"/>
            <w:tcBorders>
              <w:top w:val="single" w:sz="4" w:space="0" w:color="auto"/>
              <w:left w:val="nil"/>
              <w:bottom w:val="nil"/>
              <w:right w:val="nil"/>
            </w:tcBorders>
            <w:shd w:val="clear" w:color="auto" w:fill="auto"/>
            <w:vAlign w:val="bottom"/>
            <w:hideMark/>
          </w:tcPr>
          <w:p w14:paraId="6AB06663" w14:textId="77777777" w:rsidR="00CD0890" w:rsidRPr="00D7752E" w:rsidRDefault="00CD0890" w:rsidP="00CD0890">
            <w:pPr>
              <w:spacing w:after="0" w:line="240" w:lineRule="auto"/>
              <w:jc w:val="center"/>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Smoking status</w:t>
            </w:r>
          </w:p>
        </w:tc>
        <w:tc>
          <w:tcPr>
            <w:tcW w:w="2673" w:type="dxa"/>
            <w:gridSpan w:val="2"/>
            <w:tcBorders>
              <w:top w:val="single" w:sz="4" w:space="0" w:color="auto"/>
              <w:left w:val="nil"/>
              <w:bottom w:val="nil"/>
              <w:right w:val="nil"/>
            </w:tcBorders>
            <w:shd w:val="clear" w:color="auto" w:fill="auto"/>
            <w:vAlign w:val="bottom"/>
            <w:hideMark/>
          </w:tcPr>
          <w:p w14:paraId="0C54DAE1" w14:textId="77777777" w:rsidR="00CD0890" w:rsidRPr="00D7752E" w:rsidRDefault="00CD0890" w:rsidP="00CD0890">
            <w:pPr>
              <w:spacing w:after="0" w:line="240" w:lineRule="auto"/>
              <w:jc w:val="center"/>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Alcohol drinking</w:t>
            </w:r>
          </w:p>
        </w:tc>
        <w:tc>
          <w:tcPr>
            <w:tcW w:w="2612" w:type="dxa"/>
            <w:gridSpan w:val="2"/>
            <w:tcBorders>
              <w:top w:val="single" w:sz="4" w:space="0" w:color="auto"/>
              <w:left w:val="nil"/>
              <w:bottom w:val="nil"/>
              <w:right w:val="nil"/>
            </w:tcBorders>
            <w:shd w:val="clear" w:color="auto" w:fill="auto"/>
            <w:vAlign w:val="bottom"/>
            <w:hideMark/>
          </w:tcPr>
          <w:p w14:paraId="2E5DA755" w14:textId="77777777" w:rsidR="00CD0890" w:rsidRPr="00D7752E" w:rsidRDefault="00CD0890" w:rsidP="00CD0890">
            <w:pPr>
              <w:spacing w:after="0" w:line="240" w:lineRule="auto"/>
              <w:jc w:val="center"/>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Diet</w:t>
            </w:r>
          </w:p>
        </w:tc>
        <w:tc>
          <w:tcPr>
            <w:tcW w:w="2706" w:type="dxa"/>
            <w:gridSpan w:val="2"/>
            <w:tcBorders>
              <w:top w:val="single" w:sz="4" w:space="0" w:color="auto"/>
              <w:left w:val="nil"/>
              <w:bottom w:val="nil"/>
              <w:right w:val="nil"/>
            </w:tcBorders>
            <w:shd w:val="clear" w:color="auto" w:fill="auto"/>
            <w:vAlign w:val="bottom"/>
            <w:hideMark/>
          </w:tcPr>
          <w:p w14:paraId="59E92731" w14:textId="77777777" w:rsidR="00CD0890" w:rsidRPr="00D7752E" w:rsidRDefault="00CD0890" w:rsidP="00CD0890">
            <w:pPr>
              <w:spacing w:after="0" w:line="240" w:lineRule="auto"/>
              <w:jc w:val="center"/>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Sedentary behaviour</w:t>
            </w:r>
          </w:p>
        </w:tc>
        <w:tc>
          <w:tcPr>
            <w:tcW w:w="2706" w:type="dxa"/>
            <w:gridSpan w:val="2"/>
            <w:tcBorders>
              <w:top w:val="single" w:sz="4" w:space="0" w:color="auto"/>
              <w:left w:val="nil"/>
              <w:bottom w:val="nil"/>
              <w:right w:val="nil"/>
            </w:tcBorders>
            <w:shd w:val="clear" w:color="auto" w:fill="auto"/>
            <w:vAlign w:val="bottom"/>
            <w:hideMark/>
          </w:tcPr>
          <w:p w14:paraId="60916F4C" w14:textId="77777777" w:rsidR="00CD0890" w:rsidRPr="00D7752E" w:rsidRDefault="00CD0890" w:rsidP="00CD0890">
            <w:pPr>
              <w:spacing w:after="0" w:line="240" w:lineRule="auto"/>
              <w:jc w:val="center"/>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 xml:space="preserve">Physical activity </w:t>
            </w:r>
          </w:p>
        </w:tc>
        <w:tc>
          <w:tcPr>
            <w:tcW w:w="1352" w:type="dxa"/>
            <w:tcBorders>
              <w:top w:val="single" w:sz="4" w:space="0" w:color="auto"/>
              <w:left w:val="nil"/>
              <w:bottom w:val="nil"/>
              <w:right w:val="nil"/>
            </w:tcBorders>
            <w:shd w:val="clear" w:color="auto" w:fill="auto"/>
            <w:vAlign w:val="bottom"/>
            <w:hideMark/>
          </w:tcPr>
          <w:p w14:paraId="4667910C" w14:textId="77777777" w:rsidR="00CD0890" w:rsidRPr="00D7752E" w:rsidRDefault="00CD0890" w:rsidP="00CD0890">
            <w:pPr>
              <w:spacing w:after="0" w:line="240" w:lineRule="auto"/>
              <w:rPr>
                <w:rFonts w:ascii="Times New Roman" w:eastAsia="Times New Roman" w:hAnsi="Times New Roman" w:cs="Times New Roman"/>
                <w:kern w:val="0"/>
                <w:sz w:val="16"/>
                <w:szCs w:val="16"/>
                <w14:ligatures w14:val="none"/>
              </w:rPr>
            </w:pPr>
            <w:r w:rsidRPr="00D7752E">
              <w:rPr>
                <w:rFonts w:ascii="Times New Roman" w:eastAsia="Times New Roman" w:hAnsi="Times New Roman" w:cs="Times New Roman"/>
                <w:kern w:val="0"/>
                <w:sz w:val="16"/>
                <w:szCs w:val="16"/>
                <w14:ligatures w14:val="none"/>
              </w:rPr>
              <w:t xml:space="preserve">APOE e4 </w:t>
            </w:r>
          </w:p>
        </w:tc>
      </w:tr>
      <w:tr w:rsidR="00CD0890" w:rsidRPr="003059D6" w14:paraId="15F8AFC9" w14:textId="77777777" w:rsidTr="00CD0890">
        <w:trPr>
          <w:trHeight w:val="566"/>
        </w:trPr>
        <w:tc>
          <w:tcPr>
            <w:tcW w:w="995" w:type="dxa"/>
            <w:tcBorders>
              <w:top w:val="nil"/>
              <w:left w:val="nil"/>
              <w:bottom w:val="single" w:sz="4" w:space="0" w:color="auto"/>
              <w:right w:val="nil"/>
            </w:tcBorders>
            <w:shd w:val="clear" w:color="auto" w:fill="auto"/>
            <w:vAlign w:val="bottom"/>
            <w:hideMark/>
          </w:tcPr>
          <w:p w14:paraId="09CA2D4C"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Brain structural phenotypes</w:t>
            </w:r>
          </w:p>
        </w:tc>
        <w:tc>
          <w:tcPr>
            <w:tcW w:w="1296" w:type="dxa"/>
            <w:tcBorders>
              <w:top w:val="nil"/>
              <w:left w:val="nil"/>
              <w:bottom w:val="single" w:sz="4" w:space="0" w:color="auto"/>
              <w:right w:val="nil"/>
            </w:tcBorders>
            <w:shd w:val="clear" w:color="auto" w:fill="auto"/>
            <w:noWrap/>
            <w:vAlign w:val="bottom"/>
            <w:hideMark/>
          </w:tcPr>
          <w:p w14:paraId="2C386778"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Current</w:t>
            </w:r>
          </w:p>
        </w:tc>
        <w:tc>
          <w:tcPr>
            <w:tcW w:w="1417" w:type="dxa"/>
            <w:tcBorders>
              <w:top w:val="nil"/>
              <w:left w:val="nil"/>
              <w:bottom w:val="single" w:sz="4" w:space="0" w:color="auto"/>
              <w:right w:val="nil"/>
            </w:tcBorders>
            <w:shd w:val="clear" w:color="auto" w:fill="auto"/>
            <w:noWrap/>
            <w:vAlign w:val="bottom"/>
            <w:hideMark/>
          </w:tcPr>
          <w:p w14:paraId="0AE63C8A"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Former</w:t>
            </w:r>
          </w:p>
        </w:tc>
        <w:tc>
          <w:tcPr>
            <w:tcW w:w="1319" w:type="dxa"/>
            <w:tcBorders>
              <w:top w:val="nil"/>
              <w:left w:val="nil"/>
              <w:bottom w:val="single" w:sz="4" w:space="0" w:color="auto"/>
              <w:right w:val="nil"/>
            </w:tcBorders>
            <w:shd w:val="clear" w:color="auto" w:fill="auto"/>
            <w:noWrap/>
            <w:vAlign w:val="bottom"/>
            <w:hideMark/>
          </w:tcPr>
          <w:p w14:paraId="3DAD3AB9"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High</w:t>
            </w:r>
          </w:p>
        </w:tc>
        <w:tc>
          <w:tcPr>
            <w:tcW w:w="1354" w:type="dxa"/>
            <w:tcBorders>
              <w:top w:val="nil"/>
              <w:left w:val="nil"/>
              <w:bottom w:val="single" w:sz="4" w:space="0" w:color="auto"/>
              <w:right w:val="nil"/>
            </w:tcBorders>
            <w:shd w:val="clear" w:color="auto" w:fill="auto"/>
            <w:noWrap/>
            <w:vAlign w:val="bottom"/>
            <w:hideMark/>
          </w:tcPr>
          <w:p w14:paraId="39B294B6"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Moderate</w:t>
            </w:r>
          </w:p>
        </w:tc>
        <w:tc>
          <w:tcPr>
            <w:tcW w:w="1305" w:type="dxa"/>
            <w:tcBorders>
              <w:top w:val="nil"/>
              <w:left w:val="nil"/>
              <w:bottom w:val="single" w:sz="4" w:space="0" w:color="auto"/>
              <w:right w:val="nil"/>
            </w:tcBorders>
            <w:shd w:val="clear" w:color="auto" w:fill="auto"/>
            <w:noWrap/>
            <w:vAlign w:val="bottom"/>
            <w:hideMark/>
          </w:tcPr>
          <w:p w14:paraId="12FFEB3A"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Unhealthy</w:t>
            </w:r>
          </w:p>
        </w:tc>
        <w:tc>
          <w:tcPr>
            <w:tcW w:w="1307" w:type="dxa"/>
            <w:tcBorders>
              <w:top w:val="nil"/>
              <w:left w:val="nil"/>
              <w:bottom w:val="single" w:sz="4" w:space="0" w:color="auto"/>
              <w:right w:val="nil"/>
            </w:tcBorders>
            <w:shd w:val="clear" w:color="auto" w:fill="auto"/>
            <w:noWrap/>
            <w:vAlign w:val="bottom"/>
            <w:hideMark/>
          </w:tcPr>
          <w:p w14:paraId="7EEFD321"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Moderate</w:t>
            </w:r>
          </w:p>
        </w:tc>
        <w:tc>
          <w:tcPr>
            <w:tcW w:w="1352" w:type="dxa"/>
            <w:tcBorders>
              <w:top w:val="nil"/>
              <w:left w:val="nil"/>
              <w:bottom w:val="single" w:sz="4" w:space="0" w:color="auto"/>
              <w:right w:val="nil"/>
            </w:tcBorders>
            <w:shd w:val="clear" w:color="auto" w:fill="auto"/>
            <w:noWrap/>
            <w:vAlign w:val="bottom"/>
            <w:hideMark/>
          </w:tcPr>
          <w:p w14:paraId="518388A1"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High</w:t>
            </w:r>
          </w:p>
        </w:tc>
        <w:tc>
          <w:tcPr>
            <w:tcW w:w="1354" w:type="dxa"/>
            <w:tcBorders>
              <w:top w:val="nil"/>
              <w:left w:val="nil"/>
              <w:bottom w:val="single" w:sz="4" w:space="0" w:color="auto"/>
              <w:right w:val="nil"/>
            </w:tcBorders>
            <w:shd w:val="clear" w:color="auto" w:fill="auto"/>
            <w:noWrap/>
            <w:vAlign w:val="bottom"/>
            <w:hideMark/>
          </w:tcPr>
          <w:p w14:paraId="3E1D7B34"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Medium</w:t>
            </w:r>
          </w:p>
        </w:tc>
        <w:tc>
          <w:tcPr>
            <w:tcW w:w="1352" w:type="dxa"/>
            <w:tcBorders>
              <w:top w:val="nil"/>
              <w:left w:val="nil"/>
              <w:bottom w:val="single" w:sz="4" w:space="0" w:color="auto"/>
              <w:right w:val="nil"/>
            </w:tcBorders>
            <w:shd w:val="clear" w:color="auto" w:fill="auto"/>
            <w:noWrap/>
            <w:vAlign w:val="bottom"/>
            <w:hideMark/>
          </w:tcPr>
          <w:p w14:paraId="0C0C5741"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Low</w:t>
            </w:r>
          </w:p>
        </w:tc>
        <w:tc>
          <w:tcPr>
            <w:tcW w:w="1354" w:type="dxa"/>
            <w:tcBorders>
              <w:top w:val="nil"/>
              <w:left w:val="nil"/>
              <w:bottom w:val="single" w:sz="4" w:space="0" w:color="auto"/>
              <w:right w:val="nil"/>
            </w:tcBorders>
            <w:shd w:val="clear" w:color="auto" w:fill="auto"/>
            <w:noWrap/>
            <w:vAlign w:val="bottom"/>
            <w:hideMark/>
          </w:tcPr>
          <w:p w14:paraId="507C1887" w14:textId="77777777" w:rsidR="00CD0890" w:rsidRPr="00D7752E"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D7752E">
              <w:rPr>
                <w:rFonts w:ascii="Times New Roman" w:eastAsia="Times New Roman" w:hAnsi="Times New Roman" w:cs="Times New Roman"/>
                <w:color w:val="000000"/>
                <w:kern w:val="0"/>
                <w:sz w:val="16"/>
                <w:szCs w:val="16"/>
                <w14:ligatures w14:val="none"/>
              </w:rPr>
              <w:t xml:space="preserve">Medium </w:t>
            </w:r>
          </w:p>
        </w:tc>
        <w:tc>
          <w:tcPr>
            <w:tcW w:w="1352" w:type="dxa"/>
            <w:tcBorders>
              <w:top w:val="nil"/>
              <w:left w:val="nil"/>
              <w:bottom w:val="single" w:sz="4" w:space="0" w:color="auto"/>
              <w:right w:val="nil"/>
            </w:tcBorders>
            <w:shd w:val="clear" w:color="auto" w:fill="auto"/>
            <w:noWrap/>
            <w:vAlign w:val="bottom"/>
            <w:hideMark/>
          </w:tcPr>
          <w:p w14:paraId="43C5CA8F" w14:textId="77777777" w:rsidR="00CD0890" w:rsidRPr="00D7752E" w:rsidRDefault="00CD0890" w:rsidP="00CD0890">
            <w:pPr>
              <w:spacing w:after="0" w:line="240" w:lineRule="auto"/>
              <w:rPr>
                <w:rFonts w:ascii="Times New Roman" w:eastAsia="Times New Roman" w:hAnsi="Times New Roman" w:cs="Times New Roman"/>
                <w:kern w:val="0"/>
                <w:sz w:val="16"/>
                <w:szCs w:val="16"/>
                <w14:ligatures w14:val="none"/>
              </w:rPr>
            </w:pPr>
            <w:r w:rsidRPr="00D7752E">
              <w:rPr>
                <w:rFonts w:ascii="Times New Roman" w:eastAsia="Times New Roman" w:hAnsi="Times New Roman" w:cs="Times New Roman"/>
                <w:kern w:val="0"/>
                <w:sz w:val="16"/>
                <w:szCs w:val="16"/>
                <w14:ligatures w14:val="none"/>
              </w:rPr>
              <w:t>Presence</w:t>
            </w:r>
          </w:p>
        </w:tc>
      </w:tr>
      <w:tr w:rsidR="00CD0890" w:rsidRPr="003059D6" w14:paraId="053A8EB2" w14:textId="77777777" w:rsidTr="00CD0890">
        <w:trPr>
          <w:trHeight w:val="308"/>
        </w:trPr>
        <w:tc>
          <w:tcPr>
            <w:tcW w:w="995" w:type="dxa"/>
            <w:tcBorders>
              <w:top w:val="nil"/>
              <w:left w:val="nil"/>
              <w:bottom w:val="nil"/>
              <w:right w:val="nil"/>
            </w:tcBorders>
            <w:shd w:val="clear" w:color="auto" w:fill="auto"/>
            <w:vAlign w:val="bottom"/>
            <w:hideMark/>
          </w:tcPr>
          <w:p w14:paraId="007C71B6" w14:textId="77777777" w:rsidR="00CD0890" w:rsidRPr="003059D6"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3059D6">
              <w:rPr>
                <w:rFonts w:ascii="Times New Roman" w:eastAsia="Times New Roman" w:hAnsi="Times New Roman" w:cs="Times New Roman"/>
                <w:color w:val="000000"/>
                <w:kern w:val="0"/>
                <w:sz w:val="16"/>
                <w:szCs w:val="16"/>
                <w14:ligatures w14:val="none"/>
              </w:rPr>
              <w:t>GM</w:t>
            </w:r>
          </w:p>
        </w:tc>
        <w:tc>
          <w:tcPr>
            <w:tcW w:w="1296" w:type="dxa"/>
            <w:tcBorders>
              <w:top w:val="nil"/>
              <w:left w:val="nil"/>
              <w:bottom w:val="nil"/>
              <w:right w:val="nil"/>
            </w:tcBorders>
            <w:shd w:val="clear" w:color="auto" w:fill="auto"/>
            <w:noWrap/>
            <w:vAlign w:val="center"/>
            <w:hideMark/>
          </w:tcPr>
          <w:p w14:paraId="412315BB" w14:textId="77777777" w:rsidR="00CD0890" w:rsidRPr="00F823CE" w:rsidRDefault="00CD0890" w:rsidP="00CD0890">
            <w:pPr>
              <w:spacing w:after="0" w:line="240" w:lineRule="auto"/>
              <w:rPr>
                <w:rFonts w:ascii="Aptos" w:eastAsia="Times New Roman" w:hAnsi="Aptos" w:cs="Calibri"/>
                <w:b/>
                <w:bCs/>
                <w:color w:val="000000"/>
                <w:kern w:val="0"/>
                <w:sz w:val="16"/>
                <w:szCs w:val="16"/>
                <w14:ligatures w14:val="none"/>
              </w:rPr>
            </w:pPr>
            <w:r w:rsidRPr="00F823CE">
              <w:rPr>
                <w:rFonts w:ascii="Aptos" w:eastAsia="Times New Roman" w:hAnsi="Aptos" w:cs="Calibri"/>
                <w:b/>
                <w:bCs/>
                <w:color w:val="000000"/>
                <w:kern w:val="0"/>
                <w:sz w:val="16"/>
                <w:szCs w:val="16"/>
                <w14:ligatures w14:val="none"/>
              </w:rPr>
              <w:t>-0.071</w:t>
            </w:r>
          </w:p>
          <w:p w14:paraId="7A056CC4" w14:textId="77777777" w:rsidR="00CD0890" w:rsidRPr="00F823CE" w:rsidRDefault="00CD0890" w:rsidP="00CD0890">
            <w:pPr>
              <w:spacing w:after="0" w:line="240" w:lineRule="auto"/>
              <w:rPr>
                <w:rFonts w:ascii="Aptos" w:eastAsia="Times New Roman" w:hAnsi="Aptos" w:cs="Calibri"/>
                <w:b/>
                <w:bCs/>
                <w:color w:val="000000"/>
                <w:kern w:val="0"/>
                <w:sz w:val="16"/>
                <w:szCs w:val="16"/>
                <w14:ligatures w14:val="none"/>
              </w:rPr>
            </w:pPr>
            <w:r w:rsidRPr="00F823CE">
              <w:rPr>
                <w:rFonts w:ascii="Aptos" w:eastAsia="Times New Roman" w:hAnsi="Aptos" w:cs="Calibri"/>
                <w:b/>
                <w:bCs/>
                <w:color w:val="000000"/>
                <w:kern w:val="0"/>
                <w:sz w:val="16"/>
                <w:szCs w:val="16"/>
                <w14:ligatures w14:val="none"/>
              </w:rPr>
              <w:t>(-0.095, -0.048)</w:t>
            </w:r>
          </w:p>
        </w:tc>
        <w:tc>
          <w:tcPr>
            <w:tcW w:w="1417" w:type="dxa"/>
            <w:tcBorders>
              <w:top w:val="nil"/>
              <w:left w:val="nil"/>
              <w:bottom w:val="nil"/>
              <w:right w:val="nil"/>
            </w:tcBorders>
            <w:shd w:val="clear" w:color="auto" w:fill="auto"/>
            <w:noWrap/>
            <w:vAlign w:val="center"/>
            <w:hideMark/>
          </w:tcPr>
          <w:p w14:paraId="3D2A8B99" w14:textId="77777777" w:rsidR="00CD0890" w:rsidRPr="00F823CE" w:rsidRDefault="00CD0890" w:rsidP="00CD0890">
            <w:pPr>
              <w:spacing w:after="0" w:line="240" w:lineRule="auto"/>
              <w:rPr>
                <w:rFonts w:ascii="Aptos" w:eastAsia="Times New Roman" w:hAnsi="Aptos" w:cs="Calibri"/>
                <w:b/>
                <w:bCs/>
                <w:color w:val="000000"/>
                <w:kern w:val="0"/>
                <w:sz w:val="16"/>
                <w:szCs w:val="16"/>
                <w14:ligatures w14:val="none"/>
              </w:rPr>
            </w:pPr>
            <w:r w:rsidRPr="00F823CE">
              <w:rPr>
                <w:rFonts w:ascii="Aptos" w:eastAsia="Times New Roman" w:hAnsi="Aptos" w:cs="Calibri"/>
                <w:b/>
                <w:bCs/>
                <w:color w:val="000000"/>
                <w:kern w:val="0"/>
                <w:sz w:val="16"/>
                <w:szCs w:val="16"/>
                <w14:ligatures w14:val="none"/>
              </w:rPr>
              <w:t>-0.035</w:t>
            </w:r>
          </w:p>
          <w:p w14:paraId="243A31BE" w14:textId="77777777" w:rsidR="00CD0890" w:rsidRPr="00F823CE" w:rsidRDefault="00CD0890" w:rsidP="00CD0890">
            <w:pPr>
              <w:spacing w:after="0" w:line="240" w:lineRule="auto"/>
              <w:rPr>
                <w:rFonts w:ascii="Aptos" w:eastAsia="Times New Roman" w:hAnsi="Aptos" w:cs="Calibri"/>
                <w:b/>
                <w:bCs/>
                <w:color w:val="000000"/>
                <w:kern w:val="0"/>
                <w:sz w:val="16"/>
                <w:szCs w:val="16"/>
                <w14:ligatures w14:val="none"/>
              </w:rPr>
            </w:pPr>
            <w:r w:rsidRPr="00F823CE">
              <w:rPr>
                <w:rFonts w:ascii="Aptos" w:eastAsia="Times New Roman" w:hAnsi="Aptos" w:cs="Calibri"/>
                <w:b/>
                <w:bCs/>
                <w:color w:val="000000"/>
                <w:kern w:val="0"/>
                <w:sz w:val="16"/>
                <w:szCs w:val="16"/>
                <w14:ligatures w14:val="none"/>
              </w:rPr>
              <w:t>(-0.043, -0.026)</w:t>
            </w:r>
          </w:p>
        </w:tc>
        <w:tc>
          <w:tcPr>
            <w:tcW w:w="1319" w:type="dxa"/>
            <w:tcBorders>
              <w:top w:val="nil"/>
              <w:left w:val="nil"/>
              <w:bottom w:val="nil"/>
              <w:right w:val="nil"/>
            </w:tcBorders>
            <w:shd w:val="clear" w:color="auto" w:fill="auto"/>
            <w:noWrap/>
            <w:vAlign w:val="center"/>
            <w:hideMark/>
          </w:tcPr>
          <w:p w14:paraId="67931299"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 xml:space="preserve">-0.099 </w:t>
            </w:r>
          </w:p>
          <w:p w14:paraId="103D69DA"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(-0.118, -0.080)</w:t>
            </w:r>
          </w:p>
        </w:tc>
        <w:tc>
          <w:tcPr>
            <w:tcW w:w="1354" w:type="dxa"/>
            <w:tcBorders>
              <w:top w:val="nil"/>
              <w:left w:val="nil"/>
              <w:bottom w:val="nil"/>
              <w:right w:val="nil"/>
            </w:tcBorders>
            <w:shd w:val="clear" w:color="auto" w:fill="auto"/>
            <w:noWrap/>
            <w:vAlign w:val="center"/>
            <w:hideMark/>
          </w:tcPr>
          <w:p w14:paraId="1F1283C0"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 xml:space="preserve">-0.026 </w:t>
            </w:r>
          </w:p>
          <w:p w14:paraId="24550F07"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(-0.035, -0.016)</w:t>
            </w:r>
          </w:p>
        </w:tc>
        <w:tc>
          <w:tcPr>
            <w:tcW w:w="1305" w:type="dxa"/>
            <w:tcBorders>
              <w:top w:val="nil"/>
              <w:left w:val="nil"/>
              <w:bottom w:val="nil"/>
              <w:right w:val="nil"/>
            </w:tcBorders>
            <w:shd w:val="clear" w:color="auto" w:fill="auto"/>
            <w:noWrap/>
            <w:vAlign w:val="center"/>
            <w:hideMark/>
          </w:tcPr>
          <w:p w14:paraId="6E2E54C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-0.004 </w:t>
            </w:r>
          </w:p>
          <w:p w14:paraId="02787E2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(-0.019, 0.012)</w:t>
            </w:r>
          </w:p>
        </w:tc>
        <w:tc>
          <w:tcPr>
            <w:tcW w:w="1307" w:type="dxa"/>
            <w:tcBorders>
              <w:top w:val="nil"/>
              <w:left w:val="nil"/>
              <w:bottom w:val="nil"/>
              <w:right w:val="nil"/>
            </w:tcBorders>
            <w:shd w:val="clear" w:color="auto" w:fill="auto"/>
            <w:noWrap/>
            <w:vAlign w:val="center"/>
            <w:hideMark/>
          </w:tcPr>
          <w:p w14:paraId="638CD990"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-0.001</w:t>
            </w:r>
          </w:p>
          <w:p w14:paraId="2D834E0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(-0.014, 0.012)</w:t>
            </w:r>
          </w:p>
        </w:tc>
        <w:tc>
          <w:tcPr>
            <w:tcW w:w="1352" w:type="dxa"/>
            <w:tcBorders>
              <w:top w:val="nil"/>
              <w:left w:val="nil"/>
              <w:bottom w:val="nil"/>
              <w:right w:val="nil"/>
            </w:tcBorders>
            <w:shd w:val="clear" w:color="auto" w:fill="auto"/>
            <w:noWrap/>
            <w:vAlign w:val="center"/>
            <w:hideMark/>
          </w:tcPr>
          <w:p w14:paraId="2154E518" w14:textId="77777777" w:rsidR="00CD0890" w:rsidRPr="00E5057C" w:rsidRDefault="00CD0890" w:rsidP="00CD0890">
            <w:pPr>
              <w:spacing w:after="0" w:line="240" w:lineRule="auto"/>
              <w:rPr>
                <w:rFonts w:ascii="Aptos" w:eastAsia="Times New Roman" w:hAnsi="Aptos" w:cs="Calibri"/>
                <w:b/>
                <w:bCs/>
                <w:color w:val="000000"/>
                <w:kern w:val="0"/>
                <w:sz w:val="16"/>
                <w:szCs w:val="16"/>
                <w14:ligatures w14:val="none"/>
              </w:rPr>
            </w:pPr>
            <w:r w:rsidRPr="00E5057C">
              <w:rPr>
                <w:rFonts w:ascii="Aptos" w:eastAsia="Times New Roman" w:hAnsi="Aptos" w:cs="Calibri"/>
                <w:b/>
                <w:bCs/>
                <w:color w:val="000000"/>
                <w:kern w:val="0"/>
                <w:sz w:val="16"/>
                <w:szCs w:val="16"/>
                <w14:ligatures w14:val="none"/>
              </w:rPr>
              <w:t xml:space="preserve">0.020 </w:t>
            </w:r>
          </w:p>
          <w:p w14:paraId="50E583F0" w14:textId="77777777" w:rsidR="00CD0890" w:rsidRPr="00E5057C" w:rsidRDefault="00CD0890" w:rsidP="00CD0890">
            <w:pPr>
              <w:spacing w:after="0" w:line="240" w:lineRule="auto"/>
              <w:rPr>
                <w:rFonts w:ascii="Aptos" w:eastAsia="Times New Roman" w:hAnsi="Aptos" w:cs="Calibri"/>
                <w:b/>
                <w:bCs/>
                <w:color w:val="000000"/>
                <w:kern w:val="0"/>
                <w:sz w:val="16"/>
                <w:szCs w:val="16"/>
                <w14:ligatures w14:val="none"/>
              </w:rPr>
            </w:pPr>
            <w:r w:rsidRPr="00E5057C">
              <w:rPr>
                <w:rFonts w:ascii="Aptos" w:eastAsia="Times New Roman" w:hAnsi="Aptos" w:cs="Calibri"/>
                <w:b/>
                <w:bCs/>
                <w:color w:val="000000"/>
                <w:kern w:val="0"/>
                <w:sz w:val="16"/>
                <w:szCs w:val="16"/>
                <w14:ligatures w14:val="none"/>
              </w:rPr>
              <w:t>(0.009, 0.031)</w:t>
            </w:r>
          </w:p>
        </w:tc>
        <w:tc>
          <w:tcPr>
            <w:tcW w:w="1354" w:type="dxa"/>
            <w:tcBorders>
              <w:top w:val="nil"/>
              <w:left w:val="nil"/>
              <w:bottom w:val="nil"/>
              <w:right w:val="nil"/>
            </w:tcBorders>
            <w:shd w:val="clear" w:color="auto" w:fill="auto"/>
            <w:noWrap/>
            <w:vAlign w:val="center"/>
            <w:hideMark/>
          </w:tcPr>
          <w:p w14:paraId="10036D33" w14:textId="77777777" w:rsidR="00CD0890" w:rsidRPr="00E5057C" w:rsidRDefault="00CD0890" w:rsidP="00CD0890">
            <w:pPr>
              <w:spacing w:after="0" w:line="240" w:lineRule="auto"/>
              <w:rPr>
                <w:rFonts w:ascii="Aptos" w:eastAsia="Times New Roman" w:hAnsi="Aptos" w:cs="Calibri"/>
                <w:b/>
                <w:bCs/>
                <w:color w:val="000000"/>
                <w:kern w:val="0"/>
                <w:sz w:val="16"/>
                <w:szCs w:val="16"/>
                <w14:ligatures w14:val="none"/>
              </w:rPr>
            </w:pPr>
            <w:r w:rsidRPr="00E5057C">
              <w:rPr>
                <w:rFonts w:ascii="Aptos" w:eastAsia="Times New Roman" w:hAnsi="Aptos" w:cs="Calibri"/>
                <w:b/>
                <w:bCs/>
                <w:color w:val="000000"/>
                <w:kern w:val="0"/>
                <w:sz w:val="16"/>
                <w:szCs w:val="16"/>
                <w14:ligatures w14:val="none"/>
              </w:rPr>
              <w:t xml:space="preserve">0.017 </w:t>
            </w:r>
          </w:p>
          <w:p w14:paraId="6E80FD4A" w14:textId="77777777" w:rsidR="00CD0890" w:rsidRPr="00E5057C" w:rsidRDefault="00CD0890" w:rsidP="00CD0890">
            <w:pPr>
              <w:spacing w:after="0" w:line="240" w:lineRule="auto"/>
              <w:rPr>
                <w:rFonts w:ascii="Aptos" w:eastAsia="Times New Roman" w:hAnsi="Aptos" w:cs="Calibri"/>
                <w:b/>
                <w:bCs/>
                <w:color w:val="000000"/>
                <w:kern w:val="0"/>
                <w:sz w:val="16"/>
                <w:szCs w:val="16"/>
                <w14:ligatures w14:val="none"/>
              </w:rPr>
            </w:pPr>
            <w:r w:rsidRPr="00E5057C">
              <w:rPr>
                <w:rFonts w:ascii="Aptos" w:eastAsia="Times New Roman" w:hAnsi="Aptos" w:cs="Calibri"/>
                <w:b/>
                <w:bCs/>
                <w:color w:val="000000"/>
                <w:kern w:val="0"/>
                <w:sz w:val="16"/>
                <w:szCs w:val="16"/>
                <w14:ligatures w14:val="none"/>
              </w:rPr>
              <w:t>(0.007, 0.026)</w:t>
            </w:r>
          </w:p>
        </w:tc>
        <w:tc>
          <w:tcPr>
            <w:tcW w:w="1352" w:type="dxa"/>
            <w:tcBorders>
              <w:top w:val="nil"/>
              <w:left w:val="nil"/>
              <w:bottom w:val="nil"/>
              <w:right w:val="nil"/>
            </w:tcBorders>
            <w:shd w:val="clear" w:color="auto" w:fill="auto"/>
            <w:noWrap/>
            <w:vAlign w:val="center"/>
            <w:hideMark/>
          </w:tcPr>
          <w:p w14:paraId="6581EFD3"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0.008 </w:t>
            </w:r>
          </w:p>
          <w:p w14:paraId="44DA59E1"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(-0.002, 0.018)</w:t>
            </w:r>
          </w:p>
        </w:tc>
        <w:tc>
          <w:tcPr>
            <w:tcW w:w="1354" w:type="dxa"/>
            <w:tcBorders>
              <w:top w:val="nil"/>
              <w:left w:val="nil"/>
              <w:bottom w:val="nil"/>
              <w:right w:val="nil"/>
            </w:tcBorders>
            <w:shd w:val="clear" w:color="auto" w:fill="auto"/>
            <w:noWrap/>
            <w:vAlign w:val="center"/>
            <w:hideMark/>
          </w:tcPr>
          <w:p w14:paraId="07B6D99E"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0.003 </w:t>
            </w:r>
          </w:p>
          <w:p w14:paraId="0CC743D0"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(-0.007, 0.012)</w:t>
            </w:r>
          </w:p>
        </w:tc>
        <w:tc>
          <w:tcPr>
            <w:tcW w:w="1352" w:type="dxa"/>
            <w:tcBorders>
              <w:top w:val="nil"/>
              <w:left w:val="nil"/>
              <w:bottom w:val="nil"/>
              <w:right w:val="nil"/>
            </w:tcBorders>
            <w:shd w:val="clear" w:color="auto" w:fill="auto"/>
            <w:noWrap/>
            <w:vAlign w:val="center"/>
            <w:hideMark/>
          </w:tcPr>
          <w:p w14:paraId="53814BFE"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-0.001</w:t>
            </w:r>
          </w:p>
          <w:p w14:paraId="224D296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(-0.010, 0.008)</w:t>
            </w:r>
          </w:p>
        </w:tc>
      </w:tr>
      <w:tr w:rsidR="00CD0890" w:rsidRPr="003059D6" w14:paraId="5E31CF7D" w14:textId="77777777" w:rsidTr="00CD0890">
        <w:trPr>
          <w:trHeight w:val="308"/>
        </w:trPr>
        <w:tc>
          <w:tcPr>
            <w:tcW w:w="995" w:type="dxa"/>
            <w:tcBorders>
              <w:top w:val="nil"/>
              <w:left w:val="nil"/>
              <w:bottom w:val="nil"/>
              <w:right w:val="nil"/>
            </w:tcBorders>
            <w:shd w:val="clear" w:color="auto" w:fill="auto"/>
            <w:vAlign w:val="bottom"/>
            <w:hideMark/>
          </w:tcPr>
          <w:p w14:paraId="3280E535" w14:textId="77777777" w:rsidR="00CD0890" w:rsidRPr="003059D6"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3059D6">
              <w:rPr>
                <w:rFonts w:ascii="Times New Roman" w:eastAsia="Times New Roman" w:hAnsi="Times New Roman" w:cs="Times New Roman"/>
                <w:color w:val="000000"/>
                <w:kern w:val="0"/>
                <w:sz w:val="16"/>
                <w:szCs w:val="16"/>
                <w14:ligatures w14:val="none"/>
              </w:rPr>
              <w:t>WM</w:t>
            </w:r>
          </w:p>
        </w:tc>
        <w:tc>
          <w:tcPr>
            <w:tcW w:w="1296" w:type="dxa"/>
            <w:tcBorders>
              <w:top w:val="nil"/>
              <w:left w:val="nil"/>
              <w:bottom w:val="nil"/>
              <w:right w:val="nil"/>
            </w:tcBorders>
            <w:shd w:val="clear" w:color="auto" w:fill="auto"/>
            <w:noWrap/>
            <w:vAlign w:val="center"/>
            <w:hideMark/>
          </w:tcPr>
          <w:p w14:paraId="15E5F1FB" w14:textId="77777777" w:rsidR="00CD0890" w:rsidRPr="00F823CE" w:rsidRDefault="00CD0890" w:rsidP="00CD0890">
            <w:pPr>
              <w:spacing w:after="0" w:line="240" w:lineRule="auto"/>
              <w:rPr>
                <w:rFonts w:ascii="Aptos" w:eastAsia="Times New Roman" w:hAnsi="Aptos" w:cs="Calibri"/>
                <w:b/>
                <w:bCs/>
                <w:color w:val="000000"/>
                <w:kern w:val="0"/>
                <w:sz w:val="16"/>
                <w:szCs w:val="16"/>
                <w14:ligatures w14:val="none"/>
              </w:rPr>
            </w:pPr>
            <w:r w:rsidRPr="00F823CE">
              <w:rPr>
                <w:rFonts w:ascii="Aptos" w:eastAsia="Times New Roman" w:hAnsi="Aptos" w:cs="Calibri"/>
                <w:b/>
                <w:bCs/>
                <w:color w:val="000000"/>
                <w:kern w:val="0"/>
                <w:sz w:val="16"/>
                <w:szCs w:val="16"/>
                <w14:ligatures w14:val="none"/>
              </w:rPr>
              <w:t xml:space="preserve">0.040 </w:t>
            </w:r>
          </w:p>
          <w:p w14:paraId="3180E7DA" w14:textId="77777777" w:rsidR="00CD0890" w:rsidRPr="00F823CE" w:rsidRDefault="00CD0890" w:rsidP="00CD0890">
            <w:pPr>
              <w:spacing w:after="0" w:line="240" w:lineRule="auto"/>
              <w:rPr>
                <w:rFonts w:ascii="Aptos" w:eastAsia="Times New Roman" w:hAnsi="Aptos" w:cs="Calibri"/>
                <w:b/>
                <w:bCs/>
                <w:color w:val="000000"/>
                <w:kern w:val="0"/>
                <w:sz w:val="16"/>
                <w:szCs w:val="16"/>
                <w14:ligatures w14:val="none"/>
              </w:rPr>
            </w:pPr>
            <w:r w:rsidRPr="00F823CE">
              <w:rPr>
                <w:rFonts w:ascii="Aptos" w:eastAsia="Times New Roman" w:hAnsi="Aptos" w:cs="Calibri"/>
                <w:b/>
                <w:bCs/>
                <w:color w:val="000000"/>
                <w:kern w:val="0"/>
                <w:sz w:val="16"/>
                <w:szCs w:val="16"/>
                <w14:ligatures w14:val="none"/>
              </w:rPr>
              <w:t>(0.018, 0.061)</w:t>
            </w:r>
          </w:p>
        </w:tc>
        <w:tc>
          <w:tcPr>
            <w:tcW w:w="1417" w:type="dxa"/>
            <w:tcBorders>
              <w:top w:val="nil"/>
              <w:left w:val="nil"/>
              <w:bottom w:val="nil"/>
              <w:right w:val="nil"/>
            </w:tcBorders>
            <w:shd w:val="clear" w:color="auto" w:fill="auto"/>
            <w:noWrap/>
            <w:vAlign w:val="center"/>
            <w:hideMark/>
          </w:tcPr>
          <w:p w14:paraId="394B5C7B" w14:textId="77777777" w:rsidR="00CD0890" w:rsidRPr="00F823CE" w:rsidRDefault="00CD0890" w:rsidP="00CD0890">
            <w:pPr>
              <w:spacing w:after="0" w:line="240" w:lineRule="auto"/>
              <w:rPr>
                <w:rFonts w:ascii="Aptos" w:eastAsia="Times New Roman" w:hAnsi="Aptos" w:cs="Calibri"/>
                <w:b/>
                <w:bCs/>
                <w:color w:val="000000"/>
                <w:kern w:val="0"/>
                <w:sz w:val="16"/>
                <w:szCs w:val="16"/>
                <w14:ligatures w14:val="none"/>
              </w:rPr>
            </w:pPr>
            <w:r w:rsidRPr="00F823CE">
              <w:rPr>
                <w:rFonts w:ascii="Aptos" w:eastAsia="Times New Roman" w:hAnsi="Aptos" w:cs="Calibri"/>
                <w:b/>
                <w:bCs/>
                <w:color w:val="000000"/>
                <w:kern w:val="0"/>
                <w:sz w:val="16"/>
                <w:szCs w:val="16"/>
                <w14:ligatures w14:val="none"/>
              </w:rPr>
              <w:t>0.015</w:t>
            </w:r>
          </w:p>
          <w:p w14:paraId="1B279CB3" w14:textId="77777777" w:rsidR="00CD0890" w:rsidRPr="00F823CE" w:rsidRDefault="00CD0890" w:rsidP="00CD0890">
            <w:pPr>
              <w:spacing w:after="0" w:line="240" w:lineRule="auto"/>
              <w:rPr>
                <w:rFonts w:ascii="Aptos" w:eastAsia="Times New Roman" w:hAnsi="Aptos" w:cs="Calibri"/>
                <w:b/>
                <w:bCs/>
                <w:color w:val="000000"/>
                <w:kern w:val="0"/>
                <w:sz w:val="16"/>
                <w:szCs w:val="16"/>
                <w14:ligatures w14:val="none"/>
              </w:rPr>
            </w:pPr>
            <w:r w:rsidRPr="00F823CE">
              <w:rPr>
                <w:rFonts w:ascii="Aptos" w:eastAsia="Times New Roman" w:hAnsi="Aptos" w:cs="Calibri"/>
                <w:b/>
                <w:bCs/>
                <w:color w:val="000000"/>
                <w:kern w:val="0"/>
                <w:sz w:val="16"/>
                <w:szCs w:val="16"/>
                <w14:ligatures w14:val="none"/>
              </w:rPr>
              <w:t xml:space="preserve"> (0.007, 0.023)</w:t>
            </w:r>
          </w:p>
        </w:tc>
        <w:tc>
          <w:tcPr>
            <w:tcW w:w="1319" w:type="dxa"/>
            <w:tcBorders>
              <w:top w:val="nil"/>
              <w:left w:val="nil"/>
              <w:bottom w:val="nil"/>
              <w:right w:val="nil"/>
            </w:tcBorders>
            <w:shd w:val="clear" w:color="auto" w:fill="auto"/>
            <w:noWrap/>
            <w:vAlign w:val="center"/>
            <w:hideMark/>
          </w:tcPr>
          <w:p w14:paraId="59B3337A"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 xml:space="preserve">0.032 </w:t>
            </w:r>
          </w:p>
          <w:p w14:paraId="4ACAAED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FB5CC0">
              <w:rPr>
                <w:rFonts w:ascii="Aptos" w:eastAsia="Times New Roman" w:hAnsi="Aptos" w:cs="Calibri"/>
                <w:b/>
                <w:bCs/>
                <w:color w:val="000000"/>
                <w:kern w:val="0"/>
                <w:sz w:val="16"/>
                <w:szCs w:val="16"/>
                <w14:ligatures w14:val="none"/>
              </w:rPr>
              <w:t>(0.015, 0.049)</w:t>
            </w:r>
          </w:p>
        </w:tc>
        <w:tc>
          <w:tcPr>
            <w:tcW w:w="1354" w:type="dxa"/>
            <w:tcBorders>
              <w:top w:val="nil"/>
              <w:left w:val="nil"/>
              <w:bottom w:val="nil"/>
              <w:right w:val="nil"/>
            </w:tcBorders>
            <w:shd w:val="clear" w:color="auto" w:fill="auto"/>
            <w:noWrap/>
            <w:vAlign w:val="center"/>
            <w:hideMark/>
          </w:tcPr>
          <w:p w14:paraId="5CA2D1BC"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0.010 </w:t>
            </w:r>
          </w:p>
          <w:p w14:paraId="6D5512C1"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(0.001, 0.018)</w:t>
            </w:r>
          </w:p>
        </w:tc>
        <w:tc>
          <w:tcPr>
            <w:tcW w:w="1305" w:type="dxa"/>
            <w:tcBorders>
              <w:top w:val="nil"/>
              <w:left w:val="nil"/>
              <w:bottom w:val="nil"/>
              <w:right w:val="nil"/>
            </w:tcBorders>
            <w:shd w:val="clear" w:color="auto" w:fill="auto"/>
            <w:noWrap/>
            <w:vAlign w:val="center"/>
            <w:hideMark/>
          </w:tcPr>
          <w:p w14:paraId="73BD60C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0.001 </w:t>
            </w:r>
          </w:p>
          <w:p w14:paraId="4337D83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(-0.013, 0.015)</w:t>
            </w:r>
          </w:p>
        </w:tc>
        <w:tc>
          <w:tcPr>
            <w:tcW w:w="1307" w:type="dxa"/>
            <w:tcBorders>
              <w:top w:val="nil"/>
              <w:left w:val="nil"/>
              <w:bottom w:val="nil"/>
              <w:right w:val="nil"/>
            </w:tcBorders>
            <w:shd w:val="clear" w:color="auto" w:fill="auto"/>
            <w:noWrap/>
            <w:vAlign w:val="center"/>
            <w:hideMark/>
          </w:tcPr>
          <w:p w14:paraId="506E88ED"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0.002 </w:t>
            </w:r>
          </w:p>
          <w:p w14:paraId="3B87C8DC"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(-0.010, 0.013)</w:t>
            </w:r>
          </w:p>
        </w:tc>
        <w:tc>
          <w:tcPr>
            <w:tcW w:w="1352" w:type="dxa"/>
            <w:tcBorders>
              <w:top w:val="nil"/>
              <w:left w:val="nil"/>
              <w:bottom w:val="nil"/>
              <w:right w:val="nil"/>
            </w:tcBorders>
            <w:shd w:val="clear" w:color="auto" w:fill="auto"/>
            <w:noWrap/>
            <w:vAlign w:val="center"/>
            <w:hideMark/>
          </w:tcPr>
          <w:p w14:paraId="633174D0"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-0.010</w:t>
            </w:r>
          </w:p>
          <w:p w14:paraId="7B5B480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(-0.020, 0.000)</w:t>
            </w:r>
          </w:p>
        </w:tc>
        <w:tc>
          <w:tcPr>
            <w:tcW w:w="1354" w:type="dxa"/>
            <w:tcBorders>
              <w:top w:val="nil"/>
              <w:left w:val="nil"/>
              <w:bottom w:val="nil"/>
              <w:right w:val="nil"/>
            </w:tcBorders>
            <w:shd w:val="clear" w:color="auto" w:fill="auto"/>
            <w:noWrap/>
            <w:vAlign w:val="center"/>
            <w:hideMark/>
          </w:tcPr>
          <w:p w14:paraId="77E7D131"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-0.006 </w:t>
            </w:r>
          </w:p>
          <w:p w14:paraId="1351471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(-0.014, 0.003)</w:t>
            </w:r>
          </w:p>
        </w:tc>
        <w:tc>
          <w:tcPr>
            <w:tcW w:w="1352" w:type="dxa"/>
            <w:tcBorders>
              <w:top w:val="nil"/>
              <w:left w:val="nil"/>
              <w:bottom w:val="nil"/>
              <w:right w:val="nil"/>
            </w:tcBorders>
            <w:shd w:val="clear" w:color="auto" w:fill="auto"/>
            <w:noWrap/>
            <w:vAlign w:val="center"/>
            <w:hideMark/>
          </w:tcPr>
          <w:p w14:paraId="3021857D"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-0.010</w:t>
            </w:r>
          </w:p>
          <w:p w14:paraId="110AEC79"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(-0.019, -0.001)</w:t>
            </w:r>
          </w:p>
        </w:tc>
        <w:tc>
          <w:tcPr>
            <w:tcW w:w="1354" w:type="dxa"/>
            <w:tcBorders>
              <w:top w:val="nil"/>
              <w:left w:val="nil"/>
              <w:bottom w:val="nil"/>
              <w:right w:val="nil"/>
            </w:tcBorders>
            <w:shd w:val="clear" w:color="auto" w:fill="auto"/>
            <w:noWrap/>
            <w:vAlign w:val="center"/>
            <w:hideMark/>
          </w:tcPr>
          <w:p w14:paraId="6B1E8C2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0.001 </w:t>
            </w:r>
          </w:p>
          <w:p w14:paraId="0DF4EA0D"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(-0.008, 0.010)</w:t>
            </w:r>
          </w:p>
        </w:tc>
        <w:tc>
          <w:tcPr>
            <w:tcW w:w="1352" w:type="dxa"/>
            <w:tcBorders>
              <w:top w:val="nil"/>
              <w:left w:val="nil"/>
              <w:bottom w:val="nil"/>
              <w:right w:val="nil"/>
            </w:tcBorders>
            <w:shd w:val="clear" w:color="auto" w:fill="auto"/>
            <w:noWrap/>
            <w:vAlign w:val="center"/>
            <w:hideMark/>
          </w:tcPr>
          <w:p w14:paraId="07C3BBA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-0.002 </w:t>
            </w:r>
          </w:p>
          <w:p w14:paraId="7B03DC92"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(-0.010, 0.006)</w:t>
            </w:r>
          </w:p>
        </w:tc>
      </w:tr>
      <w:tr w:rsidR="00CD0890" w:rsidRPr="003059D6" w14:paraId="72812883" w14:textId="77777777" w:rsidTr="00CD0890">
        <w:trPr>
          <w:trHeight w:val="286"/>
        </w:trPr>
        <w:tc>
          <w:tcPr>
            <w:tcW w:w="995" w:type="dxa"/>
            <w:tcBorders>
              <w:top w:val="nil"/>
              <w:left w:val="nil"/>
              <w:bottom w:val="nil"/>
              <w:right w:val="nil"/>
            </w:tcBorders>
            <w:shd w:val="clear" w:color="auto" w:fill="auto"/>
            <w:vAlign w:val="bottom"/>
            <w:hideMark/>
          </w:tcPr>
          <w:p w14:paraId="37F1D164" w14:textId="5907E72A" w:rsidR="00CD0890" w:rsidRPr="003059D6"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7162FE">
              <w:rPr>
                <w:rFonts w:ascii="Times New Roman" w:eastAsia="Times New Roman" w:hAnsi="Times New Roman" w:cs="Times New Roman"/>
                <w:color w:val="000000"/>
                <w:kern w:val="0"/>
                <w:sz w:val="16"/>
                <w:szCs w:val="16"/>
                <w14:ligatures w14:val="none"/>
              </w:rPr>
              <w:t>TB</w:t>
            </w:r>
            <w:r w:rsidR="00832B9D">
              <w:rPr>
                <w:rFonts w:ascii="Times New Roman" w:eastAsia="Times New Roman" w:hAnsi="Times New Roman" w:cs="Times New Roman"/>
                <w:color w:val="000000"/>
                <w:kern w:val="0"/>
                <w:sz w:val="16"/>
                <w:szCs w:val="16"/>
                <w14:ligatures w14:val="none"/>
              </w:rPr>
              <w:t>V</w:t>
            </w:r>
          </w:p>
        </w:tc>
        <w:tc>
          <w:tcPr>
            <w:tcW w:w="1296" w:type="dxa"/>
            <w:tcBorders>
              <w:top w:val="nil"/>
              <w:left w:val="nil"/>
              <w:bottom w:val="nil"/>
              <w:right w:val="nil"/>
            </w:tcBorders>
            <w:shd w:val="clear" w:color="auto" w:fill="auto"/>
            <w:noWrap/>
            <w:vAlign w:val="center"/>
            <w:hideMark/>
          </w:tcPr>
          <w:p w14:paraId="52FAC125"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-0.014</w:t>
            </w:r>
          </w:p>
          <w:p w14:paraId="78D07DC8"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(-0.023, -0.004)</w:t>
            </w:r>
          </w:p>
        </w:tc>
        <w:tc>
          <w:tcPr>
            <w:tcW w:w="1417" w:type="dxa"/>
            <w:tcBorders>
              <w:top w:val="nil"/>
              <w:left w:val="nil"/>
              <w:bottom w:val="nil"/>
              <w:right w:val="nil"/>
            </w:tcBorders>
            <w:shd w:val="clear" w:color="auto" w:fill="auto"/>
            <w:noWrap/>
            <w:vAlign w:val="center"/>
            <w:hideMark/>
          </w:tcPr>
          <w:p w14:paraId="71765D96"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-0.009</w:t>
            </w:r>
          </w:p>
          <w:p w14:paraId="64F12E1D"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 xml:space="preserve"> (-0.012, -0.005)</w:t>
            </w:r>
          </w:p>
        </w:tc>
        <w:tc>
          <w:tcPr>
            <w:tcW w:w="1319" w:type="dxa"/>
            <w:tcBorders>
              <w:top w:val="nil"/>
              <w:left w:val="nil"/>
              <w:bottom w:val="nil"/>
              <w:right w:val="nil"/>
            </w:tcBorders>
            <w:shd w:val="clear" w:color="auto" w:fill="auto"/>
            <w:noWrap/>
            <w:vAlign w:val="center"/>
            <w:hideMark/>
          </w:tcPr>
          <w:p w14:paraId="1382FAA9"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-0.032 </w:t>
            </w:r>
          </w:p>
          <w:p w14:paraId="22D6DCFE"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(-0.039, -0.024)</w:t>
            </w:r>
          </w:p>
        </w:tc>
        <w:tc>
          <w:tcPr>
            <w:tcW w:w="1354" w:type="dxa"/>
            <w:tcBorders>
              <w:top w:val="nil"/>
              <w:left w:val="nil"/>
              <w:bottom w:val="nil"/>
              <w:right w:val="nil"/>
            </w:tcBorders>
            <w:shd w:val="clear" w:color="auto" w:fill="auto"/>
            <w:noWrap/>
            <w:vAlign w:val="center"/>
            <w:hideMark/>
          </w:tcPr>
          <w:p w14:paraId="27E8CD93"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-0.007 </w:t>
            </w:r>
          </w:p>
          <w:p w14:paraId="292336F4"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(-0.011, -0.004)</w:t>
            </w:r>
          </w:p>
        </w:tc>
        <w:tc>
          <w:tcPr>
            <w:tcW w:w="1305" w:type="dxa"/>
            <w:tcBorders>
              <w:top w:val="nil"/>
              <w:left w:val="nil"/>
              <w:bottom w:val="nil"/>
              <w:right w:val="nil"/>
            </w:tcBorders>
            <w:shd w:val="clear" w:color="auto" w:fill="auto"/>
            <w:noWrap/>
            <w:vAlign w:val="center"/>
            <w:hideMark/>
          </w:tcPr>
          <w:p w14:paraId="46FFEB1C"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-0.001 </w:t>
            </w:r>
          </w:p>
          <w:p w14:paraId="62EB5B0D"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(-0.007, 0.005)</w:t>
            </w:r>
          </w:p>
        </w:tc>
        <w:tc>
          <w:tcPr>
            <w:tcW w:w="1307" w:type="dxa"/>
            <w:tcBorders>
              <w:top w:val="nil"/>
              <w:left w:val="nil"/>
              <w:bottom w:val="nil"/>
              <w:right w:val="nil"/>
            </w:tcBorders>
            <w:shd w:val="clear" w:color="auto" w:fill="auto"/>
            <w:noWrap/>
            <w:vAlign w:val="center"/>
            <w:hideMark/>
          </w:tcPr>
          <w:p w14:paraId="7A10DF4E"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0.001 </w:t>
            </w:r>
          </w:p>
          <w:p w14:paraId="7453AE84"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(-0.004, 0.006)</w:t>
            </w:r>
          </w:p>
        </w:tc>
        <w:tc>
          <w:tcPr>
            <w:tcW w:w="1352" w:type="dxa"/>
            <w:tcBorders>
              <w:top w:val="nil"/>
              <w:left w:val="nil"/>
              <w:bottom w:val="nil"/>
              <w:right w:val="nil"/>
            </w:tcBorders>
            <w:shd w:val="clear" w:color="auto" w:fill="auto"/>
            <w:noWrap/>
            <w:vAlign w:val="center"/>
            <w:hideMark/>
          </w:tcPr>
          <w:p w14:paraId="495AEF78"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0.004 </w:t>
            </w:r>
          </w:p>
          <w:p w14:paraId="40A1AFA0"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(0.000, 0.009)</w:t>
            </w:r>
          </w:p>
        </w:tc>
        <w:tc>
          <w:tcPr>
            <w:tcW w:w="1354" w:type="dxa"/>
            <w:tcBorders>
              <w:top w:val="nil"/>
              <w:left w:val="nil"/>
              <w:bottom w:val="nil"/>
              <w:right w:val="nil"/>
            </w:tcBorders>
            <w:shd w:val="clear" w:color="auto" w:fill="auto"/>
            <w:noWrap/>
            <w:vAlign w:val="center"/>
            <w:hideMark/>
          </w:tcPr>
          <w:p w14:paraId="15DB6F95"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 xml:space="preserve">0.005 </w:t>
            </w:r>
          </w:p>
          <w:p w14:paraId="1E547488"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5773F5">
              <w:rPr>
                <w:rFonts w:ascii="Aptos" w:eastAsia="Times New Roman" w:hAnsi="Aptos" w:cs="Calibri"/>
                <w:b/>
                <w:bCs/>
                <w:color w:val="000000"/>
                <w:kern w:val="0"/>
                <w:sz w:val="16"/>
                <w:szCs w:val="16"/>
                <w14:ligatures w14:val="none"/>
              </w:rPr>
              <w:t>(0.001, 0.009)</w:t>
            </w:r>
          </w:p>
        </w:tc>
        <w:tc>
          <w:tcPr>
            <w:tcW w:w="1352" w:type="dxa"/>
            <w:tcBorders>
              <w:top w:val="nil"/>
              <w:left w:val="nil"/>
              <w:bottom w:val="nil"/>
              <w:right w:val="nil"/>
            </w:tcBorders>
            <w:shd w:val="clear" w:color="auto" w:fill="auto"/>
            <w:noWrap/>
            <w:vAlign w:val="center"/>
            <w:hideMark/>
          </w:tcPr>
          <w:p w14:paraId="2907513C"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-0.001</w:t>
            </w:r>
          </w:p>
          <w:p w14:paraId="18C43DBF"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(-0.005, 0.002)</w:t>
            </w:r>
          </w:p>
        </w:tc>
        <w:tc>
          <w:tcPr>
            <w:tcW w:w="1354" w:type="dxa"/>
            <w:tcBorders>
              <w:top w:val="nil"/>
              <w:left w:val="nil"/>
              <w:bottom w:val="nil"/>
              <w:right w:val="nil"/>
            </w:tcBorders>
            <w:shd w:val="clear" w:color="auto" w:fill="auto"/>
            <w:noWrap/>
            <w:vAlign w:val="center"/>
            <w:hideMark/>
          </w:tcPr>
          <w:p w14:paraId="3B817EC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0.002 </w:t>
            </w:r>
          </w:p>
          <w:p w14:paraId="71E9B9E9"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(-0.002, 0.006)</w:t>
            </w:r>
          </w:p>
        </w:tc>
        <w:tc>
          <w:tcPr>
            <w:tcW w:w="1352" w:type="dxa"/>
            <w:tcBorders>
              <w:top w:val="nil"/>
              <w:left w:val="nil"/>
              <w:bottom w:val="nil"/>
              <w:right w:val="nil"/>
            </w:tcBorders>
            <w:shd w:val="clear" w:color="auto" w:fill="auto"/>
            <w:noWrap/>
            <w:vAlign w:val="center"/>
            <w:hideMark/>
          </w:tcPr>
          <w:p w14:paraId="2E8E1821"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-0.002 </w:t>
            </w:r>
          </w:p>
          <w:p w14:paraId="1C4086D4"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(-0.005, 0.002)</w:t>
            </w:r>
          </w:p>
        </w:tc>
      </w:tr>
      <w:tr w:rsidR="00CD0890" w:rsidRPr="003059D6" w14:paraId="399B02CB" w14:textId="77777777" w:rsidTr="00CD0890">
        <w:trPr>
          <w:trHeight w:val="347"/>
        </w:trPr>
        <w:tc>
          <w:tcPr>
            <w:tcW w:w="995" w:type="dxa"/>
            <w:tcBorders>
              <w:top w:val="nil"/>
              <w:left w:val="nil"/>
              <w:bottom w:val="nil"/>
              <w:right w:val="nil"/>
            </w:tcBorders>
            <w:shd w:val="clear" w:color="auto" w:fill="auto"/>
            <w:vAlign w:val="bottom"/>
            <w:hideMark/>
          </w:tcPr>
          <w:p w14:paraId="5FFC1DF4" w14:textId="77777777" w:rsidR="00CD0890" w:rsidRPr="003059D6"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7162FE">
              <w:rPr>
                <w:rFonts w:ascii="Times New Roman" w:eastAsia="Times New Roman" w:hAnsi="Times New Roman" w:cs="Times New Roman"/>
                <w:color w:val="000000"/>
                <w:kern w:val="0"/>
                <w:sz w:val="16"/>
                <w:szCs w:val="16"/>
                <w14:ligatures w14:val="none"/>
              </w:rPr>
              <w:t>LH</w:t>
            </w:r>
          </w:p>
        </w:tc>
        <w:tc>
          <w:tcPr>
            <w:tcW w:w="1296" w:type="dxa"/>
            <w:tcBorders>
              <w:top w:val="nil"/>
              <w:left w:val="nil"/>
              <w:bottom w:val="nil"/>
              <w:right w:val="nil"/>
            </w:tcBorders>
            <w:shd w:val="clear" w:color="auto" w:fill="auto"/>
            <w:noWrap/>
            <w:vAlign w:val="center"/>
            <w:hideMark/>
          </w:tcPr>
          <w:p w14:paraId="6615F6ED"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-0.117</w:t>
            </w:r>
          </w:p>
          <w:p w14:paraId="73AEC167"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(-0.182, -0.052)</w:t>
            </w:r>
          </w:p>
        </w:tc>
        <w:tc>
          <w:tcPr>
            <w:tcW w:w="1417" w:type="dxa"/>
            <w:tcBorders>
              <w:top w:val="nil"/>
              <w:left w:val="nil"/>
              <w:bottom w:val="nil"/>
              <w:right w:val="nil"/>
            </w:tcBorders>
            <w:shd w:val="clear" w:color="auto" w:fill="auto"/>
            <w:noWrap/>
            <w:vAlign w:val="center"/>
            <w:hideMark/>
          </w:tcPr>
          <w:p w14:paraId="123E8E6C"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-0.026</w:t>
            </w:r>
          </w:p>
          <w:p w14:paraId="04EA7E69"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 xml:space="preserve"> (-0.050, -0.003)</w:t>
            </w:r>
          </w:p>
        </w:tc>
        <w:tc>
          <w:tcPr>
            <w:tcW w:w="1319" w:type="dxa"/>
            <w:tcBorders>
              <w:top w:val="nil"/>
              <w:left w:val="nil"/>
              <w:bottom w:val="nil"/>
              <w:right w:val="nil"/>
            </w:tcBorders>
            <w:shd w:val="clear" w:color="auto" w:fill="auto"/>
            <w:noWrap/>
            <w:vAlign w:val="center"/>
            <w:hideMark/>
          </w:tcPr>
          <w:p w14:paraId="330025F6"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-0.058 </w:t>
            </w:r>
          </w:p>
          <w:p w14:paraId="27BD217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(-0.110, -0.006)</w:t>
            </w:r>
          </w:p>
        </w:tc>
        <w:tc>
          <w:tcPr>
            <w:tcW w:w="1354" w:type="dxa"/>
            <w:tcBorders>
              <w:top w:val="nil"/>
              <w:left w:val="nil"/>
              <w:bottom w:val="nil"/>
              <w:right w:val="nil"/>
            </w:tcBorders>
            <w:shd w:val="clear" w:color="auto" w:fill="auto"/>
            <w:noWrap/>
            <w:vAlign w:val="center"/>
            <w:hideMark/>
          </w:tcPr>
          <w:p w14:paraId="1DB99691"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-0.005 </w:t>
            </w:r>
          </w:p>
          <w:p w14:paraId="73D20553"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(-0.030, 0.019)</w:t>
            </w:r>
          </w:p>
        </w:tc>
        <w:tc>
          <w:tcPr>
            <w:tcW w:w="1305" w:type="dxa"/>
            <w:tcBorders>
              <w:top w:val="nil"/>
              <w:left w:val="nil"/>
              <w:bottom w:val="nil"/>
              <w:right w:val="nil"/>
            </w:tcBorders>
            <w:shd w:val="clear" w:color="auto" w:fill="auto"/>
            <w:noWrap/>
            <w:vAlign w:val="center"/>
            <w:hideMark/>
          </w:tcPr>
          <w:p w14:paraId="5B233A63"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-0.011 </w:t>
            </w:r>
          </w:p>
          <w:p w14:paraId="7183BDE8"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(-0.053, 0.031)</w:t>
            </w:r>
          </w:p>
        </w:tc>
        <w:tc>
          <w:tcPr>
            <w:tcW w:w="1307" w:type="dxa"/>
            <w:tcBorders>
              <w:top w:val="nil"/>
              <w:left w:val="nil"/>
              <w:bottom w:val="nil"/>
              <w:right w:val="nil"/>
            </w:tcBorders>
            <w:shd w:val="clear" w:color="auto" w:fill="auto"/>
            <w:noWrap/>
            <w:vAlign w:val="center"/>
            <w:hideMark/>
          </w:tcPr>
          <w:p w14:paraId="6619543B"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0.010 </w:t>
            </w:r>
          </w:p>
          <w:p w14:paraId="74C14B73"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(-0.025, 0.045)</w:t>
            </w:r>
          </w:p>
        </w:tc>
        <w:tc>
          <w:tcPr>
            <w:tcW w:w="1352" w:type="dxa"/>
            <w:tcBorders>
              <w:top w:val="nil"/>
              <w:left w:val="nil"/>
              <w:bottom w:val="nil"/>
              <w:right w:val="nil"/>
            </w:tcBorders>
            <w:shd w:val="clear" w:color="auto" w:fill="auto"/>
            <w:noWrap/>
            <w:vAlign w:val="center"/>
            <w:hideMark/>
          </w:tcPr>
          <w:p w14:paraId="367869D2"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-0.040 </w:t>
            </w:r>
          </w:p>
          <w:p w14:paraId="44807E9F"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(-0.070, -0.010)</w:t>
            </w:r>
          </w:p>
        </w:tc>
        <w:tc>
          <w:tcPr>
            <w:tcW w:w="1354" w:type="dxa"/>
            <w:tcBorders>
              <w:top w:val="nil"/>
              <w:left w:val="nil"/>
              <w:bottom w:val="nil"/>
              <w:right w:val="nil"/>
            </w:tcBorders>
            <w:shd w:val="clear" w:color="auto" w:fill="auto"/>
            <w:noWrap/>
            <w:vAlign w:val="center"/>
            <w:hideMark/>
          </w:tcPr>
          <w:p w14:paraId="108671BB"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-0.034 </w:t>
            </w:r>
          </w:p>
          <w:p w14:paraId="10C5CFD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(-0.061, -0.008)</w:t>
            </w:r>
          </w:p>
        </w:tc>
        <w:tc>
          <w:tcPr>
            <w:tcW w:w="1352" w:type="dxa"/>
            <w:tcBorders>
              <w:top w:val="nil"/>
              <w:left w:val="nil"/>
              <w:bottom w:val="nil"/>
              <w:right w:val="nil"/>
            </w:tcBorders>
            <w:shd w:val="clear" w:color="auto" w:fill="auto"/>
            <w:noWrap/>
            <w:vAlign w:val="center"/>
            <w:hideMark/>
          </w:tcPr>
          <w:p w14:paraId="0FC3AB86"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-0.011 </w:t>
            </w:r>
          </w:p>
          <w:p w14:paraId="6097F88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(-0.038, 0.017)</w:t>
            </w:r>
          </w:p>
        </w:tc>
        <w:tc>
          <w:tcPr>
            <w:tcW w:w="1354" w:type="dxa"/>
            <w:tcBorders>
              <w:top w:val="nil"/>
              <w:left w:val="nil"/>
              <w:bottom w:val="nil"/>
              <w:right w:val="nil"/>
            </w:tcBorders>
            <w:shd w:val="clear" w:color="auto" w:fill="auto"/>
            <w:noWrap/>
            <w:vAlign w:val="center"/>
            <w:hideMark/>
          </w:tcPr>
          <w:p w14:paraId="41269D33"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-0.002 </w:t>
            </w:r>
          </w:p>
          <w:p w14:paraId="016989E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(-0.029, 0.025)</w:t>
            </w:r>
          </w:p>
        </w:tc>
        <w:tc>
          <w:tcPr>
            <w:tcW w:w="1352" w:type="dxa"/>
            <w:tcBorders>
              <w:top w:val="nil"/>
              <w:left w:val="nil"/>
              <w:bottom w:val="nil"/>
              <w:right w:val="nil"/>
            </w:tcBorders>
            <w:shd w:val="clear" w:color="auto" w:fill="auto"/>
            <w:noWrap/>
            <w:vAlign w:val="center"/>
            <w:hideMark/>
          </w:tcPr>
          <w:p w14:paraId="48DCAE6C" w14:textId="77777777" w:rsidR="00CD0890" w:rsidRPr="005F77D7" w:rsidRDefault="00CD0890" w:rsidP="00CD0890">
            <w:pPr>
              <w:spacing w:after="0" w:line="240" w:lineRule="auto"/>
              <w:rPr>
                <w:rFonts w:ascii="Aptos" w:eastAsia="Times New Roman" w:hAnsi="Aptos" w:cs="Calibri"/>
                <w:b/>
                <w:bCs/>
                <w:color w:val="000000"/>
                <w:kern w:val="0"/>
                <w:sz w:val="16"/>
                <w:szCs w:val="16"/>
                <w14:ligatures w14:val="none"/>
              </w:rPr>
            </w:pPr>
            <w:r w:rsidRPr="005F77D7">
              <w:rPr>
                <w:rFonts w:ascii="Aptos" w:eastAsia="Times New Roman" w:hAnsi="Aptos" w:cs="Calibri"/>
                <w:b/>
                <w:bCs/>
                <w:color w:val="000000"/>
                <w:kern w:val="0"/>
                <w:sz w:val="16"/>
                <w:szCs w:val="16"/>
                <w14:ligatures w14:val="none"/>
              </w:rPr>
              <w:t xml:space="preserve">-0.042 </w:t>
            </w:r>
          </w:p>
          <w:p w14:paraId="551C4BF6" w14:textId="77777777" w:rsidR="00CD0890" w:rsidRPr="005F77D7" w:rsidRDefault="00CD0890" w:rsidP="00CD0890">
            <w:pPr>
              <w:spacing w:after="0" w:line="240" w:lineRule="auto"/>
              <w:rPr>
                <w:rFonts w:ascii="Aptos" w:eastAsia="Times New Roman" w:hAnsi="Aptos" w:cs="Calibri"/>
                <w:b/>
                <w:bCs/>
                <w:color w:val="000000"/>
                <w:kern w:val="0"/>
                <w:sz w:val="16"/>
                <w:szCs w:val="16"/>
                <w14:ligatures w14:val="none"/>
              </w:rPr>
            </w:pPr>
            <w:r w:rsidRPr="005F77D7">
              <w:rPr>
                <w:rFonts w:ascii="Aptos" w:eastAsia="Times New Roman" w:hAnsi="Aptos" w:cs="Calibri"/>
                <w:b/>
                <w:bCs/>
                <w:color w:val="000000"/>
                <w:kern w:val="0"/>
                <w:sz w:val="16"/>
                <w:szCs w:val="16"/>
                <w14:ligatures w14:val="none"/>
              </w:rPr>
              <w:t>(-0.067, -0.016)</w:t>
            </w:r>
          </w:p>
        </w:tc>
      </w:tr>
      <w:tr w:rsidR="00CD0890" w:rsidRPr="003059D6" w14:paraId="500C8FBF" w14:textId="77777777" w:rsidTr="00CD0890">
        <w:trPr>
          <w:trHeight w:val="349"/>
        </w:trPr>
        <w:tc>
          <w:tcPr>
            <w:tcW w:w="995" w:type="dxa"/>
            <w:tcBorders>
              <w:top w:val="nil"/>
              <w:left w:val="nil"/>
              <w:bottom w:val="nil"/>
              <w:right w:val="nil"/>
            </w:tcBorders>
            <w:shd w:val="clear" w:color="auto" w:fill="auto"/>
            <w:vAlign w:val="bottom"/>
            <w:hideMark/>
          </w:tcPr>
          <w:p w14:paraId="0AC70B34" w14:textId="77777777" w:rsidR="00CD0890" w:rsidRPr="003059D6" w:rsidRDefault="00CD0890" w:rsidP="00CD0890">
            <w:pPr>
              <w:spacing w:after="0" w:line="240" w:lineRule="auto"/>
              <w:rPr>
                <w:rFonts w:ascii="Times New Roman" w:eastAsia="Times New Roman" w:hAnsi="Times New Roman" w:cs="Times New Roman"/>
                <w:color w:val="000000"/>
                <w:kern w:val="0"/>
                <w:sz w:val="16"/>
                <w:szCs w:val="16"/>
                <w14:ligatures w14:val="none"/>
              </w:rPr>
            </w:pPr>
            <w:r w:rsidRPr="007162FE">
              <w:rPr>
                <w:rFonts w:ascii="Times New Roman" w:eastAsia="Times New Roman" w:hAnsi="Times New Roman" w:cs="Times New Roman"/>
                <w:color w:val="000000"/>
                <w:kern w:val="0"/>
                <w:sz w:val="16"/>
                <w:szCs w:val="16"/>
                <w14:ligatures w14:val="none"/>
              </w:rPr>
              <w:t>RH</w:t>
            </w:r>
          </w:p>
        </w:tc>
        <w:tc>
          <w:tcPr>
            <w:tcW w:w="1296" w:type="dxa"/>
            <w:tcBorders>
              <w:top w:val="nil"/>
              <w:left w:val="nil"/>
              <w:bottom w:val="nil"/>
              <w:right w:val="nil"/>
            </w:tcBorders>
            <w:shd w:val="clear" w:color="auto" w:fill="auto"/>
            <w:noWrap/>
            <w:vAlign w:val="center"/>
            <w:hideMark/>
          </w:tcPr>
          <w:p w14:paraId="11057B1F"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-0.085</w:t>
            </w:r>
          </w:p>
          <w:p w14:paraId="1A5114B4"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(-0.150, -0.021)</w:t>
            </w:r>
          </w:p>
        </w:tc>
        <w:tc>
          <w:tcPr>
            <w:tcW w:w="1417" w:type="dxa"/>
            <w:tcBorders>
              <w:top w:val="nil"/>
              <w:left w:val="nil"/>
              <w:bottom w:val="nil"/>
              <w:right w:val="nil"/>
            </w:tcBorders>
            <w:shd w:val="clear" w:color="auto" w:fill="auto"/>
            <w:noWrap/>
            <w:vAlign w:val="center"/>
            <w:hideMark/>
          </w:tcPr>
          <w:p w14:paraId="3393F8F6"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-0.027</w:t>
            </w:r>
          </w:p>
          <w:p w14:paraId="4EC2B85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 (-0.050, -0.003)</w:t>
            </w:r>
          </w:p>
        </w:tc>
        <w:tc>
          <w:tcPr>
            <w:tcW w:w="1319" w:type="dxa"/>
            <w:tcBorders>
              <w:top w:val="nil"/>
              <w:left w:val="nil"/>
              <w:bottom w:val="nil"/>
              <w:right w:val="nil"/>
            </w:tcBorders>
            <w:shd w:val="clear" w:color="auto" w:fill="auto"/>
            <w:noWrap/>
            <w:vAlign w:val="center"/>
            <w:hideMark/>
          </w:tcPr>
          <w:p w14:paraId="1F273D5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-0.058 </w:t>
            </w:r>
          </w:p>
          <w:p w14:paraId="3F6A35D6"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(-0.109, -0.006)</w:t>
            </w:r>
          </w:p>
        </w:tc>
        <w:tc>
          <w:tcPr>
            <w:tcW w:w="1354" w:type="dxa"/>
            <w:tcBorders>
              <w:top w:val="nil"/>
              <w:left w:val="nil"/>
              <w:bottom w:val="nil"/>
              <w:right w:val="nil"/>
            </w:tcBorders>
            <w:shd w:val="clear" w:color="auto" w:fill="auto"/>
            <w:noWrap/>
            <w:vAlign w:val="center"/>
            <w:hideMark/>
          </w:tcPr>
          <w:p w14:paraId="68A021CA"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-0.022 </w:t>
            </w:r>
          </w:p>
          <w:p w14:paraId="623D346C"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(-0.046, 0.003)</w:t>
            </w:r>
          </w:p>
        </w:tc>
        <w:tc>
          <w:tcPr>
            <w:tcW w:w="1305" w:type="dxa"/>
            <w:tcBorders>
              <w:top w:val="nil"/>
              <w:left w:val="nil"/>
              <w:bottom w:val="nil"/>
              <w:right w:val="nil"/>
            </w:tcBorders>
            <w:shd w:val="clear" w:color="auto" w:fill="auto"/>
            <w:noWrap/>
            <w:vAlign w:val="center"/>
            <w:hideMark/>
          </w:tcPr>
          <w:p w14:paraId="6110FE9B"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-0.017 </w:t>
            </w:r>
          </w:p>
          <w:p w14:paraId="6404654F"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(-0.058, 0.025)</w:t>
            </w:r>
          </w:p>
        </w:tc>
        <w:tc>
          <w:tcPr>
            <w:tcW w:w="1307" w:type="dxa"/>
            <w:tcBorders>
              <w:top w:val="nil"/>
              <w:left w:val="nil"/>
              <w:bottom w:val="nil"/>
              <w:right w:val="nil"/>
            </w:tcBorders>
            <w:shd w:val="clear" w:color="auto" w:fill="auto"/>
            <w:noWrap/>
            <w:vAlign w:val="center"/>
            <w:hideMark/>
          </w:tcPr>
          <w:p w14:paraId="17AF8236"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0.000 </w:t>
            </w:r>
          </w:p>
          <w:p w14:paraId="4323046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(-0.035, 0.034)</w:t>
            </w:r>
          </w:p>
        </w:tc>
        <w:tc>
          <w:tcPr>
            <w:tcW w:w="1352" w:type="dxa"/>
            <w:tcBorders>
              <w:top w:val="nil"/>
              <w:left w:val="nil"/>
              <w:bottom w:val="nil"/>
              <w:right w:val="nil"/>
            </w:tcBorders>
            <w:shd w:val="clear" w:color="auto" w:fill="auto"/>
            <w:noWrap/>
            <w:vAlign w:val="center"/>
            <w:hideMark/>
          </w:tcPr>
          <w:p w14:paraId="316D5C8E"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 xml:space="preserve">-0.014 </w:t>
            </w:r>
          </w:p>
          <w:p w14:paraId="4B848BB4"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(-0.043, 0.016)</w:t>
            </w:r>
          </w:p>
        </w:tc>
        <w:tc>
          <w:tcPr>
            <w:tcW w:w="1354" w:type="dxa"/>
            <w:tcBorders>
              <w:top w:val="nil"/>
              <w:left w:val="nil"/>
              <w:bottom w:val="nil"/>
              <w:right w:val="nil"/>
            </w:tcBorders>
            <w:shd w:val="clear" w:color="auto" w:fill="auto"/>
            <w:noWrap/>
            <w:vAlign w:val="center"/>
            <w:hideMark/>
          </w:tcPr>
          <w:p w14:paraId="36F0433F"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 xml:space="preserve">-0.005 </w:t>
            </w:r>
          </w:p>
          <w:p w14:paraId="3A508CF9"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(-0.030, 0.021)</w:t>
            </w:r>
          </w:p>
        </w:tc>
        <w:tc>
          <w:tcPr>
            <w:tcW w:w="1352" w:type="dxa"/>
            <w:tcBorders>
              <w:top w:val="nil"/>
              <w:left w:val="nil"/>
              <w:bottom w:val="nil"/>
              <w:right w:val="nil"/>
            </w:tcBorders>
            <w:shd w:val="clear" w:color="auto" w:fill="auto"/>
            <w:noWrap/>
            <w:vAlign w:val="center"/>
            <w:hideMark/>
          </w:tcPr>
          <w:p w14:paraId="3F3CF211"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-0.021 </w:t>
            </w:r>
          </w:p>
          <w:p w14:paraId="201F4634"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(-0.049, 0.006)</w:t>
            </w:r>
          </w:p>
        </w:tc>
        <w:tc>
          <w:tcPr>
            <w:tcW w:w="1354" w:type="dxa"/>
            <w:tcBorders>
              <w:top w:val="nil"/>
              <w:left w:val="nil"/>
              <w:bottom w:val="nil"/>
              <w:right w:val="nil"/>
            </w:tcBorders>
            <w:shd w:val="clear" w:color="auto" w:fill="auto"/>
            <w:noWrap/>
            <w:vAlign w:val="center"/>
            <w:hideMark/>
          </w:tcPr>
          <w:p w14:paraId="6AD4EC10"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0.010 </w:t>
            </w:r>
          </w:p>
          <w:p w14:paraId="0571245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(-0.017, 0.037)</w:t>
            </w:r>
          </w:p>
        </w:tc>
        <w:tc>
          <w:tcPr>
            <w:tcW w:w="1352" w:type="dxa"/>
            <w:tcBorders>
              <w:top w:val="nil"/>
              <w:left w:val="nil"/>
              <w:bottom w:val="nil"/>
              <w:right w:val="nil"/>
            </w:tcBorders>
            <w:shd w:val="clear" w:color="auto" w:fill="auto"/>
            <w:noWrap/>
            <w:vAlign w:val="center"/>
            <w:hideMark/>
          </w:tcPr>
          <w:p w14:paraId="608BE144" w14:textId="77777777" w:rsidR="00CD0890" w:rsidRPr="005F77D7" w:rsidRDefault="00CD0890" w:rsidP="00CD0890">
            <w:pPr>
              <w:spacing w:after="0" w:line="240" w:lineRule="auto"/>
              <w:rPr>
                <w:rFonts w:ascii="Aptos" w:eastAsia="Times New Roman" w:hAnsi="Aptos" w:cs="Calibri"/>
                <w:b/>
                <w:bCs/>
                <w:color w:val="000000"/>
                <w:kern w:val="0"/>
                <w:sz w:val="16"/>
                <w:szCs w:val="16"/>
                <w14:ligatures w14:val="none"/>
              </w:rPr>
            </w:pPr>
            <w:r w:rsidRPr="005F77D7">
              <w:rPr>
                <w:rFonts w:ascii="Aptos" w:eastAsia="Times New Roman" w:hAnsi="Aptos" w:cs="Calibri"/>
                <w:b/>
                <w:bCs/>
                <w:color w:val="000000"/>
                <w:kern w:val="0"/>
                <w:sz w:val="16"/>
                <w:szCs w:val="16"/>
                <w14:ligatures w14:val="none"/>
              </w:rPr>
              <w:t xml:space="preserve">-0.045 </w:t>
            </w:r>
          </w:p>
          <w:p w14:paraId="714DC85D" w14:textId="77777777" w:rsidR="00CD0890" w:rsidRPr="005F77D7" w:rsidRDefault="00CD0890" w:rsidP="00CD0890">
            <w:pPr>
              <w:spacing w:after="0" w:line="240" w:lineRule="auto"/>
              <w:rPr>
                <w:rFonts w:ascii="Aptos" w:eastAsia="Times New Roman" w:hAnsi="Aptos" w:cs="Calibri"/>
                <w:b/>
                <w:bCs/>
                <w:color w:val="000000"/>
                <w:kern w:val="0"/>
                <w:sz w:val="16"/>
                <w:szCs w:val="16"/>
                <w14:ligatures w14:val="none"/>
              </w:rPr>
            </w:pPr>
            <w:r w:rsidRPr="005F77D7">
              <w:rPr>
                <w:rFonts w:ascii="Aptos" w:eastAsia="Times New Roman" w:hAnsi="Aptos" w:cs="Calibri"/>
                <w:b/>
                <w:bCs/>
                <w:color w:val="000000"/>
                <w:kern w:val="0"/>
                <w:sz w:val="16"/>
                <w:szCs w:val="16"/>
                <w14:ligatures w14:val="none"/>
              </w:rPr>
              <w:t>(-0.070, -0.020)</w:t>
            </w:r>
          </w:p>
        </w:tc>
      </w:tr>
      <w:tr w:rsidR="00CD0890" w:rsidRPr="003059D6" w14:paraId="32E2FE11" w14:textId="77777777" w:rsidTr="00CD0890">
        <w:trPr>
          <w:trHeight w:val="417"/>
        </w:trPr>
        <w:tc>
          <w:tcPr>
            <w:tcW w:w="995" w:type="dxa"/>
            <w:tcBorders>
              <w:top w:val="nil"/>
              <w:left w:val="nil"/>
              <w:bottom w:val="nil"/>
              <w:right w:val="nil"/>
            </w:tcBorders>
            <w:shd w:val="clear" w:color="auto" w:fill="auto"/>
            <w:vAlign w:val="bottom"/>
            <w:hideMark/>
          </w:tcPr>
          <w:p w14:paraId="0CF364E3" w14:textId="77777777" w:rsidR="00CD0890" w:rsidRPr="003059D6" w:rsidRDefault="00CD0890" w:rsidP="00CD0890">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WMHV</w:t>
            </w:r>
          </w:p>
        </w:tc>
        <w:tc>
          <w:tcPr>
            <w:tcW w:w="1296" w:type="dxa"/>
            <w:tcBorders>
              <w:top w:val="nil"/>
              <w:left w:val="nil"/>
              <w:bottom w:val="nil"/>
              <w:right w:val="nil"/>
            </w:tcBorders>
            <w:shd w:val="clear" w:color="auto" w:fill="auto"/>
            <w:noWrap/>
            <w:vAlign w:val="center"/>
            <w:hideMark/>
          </w:tcPr>
          <w:p w14:paraId="70720B6A"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 xml:space="preserve">0.209 </w:t>
            </w:r>
          </w:p>
          <w:p w14:paraId="622CCF20"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(0.148, 0.270)</w:t>
            </w:r>
          </w:p>
        </w:tc>
        <w:tc>
          <w:tcPr>
            <w:tcW w:w="1417" w:type="dxa"/>
            <w:tcBorders>
              <w:top w:val="nil"/>
              <w:left w:val="nil"/>
              <w:bottom w:val="nil"/>
              <w:right w:val="nil"/>
            </w:tcBorders>
            <w:shd w:val="clear" w:color="auto" w:fill="auto"/>
            <w:noWrap/>
            <w:vAlign w:val="center"/>
            <w:hideMark/>
          </w:tcPr>
          <w:p w14:paraId="6C12F4EF"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0.049</w:t>
            </w:r>
          </w:p>
          <w:p w14:paraId="2E4B6DC3"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 xml:space="preserve"> (0.027, 0.072)</w:t>
            </w:r>
          </w:p>
        </w:tc>
        <w:tc>
          <w:tcPr>
            <w:tcW w:w="1319" w:type="dxa"/>
            <w:tcBorders>
              <w:top w:val="nil"/>
              <w:left w:val="nil"/>
              <w:bottom w:val="nil"/>
              <w:right w:val="nil"/>
            </w:tcBorders>
            <w:shd w:val="clear" w:color="auto" w:fill="auto"/>
            <w:noWrap/>
            <w:vAlign w:val="center"/>
            <w:hideMark/>
          </w:tcPr>
          <w:p w14:paraId="1EBE8BE9"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0.133 </w:t>
            </w:r>
          </w:p>
          <w:p w14:paraId="0F0A3AB8"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CF455B">
              <w:rPr>
                <w:rFonts w:ascii="Aptos" w:eastAsia="Times New Roman" w:hAnsi="Aptos" w:cs="Calibri"/>
                <w:b/>
                <w:bCs/>
                <w:color w:val="000000"/>
                <w:kern w:val="0"/>
                <w:sz w:val="16"/>
                <w:szCs w:val="16"/>
                <w14:ligatures w14:val="none"/>
              </w:rPr>
              <w:t>(0.085, 0.182)</w:t>
            </w:r>
          </w:p>
        </w:tc>
        <w:tc>
          <w:tcPr>
            <w:tcW w:w="1354" w:type="dxa"/>
            <w:tcBorders>
              <w:top w:val="nil"/>
              <w:left w:val="nil"/>
              <w:bottom w:val="nil"/>
              <w:right w:val="nil"/>
            </w:tcBorders>
            <w:shd w:val="clear" w:color="auto" w:fill="auto"/>
            <w:noWrap/>
            <w:vAlign w:val="center"/>
            <w:hideMark/>
          </w:tcPr>
          <w:p w14:paraId="167B6CDA"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0.023 </w:t>
            </w:r>
          </w:p>
          <w:p w14:paraId="180BB00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(0.000, 0.046)</w:t>
            </w:r>
          </w:p>
        </w:tc>
        <w:tc>
          <w:tcPr>
            <w:tcW w:w="1305" w:type="dxa"/>
            <w:tcBorders>
              <w:top w:val="nil"/>
              <w:left w:val="nil"/>
              <w:bottom w:val="nil"/>
              <w:right w:val="nil"/>
            </w:tcBorders>
            <w:shd w:val="clear" w:color="auto" w:fill="auto"/>
            <w:noWrap/>
            <w:vAlign w:val="center"/>
            <w:hideMark/>
          </w:tcPr>
          <w:p w14:paraId="136CC54D" w14:textId="77777777" w:rsidR="00CD0890" w:rsidRPr="00FF33C5" w:rsidRDefault="00CD0890" w:rsidP="00CD0890">
            <w:pPr>
              <w:spacing w:after="0" w:line="240" w:lineRule="auto"/>
              <w:rPr>
                <w:rFonts w:ascii="Aptos" w:eastAsia="Times New Roman" w:hAnsi="Aptos" w:cs="Calibri"/>
                <w:b/>
                <w:bCs/>
                <w:color w:val="000000"/>
                <w:kern w:val="0"/>
                <w:sz w:val="16"/>
                <w:szCs w:val="16"/>
                <w14:ligatures w14:val="none"/>
              </w:rPr>
            </w:pPr>
            <w:r w:rsidRPr="00FF33C5">
              <w:rPr>
                <w:rFonts w:ascii="Aptos" w:eastAsia="Times New Roman" w:hAnsi="Aptos" w:cs="Calibri"/>
                <w:b/>
                <w:bCs/>
                <w:color w:val="000000"/>
                <w:kern w:val="0"/>
                <w:sz w:val="16"/>
                <w:szCs w:val="16"/>
                <w14:ligatures w14:val="none"/>
              </w:rPr>
              <w:t xml:space="preserve">0.061 </w:t>
            </w:r>
          </w:p>
          <w:p w14:paraId="4ED9DCC2"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FF33C5">
              <w:rPr>
                <w:rFonts w:ascii="Aptos" w:eastAsia="Times New Roman" w:hAnsi="Aptos" w:cs="Calibri"/>
                <w:b/>
                <w:bCs/>
                <w:color w:val="000000"/>
                <w:kern w:val="0"/>
                <w:sz w:val="16"/>
                <w:szCs w:val="16"/>
                <w14:ligatures w14:val="none"/>
              </w:rPr>
              <w:t>(0.022, 0.099)</w:t>
            </w:r>
          </w:p>
        </w:tc>
        <w:tc>
          <w:tcPr>
            <w:tcW w:w="1307" w:type="dxa"/>
            <w:tcBorders>
              <w:top w:val="nil"/>
              <w:left w:val="nil"/>
              <w:bottom w:val="nil"/>
              <w:right w:val="nil"/>
            </w:tcBorders>
            <w:shd w:val="clear" w:color="auto" w:fill="auto"/>
            <w:noWrap/>
            <w:vAlign w:val="center"/>
            <w:hideMark/>
          </w:tcPr>
          <w:p w14:paraId="16F6EAC0"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0.024 </w:t>
            </w:r>
          </w:p>
          <w:p w14:paraId="19988D49"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(-0.009, 0.056)</w:t>
            </w:r>
          </w:p>
        </w:tc>
        <w:tc>
          <w:tcPr>
            <w:tcW w:w="1352" w:type="dxa"/>
            <w:tcBorders>
              <w:top w:val="nil"/>
              <w:left w:val="nil"/>
              <w:bottom w:val="nil"/>
              <w:right w:val="nil"/>
            </w:tcBorders>
            <w:shd w:val="clear" w:color="auto" w:fill="auto"/>
            <w:noWrap/>
            <w:vAlign w:val="center"/>
            <w:hideMark/>
          </w:tcPr>
          <w:p w14:paraId="0C70F294"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 xml:space="preserve">0.041 </w:t>
            </w:r>
          </w:p>
          <w:p w14:paraId="6416CF10"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(0.013, 0.069)</w:t>
            </w:r>
          </w:p>
        </w:tc>
        <w:tc>
          <w:tcPr>
            <w:tcW w:w="1354" w:type="dxa"/>
            <w:tcBorders>
              <w:top w:val="nil"/>
              <w:left w:val="nil"/>
              <w:bottom w:val="nil"/>
              <w:right w:val="nil"/>
            </w:tcBorders>
            <w:shd w:val="clear" w:color="auto" w:fill="auto"/>
            <w:noWrap/>
            <w:vAlign w:val="center"/>
            <w:hideMark/>
          </w:tcPr>
          <w:p w14:paraId="5A12749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0.011 </w:t>
            </w:r>
          </w:p>
          <w:p w14:paraId="110FFEF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(-0.013, 0.035)</w:t>
            </w:r>
          </w:p>
        </w:tc>
        <w:tc>
          <w:tcPr>
            <w:tcW w:w="1352" w:type="dxa"/>
            <w:tcBorders>
              <w:top w:val="nil"/>
              <w:left w:val="nil"/>
              <w:bottom w:val="nil"/>
              <w:right w:val="nil"/>
            </w:tcBorders>
            <w:shd w:val="clear" w:color="auto" w:fill="auto"/>
            <w:noWrap/>
            <w:vAlign w:val="center"/>
            <w:hideMark/>
          </w:tcPr>
          <w:p w14:paraId="2DB59E27" w14:textId="77777777" w:rsidR="00CD0890" w:rsidRPr="005F04D5" w:rsidRDefault="00CD0890" w:rsidP="00CD0890">
            <w:pPr>
              <w:spacing w:after="0" w:line="240" w:lineRule="auto"/>
              <w:rPr>
                <w:rFonts w:ascii="Aptos" w:eastAsia="Times New Roman" w:hAnsi="Aptos" w:cs="Calibri"/>
                <w:b/>
                <w:bCs/>
                <w:color w:val="000000"/>
                <w:kern w:val="0"/>
                <w:sz w:val="16"/>
                <w:szCs w:val="16"/>
                <w14:ligatures w14:val="none"/>
              </w:rPr>
            </w:pPr>
            <w:r w:rsidRPr="005F04D5">
              <w:rPr>
                <w:rFonts w:ascii="Aptos" w:eastAsia="Times New Roman" w:hAnsi="Aptos" w:cs="Calibri"/>
                <w:b/>
                <w:bCs/>
                <w:color w:val="000000"/>
                <w:kern w:val="0"/>
                <w:sz w:val="16"/>
                <w:szCs w:val="16"/>
                <w14:ligatures w14:val="none"/>
              </w:rPr>
              <w:t xml:space="preserve">-0.031 </w:t>
            </w:r>
          </w:p>
          <w:p w14:paraId="2B811623"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5F04D5">
              <w:rPr>
                <w:rFonts w:ascii="Aptos" w:eastAsia="Times New Roman" w:hAnsi="Aptos" w:cs="Calibri"/>
                <w:b/>
                <w:bCs/>
                <w:color w:val="000000"/>
                <w:kern w:val="0"/>
                <w:sz w:val="16"/>
                <w:szCs w:val="16"/>
                <w14:ligatures w14:val="none"/>
              </w:rPr>
              <w:t>(-0.057, -0.006)</w:t>
            </w:r>
          </w:p>
        </w:tc>
        <w:tc>
          <w:tcPr>
            <w:tcW w:w="1354" w:type="dxa"/>
            <w:tcBorders>
              <w:top w:val="nil"/>
              <w:left w:val="nil"/>
              <w:bottom w:val="nil"/>
              <w:right w:val="nil"/>
            </w:tcBorders>
            <w:shd w:val="clear" w:color="auto" w:fill="auto"/>
            <w:noWrap/>
            <w:vAlign w:val="center"/>
            <w:hideMark/>
          </w:tcPr>
          <w:p w14:paraId="123AF9A2"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-0.023 </w:t>
            </w:r>
          </w:p>
          <w:p w14:paraId="7B87892D"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(-0.048, 0.002)</w:t>
            </w:r>
          </w:p>
        </w:tc>
        <w:tc>
          <w:tcPr>
            <w:tcW w:w="1352" w:type="dxa"/>
            <w:tcBorders>
              <w:top w:val="nil"/>
              <w:left w:val="nil"/>
              <w:bottom w:val="nil"/>
              <w:right w:val="nil"/>
            </w:tcBorders>
            <w:shd w:val="clear" w:color="auto" w:fill="auto"/>
            <w:noWrap/>
            <w:vAlign w:val="center"/>
            <w:hideMark/>
          </w:tcPr>
          <w:p w14:paraId="19A66E93" w14:textId="77777777" w:rsidR="00CD0890" w:rsidRPr="005F77D7" w:rsidRDefault="00CD0890" w:rsidP="00CD0890">
            <w:pPr>
              <w:spacing w:after="0" w:line="240" w:lineRule="auto"/>
              <w:rPr>
                <w:rFonts w:ascii="Aptos" w:eastAsia="Times New Roman" w:hAnsi="Aptos" w:cs="Calibri"/>
                <w:b/>
                <w:bCs/>
                <w:color w:val="000000"/>
                <w:kern w:val="0"/>
                <w:sz w:val="16"/>
                <w:szCs w:val="16"/>
                <w14:ligatures w14:val="none"/>
              </w:rPr>
            </w:pPr>
            <w:r w:rsidRPr="005F77D7">
              <w:rPr>
                <w:rFonts w:ascii="Aptos" w:eastAsia="Times New Roman" w:hAnsi="Aptos" w:cs="Calibri"/>
                <w:b/>
                <w:bCs/>
                <w:color w:val="000000"/>
                <w:kern w:val="0"/>
                <w:sz w:val="16"/>
                <w:szCs w:val="16"/>
                <w14:ligatures w14:val="none"/>
              </w:rPr>
              <w:t xml:space="preserve">0.034 </w:t>
            </w:r>
          </w:p>
          <w:p w14:paraId="20ECAE2F" w14:textId="77777777" w:rsidR="00CD0890" w:rsidRPr="005F77D7" w:rsidRDefault="00CD0890" w:rsidP="00CD0890">
            <w:pPr>
              <w:spacing w:after="0" w:line="240" w:lineRule="auto"/>
              <w:rPr>
                <w:rFonts w:ascii="Aptos" w:eastAsia="Times New Roman" w:hAnsi="Aptos" w:cs="Calibri"/>
                <w:b/>
                <w:bCs/>
                <w:color w:val="000000"/>
                <w:kern w:val="0"/>
                <w:sz w:val="16"/>
                <w:szCs w:val="16"/>
                <w14:ligatures w14:val="none"/>
              </w:rPr>
            </w:pPr>
            <w:r w:rsidRPr="005F77D7">
              <w:rPr>
                <w:rFonts w:ascii="Aptos" w:eastAsia="Times New Roman" w:hAnsi="Aptos" w:cs="Calibri"/>
                <w:b/>
                <w:bCs/>
                <w:color w:val="000000"/>
                <w:kern w:val="0"/>
                <w:sz w:val="16"/>
                <w:szCs w:val="16"/>
                <w14:ligatures w14:val="none"/>
              </w:rPr>
              <w:t>(0.011, 0.058)</w:t>
            </w:r>
          </w:p>
        </w:tc>
      </w:tr>
      <w:tr w:rsidR="00CD0890" w:rsidRPr="003059D6" w14:paraId="188C2DE8" w14:textId="77777777" w:rsidTr="00CD0890">
        <w:trPr>
          <w:trHeight w:val="390"/>
        </w:trPr>
        <w:tc>
          <w:tcPr>
            <w:tcW w:w="995" w:type="dxa"/>
            <w:tcBorders>
              <w:top w:val="nil"/>
              <w:left w:val="nil"/>
              <w:bottom w:val="nil"/>
              <w:right w:val="nil"/>
            </w:tcBorders>
            <w:shd w:val="clear" w:color="auto" w:fill="auto"/>
            <w:vAlign w:val="bottom"/>
            <w:hideMark/>
          </w:tcPr>
          <w:p w14:paraId="4939A678" w14:textId="77777777" w:rsidR="00CD0890" w:rsidRPr="003059D6" w:rsidRDefault="00CD0890" w:rsidP="00CD0890">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THV</w:t>
            </w:r>
            <w:r w:rsidRPr="003059D6">
              <w:rPr>
                <w:rFonts w:ascii="Times New Roman" w:eastAsia="Times New Roman" w:hAnsi="Times New Roman" w:cs="Times New Roman"/>
                <w:color w:val="000000"/>
                <w:kern w:val="0"/>
                <w:sz w:val="16"/>
                <w:szCs w:val="16"/>
                <w14:ligatures w14:val="none"/>
              </w:rPr>
              <w:t xml:space="preserve"> </w:t>
            </w:r>
          </w:p>
        </w:tc>
        <w:tc>
          <w:tcPr>
            <w:tcW w:w="1296" w:type="dxa"/>
            <w:tcBorders>
              <w:top w:val="nil"/>
              <w:left w:val="nil"/>
              <w:bottom w:val="nil"/>
              <w:right w:val="nil"/>
            </w:tcBorders>
            <w:shd w:val="clear" w:color="auto" w:fill="auto"/>
            <w:noWrap/>
            <w:vAlign w:val="center"/>
            <w:hideMark/>
          </w:tcPr>
          <w:p w14:paraId="43B430B2"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-0.111</w:t>
            </w:r>
          </w:p>
          <w:p w14:paraId="72BCF41A"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(-0.174, -0.048)</w:t>
            </w:r>
          </w:p>
        </w:tc>
        <w:tc>
          <w:tcPr>
            <w:tcW w:w="1417" w:type="dxa"/>
            <w:tcBorders>
              <w:top w:val="nil"/>
              <w:left w:val="nil"/>
              <w:bottom w:val="nil"/>
              <w:right w:val="nil"/>
            </w:tcBorders>
            <w:shd w:val="clear" w:color="auto" w:fill="auto"/>
            <w:noWrap/>
            <w:vAlign w:val="center"/>
            <w:hideMark/>
          </w:tcPr>
          <w:p w14:paraId="55ED88AC"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-0.029</w:t>
            </w:r>
          </w:p>
          <w:p w14:paraId="14A118D0" w14:textId="77777777" w:rsidR="00CD0890" w:rsidRPr="00235520" w:rsidRDefault="00CD0890" w:rsidP="00CD0890">
            <w:pPr>
              <w:spacing w:after="0" w:line="240" w:lineRule="auto"/>
              <w:rPr>
                <w:rFonts w:ascii="Aptos" w:eastAsia="Times New Roman" w:hAnsi="Aptos" w:cs="Calibri"/>
                <w:b/>
                <w:bCs/>
                <w:color w:val="000000"/>
                <w:kern w:val="0"/>
                <w:sz w:val="16"/>
                <w:szCs w:val="16"/>
                <w14:ligatures w14:val="none"/>
              </w:rPr>
            </w:pPr>
            <w:r w:rsidRPr="00235520">
              <w:rPr>
                <w:rFonts w:ascii="Aptos" w:eastAsia="Times New Roman" w:hAnsi="Aptos" w:cs="Calibri"/>
                <w:b/>
                <w:bCs/>
                <w:color w:val="000000"/>
                <w:kern w:val="0"/>
                <w:sz w:val="16"/>
                <w:szCs w:val="16"/>
                <w14:ligatures w14:val="none"/>
              </w:rPr>
              <w:t xml:space="preserve"> (-0.052, -0.006)</w:t>
            </w:r>
          </w:p>
        </w:tc>
        <w:tc>
          <w:tcPr>
            <w:tcW w:w="1319" w:type="dxa"/>
            <w:tcBorders>
              <w:top w:val="nil"/>
              <w:left w:val="nil"/>
              <w:bottom w:val="nil"/>
              <w:right w:val="nil"/>
            </w:tcBorders>
            <w:shd w:val="clear" w:color="auto" w:fill="auto"/>
            <w:noWrap/>
            <w:vAlign w:val="center"/>
            <w:hideMark/>
          </w:tcPr>
          <w:p w14:paraId="03418D60"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-0.064 </w:t>
            </w:r>
          </w:p>
          <w:p w14:paraId="04D95CFE"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(-0.114, -0.014)</w:t>
            </w:r>
          </w:p>
        </w:tc>
        <w:tc>
          <w:tcPr>
            <w:tcW w:w="1354" w:type="dxa"/>
            <w:tcBorders>
              <w:top w:val="nil"/>
              <w:left w:val="nil"/>
              <w:bottom w:val="nil"/>
              <w:right w:val="nil"/>
            </w:tcBorders>
            <w:shd w:val="clear" w:color="auto" w:fill="auto"/>
            <w:noWrap/>
            <w:vAlign w:val="center"/>
            <w:hideMark/>
          </w:tcPr>
          <w:p w14:paraId="21D129D6"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-0.015 </w:t>
            </w:r>
          </w:p>
          <w:p w14:paraId="703EABA1"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(-0.039, 0.009)</w:t>
            </w:r>
          </w:p>
        </w:tc>
        <w:tc>
          <w:tcPr>
            <w:tcW w:w="1305" w:type="dxa"/>
            <w:tcBorders>
              <w:top w:val="nil"/>
              <w:left w:val="nil"/>
              <w:bottom w:val="nil"/>
              <w:right w:val="nil"/>
            </w:tcBorders>
            <w:shd w:val="clear" w:color="auto" w:fill="auto"/>
            <w:noWrap/>
            <w:vAlign w:val="center"/>
            <w:hideMark/>
          </w:tcPr>
          <w:p w14:paraId="2F4B3996"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-0.015 </w:t>
            </w:r>
          </w:p>
          <w:p w14:paraId="73ECF58C"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(-0.055, 0.025)</w:t>
            </w:r>
          </w:p>
        </w:tc>
        <w:tc>
          <w:tcPr>
            <w:tcW w:w="1307" w:type="dxa"/>
            <w:tcBorders>
              <w:top w:val="nil"/>
              <w:left w:val="nil"/>
              <w:bottom w:val="nil"/>
              <w:right w:val="nil"/>
            </w:tcBorders>
            <w:shd w:val="clear" w:color="auto" w:fill="auto"/>
            <w:noWrap/>
            <w:vAlign w:val="center"/>
            <w:hideMark/>
          </w:tcPr>
          <w:p w14:paraId="6494F5B1"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0.006 </w:t>
            </w:r>
          </w:p>
          <w:p w14:paraId="41A26EA1"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(-0.028, 0.039)</w:t>
            </w:r>
          </w:p>
        </w:tc>
        <w:tc>
          <w:tcPr>
            <w:tcW w:w="1352" w:type="dxa"/>
            <w:tcBorders>
              <w:top w:val="nil"/>
              <w:left w:val="nil"/>
              <w:bottom w:val="nil"/>
              <w:right w:val="nil"/>
            </w:tcBorders>
            <w:shd w:val="clear" w:color="auto" w:fill="auto"/>
            <w:noWrap/>
            <w:vAlign w:val="center"/>
            <w:hideMark/>
          </w:tcPr>
          <w:p w14:paraId="0F7ADC7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-0.029 </w:t>
            </w:r>
          </w:p>
          <w:p w14:paraId="7768DA7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(-0.058, -0.001)</w:t>
            </w:r>
          </w:p>
        </w:tc>
        <w:tc>
          <w:tcPr>
            <w:tcW w:w="1354" w:type="dxa"/>
            <w:tcBorders>
              <w:top w:val="nil"/>
              <w:left w:val="nil"/>
              <w:bottom w:val="nil"/>
              <w:right w:val="nil"/>
            </w:tcBorders>
            <w:shd w:val="clear" w:color="auto" w:fill="auto"/>
            <w:noWrap/>
            <w:vAlign w:val="center"/>
            <w:hideMark/>
          </w:tcPr>
          <w:p w14:paraId="0C91A5CE"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-0.021 </w:t>
            </w:r>
          </w:p>
          <w:p w14:paraId="4A928782"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(-0.046, 0.004)</w:t>
            </w:r>
          </w:p>
        </w:tc>
        <w:tc>
          <w:tcPr>
            <w:tcW w:w="1352" w:type="dxa"/>
            <w:tcBorders>
              <w:top w:val="nil"/>
              <w:left w:val="nil"/>
              <w:bottom w:val="nil"/>
              <w:right w:val="nil"/>
            </w:tcBorders>
            <w:shd w:val="clear" w:color="auto" w:fill="auto"/>
            <w:noWrap/>
            <w:vAlign w:val="center"/>
            <w:hideMark/>
          </w:tcPr>
          <w:p w14:paraId="72655E7D"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-0.018 </w:t>
            </w:r>
          </w:p>
          <w:p w14:paraId="35E6E090"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(-0.044, 0.009)</w:t>
            </w:r>
          </w:p>
        </w:tc>
        <w:tc>
          <w:tcPr>
            <w:tcW w:w="1354" w:type="dxa"/>
            <w:tcBorders>
              <w:top w:val="nil"/>
              <w:left w:val="nil"/>
              <w:bottom w:val="nil"/>
              <w:right w:val="nil"/>
            </w:tcBorders>
            <w:shd w:val="clear" w:color="auto" w:fill="auto"/>
            <w:noWrap/>
            <w:vAlign w:val="center"/>
            <w:hideMark/>
          </w:tcPr>
          <w:p w14:paraId="7541D797"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0.005 </w:t>
            </w:r>
          </w:p>
          <w:p w14:paraId="79F8AF8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(-0.022, 0.031)</w:t>
            </w:r>
          </w:p>
        </w:tc>
        <w:tc>
          <w:tcPr>
            <w:tcW w:w="1352" w:type="dxa"/>
            <w:tcBorders>
              <w:top w:val="nil"/>
              <w:left w:val="nil"/>
              <w:bottom w:val="nil"/>
              <w:right w:val="nil"/>
            </w:tcBorders>
            <w:shd w:val="clear" w:color="auto" w:fill="auto"/>
            <w:noWrap/>
            <w:vAlign w:val="center"/>
            <w:hideMark/>
          </w:tcPr>
          <w:p w14:paraId="547352B8" w14:textId="77777777" w:rsidR="00CD0890" w:rsidRPr="005F77D7" w:rsidRDefault="00CD0890" w:rsidP="00CD0890">
            <w:pPr>
              <w:spacing w:after="0" w:line="240" w:lineRule="auto"/>
              <w:rPr>
                <w:rFonts w:ascii="Aptos" w:eastAsia="Times New Roman" w:hAnsi="Aptos" w:cs="Calibri"/>
                <w:b/>
                <w:bCs/>
                <w:color w:val="000000"/>
                <w:kern w:val="0"/>
                <w:sz w:val="16"/>
                <w:szCs w:val="16"/>
                <w14:ligatures w14:val="none"/>
              </w:rPr>
            </w:pPr>
            <w:r w:rsidRPr="005F77D7">
              <w:rPr>
                <w:rFonts w:ascii="Aptos" w:eastAsia="Times New Roman" w:hAnsi="Aptos" w:cs="Calibri"/>
                <w:b/>
                <w:bCs/>
                <w:color w:val="000000"/>
                <w:kern w:val="0"/>
                <w:sz w:val="16"/>
                <w:szCs w:val="16"/>
                <w14:ligatures w14:val="none"/>
              </w:rPr>
              <w:t xml:space="preserve">-0.048 </w:t>
            </w:r>
          </w:p>
          <w:p w14:paraId="673933FC" w14:textId="77777777" w:rsidR="00CD0890" w:rsidRPr="005F77D7" w:rsidRDefault="00CD0890" w:rsidP="00CD0890">
            <w:pPr>
              <w:spacing w:after="0" w:line="240" w:lineRule="auto"/>
              <w:rPr>
                <w:rFonts w:ascii="Aptos" w:eastAsia="Times New Roman" w:hAnsi="Aptos" w:cs="Calibri"/>
                <w:b/>
                <w:bCs/>
                <w:color w:val="000000"/>
                <w:kern w:val="0"/>
                <w:sz w:val="16"/>
                <w:szCs w:val="16"/>
                <w14:ligatures w14:val="none"/>
              </w:rPr>
            </w:pPr>
            <w:r w:rsidRPr="005F77D7">
              <w:rPr>
                <w:rFonts w:ascii="Aptos" w:eastAsia="Times New Roman" w:hAnsi="Aptos" w:cs="Calibri"/>
                <w:b/>
                <w:bCs/>
                <w:color w:val="000000"/>
                <w:kern w:val="0"/>
                <w:sz w:val="16"/>
                <w:szCs w:val="16"/>
                <w14:ligatures w14:val="none"/>
              </w:rPr>
              <w:t>(-0.072, -0.023)</w:t>
            </w:r>
          </w:p>
        </w:tc>
      </w:tr>
      <w:tr w:rsidR="00CD0890" w:rsidRPr="003059D6" w14:paraId="22818878" w14:textId="77777777" w:rsidTr="00CD0890">
        <w:trPr>
          <w:trHeight w:val="348"/>
        </w:trPr>
        <w:tc>
          <w:tcPr>
            <w:tcW w:w="995" w:type="dxa"/>
            <w:tcBorders>
              <w:top w:val="nil"/>
              <w:left w:val="nil"/>
              <w:bottom w:val="nil"/>
              <w:right w:val="nil"/>
            </w:tcBorders>
            <w:shd w:val="clear" w:color="auto" w:fill="auto"/>
            <w:vAlign w:val="bottom"/>
            <w:hideMark/>
          </w:tcPr>
          <w:p w14:paraId="54C9CB36" w14:textId="77777777" w:rsidR="00CD0890" w:rsidRPr="00093A70" w:rsidRDefault="00CD0890" w:rsidP="00CD0890">
            <w:pPr>
              <w:spacing w:after="0" w:line="240" w:lineRule="auto"/>
              <w:rPr>
                <w:rFonts w:ascii="Times New Roman" w:eastAsia="Times New Roman" w:hAnsi="Times New Roman" w:cs="Times New Roman"/>
                <w:kern w:val="0"/>
                <w:sz w:val="16"/>
                <w:szCs w:val="16"/>
                <w14:ligatures w14:val="none"/>
              </w:rPr>
            </w:pPr>
            <w:r w:rsidRPr="00093A70">
              <w:rPr>
                <w:rFonts w:ascii="Times New Roman" w:eastAsia="Times New Roman" w:hAnsi="Times New Roman" w:cs="Times New Roman"/>
                <w:kern w:val="0"/>
                <w:sz w:val="16"/>
                <w:szCs w:val="16"/>
                <w14:ligatures w14:val="none"/>
              </w:rPr>
              <w:t>HD</w:t>
            </w:r>
          </w:p>
        </w:tc>
        <w:tc>
          <w:tcPr>
            <w:tcW w:w="1296" w:type="dxa"/>
            <w:tcBorders>
              <w:top w:val="nil"/>
              <w:left w:val="nil"/>
              <w:bottom w:val="nil"/>
              <w:right w:val="nil"/>
            </w:tcBorders>
            <w:shd w:val="clear" w:color="auto" w:fill="auto"/>
            <w:noWrap/>
            <w:vAlign w:val="center"/>
            <w:hideMark/>
          </w:tcPr>
          <w:p w14:paraId="5C85BDB8"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-0.033</w:t>
            </w:r>
          </w:p>
          <w:p w14:paraId="11CC134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(-0.106, 0.040)</w:t>
            </w:r>
          </w:p>
        </w:tc>
        <w:tc>
          <w:tcPr>
            <w:tcW w:w="1417" w:type="dxa"/>
            <w:tcBorders>
              <w:top w:val="nil"/>
              <w:left w:val="nil"/>
              <w:bottom w:val="nil"/>
              <w:right w:val="nil"/>
            </w:tcBorders>
            <w:shd w:val="clear" w:color="auto" w:fill="auto"/>
            <w:noWrap/>
            <w:vAlign w:val="center"/>
            <w:hideMark/>
          </w:tcPr>
          <w:p w14:paraId="5D0CB062"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0.001</w:t>
            </w:r>
          </w:p>
          <w:p w14:paraId="4AD789C6"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 (-0.025, 0.028)</w:t>
            </w:r>
          </w:p>
        </w:tc>
        <w:tc>
          <w:tcPr>
            <w:tcW w:w="1319" w:type="dxa"/>
            <w:tcBorders>
              <w:top w:val="nil"/>
              <w:left w:val="nil"/>
              <w:bottom w:val="nil"/>
              <w:right w:val="nil"/>
            </w:tcBorders>
            <w:shd w:val="clear" w:color="auto" w:fill="auto"/>
            <w:noWrap/>
            <w:vAlign w:val="center"/>
            <w:hideMark/>
          </w:tcPr>
          <w:p w14:paraId="49CD5988"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0.002 </w:t>
            </w:r>
          </w:p>
          <w:p w14:paraId="65F07FC2"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(-0.056, 0.060)</w:t>
            </w:r>
          </w:p>
        </w:tc>
        <w:tc>
          <w:tcPr>
            <w:tcW w:w="1354" w:type="dxa"/>
            <w:tcBorders>
              <w:top w:val="nil"/>
              <w:left w:val="nil"/>
              <w:bottom w:val="nil"/>
              <w:right w:val="nil"/>
            </w:tcBorders>
            <w:shd w:val="clear" w:color="auto" w:fill="auto"/>
            <w:noWrap/>
            <w:vAlign w:val="center"/>
            <w:hideMark/>
          </w:tcPr>
          <w:p w14:paraId="56622F02"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0.020 </w:t>
            </w:r>
          </w:p>
          <w:p w14:paraId="0FB2516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(-0.008, 0.048)</w:t>
            </w:r>
          </w:p>
        </w:tc>
        <w:tc>
          <w:tcPr>
            <w:tcW w:w="1305" w:type="dxa"/>
            <w:tcBorders>
              <w:top w:val="nil"/>
              <w:left w:val="nil"/>
              <w:bottom w:val="nil"/>
              <w:right w:val="nil"/>
            </w:tcBorders>
            <w:shd w:val="clear" w:color="auto" w:fill="auto"/>
            <w:noWrap/>
            <w:vAlign w:val="center"/>
            <w:hideMark/>
          </w:tcPr>
          <w:p w14:paraId="46E9583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0.007 </w:t>
            </w:r>
          </w:p>
          <w:p w14:paraId="00EA55F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(-0.039, 0.054)</w:t>
            </w:r>
          </w:p>
        </w:tc>
        <w:tc>
          <w:tcPr>
            <w:tcW w:w="1307" w:type="dxa"/>
            <w:tcBorders>
              <w:top w:val="nil"/>
              <w:left w:val="nil"/>
              <w:bottom w:val="nil"/>
              <w:right w:val="nil"/>
            </w:tcBorders>
            <w:shd w:val="clear" w:color="auto" w:fill="auto"/>
            <w:noWrap/>
            <w:vAlign w:val="center"/>
            <w:hideMark/>
          </w:tcPr>
          <w:p w14:paraId="38F043EA"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0.013 </w:t>
            </w:r>
          </w:p>
          <w:p w14:paraId="746A2C6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(-0.027, 0.052)</w:t>
            </w:r>
          </w:p>
        </w:tc>
        <w:tc>
          <w:tcPr>
            <w:tcW w:w="1352" w:type="dxa"/>
            <w:tcBorders>
              <w:top w:val="nil"/>
              <w:left w:val="nil"/>
              <w:bottom w:val="nil"/>
              <w:right w:val="nil"/>
            </w:tcBorders>
            <w:shd w:val="clear" w:color="auto" w:fill="auto"/>
            <w:noWrap/>
            <w:vAlign w:val="center"/>
            <w:hideMark/>
          </w:tcPr>
          <w:p w14:paraId="2836E3F5"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-0.030 </w:t>
            </w:r>
          </w:p>
          <w:p w14:paraId="5CD3F4CF"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(-0.063, 0.004)</w:t>
            </w:r>
          </w:p>
        </w:tc>
        <w:tc>
          <w:tcPr>
            <w:tcW w:w="1354" w:type="dxa"/>
            <w:tcBorders>
              <w:top w:val="nil"/>
              <w:left w:val="nil"/>
              <w:bottom w:val="nil"/>
              <w:right w:val="nil"/>
            </w:tcBorders>
            <w:shd w:val="clear" w:color="auto" w:fill="auto"/>
            <w:noWrap/>
            <w:vAlign w:val="center"/>
            <w:hideMark/>
          </w:tcPr>
          <w:p w14:paraId="4A639BFD"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-0.035 </w:t>
            </w:r>
          </w:p>
          <w:p w14:paraId="6A641D3D"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(-0.064, -0.005)</w:t>
            </w:r>
          </w:p>
        </w:tc>
        <w:tc>
          <w:tcPr>
            <w:tcW w:w="1352" w:type="dxa"/>
            <w:tcBorders>
              <w:top w:val="nil"/>
              <w:left w:val="nil"/>
              <w:bottom w:val="nil"/>
              <w:right w:val="nil"/>
            </w:tcBorders>
            <w:shd w:val="clear" w:color="auto" w:fill="auto"/>
            <w:noWrap/>
            <w:vAlign w:val="center"/>
            <w:hideMark/>
          </w:tcPr>
          <w:p w14:paraId="1DC28F52"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0.013 </w:t>
            </w:r>
          </w:p>
          <w:p w14:paraId="4C00EE51"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(-0.018, 0.044)</w:t>
            </w:r>
          </w:p>
        </w:tc>
        <w:tc>
          <w:tcPr>
            <w:tcW w:w="1354" w:type="dxa"/>
            <w:tcBorders>
              <w:top w:val="nil"/>
              <w:left w:val="nil"/>
              <w:bottom w:val="nil"/>
              <w:right w:val="nil"/>
            </w:tcBorders>
            <w:shd w:val="clear" w:color="auto" w:fill="auto"/>
            <w:noWrap/>
            <w:vAlign w:val="center"/>
            <w:hideMark/>
          </w:tcPr>
          <w:p w14:paraId="5AC375BC"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-0.014 </w:t>
            </w:r>
          </w:p>
          <w:p w14:paraId="1788A51C"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(-0.045, 0.016)</w:t>
            </w:r>
          </w:p>
        </w:tc>
        <w:tc>
          <w:tcPr>
            <w:tcW w:w="1352" w:type="dxa"/>
            <w:tcBorders>
              <w:top w:val="nil"/>
              <w:left w:val="nil"/>
              <w:bottom w:val="nil"/>
              <w:right w:val="nil"/>
            </w:tcBorders>
            <w:shd w:val="clear" w:color="auto" w:fill="auto"/>
            <w:noWrap/>
            <w:vAlign w:val="center"/>
            <w:hideMark/>
          </w:tcPr>
          <w:p w14:paraId="7032E7A7"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0.005 </w:t>
            </w:r>
          </w:p>
          <w:p w14:paraId="6BEDF29E"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(-0.023, 0.034)</w:t>
            </w:r>
          </w:p>
        </w:tc>
      </w:tr>
      <w:tr w:rsidR="00CD0890" w:rsidRPr="003059D6" w14:paraId="62568D49" w14:textId="77777777" w:rsidTr="00CD0890">
        <w:trPr>
          <w:trHeight w:val="308"/>
        </w:trPr>
        <w:tc>
          <w:tcPr>
            <w:tcW w:w="995" w:type="dxa"/>
            <w:tcBorders>
              <w:top w:val="nil"/>
              <w:left w:val="nil"/>
              <w:bottom w:val="nil"/>
              <w:right w:val="nil"/>
            </w:tcBorders>
            <w:shd w:val="clear" w:color="auto" w:fill="auto"/>
            <w:vAlign w:val="bottom"/>
            <w:hideMark/>
          </w:tcPr>
          <w:p w14:paraId="5E5D1AD0" w14:textId="77777777" w:rsidR="00CD0890" w:rsidRPr="00093A70" w:rsidRDefault="00CD0890" w:rsidP="00CD0890">
            <w:pPr>
              <w:spacing w:after="0" w:line="240" w:lineRule="auto"/>
              <w:rPr>
                <w:rFonts w:ascii="Times New Roman" w:eastAsia="Times New Roman" w:hAnsi="Times New Roman" w:cs="Times New Roman"/>
                <w:kern w:val="0"/>
                <w:sz w:val="16"/>
                <w:szCs w:val="16"/>
                <w14:ligatures w14:val="none"/>
              </w:rPr>
            </w:pPr>
            <w:proofErr w:type="spellStart"/>
            <w:r w:rsidRPr="00093A70">
              <w:rPr>
                <w:rFonts w:ascii="Times New Roman" w:eastAsia="Times New Roman" w:hAnsi="Times New Roman" w:cs="Times New Roman"/>
                <w:kern w:val="0"/>
                <w:sz w:val="16"/>
                <w:szCs w:val="16"/>
                <w14:ligatures w14:val="none"/>
              </w:rPr>
              <w:t>gFrontal</w:t>
            </w:r>
            <w:proofErr w:type="spellEnd"/>
          </w:p>
        </w:tc>
        <w:tc>
          <w:tcPr>
            <w:tcW w:w="1296" w:type="dxa"/>
            <w:tcBorders>
              <w:top w:val="nil"/>
              <w:left w:val="nil"/>
              <w:bottom w:val="nil"/>
              <w:right w:val="nil"/>
            </w:tcBorders>
            <w:shd w:val="clear" w:color="auto" w:fill="auto"/>
            <w:noWrap/>
            <w:vAlign w:val="center"/>
            <w:hideMark/>
          </w:tcPr>
          <w:p w14:paraId="34DA98BF"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-0.081</w:t>
            </w:r>
          </w:p>
          <w:p w14:paraId="4122A28A"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(-0.124, -0.039)</w:t>
            </w:r>
          </w:p>
        </w:tc>
        <w:tc>
          <w:tcPr>
            <w:tcW w:w="1417" w:type="dxa"/>
            <w:tcBorders>
              <w:top w:val="nil"/>
              <w:left w:val="nil"/>
              <w:bottom w:val="nil"/>
              <w:right w:val="nil"/>
            </w:tcBorders>
            <w:shd w:val="clear" w:color="auto" w:fill="auto"/>
            <w:noWrap/>
            <w:vAlign w:val="center"/>
            <w:hideMark/>
          </w:tcPr>
          <w:p w14:paraId="68C26916"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-0.044</w:t>
            </w:r>
          </w:p>
          <w:p w14:paraId="054672D9"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 xml:space="preserve"> (-0.059, -0.028)</w:t>
            </w:r>
          </w:p>
        </w:tc>
        <w:tc>
          <w:tcPr>
            <w:tcW w:w="1319" w:type="dxa"/>
            <w:tcBorders>
              <w:top w:val="nil"/>
              <w:left w:val="nil"/>
              <w:bottom w:val="nil"/>
              <w:right w:val="nil"/>
            </w:tcBorders>
            <w:shd w:val="clear" w:color="auto" w:fill="auto"/>
            <w:noWrap/>
            <w:vAlign w:val="center"/>
            <w:hideMark/>
          </w:tcPr>
          <w:p w14:paraId="7AB099FD"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-0.104 </w:t>
            </w:r>
          </w:p>
          <w:p w14:paraId="641070B9"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(-0.138, -0.071)</w:t>
            </w:r>
          </w:p>
        </w:tc>
        <w:tc>
          <w:tcPr>
            <w:tcW w:w="1354" w:type="dxa"/>
            <w:tcBorders>
              <w:top w:val="nil"/>
              <w:left w:val="nil"/>
              <w:bottom w:val="nil"/>
              <w:right w:val="nil"/>
            </w:tcBorders>
            <w:shd w:val="clear" w:color="auto" w:fill="auto"/>
            <w:noWrap/>
            <w:vAlign w:val="center"/>
            <w:hideMark/>
          </w:tcPr>
          <w:p w14:paraId="65C1661C"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-0.030 </w:t>
            </w:r>
          </w:p>
          <w:p w14:paraId="47773882"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(-0.046, -0.014)</w:t>
            </w:r>
          </w:p>
        </w:tc>
        <w:tc>
          <w:tcPr>
            <w:tcW w:w="1305" w:type="dxa"/>
            <w:tcBorders>
              <w:top w:val="nil"/>
              <w:left w:val="nil"/>
              <w:bottom w:val="nil"/>
              <w:right w:val="nil"/>
            </w:tcBorders>
            <w:shd w:val="clear" w:color="auto" w:fill="auto"/>
            <w:noWrap/>
            <w:vAlign w:val="center"/>
            <w:hideMark/>
          </w:tcPr>
          <w:p w14:paraId="43BFA220"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0.005 </w:t>
            </w:r>
          </w:p>
          <w:p w14:paraId="29BB89B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(-0.022, 0.032)</w:t>
            </w:r>
          </w:p>
        </w:tc>
        <w:tc>
          <w:tcPr>
            <w:tcW w:w="1307" w:type="dxa"/>
            <w:tcBorders>
              <w:top w:val="nil"/>
              <w:left w:val="nil"/>
              <w:bottom w:val="nil"/>
              <w:right w:val="nil"/>
            </w:tcBorders>
            <w:shd w:val="clear" w:color="auto" w:fill="auto"/>
            <w:noWrap/>
            <w:vAlign w:val="center"/>
            <w:hideMark/>
          </w:tcPr>
          <w:p w14:paraId="1A9F9830"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0.000 </w:t>
            </w:r>
          </w:p>
          <w:p w14:paraId="779E2753"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(-0.022, 0.023)</w:t>
            </w:r>
          </w:p>
        </w:tc>
        <w:tc>
          <w:tcPr>
            <w:tcW w:w="1352" w:type="dxa"/>
            <w:tcBorders>
              <w:top w:val="nil"/>
              <w:left w:val="nil"/>
              <w:bottom w:val="nil"/>
              <w:right w:val="nil"/>
            </w:tcBorders>
            <w:shd w:val="clear" w:color="auto" w:fill="auto"/>
            <w:noWrap/>
            <w:vAlign w:val="center"/>
            <w:hideMark/>
          </w:tcPr>
          <w:p w14:paraId="09579CB5"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 xml:space="preserve">0.031 </w:t>
            </w:r>
          </w:p>
          <w:p w14:paraId="0123817B"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(0.012, 0.051)</w:t>
            </w:r>
          </w:p>
        </w:tc>
        <w:tc>
          <w:tcPr>
            <w:tcW w:w="1354" w:type="dxa"/>
            <w:tcBorders>
              <w:top w:val="nil"/>
              <w:left w:val="nil"/>
              <w:bottom w:val="nil"/>
              <w:right w:val="nil"/>
            </w:tcBorders>
            <w:shd w:val="clear" w:color="auto" w:fill="auto"/>
            <w:noWrap/>
            <w:vAlign w:val="center"/>
            <w:hideMark/>
          </w:tcPr>
          <w:p w14:paraId="4A2B083A"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 xml:space="preserve">0.021 </w:t>
            </w:r>
          </w:p>
          <w:p w14:paraId="6FE769EB" w14:textId="77777777" w:rsidR="00CD0890" w:rsidRPr="005773F5" w:rsidRDefault="00CD0890" w:rsidP="00CD0890">
            <w:pPr>
              <w:spacing w:after="0" w:line="240" w:lineRule="auto"/>
              <w:rPr>
                <w:rFonts w:ascii="Aptos" w:eastAsia="Times New Roman" w:hAnsi="Aptos" w:cs="Calibri"/>
                <w:b/>
                <w:bCs/>
                <w:color w:val="000000"/>
                <w:kern w:val="0"/>
                <w:sz w:val="16"/>
                <w:szCs w:val="16"/>
                <w14:ligatures w14:val="none"/>
              </w:rPr>
            </w:pPr>
            <w:r w:rsidRPr="005773F5">
              <w:rPr>
                <w:rFonts w:ascii="Aptos" w:eastAsia="Times New Roman" w:hAnsi="Aptos" w:cs="Calibri"/>
                <w:b/>
                <w:bCs/>
                <w:color w:val="000000"/>
                <w:kern w:val="0"/>
                <w:sz w:val="16"/>
                <w:szCs w:val="16"/>
                <w14:ligatures w14:val="none"/>
              </w:rPr>
              <w:t>(0.004, 0.038)</w:t>
            </w:r>
          </w:p>
        </w:tc>
        <w:tc>
          <w:tcPr>
            <w:tcW w:w="1352" w:type="dxa"/>
            <w:tcBorders>
              <w:top w:val="nil"/>
              <w:left w:val="nil"/>
              <w:bottom w:val="nil"/>
              <w:right w:val="nil"/>
            </w:tcBorders>
            <w:shd w:val="clear" w:color="auto" w:fill="auto"/>
            <w:noWrap/>
            <w:vAlign w:val="center"/>
            <w:hideMark/>
          </w:tcPr>
          <w:p w14:paraId="1BD7414D" w14:textId="77777777" w:rsidR="00CD0890" w:rsidRPr="005F04D5" w:rsidRDefault="00CD0890" w:rsidP="00CD0890">
            <w:pPr>
              <w:spacing w:after="0" w:line="240" w:lineRule="auto"/>
              <w:rPr>
                <w:rFonts w:ascii="Aptos" w:eastAsia="Times New Roman" w:hAnsi="Aptos" w:cs="Calibri"/>
                <w:b/>
                <w:bCs/>
                <w:color w:val="000000"/>
                <w:kern w:val="0"/>
                <w:sz w:val="16"/>
                <w:szCs w:val="16"/>
                <w14:ligatures w14:val="none"/>
              </w:rPr>
            </w:pPr>
            <w:r w:rsidRPr="005F04D5">
              <w:rPr>
                <w:rFonts w:ascii="Aptos" w:eastAsia="Times New Roman" w:hAnsi="Aptos" w:cs="Calibri"/>
                <w:b/>
                <w:bCs/>
                <w:color w:val="000000"/>
                <w:kern w:val="0"/>
                <w:sz w:val="16"/>
                <w:szCs w:val="16"/>
                <w14:ligatures w14:val="none"/>
              </w:rPr>
              <w:t xml:space="preserve">0.039 </w:t>
            </w:r>
          </w:p>
          <w:p w14:paraId="2BF0F43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5F04D5">
              <w:rPr>
                <w:rFonts w:ascii="Aptos" w:eastAsia="Times New Roman" w:hAnsi="Aptos" w:cs="Calibri"/>
                <w:b/>
                <w:bCs/>
                <w:color w:val="000000"/>
                <w:kern w:val="0"/>
                <w:sz w:val="16"/>
                <w:szCs w:val="16"/>
                <w14:ligatures w14:val="none"/>
              </w:rPr>
              <w:t>(0.021, 0.057)</w:t>
            </w:r>
          </w:p>
        </w:tc>
        <w:tc>
          <w:tcPr>
            <w:tcW w:w="1354" w:type="dxa"/>
            <w:tcBorders>
              <w:top w:val="nil"/>
              <w:left w:val="nil"/>
              <w:bottom w:val="nil"/>
              <w:right w:val="nil"/>
            </w:tcBorders>
            <w:shd w:val="clear" w:color="auto" w:fill="auto"/>
            <w:noWrap/>
            <w:vAlign w:val="center"/>
            <w:hideMark/>
          </w:tcPr>
          <w:p w14:paraId="55D612F6"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0.011 </w:t>
            </w:r>
          </w:p>
          <w:p w14:paraId="10A2428F"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(-0.007, 0.028)</w:t>
            </w:r>
          </w:p>
        </w:tc>
        <w:tc>
          <w:tcPr>
            <w:tcW w:w="1352" w:type="dxa"/>
            <w:tcBorders>
              <w:top w:val="nil"/>
              <w:left w:val="nil"/>
              <w:bottom w:val="nil"/>
              <w:right w:val="nil"/>
            </w:tcBorders>
            <w:shd w:val="clear" w:color="auto" w:fill="auto"/>
            <w:noWrap/>
            <w:vAlign w:val="center"/>
            <w:hideMark/>
          </w:tcPr>
          <w:p w14:paraId="3BE01D9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-0.009 </w:t>
            </w:r>
          </w:p>
          <w:p w14:paraId="1FDC528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(-0.026, 0.007)</w:t>
            </w:r>
          </w:p>
        </w:tc>
      </w:tr>
      <w:tr w:rsidR="00CD0890" w:rsidRPr="003059D6" w14:paraId="1DC38FD8" w14:textId="77777777" w:rsidTr="00CD0890">
        <w:trPr>
          <w:trHeight w:val="308"/>
        </w:trPr>
        <w:tc>
          <w:tcPr>
            <w:tcW w:w="995" w:type="dxa"/>
            <w:tcBorders>
              <w:top w:val="nil"/>
              <w:left w:val="nil"/>
              <w:bottom w:val="nil"/>
              <w:right w:val="nil"/>
            </w:tcBorders>
            <w:shd w:val="clear" w:color="auto" w:fill="auto"/>
            <w:vAlign w:val="bottom"/>
            <w:hideMark/>
          </w:tcPr>
          <w:p w14:paraId="2D77029C" w14:textId="77777777" w:rsidR="00CD0890" w:rsidRPr="00093A70" w:rsidRDefault="00CD0890" w:rsidP="00CD0890">
            <w:pPr>
              <w:spacing w:after="0" w:line="240" w:lineRule="auto"/>
              <w:rPr>
                <w:rFonts w:ascii="Times New Roman" w:eastAsia="Times New Roman" w:hAnsi="Times New Roman" w:cs="Times New Roman"/>
                <w:kern w:val="0"/>
                <w:sz w:val="16"/>
                <w:szCs w:val="16"/>
                <w14:ligatures w14:val="none"/>
              </w:rPr>
            </w:pPr>
            <w:proofErr w:type="spellStart"/>
            <w:r w:rsidRPr="00093A70">
              <w:rPr>
                <w:rFonts w:ascii="Times New Roman" w:eastAsia="Times New Roman" w:hAnsi="Times New Roman" w:cs="Times New Roman"/>
                <w:kern w:val="0"/>
                <w:sz w:val="16"/>
                <w:szCs w:val="16"/>
                <w14:ligatures w14:val="none"/>
              </w:rPr>
              <w:t>gICVF</w:t>
            </w:r>
            <w:proofErr w:type="spellEnd"/>
          </w:p>
        </w:tc>
        <w:tc>
          <w:tcPr>
            <w:tcW w:w="1296" w:type="dxa"/>
            <w:tcBorders>
              <w:top w:val="nil"/>
              <w:left w:val="nil"/>
              <w:bottom w:val="nil"/>
              <w:right w:val="nil"/>
            </w:tcBorders>
            <w:shd w:val="clear" w:color="auto" w:fill="auto"/>
            <w:noWrap/>
            <w:vAlign w:val="center"/>
            <w:hideMark/>
          </w:tcPr>
          <w:p w14:paraId="49ABF363"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-0.069</w:t>
            </w:r>
          </w:p>
          <w:p w14:paraId="64A4F933"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(-0.140, 0.001)</w:t>
            </w:r>
          </w:p>
        </w:tc>
        <w:tc>
          <w:tcPr>
            <w:tcW w:w="1417" w:type="dxa"/>
            <w:tcBorders>
              <w:top w:val="nil"/>
              <w:left w:val="nil"/>
              <w:bottom w:val="nil"/>
              <w:right w:val="nil"/>
            </w:tcBorders>
            <w:shd w:val="clear" w:color="auto" w:fill="auto"/>
            <w:noWrap/>
            <w:vAlign w:val="center"/>
            <w:hideMark/>
          </w:tcPr>
          <w:p w14:paraId="27F90A5F"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-0.034</w:t>
            </w:r>
          </w:p>
          <w:p w14:paraId="180FA71F"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 xml:space="preserve"> (-0.060, -0.008)</w:t>
            </w:r>
          </w:p>
        </w:tc>
        <w:tc>
          <w:tcPr>
            <w:tcW w:w="1319" w:type="dxa"/>
            <w:tcBorders>
              <w:top w:val="nil"/>
              <w:left w:val="nil"/>
              <w:bottom w:val="nil"/>
              <w:right w:val="nil"/>
            </w:tcBorders>
            <w:shd w:val="clear" w:color="auto" w:fill="auto"/>
            <w:noWrap/>
            <w:vAlign w:val="center"/>
            <w:hideMark/>
          </w:tcPr>
          <w:p w14:paraId="2B8B041D"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-0.105 </w:t>
            </w:r>
          </w:p>
          <w:p w14:paraId="0F299AB0"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CF455B">
              <w:rPr>
                <w:rFonts w:ascii="Aptos" w:eastAsia="Times New Roman" w:hAnsi="Aptos" w:cs="Calibri"/>
                <w:b/>
                <w:bCs/>
                <w:color w:val="000000"/>
                <w:kern w:val="0"/>
                <w:sz w:val="16"/>
                <w:szCs w:val="16"/>
                <w14:ligatures w14:val="none"/>
              </w:rPr>
              <w:t>(-0.161, -0.049)</w:t>
            </w:r>
          </w:p>
        </w:tc>
        <w:tc>
          <w:tcPr>
            <w:tcW w:w="1354" w:type="dxa"/>
            <w:tcBorders>
              <w:top w:val="nil"/>
              <w:left w:val="nil"/>
              <w:bottom w:val="nil"/>
              <w:right w:val="nil"/>
            </w:tcBorders>
            <w:shd w:val="clear" w:color="auto" w:fill="auto"/>
            <w:noWrap/>
            <w:vAlign w:val="center"/>
            <w:hideMark/>
          </w:tcPr>
          <w:p w14:paraId="4A2016B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-0.014 </w:t>
            </w:r>
          </w:p>
          <w:p w14:paraId="4C14874E"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(-0.041, 0.013)</w:t>
            </w:r>
          </w:p>
        </w:tc>
        <w:tc>
          <w:tcPr>
            <w:tcW w:w="1305" w:type="dxa"/>
            <w:tcBorders>
              <w:top w:val="nil"/>
              <w:left w:val="nil"/>
              <w:bottom w:val="nil"/>
              <w:right w:val="nil"/>
            </w:tcBorders>
            <w:shd w:val="clear" w:color="auto" w:fill="auto"/>
            <w:noWrap/>
            <w:vAlign w:val="center"/>
            <w:hideMark/>
          </w:tcPr>
          <w:p w14:paraId="4A979BD8"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0.062 </w:t>
            </w:r>
          </w:p>
          <w:p w14:paraId="35428583"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(0.017, 0.107)</w:t>
            </w:r>
          </w:p>
        </w:tc>
        <w:tc>
          <w:tcPr>
            <w:tcW w:w="1307" w:type="dxa"/>
            <w:tcBorders>
              <w:top w:val="nil"/>
              <w:left w:val="nil"/>
              <w:bottom w:val="nil"/>
              <w:right w:val="nil"/>
            </w:tcBorders>
            <w:shd w:val="clear" w:color="auto" w:fill="auto"/>
            <w:noWrap/>
            <w:vAlign w:val="center"/>
            <w:hideMark/>
          </w:tcPr>
          <w:p w14:paraId="5408B67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0.036 </w:t>
            </w:r>
          </w:p>
          <w:p w14:paraId="6D4D2F86"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(-0.002, 0.074)</w:t>
            </w:r>
          </w:p>
        </w:tc>
        <w:tc>
          <w:tcPr>
            <w:tcW w:w="1352" w:type="dxa"/>
            <w:tcBorders>
              <w:top w:val="nil"/>
              <w:left w:val="nil"/>
              <w:bottom w:val="nil"/>
              <w:right w:val="nil"/>
            </w:tcBorders>
            <w:shd w:val="clear" w:color="auto" w:fill="auto"/>
            <w:noWrap/>
            <w:vAlign w:val="center"/>
            <w:hideMark/>
          </w:tcPr>
          <w:p w14:paraId="45251347"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0.026 </w:t>
            </w:r>
          </w:p>
          <w:p w14:paraId="3A615E5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(-0.006, 0.058)</w:t>
            </w:r>
          </w:p>
        </w:tc>
        <w:tc>
          <w:tcPr>
            <w:tcW w:w="1354" w:type="dxa"/>
            <w:tcBorders>
              <w:top w:val="nil"/>
              <w:left w:val="nil"/>
              <w:bottom w:val="nil"/>
              <w:right w:val="nil"/>
            </w:tcBorders>
            <w:shd w:val="clear" w:color="auto" w:fill="auto"/>
            <w:noWrap/>
            <w:vAlign w:val="center"/>
            <w:hideMark/>
          </w:tcPr>
          <w:p w14:paraId="446CF763"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0.017 </w:t>
            </w:r>
          </w:p>
          <w:p w14:paraId="235B6B41"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(-0.011, 0.045)</w:t>
            </w:r>
          </w:p>
        </w:tc>
        <w:tc>
          <w:tcPr>
            <w:tcW w:w="1352" w:type="dxa"/>
            <w:tcBorders>
              <w:top w:val="nil"/>
              <w:left w:val="nil"/>
              <w:bottom w:val="nil"/>
              <w:right w:val="nil"/>
            </w:tcBorders>
            <w:shd w:val="clear" w:color="auto" w:fill="auto"/>
            <w:noWrap/>
            <w:vAlign w:val="center"/>
            <w:hideMark/>
          </w:tcPr>
          <w:p w14:paraId="052E71BC"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0.009 </w:t>
            </w:r>
          </w:p>
          <w:p w14:paraId="61CDF9F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(-0.021, 0.039)</w:t>
            </w:r>
          </w:p>
        </w:tc>
        <w:tc>
          <w:tcPr>
            <w:tcW w:w="1354" w:type="dxa"/>
            <w:tcBorders>
              <w:top w:val="nil"/>
              <w:left w:val="nil"/>
              <w:bottom w:val="nil"/>
              <w:right w:val="nil"/>
            </w:tcBorders>
            <w:shd w:val="clear" w:color="auto" w:fill="auto"/>
            <w:noWrap/>
            <w:vAlign w:val="center"/>
            <w:hideMark/>
          </w:tcPr>
          <w:p w14:paraId="35FB22D7"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0.021 </w:t>
            </w:r>
          </w:p>
          <w:p w14:paraId="7E746F1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(-0.008, 0.051)</w:t>
            </w:r>
          </w:p>
        </w:tc>
        <w:tc>
          <w:tcPr>
            <w:tcW w:w="1352" w:type="dxa"/>
            <w:tcBorders>
              <w:top w:val="nil"/>
              <w:left w:val="nil"/>
              <w:bottom w:val="nil"/>
              <w:right w:val="nil"/>
            </w:tcBorders>
            <w:shd w:val="clear" w:color="auto" w:fill="auto"/>
            <w:noWrap/>
            <w:vAlign w:val="center"/>
            <w:hideMark/>
          </w:tcPr>
          <w:p w14:paraId="53D6AF27"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-0.026</w:t>
            </w:r>
          </w:p>
          <w:p w14:paraId="6E0A5749"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(-0.053, 0.002)</w:t>
            </w:r>
          </w:p>
        </w:tc>
      </w:tr>
      <w:tr w:rsidR="00CD0890" w:rsidRPr="003059D6" w14:paraId="1E52ACA2" w14:textId="77777777" w:rsidTr="00CD0890">
        <w:trPr>
          <w:trHeight w:val="308"/>
        </w:trPr>
        <w:tc>
          <w:tcPr>
            <w:tcW w:w="995" w:type="dxa"/>
            <w:tcBorders>
              <w:top w:val="nil"/>
              <w:left w:val="nil"/>
              <w:bottom w:val="nil"/>
              <w:right w:val="nil"/>
            </w:tcBorders>
            <w:shd w:val="clear" w:color="auto" w:fill="auto"/>
            <w:vAlign w:val="bottom"/>
            <w:hideMark/>
          </w:tcPr>
          <w:p w14:paraId="727222EA" w14:textId="77777777" w:rsidR="00CD0890" w:rsidRPr="00093A70" w:rsidRDefault="00CD0890" w:rsidP="00CD0890">
            <w:pPr>
              <w:spacing w:after="0" w:line="240" w:lineRule="auto"/>
              <w:rPr>
                <w:rFonts w:ascii="Times New Roman" w:eastAsia="Times New Roman" w:hAnsi="Times New Roman" w:cs="Times New Roman"/>
                <w:kern w:val="0"/>
                <w:sz w:val="16"/>
                <w:szCs w:val="16"/>
                <w14:ligatures w14:val="none"/>
              </w:rPr>
            </w:pPr>
            <w:proofErr w:type="spellStart"/>
            <w:r w:rsidRPr="00093A70">
              <w:rPr>
                <w:rFonts w:ascii="Times New Roman" w:eastAsia="Times New Roman" w:hAnsi="Times New Roman" w:cs="Times New Roman"/>
                <w:kern w:val="0"/>
                <w:sz w:val="16"/>
                <w:szCs w:val="16"/>
                <w14:ligatures w14:val="none"/>
              </w:rPr>
              <w:t>gISOVF</w:t>
            </w:r>
            <w:proofErr w:type="spellEnd"/>
          </w:p>
        </w:tc>
        <w:tc>
          <w:tcPr>
            <w:tcW w:w="1296" w:type="dxa"/>
            <w:tcBorders>
              <w:top w:val="nil"/>
              <w:left w:val="nil"/>
              <w:bottom w:val="nil"/>
              <w:right w:val="nil"/>
            </w:tcBorders>
            <w:shd w:val="clear" w:color="auto" w:fill="auto"/>
            <w:noWrap/>
            <w:vAlign w:val="center"/>
            <w:hideMark/>
          </w:tcPr>
          <w:p w14:paraId="1FB255DC"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0.090</w:t>
            </w:r>
          </w:p>
          <w:p w14:paraId="17948D4D"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(0.022, 0.158)</w:t>
            </w:r>
          </w:p>
        </w:tc>
        <w:tc>
          <w:tcPr>
            <w:tcW w:w="1417" w:type="dxa"/>
            <w:tcBorders>
              <w:top w:val="nil"/>
              <w:left w:val="nil"/>
              <w:bottom w:val="nil"/>
              <w:right w:val="nil"/>
            </w:tcBorders>
            <w:shd w:val="clear" w:color="auto" w:fill="auto"/>
            <w:noWrap/>
            <w:vAlign w:val="center"/>
            <w:hideMark/>
          </w:tcPr>
          <w:p w14:paraId="38FD752D"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-0.007</w:t>
            </w:r>
          </w:p>
          <w:p w14:paraId="6E850DA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 (-0.031, 0.018)</w:t>
            </w:r>
          </w:p>
        </w:tc>
        <w:tc>
          <w:tcPr>
            <w:tcW w:w="1319" w:type="dxa"/>
            <w:tcBorders>
              <w:top w:val="nil"/>
              <w:left w:val="nil"/>
              <w:bottom w:val="nil"/>
              <w:right w:val="nil"/>
            </w:tcBorders>
            <w:shd w:val="clear" w:color="auto" w:fill="auto"/>
            <w:noWrap/>
            <w:vAlign w:val="center"/>
            <w:hideMark/>
          </w:tcPr>
          <w:p w14:paraId="01696C08"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0.092 </w:t>
            </w:r>
          </w:p>
          <w:p w14:paraId="44621066"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CF455B">
              <w:rPr>
                <w:rFonts w:ascii="Aptos" w:eastAsia="Times New Roman" w:hAnsi="Aptos" w:cs="Calibri"/>
                <w:b/>
                <w:bCs/>
                <w:color w:val="000000"/>
                <w:kern w:val="0"/>
                <w:sz w:val="16"/>
                <w:szCs w:val="16"/>
                <w14:ligatures w14:val="none"/>
              </w:rPr>
              <w:t>(0.038, 0.146)</w:t>
            </w:r>
          </w:p>
        </w:tc>
        <w:tc>
          <w:tcPr>
            <w:tcW w:w="1354" w:type="dxa"/>
            <w:tcBorders>
              <w:top w:val="nil"/>
              <w:left w:val="nil"/>
              <w:bottom w:val="nil"/>
              <w:right w:val="nil"/>
            </w:tcBorders>
            <w:shd w:val="clear" w:color="auto" w:fill="auto"/>
            <w:noWrap/>
            <w:vAlign w:val="center"/>
            <w:hideMark/>
          </w:tcPr>
          <w:p w14:paraId="011BFA51"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-0.004</w:t>
            </w:r>
          </w:p>
          <w:p w14:paraId="295EAB8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 (-0.030, 0.021)</w:t>
            </w:r>
          </w:p>
        </w:tc>
        <w:tc>
          <w:tcPr>
            <w:tcW w:w="1305" w:type="dxa"/>
            <w:tcBorders>
              <w:top w:val="nil"/>
              <w:left w:val="nil"/>
              <w:bottom w:val="nil"/>
              <w:right w:val="nil"/>
            </w:tcBorders>
            <w:shd w:val="clear" w:color="auto" w:fill="auto"/>
            <w:noWrap/>
            <w:vAlign w:val="center"/>
            <w:hideMark/>
          </w:tcPr>
          <w:p w14:paraId="2FE71311" w14:textId="77777777" w:rsidR="00CD0890" w:rsidRPr="00FF33C5" w:rsidRDefault="00CD0890" w:rsidP="00CD0890">
            <w:pPr>
              <w:spacing w:after="0" w:line="240" w:lineRule="auto"/>
              <w:rPr>
                <w:rFonts w:ascii="Aptos" w:eastAsia="Times New Roman" w:hAnsi="Aptos" w:cs="Calibri"/>
                <w:b/>
                <w:bCs/>
                <w:color w:val="000000"/>
                <w:kern w:val="0"/>
                <w:sz w:val="16"/>
                <w:szCs w:val="16"/>
                <w14:ligatures w14:val="none"/>
              </w:rPr>
            </w:pPr>
            <w:r w:rsidRPr="00FF33C5">
              <w:rPr>
                <w:rFonts w:ascii="Aptos" w:eastAsia="Times New Roman" w:hAnsi="Aptos" w:cs="Calibri"/>
                <w:b/>
                <w:bCs/>
                <w:color w:val="000000"/>
                <w:kern w:val="0"/>
                <w:sz w:val="16"/>
                <w:szCs w:val="16"/>
                <w14:ligatures w14:val="none"/>
              </w:rPr>
              <w:t xml:space="preserve">0.079 </w:t>
            </w:r>
          </w:p>
          <w:p w14:paraId="4ED33AE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FF33C5">
              <w:rPr>
                <w:rFonts w:ascii="Aptos" w:eastAsia="Times New Roman" w:hAnsi="Aptos" w:cs="Calibri"/>
                <w:b/>
                <w:bCs/>
                <w:color w:val="000000"/>
                <w:kern w:val="0"/>
                <w:sz w:val="16"/>
                <w:szCs w:val="16"/>
                <w14:ligatures w14:val="none"/>
              </w:rPr>
              <w:t>(0.036, 0.123)</w:t>
            </w:r>
          </w:p>
        </w:tc>
        <w:tc>
          <w:tcPr>
            <w:tcW w:w="1307" w:type="dxa"/>
            <w:tcBorders>
              <w:top w:val="nil"/>
              <w:left w:val="nil"/>
              <w:bottom w:val="nil"/>
              <w:right w:val="nil"/>
            </w:tcBorders>
            <w:shd w:val="clear" w:color="auto" w:fill="auto"/>
            <w:noWrap/>
            <w:vAlign w:val="center"/>
            <w:hideMark/>
          </w:tcPr>
          <w:p w14:paraId="1888335C"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0.037</w:t>
            </w:r>
          </w:p>
          <w:p w14:paraId="3C27147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(0.001, 0.074)</w:t>
            </w:r>
          </w:p>
        </w:tc>
        <w:tc>
          <w:tcPr>
            <w:tcW w:w="1352" w:type="dxa"/>
            <w:tcBorders>
              <w:top w:val="nil"/>
              <w:left w:val="nil"/>
              <w:bottom w:val="nil"/>
              <w:right w:val="nil"/>
            </w:tcBorders>
            <w:shd w:val="clear" w:color="auto" w:fill="auto"/>
            <w:noWrap/>
            <w:vAlign w:val="center"/>
            <w:hideMark/>
          </w:tcPr>
          <w:p w14:paraId="4248A3A5"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 xml:space="preserve">-0.051 </w:t>
            </w:r>
          </w:p>
          <w:p w14:paraId="77BAD44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5B4440">
              <w:rPr>
                <w:rFonts w:ascii="Aptos" w:eastAsia="Times New Roman" w:hAnsi="Aptos" w:cs="Calibri"/>
                <w:b/>
                <w:bCs/>
                <w:color w:val="000000"/>
                <w:kern w:val="0"/>
                <w:sz w:val="16"/>
                <w:szCs w:val="16"/>
                <w14:ligatures w14:val="none"/>
              </w:rPr>
              <w:t>(-0.082, -0.020)</w:t>
            </w:r>
          </w:p>
        </w:tc>
        <w:tc>
          <w:tcPr>
            <w:tcW w:w="1354" w:type="dxa"/>
            <w:tcBorders>
              <w:top w:val="nil"/>
              <w:left w:val="nil"/>
              <w:bottom w:val="nil"/>
              <w:right w:val="nil"/>
            </w:tcBorders>
            <w:shd w:val="clear" w:color="auto" w:fill="auto"/>
            <w:noWrap/>
            <w:vAlign w:val="center"/>
            <w:hideMark/>
          </w:tcPr>
          <w:p w14:paraId="556F3BE7"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-0.025 </w:t>
            </w:r>
          </w:p>
          <w:p w14:paraId="2759F419"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(-0.052, 0.003)</w:t>
            </w:r>
          </w:p>
        </w:tc>
        <w:tc>
          <w:tcPr>
            <w:tcW w:w="1352" w:type="dxa"/>
            <w:tcBorders>
              <w:top w:val="nil"/>
              <w:left w:val="nil"/>
              <w:bottom w:val="nil"/>
              <w:right w:val="nil"/>
            </w:tcBorders>
            <w:shd w:val="clear" w:color="auto" w:fill="auto"/>
            <w:noWrap/>
            <w:vAlign w:val="center"/>
            <w:hideMark/>
          </w:tcPr>
          <w:p w14:paraId="40F61B21"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-0.015 </w:t>
            </w:r>
          </w:p>
          <w:p w14:paraId="3C7B95BC"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(-0.044, 0.014)</w:t>
            </w:r>
          </w:p>
        </w:tc>
        <w:tc>
          <w:tcPr>
            <w:tcW w:w="1354" w:type="dxa"/>
            <w:tcBorders>
              <w:top w:val="nil"/>
              <w:left w:val="nil"/>
              <w:bottom w:val="nil"/>
              <w:right w:val="nil"/>
            </w:tcBorders>
            <w:shd w:val="clear" w:color="auto" w:fill="auto"/>
            <w:noWrap/>
            <w:vAlign w:val="center"/>
            <w:hideMark/>
          </w:tcPr>
          <w:p w14:paraId="6C2C117B"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-0.018</w:t>
            </w:r>
          </w:p>
          <w:p w14:paraId="71A780C2"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(-0.046, 0.010)</w:t>
            </w:r>
          </w:p>
        </w:tc>
        <w:tc>
          <w:tcPr>
            <w:tcW w:w="1352" w:type="dxa"/>
            <w:tcBorders>
              <w:top w:val="nil"/>
              <w:left w:val="nil"/>
              <w:bottom w:val="nil"/>
              <w:right w:val="nil"/>
            </w:tcBorders>
            <w:shd w:val="clear" w:color="auto" w:fill="auto"/>
            <w:noWrap/>
            <w:vAlign w:val="center"/>
            <w:hideMark/>
          </w:tcPr>
          <w:p w14:paraId="321B8BCD" w14:textId="77777777" w:rsidR="00602206" w:rsidRDefault="00CD0890" w:rsidP="00CD0890">
            <w:pPr>
              <w:spacing w:after="0" w:line="240" w:lineRule="auto"/>
              <w:rPr>
                <w:rFonts w:ascii="Aptos" w:hAnsi="Aptos" w:cs="Calibri"/>
                <w:b/>
                <w:bCs/>
                <w:color w:val="000000"/>
                <w:kern w:val="0"/>
                <w:sz w:val="16"/>
                <w:szCs w:val="16"/>
                <w14:ligatures w14:val="none"/>
              </w:rPr>
            </w:pPr>
            <w:r w:rsidRPr="00602206">
              <w:rPr>
                <w:rFonts w:ascii="Aptos" w:eastAsia="Times New Roman" w:hAnsi="Aptos" w:cs="Calibri"/>
                <w:b/>
                <w:bCs/>
                <w:color w:val="000000"/>
                <w:kern w:val="0"/>
                <w:sz w:val="16"/>
                <w:szCs w:val="16"/>
                <w14:ligatures w14:val="none"/>
              </w:rPr>
              <w:t xml:space="preserve">0.032 </w:t>
            </w:r>
          </w:p>
          <w:p w14:paraId="42039407" w14:textId="040AEC65" w:rsidR="00CD0890" w:rsidRPr="00602206" w:rsidRDefault="00CD0890" w:rsidP="00CD0890">
            <w:pPr>
              <w:spacing w:after="0" w:line="240" w:lineRule="auto"/>
              <w:rPr>
                <w:rFonts w:ascii="Aptos" w:eastAsia="Times New Roman" w:hAnsi="Aptos" w:cs="Calibri"/>
                <w:b/>
                <w:bCs/>
                <w:color w:val="000000"/>
                <w:kern w:val="0"/>
                <w:sz w:val="16"/>
                <w:szCs w:val="16"/>
                <w14:ligatures w14:val="none"/>
              </w:rPr>
            </w:pPr>
            <w:r w:rsidRPr="00602206">
              <w:rPr>
                <w:rFonts w:ascii="Aptos" w:eastAsia="Times New Roman" w:hAnsi="Aptos" w:cs="Calibri"/>
                <w:b/>
                <w:bCs/>
                <w:color w:val="000000"/>
                <w:kern w:val="0"/>
                <w:sz w:val="16"/>
                <w:szCs w:val="16"/>
                <w14:ligatures w14:val="none"/>
              </w:rPr>
              <w:t>(0.006, 0.059)</w:t>
            </w:r>
          </w:p>
        </w:tc>
      </w:tr>
      <w:tr w:rsidR="00CD0890" w:rsidRPr="003059D6" w14:paraId="01D916D0" w14:textId="77777777" w:rsidTr="00CD0890">
        <w:trPr>
          <w:trHeight w:val="308"/>
        </w:trPr>
        <w:tc>
          <w:tcPr>
            <w:tcW w:w="995" w:type="dxa"/>
            <w:tcBorders>
              <w:top w:val="nil"/>
              <w:left w:val="nil"/>
              <w:bottom w:val="nil"/>
              <w:right w:val="nil"/>
            </w:tcBorders>
            <w:shd w:val="clear" w:color="auto" w:fill="auto"/>
            <w:vAlign w:val="bottom"/>
            <w:hideMark/>
          </w:tcPr>
          <w:p w14:paraId="64B57F64" w14:textId="77777777" w:rsidR="00CD0890" w:rsidRPr="00093A70" w:rsidRDefault="00CD0890" w:rsidP="00CD0890">
            <w:pPr>
              <w:spacing w:after="0" w:line="240" w:lineRule="auto"/>
              <w:rPr>
                <w:rFonts w:ascii="Times New Roman" w:eastAsia="Times New Roman" w:hAnsi="Times New Roman" w:cs="Times New Roman"/>
                <w:kern w:val="0"/>
                <w:sz w:val="16"/>
                <w:szCs w:val="16"/>
                <w14:ligatures w14:val="none"/>
              </w:rPr>
            </w:pPr>
            <w:proofErr w:type="spellStart"/>
            <w:r w:rsidRPr="00093A70">
              <w:rPr>
                <w:rFonts w:ascii="Times New Roman" w:eastAsia="Times New Roman" w:hAnsi="Times New Roman" w:cs="Times New Roman"/>
                <w:kern w:val="0"/>
                <w:sz w:val="16"/>
                <w:szCs w:val="16"/>
                <w14:ligatures w14:val="none"/>
              </w:rPr>
              <w:t>gOD</w:t>
            </w:r>
            <w:proofErr w:type="spellEnd"/>
          </w:p>
        </w:tc>
        <w:tc>
          <w:tcPr>
            <w:tcW w:w="1296" w:type="dxa"/>
            <w:tcBorders>
              <w:top w:val="nil"/>
              <w:left w:val="nil"/>
              <w:bottom w:val="nil"/>
              <w:right w:val="nil"/>
            </w:tcBorders>
            <w:shd w:val="clear" w:color="auto" w:fill="auto"/>
            <w:noWrap/>
            <w:vAlign w:val="center"/>
            <w:hideMark/>
          </w:tcPr>
          <w:p w14:paraId="21E5168B"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0.025</w:t>
            </w:r>
          </w:p>
          <w:p w14:paraId="6C9E8598"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(-0.044, 0.094)</w:t>
            </w:r>
          </w:p>
        </w:tc>
        <w:tc>
          <w:tcPr>
            <w:tcW w:w="1417" w:type="dxa"/>
            <w:tcBorders>
              <w:top w:val="nil"/>
              <w:left w:val="nil"/>
              <w:bottom w:val="nil"/>
              <w:right w:val="nil"/>
            </w:tcBorders>
            <w:shd w:val="clear" w:color="auto" w:fill="auto"/>
            <w:noWrap/>
            <w:vAlign w:val="center"/>
            <w:hideMark/>
          </w:tcPr>
          <w:p w14:paraId="187813C7"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-0.019</w:t>
            </w:r>
          </w:p>
          <w:p w14:paraId="519B8100"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 (-0.044, 0.006)</w:t>
            </w:r>
          </w:p>
        </w:tc>
        <w:tc>
          <w:tcPr>
            <w:tcW w:w="1319" w:type="dxa"/>
            <w:tcBorders>
              <w:top w:val="nil"/>
              <w:left w:val="nil"/>
              <w:bottom w:val="nil"/>
              <w:right w:val="nil"/>
            </w:tcBorders>
            <w:shd w:val="clear" w:color="auto" w:fill="auto"/>
            <w:noWrap/>
            <w:vAlign w:val="center"/>
            <w:hideMark/>
          </w:tcPr>
          <w:p w14:paraId="55B0B052"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-0.080 </w:t>
            </w:r>
          </w:p>
          <w:p w14:paraId="7669130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CF455B">
              <w:rPr>
                <w:rFonts w:ascii="Aptos" w:eastAsia="Times New Roman" w:hAnsi="Aptos" w:cs="Calibri"/>
                <w:b/>
                <w:bCs/>
                <w:color w:val="000000"/>
                <w:kern w:val="0"/>
                <w:sz w:val="16"/>
                <w:szCs w:val="16"/>
                <w14:ligatures w14:val="none"/>
              </w:rPr>
              <w:t>(-0.134, -0.025)</w:t>
            </w:r>
          </w:p>
        </w:tc>
        <w:tc>
          <w:tcPr>
            <w:tcW w:w="1354" w:type="dxa"/>
            <w:tcBorders>
              <w:top w:val="nil"/>
              <w:left w:val="nil"/>
              <w:bottom w:val="nil"/>
              <w:right w:val="nil"/>
            </w:tcBorders>
            <w:shd w:val="clear" w:color="auto" w:fill="auto"/>
            <w:noWrap/>
            <w:vAlign w:val="center"/>
            <w:hideMark/>
          </w:tcPr>
          <w:p w14:paraId="380BDA32"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-0.013 </w:t>
            </w:r>
          </w:p>
          <w:p w14:paraId="39BE844F"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(-0.039, 0.013)</w:t>
            </w:r>
          </w:p>
        </w:tc>
        <w:tc>
          <w:tcPr>
            <w:tcW w:w="1305" w:type="dxa"/>
            <w:tcBorders>
              <w:top w:val="nil"/>
              <w:left w:val="nil"/>
              <w:bottom w:val="nil"/>
              <w:right w:val="nil"/>
            </w:tcBorders>
            <w:shd w:val="clear" w:color="auto" w:fill="auto"/>
            <w:noWrap/>
            <w:vAlign w:val="center"/>
            <w:hideMark/>
          </w:tcPr>
          <w:p w14:paraId="5CE6A3DD" w14:textId="77777777" w:rsidR="00CD0890" w:rsidRPr="00FF33C5" w:rsidRDefault="00CD0890" w:rsidP="00CD0890">
            <w:pPr>
              <w:spacing w:after="0" w:line="240" w:lineRule="auto"/>
              <w:rPr>
                <w:rFonts w:ascii="Aptos" w:eastAsia="Times New Roman" w:hAnsi="Aptos" w:cs="Calibri"/>
                <w:b/>
                <w:bCs/>
                <w:color w:val="000000"/>
                <w:kern w:val="0"/>
                <w:sz w:val="16"/>
                <w:szCs w:val="16"/>
                <w14:ligatures w14:val="none"/>
              </w:rPr>
            </w:pPr>
            <w:r w:rsidRPr="00FF33C5">
              <w:rPr>
                <w:rFonts w:ascii="Aptos" w:eastAsia="Times New Roman" w:hAnsi="Aptos" w:cs="Calibri"/>
                <w:b/>
                <w:bCs/>
                <w:color w:val="000000"/>
                <w:kern w:val="0"/>
                <w:sz w:val="16"/>
                <w:szCs w:val="16"/>
                <w14:ligatures w14:val="none"/>
              </w:rPr>
              <w:t xml:space="preserve">0.065 </w:t>
            </w:r>
          </w:p>
          <w:p w14:paraId="172934F9"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FF33C5">
              <w:rPr>
                <w:rFonts w:ascii="Aptos" w:eastAsia="Times New Roman" w:hAnsi="Aptos" w:cs="Calibri"/>
                <w:b/>
                <w:bCs/>
                <w:color w:val="000000"/>
                <w:kern w:val="0"/>
                <w:sz w:val="16"/>
                <w:szCs w:val="16"/>
                <w14:ligatures w14:val="none"/>
              </w:rPr>
              <w:t>(0.021, 0.108)</w:t>
            </w:r>
          </w:p>
        </w:tc>
        <w:tc>
          <w:tcPr>
            <w:tcW w:w="1307" w:type="dxa"/>
            <w:tcBorders>
              <w:top w:val="nil"/>
              <w:left w:val="nil"/>
              <w:bottom w:val="nil"/>
              <w:right w:val="nil"/>
            </w:tcBorders>
            <w:shd w:val="clear" w:color="auto" w:fill="auto"/>
            <w:noWrap/>
            <w:vAlign w:val="center"/>
            <w:hideMark/>
          </w:tcPr>
          <w:p w14:paraId="22E1E636"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0.013 </w:t>
            </w:r>
          </w:p>
          <w:p w14:paraId="4F497078"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(-0.024, 0.050)</w:t>
            </w:r>
          </w:p>
        </w:tc>
        <w:tc>
          <w:tcPr>
            <w:tcW w:w="1352" w:type="dxa"/>
            <w:tcBorders>
              <w:top w:val="nil"/>
              <w:left w:val="nil"/>
              <w:bottom w:val="nil"/>
              <w:right w:val="nil"/>
            </w:tcBorders>
            <w:shd w:val="clear" w:color="auto" w:fill="auto"/>
            <w:noWrap/>
            <w:vAlign w:val="center"/>
            <w:hideMark/>
          </w:tcPr>
          <w:p w14:paraId="4F6C970A"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 xml:space="preserve">0.062 </w:t>
            </w:r>
          </w:p>
          <w:p w14:paraId="13EB469C"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(0.031, 0.094)</w:t>
            </w:r>
          </w:p>
        </w:tc>
        <w:tc>
          <w:tcPr>
            <w:tcW w:w="1354" w:type="dxa"/>
            <w:tcBorders>
              <w:top w:val="nil"/>
              <w:left w:val="nil"/>
              <w:bottom w:val="nil"/>
              <w:right w:val="nil"/>
            </w:tcBorders>
            <w:shd w:val="clear" w:color="auto" w:fill="auto"/>
            <w:noWrap/>
            <w:vAlign w:val="center"/>
            <w:hideMark/>
          </w:tcPr>
          <w:p w14:paraId="44007855"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 xml:space="preserve">0.049 </w:t>
            </w:r>
          </w:p>
          <w:p w14:paraId="61152E6B"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(0.021, 0.076)</w:t>
            </w:r>
          </w:p>
        </w:tc>
        <w:tc>
          <w:tcPr>
            <w:tcW w:w="1352" w:type="dxa"/>
            <w:tcBorders>
              <w:top w:val="nil"/>
              <w:left w:val="nil"/>
              <w:bottom w:val="nil"/>
              <w:right w:val="nil"/>
            </w:tcBorders>
            <w:shd w:val="clear" w:color="auto" w:fill="auto"/>
            <w:noWrap/>
            <w:vAlign w:val="center"/>
            <w:hideMark/>
          </w:tcPr>
          <w:p w14:paraId="04A29B0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-0.033 </w:t>
            </w:r>
          </w:p>
          <w:p w14:paraId="6D226BC7"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(-0.062, -0.004)</w:t>
            </w:r>
          </w:p>
        </w:tc>
        <w:tc>
          <w:tcPr>
            <w:tcW w:w="1354" w:type="dxa"/>
            <w:tcBorders>
              <w:top w:val="nil"/>
              <w:left w:val="nil"/>
              <w:bottom w:val="nil"/>
              <w:right w:val="nil"/>
            </w:tcBorders>
            <w:shd w:val="clear" w:color="auto" w:fill="auto"/>
            <w:noWrap/>
            <w:vAlign w:val="center"/>
            <w:hideMark/>
          </w:tcPr>
          <w:p w14:paraId="5C8DA462"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-0.031 </w:t>
            </w:r>
          </w:p>
          <w:p w14:paraId="40E81D71"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(-0.059, -0.002)</w:t>
            </w:r>
          </w:p>
        </w:tc>
        <w:tc>
          <w:tcPr>
            <w:tcW w:w="1352" w:type="dxa"/>
            <w:tcBorders>
              <w:top w:val="nil"/>
              <w:left w:val="nil"/>
              <w:bottom w:val="nil"/>
              <w:right w:val="nil"/>
            </w:tcBorders>
            <w:shd w:val="clear" w:color="auto" w:fill="auto"/>
            <w:noWrap/>
            <w:vAlign w:val="center"/>
            <w:hideMark/>
          </w:tcPr>
          <w:p w14:paraId="23BE49BA"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-0.028 </w:t>
            </w:r>
          </w:p>
          <w:p w14:paraId="561F1798"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(-0.054, -0.001)</w:t>
            </w:r>
          </w:p>
        </w:tc>
      </w:tr>
      <w:tr w:rsidR="00CD0890" w:rsidRPr="003059D6" w14:paraId="75A0A18D" w14:textId="77777777" w:rsidTr="00CD0890">
        <w:trPr>
          <w:trHeight w:val="308"/>
        </w:trPr>
        <w:tc>
          <w:tcPr>
            <w:tcW w:w="995" w:type="dxa"/>
            <w:tcBorders>
              <w:top w:val="nil"/>
              <w:left w:val="nil"/>
              <w:bottom w:val="nil"/>
              <w:right w:val="nil"/>
            </w:tcBorders>
            <w:shd w:val="clear" w:color="auto" w:fill="auto"/>
            <w:vAlign w:val="bottom"/>
            <w:hideMark/>
          </w:tcPr>
          <w:p w14:paraId="004CCEF5" w14:textId="77777777" w:rsidR="00CD0890" w:rsidRPr="00093A70" w:rsidRDefault="00CD0890" w:rsidP="00CD0890">
            <w:pPr>
              <w:spacing w:after="0" w:line="240" w:lineRule="auto"/>
              <w:rPr>
                <w:rFonts w:ascii="Times New Roman" w:eastAsia="Times New Roman" w:hAnsi="Times New Roman" w:cs="Times New Roman"/>
                <w:kern w:val="0"/>
                <w:sz w:val="16"/>
                <w:szCs w:val="16"/>
                <w14:ligatures w14:val="none"/>
              </w:rPr>
            </w:pPr>
            <w:proofErr w:type="spellStart"/>
            <w:r w:rsidRPr="00093A70">
              <w:rPr>
                <w:rFonts w:ascii="Times New Roman" w:eastAsia="Times New Roman" w:hAnsi="Times New Roman" w:cs="Times New Roman"/>
                <w:kern w:val="0"/>
                <w:sz w:val="16"/>
                <w:szCs w:val="16"/>
                <w14:ligatures w14:val="none"/>
              </w:rPr>
              <w:t>gFA</w:t>
            </w:r>
            <w:proofErr w:type="spellEnd"/>
          </w:p>
        </w:tc>
        <w:tc>
          <w:tcPr>
            <w:tcW w:w="1296" w:type="dxa"/>
            <w:tcBorders>
              <w:top w:val="nil"/>
              <w:left w:val="nil"/>
              <w:bottom w:val="nil"/>
              <w:right w:val="nil"/>
            </w:tcBorders>
            <w:shd w:val="clear" w:color="auto" w:fill="auto"/>
            <w:noWrap/>
            <w:vAlign w:val="center"/>
            <w:hideMark/>
          </w:tcPr>
          <w:p w14:paraId="1DAC329F"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-0.104</w:t>
            </w:r>
          </w:p>
          <w:p w14:paraId="721ECF47"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(-0.174, -0.035)</w:t>
            </w:r>
          </w:p>
        </w:tc>
        <w:tc>
          <w:tcPr>
            <w:tcW w:w="1417" w:type="dxa"/>
            <w:tcBorders>
              <w:top w:val="nil"/>
              <w:left w:val="nil"/>
              <w:bottom w:val="nil"/>
              <w:right w:val="nil"/>
            </w:tcBorders>
            <w:shd w:val="clear" w:color="auto" w:fill="auto"/>
            <w:noWrap/>
            <w:vAlign w:val="center"/>
            <w:hideMark/>
          </w:tcPr>
          <w:p w14:paraId="2302B85A"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-0.013</w:t>
            </w:r>
          </w:p>
          <w:p w14:paraId="3A671B5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 (-0.038, 0.013)</w:t>
            </w:r>
          </w:p>
        </w:tc>
        <w:tc>
          <w:tcPr>
            <w:tcW w:w="1319" w:type="dxa"/>
            <w:tcBorders>
              <w:top w:val="nil"/>
              <w:left w:val="nil"/>
              <w:bottom w:val="nil"/>
              <w:right w:val="nil"/>
            </w:tcBorders>
            <w:shd w:val="clear" w:color="auto" w:fill="auto"/>
            <w:noWrap/>
            <w:vAlign w:val="center"/>
            <w:hideMark/>
          </w:tcPr>
          <w:p w14:paraId="2091308D"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-0.082 </w:t>
            </w:r>
          </w:p>
          <w:p w14:paraId="7D00576D"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(-0.138, -0.027)</w:t>
            </w:r>
          </w:p>
        </w:tc>
        <w:tc>
          <w:tcPr>
            <w:tcW w:w="1354" w:type="dxa"/>
            <w:tcBorders>
              <w:top w:val="nil"/>
              <w:left w:val="nil"/>
              <w:bottom w:val="nil"/>
              <w:right w:val="nil"/>
            </w:tcBorders>
            <w:shd w:val="clear" w:color="auto" w:fill="auto"/>
            <w:noWrap/>
            <w:vAlign w:val="center"/>
            <w:hideMark/>
          </w:tcPr>
          <w:p w14:paraId="1126F85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0.007 </w:t>
            </w:r>
          </w:p>
          <w:p w14:paraId="1F130D16"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(-0.019, 0.034)</w:t>
            </w:r>
          </w:p>
        </w:tc>
        <w:tc>
          <w:tcPr>
            <w:tcW w:w="1305" w:type="dxa"/>
            <w:tcBorders>
              <w:top w:val="nil"/>
              <w:left w:val="nil"/>
              <w:bottom w:val="nil"/>
              <w:right w:val="nil"/>
            </w:tcBorders>
            <w:shd w:val="clear" w:color="auto" w:fill="auto"/>
            <w:noWrap/>
            <w:vAlign w:val="center"/>
            <w:hideMark/>
          </w:tcPr>
          <w:p w14:paraId="38E9BDCA"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0.018 </w:t>
            </w:r>
          </w:p>
          <w:p w14:paraId="7A22BC1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(-0.027, 0.062)</w:t>
            </w:r>
          </w:p>
        </w:tc>
        <w:tc>
          <w:tcPr>
            <w:tcW w:w="1307" w:type="dxa"/>
            <w:tcBorders>
              <w:top w:val="nil"/>
              <w:left w:val="nil"/>
              <w:bottom w:val="nil"/>
              <w:right w:val="nil"/>
            </w:tcBorders>
            <w:shd w:val="clear" w:color="auto" w:fill="auto"/>
            <w:noWrap/>
            <w:vAlign w:val="center"/>
            <w:hideMark/>
          </w:tcPr>
          <w:p w14:paraId="21965955"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0.036 </w:t>
            </w:r>
          </w:p>
          <w:p w14:paraId="1FEDD458"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(-0.001, 0.074)</w:t>
            </w:r>
          </w:p>
        </w:tc>
        <w:tc>
          <w:tcPr>
            <w:tcW w:w="1352" w:type="dxa"/>
            <w:tcBorders>
              <w:top w:val="nil"/>
              <w:left w:val="nil"/>
              <w:bottom w:val="nil"/>
              <w:right w:val="nil"/>
            </w:tcBorders>
            <w:shd w:val="clear" w:color="auto" w:fill="auto"/>
            <w:noWrap/>
            <w:vAlign w:val="center"/>
            <w:hideMark/>
          </w:tcPr>
          <w:p w14:paraId="01F7EBD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0.004 </w:t>
            </w:r>
          </w:p>
          <w:p w14:paraId="1F206A7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(-0.028, 0.036)</w:t>
            </w:r>
          </w:p>
        </w:tc>
        <w:tc>
          <w:tcPr>
            <w:tcW w:w="1354" w:type="dxa"/>
            <w:tcBorders>
              <w:top w:val="nil"/>
              <w:left w:val="nil"/>
              <w:bottom w:val="nil"/>
              <w:right w:val="nil"/>
            </w:tcBorders>
            <w:shd w:val="clear" w:color="auto" w:fill="auto"/>
            <w:noWrap/>
            <w:vAlign w:val="center"/>
            <w:hideMark/>
          </w:tcPr>
          <w:p w14:paraId="39A0D6E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-0.010 </w:t>
            </w:r>
          </w:p>
          <w:p w14:paraId="6A6263CA"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(-0.038, 0.018)</w:t>
            </w:r>
          </w:p>
        </w:tc>
        <w:tc>
          <w:tcPr>
            <w:tcW w:w="1352" w:type="dxa"/>
            <w:tcBorders>
              <w:top w:val="nil"/>
              <w:left w:val="nil"/>
              <w:bottom w:val="nil"/>
              <w:right w:val="nil"/>
            </w:tcBorders>
            <w:shd w:val="clear" w:color="auto" w:fill="auto"/>
            <w:noWrap/>
            <w:vAlign w:val="center"/>
            <w:hideMark/>
          </w:tcPr>
          <w:p w14:paraId="5B9B3BD6" w14:textId="77777777" w:rsidR="00CD0890" w:rsidRPr="005F04D5" w:rsidRDefault="00CD0890" w:rsidP="00CD0890">
            <w:pPr>
              <w:spacing w:after="0" w:line="240" w:lineRule="auto"/>
              <w:rPr>
                <w:rFonts w:ascii="Aptos" w:eastAsia="Times New Roman" w:hAnsi="Aptos" w:cs="Calibri"/>
                <w:b/>
                <w:bCs/>
                <w:color w:val="000000"/>
                <w:kern w:val="0"/>
                <w:sz w:val="16"/>
                <w:szCs w:val="16"/>
                <w14:ligatures w14:val="none"/>
              </w:rPr>
            </w:pPr>
            <w:r w:rsidRPr="005F04D5">
              <w:rPr>
                <w:rFonts w:ascii="Aptos" w:eastAsia="Times New Roman" w:hAnsi="Aptos" w:cs="Calibri"/>
                <w:b/>
                <w:bCs/>
                <w:color w:val="000000"/>
                <w:kern w:val="0"/>
                <w:sz w:val="16"/>
                <w:szCs w:val="16"/>
                <w14:ligatures w14:val="none"/>
              </w:rPr>
              <w:t xml:space="preserve">0.036 </w:t>
            </w:r>
          </w:p>
          <w:p w14:paraId="6D535974" w14:textId="77777777" w:rsidR="00CD0890" w:rsidRPr="005F04D5" w:rsidRDefault="00CD0890" w:rsidP="00CD0890">
            <w:pPr>
              <w:spacing w:after="0" w:line="240" w:lineRule="auto"/>
              <w:rPr>
                <w:rFonts w:ascii="Aptos" w:eastAsia="Times New Roman" w:hAnsi="Aptos" w:cs="Calibri"/>
                <w:b/>
                <w:bCs/>
                <w:color w:val="000000"/>
                <w:kern w:val="0"/>
                <w:sz w:val="16"/>
                <w:szCs w:val="16"/>
                <w14:ligatures w14:val="none"/>
              </w:rPr>
            </w:pPr>
            <w:r w:rsidRPr="005F04D5">
              <w:rPr>
                <w:rFonts w:ascii="Aptos" w:eastAsia="Times New Roman" w:hAnsi="Aptos" w:cs="Calibri"/>
                <w:b/>
                <w:bCs/>
                <w:color w:val="000000"/>
                <w:kern w:val="0"/>
                <w:sz w:val="16"/>
                <w:szCs w:val="16"/>
                <w14:ligatures w14:val="none"/>
              </w:rPr>
              <w:t>(0.007, 0.065)</w:t>
            </w:r>
          </w:p>
        </w:tc>
        <w:tc>
          <w:tcPr>
            <w:tcW w:w="1354" w:type="dxa"/>
            <w:tcBorders>
              <w:top w:val="nil"/>
              <w:left w:val="nil"/>
              <w:bottom w:val="nil"/>
              <w:right w:val="nil"/>
            </w:tcBorders>
            <w:shd w:val="clear" w:color="auto" w:fill="auto"/>
            <w:noWrap/>
            <w:vAlign w:val="center"/>
            <w:hideMark/>
          </w:tcPr>
          <w:p w14:paraId="319BB9BE" w14:textId="77777777" w:rsidR="00CD0890" w:rsidRPr="005F04D5" w:rsidRDefault="00CD0890" w:rsidP="00CD0890">
            <w:pPr>
              <w:spacing w:after="0" w:line="240" w:lineRule="auto"/>
              <w:rPr>
                <w:rFonts w:ascii="Aptos" w:eastAsia="Times New Roman" w:hAnsi="Aptos" w:cs="Calibri"/>
                <w:b/>
                <w:bCs/>
                <w:color w:val="000000"/>
                <w:kern w:val="0"/>
                <w:sz w:val="16"/>
                <w:szCs w:val="16"/>
                <w14:ligatures w14:val="none"/>
              </w:rPr>
            </w:pPr>
            <w:r w:rsidRPr="005F04D5">
              <w:rPr>
                <w:rFonts w:ascii="Aptos" w:eastAsia="Times New Roman" w:hAnsi="Aptos" w:cs="Calibri"/>
                <w:b/>
                <w:bCs/>
                <w:color w:val="000000"/>
                <w:kern w:val="0"/>
                <w:sz w:val="16"/>
                <w:szCs w:val="16"/>
                <w14:ligatures w14:val="none"/>
              </w:rPr>
              <w:t xml:space="preserve">0.043 </w:t>
            </w:r>
          </w:p>
          <w:p w14:paraId="3E317894" w14:textId="77777777" w:rsidR="00CD0890" w:rsidRPr="005F04D5" w:rsidRDefault="00CD0890" w:rsidP="00CD0890">
            <w:pPr>
              <w:spacing w:after="0" w:line="240" w:lineRule="auto"/>
              <w:rPr>
                <w:rFonts w:ascii="Aptos" w:eastAsia="Times New Roman" w:hAnsi="Aptos" w:cs="Calibri"/>
                <w:b/>
                <w:bCs/>
                <w:color w:val="000000"/>
                <w:kern w:val="0"/>
                <w:sz w:val="16"/>
                <w:szCs w:val="16"/>
                <w14:ligatures w14:val="none"/>
              </w:rPr>
            </w:pPr>
            <w:r w:rsidRPr="005F04D5">
              <w:rPr>
                <w:rFonts w:ascii="Aptos" w:eastAsia="Times New Roman" w:hAnsi="Aptos" w:cs="Calibri"/>
                <w:b/>
                <w:bCs/>
                <w:color w:val="000000"/>
                <w:kern w:val="0"/>
                <w:sz w:val="16"/>
                <w:szCs w:val="16"/>
                <w14:ligatures w14:val="none"/>
              </w:rPr>
              <w:t>(0.014, 0.072)</w:t>
            </w:r>
          </w:p>
        </w:tc>
        <w:tc>
          <w:tcPr>
            <w:tcW w:w="1352" w:type="dxa"/>
            <w:tcBorders>
              <w:top w:val="nil"/>
              <w:left w:val="nil"/>
              <w:bottom w:val="nil"/>
              <w:right w:val="nil"/>
            </w:tcBorders>
            <w:shd w:val="clear" w:color="auto" w:fill="auto"/>
            <w:noWrap/>
            <w:vAlign w:val="center"/>
            <w:hideMark/>
          </w:tcPr>
          <w:p w14:paraId="0AEB9558"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-0.028 </w:t>
            </w:r>
          </w:p>
          <w:p w14:paraId="0ACD00B4"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(-0.055, -0.001)</w:t>
            </w:r>
          </w:p>
        </w:tc>
      </w:tr>
      <w:tr w:rsidR="00CD0890" w:rsidRPr="003059D6" w14:paraId="70EB3EFF" w14:textId="77777777" w:rsidTr="00CD0890">
        <w:trPr>
          <w:trHeight w:val="308"/>
        </w:trPr>
        <w:tc>
          <w:tcPr>
            <w:tcW w:w="995" w:type="dxa"/>
            <w:tcBorders>
              <w:top w:val="nil"/>
              <w:left w:val="nil"/>
              <w:bottom w:val="single" w:sz="4" w:space="0" w:color="auto"/>
              <w:right w:val="nil"/>
            </w:tcBorders>
            <w:shd w:val="clear" w:color="auto" w:fill="auto"/>
            <w:vAlign w:val="bottom"/>
            <w:hideMark/>
          </w:tcPr>
          <w:p w14:paraId="2E6285DA" w14:textId="77777777" w:rsidR="00CD0890" w:rsidRPr="00093A70" w:rsidRDefault="00CD0890" w:rsidP="00CD0890">
            <w:pPr>
              <w:spacing w:after="0" w:line="240" w:lineRule="auto"/>
              <w:rPr>
                <w:rFonts w:ascii="Times New Roman" w:eastAsia="Times New Roman" w:hAnsi="Times New Roman" w:cs="Times New Roman"/>
                <w:kern w:val="0"/>
                <w:sz w:val="16"/>
                <w:szCs w:val="16"/>
                <w14:ligatures w14:val="none"/>
              </w:rPr>
            </w:pPr>
            <w:proofErr w:type="spellStart"/>
            <w:r w:rsidRPr="00093A70">
              <w:rPr>
                <w:rFonts w:ascii="Times New Roman" w:eastAsia="Times New Roman" w:hAnsi="Times New Roman" w:cs="Times New Roman"/>
                <w:kern w:val="0"/>
                <w:sz w:val="16"/>
                <w:szCs w:val="16"/>
                <w14:ligatures w14:val="none"/>
              </w:rPr>
              <w:t>gMD</w:t>
            </w:r>
            <w:proofErr w:type="spellEnd"/>
          </w:p>
        </w:tc>
        <w:tc>
          <w:tcPr>
            <w:tcW w:w="1296" w:type="dxa"/>
            <w:tcBorders>
              <w:top w:val="nil"/>
              <w:left w:val="nil"/>
              <w:bottom w:val="single" w:sz="4" w:space="0" w:color="auto"/>
              <w:right w:val="nil"/>
            </w:tcBorders>
            <w:shd w:val="clear" w:color="auto" w:fill="auto"/>
            <w:noWrap/>
            <w:vAlign w:val="center"/>
            <w:hideMark/>
          </w:tcPr>
          <w:p w14:paraId="14B5B7C4"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0.094</w:t>
            </w:r>
          </w:p>
          <w:p w14:paraId="1A579D31" w14:textId="77777777" w:rsidR="00CD0890" w:rsidRPr="00FB5CC0" w:rsidRDefault="00CD0890" w:rsidP="00CD0890">
            <w:pPr>
              <w:spacing w:after="0" w:line="240" w:lineRule="auto"/>
              <w:rPr>
                <w:rFonts w:ascii="Aptos" w:eastAsia="Times New Roman" w:hAnsi="Aptos" w:cs="Calibri"/>
                <w:b/>
                <w:bCs/>
                <w:color w:val="000000"/>
                <w:kern w:val="0"/>
                <w:sz w:val="16"/>
                <w:szCs w:val="16"/>
                <w14:ligatures w14:val="none"/>
              </w:rPr>
            </w:pPr>
            <w:r w:rsidRPr="00FB5CC0">
              <w:rPr>
                <w:rFonts w:ascii="Aptos" w:eastAsia="Times New Roman" w:hAnsi="Aptos" w:cs="Calibri"/>
                <w:b/>
                <w:bCs/>
                <w:color w:val="000000"/>
                <w:kern w:val="0"/>
                <w:sz w:val="16"/>
                <w:szCs w:val="16"/>
                <w14:ligatures w14:val="none"/>
              </w:rPr>
              <w:t>(0.027, 0.160)</w:t>
            </w:r>
          </w:p>
        </w:tc>
        <w:tc>
          <w:tcPr>
            <w:tcW w:w="1417" w:type="dxa"/>
            <w:tcBorders>
              <w:top w:val="nil"/>
              <w:left w:val="nil"/>
              <w:bottom w:val="single" w:sz="4" w:space="0" w:color="auto"/>
              <w:right w:val="nil"/>
            </w:tcBorders>
            <w:shd w:val="clear" w:color="auto" w:fill="auto"/>
            <w:noWrap/>
            <w:vAlign w:val="center"/>
            <w:hideMark/>
          </w:tcPr>
          <w:p w14:paraId="2E36231D" w14:textId="77777777" w:rsidR="00CD0890" w:rsidRPr="007162FE"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0.022</w:t>
            </w:r>
          </w:p>
          <w:p w14:paraId="6DEDDFD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 (-0.002, 0.046)</w:t>
            </w:r>
          </w:p>
        </w:tc>
        <w:tc>
          <w:tcPr>
            <w:tcW w:w="1319" w:type="dxa"/>
            <w:tcBorders>
              <w:top w:val="nil"/>
              <w:left w:val="nil"/>
              <w:bottom w:val="single" w:sz="4" w:space="0" w:color="auto"/>
              <w:right w:val="nil"/>
            </w:tcBorders>
            <w:shd w:val="clear" w:color="auto" w:fill="auto"/>
            <w:noWrap/>
            <w:vAlign w:val="center"/>
            <w:hideMark/>
          </w:tcPr>
          <w:p w14:paraId="59B1C9F8"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 xml:space="preserve">0.152 </w:t>
            </w:r>
          </w:p>
          <w:p w14:paraId="149E2136" w14:textId="77777777" w:rsidR="00CD0890" w:rsidRPr="00CF455B" w:rsidRDefault="00CD0890" w:rsidP="00CD0890">
            <w:pPr>
              <w:spacing w:after="0" w:line="240" w:lineRule="auto"/>
              <w:rPr>
                <w:rFonts w:ascii="Aptos" w:eastAsia="Times New Roman" w:hAnsi="Aptos" w:cs="Calibri"/>
                <w:b/>
                <w:bCs/>
                <w:color w:val="000000"/>
                <w:kern w:val="0"/>
                <w:sz w:val="16"/>
                <w:szCs w:val="16"/>
                <w14:ligatures w14:val="none"/>
              </w:rPr>
            </w:pPr>
            <w:r w:rsidRPr="00CF455B">
              <w:rPr>
                <w:rFonts w:ascii="Aptos" w:eastAsia="Times New Roman" w:hAnsi="Aptos" w:cs="Calibri"/>
                <w:b/>
                <w:bCs/>
                <w:color w:val="000000"/>
                <w:kern w:val="0"/>
                <w:sz w:val="16"/>
                <w:szCs w:val="16"/>
                <w14:ligatures w14:val="none"/>
              </w:rPr>
              <w:t>(0.100, 0.204)</w:t>
            </w:r>
          </w:p>
        </w:tc>
        <w:tc>
          <w:tcPr>
            <w:tcW w:w="1354" w:type="dxa"/>
            <w:tcBorders>
              <w:top w:val="nil"/>
              <w:left w:val="nil"/>
              <w:bottom w:val="single" w:sz="4" w:space="0" w:color="auto"/>
              <w:right w:val="nil"/>
            </w:tcBorders>
            <w:shd w:val="clear" w:color="auto" w:fill="auto"/>
            <w:noWrap/>
            <w:vAlign w:val="center"/>
            <w:hideMark/>
          </w:tcPr>
          <w:p w14:paraId="116CE099"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0.023 </w:t>
            </w:r>
          </w:p>
          <w:p w14:paraId="18F1081B"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(-0.002, 0.048)</w:t>
            </w:r>
          </w:p>
        </w:tc>
        <w:tc>
          <w:tcPr>
            <w:tcW w:w="1305" w:type="dxa"/>
            <w:tcBorders>
              <w:top w:val="nil"/>
              <w:left w:val="nil"/>
              <w:bottom w:val="single" w:sz="4" w:space="0" w:color="auto"/>
              <w:right w:val="nil"/>
            </w:tcBorders>
            <w:shd w:val="clear" w:color="auto" w:fill="auto"/>
            <w:noWrap/>
            <w:vAlign w:val="center"/>
            <w:hideMark/>
          </w:tcPr>
          <w:p w14:paraId="71D0A1F6"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0.035 </w:t>
            </w:r>
          </w:p>
          <w:p w14:paraId="6BE2565F"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(-0.007, 0.077)</w:t>
            </w:r>
          </w:p>
        </w:tc>
        <w:tc>
          <w:tcPr>
            <w:tcW w:w="1307" w:type="dxa"/>
            <w:tcBorders>
              <w:top w:val="nil"/>
              <w:left w:val="nil"/>
              <w:bottom w:val="single" w:sz="4" w:space="0" w:color="auto"/>
              <w:right w:val="nil"/>
            </w:tcBorders>
            <w:shd w:val="clear" w:color="auto" w:fill="auto"/>
            <w:noWrap/>
            <w:vAlign w:val="center"/>
            <w:hideMark/>
          </w:tcPr>
          <w:p w14:paraId="65186C07"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0.015 </w:t>
            </w:r>
          </w:p>
          <w:p w14:paraId="74F52992"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(-0.021, 0.050)</w:t>
            </w:r>
          </w:p>
        </w:tc>
        <w:tc>
          <w:tcPr>
            <w:tcW w:w="1352" w:type="dxa"/>
            <w:tcBorders>
              <w:top w:val="nil"/>
              <w:left w:val="nil"/>
              <w:bottom w:val="single" w:sz="4" w:space="0" w:color="auto"/>
              <w:right w:val="nil"/>
            </w:tcBorders>
            <w:shd w:val="clear" w:color="auto" w:fill="auto"/>
            <w:noWrap/>
            <w:vAlign w:val="center"/>
            <w:hideMark/>
          </w:tcPr>
          <w:p w14:paraId="7C48CEDB"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 xml:space="preserve">-0.039 </w:t>
            </w:r>
          </w:p>
          <w:p w14:paraId="10349B7A"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(-0.069, -0.009)</w:t>
            </w:r>
          </w:p>
        </w:tc>
        <w:tc>
          <w:tcPr>
            <w:tcW w:w="1354" w:type="dxa"/>
            <w:tcBorders>
              <w:top w:val="nil"/>
              <w:left w:val="nil"/>
              <w:bottom w:val="single" w:sz="4" w:space="0" w:color="auto"/>
              <w:right w:val="nil"/>
            </w:tcBorders>
            <w:shd w:val="clear" w:color="auto" w:fill="auto"/>
            <w:noWrap/>
            <w:vAlign w:val="center"/>
            <w:hideMark/>
          </w:tcPr>
          <w:p w14:paraId="4D3D4ACC"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 xml:space="preserve">-0.036 </w:t>
            </w:r>
          </w:p>
          <w:p w14:paraId="436B45C8" w14:textId="77777777" w:rsidR="00CD0890" w:rsidRPr="005B4440" w:rsidRDefault="00CD0890" w:rsidP="00CD0890">
            <w:pPr>
              <w:spacing w:after="0" w:line="240" w:lineRule="auto"/>
              <w:rPr>
                <w:rFonts w:ascii="Aptos" w:eastAsia="Times New Roman" w:hAnsi="Aptos" w:cs="Calibri"/>
                <w:b/>
                <w:bCs/>
                <w:color w:val="000000"/>
                <w:kern w:val="0"/>
                <w:sz w:val="16"/>
                <w:szCs w:val="16"/>
                <w14:ligatures w14:val="none"/>
              </w:rPr>
            </w:pPr>
            <w:r w:rsidRPr="005B4440">
              <w:rPr>
                <w:rFonts w:ascii="Aptos" w:eastAsia="Times New Roman" w:hAnsi="Aptos" w:cs="Calibri"/>
                <w:b/>
                <w:bCs/>
                <w:color w:val="000000"/>
                <w:kern w:val="0"/>
                <w:sz w:val="16"/>
                <w:szCs w:val="16"/>
                <w14:ligatures w14:val="none"/>
              </w:rPr>
              <w:t>(-0.062, -0.009)</w:t>
            </w:r>
          </w:p>
        </w:tc>
        <w:tc>
          <w:tcPr>
            <w:tcW w:w="1352" w:type="dxa"/>
            <w:tcBorders>
              <w:top w:val="nil"/>
              <w:left w:val="nil"/>
              <w:bottom w:val="single" w:sz="4" w:space="0" w:color="auto"/>
              <w:right w:val="nil"/>
            </w:tcBorders>
            <w:shd w:val="clear" w:color="auto" w:fill="auto"/>
            <w:noWrap/>
            <w:vAlign w:val="center"/>
            <w:hideMark/>
          </w:tcPr>
          <w:p w14:paraId="0560E30D"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-0.011 </w:t>
            </w:r>
          </w:p>
          <w:p w14:paraId="70F31195"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(-0.039, 0.017)</w:t>
            </w:r>
          </w:p>
        </w:tc>
        <w:tc>
          <w:tcPr>
            <w:tcW w:w="1354" w:type="dxa"/>
            <w:tcBorders>
              <w:top w:val="nil"/>
              <w:left w:val="nil"/>
              <w:bottom w:val="single" w:sz="4" w:space="0" w:color="auto"/>
              <w:right w:val="nil"/>
            </w:tcBorders>
            <w:shd w:val="clear" w:color="auto" w:fill="auto"/>
            <w:noWrap/>
            <w:vAlign w:val="center"/>
            <w:hideMark/>
          </w:tcPr>
          <w:p w14:paraId="37F6733F" w14:textId="77777777" w:rsidR="00CD0890"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 xml:space="preserve">-0.019 </w:t>
            </w:r>
          </w:p>
          <w:p w14:paraId="04B003F1"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3059D6">
              <w:rPr>
                <w:rFonts w:ascii="Aptos" w:eastAsia="Times New Roman" w:hAnsi="Aptos" w:cs="Calibri"/>
                <w:color w:val="000000"/>
                <w:kern w:val="0"/>
                <w:sz w:val="16"/>
                <w:szCs w:val="16"/>
                <w14:ligatures w14:val="none"/>
              </w:rPr>
              <w:t>(-0.046, 0.009)</w:t>
            </w:r>
          </w:p>
        </w:tc>
        <w:tc>
          <w:tcPr>
            <w:tcW w:w="1352" w:type="dxa"/>
            <w:tcBorders>
              <w:top w:val="nil"/>
              <w:left w:val="nil"/>
              <w:bottom w:val="single" w:sz="4" w:space="0" w:color="auto"/>
              <w:right w:val="nil"/>
            </w:tcBorders>
            <w:shd w:val="clear" w:color="auto" w:fill="auto"/>
            <w:noWrap/>
            <w:vAlign w:val="center"/>
            <w:hideMark/>
          </w:tcPr>
          <w:p w14:paraId="6F93F609" w14:textId="77777777" w:rsidR="00CD0890" w:rsidRPr="00602206" w:rsidRDefault="00CD0890" w:rsidP="00CD0890">
            <w:pPr>
              <w:spacing w:after="0" w:line="240" w:lineRule="auto"/>
              <w:rPr>
                <w:rFonts w:ascii="Aptos" w:eastAsia="Times New Roman" w:hAnsi="Aptos" w:cs="Calibri"/>
                <w:b/>
                <w:bCs/>
                <w:color w:val="000000"/>
                <w:kern w:val="0"/>
                <w:sz w:val="16"/>
                <w:szCs w:val="16"/>
                <w14:ligatures w14:val="none"/>
              </w:rPr>
            </w:pPr>
            <w:r w:rsidRPr="00602206">
              <w:rPr>
                <w:rFonts w:ascii="Aptos" w:eastAsia="Times New Roman" w:hAnsi="Aptos" w:cs="Calibri"/>
                <w:b/>
                <w:bCs/>
                <w:color w:val="000000"/>
                <w:kern w:val="0"/>
                <w:sz w:val="16"/>
                <w:szCs w:val="16"/>
                <w14:ligatures w14:val="none"/>
              </w:rPr>
              <w:t xml:space="preserve">0.040 </w:t>
            </w:r>
          </w:p>
          <w:p w14:paraId="1A52AE09" w14:textId="77777777" w:rsidR="00CD0890" w:rsidRPr="003059D6" w:rsidRDefault="00CD0890" w:rsidP="00CD0890">
            <w:pPr>
              <w:spacing w:after="0" w:line="240" w:lineRule="auto"/>
              <w:rPr>
                <w:rFonts w:ascii="Aptos" w:eastAsia="Times New Roman" w:hAnsi="Aptos" w:cs="Calibri"/>
                <w:color w:val="000000"/>
                <w:kern w:val="0"/>
                <w:sz w:val="16"/>
                <w:szCs w:val="16"/>
                <w14:ligatures w14:val="none"/>
              </w:rPr>
            </w:pPr>
            <w:r w:rsidRPr="00602206">
              <w:rPr>
                <w:rFonts w:ascii="Aptos" w:eastAsia="Times New Roman" w:hAnsi="Aptos" w:cs="Calibri"/>
                <w:b/>
                <w:bCs/>
                <w:color w:val="000000"/>
                <w:kern w:val="0"/>
                <w:sz w:val="16"/>
                <w:szCs w:val="16"/>
                <w14:ligatures w14:val="none"/>
              </w:rPr>
              <w:t>(0.014, 0.065)</w:t>
            </w:r>
          </w:p>
        </w:tc>
      </w:tr>
    </w:tbl>
    <w:p w14:paraId="19ABD62F" w14:textId="3D0C741C" w:rsidR="00EC554F" w:rsidRDefault="00B825FD" w:rsidP="00B905BA">
      <w:r w:rsidRPr="000D39F7">
        <w:rPr>
          <w:sz w:val="21"/>
          <w:szCs w:val="21"/>
        </w:rPr>
        <w:t xml:space="preserve">Note: </w:t>
      </w:r>
      <w:r w:rsidR="00A13F04">
        <w:rPr>
          <w:sz w:val="21"/>
          <w:szCs w:val="21"/>
        </w:rPr>
        <w:t>Standardised betas</w:t>
      </w:r>
      <w:r w:rsidR="006E7232">
        <w:rPr>
          <w:sz w:val="21"/>
          <w:szCs w:val="21"/>
        </w:rPr>
        <w:t xml:space="preserve"> (</w:t>
      </w:r>
      <w:r w:rsidR="006E7232" w:rsidRPr="006E7232">
        <w:rPr>
          <w:sz w:val="21"/>
          <w:szCs w:val="21"/>
        </w:rPr>
        <w:t>β</w:t>
      </w:r>
      <w:r w:rsidR="006E7232">
        <w:rPr>
          <w:sz w:val="21"/>
          <w:szCs w:val="21"/>
        </w:rPr>
        <w:t>)</w:t>
      </w:r>
      <w:r w:rsidR="00A13F04">
        <w:rPr>
          <w:sz w:val="21"/>
          <w:szCs w:val="21"/>
        </w:rPr>
        <w:t xml:space="preserve"> and 95% confidence intervals</w:t>
      </w:r>
      <w:r w:rsidR="00515F75">
        <w:rPr>
          <w:sz w:val="21"/>
          <w:szCs w:val="21"/>
        </w:rPr>
        <w:t xml:space="preserve"> are reported from regression models where each </w:t>
      </w:r>
      <w:r w:rsidR="00266B12">
        <w:rPr>
          <w:sz w:val="21"/>
          <w:szCs w:val="21"/>
        </w:rPr>
        <w:t>risk</w:t>
      </w:r>
      <w:r w:rsidR="003F71E6">
        <w:rPr>
          <w:sz w:val="21"/>
          <w:szCs w:val="21"/>
        </w:rPr>
        <w:t xml:space="preserve"> factors are individually </w:t>
      </w:r>
      <w:r w:rsidR="00362D0D" w:rsidRPr="00362D0D">
        <w:rPr>
          <w:sz w:val="21"/>
          <w:szCs w:val="21"/>
        </w:rPr>
        <w:t xml:space="preserve">regressed onto </w:t>
      </w:r>
      <w:r w:rsidR="00362D0D">
        <w:rPr>
          <w:sz w:val="21"/>
          <w:szCs w:val="21"/>
        </w:rPr>
        <w:t>brain phenotypes</w:t>
      </w:r>
      <w:r w:rsidR="00862011">
        <w:rPr>
          <w:sz w:val="21"/>
          <w:szCs w:val="21"/>
        </w:rPr>
        <w:t xml:space="preserve"> in the fully adjusted models with the healthiest</w:t>
      </w:r>
      <w:r w:rsidR="00607C6E">
        <w:rPr>
          <w:sz w:val="21"/>
          <w:szCs w:val="21"/>
        </w:rPr>
        <w:t xml:space="preserve"> level as reference, such as, n</w:t>
      </w:r>
      <w:r w:rsidR="002544F5">
        <w:rPr>
          <w:sz w:val="21"/>
          <w:szCs w:val="21"/>
        </w:rPr>
        <w:t>ever</w:t>
      </w:r>
      <w:r w:rsidR="00607C6E">
        <w:rPr>
          <w:sz w:val="21"/>
          <w:szCs w:val="21"/>
        </w:rPr>
        <w:t xml:space="preserve"> smoking, moderate risk of drinking, </w:t>
      </w:r>
      <w:r w:rsidR="005C7279">
        <w:rPr>
          <w:sz w:val="21"/>
          <w:szCs w:val="21"/>
        </w:rPr>
        <w:t>healthy diet, low duration sedentar</w:t>
      </w:r>
      <w:r w:rsidR="00266B12">
        <w:rPr>
          <w:sz w:val="21"/>
          <w:szCs w:val="21"/>
        </w:rPr>
        <w:t>iness</w:t>
      </w:r>
      <w:r w:rsidR="005C7279">
        <w:rPr>
          <w:sz w:val="21"/>
          <w:szCs w:val="21"/>
        </w:rPr>
        <w:t>, high</w:t>
      </w:r>
      <w:r w:rsidR="00266B12">
        <w:rPr>
          <w:sz w:val="21"/>
          <w:szCs w:val="21"/>
        </w:rPr>
        <w:t xml:space="preserve"> level physical activity, </w:t>
      </w:r>
      <w:r w:rsidR="00B905BA">
        <w:rPr>
          <w:sz w:val="21"/>
          <w:szCs w:val="21"/>
        </w:rPr>
        <w:t>absence of APOE e4</w:t>
      </w:r>
      <w:r w:rsidR="00362D0D">
        <w:rPr>
          <w:sz w:val="21"/>
          <w:szCs w:val="21"/>
        </w:rPr>
        <w:t>.</w:t>
      </w:r>
      <w:r w:rsidR="00F967A1">
        <w:rPr>
          <w:sz w:val="21"/>
          <w:szCs w:val="21"/>
        </w:rPr>
        <w:t xml:space="preserve"> </w:t>
      </w:r>
      <w:r w:rsidR="00F967A1" w:rsidRPr="00F967A1">
        <w:rPr>
          <w:sz w:val="21"/>
          <w:szCs w:val="21"/>
        </w:rPr>
        <w:t>Betas reflect increases per SD of the dependent variable, per increase in the independent variable.</w:t>
      </w:r>
      <w:r w:rsidR="00D417B8" w:rsidRPr="005E7A72">
        <w:rPr>
          <w:sz w:val="21"/>
          <w:szCs w:val="21"/>
        </w:rPr>
        <w:t xml:space="preserve"> </w:t>
      </w:r>
      <w:r w:rsidR="00A45CFE" w:rsidRPr="005E7A72">
        <w:rPr>
          <w:sz w:val="21"/>
          <w:szCs w:val="21"/>
        </w:rPr>
        <w:t xml:space="preserve">Bold type indicates FDR significant (q &lt; 0.05). </w:t>
      </w:r>
      <w:r w:rsidR="00D417B8" w:rsidRPr="00D417B8">
        <w:rPr>
          <w:sz w:val="21"/>
          <w:szCs w:val="21"/>
        </w:rPr>
        <w:t>CI, confidence interval;</w:t>
      </w:r>
      <w:r w:rsidR="00DA15F5">
        <w:rPr>
          <w:sz w:val="21"/>
          <w:szCs w:val="21"/>
        </w:rPr>
        <w:t xml:space="preserve"> </w:t>
      </w:r>
      <w:r w:rsidR="00D843B7">
        <w:rPr>
          <w:sz w:val="21"/>
          <w:szCs w:val="21"/>
        </w:rPr>
        <w:t xml:space="preserve">APOE, </w:t>
      </w:r>
      <w:r w:rsidR="00DA15F5">
        <w:rPr>
          <w:sz w:val="21"/>
          <w:szCs w:val="21"/>
        </w:rPr>
        <w:t>apolipoprotein E;</w:t>
      </w:r>
      <w:r w:rsidR="00362D0D">
        <w:rPr>
          <w:sz w:val="21"/>
          <w:szCs w:val="21"/>
        </w:rPr>
        <w:t xml:space="preserve"> </w:t>
      </w:r>
      <w:r w:rsidRPr="000D39F7">
        <w:rPr>
          <w:sz w:val="21"/>
          <w:szCs w:val="21"/>
        </w:rPr>
        <w:t>GM, grey matter volume; WM, white matter volume; TB</w:t>
      </w:r>
      <w:r w:rsidR="00EE1FB1">
        <w:rPr>
          <w:sz w:val="21"/>
          <w:szCs w:val="21"/>
        </w:rPr>
        <w:t>V</w:t>
      </w:r>
      <w:r w:rsidRPr="000D39F7">
        <w:rPr>
          <w:sz w:val="21"/>
          <w:szCs w:val="21"/>
        </w:rPr>
        <w:t>, total brain volume; LH, left hippocamp</w:t>
      </w:r>
      <w:r w:rsidR="00A6728C">
        <w:rPr>
          <w:rFonts w:hint="eastAsia"/>
          <w:sz w:val="21"/>
          <w:szCs w:val="21"/>
        </w:rPr>
        <w:t>al</w:t>
      </w:r>
      <w:r w:rsidRPr="000D39F7">
        <w:rPr>
          <w:sz w:val="21"/>
          <w:szCs w:val="21"/>
        </w:rPr>
        <w:t xml:space="preserve"> volume; RH, right hippocamp</w:t>
      </w:r>
      <w:r w:rsidR="00A6728C">
        <w:rPr>
          <w:rFonts w:hint="eastAsia"/>
          <w:sz w:val="21"/>
          <w:szCs w:val="21"/>
        </w:rPr>
        <w:t>al</w:t>
      </w:r>
      <w:r w:rsidRPr="000D39F7">
        <w:rPr>
          <w:sz w:val="21"/>
          <w:szCs w:val="21"/>
        </w:rPr>
        <w:t xml:space="preserve"> volume; WMHV, white matter hyperintensities volume; THV, total hippocampus volume; HD, hippocampus volume differences (left minus right); </w:t>
      </w:r>
      <w:proofErr w:type="spellStart"/>
      <w:r w:rsidR="00A85B24">
        <w:rPr>
          <w:sz w:val="21"/>
          <w:szCs w:val="21"/>
        </w:rPr>
        <w:t>g</w:t>
      </w:r>
      <w:r w:rsidRPr="000D39F7">
        <w:rPr>
          <w:sz w:val="21"/>
          <w:szCs w:val="21"/>
        </w:rPr>
        <w:t>FA</w:t>
      </w:r>
      <w:proofErr w:type="spellEnd"/>
      <w:r w:rsidRPr="000D39F7">
        <w:rPr>
          <w:sz w:val="21"/>
          <w:szCs w:val="21"/>
        </w:rPr>
        <w:t xml:space="preserve">, </w:t>
      </w:r>
      <w:r w:rsidR="00A85B24" w:rsidRPr="00A85B24">
        <w:rPr>
          <w:sz w:val="21"/>
          <w:szCs w:val="21"/>
        </w:rPr>
        <w:t xml:space="preserve">general factors of </w:t>
      </w:r>
      <w:r w:rsidRPr="000D39F7">
        <w:rPr>
          <w:sz w:val="21"/>
          <w:szCs w:val="21"/>
        </w:rPr>
        <w:t xml:space="preserve">fractional anisotropy; </w:t>
      </w:r>
      <w:proofErr w:type="spellStart"/>
      <w:r w:rsidR="00A85B24">
        <w:rPr>
          <w:sz w:val="21"/>
          <w:szCs w:val="21"/>
        </w:rPr>
        <w:t>g</w:t>
      </w:r>
      <w:r w:rsidRPr="000D39F7">
        <w:rPr>
          <w:sz w:val="21"/>
          <w:szCs w:val="21"/>
        </w:rPr>
        <w:t>MD</w:t>
      </w:r>
      <w:proofErr w:type="spellEnd"/>
      <w:r w:rsidRPr="000D39F7">
        <w:rPr>
          <w:sz w:val="21"/>
          <w:szCs w:val="21"/>
        </w:rPr>
        <w:t>,</w:t>
      </w:r>
      <w:r w:rsidR="00A85B24" w:rsidRPr="00A85B24">
        <w:t xml:space="preserve"> </w:t>
      </w:r>
      <w:r w:rsidR="00A85B24" w:rsidRPr="00A85B24">
        <w:rPr>
          <w:sz w:val="21"/>
          <w:szCs w:val="21"/>
        </w:rPr>
        <w:t>general factors of</w:t>
      </w:r>
      <w:r w:rsidRPr="000D39F7">
        <w:rPr>
          <w:sz w:val="21"/>
          <w:szCs w:val="21"/>
        </w:rPr>
        <w:t xml:space="preserve"> </w:t>
      </w:r>
      <w:r w:rsidRPr="000D39F7">
        <w:rPr>
          <w:sz w:val="21"/>
          <w:szCs w:val="21"/>
        </w:rPr>
        <w:lastRenderedPageBreak/>
        <w:t xml:space="preserve">mean diffusivity; </w:t>
      </w:r>
      <w:proofErr w:type="spellStart"/>
      <w:r w:rsidR="00A85B24">
        <w:rPr>
          <w:sz w:val="21"/>
          <w:szCs w:val="21"/>
        </w:rPr>
        <w:t>g</w:t>
      </w:r>
      <w:r w:rsidRPr="000D39F7">
        <w:rPr>
          <w:sz w:val="21"/>
          <w:szCs w:val="21"/>
        </w:rPr>
        <w:t>ICVF</w:t>
      </w:r>
      <w:proofErr w:type="spellEnd"/>
      <w:r w:rsidRPr="000D39F7">
        <w:rPr>
          <w:sz w:val="21"/>
          <w:szCs w:val="21"/>
        </w:rPr>
        <w:t>,</w:t>
      </w:r>
      <w:r w:rsidR="00A85B24">
        <w:rPr>
          <w:sz w:val="21"/>
          <w:szCs w:val="21"/>
        </w:rPr>
        <w:t xml:space="preserve"> </w:t>
      </w:r>
      <w:r w:rsidR="00A85B24" w:rsidRPr="00A85B24">
        <w:rPr>
          <w:sz w:val="21"/>
          <w:szCs w:val="21"/>
        </w:rPr>
        <w:t>general factors of</w:t>
      </w:r>
      <w:r w:rsidRPr="000D39F7">
        <w:rPr>
          <w:sz w:val="21"/>
          <w:szCs w:val="21"/>
        </w:rPr>
        <w:t xml:space="preserve"> intracellular volume fraction; </w:t>
      </w:r>
      <w:proofErr w:type="spellStart"/>
      <w:r w:rsidR="00A85B24">
        <w:rPr>
          <w:sz w:val="21"/>
          <w:szCs w:val="21"/>
        </w:rPr>
        <w:t>g</w:t>
      </w:r>
      <w:r w:rsidRPr="000D39F7">
        <w:rPr>
          <w:sz w:val="21"/>
          <w:szCs w:val="21"/>
        </w:rPr>
        <w:t>ISOVF</w:t>
      </w:r>
      <w:proofErr w:type="spellEnd"/>
      <w:r w:rsidRPr="000D39F7">
        <w:rPr>
          <w:sz w:val="21"/>
          <w:szCs w:val="21"/>
        </w:rPr>
        <w:t>,</w:t>
      </w:r>
      <w:r w:rsidR="00A85B24">
        <w:rPr>
          <w:sz w:val="21"/>
          <w:szCs w:val="21"/>
        </w:rPr>
        <w:t xml:space="preserve"> </w:t>
      </w:r>
      <w:r w:rsidR="00A85B24" w:rsidRPr="00A85B24">
        <w:rPr>
          <w:sz w:val="21"/>
          <w:szCs w:val="21"/>
        </w:rPr>
        <w:t>general factors of</w:t>
      </w:r>
      <w:r w:rsidRPr="000D39F7">
        <w:rPr>
          <w:sz w:val="21"/>
          <w:szCs w:val="21"/>
        </w:rPr>
        <w:t xml:space="preserve"> isotropic volume fraction; </w:t>
      </w:r>
      <w:proofErr w:type="spellStart"/>
      <w:r w:rsidR="00A85B24">
        <w:rPr>
          <w:sz w:val="21"/>
          <w:szCs w:val="21"/>
        </w:rPr>
        <w:t>g</w:t>
      </w:r>
      <w:r w:rsidRPr="000D39F7">
        <w:rPr>
          <w:sz w:val="21"/>
          <w:szCs w:val="21"/>
        </w:rPr>
        <w:t>OD</w:t>
      </w:r>
      <w:proofErr w:type="spellEnd"/>
      <w:r w:rsidRPr="000D39F7">
        <w:rPr>
          <w:sz w:val="21"/>
          <w:szCs w:val="21"/>
        </w:rPr>
        <w:t xml:space="preserve">, </w:t>
      </w:r>
      <w:r w:rsidR="00A85B24" w:rsidRPr="00A85B24">
        <w:rPr>
          <w:sz w:val="21"/>
          <w:szCs w:val="21"/>
        </w:rPr>
        <w:t xml:space="preserve">general factors of </w:t>
      </w:r>
      <w:r w:rsidRPr="000D39F7">
        <w:rPr>
          <w:sz w:val="21"/>
          <w:szCs w:val="21"/>
        </w:rPr>
        <w:t>orientation dispersion.</w:t>
      </w:r>
      <w:r w:rsidR="00EC554F">
        <w:br w:type="page"/>
      </w:r>
    </w:p>
    <w:tbl>
      <w:tblPr>
        <w:tblpPr w:leftFromText="180" w:rightFromText="180" w:vertAnchor="page" w:horzAnchor="margin" w:tblpXSpec="center" w:tblpY="1981"/>
        <w:tblW w:w="16381" w:type="dxa"/>
        <w:tblLook w:val="04A0" w:firstRow="1" w:lastRow="0" w:firstColumn="1" w:lastColumn="0" w:noHBand="0" w:noVBand="1"/>
      </w:tblPr>
      <w:tblGrid>
        <w:gridCol w:w="1003"/>
        <w:gridCol w:w="1295"/>
        <w:gridCol w:w="1294"/>
        <w:gridCol w:w="1431"/>
        <w:gridCol w:w="1587"/>
        <w:gridCol w:w="1436"/>
        <w:gridCol w:w="1438"/>
        <w:gridCol w:w="1436"/>
        <w:gridCol w:w="1438"/>
        <w:gridCol w:w="1293"/>
        <w:gridCol w:w="1437"/>
        <w:gridCol w:w="1293"/>
      </w:tblGrid>
      <w:tr w:rsidR="004E2915" w:rsidRPr="00553B09" w14:paraId="437A351B" w14:textId="77777777" w:rsidTr="00E7493F">
        <w:trPr>
          <w:trHeight w:val="383"/>
        </w:trPr>
        <w:tc>
          <w:tcPr>
            <w:tcW w:w="1003" w:type="dxa"/>
            <w:tcBorders>
              <w:top w:val="single" w:sz="4" w:space="0" w:color="auto"/>
              <w:left w:val="nil"/>
              <w:bottom w:val="single" w:sz="4" w:space="0" w:color="auto"/>
              <w:right w:val="nil"/>
            </w:tcBorders>
            <w:shd w:val="clear" w:color="auto" w:fill="auto"/>
            <w:vAlign w:val="bottom"/>
            <w:hideMark/>
          </w:tcPr>
          <w:p w14:paraId="0552B8FB"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lastRenderedPageBreak/>
              <w:t>β (95% CI)</w:t>
            </w:r>
          </w:p>
        </w:tc>
        <w:tc>
          <w:tcPr>
            <w:tcW w:w="2589" w:type="dxa"/>
            <w:gridSpan w:val="2"/>
            <w:tcBorders>
              <w:top w:val="single" w:sz="4" w:space="0" w:color="auto"/>
              <w:left w:val="nil"/>
              <w:bottom w:val="nil"/>
              <w:right w:val="nil"/>
            </w:tcBorders>
            <w:shd w:val="clear" w:color="auto" w:fill="auto"/>
            <w:vAlign w:val="bottom"/>
            <w:hideMark/>
          </w:tcPr>
          <w:p w14:paraId="518F3266" w14:textId="6C8C326D" w:rsidR="00553B09" w:rsidRPr="009946A0" w:rsidRDefault="00553B09" w:rsidP="00553B09">
            <w:pPr>
              <w:spacing w:after="0" w:line="240" w:lineRule="auto"/>
              <w:jc w:val="center"/>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Smok</w:t>
            </w:r>
            <w:r w:rsidR="005E7A72" w:rsidRPr="009946A0">
              <w:rPr>
                <w:rFonts w:ascii="Times New Roman" w:eastAsia="Times New Roman" w:hAnsi="Times New Roman" w:cs="Times New Roman"/>
                <w:color w:val="000000"/>
                <w:kern w:val="0"/>
                <w:sz w:val="16"/>
                <w:szCs w:val="16"/>
                <w14:ligatures w14:val="none"/>
              </w:rPr>
              <w:t>ing status</w:t>
            </w:r>
          </w:p>
        </w:tc>
        <w:tc>
          <w:tcPr>
            <w:tcW w:w="3018" w:type="dxa"/>
            <w:gridSpan w:val="2"/>
            <w:tcBorders>
              <w:top w:val="single" w:sz="4" w:space="0" w:color="auto"/>
              <w:left w:val="nil"/>
              <w:bottom w:val="nil"/>
              <w:right w:val="nil"/>
            </w:tcBorders>
            <w:shd w:val="clear" w:color="auto" w:fill="auto"/>
            <w:vAlign w:val="bottom"/>
            <w:hideMark/>
          </w:tcPr>
          <w:p w14:paraId="7D8D5C40" w14:textId="4A118703" w:rsidR="00553B09" w:rsidRPr="009946A0" w:rsidRDefault="00553B09" w:rsidP="00553B09">
            <w:pPr>
              <w:spacing w:after="0" w:line="240" w:lineRule="auto"/>
              <w:jc w:val="center"/>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 xml:space="preserve">Alcohol </w:t>
            </w:r>
            <w:r w:rsidR="005E7A72" w:rsidRPr="009946A0">
              <w:rPr>
                <w:rFonts w:ascii="Times New Roman" w:eastAsia="Times New Roman" w:hAnsi="Times New Roman" w:cs="Times New Roman"/>
                <w:color w:val="000000"/>
                <w:kern w:val="0"/>
                <w:sz w:val="16"/>
                <w:szCs w:val="16"/>
                <w14:ligatures w14:val="none"/>
              </w:rPr>
              <w:t>drinking</w:t>
            </w:r>
          </w:p>
        </w:tc>
        <w:tc>
          <w:tcPr>
            <w:tcW w:w="2874" w:type="dxa"/>
            <w:gridSpan w:val="2"/>
            <w:tcBorders>
              <w:top w:val="single" w:sz="4" w:space="0" w:color="auto"/>
              <w:left w:val="nil"/>
              <w:bottom w:val="nil"/>
              <w:right w:val="nil"/>
            </w:tcBorders>
            <w:shd w:val="clear" w:color="auto" w:fill="auto"/>
            <w:vAlign w:val="bottom"/>
            <w:hideMark/>
          </w:tcPr>
          <w:p w14:paraId="3319045A" w14:textId="3CD19392" w:rsidR="00553B09" w:rsidRPr="009946A0" w:rsidRDefault="00553B09" w:rsidP="00553B09">
            <w:pPr>
              <w:spacing w:after="0" w:line="240" w:lineRule="auto"/>
              <w:jc w:val="center"/>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Diet</w:t>
            </w:r>
          </w:p>
        </w:tc>
        <w:tc>
          <w:tcPr>
            <w:tcW w:w="2874" w:type="dxa"/>
            <w:gridSpan w:val="2"/>
            <w:tcBorders>
              <w:top w:val="single" w:sz="4" w:space="0" w:color="auto"/>
              <w:left w:val="nil"/>
              <w:bottom w:val="nil"/>
              <w:right w:val="nil"/>
            </w:tcBorders>
            <w:shd w:val="clear" w:color="auto" w:fill="auto"/>
            <w:vAlign w:val="bottom"/>
            <w:hideMark/>
          </w:tcPr>
          <w:p w14:paraId="61C8C955" w14:textId="67C1159F" w:rsidR="00553B09" w:rsidRPr="009946A0" w:rsidRDefault="00553B09" w:rsidP="00553B09">
            <w:pPr>
              <w:spacing w:after="0" w:line="240" w:lineRule="auto"/>
              <w:jc w:val="center"/>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 xml:space="preserve">Sedentary </w:t>
            </w:r>
            <w:r w:rsidR="005E7A72" w:rsidRPr="009946A0">
              <w:rPr>
                <w:rFonts w:ascii="Times New Roman" w:eastAsia="Times New Roman" w:hAnsi="Times New Roman" w:cs="Times New Roman"/>
                <w:color w:val="000000"/>
                <w:kern w:val="0"/>
                <w:sz w:val="16"/>
                <w:szCs w:val="16"/>
                <w14:ligatures w14:val="none"/>
              </w:rPr>
              <w:t>behaviour</w:t>
            </w:r>
          </w:p>
        </w:tc>
        <w:tc>
          <w:tcPr>
            <w:tcW w:w="2730" w:type="dxa"/>
            <w:gridSpan w:val="2"/>
            <w:tcBorders>
              <w:top w:val="single" w:sz="4" w:space="0" w:color="auto"/>
              <w:left w:val="nil"/>
              <w:bottom w:val="nil"/>
              <w:right w:val="nil"/>
            </w:tcBorders>
            <w:shd w:val="clear" w:color="auto" w:fill="auto"/>
            <w:vAlign w:val="bottom"/>
            <w:hideMark/>
          </w:tcPr>
          <w:p w14:paraId="6EE0BD82" w14:textId="1A6F96E4" w:rsidR="00553B09" w:rsidRPr="009946A0" w:rsidRDefault="00553B09" w:rsidP="00553B09">
            <w:pPr>
              <w:spacing w:after="0" w:line="240" w:lineRule="auto"/>
              <w:jc w:val="center"/>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 xml:space="preserve">Physical activity </w:t>
            </w:r>
          </w:p>
        </w:tc>
        <w:tc>
          <w:tcPr>
            <w:tcW w:w="1293" w:type="dxa"/>
            <w:tcBorders>
              <w:top w:val="single" w:sz="4" w:space="0" w:color="auto"/>
              <w:left w:val="nil"/>
              <w:bottom w:val="nil"/>
              <w:right w:val="nil"/>
            </w:tcBorders>
            <w:shd w:val="clear" w:color="auto" w:fill="auto"/>
            <w:vAlign w:val="bottom"/>
            <w:hideMark/>
          </w:tcPr>
          <w:p w14:paraId="3ED31931" w14:textId="002DE048" w:rsidR="00553B09" w:rsidRPr="009946A0" w:rsidRDefault="00553B09" w:rsidP="00553B09">
            <w:pPr>
              <w:spacing w:after="0" w:line="240" w:lineRule="auto"/>
              <w:rPr>
                <w:rFonts w:ascii="Times New Roman" w:eastAsia="Times New Roman" w:hAnsi="Times New Roman" w:cs="Times New Roman"/>
                <w:kern w:val="0"/>
                <w:sz w:val="16"/>
                <w:szCs w:val="16"/>
                <w14:ligatures w14:val="none"/>
              </w:rPr>
            </w:pPr>
            <w:r w:rsidRPr="009946A0">
              <w:rPr>
                <w:rFonts w:ascii="Times New Roman" w:eastAsia="Times New Roman" w:hAnsi="Times New Roman" w:cs="Times New Roman"/>
                <w:kern w:val="0"/>
                <w:sz w:val="16"/>
                <w:szCs w:val="16"/>
                <w14:ligatures w14:val="none"/>
              </w:rPr>
              <w:t xml:space="preserve">APOE e4 </w:t>
            </w:r>
          </w:p>
        </w:tc>
      </w:tr>
      <w:tr w:rsidR="004E2915" w:rsidRPr="00553B09" w14:paraId="39BDD942" w14:textId="77777777" w:rsidTr="00E7493F">
        <w:trPr>
          <w:trHeight w:val="383"/>
        </w:trPr>
        <w:tc>
          <w:tcPr>
            <w:tcW w:w="1003" w:type="dxa"/>
            <w:tcBorders>
              <w:top w:val="nil"/>
              <w:left w:val="nil"/>
              <w:bottom w:val="single" w:sz="4" w:space="0" w:color="auto"/>
              <w:right w:val="nil"/>
            </w:tcBorders>
            <w:shd w:val="clear" w:color="auto" w:fill="auto"/>
            <w:vAlign w:val="bottom"/>
            <w:hideMark/>
          </w:tcPr>
          <w:p w14:paraId="42543183"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Brain structural phenotypes</w:t>
            </w:r>
          </w:p>
        </w:tc>
        <w:tc>
          <w:tcPr>
            <w:tcW w:w="1295" w:type="dxa"/>
            <w:tcBorders>
              <w:top w:val="nil"/>
              <w:left w:val="nil"/>
              <w:bottom w:val="single" w:sz="4" w:space="0" w:color="auto"/>
              <w:right w:val="nil"/>
            </w:tcBorders>
            <w:shd w:val="clear" w:color="auto" w:fill="auto"/>
            <w:noWrap/>
            <w:vAlign w:val="bottom"/>
            <w:hideMark/>
          </w:tcPr>
          <w:p w14:paraId="32FC4D3A"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Current</w:t>
            </w:r>
          </w:p>
        </w:tc>
        <w:tc>
          <w:tcPr>
            <w:tcW w:w="1293" w:type="dxa"/>
            <w:tcBorders>
              <w:top w:val="nil"/>
              <w:left w:val="nil"/>
              <w:bottom w:val="single" w:sz="4" w:space="0" w:color="auto"/>
              <w:right w:val="nil"/>
            </w:tcBorders>
            <w:shd w:val="clear" w:color="auto" w:fill="auto"/>
            <w:noWrap/>
            <w:vAlign w:val="bottom"/>
            <w:hideMark/>
          </w:tcPr>
          <w:p w14:paraId="142B6D5C"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Former</w:t>
            </w:r>
          </w:p>
        </w:tc>
        <w:tc>
          <w:tcPr>
            <w:tcW w:w="1431" w:type="dxa"/>
            <w:tcBorders>
              <w:top w:val="nil"/>
              <w:left w:val="nil"/>
              <w:bottom w:val="single" w:sz="4" w:space="0" w:color="auto"/>
              <w:right w:val="nil"/>
            </w:tcBorders>
            <w:shd w:val="clear" w:color="auto" w:fill="auto"/>
            <w:noWrap/>
            <w:vAlign w:val="bottom"/>
            <w:hideMark/>
          </w:tcPr>
          <w:p w14:paraId="610F1A3E"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High</w:t>
            </w:r>
          </w:p>
        </w:tc>
        <w:tc>
          <w:tcPr>
            <w:tcW w:w="1586" w:type="dxa"/>
            <w:tcBorders>
              <w:top w:val="nil"/>
              <w:left w:val="nil"/>
              <w:bottom w:val="single" w:sz="4" w:space="0" w:color="auto"/>
              <w:right w:val="nil"/>
            </w:tcBorders>
            <w:shd w:val="clear" w:color="auto" w:fill="auto"/>
            <w:noWrap/>
            <w:vAlign w:val="bottom"/>
            <w:hideMark/>
          </w:tcPr>
          <w:p w14:paraId="1B6EA2BA"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Moderate</w:t>
            </w:r>
          </w:p>
        </w:tc>
        <w:tc>
          <w:tcPr>
            <w:tcW w:w="1436" w:type="dxa"/>
            <w:tcBorders>
              <w:top w:val="nil"/>
              <w:left w:val="nil"/>
              <w:bottom w:val="single" w:sz="4" w:space="0" w:color="auto"/>
              <w:right w:val="nil"/>
            </w:tcBorders>
            <w:shd w:val="clear" w:color="auto" w:fill="auto"/>
            <w:noWrap/>
            <w:vAlign w:val="bottom"/>
            <w:hideMark/>
          </w:tcPr>
          <w:p w14:paraId="7E658A1D"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Unhealthy</w:t>
            </w:r>
          </w:p>
        </w:tc>
        <w:tc>
          <w:tcPr>
            <w:tcW w:w="1437" w:type="dxa"/>
            <w:tcBorders>
              <w:top w:val="nil"/>
              <w:left w:val="nil"/>
              <w:bottom w:val="single" w:sz="4" w:space="0" w:color="auto"/>
              <w:right w:val="nil"/>
            </w:tcBorders>
            <w:shd w:val="clear" w:color="auto" w:fill="auto"/>
            <w:noWrap/>
            <w:vAlign w:val="bottom"/>
            <w:hideMark/>
          </w:tcPr>
          <w:p w14:paraId="187084DB"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Moderate</w:t>
            </w:r>
          </w:p>
        </w:tc>
        <w:tc>
          <w:tcPr>
            <w:tcW w:w="1436" w:type="dxa"/>
            <w:tcBorders>
              <w:top w:val="nil"/>
              <w:left w:val="nil"/>
              <w:bottom w:val="single" w:sz="4" w:space="0" w:color="auto"/>
              <w:right w:val="nil"/>
            </w:tcBorders>
            <w:shd w:val="clear" w:color="auto" w:fill="auto"/>
            <w:noWrap/>
            <w:vAlign w:val="bottom"/>
            <w:hideMark/>
          </w:tcPr>
          <w:p w14:paraId="2FA58506"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High</w:t>
            </w:r>
          </w:p>
        </w:tc>
        <w:tc>
          <w:tcPr>
            <w:tcW w:w="1437" w:type="dxa"/>
            <w:tcBorders>
              <w:top w:val="nil"/>
              <w:left w:val="nil"/>
              <w:bottom w:val="single" w:sz="4" w:space="0" w:color="auto"/>
              <w:right w:val="nil"/>
            </w:tcBorders>
            <w:shd w:val="clear" w:color="auto" w:fill="auto"/>
            <w:noWrap/>
            <w:vAlign w:val="bottom"/>
            <w:hideMark/>
          </w:tcPr>
          <w:p w14:paraId="7BED0B3F"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Medium</w:t>
            </w:r>
          </w:p>
        </w:tc>
        <w:tc>
          <w:tcPr>
            <w:tcW w:w="1293" w:type="dxa"/>
            <w:tcBorders>
              <w:top w:val="nil"/>
              <w:left w:val="nil"/>
              <w:bottom w:val="single" w:sz="4" w:space="0" w:color="auto"/>
              <w:right w:val="nil"/>
            </w:tcBorders>
            <w:shd w:val="clear" w:color="auto" w:fill="auto"/>
            <w:noWrap/>
            <w:vAlign w:val="bottom"/>
            <w:hideMark/>
          </w:tcPr>
          <w:p w14:paraId="4FD56872"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Low</w:t>
            </w:r>
          </w:p>
        </w:tc>
        <w:tc>
          <w:tcPr>
            <w:tcW w:w="1436" w:type="dxa"/>
            <w:tcBorders>
              <w:top w:val="nil"/>
              <w:left w:val="nil"/>
              <w:bottom w:val="single" w:sz="4" w:space="0" w:color="auto"/>
              <w:right w:val="nil"/>
            </w:tcBorders>
            <w:shd w:val="clear" w:color="auto" w:fill="auto"/>
            <w:noWrap/>
            <w:vAlign w:val="bottom"/>
            <w:hideMark/>
          </w:tcPr>
          <w:p w14:paraId="4914C14B" w14:textId="77777777" w:rsidR="00553B09" w:rsidRPr="009946A0"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9946A0">
              <w:rPr>
                <w:rFonts w:ascii="Times New Roman" w:eastAsia="Times New Roman" w:hAnsi="Times New Roman" w:cs="Times New Roman"/>
                <w:color w:val="000000"/>
                <w:kern w:val="0"/>
                <w:sz w:val="16"/>
                <w:szCs w:val="16"/>
                <w14:ligatures w14:val="none"/>
              </w:rPr>
              <w:t xml:space="preserve">Medium </w:t>
            </w:r>
          </w:p>
        </w:tc>
        <w:tc>
          <w:tcPr>
            <w:tcW w:w="1293" w:type="dxa"/>
            <w:tcBorders>
              <w:top w:val="nil"/>
              <w:left w:val="nil"/>
              <w:bottom w:val="single" w:sz="4" w:space="0" w:color="auto"/>
              <w:right w:val="nil"/>
            </w:tcBorders>
            <w:shd w:val="clear" w:color="auto" w:fill="auto"/>
            <w:noWrap/>
            <w:vAlign w:val="bottom"/>
            <w:hideMark/>
          </w:tcPr>
          <w:p w14:paraId="3C4838F5" w14:textId="77777777" w:rsidR="00553B09" w:rsidRPr="009946A0" w:rsidRDefault="00553B09" w:rsidP="00553B09">
            <w:pPr>
              <w:spacing w:after="0" w:line="240" w:lineRule="auto"/>
              <w:rPr>
                <w:rFonts w:ascii="Times New Roman" w:eastAsia="Times New Roman" w:hAnsi="Times New Roman" w:cs="Times New Roman"/>
                <w:kern w:val="0"/>
                <w:sz w:val="16"/>
                <w:szCs w:val="16"/>
                <w14:ligatures w14:val="none"/>
              </w:rPr>
            </w:pPr>
            <w:r w:rsidRPr="009946A0">
              <w:rPr>
                <w:rFonts w:ascii="Times New Roman" w:eastAsia="Times New Roman" w:hAnsi="Times New Roman" w:cs="Times New Roman"/>
                <w:kern w:val="0"/>
                <w:sz w:val="16"/>
                <w:szCs w:val="16"/>
                <w14:ligatures w14:val="none"/>
              </w:rPr>
              <w:t>Presence</w:t>
            </w:r>
          </w:p>
        </w:tc>
      </w:tr>
      <w:tr w:rsidR="004E2915" w:rsidRPr="00553B09" w14:paraId="47298FC6" w14:textId="77777777" w:rsidTr="00E7493F">
        <w:trPr>
          <w:trHeight w:val="228"/>
        </w:trPr>
        <w:tc>
          <w:tcPr>
            <w:tcW w:w="1003" w:type="dxa"/>
            <w:tcBorders>
              <w:top w:val="nil"/>
              <w:left w:val="nil"/>
              <w:bottom w:val="nil"/>
              <w:right w:val="nil"/>
            </w:tcBorders>
            <w:shd w:val="clear" w:color="auto" w:fill="auto"/>
            <w:vAlign w:val="bottom"/>
            <w:hideMark/>
          </w:tcPr>
          <w:p w14:paraId="4344930A" w14:textId="77777777"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553B09">
              <w:rPr>
                <w:rFonts w:ascii="Times New Roman" w:eastAsia="Times New Roman" w:hAnsi="Times New Roman" w:cs="Times New Roman"/>
                <w:color w:val="000000"/>
                <w:kern w:val="0"/>
                <w:sz w:val="16"/>
                <w:szCs w:val="16"/>
                <w14:ligatures w14:val="none"/>
              </w:rPr>
              <w:t>GM</w:t>
            </w:r>
          </w:p>
        </w:tc>
        <w:tc>
          <w:tcPr>
            <w:tcW w:w="1295" w:type="dxa"/>
            <w:tcBorders>
              <w:top w:val="nil"/>
              <w:left w:val="nil"/>
              <w:bottom w:val="nil"/>
              <w:right w:val="nil"/>
            </w:tcBorders>
            <w:shd w:val="clear" w:color="auto" w:fill="auto"/>
            <w:noWrap/>
            <w:vAlign w:val="center"/>
            <w:hideMark/>
          </w:tcPr>
          <w:p w14:paraId="4C8E3BBE" w14:textId="77777777" w:rsidR="006B6B2D" w:rsidRDefault="00553B09" w:rsidP="004D7690">
            <w:pPr>
              <w:spacing w:after="0" w:line="240" w:lineRule="auto"/>
              <w:rPr>
                <w:rFonts w:ascii="Aptos" w:eastAsia="Times New Roman" w:hAnsi="Aptos" w:cs="Calibri"/>
                <w:b/>
                <w:bCs/>
                <w:color w:val="000000"/>
                <w:kern w:val="0"/>
                <w:sz w:val="16"/>
                <w:szCs w:val="16"/>
                <w14:ligatures w14:val="none"/>
              </w:rPr>
            </w:pPr>
            <w:r w:rsidRPr="00825856">
              <w:rPr>
                <w:rFonts w:ascii="Aptos" w:eastAsia="Times New Roman" w:hAnsi="Aptos" w:cs="Calibri"/>
                <w:b/>
                <w:bCs/>
                <w:color w:val="000000"/>
                <w:kern w:val="0"/>
                <w:sz w:val="16"/>
                <w:szCs w:val="16"/>
                <w14:ligatures w14:val="none"/>
              </w:rPr>
              <w:t>-0.063</w:t>
            </w:r>
          </w:p>
          <w:p w14:paraId="38C9CD36" w14:textId="3F6C97E1" w:rsidR="00553B09" w:rsidRPr="00825856" w:rsidRDefault="00553B09" w:rsidP="004D7690">
            <w:pPr>
              <w:spacing w:after="0" w:line="240" w:lineRule="auto"/>
              <w:rPr>
                <w:rFonts w:ascii="Aptos" w:eastAsia="Times New Roman" w:hAnsi="Aptos" w:cs="Calibri"/>
                <w:b/>
                <w:bCs/>
                <w:color w:val="000000"/>
                <w:kern w:val="0"/>
                <w:sz w:val="16"/>
                <w:szCs w:val="16"/>
                <w14:ligatures w14:val="none"/>
              </w:rPr>
            </w:pPr>
            <w:r w:rsidRPr="00825856">
              <w:rPr>
                <w:rFonts w:ascii="Aptos" w:eastAsia="Times New Roman" w:hAnsi="Aptos" w:cs="Calibri"/>
                <w:b/>
                <w:bCs/>
                <w:color w:val="000000"/>
                <w:kern w:val="0"/>
                <w:sz w:val="16"/>
                <w:szCs w:val="16"/>
                <w14:ligatures w14:val="none"/>
              </w:rPr>
              <w:t xml:space="preserve">(-0.087, </w:t>
            </w:r>
            <w:r w:rsidR="006B6B2D">
              <w:rPr>
                <w:rFonts w:ascii="Aptos" w:eastAsia="Times New Roman" w:hAnsi="Aptos" w:cs="Calibri"/>
                <w:b/>
                <w:bCs/>
                <w:color w:val="000000"/>
                <w:kern w:val="0"/>
                <w:sz w:val="16"/>
                <w:szCs w:val="16"/>
                <w14:ligatures w14:val="none"/>
              </w:rPr>
              <w:t>-</w:t>
            </w:r>
            <w:r w:rsidRPr="00825856">
              <w:rPr>
                <w:rFonts w:ascii="Aptos" w:eastAsia="Times New Roman" w:hAnsi="Aptos" w:cs="Calibri"/>
                <w:b/>
                <w:bCs/>
                <w:color w:val="000000"/>
                <w:kern w:val="0"/>
                <w:sz w:val="16"/>
                <w:szCs w:val="16"/>
                <w14:ligatures w14:val="none"/>
              </w:rPr>
              <w:t>0.040)</w:t>
            </w:r>
          </w:p>
        </w:tc>
        <w:tc>
          <w:tcPr>
            <w:tcW w:w="1293" w:type="dxa"/>
            <w:tcBorders>
              <w:top w:val="nil"/>
              <w:left w:val="nil"/>
              <w:bottom w:val="nil"/>
              <w:right w:val="nil"/>
            </w:tcBorders>
            <w:shd w:val="clear" w:color="auto" w:fill="auto"/>
            <w:noWrap/>
            <w:vAlign w:val="center"/>
            <w:hideMark/>
          </w:tcPr>
          <w:p w14:paraId="1B6E6873" w14:textId="77777777" w:rsidR="00481F40" w:rsidRPr="00825856" w:rsidRDefault="00553B09" w:rsidP="00553B09">
            <w:pPr>
              <w:spacing w:after="0" w:line="240" w:lineRule="auto"/>
              <w:rPr>
                <w:rFonts w:ascii="Aptos" w:eastAsia="Times New Roman" w:hAnsi="Aptos" w:cs="Calibri"/>
                <w:b/>
                <w:bCs/>
                <w:color w:val="000000"/>
                <w:kern w:val="0"/>
                <w:sz w:val="16"/>
                <w:szCs w:val="16"/>
                <w14:ligatures w14:val="none"/>
              </w:rPr>
            </w:pPr>
            <w:r w:rsidRPr="00825856">
              <w:rPr>
                <w:rFonts w:ascii="Aptos" w:eastAsia="Times New Roman" w:hAnsi="Aptos" w:cs="Calibri"/>
                <w:b/>
                <w:bCs/>
                <w:color w:val="000000"/>
                <w:kern w:val="0"/>
                <w:sz w:val="16"/>
                <w:szCs w:val="16"/>
                <w14:ligatures w14:val="none"/>
              </w:rPr>
              <w:t xml:space="preserve">-0.029 </w:t>
            </w:r>
          </w:p>
          <w:p w14:paraId="30D25DA5" w14:textId="0251BDF9" w:rsidR="00553B09" w:rsidRPr="00825856" w:rsidRDefault="00553B09" w:rsidP="00553B09">
            <w:pPr>
              <w:spacing w:after="0" w:line="240" w:lineRule="auto"/>
              <w:rPr>
                <w:rFonts w:ascii="Aptos" w:eastAsia="Times New Roman" w:hAnsi="Aptos" w:cs="Calibri"/>
                <w:b/>
                <w:bCs/>
                <w:color w:val="000000"/>
                <w:kern w:val="0"/>
                <w:sz w:val="16"/>
                <w:szCs w:val="16"/>
                <w14:ligatures w14:val="none"/>
              </w:rPr>
            </w:pPr>
            <w:r w:rsidRPr="00825856">
              <w:rPr>
                <w:rFonts w:ascii="Aptos" w:eastAsia="Times New Roman" w:hAnsi="Aptos" w:cs="Calibri"/>
                <w:b/>
                <w:bCs/>
                <w:color w:val="000000"/>
                <w:kern w:val="0"/>
                <w:sz w:val="16"/>
                <w:szCs w:val="16"/>
                <w14:ligatures w14:val="none"/>
              </w:rPr>
              <w:t>(-0.037, -0.020)</w:t>
            </w:r>
          </w:p>
        </w:tc>
        <w:tc>
          <w:tcPr>
            <w:tcW w:w="1431" w:type="dxa"/>
            <w:tcBorders>
              <w:top w:val="nil"/>
              <w:left w:val="nil"/>
              <w:bottom w:val="nil"/>
              <w:right w:val="nil"/>
            </w:tcBorders>
            <w:shd w:val="clear" w:color="auto" w:fill="auto"/>
            <w:noWrap/>
            <w:vAlign w:val="center"/>
            <w:hideMark/>
          </w:tcPr>
          <w:p w14:paraId="323E5491" w14:textId="77777777" w:rsidR="00903112" w:rsidRPr="00825856" w:rsidRDefault="00553B09" w:rsidP="00553B09">
            <w:pPr>
              <w:spacing w:after="0" w:line="240" w:lineRule="auto"/>
              <w:rPr>
                <w:rFonts w:ascii="Aptos" w:eastAsia="Times New Roman" w:hAnsi="Aptos" w:cs="Calibri"/>
                <w:b/>
                <w:bCs/>
                <w:color w:val="000000"/>
                <w:kern w:val="0"/>
                <w:sz w:val="16"/>
                <w:szCs w:val="16"/>
                <w14:ligatures w14:val="none"/>
              </w:rPr>
            </w:pPr>
            <w:r w:rsidRPr="00825856">
              <w:rPr>
                <w:rFonts w:ascii="Aptos" w:eastAsia="Times New Roman" w:hAnsi="Aptos" w:cs="Calibri"/>
                <w:b/>
                <w:bCs/>
                <w:color w:val="000000"/>
                <w:kern w:val="0"/>
                <w:sz w:val="16"/>
                <w:szCs w:val="16"/>
                <w14:ligatures w14:val="none"/>
              </w:rPr>
              <w:t xml:space="preserve">-0.090 </w:t>
            </w:r>
          </w:p>
          <w:p w14:paraId="115F524B" w14:textId="4A1C1429" w:rsidR="00553B09" w:rsidRPr="00825856" w:rsidRDefault="00553B09" w:rsidP="00553B09">
            <w:pPr>
              <w:spacing w:after="0" w:line="240" w:lineRule="auto"/>
              <w:rPr>
                <w:rFonts w:ascii="Aptos" w:eastAsia="Times New Roman" w:hAnsi="Aptos" w:cs="Calibri"/>
                <w:b/>
                <w:bCs/>
                <w:color w:val="000000"/>
                <w:kern w:val="0"/>
                <w:sz w:val="16"/>
                <w:szCs w:val="16"/>
                <w14:ligatures w14:val="none"/>
              </w:rPr>
            </w:pPr>
            <w:r w:rsidRPr="00825856">
              <w:rPr>
                <w:rFonts w:ascii="Aptos" w:eastAsia="Times New Roman" w:hAnsi="Aptos" w:cs="Calibri"/>
                <w:b/>
                <w:bCs/>
                <w:color w:val="000000"/>
                <w:kern w:val="0"/>
                <w:sz w:val="16"/>
                <w:szCs w:val="16"/>
                <w14:ligatures w14:val="none"/>
              </w:rPr>
              <w:t>(-0.109, -0.071)</w:t>
            </w:r>
          </w:p>
        </w:tc>
        <w:tc>
          <w:tcPr>
            <w:tcW w:w="1586" w:type="dxa"/>
            <w:tcBorders>
              <w:top w:val="nil"/>
              <w:left w:val="nil"/>
              <w:bottom w:val="nil"/>
              <w:right w:val="nil"/>
            </w:tcBorders>
            <w:shd w:val="clear" w:color="auto" w:fill="auto"/>
            <w:noWrap/>
            <w:vAlign w:val="center"/>
            <w:hideMark/>
          </w:tcPr>
          <w:p w14:paraId="694B7089" w14:textId="77777777" w:rsidR="00903112" w:rsidRPr="00825856" w:rsidRDefault="00553B09" w:rsidP="00553B09">
            <w:pPr>
              <w:spacing w:after="0" w:line="240" w:lineRule="auto"/>
              <w:rPr>
                <w:rFonts w:ascii="Aptos" w:eastAsia="Times New Roman" w:hAnsi="Aptos" w:cs="Calibri"/>
                <w:b/>
                <w:bCs/>
                <w:color w:val="000000"/>
                <w:kern w:val="0"/>
                <w:sz w:val="16"/>
                <w:szCs w:val="16"/>
                <w14:ligatures w14:val="none"/>
              </w:rPr>
            </w:pPr>
            <w:r w:rsidRPr="00825856">
              <w:rPr>
                <w:rFonts w:ascii="Aptos" w:eastAsia="Times New Roman" w:hAnsi="Aptos" w:cs="Calibri"/>
                <w:b/>
                <w:bCs/>
                <w:color w:val="000000"/>
                <w:kern w:val="0"/>
                <w:sz w:val="16"/>
                <w:szCs w:val="16"/>
                <w14:ligatures w14:val="none"/>
              </w:rPr>
              <w:t>-0.021</w:t>
            </w:r>
          </w:p>
          <w:p w14:paraId="10E4C870" w14:textId="4843B559" w:rsidR="00553B09" w:rsidRPr="00825856" w:rsidRDefault="00553B09" w:rsidP="00553B09">
            <w:pPr>
              <w:spacing w:after="0" w:line="240" w:lineRule="auto"/>
              <w:rPr>
                <w:rFonts w:ascii="Aptos" w:eastAsia="Times New Roman" w:hAnsi="Aptos" w:cs="Calibri"/>
                <w:b/>
                <w:bCs/>
                <w:color w:val="000000"/>
                <w:kern w:val="0"/>
                <w:sz w:val="16"/>
                <w:szCs w:val="16"/>
                <w14:ligatures w14:val="none"/>
              </w:rPr>
            </w:pPr>
            <w:r w:rsidRPr="00825856">
              <w:rPr>
                <w:rFonts w:ascii="Aptos" w:eastAsia="Times New Roman" w:hAnsi="Aptos" w:cs="Calibri"/>
                <w:b/>
                <w:bCs/>
                <w:color w:val="000000"/>
                <w:kern w:val="0"/>
                <w:sz w:val="16"/>
                <w:szCs w:val="16"/>
                <w14:ligatures w14:val="none"/>
              </w:rPr>
              <w:t xml:space="preserve"> (-0.030, -0.012)</w:t>
            </w:r>
          </w:p>
        </w:tc>
        <w:tc>
          <w:tcPr>
            <w:tcW w:w="1436" w:type="dxa"/>
            <w:tcBorders>
              <w:top w:val="nil"/>
              <w:left w:val="nil"/>
              <w:bottom w:val="nil"/>
              <w:right w:val="nil"/>
            </w:tcBorders>
            <w:shd w:val="clear" w:color="auto" w:fill="auto"/>
            <w:noWrap/>
            <w:vAlign w:val="center"/>
            <w:hideMark/>
          </w:tcPr>
          <w:p w14:paraId="1F7E4B33"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0.004 </w:t>
            </w:r>
          </w:p>
          <w:p w14:paraId="33EA2537" w14:textId="623828B3"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(-0.012, 0.019)</w:t>
            </w:r>
          </w:p>
        </w:tc>
        <w:tc>
          <w:tcPr>
            <w:tcW w:w="1437" w:type="dxa"/>
            <w:tcBorders>
              <w:top w:val="nil"/>
              <w:left w:val="nil"/>
              <w:bottom w:val="nil"/>
              <w:right w:val="nil"/>
            </w:tcBorders>
            <w:shd w:val="clear" w:color="auto" w:fill="auto"/>
            <w:noWrap/>
            <w:vAlign w:val="center"/>
            <w:hideMark/>
          </w:tcPr>
          <w:p w14:paraId="10E844E2"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38A26F1F" w14:textId="22C23E9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(-0.012, 0.014)</w:t>
            </w:r>
          </w:p>
        </w:tc>
        <w:tc>
          <w:tcPr>
            <w:tcW w:w="1436" w:type="dxa"/>
            <w:tcBorders>
              <w:top w:val="nil"/>
              <w:left w:val="nil"/>
              <w:bottom w:val="nil"/>
              <w:right w:val="nil"/>
            </w:tcBorders>
            <w:shd w:val="clear" w:color="auto" w:fill="auto"/>
            <w:noWrap/>
            <w:vAlign w:val="center"/>
            <w:hideMark/>
          </w:tcPr>
          <w:p w14:paraId="0F13A838" w14:textId="77777777" w:rsidR="001A46CC"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 xml:space="preserve">0.022 </w:t>
            </w:r>
          </w:p>
          <w:p w14:paraId="4A8DBE52" w14:textId="33318DA4" w:rsidR="00553B09"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(0.011, 0.033)</w:t>
            </w:r>
          </w:p>
        </w:tc>
        <w:tc>
          <w:tcPr>
            <w:tcW w:w="1437" w:type="dxa"/>
            <w:tcBorders>
              <w:top w:val="nil"/>
              <w:left w:val="nil"/>
              <w:bottom w:val="nil"/>
              <w:right w:val="nil"/>
            </w:tcBorders>
            <w:shd w:val="clear" w:color="auto" w:fill="auto"/>
            <w:noWrap/>
            <w:vAlign w:val="center"/>
            <w:hideMark/>
          </w:tcPr>
          <w:p w14:paraId="3298F006" w14:textId="77777777" w:rsidR="00E0168A"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 xml:space="preserve">0.018 </w:t>
            </w:r>
          </w:p>
          <w:p w14:paraId="3ACB2343" w14:textId="604783D2" w:rsidR="00553B09"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(0.008, 0.027)</w:t>
            </w:r>
          </w:p>
        </w:tc>
        <w:tc>
          <w:tcPr>
            <w:tcW w:w="1293" w:type="dxa"/>
            <w:tcBorders>
              <w:top w:val="nil"/>
              <w:left w:val="nil"/>
              <w:bottom w:val="nil"/>
              <w:right w:val="nil"/>
            </w:tcBorders>
            <w:shd w:val="clear" w:color="auto" w:fill="auto"/>
            <w:noWrap/>
            <w:vAlign w:val="center"/>
            <w:hideMark/>
          </w:tcPr>
          <w:p w14:paraId="1537B415"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0.006 </w:t>
            </w:r>
          </w:p>
          <w:p w14:paraId="1E148228" w14:textId="1A82565B"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(-0.004, 0.016)</w:t>
            </w:r>
          </w:p>
        </w:tc>
        <w:tc>
          <w:tcPr>
            <w:tcW w:w="1436" w:type="dxa"/>
            <w:tcBorders>
              <w:top w:val="nil"/>
              <w:left w:val="nil"/>
              <w:bottom w:val="nil"/>
              <w:right w:val="nil"/>
            </w:tcBorders>
            <w:shd w:val="clear" w:color="auto" w:fill="auto"/>
            <w:noWrap/>
            <w:vAlign w:val="center"/>
            <w:hideMark/>
          </w:tcPr>
          <w:p w14:paraId="6399DFE4"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13D1F095" w14:textId="71B90FA3"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(-0.009, 0.011)</w:t>
            </w:r>
          </w:p>
        </w:tc>
        <w:tc>
          <w:tcPr>
            <w:tcW w:w="1293" w:type="dxa"/>
            <w:tcBorders>
              <w:top w:val="nil"/>
              <w:left w:val="nil"/>
              <w:bottom w:val="nil"/>
              <w:right w:val="nil"/>
            </w:tcBorders>
            <w:shd w:val="clear" w:color="auto" w:fill="auto"/>
            <w:noWrap/>
            <w:vAlign w:val="center"/>
            <w:hideMark/>
          </w:tcPr>
          <w:p w14:paraId="7787500C"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0.000 </w:t>
            </w:r>
          </w:p>
          <w:p w14:paraId="78073282" w14:textId="7DA329CB"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(-0.009, 0.009)</w:t>
            </w:r>
          </w:p>
        </w:tc>
      </w:tr>
      <w:tr w:rsidR="004E2915" w:rsidRPr="00553B09" w14:paraId="5E6F955B" w14:textId="77777777" w:rsidTr="00E7493F">
        <w:trPr>
          <w:trHeight w:val="228"/>
        </w:trPr>
        <w:tc>
          <w:tcPr>
            <w:tcW w:w="1003" w:type="dxa"/>
            <w:tcBorders>
              <w:top w:val="nil"/>
              <w:left w:val="nil"/>
              <w:bottom w:val="nil"/>
              <w:right w:val="nil"/>
            </w:tcBorders>
            <w:shd w:val="clear" w:color="auto" w:fill="auto"/>
            <w:vAlign w:val="bottom"/>
            <w:hideMark/>
          </w:tcPr>
          <w:p w14:paraId="207D8429" w14:textId="77777777"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553B09">
              <w:rPr>
                <w:rFonts w:ascii="Times New Roman" w:eastAsia="Times New Roman" w:hAnsi="Times New Roman" w:cs="Times New Roman"/>
                <w:color w:val="000000"/>
                <w:kern w:val="0"/>
                <w:sz w:val="16"/>
                <w:szCs w:val="16"/>
                <w14:ligatures w14:val="none"/>
              </w:rPr>
              <w:t>WM</w:t>
            </w:r>
          </w:p>
        </w:tc>
        <w:tc>
          <w:tcPr>
            <w:tcW w:w="1295" w:type="dxa"/>
            <w:tcBorders>
              <w:top w:val="nil"/>
              <w:left w:val="nil"/>
              <w:bottom w:val="nil"/>
              <w:right w:val="nil"/>
            </w:tcBorders>
            <w:shd w:val="clear" w:color="auto" w:fill="auto"/>
            <w:noWrap/>
            <w:vAlign w:val="center"/>
            <w:hideMark/>
          </w:tcPr>
          <w:p w14:paraId="2B20FB9F" w14:textId="77777777" w:rsidR="00481F40"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0.038</w:t>
            </w:r>
          </w:p>
          <w:p w14:paraId="0A43DB96" w14:textId="4E90FC04" w:rsidR="00553B09"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(0.016, 0.059)</w:t>
            </w:r>
          </w:p>
        </w:tc>
        <w:tc>
          <w:tcPr>
            <w:tcW w:w="1293" w:type="dxa"/>
            <w:tcBorders>
              <w:top w:val="nil"/>
              <w:left w:val="nil"/>
              <w:bottom w:val="nil"/>
              <w:right w:val="nil"/>
            </w:tcBorders>
            <w:shd w:val="clear" w:color="auto" w:fill="auto"/>
            <w:noWrap/>
            <w:vAlign w:val="center"/>
            <w:hideMark/>
          </w:tcPr>
          <w:p w14:paraId="0F885502" w14:textId="77777777" w:rsidR="00481F40"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 xml:space="preserve">0.013 </w:t>
            </w:r>
          </w:p>
          <w:p w14:paraId="684BAFEE" w14:textId="75A9D61F" w:rsidR="00553B09"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(0.005, 0.021)</w:t>
            </w:r>
          </w:p>
        </w:tc>
        <w:tc>
          <w:tcPr>
            <w:tcW w:w="1431" w:type="dxa"/>
            <w:tcBorders>
              <w:top w:val="nil"/>
              <w:left w:val="nil"/>
              <w:bottom w:val="nil"/>
              <w:right w:val="nil"/>
            </w:tcBorders>
            <w:shd w:val="clear" w:color="auto" w:fill="auto"/>
            <w:noWrap/>
            <w:vAlign w:val="center"/>
            <w:hideMark/>
          </w:tcPr>
          <w:p w14:paraId="3BB63076" w14:textId="77777777" w:rsidR="00903112" w:rsidRPr="006B6B2D" w:rsidRDefault="00553B09" w:rsidP="00553B09">
            <w:pPr>
              <w:spacing w:after="0" w:line="240" w:lineRule="auto"/>
              <w:rPr>
                <w:rFonts w:ascii="Aptos" w:eastAsia="Times New Roman" w:hAnsi="Aptos" w:cs="Calibri"/>
                <w:b/>
                <w:bCs/>
                <w:color w:val="000000"/>
                <w:kern w:val="0"/>
                <w:sz w:val="16"/>
                <w:szCs w:val="16"/>
                <w14:ligatures w14:val="none"/>
              </w:rPr>
            </w:pPr>
            <w:r w:rsidRPr="006B6B2D">
              <w:rPr>
                <w:rFonts w:ascii="Aptos" w:eastAsia="Times New Roman" w:hAnsi="Aptos" w:cs="Calibri"/>
                <w:b/>
                <w:bCs/>
                <w:color w:val="000000"/>
                <w:kern w:val="0"/>
                <w:sz w:val="16"/>
                <w:szCs w:val="16"/>
                <w14:ligatures w14:val="none"/>
              </w:rPr>
              <w:t xml:space="preserve">0.027 </w:t>
            </w:r>
          </w:p>
          <w:p w14:paraId="3AA91E45" w14:textId="1C3F193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6B6B2D">
              <w:rPr>
                <w:rFonts w:ascii="Aptos" w:eastAsia="Times New Roman" w:hAnsi="Aptos" w:cs="Calibri"/>
                <w:b/>
                <w:bCs/>
                <w:color w:val="000000"/>
                <w:kern w:val="0"/>
                <w:sz w:val="16"/>
                <w:szCs w:val="16"/>
                <w14:ligatures w14:val="none"/>
              </w:rPr>
              <w:t>(0.010, 0.045)</w:t>
            </w:r>
          </w:p>
        </w:tc>
        <w:tc>
          <w:tcPr>
            <w:tcW w:w="1586" w:type="dxa"/>
            <w:tcBorders>
              <w:top w:val="nil"/>
              <w:left w:val="nil"/>
              <w:bottom w:val="nil"/>
              <w:right w:val="nil"/>
            </w:tcBorders>
            <w:shd w:val="clear" w:color="auto" w:fill="auto"/>
            <w:noWrap/>
            <w:vAlign w:val="center"/>
            <w:hideMark/>
          </w:tcPr>
          <w:p w14:paraId="1E9D32D6"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0.007 </w:t>
            </w:r>
          </w:p>
          <w:p w14:paraId="04FB0A9F" w14:textId="689105ED"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(-0.001, 0.015)</w:t>
            </w:r>
          </w:p>
        </w:tc>
        <w:tc>
          <w:tcPr>
            <w:tcW w:w="1436" w:type="dxa"/>
            <w:tcBorders>
              <w:top w:val="nil"/>
              <w:left w:val="nil"/>
              <w:bottom w:val="nil"/>
              <w:right w:val="nil"/>
            </w:tcBorders>
            <w:shd w:val="clear" w:color="auto" w:fill="auto"/>
            <w:noWrap/>
            <w:vAlign w:val="center"/>
            <w:hideMark/>
          </w:tcPr>
          <w:p w14:paraId="628D3898"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2DD3292A" w14:textId="4B1793C8"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(-0.015, 0.013)</w:t>
            </w:r>
          </w:p>
        </w:tc>
        <w:tc>
          <w:tcPr>
            <w:tcW w:w="1437" w:type="dxa"/>
            <w:tcBorders>
              <w:top w:val="nil"/>
              <w:left w:val="nil"/>
              <w:bottom w:val="nil"/>
              <w:right w:val="nil"/>
            </w:tcBorders>
            <w:shd w:val="clear" w:color="auto" w:fill="auto"/>
            <w:noWrap/>
            <w:vAlign w:val="center"/>
            <w:hideMark/>
          </w:tcPr>
          <w:p w14:paraId="619AEB22"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18DEFAF7" w14:textId="39A748A6"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(-0.010, 0.013)</w:t>
            </w:r>
          </w:p>
        </w:tc>
        <w:tc>
          <w:tcPr>
            <w:tcW w:w="1436" w:type="dxa"/>
            <w:tcBorders>
              <w:top w:val="nil"/>
              <w:left w:val="nil"/>
              <w:bottom w:val="nil"/>
              <w:right w:val="nil"/>
            </w:tcBorders>
            <w:shd w:val="clear" w:color="auto" w:fill="auto"/>
            <w:noWrap/>
            <w:vAlign w:val="center"/>
            <w:hideMark/>
          </w:tcPr>
          <w:p w14:paraId="458E2343"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-0.010 </w:t>
            </w:r>
          </w:p>
          <w:p w14:paraId="3D4E8CE1" w14:textId="0029257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(-0.020, 0.000)</w:t>
            </w:r>
          </w:p>
        </w:tc>
        <w:tc>
          <w:tcPr>
            <w:tcW w:w="1437" w:type="dxa"/>
            <w:tcBorders>
              <w:top w:val="nil"/>
              <w:left w:val="nil"/>
              <w:bottom w:val="nil"/>
              <w:right w:val="nil"/>
            </w:tcBorders>
            <w:shd w:val="clear" w:color="auto" w:fill="auto"/>
            <w:noWrap/>
            <w:vAlign w:val="center"/>
            <w:hideMark/>
          </w:tcPr>
          <w:p w14:paraId="29EE02BA"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-0.006 </w:t>
            </w:r>
          </w:p>
          <w:p w14:paraId="097F6198" w14:textId="303CDCC3"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(-0.015, 0.003)</w:t>
            </w:r>
          </w:p>
        </w:tc>
        <w:tc>
          <w:tcPr>
            <w:tcW w:w="1293" w:type="dxa"/>
            <w:tcBorders>
              <w:top w:val="nil"/>
              <w:left w:val="nil"/>
              <w:bottom w:val="nil"/>
              <w:right w:val="nil"/>
            </w:tcBorders>
            <w:shd w:val="clear" w:color="auto" w:fill="auto"/>
            <w:noWrap/>
            <w:vAlign w:val="center"/>
            <w:hideMark/>
          </w:tcPr>
          <w:p w14:paraId="60247568"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-0.009 </w:t>
            </w:r>
          </w:p>
          <w:p w14:paraId="76CFAD20" w14:textId="15044700"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(-0.018, 0.000)</w:t>
            </w:r>
          </w:p>
        </w:tc>
        <w:tc>
          <w:tcPr>
            <w:tcW w:w="1436" w:type="dxa"/>
            <w:tcBorders>
              <w:top w:val="nil"/>
              <w:left w:val="nil"/>
              <w:bottom w:val="nil"/>
              <w:right w:val="nil"/>
            </w:tcBorders>
            <w:shd w:val="clear" w:color="auto" w:fill="auto"/>
            <w:noWrap/>
            <w:vAlign w:val="center"/>
            <w:hideMark/>
          </w:tcPr>
          <w:p w14:paraId="273CDAA7"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0.002</w:t>
            </w:r>
          </w:p>
          <w:p w14:paraId="1831AB93" w14:textId="251A5106"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(-0.007, 0.011)</w:t>
            </w:r>
          </w:p>
        </w:tc>
        <w:tc>
          <w:tcPr>
            <w:tcW w:w="1293" w:type="dxa"/>
            <w:tcBorders>
              <w:top w:val="nil"/>
              <w:left w:val="nil"/>
              <w:bottom w:val="nil"/>
              <w:right w:val="nil"/>
            </w:tcBorders>
            <w:shd w:val="clear" w:color="auto" w:fill="auto"/>
            <w:noWrap/>
            <w:vAlign w:val="center"/>
            <w:hideMark/>
          </w:tcPr>
          <w:p w14:paraId="0ED96BEE"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-0.003 </w:t>
            </w:r>
          </w:p>
          <w:p w14:paraId="448FDF20" w14:textId="1D16CD9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(-0.011, 0.006)</w:t>
            </w:r>
          </w:p>
        </w:tc>
      </w:tr>
      <w:tr w:rsidR="004E2915" w:rsidRPr="00553B09" w14:paraId="7B91526E" w14:textId="77777777" w:rsidTr="00E7493F">
        <w:trPr>
          <w:trHeight w:val="228"/>
        </w:trPr>
        <w:tc>
          <w:tcPr>
            <w:tcW w:w="1003" w:type="dxa"/>
            <w:tcBorders>
              <w:top w:val="nil"/>
              <w:left w:val="nil"/>
              <w:bottom w:val="nil"/>
              <w:right w:val="nil"/>
            </w:tcBorders>
            <w:shd w:val="clear" w:color="auto" w:fill="auto"/>
            <w:vAlign w:val="bottom"/>
            <w:hideMark/>
          </w:tcPr>
          <w:p w14:paraId="79C1AFE1" w14:textId="347607CE"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553B09">
              <w:rPr>
                <w:rFonts w:ascii="Times New Roman" w:eastAsia="Times New Roman" w:hAnsi="Times New Roman" w:cs="Times New Roman"/>
                <w:color w:val="000000"/>
                <w:kern w:val="0"/>
                <w:sz w:val="16"/>
                <w:szCs w:val="16"/>
                <w14:ligatures w14:val="none"/>
              </w:rPr>
              <w:t>TB</w:t>
            </w:r>
            <w:r w:rsidR="009946A0">
              <w:rPr>
                <w:rFonts w:ascii="Times New Roman" w:eastAsia="Times New Roman" w:hAnsi="Times New Roman" w:cs="Times New Roman"/>
                <w:color w:val="000000"/>
                <w:kern w:val="0"/>
                <w:sz w:val="16"/>
                <w:szCs w:val="16"/>
                <w14:ligatures w14:val="none"/>
              </w:rPr>
              <w:t>V</w:t>
            </w:r>
          </w:p>
        </w:tc>
        <w:tc>
          <w:tcPr>
            <w:tcW w:w="1295" w:type="dxa"/>
            <w:tcBorders>
              <w:top w:val="nil"/>
              <w:left w:val="nil"/>
              <w:bottom w:val="nil"/>
              <w:right w:val="nil"/>
            </w:tcBorders>
            <w:shd w:val="clear" w:color="auto" w:fill="auto"/>
            <w:noWrap/>
            <w:vAlign w:val="center"/>
            <w:hideMark/>
          </w:tcPr>
          <w:p w14:paraId="63B2191E"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-0.011 </w:t>
            </w:r>
          </w:p>
          <w:p w14:paraId="16853331" w14:textId="2B61D842"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(-0.020, -0.001)</w:t>
            </w:r>
          </w:p>
        </w:tc>
        <w:tc>
          <w:tcPr>
            <w:tcW w:w="1293" w:type="dxa"/>
            <w:tcBorders>
              <w:top w:val="nil"/>
              <w:left w:val="nil"/>
              <w:bottom w:val="nil"/>
              <w:right w:val="nil"/>
            </w:tcBorders>
            <w:shd w:val="clear" w:color="auto" w:fill="auto"/>
            <w:noWrap/>
            <w:vAlign w:val="center"/>
            <w:hideMark/>
          </w:tcPr>
          <w:p w14:paraId="1F126B27" w14:textId="77777777" w:rsidR="00481F40"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 xml:space="preserve">-0.007 </w:t>
            </w:r>
          </w:p>
          <w:p w14:paraId="0F099A5F" w14:textId="7C31D702"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23629A">
              <w:rPr>
                <w:rFonts w:ascii="Aptos" w:eastAsia="Times New Roman" w:hAnsi="Aptos" w:cs="Calibri"/>
                <w:b/>
                <w:bCs/>
                <w:color w:val="000000"/>
                <w:kern w:val="0"/>
                <w:sz w:val="16"/>
                <w:szCs w:val="16"/>
                <w14:ligatures w14:val="none"/>
              </w:rPr>
              <w:t>(-0.010, -0.003)</w:t>
            </w:r>
          </w:p>
        </w:tc>
        <w:tc>
          <w:tcPr>
            <w:tcW w:w="1431" w:type="dxa"/>
            <w:tcBorders>
              <w:top w:val="nil"/>
              <w:left w:val="nil"/>
              <w:bottom w:val="nil"/>
              <w:right w:val="nil"/>
            </w:tcBorders>
            <w:shd w:val="clear" w:color="auto" w:fill="auto"/>
            <w:noWrap/>
            <w:vAlign w:val="center"/>
            <w:hideMark/>
          </w:tcPr>
          <w:p w14:paraId="310AA801" w14:textId="77777777" w:rsidR="00903112"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 xml:space="preserve">-0.030 </w:t>
            </w:r>
          </w:p>
          <w:p w14:paraId="7E73F17E" w14:textId="576DF988" w:rsidR="00553B09"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(-0.037, -0.022)</w:t>
            </w:r>
          </w:p>
        </w:tc>
        <w:tc>
          <w:tcPr>
            <w:tcW w:w="1586" w:type="dxa"/>
            <w:tcBorders>
              <w:top w:val="nil"/>
              <w:left w:val="nil"/>
              <w:bottom w:val="nil"/>
              <w:right w:val="nil"/>
            </w:tcBorders>
            <w:shd w:val="clear" w:color="auto" w:fill="auto"/>
            <w:noWrap/>
            <w:vAlign w:val="center"/>
            <w:hideMark/>
          </w:tcPr>
          <w:p w14:paraId="064319A1" w14:textId="77777777" w:rsidR="00903112"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 xml:space="preserve">-0.007 </w:t>
            </w:r>
          </w:p>
          <w:p w14:paraId="41047DD0" w14:textId="0FB3F823" w:rsidR="00553B09"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(-0.010, -0.003)</w:t>
            </w:r>
          </w:p>
        </w:tc>
        <w:tc>
          <w:tcPr>
            <w:tcW w:w="1436" w:type="dxa"/>
            <w:tcBorders>
              <w:top w:val="nil"/>
              <w:left w:val="nil"/>
              <w:bottom w:val="nil"/>
              <w:right w:val="nil"/>
            </w:tcBorders>
            <w:shd w:val="clear" w:color="auto" w:fill="auto"/>
            <w:noWrap/>
            <w:vAlign w:val="center"/>
            <w:hideMark/>
          </w:tcPr>
          <w:p w14:paraId="2F9D7DE7"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645B64F5" w14:textId="5EC1105C"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(-0.005, 0.007)</w:t>
            </w:r>
          </w:p>
        </w:tc>
        <w:tc>
          <w:tcPr>
            <w:tcW w:w="1437" w:type="dxa"/>
            <w:tcBorders>
              <w:top w:val="nil"/>
              <w:left w:val="nil"/>
              <w:bottom w:val="nil"/>
              <w:right w:val="nil"/>
            </w:tcBorders>
            <w:shd w:val="clear" w:color="auto" w:fill="auto"/>
            <w:noWrap/>
            <w:vAlign w:val="center"/>
            <w:hideMark/>
          </w:tcPr>
          <w:p w14:paraId="75020FCD"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213D0763" w14:textId="0F3B679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(-0.004, 0.006)</w:t>
            </w:r>
          </w:p>
        </w:tc>
        <w:tc>
          <w:tcPr>
            <w:tcW w:w="1436" w:type="dxa"/>
            <w:tcBorders>
              <w:top w:val="nil"/>
              <w:left w:val="nil"/>
              <w:bottom w:val="nil"/>
              <w:right w:val="nil"/>
            </w:tcBorders>
            <w:shd w:val="clear" w:color="auto" w:fill="auto"/>
            <w:noWrap/>
            <w:vAlign w:val="center"/>
            <w:hideMark/>
          </w:tcPr>
          <w:p w14:paraId="0148784D" w14:textId="77777777" w:rsidR="001A46CC"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 xml:space="preserve">0.005 </w:t>
            </w:r>
          </w:p>
          <w:p w14:paraId="3D512886" w14:textId="78EB988E" w:rsidR="00553B09"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(0.001, 0.010)</w:t>
            </w:r>
          </w:p>
        </w:tc>
        <w:tc>
          <w:tcPr>
            <w:tcW w:w="1437" w:type="dxa"/>
            <w:tcBorders>
              <w:top w:val="nil"/>
              <w:left w:val="nil"/>
              <w:bottom w:val="nil"/>
              <w:right w:val="nil"/>
            </w:tcBorders>
            <w:shd w:val="clear" w:color="auto" w:fill="auto"/>
            <w:noWrap/>
            <w:vAlign w:val="center"/>
            <w:hideMark/>
          </w:tcPr>
          <w:p w14:paraId="23644F97" w14:textId="77777777" w:rsidR="00E0168A"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 xml:space="preserve">0.006 </w:t>
            </w:r>
          </w:p>
          <w:p w14:paraId="6D8C6210" w14:textId="2AEB63E7" w:rsidR="00553B09" w:rsidRPr="0023629A" w:rsidRDefault="00553B09" w:rsidP="00553B09">
            <w:pPr>
              <w:spacing w:after="0" w:line="240" w:lineRule="auto"/>
              <w:rPr>
                <w:rFonts w:ascii="Aptos" w:eastAsia="Times New Roman" w:hAnsi="Aptos" w:cs="Calibri"/>
                <w:b/>
                <w:bCs/>
                <w:color w:val="000000"/>
                <w:kern w:val="0"/>
                <w:sz w:val="16"/>
                <w:szCs w:val="16"/>
                <w14:ligatures w14:val="none"/>
              </w:rPr>
            </w:pPr>
            <w:r w:rsidRPr="0023629A">
              <w:rPr>
                <w:rFonts w:ascii="Aptos" w:eastAsia="Times New Roman" w:hAnsi="Aptos" w:cs="Calibri"/>
                <w:b/>
                <w:bCs/>
                <w:color w:val="000000"/>
                <w:kern w:val="0"/>
                <w:sz w:val="16"/>
                <w:szCs w:val="16"/>
                <w14:ligatures w14:val="none"/>
              </w:rPr>
              <w:t>(0.002, 0.009)</w:t>
            </w:r>
          </w:p>
        </w:tc>
        <w:tc>
          <w:tcPr>
            <w:tcW w:w="1293" w:type="dxa"/>
            <w:tcBorders>
              <w:top w:val="nil"/>
              <w:left w:val="nil"/>
              <w:bottom w:val="nil"/>
              <w:right w:val="nil"/>
            </w:tcBorders>
            <w:shd w:val="clear" w:color="auto" w:fill="auto"/>
            <w:noWrap/>
            <w:vAlign w:val="center"/>
            <w:hideMark/>
          </w:tcPr>
          <w:p w14:paraId="2947CBC0"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-0.002 </w:t>
            </w:r>
          </w:p>
          <w:p w14:paraId="3D9AE14B" w14:textId="460E2FAD"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(-0.006, 0.002)</w:t>
            </w:r>
          </w:p>
        </w:tc>
        <w:tc>
          <w:tcPr>
            <w:tcW w:w="1436" w:type="dxa"/>
            <w:tcBorders>
              <w:top w:val="nil"/>
              <w:left w:val="nil"/>
              <w:bottom w:val="nil"/>
              <w:right w:val="nil"/>
            </w:tcBorders>
            <w:shd w:val="clear" w:color="auto" w:fill="auto"/>
            <w:noWrap/>
            <w:vAlign w:val="center"/>
            <w:hideMark/>
          </w:tcPr>
          <w:p w14:paraId="41A0D98D"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79C1E038" w14:textId="177D6BE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(-0.002, 0.005)</w:t>
            </w:r>
          </w:p>
        </w:tc>
        <w:tc>
          <w:tcPr>
            <w:tcW w:w="1293" w:type="dxa"/>
            <w:tcBorders>
              <w:top w:val="nil"/>
              <w:left w:val="nil"/>
              <w:bottom w:val="nil"/>
              <w:right w:val="nil"/>
            </w:tcBorders>
            <w:shd w:val="clear" w:color="auto" w:fill="auto"/>
            <w:noWrap/>
            <w:vAlign w:val="center"/>
            <w:hideMark/>
          </w:tcPr>
          <w:p w14:paraId="79C1F8A4"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-0.002 </w:t>
            </w:r>
          </w:p>
          <w:p w14:paraId="1DC3CCB7" w14:textId="4F548D6A"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(-0.005, 0.002)</w:t>
            </w:r>
          </w:p>
        </w:tc>
      </w:tr>
      <w:tr w:rsidR="004E2915" w:rsidRPr="00553B09" w14:paraId="5F6E03B7" w14:textId="77777777" w:rsidTr="00E7493F">
        <w:trPr>
          <w:trHeight w:val="228"/>
        </w:trPr>
        <w:tc>
          <w:tcPr>
            <w:tcW w:w="1003" w:type="dxa"/>
            <w:tcBorders>
              <w:top w:val="nil"/>
              <w:left w:val="nil"/>
              <w:bottom w:val="nil"/>
              <w:right w:val="nil"/>
            </w:tcBorders>
            <w:shd w:val="clear" w:color="auto" w:fill="auto"/>
            <w:vAlign w:val="bottom"/>
            <w:hideMark/>
          </w:tcPr>
          <w:p w14:paraId="111450E2" w14:textId="77777777"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553B09">
              <w:rPr>
                <w:rFonts w:ascii="Times New Roman" w:eastAsia="Times New Roman" w:hAnsi="Times New Roman" w:cs="Times New Roman"/>
                <w:color w:val="000000"/>
                <w:kern w:val="0"/>
                <w:sz w:val="16"/>
                <w:szCs w:val="16"/>
                <w14:ligatures w14:val="none"/>
              </w:rPr>
              <w:t>LH</w:t>
            </w:r>
          </w:p>
        </w:tc>
        <w:tc>
          <w:tcPr>
            <w:tcW w:w="1295" w:type="dxa"/>
            <w:tcBorders>
              <w:top w:val="nil"/>
              <w:left w:val="nil"/>
              <w:bottom w:val="nil"/>
              <w:right w:val="nil"/>
            </w:tcBorders>
            <w:shd w:val="clear" w:color="auto" w:fill="auto"/>
            <w:noWrap/>
            <w:vAlign w:val="center"/>
            <w:hideMark/>
          </w:tcPr>
          <w:p w14:paraId="6F12AED8" w14:textId="77777777" w:rsidR="00481F40" w:rsidRPr="00EA6730" w:rsidRDefault="00553B09" w:rsidP="00553B09">
            <w:pPr>
              <w:spacing w:after="0" w:line="240" w:lineRule="auto"/>
              <w:rPr>
                <w:rFonts w:ascii="Aptos" w:eastAsia="Times New Roman" w:hAnsi="Aptos" w:cs="Calibri"/>
                <w:b/>
                <w:bCs/>
                <w:color w:val="000000"/>
                <w:kern w:val="0"/>
                <w:sz w:val="16"/>
                <w:szCs w:val="16"/>
                <w14:ligatures w14:val="none"/>
              </w:rPr>
            </w:pPr>
            <w:r w:rsidRPr="00EA6730">
              <w:rPr>
                <w:rFonts w:ascii="Aptos" w:eastAsia="Times New Roman" w:hAnsi="Aptos" w:cs="Calibri"/>
                <w:b/>
                <w:bCs/>
                <w:color w:val="000000"/>
                <w:kern w:val="0"/>
                <w:sz w:val="16"/>
                <w:szCs w:val="16"/>
                <w14:ligatures w14:val="none"/>
              </w:rPr>
              <w:t xml:space="preserve">-0.111 </w:t>
            </w:r>
          </w:p>
          <w:p w14:paraId="536F9896" w14:textId="427A7621" w:rsidR="00553B09" w:rsidRPr="00EA6730" w:rsidRDefault="00553B09" w:rsidP="00553B09">
            <w:pPr>
              <w:spacing w:after="0" w:line="240" w:lineRule="auto"/>
              <w:rPr>
                <w:rFonts w:ascii="Aptos" w:eastAsia="Times New Roman" w:hAnsi="Aptos" w:cs="Calibri"/>
                <w:b/>
                <w:bCs/>
                <w:color w:val="000000"/>
                <w:kern w:val="0"/>
                <w:sz w:val="16"/>
                <w:szCs w:val="16"/>
                <w14:ligatures w14:val="none"/>
              </w:rPr>
            </w:pPr>
            <w:r w:rsidRPr="00EA6730">
              <w:rPr>
                <w:rFonts w:ascii="Aptos" w:eastAsia="Times New Roman" w:hAnsi="Aptos" w:cs="Calibri"/>
                <w:b/>
                <w:bCs/>
                <w:color w:val="000000"/>
                <w:kern w:val="0"/>
                <w:sz w:val="16"/>
                <w:szCs w:val="16"/>
                <w14:ligatures w14:val="none"/>
              </w:rPr>
              <w:t>(-0.176, -0.045)</w:t>
            </w:r>
          </w:p>
        </w:tc>
        <w:tc>
          <w:tcPr>
            <w:tcW w:w="1293" w:type="dxa"/>
            <w:tcBorders>
              <w:top w:val="nil"/>
              <w:left w:val="nil"/>
              <w:bottom w:val="nil"/>
              <w:right w:val="nil"/>
            </w:tcBorders>
            <w:shd w:val="clear" w:color="auto" w:fill="auto"/>
            <w:noWrap/>
            <w:vAlign w:val="center"/>
            <w:hideMark/>
          </w:tcPr>
          <w:p w14:paraId="086E65C9"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-0.023 </w:t>
            </w:r>
          </w:p>
          <w:p w14:paraId="7B3D8BF4" w14:textId="20A581B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(-0.047, 0.001)</w:t>
            </w:r>
          </w:p>
        </w:tc>
        <w:tc>
          <w:tcPr>
            <w:tcW w:w="1431" w:type="dxa"/>
            <w:tcBorders>
              <w:top w:val="nil"/>
              <w:left w:val="nil"/>
              <w:bottom w:val="nil"/>
              <w:right w:val="nil"/>
            </w:tcBorders>
            <w:shd w:val="clear" w:color="auto" w:fill="auto"/>
            <w:noWrap/>
            <w:vAlign w:val="center"/>
            <w:hideMark/>
          </w:tcPr>
          <w:p w14:paraId="1316F15E"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-0.045 </w:t>
            </w:r>
          </w:p>
          <w:p w14:paraId="032F0B34" w14:textId="00DC00CA"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(-0.097, 0.008)</w:t>
            </w:r>
          </w:p>
        </w:tc>
        <w:tc>
          <w:tcPr>
            <w:tcW w:w="1586" w:type="dxa"/>
            <w:tcBorders>
              <w:top w:val="nil"/>
              <w:left w:val="nil"/>
              <w:bottom w:val="nil"/>
              <w:right w:val="nil"/>
            </w:tcBorders>
            <w:shd w:val="clear" w:color="auto" w:fill="auto"/>
            <w:noWrap/>
            <w:vAlign w:val="center"/>
            <w:hideMark/>
          </w:tcPr>
          <w:p w14:paraId="0B35EFD4"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0.000 </w:t>
            </w:r>
          </w:p>
          <w:p w14:paraId="3ECD6B3C" w14:textId="573AF0D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(-0.025, 0.025)</w:t>
            </w:r>
          </w:p>
        </w:tc>
        <w:tc>
          <w:tcPr>
            <w:tcW w:w="1436" w:type="dxa"/>
            <w:tcBorders>
              <w:top w:val="nil"/>
              <w:left w:val="nil"/>
              <w:bottom w:val="nil"/>
              <w:right w:val="nil"/>
            </w:tcBorders>
            <w:shd w:val="clear" w:color="auto" w:fill="auto"/>
            <w:noWrap/>
            <w:vAlign w:val="center"/>
            <w:hideMark/>
          </w:tcPr>
          <w:p w14:paraId="6F983FF3"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6997B01E" w14:textId="47F3D0A6"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(-0.041, 0.043)</w:t>
            </w:r>
          </w:p>
        </w:tc>
        <w:tc>
          <w:tcPr>
            <w:tcW w:w="1437" w:type="dxa"/>
            <w:tcBorders>
              <w:top w:val="nil"/>
              <w:left w:val="nil"/>
              <w:bottom w:val="nil"/>
              <w:right w:val="nil"/>
            </w:tcBorders>
            <w:shd w:val="clear" w:color="auto" w:fill="auto"/>
            <w:noWrap/>
            <w:vAlign w:val="center"/>
            <w:hideMark/>
          </w:tcPr>
          <w:p w14:paraId="0B48C630"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0.015 </w:t>
            </w:r>
          </w:p>
          <w:p w14:paraId="7B4C5F23" w14:textId="6B2526A7"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(-0.020, 0.050)</w:t>
            </w:r>
          </w:p>
        </w:tc>
        <w:tc>
          <w:tcPr>
            <w:tcW w:w="1436" w:type="dxa"/>
            <w:tcBorders>
              <w:top w:val="nil"/>
              <w:left w:val="nil"/>
              <w:bottom w:val="nil"/>
              <w:right w:val="nil"/>
            </w:tcBorders>
            <w:shd w:val="clear" w:color="auto" w:fill="auto"/>
            <w:noWrap/>
            <w:vAlign w:val="center"/>
            <w:hideMark/>
          </w:tcPr>
          <w:p w14:paraId="14508749" w14:textId="77777777" w:rsidR="001A46CC" w:rsidRPr="00EA6730" w:rsidRDefault="00553B09" w:rsidP="00553B09">
            <w:pPr>
              <w:spacing w:after="0" w:line="240" w:lineRule="auto"/>
              <w:rPr>
                <w:rFonts w:ascii="Aptos" w:eastAsia="Times New Roman" w:hAnsi="Aptos" w:cs="Calibri"/>
                <w:b/>
                <w:bCs/>
                <w:color w:val="000000"/>
                <w:kern w:val="0"/>
                <w:sz w:val="16"/>
                <w:szCs w:val="16"/>
                <w14:ligatures w14:val="none"/>
              </w:rPr>
            </w:pPr>
            <w:r w:rsidRPr="00EA6730">
              <w:rPr>
                <w:rFonts w:ascii="Aptos" w:eastAsia="Times New Roman" w:hAnsi="Aptos" w:cs="Calibri"/>
                <w:b/>
                <w:bCs/>
                <w:color w:val="000000"/>
                <w:kern w:val="0"/>
                <w:sz w:val="16"/>
                <w:szCs w:val="16"/>
                <w14:ligatures w14:val="none"/>
              </w:rPr>
              <w:t xml:space="preserve">-0.037 </w:t>
            </w:r>
          </w:p>
          <w:p w14:paraId="3BEAC5AA" w14:textId="543BC710" w:rsidR="00553B09" w:rsidRPr="00EA6730" w:rsidRDefault="00553B09" w:rsidP="00553B09">
            <w:pPr>
              <w:spacing w:after="0" w:line="240" w:lineRule="auto"/>
              <w:rPr>
                <w:rFonts w:ascii="Aptos" w:eastAsia="Times New Roman" w:hAnsi="Aptos" w:cs="Calibri"/>
                <w:b/>
                <w:bCs/>
                <w:color w:val="000000"/>
                <w:kern w:val="0"/>
                <w:sz w:val="16"/>
                <w:szCs w:val="16"/>
                <w14:ligatures w14:val="none"/>
              </w:rPr>
            </w:pPr>
            <w:r w:rsidRPr="00EA6730">
              <w:rPr>
                <w:rFonts w:ascii="Aptos" w:eastAsia="Times New Roman" w:hAnsi="Aptos" w:cs="Calibri"/>
                <w:b/>
                <w:bCs/>
                <w:color w:val="000000"/>
                <w:kern w:val="0"/>
                <w:sz w:val="16"/>
                <w:szCs w:val="16"/>
                <w14:ligatures w14:val="none"/>
              </w:rPr>
              <w:t>(-0.067, -0.007)</w:t>
            </w:r>
          </w:p>
        </w:tc>
        <w:tc>
          <w:tcPr>
            <w:tcW w:w="1437" w:type="dxa"/>
            <w:tcBorders>
              <w:top w:val="nil"/>
              <w:left w:val="nil"/>
              <w:bottom w:val="nil"/>
              <w:right w:val="nil"/>
            </w:tcBorders>
            <w:shd w:val="clear" w:color="auto" w:fill="auto"/>
            <w:noWrap/>
            <w:vAlign w:val="center"/>
            <w:hideMark/>
          </w:tcPr>
          <w:p w14:paraId="7FC6AAAD" w14:textId="77777777" w:rsidR="00E0168A" w:rsidRPr="00EA6730" w:rsidRDefault="00553B09" w:rsidP="00553B09">
            <w:pPr>
              <w:spacing w:after="0" w:line="240" w:lineRule="auto"/>
              <w:rPr>
                <w:rFonts w:ascii="Aptos" w:eastAsia="Times New Roman" w:hAnsi="Aptos" w:cs="Calibri"/>
                <w:b/>
                <w:bCs/>
                <w:color w:val="000000"/>
                <w:kern w:val="0"/>
                <w:sz w:val="16"/>
                <w:szCs w:val="16"/>
                <w14:ligatures w14:val="none"/>
              </w:rPr>
            </w:pPr>
            <w:r w:rsidRPr="00EA6730">
              <w:rPr>
                <w:rFonts w:ascii="Aptos" w:eastAsia="Times New Roman" w:hAnsi="Aptos" w:cs="Calibri"/>
                <w:b/>
                <w:bCs/>
                <w:color w:val="000000"/>
                <w:kern w:val="0"/>
                <w:sz w:val="16"/>
                <w:szCs w:val="16"/>
                <w14:ligatures w14:val="none"/>
              </w:rPr>
              <w:t xml:space="preserve">-0.034 </w:t>
            </w:r>
          </w:p>
          <w:p w14:paraId="38ADDFA7" w14:textId="5A4E0FF2" w:rsidR="00553B09" w:rsidRPr="00EA6730" w:rsidRDefault="00553B09" w:rsidP="00553B09">
            <w:pPr>
              <w:spacing w:after="0" w:line="240" w:lineRule="auto"/>
              <w:rPr>
                <w:rFonts w:ascii="Aptos" w:eastAsia="Times New Roman" w:hAnsi="Aptos" w:cs="Calibri"/>
                <w:b/>
                <w:bCs/>
                <w:color w:val="000000"/>
                <w:kern w:val="0"/>
                <w:sz w:val="16"/>
                <w:szCs w:val="16"/>
                <w14:ligatures w14:val="none"/>
              </w:rPr>
            </w:pPr>
            <w:r w:rsidRPr="00EA6730">
              <w:rPr>
                <w:rFonts w:ascii="Aptos" w:eastAsia="Times New Roman" w:hAnsi="Aptos" w:cs="Calibri"/>
                <w:b/>
                <w:bCs/>
                <w:color w:val="000000"/>
                <w:kern w:val="0"/>
                <w:sz w:val="16"/>
                <w:szCs w:val="16"/>
                <w14:ligatures w14:val="none"/>
              </w:rPr>
              <w:t>(-0.060, -0.007)</w:t>
            </w:r>
          </w:p>
        </w:tc>
        <w:tc>
          <w:tcPr>
            <w:tcW w:w="1293" w:type="dxa"/>
            <w:tcBorders>
              <w:top w:val="nil"/>
              <w:left w:val="nil"/>
              <w:bottom w:val="nil"/>
              <w:right w:val="nil"/>
            </w:tcBorders>
            <w:shd w:val="clear" w:color="auto" w:fill="auto"/>
            <w:noWrap/>
            <w:vAlign w:val="center"/>
            <w:hideMark/>
          </w:tcPr>
          <w:p w14:paraId="061C7867"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-0.008 </w:t>
            </w:r>
          </w:p>
          <w:p w14:paraId="0169DBCB" w14:textId="42605EAA"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(-0.035, 0.020)</w:t>
            </w:r>
          </w:p>
        </w:tc>
        <w:tc>
          <w:tcPr>
            <w:tcW w:w="1436" w:type="dxa"/>
            <w:tcBorders>
              <w:top w:val="nil"/>
              <w:left w:val="nil"/>
              <w:bottom w:val="nil"/>
              <w:right w:val="nil"/>
            </w:tcBorders>
            <w:shd w:val="clear" w:color="auto" w:fill="auto"/>
            <w:noWrap/>
            <w:vAlign w:val="center"/>
            <w:hideMark/>
          </w:tcPr>
          <w:p w14:paraId="31AFB5E6"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-0.002 </w:t>
            </w:r>
          </w:p>
          <w:p w14:paraId="5521B138" w14:textId="52C6DA40"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(-0.029, 0.025)</w:t>
            </w:r>
          </w:p>
        </w:tc>
        <w:tc>
          <w:tcPr>
            <w:tcW w:w="1293" w:type="dxa"/>
            <w:tcBorders>
              <w:top w:val="nil"/>
              <w:left w:val="nil"/>
              <w:bottom w:val="nil"/>
              <w:right w:val="nil"/>
            </w:tcBorders>
            <w:shd w:val="clear" w:color="auto" w:fill="auto"/>
            <w:noWrap/>
            <w:vAlign w:val="center"/>
            <w:hideMark/>
          </w:tcPr>
          <w:p w14:paraId="6FE8C182" w14:textId="77777777" w:rsidR="00E0168A" w:rsidRPr="004300AC" w:rsidRDefault="00553B09" w:rsidP="00553B09">
            <w:pPr>
              <w:spacing w:after="0" w:line="240" w:lineRule="auto"/>
              <w:rPr>
                <w:rFonts w:ascii="Aptos" w:eastAsia="Times New Roman" w:hAnsi="Aptos" w:cs="Calibri"/>
                <w:b/>
                <w:bCs/>
                <w:color w:val="000000"/>
                <w:kern w:val="0"/>
                <w:sz w:val="16"/>
                <w:szCs w:val="16"/>
                <w14:ligatures w14:val="none"/>
              </w:rPr>
            </w:pPr>
            <w:r w:rsidRPr="004300AC">
              <w:rPr>
                <w:rFonts w:ascii="Aptos" w:eastAsia="Times New Roman" w:hAnsi="Aptos" w:cs="Calibri"/>
                <w:b/>
                <w:bCs/>
                <w:color w:val="000000"/>
                <w:kern w:val="0"/>
                <w:sz w:val="16"/>
                <w:szCs w:val="16"/>
                <w14:ligatures w14:val="none"/>
              </w:rPr>
              <w:t xml:space="preserve">-0.041 </w:t>
            </w:r>
          </w:p>
          <w:p w14:paraId="08988D36" w14:textId="37667023" w:rsidR="00553B09" w:rsidRPr="004300AC" w:rsidRDefault="00553B09" w:rsidP="00553B09">
            <w:pPr>
              <w:spacing w:after="0" w:line="240" w:lineRule="auto"/>
              <w:rPr>
                <w:rFonts w:ascii="Aptos" w:eastAsia="Times New Roman" w:hAnsi="Aptos" w:cs="Calibri"/>
                <w:b/>
                <w:bCs/>
                <w:color w:val="000000"/>
                <w:kern w:val="0"/>
                <w:sz w:val="16"/>
                <w:szCs w:val="16"/>
                <w14:ligatures w14:val="none"/>
              </w:rPr>
            </w:pPr>
            <w:r w:rsidRPr="004300AC">
              <w:rPr>
                <w:rFonts w:ascii="Aptos" w:eastAsia="Times New Roman" w:hAnsi="Aptos" w:cs="Calibri"/>
                <w:b/>
                <w:bCs/>
                <w:color w:val="000000"/>
                <w:kern w:val="0"/>
                <w:sz w:val="16"/>
                <w:szCs w:val="16"/>
                <w14:ligatures w14:val="none"/>
              </w:rPr>
              <w:t>(-0.066, -0.016)</w:t>
            </w:r>
          </w:p>
        </w:tc>
      </w:tr>
      <w:tr w:rsidR="004E2915" w:rsidRPr="00553B09" w14:paraId="26B38CC1" w14:textId="77777777" w:rsidTr="00E7493F">
        <w:trPr>
          <w:trHeight w:val="228"/>
        </w:trPr>
        <w:tc>
          <w:tcPr>
            <w:tcW w:w="1003" w:type="dxa"/>
            <w:tcBorders>
              <w:top w:val="nil"/>
              <w:left w:val="nil"/>
              <w:bottom w:val="nil"/>
              <w:right w:val="nil"/>
            </w:tcBorders>
            <w:shd w:val="clear" w:color="auto" w:fill="auto"/>
            <w:vAlign w:val="bottom"/>
            <w:hideMark/>
          </w:tcPr>
          <w:p w14:paraId="1A917F0A" w14:textId="77777777"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553B09">
              <w:rPr>
                <w:rFonts w:ascii="Times New Roman" w:eastAsia="Times New Roman" w:hAnsi="Times New Roman" w:cs="Times New Roman"/>
                <w:color w:val="000000"/>
                <w:kern w:val="0"/>
                <w:sz w:val="16"/>
                <w:szCs w:val="16"/>
                <w14:ligatures w14:val="none"/>
              </w:rPr>
              <w:t>RH</w:t>
            </w:r>
          </w:p>
        </w:tc>
        <w:tc>
          <w:tcPr>
            <w:tcW w:w="1295" w:type="dxa"/>
            <w:tcBorders>
              <w:top w:val="nil"/>
              <w:left w:val="nil"/>
              <w:bottom w:val="nil"/>
              <w:right w:val="nil"/>
            </w:tcBorders>
            <w:shd w:val="clear" w:color="auto" w:fill="auto"/>
            <w:noWrap/>
            <w:vAlign w:val="center"/>
            <w:hideMark/>
          </w:tcPr>
          <w:p w14:paraId="08771F14"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-0.077 </w:t>
            </w:r>
          </w:p>
          <w:p w14:paraId="5AC36A43" w14:textId="3ACA9306"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(-0.142, -0.012)</w:t>
            </w:r>
          </w:p>
        </w:tc>
        <w:tc>
          <w:tcPr>
            <w:tcW w:w="1293" w:type="dxa"/>
            <w:tcBorders>
              <w:top w:val="nil"/>
              <w:left w:val="nil"/>
              <w:bottom w:val="nil"/>
              <w:right w:val="nil"/>
            </w:tcBorders>
            <w:shd w:val="clear" w:color="auto" w:fill="auto"/>
            <w:noWrap/>
            <w:vAlign w:val="center"/>
            <w:hideMark/>
          </w:tcPr>
          <w:p w14:paraId="4E88B746"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-0.022 </w:t>
            </w:r>
          </w:p>
          <w:p w14:paraId="15D07F0F" w14:textId="0E437FC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(-0.046, 0.002)</w:t>
            </w:r>
          </w:p>
        </w:tc>
        <w:tc>
          <w:tcPr>
            <w:tcW w:w="1431" w:type="dxa"/>
            <w:tcBorders>
              <w:top w:val="nil"/>
              <w:left w:val="nil"/>
              <w:bottom w:val="nil"/>
              <w:right w:val="nil"/>
            </w:tcBorders>
            <w:shd w:val="clear" w:color="auto" w:fill="auto"/>
            <w:noWrap/>
            <w:vAlign w:val="center"/>
            <w:hideMark/>
          </w:tcPr>
          <w:p w14:paraId="2D3B0C0B"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-0.047 </w:t>
            </w:r>
          </w:p>
          <w:p w14:paraId="7AA71971" w14:textId="72366E86"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(-0.099, 0.005)</w:t>
            </w:r>
          </w:p>
        </w:tc>
        <w:tc>
          <w:tcPr>
            <w:tcW w:w="1586" w:type="dxa"/>
            <w:tcBorders>
              <w:top w:val="nil"/>
              <w:left w:val="nil"/>
              <w:bottom w:val="nil"/>
              <w:right w:val="nil"/>
            </w:tcBorders>
            <w:shd w:val="clear" w:color="auto" w:fill="auto"/>
            <w:noWrap/>
            <w:vAlign w:val="center"/>
            <w:hideMark/>
          </w:tcPr>
          <w:p w14:paraId="0236A5B8"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-0.018 </w:t>
            </w:r>
          </w:p>
          <w:p w14:paraId="778810B0" w14:textId="2F3E405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(-0.043, 0.007)</w:t>
            </w:r>
          </w:p>
        </w:tc>
        <w:tc>
          <w:tcPr>
            <w:tcW w:w="1436" w:type="dxa"/>
            <w:tcBorders>
              <w:top w:val="nil"/>
              <w:left w:val="nil"/>
              <w:bottom w:val="nil"/>
              <w:right w:val="nil"/>
            </w:tcBorders>
            <w:shd w:val="clear" w:color="auto" w:fill="auto"/>
            <w:noWrap/>
            <w:vAlign w:val="center"/>
            <w:hideMark/>
          </w:tcPr>
          <w:p w14:paraId="5856D3F1"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-0.005 </w:t>
            </w:r>
          </w:p>
          <w:p w14:paraId="39F52DE5" w14:textId="3EDA50B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(-0.047, 0.037)</w:t>
            </w:r>
          </w:p>
        </w:tc>
        <w:tc>
          <w:tcPr>
            <w:tcW w:w="1437" w:type="dxa"/>
            <w:tcBorders>
              <w:top w:val="nil"/>
              <w:left w:val="nil"/>
              <w:bottom w:val="nil"/>
              <w:right w:val="nil"/>
            </w:tcBorders>
            <w:shd w:val="clear" w:color="auto" w:fill="auto"/>
            <w:noWrap/>
            <w:vAlign w:val="center"/>
            <w:hideMark/>
          </w:tcPr>
          <w:p w14:paraId="36A72044"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0.004 </w:t>
            </w:r>
          </w:p>
          <w:p w14:paraId="0DEE6AB5" w14:textId="01E7DA1C"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(-0.031, 0.039)</w:t>
            </w:r>
          </w:p>
        </w:tc>
        <w:tc>
          <w:tcPr>
            <w:tcW w:w="1436" w:type="dxa"/>
            <w:tcBorders>
              <w:top w:val="nil"/>
              <w:left w:val="nil"/>
              <w:bottom w:val="nil"/>
              <w:right w:val="nil"/>
            </w:tcBorders>
            <w:shd w:val="clear" w:color="auto" w:fill="auto"/>
            <w:noWrap/>
            <w:vAlign w:val="center"/>
            <w:hideMark/>
          </w:tcPr>
          <w:p w14:paraId="145EE422"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-0.009 </w:t>
            </w:r>
          </w:p>
          <w:p w14:paraId="0E80644B" w14:textId="7062AB9F"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(-0.039, 0.020)</w:t>
            </w:r>
          </w:p>
        </w:tc>
        <w:tc>
          <w:tcPr>
            <w:tcW w:w="1437" w:type="dxa"/>
            <w:tcBorders>
              <w:top w:val="nil"/>
              <w:left w:val="nil"/>
              <w:bottom w:val="nil"/>
              <w:right w:val="nil"/>
            </w:tcBorders>
            <w:shd w:val="clear" w:color="auto" w:fill="auto"/>
            <w:noWrap/>
            <w:vAlign w:val="center"/>
            <w:hideMark/>
          </w:tcPr>
          <w:p w14:paraId="11C4CF95"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-0.003 </w:t>
            </w:r>
          </w:p>
          <w:p w14:paraId="6E94501C" w14:textId="038EA10B"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(-0.029, 0.023)</w:t>
            </w:r>
          </w:p>
        </w:tc>
        <w:tc>
          <w:tcPr>
            <w:tcW w:w="1293" w:type="dxa"/>
            <w:tcBorders>
              <w:top w:val="nil"/>
              <w:left w:val="nil"/>
              <w:bottom w:val="nil"/>
              <w:right w:val="nil"/>
            </w:tcBorders>
            <w:shd w:val="clear" w:color="auto" w:fill="auto"/>
            <w:noWrap/>
            <w:vAlign w:val="center"/>
            <w:hideMark/>
          </w:tcPr>
          <w:p w14:paraId="79B65CC0"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-0.021 </w:t>
            </w:r>
          </w:p>
          <w:p w14:paraId="4AD22B39" w14:textId="0D43B65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(-0.048, 0.007)</w:t>
            </w:r>
          </w:p>
        </w:tc>
        <w:tc>
          <w:tcPr>
            <w:tcW w:w="1436" w:type="dxa"/>
            <w:tcBorders>
              <w:top w:val="nil"/>
              <w:left w:val="nil"/>
              <w:bottom w:val="nil"/>
              <w:right w:val="nil"/>
            </w:tcBorders>
            <w:shd w:val="clear" w:color="auto" w:fill="auto"/>
            <w:noWrap/>
            <w:vAlign w:val="center"/>
            <w:hideMark/>
          </w:tcPr>
          <w:p w14:paraId="4456677D"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0.010 </w:t>
            </w:r>
          </w:p>
          <w:p w14:paraId="7BD0F6A8" w14:textId="3CE1FA9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(-0.017, 0.036)</w:t>
            </w:r>
          </w:p>
        </w:tc>
        <w:tc>
          <w:tcPr>
            <w:tcW w:w="1293" w:type="dxa"/>
            <w:tcBorders>
              <w:top w:val="nil"/>
              <w:left w:val="nil"/>
              <w:bottom w:val="nil"/>
              <w:right w:val="nil"/>
            </w:tcBorders>
            <w:shd w:val="clear" w:color="auto" w:fill="auto"/>
            <w:noWrap/>
            <w:vAlign w:val="center"/>
            <w:hideMark/>
          </w:tcPr>
          <w:p w14:paraId="5FC21817" w14:textId="77777777" w:rsidR="00E0168A" w:rsidRPr="004300AC" w:rsidRDefault="00553B09" w:rsidP="00553B09">
            <w:pPr>
              <w:spacing w:after="0" w:line="240" w:lineRule="auto"/>
              <w:rPr>
                <w:rFonts w:ascii="Aptos" w:eastAsia="Times New Roman" w:hAnsi="Aptos" w:cs="Calibri"/>
                <w:b/>
                <w:bCs/>
                <w:color w:val="000000"/>
                <w:kern w:val="0"/>
                <w:sz w:val="16"/>
                <w:szCs w:val="16"/>
                <w14:ligatures w14:val="none"/>
              </w:rPr>
            </w:pPr>
            <w:r w:rsidRPr="004300AC">
              <w:rPr>
                <w:rFonts w:ascii="Aptos" w:eastAsia="Times New Roman" w:hAnsi="Aptos" w:cs="Calibri"/>
                <w:b/>
                <w:bCs/>
                <w:color w:val="000000"/>
                <w:kern w:val="0"/>
                <w:sz w:val="16"/>
                <w:szCs w:val="16"/>
                <w14:ligatures w14:val="none"/>
              </w:rPr>
              <w:t xml:space="preserve">-0.044 </w:t>
            </w:r>
          </w:p>
          <w:p w14:paraId="1A9379C7" w14:textId="216CA351" w:rsidR="00553B09" w:rsidRPr="004300AC" w:rsidRDefault="00553B09" w:rsidP="00553B09">
            <w:pPr>
              <w:spacing w:after="0" w:line="240" w:lineRule="auto"/>
              <w:rPr>
                <w:rFonts w:ascii="Aptos" w:eastAsia="Times New Roman" w:hAnsi="Aptos" w:cs="Calibri"/>
                <w:b/>
                <w:bCs/>
                <w:color w:val="000000"/>
                <w:kern w:val="0"/>
                <w:sz w:val="16"/>
                <w:szCs w:val="16"/>
                <w14:ligatures w14:val="none"/>
              </w:rPr>
            </w:pPr>
            <w:r w:rsidRPr="004300AC">
              <w:rPr>
                <w:rFonts w:ascii="Aptos" w:eastAsia="Times New Roman" w:hAnsi="Aptos" w:cs="Calibri"/>
                <w:b/>
                <w:bCs/>
                <w:color w:val="000000"/>
                <w:kern w:val="0"/>
                <w:sz w:val="16"/>
                <w:szCs w:val="16"/>
                <w14:ligatures w14:val="none"/>
              </w:rPr>
              <w:t>(-0.069, -0.020)</w:t>
            </w:r>
          </w:p>
        </w:tc>
      </w:tr>
      <w:tr w:rsidR="004E2915" w:rsidRPr="00553B09" w14:paraId="0FD8B076" w14:textId="77777777" w:rsidTr="00E7493F">
        <w:trPr>
          <w:trHeight w:val="389"/>
        </w:trPr>
        <w:tc>
          <w:tcPr>
            <w:tcW w:w="1003" w:type="dxa"/>
            <w:tcBorders>
              <w:top w:val="nil"/>
              <w:left w:val="nil"/>
              <w:bottom w:val="nil"/>
              <w:right w:val="nil"/>
            </w:tcBorders>
            <w:shd w:val="clear" w:color="auto" w:fill="auto"/>
            <w:vAlign w:val="bottom"/>
            <w:hideMark/>
          </w:tcPr>
          <w:p w14:paraId="512B8A33" w14:textId="77777777"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553B09">
              <w:rPr>
                <w:rFonts w:ascii="Times New Roman" w:eastAsia="Times New Roman" w:hAnsi="Times New Roman" w:cs="Times New Roman"/>
                <w:color w:val="000000"/>
                <w:kern w:val="0"/>
                <w:sz w:val="16"/>
                <w:szCs w:val="16"/>
                <w14:ligatures w14:val="none"/>
              </w:rPr>
              <w:t>WMHV</w:t>
            </w:r>
          </w:p>
        </w:tc>
        <w:tc>
          <w:tcPr>
            <w:tcW w:w="1295" w:type="dxa"/>
            <w:tcBorders>
              <w:top w:val="nil"/>
              <w:left w:val="nil"/>
              <w:bottom w:val="nil"/>
              <w:right w:val="nil"/>
            </w:tcBorders>
            <w:shd w:val="clear" w:color="auto" w:fill="auto"/>
            <w:noWrap/>
            <w:vAlign w:val="center"/>
            <w:hideMark/>
          </w:tcPr>
          <w:p w14:paraId="7FC40863" w14:textId="77777777" w:rsidR="00481F40"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 xml:space="preserve">0.194 </w:t>
            </w:r>
          </w:p>
          <w:p w14:paraId="0E61A850" w14:textId="5CF00A32" w:rsidR="00553B09"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(0.133, 0.255)</w:t>
            </w:r>
          </w:p>
        </w:tc>
        <w:tc>
          <w:tcPr>
            <w:tcW w:w="1293" w:type="dxa"/>
            <w:tcBorders>
              <w:top w:val="nil"/>
              <w:left w:val="nil"/>
              <w:bottom w:val="nil"/>
              <w:right w:val="nil"/>
            </w:tcBorders>
            <w:shd w:val="clear" w:color="auto" w:fill="auto"/>
            <w:noWrap/>
            <w:vAlign w:val="center"/>
            <w:hideMark/>
          </w:tcPr>
          <w:p w14:paraId="0CFF5AF2" w14:textId="77777777" w:rsidR="00481F40"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 xml:space="preserve">0.041 </w:t>
            </w:r>
          </w:p>
          <w:p w14:paraId="5382BA1C" w14:textId="6DEBE00E" w:rsidR="00553B09"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(0.019, 0.064)</w:t>
            </w:r>
          </w:p>
        </w:tc>
        <w:tc>
          <w:tcPr>
            <w:tcW w:w="1431" w:type="dxa"/>
            <w:tcBorders>
              <w:top w:val="nil"/>
              <w:left w:val="nil"/>
              <w:bottom w:val="nil"/>
              <w:right w:val="nil"/>
            </w:tcBorders>
            <w:shd w:val="clear" w:color="auto" w:fill="auto"/>
            <w:noWrap/>
            <w:vAlign w:val="center"/>
            <w:hideMark/>
          </w:tcPr>
          <w:p w14:paraId="261EAB6F" w14:textId="77777777" w:rsidR="00903112"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 xml:space="preserve">0.107 </w:t>
            </w:r>
          </w:p>
          <w:p w14:paraId="592AB516" w14:textId="4D49DFE1" w:rsidR="00553B09"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(0.058, 0.155)</w:t>
            </w:r>
          </w:p>
        </w:tc>
        <w:tc>
          <w:tcPr>
            <w:tcW w:w="1586" w:type="dxa"/>
            <w:tcBorders>
              <w:top w:val="nil"/>
              <w:left w:val="nil"/>
              <w:bottom w:val="nil"/>
              <w:right w:val="nil"/>
            </w:tcBorders>
            <w:shd w:val="clear" w:color="auto" w:fill="auto"/>
            <w:noWrap/>
            <w:vAlign w:val="center"/>
            <w:hideMark/>
          </w:tcPr>
          <w:p w14:paraId="22CE76DA"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0.011 </w:t>
            </w:r>
          </w:p>
          <w:p w14:paraId="567202EE" w14:textId="0580371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(-0.012, 0.035)</w:t>
            </w:r>
          </w:p>
        </w:tc>
        <w:tc>
          <w:tcPr>
            <w:tcW w:w="1436" w:type="dxa"/>
            <w:tcBorders>
              <w:top w:val="nil"/>
              <w:left w:val="nil"/>
              <w:bottom w:val="nil"/>
              <w:right w:val="nil"/>
            </w:tcBorders>
            <w:shd w:val="clear" w:color="auto" w:fill="auto"/>
            <w:noWrap/>
            <w:vAlign w:val="center"/>
            <w:hideMark/>
          </w:tcPr>
          <w:p w14:paraId="27B82381"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0.045 </w:t>
            </w:r>
          </w:p>
          <w:p w14:paraId="6EE73A8D" w14:textId="160DBA7E"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(0.006, 0.085)</w:t>
            </w:r>
          </w:p>
        </w:tc>
        <w:tc>
          <w:tcPr>
            <w:tcW w:w="1437" w:type="dxa"/>
            <w:tcBorders>
              <w:top w:val="nil"/>
              <w:left w:val="nil"/>
              <w:bottom w:val="nil"/>
              <w:right w:val="nil"/>
            </w:tcBorders>
            <w:shd w:val="clear" w:color="auto" w:fill="auto"/>
            <w:noWrap/>
            <w:vAlign w:val="center"/>
            <w:hideMark/>
          </w:tcPr>
          <w:p w14:paraId="07F754A5"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0.019 </w:t>
            </w:r>
          </w:p>
          <w:p w14:paraId="37BE281D" w14:textId="448D9E1B"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(-0.014, 0.052)</w:t>
            </w:r>
          </w:p>
        </w:tc>
        <w:tc>
          <w:tcPr>
            <w:tcW w:w="1436" w:type="dxa"/>
            <w:tcBorders>
              <w:top w:val="nil"/>
              <w:left w:val="nil"/>
              <w:bottom w:val="nil"/>
              <w:right w:val="nil"/>
            </w:tcBorders>
            <w:shd w:val="clear" w:color="auto" w:fill="auto"/>
            <w:noWrap/>
            <w:vAlign w:val="center"/>
            <w:hideMark/>
          </w:tcPr>
          <w:p w14:paraId="3C97A554" w14:textId="77777777" w:rsidR="001A46CC"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 xml:space="preserve">0.037 </w:t>
            </w:r>
          </w:p>
          <w:p w14:paraId="1515A1CD" w14:textId="17629916" w:rsidR="00553B09"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(0.009, 0.065)</w:t>
            </w:r>
          </w:p>
        </w:tc>
        <w:tc>
          <w:tcPr>
            <w:tcW w:w="1437" w:type="dxa"/>
            <w:tcBorders>
              <w:top w:val="nil"/>
              <w:left w:val="nil"/>
              <w:bottom w:val="nil"/>
              <w:right w:val="nil"/>
            </w:tcBorders>
            <w:shd w:val="clear" w:color="auto" w:fill="auto"/>
            <w:noWrap/>
            <w:vAlign w:val="center"/>
            <w:hideMark/>
          </w:tcPr>
          <w:p w14:paraId="5BB138EF"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0.009 </w:t>
            </w:r>
          </w:p>
          <w:p w14:paraId="79ECF0F6" w14:textId="465C3D87"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(-0.015, 0.033)</w:t>
            </w:r>
          </w:p>
        </w:tc>
        <w:tc>
          <w:tcPr>
            <w:tcW w:w="1293" w:type="dxa"/>
            <w:tcBorders>
              <w:top w:val="nil"/>
              <w:left w:val="nil"/>
              <w:bottom w:val="nil"/>
              <w:right w:val="nil"/>
            </w:tcBorders>
            <w:shd w:val="clear" w:color="auto" w:fill="auto"/>
            <w:noWrap/>
            <w:vAlign w:val="center"/>
            <w:hideMark/>
          </w:tcPr>
          <w:p w14:paraId="0012ADB5" w14:textId="77777777" w:rsidR="00E0168A"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 xml:space="preserve">-0.036 </w:t>
            </w:r>
          </w:p>
          <w:p w14:paraId="11E5161D" w14:textId="64112058" w:rsidR="00553B09"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(-0.062, -0.010)</w:t>
            </w:r>
          </w:p>
        </w:tc>
        <w:tc>
          <w:tcPr>
            <w:tcW w:w="1436" w:type="dxa"/>
            <w:tcBorders>
              <w:top w:val="nil"/>
              <w:left w:val="nil"/>
              <w:bottom w:val="nil"/>
              <w:right w:val="nil"/>
            </w:tcBorders>
            <w:shd w:val="clear" w:color="auto" w:fill="auto"/>
            <w:noWrap/>
            <w:vAlign w:val="center"/>
            <w:hideMark/>
          </w:tcPr>
          <w:p w14:paraId="7169DF17"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-0.023 </w:t>
            </w:r>
          </w:p>
          <w:p w14:paraId="1C8E1D0C" w14:textId="41CD05F2"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(-0.048, 0.003)</w:t>
            </w:r>
          </w:p>
        </w:tc>
        <w:tc>
          <w:tcPr>
            <w:tcW w:w="1293" w:type="dxa"/>
            <w:tcBorders>
              <w:top w:val="nil"/>
              <w:left w:val="nil"/>
              <w:bottom w:val="nil"/>
              <w:right w:val="nil"/>
            </w:tcBorders>
            <w:shd w:val="clear" w:color="auto" w:fill="auto"/>
            <w:noWrap/>
            <w:vAlign w:val="center"/>
            <w:hideMark/>
          </w:tcPr>
          <w:p w14:paraId="41364360" w14:textId="77777777" w:rsidR="00E0168A"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 xml:space="preserve">0.033 </w:t>
            </w:r>
          </w:p>
          <w:p w14:paraId="12FD05EA" w14:textId="34231701" w:rsidR="00553B09"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(0.009, 0.056)</w:t>
            </w:r>
          </w:p>
        </w:tc>
      </w:tr>
      <w:tr w:rsidR="004E2915" w:rsidRPr="00553B09" w14:paraId="3A02562F" w14:textId="77777777" w:rsidTr="00E7493F">
        <w:trPr>
          <w:trHeight w:val="228"/>
        </w:trPr>
        <w:tc>
          <w:tcPr>
            <w:tcW w:w="1003" w:type="dxa"/>
            <w:tcBorders>
              <w:top w:val="nil"/>
              <w:left w:val="nil"/>
              <w:bottom w:val="nil"/>
              <w:right w:val="nil"/>
            </w:tcBorders>
            <w:shd w:val="clear" w:color="auto" w:fill="auto"/>
            <w:vAlign w:val="bottom"/>
            <w:hideMark/>
          </w:tcPr>
          <w:p w14:paraId="06F6592A" w14:textId="77777777"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553B09">
              <w:rPr>
                <w:rFonts w:ascii="Times New Roman" w:eastAsia="Times New Roman" w:hAnsi="Times New Roman" w:cs="Times New Roman"/>
                <w:color w:val="000000"/>
                <w:kern w:val="0"/>
                <w:sz w:val="16"/>
                <w:szCs w:val="16"/>
                <w14:ligatures w14:val="none"/>
              </w:rPr>
              <w:t xml:space="preserve">THV </w:t>
            </w:r>
          </w:p>
        </w:tc>
        <w:tc>
          <w:tcPr>
            <w:tcW w:w="1295" w:type="dxa"/>
            <w:tcBorders>
              <w:top w:val="nil"/>
              <w:left w:val="nil"/>
              <w:bottom w:val="nil"/>
              <w:right w:val="nil"/>
            </w:tcBorders>
            <w:shd w:val="clear" w:color="auto" w:fill="auto"/>
            <w:noWrap/>
            <w:vAlign w:val="center"/>
            <w:hideMark/>
          </w:tcPr>
          <w:p w14:paraId="0466CC4C" w14:textId="77777777" w:rsidR="00481F40" w:rsidRPr="00DA0839" w:rsidRDefault="00553B09"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 xml:space="preserve">-0.103 </w:t>
            </w:r>
          </w:p>
          <w:p w14:paraId="33C75FDF" w14:textId="76B82B24" w:rsidR="00553B09" w:rsidRPr="00DA0839" w:rsidRDefault="00481F40" w:rsidP="00553B09">
            <w:pPr>
              <w:spacing w:after="0" w:line="240" w:lineRule="auto"/>
              <w:rPr>
                <w:rFonts w:ascii="Aptos" w:eastAsia="Times New Roman" w:hAnsi="Aptos" w:cs="Calibri"/>
                <w:b/>
                <w:bCs/>
                <w:color w:val="000000"/>
                <w:kern w:val="0"/>
                <w:sz w:val="16"/>
                <w:szCs w:val="16"/>
                <w14:ligatures w14:val="none"/>
              </w:rPr>
            </w:pPr>
            <w:r w:rsidRPr="00DA0839">
              <w:rPr>
                <w:rFonts w:ascii="Aptos" w:eastAsia="Times New Roman" w:hAnsi="Aptos" w:cs="Calibri"/>
                <w:b/>
                <w:bCs/>
                <w:color w:val="000000"/>
                <w:kern w:val="0"/>
                <w:sz w:val="16"/>
                <w:szCs w:val="16"/>
                <w14:ligatures w14:val="none"/>
              </w:rPr>
              <w:t>(</w:t>
            </w:r>
            <w:r w:rsidR="00553B09" w:rsidRPr="00DA0839">
              <w:rPr>
                <w:rFonts w:ascii="Aptos" w:eastAsia="Times New Roman" w:hAnsi="Aptos" w:cs="Calibri"/>
                <w:b/>
                <w:bCs/>
                <w:color w:val="000000"/>
                <w:kern w:val="0"/>
                <w:sz w:val="16"/>
                <w:szCs w:val="16"/>
                <w14:ligatures w14:val="none"/>
              </w:rPr>
              <w:t>0.167, -0.040)</w:t>
            </w:r>
          </w:p>
        </w:tc>
        <w:tc>
          <w:tcPr>
            <w:tcW w:w="1293" w:type="dxa"/>
            <w:tcBorders>
              <w:top w:val="nil"/>
              <w:left w:val="nil"/>
              <w:bottom w:val="nil"/>
              <w:right w:val="nil"/>
            </w:tcBorders>
            <w:shd w:val="clear" w:color="auto" w:fill="auto"/>
            <w:noWrap/>
            <w:vAlign w:val="center"/>
            <w:hideMark/>
          </w:tcPr>
          <w:p w14:paraId="21CCA400"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-0.025 </w:t>
            </w:r>
          </w:p>
          <w:p w14:paraId="02B5D006" w14:textId="3B50B21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(-0.048, -0.002)</w:t>
            </w:r>
          </w:p>
        </w:tc>
        <w:tc>
          <w:tcPr>
            <w:tcW w:w="1431" w:type="dxa"/>
            <w:tcBorders>
              <w:top w:val="nil"/>
              <w:left w:val="nil"/>
              <w:bottom w:val="nil"/>
              <w:right w:val="nil"/>
            </w:tcBorders>
            <w:shd w:val="clear" w:color="auto" w:fill="auto"/>
            <w:noWrap/>
            <w:vAlign w:val="center"/>
            <w:hideMark/>
          </w:tcPr>
          <w:p w14:paraId="77D8A1BA"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-0.051 </w:t>
            </w:r>
          </w:p>
          <w:p w14:paraId="13FA19C6" w14:textId="01A37BFF"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(-0.101, 0.000)</w:t>
            </w:r>
          </w:p>
        </w:tc>
        <w:tc>
          <w:tcPr>
            <w:tcW w:w="1586" w:type="dxa"/>
            <w:tcBorders>
              <w:top w:val="nil"/>
              <w:left w:val="nil"/>
              <w:bottom w:val="nil"/>
              <w:right w:val="nil"/>
            </w:tcBorders>
            <w:shd w:val="clear" w:color="auto" w:fill="auto"/>
            <w:noWrap/>
            <w:vAlign w:val="center"/>
            <w:hideMark/>
          </w:tcPr>
          <w:p w14:paraId="07098BEB"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-0.010 </w:t>
            </w:r>
          </w:p>
          <w:p w14:paraId="7CBB7F1E" w14:textId="65B25F9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(-0.034, 0.014)</w:t>
            </w:r>
          </w:p>
        </w:tc>
        <w:tc>
          <w:tcPr>
            <w:tcW w:w="1436" w:type="dxa"/>
            <w:tcBorders>
              <w:top w:val="nil"/>
              <w:left w:val="nil"/>
              <w:bottom w:val="nil"/>
              <w:right w:val="nil"/>
            </w:tcBorders>
            <w:shd w:val="clear" w:color="auto" w:fill="auto"/>
            <w:noWrap/>
            <w:vAlign w:val="center"/>
            <w:hideMark/>
          </w:tcPr>
          <w:p w14:paraId="7964EF96"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-0.002 </w:t>
            </w:r>
          </w:p>
          <w:p w14:paraId="4008AFF6" w14:textId="5E36DA63"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(-0.043, 0.038)</w:t>
            </w:r>
          </w:p>
        </w:tc>
        <w:tc>
          <w:tcPr>
            <w:tcW w:w="1437" w:type="dxa"/>
            <w:tcBorders>
              <w:top w:val="nil"/>
              <w:left w:val="nil"/>
              <w:bottom w:val="nil"/>
              <w:right w:val="nil"/>
            </w:tcBorders>
            <w:shd w:val="clear" w:color="auto" w:fill="auto"/>
            <w:noWrap/>
            <w:vAlign w:val="center"/>
            <w:hideMark/>
          </w:tcPr>
          <w:p w14:paraId="09B42318"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0.010 </w:t>
            </w:r>
          </w:p>
          <w:p w14:paraId="28535932" w14:textId="3676E17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(-0.024, 0.044)</w:t>
            </w:r>
          </w:p>
        </w:tc>
        <w:tc>
          <w:tcPr>
            <w:tcW w:w="1436" w:type="dxa"/>
            <w:tcBorders>
              <w:top w:val="nil"/>
              <w:left w:val="nil"/>
              <w:bottom w:val="nil"/>
              <w:right w:val="nil"/>
            </w:tcBorders>
            <w:shd w:val="clear" w:color="auto" w:fill="auto"/>
            <w:noWrap/>
            <w:vAlign w:val="center"/>
            <w:hideMark/>
          </w:tcPr>
          <w:p w14:paraId="5ADFC87E"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-0.025 </w:t>
            </w:r>
          </w:p>
          <w:p w14:paraId="20918B10" w14:textId="20AE542B"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(-0.054, 0.004)</w:t>
            </w:r>
          </w:p>
        </w:tc>
        <w:tc>
          <w:tcPr>
            <w:tcW w:w="1437" w:type="dxa"/>
            <w:tcBorders>
              <w:top w:val="nil"/>
              <w:left w:val="nil"/>
              <w:bottom w:val="nil"/>
              <w:right w:val="nil"/>
            </w:tcBorders>
            <w:shd w:val="clear" w:color="auto" w:fill="auto"/>
            <w:noWrap/>
            <w:vAlign w:val="center"/>
            <w:hideMark/>
          </w:tcPr>
          <w:p w14:paraId="5624B089"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-0.020 </w:t>
            </w:r>
          </w:p>
          <w:p w14:paraId="0A90ABA0" w14:textId="38E2214F"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(-0.045, 0.005)</w:t>
            </w:r>
          </w:p>
        </w:tc>
        <w:tc>
          <w:tcPr>
            <w:tcW w:w="1293" w:type="dxa"/>
            <w:tcBorders>
              <w:top w:val="nil"/>
              <w:left w:val="nil"/>
              <w:bottom w:val="nil"/>
              <w:right w:val="nil"/>
            </w:tcBorders>
            <w:shd w:val="clear" w:color="auto" w:fill="auto"/>
            <w:noWrap/>
            <w:vAlign w:val="center"/>
            <w:hideMark/>
          </w:tcPr>
          <w:p w14:paraId="4E9835B7"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-0.016 </w:t>
            </w:r>
          </w:p>
          <w:p w14:paraId="6B14BF30" w14:textId="679EB52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(-0.043, 0.011)</w:t>
            </w:r>
          </w:p>
        </w:tc>
        <w:tc>
          <w:tcPr>
            <w:tcW w:w="1436" w:type="dxa"/>
            <w:tcBorders>
              <w:top w:val="nil"/>
              <w:left w:val="nil"/>
              <w:bottom w:val="nil"/>
              <w:right w:val="nil"/>
            </w:tcBorders>
            <w:shd w:val="clear" w:color="auto" w:fill="auto"/>
            <w:noWrap/>
            <w:vAlign w:val="center"/>
            <w:hideMark/>
          </w:tcPr>
          <w:p w14:paraId="76C80C55"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0.004 </w:t>
            </w:r>
          </w:p>
          <w:p w14:paraId="15F778C5" w14:textId="05A06ED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(-0.022, 0.030)</w:t>
            </w:r>
          </w:p>
        </w:tc>
        <w:tc>
          <w:tcPr>
            <w:tcW w:w="1293" w:type="dxa"/>
            <w:tcBorders>
              <w:top w:val="nil"/>
              <w:left w:val="nil"/>
              <w:bottom w:val="nil"/>
              <w:right w:val="nil"/>
            </w:tcBorders>
            <w:shd w:val="clear" w:color="auto" w:fill="auto"/>
            <w:noWrap/>
            <w:vAlign w:val="center"/>
            <w:hideMark/>
          </w:tcPr>
          <w:p w14:paraId="3F2C0379" w14:textId="77777777" w:rsidR="00E0168A"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 xml:space="preserve">-0.047 </w:t>
            </w:r>
          </w:p>
          <w:p w14:paraId="51E0D96F" w14:textId="59C394B0" w:rsidR="00553B09"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(-0.072, -0.023)</w:t>
            </w:r>
          </w:p>
        </w:tc>
      </w:tr>
      <w:tr w:rsidR="004E2915" w:rsidRPr="00553B09" w14:paraId="741D97C6" w14:textId="77777777" w:rsidTr="00E7493F">
        <w:trPr>
          <w:trHeight w:val="389"/>
        </w:trPr>
        <w:tc>
          <w:tcPr>
            <w:tcW w:w="1003" w:type="dxa"/>
            <w:tcBorders>
              <w:top w:val="nil"/>
              <w:left w:val="nil"/>
              <w:bottom w:val="nil"/>
              <w:right w:val="nil"/>
            </w:tcBorders>
            <w:shd w:val="clear" w:color="auto" w:fill="auto"/>
            <w:vAlign w:val="bottom"/>
            <w:hideMark/>
          </w:tcPr>
          <w:p w14:paraId="06B12145" w14:textId="77777777"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r w:rsidRPr="00553B09">
              <w:rPr>
                <w:rFonts w:ascii="Times New Roman" w:eastAsia="Times New Roman" w:hAnsi="Times New Roman" w:cs="Times New Roman"/>
                <w:kern w:val="0"/>
                <w:sz w:val="16"/>
                <w:szCs w:val="16"/>
                <w14:ligatures w14:val="none"/>
              </w:rPr>
              <w:t>HD</w:t>
            </w:r>
          </w:p>
        </w:tc>
        <w:tc>
          <w:tcPr>
            <w:tcW w:w="1295" w:type="dxa"/>
            <w:tcBorders>
              <w:top w:val="nil"/>
              <w:left w:val="nil"/>
              <w:bottom w:val="nil"/>
              <w:right w:val="nil"/>
            </w:tcBorders>
            <w:shd w:val="clear" w:color="auto" w:fill="auto"/>
            <w:noWrap/>
            <w:vAlign w:val="center"/>
            <w:hideMark/>
          </w:tcPr>
          <w:p w14:paraId="6C6E0EBC"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-0.036 </w:t>
            </w:r>
          </w:p>
          <w:p w14:paraId="5455FF86" w14:textId="125BF260"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(-0.110, 0.038)</w:t>
            </w:r>
          </w:p>
        </w:tc>
        <w:tc>
          <w:tcPr>
            <w:tcW w:w="1293" w:type="dxa"/>
            <w:tcBorders>
              <w:top w:val="nil"/>
              <w:left w:val="nil"/>
              <w:bottom w:val="nil"/>
              <w:right w:val="nil"/>
            </w:tcBorders>
            <w:shd w:val="clear" w:color="auto" w:fill="auto"/>
            <w:noWrap/>
            <w:vAlign w:val="center"/>
            <w:hideMark/>
          </w:tcPr>
          <w:p w14:paraId="4F170213"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02389F03" w14:textId="42BC5BB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(-0.028, 0.026)</w:t>
            </w:r>
          </w:p>
        </w:tc>
        <w:tc>
          <w:tcPr>
            <w:tcW w:w="1431" w:type="dxa"/>
            <w:tcBorders>
              <w:top w:val="nil"/>
              <w:left w:val="nil"/>
              <w:bottom w:val="nil"/>
              <w:right w:val="nil"/>
            </w:tcBorders>
            <w:shd w:val="clear" w:color="auto" w:fill="auto"/>
            <w:noWrap/>
            <w:vAlign w:val="center"/>
            <w:hideMark/>
          </w:tcPr>
          <w:p w14:paraId="2F33CAAF"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0.005 </w:t>
            </w:r>
          </w:p>
          <w:p w14:paraId="5138D5B5" w14:textId="4CC15056"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(-0.054, 0.064)</w:t>
            </w:r>
          </w:p>
        </w:tc>
        <w:tc>
          <w:tcPr>
            <w:tcW w:w="1586" w:type="dxa"/>
            <w:tcBorders>
              <w:top w:val="nil"/>
              <w:left w:val="nil"/>
              <w:bottom w:val="nil"/>
              <w:right w:val="nil"/>
            </w:tcBorders>
            <w:shd w:val="clear" w:color="auto" w:fill="auto"/>
            <w:noWrap/>
            <w:vAlign w:val="center"/>
            <w:hideMark/>
          </w:tcPr>
          <w:p w14:paraId="621D7C98"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0.022 </w:t>
            </w:r>
          </w:p>
          <w:p w14:paraId="0C6B73A0" w14:textId="14497BC2"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(-0.007, 0.050)</w:t>
            </w:r>
          </w:p>
        </w:tc>
        <w:tc>
          <w:tcPr>
            <w:tcW w:w="1436" w:type="dxa"/>
            <w:tcBorders>
              <w:top w:val="nil"/>
              <w:left w:val="nil"/>
              <w:bottom w:val="nil"/>
              <w:right w:val="nil"/>
            </w:tcBorders>
            <w:shd w:val="clear" w:color="auto" w:fill="auto"/>
            <w:noWrap/>
            <w:vAlign w:val="center"/>
            <w:hideMark/>
          </w:tcPr>
          <w:p w14:paraId="620D09A5"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0.007 </w:t>
            </w:r>
          </w:p>
          <w:p w14:paraId="113F76B4" w14:textId="304855B7"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(-0.040, 0.054)</w:t>
            </w:r>
          </w:p>
        </w:tc>
        <w:tc>
          <w:tcPr>
            <w:tcW w:w="1437" w:type="dxa"/>
            <w:tcBorders>
              <w:top w:val="nil"/>
              <w:left w:val="nil"/>
              <w:bottom w:val="nil"/>
              <w:right w:val="nil"/>
            </w:tcBorders>
            <w:shd w:val="clear" w:color="auto" w:fill="auto"/>
            <w:noWrap/>
            <w:vAlign w:val="center"/>
            <w:hideMark/>
          </w:tcPr>
          <w:p w14:paraId="13CDCF81"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0.012 </w:t>
            </w:r>
          </w:p>
          <w:p w14:paraId="4AB985FF" w14:textId="5EB2FE2C"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(-0.027, 0.052)</w:t>
            </w:r>
          </w:p>
        </w:tc>
        <w:tc>
          <w:tcPr>
            <w:tcW w:w="1436" w:type="dxa"/>
            <w:tcBorders>
              <w:top w:val="nil"/>
              <w:left w:val="nil"/>
              <w:bottom w:val="nil"/>
              <w:right w:val="nil"/>
            </w:tcBorders>
            <w:shd w:val="clear" w:color="auto" w:fill="auto"/>
            <w:noWrap/>
            <w:vAlign w:val="center"/>
            <w:hideMark/>
          </w:tcPr>
          <w:p w14:paraId="732E16B0"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-0.032 </w:t>
            </w:r>
          </w:p>
          <w:p w14:paraId="4A5660BA" w14:textId="561B5F9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(-0.065, 0.002)</w:t>
            </w:r>
          </w:p>
        </w:tc>
        <w:tc>
          <w:tcPr>
            <w:tcW w:w="1437" w:type="dxa"/>
            <w:tcBorders>
              <w:top w:val="nil"/>
              <w:left w:val="nil"/>
              <w:bottom w:val="nil"/>
              <w:right w:val="nil"/>
            </w:tcBorders>
            <w:shd w:val="clear" w:color="auto" w:fill="auto"/>
            <w:noWrap/>
            <w:vAlign w:val="center"/>
            <w:hideMark/>
          </w:tcPr>
          <w:p w14:paraId="73B63BD9"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-0.036 </w:t>
            </w:r>
          </w:p>
          <w:p w14:paraId="6EC99848" w14:textId="589553A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(-0.065, -0.006)</w:t>
            </w:r>
          </w:p>
        </w:tc>
        <w:tc>
          <w:tcPr>
            <w:tcW w:w="1293" w:type="dxa"/>
            <w:tcBorders>
              <w:top w:val="nil"/>
              <w:left w:val="nil"/>
              <w:bottom w:val="nil"/>
              <w:right w:val="nil"/>
            </w:tcBorders>
            <w:shd w:val="clear" w:color="auto" w:fill="auto"/>
            <w:noWrap/>
            <w:vAlign w:val="center"/>
            <w:hideMark/>
          </w:tcPr>
          <w:p w14:paraId="15FA2159"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0.016 </w:t>
            </w:r>
          </w:p>
          <w:p w14:paraId="46E404C2" w14:textId="40519CD3"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(-0.015, 0.047)</w:t>
            </w:r>
          </w:p>
        </w:tc>
        <w:tc>
          <w:tcPr>
            <w:tcW w:w="1436" w:type="dxa"/>
            <w:tcBorders>
              <w:top w:val="nil"/>
              <w:left w:val="nil"/>
              <w:bottom w:val="nil"/>
              <w:right w:val="nil"/>
            </w:tcBorders>
            <w:shd w:val="clear" w:color="auto" w:fill="auto"/>
            <w:noWrap/>
            <w:vAlign w:val="center"/>
            <w:hideMark/>
          </w:tcPr>
          <w:p w14:paraId="2C767709"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-0.014 </w:t>
            </w:r>
          </w:p>
          <w:p w14:paraId="34975108" w14:textId="738E12DC"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(-0.044, 0.017)</w:t>
            </w:r>
          </w:p>
        </w:tc>
        <w:tc>
          <w:tcPr>
            <w:tcW w:w="1293" w:type="dxa"/>
            <w:tcBorders>
              <w:top w:val="nil"/>
              <w:left w:val="nil"/>
              <w:bottom w:val="nil"/>
              <w:right w:val="nil"/>
            </w:tcBorders>
            <w:shd w:val="clear" w:color="auto" w:fill="auto"/>
            <w:noWrap/>
            <w:vAlign w:val="center"/>
            <w:hideMark/>
          </w:tcPr>
          <w:p w14:paraId="611B28CF"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0.006 </w:t>
            </w:r>
          </w:p>
          <w:p w14:paraId="2C0C6F7B" w14:textId="168E032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(-0.023, 0.034)</w:t>
            </w:r>
          </w:p>
        </w:tc>
      </w:tr>
      <w:tr w:rsidR="004E2915" w:rsidRPr="00553B09" w14:paraId="3DC0C902" w14:textId="77777777" w:rsidTr="00E7493F">
        <w:trPr>
          <w:trHeight w:val="228"/>
        </w:trPr>
        <w:tc>
          <w:tcPr>
            <w:tcW w:w="1003" w:type="dxa"/>
            <w:tcBorders>
              <w:top w:val="nil"/>
              <w:left w:val="nil"/>
              <w:bottom w:val="nil"/>
              <w:right w:val="nil"/>
            </w:tcBorders>
            <w:shd w:val="clear" w:color="auto" w:fill="auto"/>
            <w:vAlign w:val="bottom"/>
            <w:hideMark/>
          </w:tcPr>
          <w:p w14:paraId="2E547BD2" w14:textId="77777777" w:rsidR="00553B09" w:rsidRPr="008C39E5" w:rsidRDefault="00553B09" w:rsidP="00553B09">
            <w:pPr>
              <w:spacing w:after="0" w:line="240" w:lineRule="auto"/>
              <w:rPr>
                <w:rFonts w:ascii="Times New Roman" w:eastAsia="Times New Roman" w:hAnsi="Times New Roman" w:cs="Times New Roman"/>
                <w:color w:val="000000"/>
                <w:kern w:val="0"/>
                <w:sz w:val="16"/>
                <w:szCs w:val="16"/>
                <w14:ligatures w14:val="none"/>
              </w:rPr>
            </w:pPr>
            <w:proofErr w:type="spellStart"/>
            <w:r w:rsidRPr="00553B09">
              <w:rPr>
                <w:rFonts w:ascii="Times New Roman" w:eastAsia="Times New Roman" w:hAnsi="Times New Roman" w:cs="Times New Roman"/>
                <w:kern w:val="0"/>
                <w:sz w:val="16"/>
                <w:szCs w:val="16"/>
                <w14:ligatures w14:val="none"/>
              </w:rPr>
              <w:t>gFrontal</w:t>
            </w:r>
            <w:proofErr w:type="spellEnd"/>
          </w:p>
        </w:tc>
        <w:tc>
          <w:tcPr>
            <w:tcW w:w="1295" w:type="dxa"/>
            <w:tcBorders>
              <w:top w:val="nil"/>
              <w:left w:val="nil"/>
              <w:bottom w:val="nil"/>
              <w:right w:val="nil"/>
            </w:tcBorders>
            <w:shd w:val="clear" w:color="auto" w:fill="auto"/>
            <w:noWrap/>
            <w:vAlign w:val="center"/>
            <w:hideMark/>
          </w:tcPr>
          <w:p w14:paraId="686AB0B1" w14:textId="77777777" w:rsidR="00481F40"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 xml:space="preserve">-0.075 </w:t>
            </w:r>
          </w:p>
          <w:p w14:paraId="7A1EE88C" w14:textId="55383589" w:rsidR="00553B09"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(-0.117, -0.032)</w:t>
            </w:r>
          </w:p>
        </w:tc>
        <w:tc>
          <w:tcPr>
            <w:tcW w:w="1293" w:type="dxa"/>
            <w:tcBorders>
              <w:top w:val="nil"/>
              <w:left w:val="nil"/>
              <w:bottom w:val="nil"/>
              <w:right w:val="nil"/>
            </w:tcBorders>
            <w:shd w:val="clear" w:color="auto" w:fill="auto"/>
            <w:noWrap/>
            <w:vAlign w:val="center"/>
            <w:hideMark/>
          </w:tcPr>
          <w:p w14:paraId="57BC87BB" w14:textId="77777777" w:rsidR="00481F40"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 xml:space="preserve">-0.038 </w:t>
            </w:r>
          </w:p>
          <w:p w14:paraId="0ECC4B15" w14:textId="40B76C24" w:rsidR="00553B09"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(-0.053, -0.022)</w:t>
            </w:r>
          </w:p>
        </w:tc>
        <w:tc>
          <w:tcPr>
            <w:tcW w:w="1431" w:type="dxa"/>
            <w:tcBorders>
              <w:top w:val="nil"/>
              <w:left w:val="nil"/>
              <w:bottom w:val="nil"/>
              <w:right w:val="nil"/>
            </w:tcBorders>
            <w:shd w:val="clear" w:color="auto" w:fill="auto"/>
            <w:noWrap/>
            <w:vAlign w:val="center"/>
            <w:hideMark/>
          </w:tcPr>
          <w:p w14:paraId="46C6D6DC" w14:textId="77777777" w:rsidR="00903112"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 xml:space="preserve">-0.093 </w:t>
            </w:r>
          </w:p>
          <w:p w14:paraId="4E6920CC" w14:textId="70F37470" w:rsidR="00553B09"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(-0.127, -0.060)</w:t>
            </w:r>
          </w:p>
        </w:tc>
        <w:tc>
          <w:tcPr>
            <w:tcW w:w="1586" w:type="dxa"/>
            <w:tcBorders>
              <w:top w:val="nil"/>
              <w:left w:val="nil"/>
              <w:bottom w:val="nil"/>
              <w:right w:val="nil"/>
            </w:tcBorders>
            <w:shd w:val="clear" w:color="auto" w:fill="auto"/>
            <w:noWrap/>
            <w:vAlign w:val="center"/>
            <w:hideMark/>
          </w:tcPr>
          <w:p w14:paraId="1467B54D" w14:textId="77777777" w:rsidR="00903112"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 xml:space="preserve">-0.024 </w:t>
            </w:r>
          </w:p>
          <w:p w14:paraId="321C067B" w14:textId="2041B920" w:rsidR="00553B09"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(-0.041, -0.008)</w:t>
            </w:r>
          </w:p>
        </w:tc>
        <w:tc>
          <w:tcPr>
            <w:tcW w:w="1436" w:type="dxa"/>
            <w:tcBorders>
              <w:top w:val="nil"/>
              <w:left w:val="nil"/>
              <w:bottom w:val="nil"/>
              <w:right w:val="nil"/>
            </w:tcBorders>
            <w:shd w:val="clear" w:color="auto" w:fill="auto"/>
            <w:noWrap/>
            <w:vAlign w:val="center"/>
            <w:hideMark/>
          </w:tcPr>
          <w:p w14:paraId="6372298D"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0.009 </w:t>
            </w:r>
          </w:p>
          <w:p w14:paraId="78316463" w14:textId="2937F9AD"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(-0.018, 0.036)</w:t>
            </w:r>
          </w:p>
        </w:tc>
        <w:tc>
          <w:tcPr>
            <w:tcW w:w="1437" w:type="dxa"/>
            <w:tcBorders>
              <w:top w:val="nil"/>
              <w:left w:val="nil"/>
              <w:bottom w:val="nil"/>
              <w:right w:val="nil"/>
            </w:tcBorders>
            <w:shd w:val="clear" w:color="auto" w:fill="auto"/>
            <w:noWrap/>
            <w:vAlign w:val="center"/>
            <w:hideMark/>
          </w:tcPr>
          <w:p w14:paraId="27685DFE"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0.001 </w:t>
            </w:r>
          </w:p>
          <w:p w14:paraId="19E523A7" w14:textId="599E427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(-0.022, 0.023)</w:t>
            </w:r>
          </w:p>
        </w:tc>
        <w:tc>
          <w:tcPr>
            <w:tcW w:w="1436" w:type="dxa"/>
            <w:tcBorders>
              <w:top w:val="nil"/>
              <w:left w:val="nil"/>
              <w:bottom w:val="nil"/>
              <w:right w:val="nil"/>
            </w:tcBorders>
            <w:shd w:val="clear" w:color="auto" w:fill="auto"/>
            <w:noWrap/>
            <w:vAlign w:val="center"/>
            <w:hideMark/>
          </w:tcPr>
          <w:p w14:paraId="2ED6EACB" w14:textId="77777777" w:rsidR="001A46CC"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 xml:space="preserve">0.031 </w:t>
            </w:r>
          </w:p>
          <w:p w14:paraId="0695708C" w14:textId="4A29560C" w:rsidR="00553B09"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(0.011, 0.050)</w:t>
            </w:r>
          </w:p>
        </w:tc>
        <w:tc>
          <w:tcPr>
            <w:tcW w:w="1437" w:type="dxa"/>
            <w:tcBorders>
              <w:top w:val="nil"/>
              <w:left w:val="nil"/>
              <w:bottom w:val="nil"/>
              <w:right w:val="nil"/>
            </w:tcBorders>
            <w:shd w:val="clear" w:color="auto" w:fill="auto"/>
            <w:noWrap/>
            <w:vAlign w:val="center"/>
            <w:hideMark/>
          </w:tcPr>
          <w:p w14:paraId="257A2920" w14:textId="77777777" w:rsidR="00E0168A"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 xml:space="preserve">0.022 </w:t>
            </w:r>
          </w:p>
          <w:p w14:paraId="2E0B6B26" w14:textId="3122F768" w:rsidR="00553B09"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(0.005, 0.039)</w:t>
            </w:r>
          </w:p>
        </w:tc>
        <w:tc>
          <w:tcPr>
            <w:tcW w:w="1293" w:type="dxa"/>
            <w:tcBorders>
              <w:top w:val="nil"/>
              <w:left w:val="nil"/>
              <w:bottom w:val="nil"/>
              <w:right w:val="nil"/>
            </w:tcBorders>
            <w:shd w:val="clear" w:color="auto" w:fill="auto"/>
            <w:noWrap/>
            <w:vAlign w:val="center"/>
            <w:hideMark/>
          </w:tcPr>
          <w:p w14:paraId="5CA0DA65" w14:textId="77777777" w:rsidR="00E0168A"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 xml:space="preserve">0.036 </w:t>
            </w:r>
          </w:p>
          <w:p w14:paraId="071A64CE" w14:textId="37DE0CE1" w:rsidR="00553B09" w:rsidRPr="00E73554" w:rsidRDefault="00553B09" w:rsidP="00553B09">
            <w:pPr>
              <w:spacing w:after="0" w:line="240" w:lineRule="auto"/>
              <w:rPr>
                <w:rFonts w:ascii="Aptos" w:eastAsia="Times New Roman" w:hAnsi="Aptos" w:cs="Calibri"/>
                <w:b/>
                <w:bCs/>
                <w:color w:val="000000"/>
                <w:kern w:val="0"/>
                <w:sz w:val="16"/>
                <w:szCs w:val="16"/>
                <w14:ligatures w14:val="none"/>
              </w:rPr>
            </w:pPr>
            <w:r w:rsidRPr="00E73554">
              <w:rPr>
                <w:rFonts w:ascii="Aptos" w:eastAsia="Times New Roman" w:hAnsi="Aptos" w:cs="Calibri"/>
                <w:b/>
                <w:bCs/>
                <w:color w:val="000000"/>
                <w:kern w:val="0"/>
                <w:sz w:val="16"/>
                <w:szCs w:val="16"/>
                <w14:ligatures w14:val="none"/>
              </w:rPr>
              <w:t>(0.018, 0.054)</w:t>
            </w:r>
          </w:p>
        </w:tc>
        <w:tc>
          <w:tcPr>
            <w:tcW w:w="1436" w:type="dxa"/>
            <w:tcBorders>
              <w:top w:val="nil"/>
              <w:left w:val="nil"/>
              <w:bottom w:val="nil"/>
              <w:right w:val="nil"/>
            </w:tcBorders>
            <w:shd w:val="clear" w:color="auto" w:fill="auto"/>
            <w:noWrap/>
            <w:vAlign w:val="center"/>
            <w:hideMark/>
          </w:tcPr>
          <w:p w14:paraId="3220000D"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0.009 </w:t>
            </w:r>
          </w:p>
          <w:p w14:paraId="1A99D7B4" w14:textId="57C16A83"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(-0.009, 0.026)</w:t>
            </w:r>
          </w:p>
        </w:tc>
        <w:tc>
          <w:tcPr>
            <w:tcW w:w="1293" w:type="dxa"/>
            <w:tcBorders>
              <w:top w:val="nil"/>
              <w:left w:val="nil"/>
              <w:bottom w:val="nil"/>
              <w:right w:val="nil"/>
            </w:tcBorders>
            <w:shd w:val="clear" w:color="auto" w:fill="auto"/>
            <w:noWrap/>
            <w:vAlign w:val="center"/>
            <w:hideMark/>
          </w:tcPr>
          <w:p w14:paraId="22797F35"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-0.008 </w:t>
            </w:r>
          </w:p>
          <w:p w14:paraId="1AF4D5F5" w14:textId="69F977E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(-0.024, 0.009)</w:t>
            </w:r>
          </w:p>
        </w:tc>
      </w:tr>
      <w:tr w:rsidR="004E2915" w:rsidRPr="00553B09" w14:paraId="5FE43A09" w14:textId="77777777" w:rsidTr="00E7493F">
        <w:trPr>
          <w:trHeight w:val="228"/>
        </w:trPr>
        <w:tc>
          <w:tcPr>
            <w:tcW w:w="1003" w:type="dxa"/>
            <w:tcBorders>
              <w:top w:val="nil"/>
              <w:left w:val="nil"/>
              <w:bottom w:val="nil"/>
              <w:right w:val="nil"/>
            </w:tcBorders>
            <w:shd w:val="clear" w:color="auto" w:fill="auto"/>
            <w:vAlign w:val="bottom"/>
            <w:hideMark/>
          </w:tcPr>
          <w:p w14:paraId="27EC23A0" w14:textId="77777777" w:rsidR="00553B09" w:rsidRPr="008C39E5" w:rsidRDefault="00553B09" w:rsidP="00553B09">
            <w:pPr>
              <w:spacing w:after="0" w:line="240" w:lineRule="auto"/>
              <w:rPr>
                <w:rFonts w:ascii="Times New Roman" w:eastAsia="Times New Roman" w:hAnsi="Times New Roman" w:cs="Times New Roman"/>
                <w:color w:val="00B050"/>
                <w:kern w:val="0"/>
                <w:sz w:val="16"/>
                <w:szCs w:val="16"/>
                <w14:ligatures w14:val="none"/>
              </w:rPr>
            </w:pPr>
            <w:proofErr w:type="spellStart"/>
            <w:r w:rsidRPr="00553B09">
              <w:rPr>
                <w:rFonts w:ascii="Times New Roman" w:eastAsia="Times New Roman" w:hAnsi="Times New Roman" w:cs="Times New Roman"/>
                <w:kern w:val="0"/>
                <w:sz w:val="16"/>
                <w:szCs w:val="16"/>
                <w14:ligatures w14:val="none"/>
              </w:rPr>
              <w:t>gICVF</w:t>
            </w:r>
            <w:proofErr w:type="spellEnd"/>
          </w:p>
        </w:tc>
        <w:tc>
          <w:tcPr>
            <w:tcW w:w="1295" w:type="dxa"/>
            <w:tcBorders>
              <w:top w:val="nil"/>
              <w:left w:val="nil"/>
              <w:bottom w:val="nil"/>
              <w:right w:val="nil"/>
            </w:tcBorders>
            <w:shd w:val="clear" w:color="auto" w:fill="auto"/>
            <w:noWrap/>
            <w:vAlign w:val="center"/>
            <w:hideMark/>
          </w:tcPr>
          <w:p w14:paraId="65B528CD"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-0.067 </w:t>
            </w:r>
          </w:p>
          <w:p w14:paraId="291F790F" w14:textId="60097407"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(-0.138, 0.004)</w:t>
            </w:r>
          </w:p>
        </w:tc>
        <w:tc>
          <w:tcPr>
            <w:tcW w:w="1293" w:type="dxa"/>
            <w:tcBorders>
              <w:top w:val="nil"/>
              <w:left w:val="nil"/>
              <w:bottom w:val="nil"/>
              <w:right w:val="nil"/>
            </w:tcBorders>
            <w:shd w:val="clear" w:color="auto" w:fill="auto"/>
            <w:noWrap/>
            <w:vAlign w:val="center"/>
            <w:hideMark/>
          </w:tcPr>
          <w:p w14:paraId="253F081E"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-0.030 </w:t>
            </w:r>
          </w:p>
          <w:p w14:paraId="3773F650" w14:textId="49CEFFFA"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(-0.056, -0.004)</w:t>
            </w:r>
          </w:p>
        </w:tc>
        <w:tc>
          <w:tcPr>
            <w:tcW w:w="1431" w:type="dxa"/>
            <w:tcBorders>
              <w:top w:val="nil"/>
              <w:left w:val="nil"/>
              <w:bottom w:val="nil"/>
              <w:right w:val="nil"/>
            </w:tcBorders>
            <w:shd w:val="clear" w:color="auto" w:fill="auto"/>
            <w:noWrap/>
            <w:vAlign w:val="center"/>
            <w:hideMark/>
          </w:tcPr>
          <w:p w14:paraId="522A23E8" w14:textId="77777777" w:rsidR="00903112" w:rsidRPr="00A36B7E" w:rsidRDefault="00553B09" w:rsidP="00553B09">
            <w:pPr>
              <w:spacing w:after="0" w:line="240" w:lineRule="auto"/>
              <w:rPr>
                <w:rFonts w:ascii="Aptos" w:eastAsia="Times New Roman" w:hAnsi="Aptos" w:cs="Calibri"/>
                <w:b/>
                <w:bCs/>
                <w:color w:val="000000"/>
                <w:kern w:val="0"/>
                <w:sz w:val="16"/>
                <w:szCs w:val="16"/>
                <w14:ligatures w14:val="none"/>
              </w:rPr>
            </w:pPr>
            <w:r w:rsidRPr="00A36B7E">
              <w:rPr>
                <w:rFonts w:ascii="Aptos" w:eastAsia="Times New Roman" w:hAnsi="Aptos" w:cs="Calibri"/>
                <w:b/>
                <w:bCs/>
                <w:color w:val="000000"/>
                <w:kern w:val="0"/>
                <w:sz w:val="16"/>
                <w:szCs w:val="16"/>
                <w14:ligatures w14:val="none"/>
              </w:rPr>
              <w:t xml:space="preserve">-0.103 </w:t>
            </w:r>
          </w:p>
          <w:p w14:paraId="76BD27F0" w14:textId="552D9E99" w:rsidR="00553B09" w:rsidRPr="00A36B7E" w:rsidRDefault="00553B09" w:rsidP="00553B09">
            <w:pPr>
              <w:spacing w:after="0" w:line="240" w:lineRule="auto"/>
              <w:rPr>
                <w:rFonts w:ascii="Aptos" w:eastAsia="Times New Roman" w:hAnsi="Aptos" w:cs="Calibri"/>
                <w:b/>
                <w:bCs/>
                <w:color w:val="000000"/>
                <w:kern w:val="0"/>
                <w:sz w:val="16"/>
                <w:szCs w:val="16"/>
                <w14:ligatures w14:val="none"/>
              </w:rPr>
            </w:pPr>
            <w:r w:rsidRPr="00A36B7E">
              <w:rPr>
                <w:rFonts w:ascii="Aptos" w:eastAsia="Times New Roman" w:hAnsi="Aptos" w:cs="Calibri"/>
                <w:b/>
                <w:bCs/>
                <w:color w:val="000000"/>
                <w:kern w:val="0"/>
                <w:sz w:val="16"/>
                <w:szCs w:val="16"/>
                <w14:ligatures w14:val="none"/>
              </w:rPr>
              <w:t>(-0.159, -0.046)</w:t>
            </w:r>
          </w:p>
        </w:tc>
        <w:tc>
          <w:tcPr>
            <w:tcW w:w="1586" w:type="dxa"/>
            <w:tcBorders>
              <w:top w:val="nil"/>
              <w:left w:val="nil"/>
              <w:bottom w:val="nil"/>
              <w:right w:val="nil"/>
            </w:tcBorders>
            <w:shd w:val="clear" w:color="auto" w:fill="auto"/>
            <w:noWrap/>
            <w:vAlign w:val="center"/>
            <w:hideMark/>
          </w:tcPr>
          <w:p w14:paraId="3104C58A"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-0.013 </w:t>
            </w:r>
          </w:p>
          <w:p w14:paraId="51B209F6" w14:textId="69A3190C"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(-0.040, 0.015)</w:t>
            </w:r>
          </w:p>
        </w:tc>
        <w:tc>
          <w:tcPr>
            <w:tcW w:w="1436" w:type="dxa"/>
            <w:tcBorders>
              <w:top w:val="nil"/>
              <w:left w:val="nil"/>
              <w:bottom w:val="nil"/>
              <w:right w:val="nil"/>
            </w:tcBorders>
            <w:shd w:val="clear" w:color="auto" w:fill="auto"/>
            <w:noWrap/>
            <w:vAlign w:val="center"/>
            <w:hideMark/>
          </w:tcPr>
          <w:p w14:paraId="7A564085" w14:textId="77777777" w:rsidR="001A46CC" w:rsidRPr="00A36B7E" w:rsidRDefault="00553B09" w:rsidP="00553B09">
            <w:pPr>
              <w:spacing w:after="0" w:line="240" w:lineRule="auto"/>
              <w:rPr>
                <w:rFonts w:ascii="Aptos" w:eastAsia="Times New Roman" w:hAnsi="Aptos" w:cs="Calibri"/>
                <w:b/>
                <w:bCs/>
                <w:color w:val="000000"/>
                <w:kern w:val="0"/>
                <w:sz w:val="16"/>
                <w:szCs w:val="16"/>
                <w14:ligatures w14:val="none"/>
              </w:rPr>
            </w:pPr>
            <w:r w:rsidRPr="00A36B7E">
              <w:rPr>
                <w:rFonts w:ascii="Aptos" w:eastAsia="Times New Roman" w:hAnsi="Aptos" w:cs="Calibri"/>
                <w:b/>
                <w:bCs/>
                <w:color w:val="000000"/>
                <w:kern w:val="0"/>
                <w:sz w:val="16"/>
                <w:szCs w:val="16"/>
                <w14:ligatures w14:val="none"/>
              </w:rPr>
              <w:t xml:space="preserve">0.070 </w:t>
            </w:r>
          </w:p>
          <w:p w14:paraId="3635123C" w14:textId="2DB0FFE8"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A36B7E">
              <w:rPr>
                <w:rFonts w:ascii="Aptos" w:eastAsia="Times New Roman" w:hAnsi="Aptos" w:cs="Calibri"/>
                <w:b/>
                <w:bCs/>
                <w:color w:val="000000"/>
                <w:kern w:val="0"/>
                <w:sz w:val="16"/>
                <w:szCs w:val="16"/>
                <w14:ligatures w14:val="none"/>
              </w:rPr>
              <w:t>(0.025, 0.116)</w:t>
            </w:r>
          </w:p>
        </w:tc>
        <w:tc>
          <w:tcPr>
            <w:tcW w:w="1437" w:type="dxa"/>
            <w:tcBorders>
              <w:top w:val="nil"/>
              <w:left w:val="nil"/>
              <w:bottom w:val="nil"/>
              <w:right w:val="nil"/>
            </w:tcBorders>
            <w:shd w:val="clear" w:color="auto" w:fill="auto"/>
            <w:noWrap/>
            <w:vAlign w:val="center"/>
            <w:hideMark/>
          </w:tcPr>
          <w:p w14:paraId="6AA71F8F"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0.038 </w:t>
            </w:r>
          </w:p>
          <w:p w14:paraId="2D0968E8" w14:textId="69EAAACB"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(0.000, 0.075)</w:t>
            </w:r>
          </w:p>
        </w:tc>
        <w:tc>
          <w:tcPr>
            <w:tcW w:w="1436" w:type="dxa"/>
            <w:tcBorders>
              <w:top w:val="nil"/>
              <w:left w:val="nil"/>
              <w:bottom w:val="nil"/>
              <w:right w:val="nil"/>
            </w:tcBorders>
            <w:shd w:val="clear" w:color="auto" w:fill="auto"/>
            <w:noWrap/>
            <w:vAlign w:val="center"/>
            <w:hideMark/>
          </w:tcPr>
          <w:p w14:paraId="6C48C64B"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0.025 </w:t>
            </w:r>
          </w:p>
          <w:p w14:paraId="5D0A4F57" w14:textId="05FA3ED3"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(-0.007, 0.057)</w:t>
            </w:r>
          </w:p>
        </w:tc>
        <w:tc>
          <w:tcPr>
            <w:tcW w:w="1437" w:type="dxa"/>
            <w:tcBorders>
              <w:top w:val="nil"/>
              <w:left w:val="nil"/>
              <w:bottom w:val="nil"/>
              <w:right w:val="nil"/>
            </w:tcBorders>
            <w:shd w:val="clear" w:color="auto" w:fill="auto"/>
            <w:noWrap/>
            <w:vAlign w:val="center"/>
            <w:hideMark/>
          </w:tcPr>
          <w:p w14:paraId="3E5820E7"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0.017 </w:t>
            </w:r>
          </w:p>
          <w:p w14:paraId="6F92AC3F" w14:textId="5A886A0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(-0.012, 0.045)</w:t>
            </w:r>
          </w:p>
        </w:tc>
        <w:tc>
          <w:tcPr>
            <w:tcW w:w="1293" w:type="dxa"/>
            <w:tcBorders>
              <w:top w:val="nil"/>
              <w:left w:val="nil"/>
              <w:bottom w:val="nil"/>
              <w:right w:val="nil"/>
            </w:tcBorders>
            <w:shd w:val="clear" w:color="auto" w:fill="auto"/>
            <w:noWrap/>
            <w:vAlign w:val="center"/>
            <w:hideMark/>
          </w:tcPr>
          <w:p w14:paraId="3E977611"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0.003 </w:t>
            </w:r>
          </w:p>
          <w:p w14:paraId="68E6DF73" w14:textId="21E7398C"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(-0.026, 0.033)</w:t>
            </w:r>
          </w:p>
        </w:tc>
        <w:tc>
          <w:tcPr>
            <w:tcW w:w="1436" w:type="dxa"/>
            <w:tcBorders>
              <w:top w:val="nil"/>
              <w:left w:val="nil"/>
              <w:bottom w:val="nil"/>
              <w:right w:val="nil"/>
            </w:tcBorders>
            <w:shd w:val="clear" w:color="auto" w:fill="auto"/>
            <w:noWrap/>
            <w:vAlign w:val="center"/>
            <w:hideMark/>
          </w:tcPr>
          <w:p w14:paraId="1DBF386B"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0.019 </w:t>
            </w:r>
          </w:p>
          <w:p w14:paraId="7C1734A3" w14:textId="10AED21C"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(-0.011, 0.048)</w:t>
            </w:r>
          </w:p>
        </w:tc>
        <w:tc>
          <w:tcPr>
            <w:tcW w:w="1293" w:type="dxa"/>
            <w:tcBorders>
              <w:top w:val="nil"/>
              <w:left w:val="nil"/>
              <w:bottom w:val="nil"/>
              <w:right w:val="nil"/>
            </w:tcBorders>
            <w:shd w:val="clear" w:color="auto" w:fill="auto"/>
            <w:noWrap/>
            <w:vAlign w:val="center"/>
            <w:hideMark/>
          </w:tcPr>
          <w:p w14:paraId="0BDC8C6C"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-0.025 </w:t>
            </w:r>
          </w:p>
          <w:p w14:paraId="214B46B4" w14:textId="2A11E720"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(-0.052, 0.003)</w:t>
            </w:r>
          </w:p>
        </w:tc>
      </w:tr>
      <w:tr w:rsidR="004E2915" w:rsidRPr="00553B09" w14:paraId="201A9295" w14:textId="77777777" w:rsidTr="00E7493F">
        <w:trPr>
          <w:trHeight w:val="228"/>
        </w:trPr>
        <w:tc>
          <w:tcPr>
            <w:tcW w:w="1003" w:type="dxa"/>
            <w:tcBorders>
              <w:top w:val="nil"/>
              <w:left w:val="nil"/>
              <w:bottom w:val="nil"/>
              <w:right w:val="nil"/>
            </w:tcBorders>
            <w:shd w:val="clear" w:color="auto" w:fill="auto"/>
            <w:vAlign w:val="bottom"/>
            <w:hideMark/>
          </w:tcPr>
          <w:p w14:paraId="51935285" w14:textId="77777777" w:rsidR="00553B09" w:rsidRPr="008C39E5" w:rsidRDefault="00553B09" w:rsidP="00553B09">
            <w:pPr>
              <w:spacing w:after="0" w:line="240" w:lineRule="auto"/>
              <w:rPr>
                <w:rFonts w:ascii="Times New Roman" w:eastAsia="Times New Roman" w:hAnsi="Times New Roman" w:cs="Times New Roman"/>
                <w:color w:val="00B050"/>
                <w:kern w:val="0"/>
                <w:sz w:val="16"/>
                <w:szCs w:val="16"/>
                <w14:ligatures w14:val="none"/>
              </w:rPr>
            </w:pPr>
            <w:proofErr w:type="spellStart"/>
            <w:r w:rsidRPr="00553B09">
              <w:rPr>
                <w:rFonts w:ascii="Times New Roman" w:eastAsia="Times New Roman" w:hAnsi="Times New Roman" w:cs="Times New Roman"/>
                <w:kern w:val="0"/>
                <w:sz w:val="16"/>
                <w:szCs w:val="16"/>
                <w14:ligatures w14:val="none"/>
              </w:rPr>
              <w:t>gISOVF</w:t>
            </w:r>
            <w:proofErr w:type="spellEnd"/>
          </w:p>
        </w:tc>
        <w:tc>
          <w:tcPr>
            <w:tcW w:w="1295" w:type="dxa"/>
            <w:tcBorders>
              <w:top w:val="nil"/>
              <w:left w:val="nil"/>
              <w:bottom w:val="nil"/>
              <w:right w:val="nil"/>
            </w:tcBorders>
            <w:shd w:val="clear" w:color="auto" w:fill="auto"/>
            <w:noWrap/>
            <w:vAlign w:val="center"/>
            <w:hideMark/>
          </w:tcPr>
          <w:p w14:paraId="666DFD6D"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0.079 </w:t>
            </w:r>
          </w:p>
          <w:p w14:paraId="1BD19DB2" w14:textId="71EB2EC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(0.011, 0.148)</w:t>
            </w:r>
          </w:p>
        </w:tc>
        <w:tc>
          <w:tcPr>
            <w:tcW w:w="1293" w:type="dxa"/>
            <w:tcBorders>
              <w:top w:val="nil"/>
              <w:left w:val="nil"/>
              <w:bottom w:val="nil"/>
              <w:right w:val="nil"/>
            </w:tcBorders>
            <w:shd w:val="clear" w:color="auto" w:fill="auto"/>
            <w:noWrap/>
            <w:vAlign w:val="center"/>
            <w:hideMark/>
          </w:tcPr>
          <w:p w14:paraId="3F538DB7"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-0.010 </w:t>
            </w:r>
          </w:p>
          <w:p w14:paraId="539B8649" w14:textId="7E2728C2"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(-0.036, 0.015)</w:t>
            </w:r>
          </w:p>
        </w:tc>
        <w:tc>
          <w:tcPr>
            <w:tcW w:w="1431" w:type="dxa"/>
            <w:tcBorders>
              <w:top w:val="nil"/>
              <w:left w:val="nil"/>
              <w:bottom w:val="nil"/>
              <w:right w:val="nil"/>
            </w:tcBorders>
            <w:shd w:val="clear" w:color="auto" w:fill="auto"/>
            <w:noWrap/>
            <w:vAlign w:val="center"/>
            <w:hideMark/>
          </w:tcPr>
          <w:p w14:paraId="47206A8E" w14:textId="77777777" w:rsidR="00903112" w:rsidRPr="00A36B7E" w:rsidRDefault="00553B09" w:rsidP="00553B09">
            <w:pPr>
              <w:spacing w:after="0" w:line="240" w:lineRule="auto"/>
              <w:rPr>
                <w:rFonts w:ascii="Aptos" w:eastAsia="Times New Roman" w:hAnsi="Aptos" w:cs="Calibri"/>
                <w:b/>
                <w:bCs/>
                <w:color w:val="000000"/>
                <w:kern w:val="0"/>
                <w:sz w:val="16"/>
                <w:szCs w:val="16"/>
                <w14:ligatures w14:val="none"/>
              </w:rPr>
            </w:pPr>
            <w:r w:rsidRPr="00A36B7E">
              <w:rPr>
                <w:rFonts w:ascii="Aptos" w:eastAsia="Times New Roman" w:hAnsi="Aptos" w:cs="Calibri"/>
                <w:b/>
                <w:bCs/>
                <w:color w:val="000000"/>
                <w:kern w:val="0"/>
                <w:sz w:val="16"/>
                <w:szCs w:val="16"/>
                <w14:ligatures w14:val="none"/>
              </w:rPr>
              <w:t xml:space="preserve">0.084 </w:t>
            </w:r>
          </w:p>
          <w:p w14:paraId="107B8972" w14:textId="35B04A5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A36B7E">
              <w:rPr>
                <w:rFonts w:ascii="Aptos" w:eastAsia="Times New Roman" w:hAnsi="Aptos" w:cs="Calibri"/>
                <w:b/>
                <w:bCs/>
                <w:color w:val="000000"/>
                <w:kern w:val="0"/>
                <w:sz w:val="16"/>
                <w:szCs w:val="16"/>
                <w14:ligatures w14:val="none"/>
              </w:rPr>
              <w:t>(0.029, 0.138)</w:t>
            </w:r>
          </w:p>
        </w:tc>
        <w:tc>
          <w:tcPr>
            <w:tcW w:w="1586" w:type="dxa"/>
            <w:tcBorders>
              <w:top w:val="nil"/>
              <w:left w:val="nil"/>
              <w:bottom w:val="nil"/>
              <w:right w:val="nil"/>
            </w:tcBorders>
            <w:shd w:val="clear" w:color="auto" w:fill="auto"/>
            <w:noWrap/>
            <w:vAlign w:val="center"/>
            <w:hideMark/>
          </w:tcPr>
          <w:p w14:paraId="12396411"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-0.007 </w:t>
            </w:r>
          </w:p>
          <w:p w14:paraId="6E54959B" w14:textId="3FA403FA"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(-0.034, 0.019)</w:t>
            </w:r>
          </w:p>
        </w:tc>
        <w:tc>
          <w:tcPr>
            <w:tcW w:w="1436" w:type="dxa"/>
            <w:tcBorders>
              <w:top w:val="nil"/>
              <w:left w:val="nil"/>
              <w:bottom w:val="nil"/>
              <w:right w:val="nil"/>
            </w:tcBorders>
            <w:shd w:val="clear" w:color="auto" w:fill="auto"/>
            <w:noWrap/>
            <w:vAlign w:val="center"/>
            <w:hideMark/>
          </w:tcPr>
          <w:p w14:paraId="508F423D"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0.081 </w:t>
            </w:r>
          </w:p>
          <w:p w14:paraId="3DFC482E" w14:textId="59F614F8"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(0.037, 0.125)</w:t>
            </w:r>
          </w:p>
        </w:tc>
        <w:tc>
          <w:tcPr>
            <w:tcW w:w="1437" w:type="dxa"/>
            <w:tcBorders>
              <w:top w:val="nil"/>
              <w:left w:val="nil"/>
              <w:bottom w:val="nil"/>
              <w:right w:val="nil"/>
            </w:tcBorders>
            <w:shd w:val="clear" w:color="auto" w:fill="auto"/>
            <w:noWrap/>
            <w:vAlign w:val="center"/>
            <w:hideMark/>
          </w:tcPr>
          <w:p w14:paraId="52819CA9"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0.040 </w:t>
            </w:r>
          </w:p>
          <w:p w14:paraId="1269E3B5" w14:textId="2872ADC8"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(0.003, 0.076)</w:t>
            </w:r>
          </w:p>
        </w:tc>
        <w:tc>
          <w:tcPr>
            <w:tcW w:w="1436" w:type="dxa"/>
            <w:tcBorders>
              <w:top w:val="nil"/>
              <w:left w:val="nil"/>
              <w:bottom w:val="nil"/>
              <w:right w:val="nil"/>
            </w:tcBorders>
            <w:shd w:val="clear" w:color="auto" w:fill="auto"/>
            <w:noWrap/>
            <w:vAlign w:val="center"/>
            <w:hideMark/>
          </w:tcPr>
          <w:p w14:paraId="67097547"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-0.056</w:t>
            </w:r>
          </w:p>
          <w:p w14:paraId="035145D0" w14:textId="70E50DEA"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(-0.087, -0.025)</w:t>
            </w:r>
          </w:p>
        </w:tc>
        <w:tc>
          <w:tcPr>
            <w:tcW w:w="1437" w:type="dxa"/>
            <w:tcBorders>
              <w:top w:val="nil"/>
              <w:left w:val="nil"/>
              <w:bottom w:val="nil"/>
              <w:right w:val="nil"/>
            </w:tcBorders>
            <w:shd w:val="clear" w:color="auto" w:fill="auto"/>
            <w:noWrap/>
            <w:vAlign w:val="center"/>
            <w:hideMark/>
          </w:tcPr>
          <w:p w14:paraId="67064020"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-0.026 </w:t>
            </w:r>
          </w:p>
          <w:p w14:paraId="5FEFF2BC" w14:textId="55F304A6"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(-0.054, 0.001)</w:t>
            </w:r>
          </w:p>
        </w:tc>
        <w:tc>
          <w:tcPr>
            <w:tcW w:w="1293" w:type="dxa"/>
            <w:tcBorders>
              <w:top w:val="nil"/>
              <w:left w:val="nil"/>
              <w:bottom w:val="nil"/>
              <w:right w:val="nil"/>
            </w:tcBorders>
            <w:shd w:val="clear" w:color="auto" w:fill="auto"/>
            <w:noWrap/>
            <w:vAlign w:val="center"/>
            <w:hideMark/>
          </w:tcPr>
          <w:p w14:paraId="3AF57210"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-0.015 </w:t>
            </w:r>
          </w:p>
          <w:p w14:paraId="133FFCA8" w14:textId="53994B9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(-0.044, 0.014)</w:t>
            </w:r>
          </w:p>
        </w:tc>
        <w:tc>
          <w:tcPr>
            <w:tcW w:w="1436" w:type="dxa"/>
            <w:tcBorders>
              <w:top w:val="nil"/>
              <w:left w:val="nil"/>
              <w:bottom w:val="nil"/>
              <w:right w:val="nil"/>
            </w:tcBorders>
            <w:shd w:val="clear" w:color="auto" w:fill="auto"/>
            <w:noWrap/>
            <w:vAlign w:val="center"/>
            <w:hideMark/>
          </w:tcPr>
          <w:p w14:paraId="0826E96C"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-0.017 </w:t>
            </w:r>
          </w:p>
          <w:p w14:paraId="18CC61CC" w14:textId="4BE415D8"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(-0.045, 0.011)</w:t>
            </w:r>
          </w:p>
        </w:tc>
        <w:tc>
          <w:tcPr>
            <w:tcW w:w="1293" w:type="dxa"/>
            <w:tcBorders>
              <w:top w:val="nil"/>
              <w:left w:val="nil"/>
              <w:bottom w:val="nil"/>
              <w:right w:val="nil"/>
            </w:tcBorders>
            <w:shd w:val="clear" w:color="auto" w:fill="auto"/>
            <w:noWrap/>
            <w:vAlign w:val="center"/>
            <w:hideMark/>
          </w:tcPr>
          <w:p w14:paraId="55987F36" w14:textId="77777777" w:rsidR="00E0168A" w:rsidRPr="00A36B7E" w:rsidRDefault="00553B09" w:rsidP="00553B09">
            <w:pPr>
              <w:spacing w:after="0" w:line="240" w:lineRule="auto"/>
              <w:rPr>
                <w:rFonts w:ascii="Aptos" w:eastAsia="Times New Roman" w:hAnsi="Aptos" w:cs="Calibri"/>
                <w:b/>
                <w:bCs/>
                <w:color w:val="000000"/>
                <w:kern w:val="0"/>
                <w:sz w:val="16"/>
                <w:szCs w:val="16"/>
                <w14:ligatures w14:val="none"/>
              </w:rPr>
            </w:pPr>
            <w:r w:rsidRPr="00A36B7E">
              <w:rPr>
                <w:rFonts w:ascii="Aptos" w:eastAsia="Times New Roman" w:hAnsi="Aptos" w:cs="Calibri"/>
                <w:b/>
                <w:bCs/>
                <w:color w:val="000000"/>
                <w:kern w:val="0"/>
                <w:sz w:val="16"/>
                <w:szCs w:val="16"/>
                <w14:ligatures w14:val="none"/>
              </w:rPr>
              <w:t xml:space="preserve">0.032 </w:t>
            </w:r>
          </w:p>
          <w:p w14:paraId="73D07B64" w14:textId="2703BDE3" w:rsidR="00553B09" w:rsidRPr="00A36B7E" w:rsidRDefault="00553B09" w:rsidP="00553B09">
            <w:pPr>
              <w:spacing w:after="0" w:line="240" w:lineRule="auto"/>
              <w:rPr>
                <w:rFonts w:ascii="Aptos" w:eastAsia="Times New Roman" w:hAnsi="Aptos" w:cs="Calibri"/>
                <w:b/>
                <w:bCs/>
                <w:color w:val="000000"/>
                <w:kern w:val="0"/>
                <w:sz w:val="16"/>
                <w:szCs w:val="16"/>
                <w14:ligatures w14:val="none"/>
              </w:rPr>
            </w:pPr>
            <w:r w:rsidRPr="00A36B7E">
              <w:rPr>
                <w:rFonts w:ascii="Aptos" w:eastAsia="Times New Roman" w:hAnsi="Aptos" w:cs="Calibri"/>
                <w:b/>
                <w:bCs/>
                <w:color w:val="000000"/>
                <w:kern w:val="0"/>
                <w:sz w:val="16"/>
                <w:szCs w:val="16"/>
                <w14:ligatures w14:val="none"/>
              </w:rPr>
              <w:t>(0.006, 0.059)</w:t>
            </w:r>
          </w:p>
        </w:tc>
      </w:tr>
      <w:tr w:rsidR="004E2915" w:rsidRPr="00553B09" w14:paraId="2466C7FF" w14:textId="77777777" w:rsidTr="00E7493F">
        <w:trPr>
          <w:trHeight w:val="228"/>
        </w:trPr>
        <w:tc>
          <w:tcPr>
            <w:tcW w:w="1003" w:type="dxa"/>
            <w:tcBorders>
              <w:top w:val="nil"/>
              <w:left w:val="nil"/>
              <w:bottom w:val="nil"/>
              <w:right w:val="nil"/>
            </w:tcBorders>
            <w:shd w:val="clear" w:color="auto" w:fill="auto"/>
            <w:vAlign w:val="bottom"/>
            <w:hideMark/>
          </w:tcPr>
          <w:p w14:paraId="36761D4B" w14:textId="77777777" w:rsidR="00553B09" w:rsidRPr="008C39E5" w:rsidRDefault="00553B09" w:rsidP="00553B09">
            <w:pPr>
              <w:spacing w:after="0" w:line="240" w:lineRule="auto"/>
              <w:rPr>
                <w:rFonts w:ascii="Times New Roman" w:eastAsia="Times New Roman" w:hAnsi="Times New Roman" w:cs="Times New Roman"/>
                <w:color w:val="00B050"/>
                <w:kern w:val="0"/>
                <w:sz w:val="16"/>
                <w:szCs w:val="16"/>
                <w14:ligatures w14:val="none"/>
              </w:rPr>
            </w:pPr>
            <w:proofErr w:type="spellStart"/>
            <w:r w:rsidRPr="00553B09">
              <w:rPr>
                <w:rFonts w:ascii="Times New Roman" w:eastAsia="Times New Roman" w:hAnsi="Times New Roman" w:cs="Times New Roman"/>
                <w:kern w:val="0"/>
                <w:sz w:val="16"/>
                <w:szCs w:val="16"/>
                <w14:ligatures w14:val="none"/>
              </w:rPr>
              <w:t>gOD</w:t>
            </w:r>
            <w:proofErr w:type="spellEnd"/>
          </w:p>
        </w:tc>
        <w:tc>
          <w:tcPr>
            <w:tcW w:w="1295" w:type="dxa"/>
            <w:tcBorders>
              <w:top w:val="nil"/>
              <w:left w:val="nil"/>
              <w:bottom w:val="nil"/>
              <w:right w:val="nil"/>
            </w:tcBorders>
            <w:shd w:val="clear" w:color="auto" w:fill="auto"/>
            <w:noWrap/>
            <w:vAlign w:val="center"/>
            <w:hideMark/>
          </w:tcPr>
          <w:p w14:paraId="30A7A664"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0.024 </w:t>
            </w:r>
          </w:p>
          <w:p w14:paraId="6C4EA4CE" w14:textId="24A031EA"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(-0.045, 0.093)</w:t>
            </w:r>
          </w:p>
        </w:tc>
        <w:tc>
          <w:tcPr>
            <w:tcW w:w="1293" w:type="dxa"/>
            <w:tcBorders>
              <w:top w:val="nil"/>
              <w:left w:val="nil"/>
              <w:bottom w:val="nil"/>
              <w:right w:val="nil"/>
            </w:tcBorders>
            <w:shd w:val="clear" w:color="auto" w:fill="auto"/>
            <w:noWrap/>
            <w:vAlign w:val="center"/>
            <w:hideMark/>
          </w:tcPr>
          <w:p w14:paraId="0FEDA627"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-0.016 </w:t>
            </w:r>
          </w:p>
          <w:p w14:paraId="20155585" w14:textId="03708D6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(-0.041, 0.009)</w:t>
            </w:r>
          </w:p>
        </w:tc>
        <w:tc>
          <w:tcPr>
            <w:tcW w:w="1431" w:type="dxa"/>
            <w:tcBorders>
              <w:top w:val="nil"/>
              <w:left w:val="nil"/>
              <w:bottom w:val="nil"/>
              <w:right w:val="nil"/>
            </w:tcBorders>
            <w:shd w:val="clear" w:color="auto" w:fill="auto"/>
            <w:noWrap/>
            <w:vAlign w:val="center"/>
            <w:hideMark/>
          </w:tcPr>
          <w:p w14:paraId="487020DF" w14:textId="77777777" w:rsidR="00903112"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-0.091</w:t>
            </w:r>
          </w:p>
          <w:p w14:paraId="6D7E8B55" w14:textId="66BF000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CC1027">
              <w:rPr>
                <w:rFonts w:ascii="Aptos" w:eastAsia="Times New Roman" w:hAnsi="Aptos" w:cs="Calibri"/>
                <w:b/>
                <w:bCs/>
                <w:color w:val="000000"/>
                <w:kern w:val="0"/>
                <w:sz w:val="16"/>
                <w:szCs w:val="16"/>
                <w14:ligatures w14:val="none"/>
              </w:rPr>
              <w:t>(-0.146, -0.035)</w:t>
            </w:r>
          </w:p>
        </w:tc>
        <w:tc>
          <w:tcPr>
            <w:tcW w:w="1586" w:type="dxa"/>
            <w:tcBorders>
              <w:top w:val="nil"/>
              <w:left w:val="nil"/>
              <w:bottom w:val="nil"/>
              <w:right w:val="nil"/>
            </w:tcBorders>
            <w:shd w:val="clear" w:color="auto" w:fill="auto"/>
            <w:noWrap/>
            <w:vAlign w:val="center"/>
            <w:hideMark/>
          </w:tcPr>
          <w:p w14:paraId="7D51DACF"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-0.016 </w:t>
            </w:r>
          </w:p>
          <w:p w14:paraId="2AB428AD" w14:textId="3EC09646"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(-0.043, 0.010)</w:t>
            </w:r>
          </w:p>
        </w:tc>
        <w:tc>
          <w:tcPr>
            <w:tcW w:w="1436" w:type="dxa"/>
            <w:tcBorders>
              <w:top w:val="nil"/>
              <w:left w:val="nil"/>
              <w:bottom w:val="nil"/>
              <w:right w:val="nil"/>
            </w:tcBorders>
            <w:shd w:val="clear" w:color="auto" w:fill="auto"/>
            <w:noWrap/>
            <w:vAlign w:val="center"/>
            <w:hideMark/>
          </w:tcPr>
          <w:p w14:paraId="77D90AD5" w14:textId="77777777" w:rsidR="001A46CC"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 xml:space="preserve">0.068 </w:t>
            </w:r>
          </w:p>
          <w:p w14:paraId="5C8944CB" w14:textId="22ECF75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CC1027">
              <w:rPr>
                <w:rFonts w:ascii="Aptos" w:eastAsia="Times New Roman" w:hAnsi="Aptos" w:cs="Calibri"/>
                <w:b/>
                <w:bCs/>
                <w:color w:val="000000"/>
                <w:kern w:val="0"/>
                <w:sz w:val="16"/>
                <w:szCs w:val="16"/>
                <w14:ligatures w14:val="none"/>
              </w:rPr>
              <w:t>(0.024, 0.112)</w:t>
            </w:r>
          </w:p>
        </w:tc>
        <w:tc>
          <w:tcPr>
            <w:tcW w:w="1437" w:type="dxa"/>
            <w:tcBorders>
              <w:top w:val="nil"/>
              <w:left w:val="nil"/>
              <w:bottom w:val="nil"/>
              <w:right w:val="nil"/>
            </w:tcBorders>
            <w:shd w:val="clear" w:color="auto" w:fill="auto"/>
            <w:noWrap/>
            <w:vAlign w:val="center"/>
            <w:hideMark/>
          </w:tcPr>
          <w:p w14:paraId="7D8C103C"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0.013 </w:t>
            </w:r>
          </w:p>
          <w:p w14:paraId="192118AF" w14:textId="5163D26A"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(-0.024, 0.050)</w:t>
            </w:r>
          </w:p>
        </w:tc>
        <w:tc>
          <w:tcPr>
            <w:tcW w:w="1436" w:type="dxa"/>
            <w:tcBorders>
              <w:top w:val="nil"/>
              <w:left w:val="nil"/>
              <w:bottom w:val="nil"/>
              <w:right w:val="nil"/>
            </w:tcBorders>
            <w:shd w:val="clear" w:color="auto" w:fill="auto"/>
            <w:noWrap/>
            <w:vAlign w:val="center"/>
            <w:hideMark/>
          </w:tcPr>
          <w:p w14:paraId="0E9875EB" w14:textId="77777777" w:rsidR="00E0168A"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 xml:space="preserve">0.063 </w:t>
            </w:r>
          </w:p>
          <w:p w14:paraId="25BCAB7F" w14:textId="1E53C425" w:rsidR="00553B09"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(0.031, 0.094)</w:t>
            </w:r>
          </w:p>
        </w:tc>
        <w:tc>
          <w:tcPr>
            <w:tcW w:w="1437" w:type="dxa"/>
            <w:tcBorders>
              <w:top w:val="nil"/>
              <w:left w:val="nil"/>
              <w:bottom w:val="nil"/>
              <w:right w:val="nil"/>
            </w:tcBorders>
            <w:shd w:val="clear" w:color="auto" w:fill="auto"/>
            <w:noWrap/>
            <w:vAlign w:val="center"/>
            <w:hideMark/>
          </w:tcPr>
          <w:p w14:paraId="525E5EAF" w14:textId="77777777" w:rsidR="00E0168A"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 xml:space="preserve">0.049 </w:t>
            </w:r>
          </w:p>
          <w:p w14:paraId="520BEA46" w14:textId="75D6F412" w:rsidR="00553B09"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(0.021, 0.076)</w:t>
            </w:r>
          </w:p>
        </w:tc>
        <w:tc>
          <w:tcPr>
            <w:tcW w:w="1293" w:type="dxa"/>
            <w:tcBorders>
              <w:top w:val="nil"/>
              <w:left w:val="nil"/>
              <w:bottom w:val="nil"/>
              <w:right w:val="nil"/>
            </w:tcBorders>
            <w:shd w:val="clear" w:color="auto" w:fill="auto"/>
            <w:noWrap/>
            <w:vAlign w:val="center"/>
            <w:hideMark/>
          </w:tcPr>
          <w:p w14:paraId="41B65428" w14:textId="77777777" w:rsidR="00E0168A"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 xml:space="preserve">-0.041 </w:t>
            </w:r>
          </w:p>
          <w:p w14:paraId="2E274FAE" w14:textId="7525AEF8"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CC1027">
              <w:rPr>
                <w:rFonts w:ascii="Aptos" w:eastAsia="Times New Roman" w:hAnsi="Aptos" w:cs="Calibri"/>
                <w:b/>
                <w:bCs/>
                <w:color w:val="000000"/>
                <w:kern w:val="0"/>
                <w:sz w:val="16"/>
                <w:szCs w:val="16"/>
                <w14:ligatures w14:val="none"/>
              </w:rPr>
              <w:t>(-0.070, -0.012)</w:t>
            </w:r>
          </w:p>
        </w:tc>
        <w:tc>
          <w:tcPr>
            <w:tcW w:w="1436" w:type="dxa"/>
            <w:tcBorders>
              <w:top w:val="nil"/>
              <w:left w:val="nil"/>
              <w:bottom w:val="nil"/>
              <w:right w:val="nil"/>
            </w:tcBorders>
            <w:shd w:val="clear" w:color="auto" w:fill="auto"/>
            <w:noWrap/>
            <w:vAlign w:val="center"/>
            <w:hideMark/>
          </w:tcPr>
          <w:p w14:paraId="34D86D65"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-0.033 </w:t>
            </w:r>
          </w:p>
          <w:p w14:paraId="35288E4B" w14:textId="57D5819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(-0.062, -0.005)</w:t>
            </w:r>
          </w:p>
        </w:tc>
        <w:tc>
          <w:tcPr>
            <w:tcW w:w="1293" w:type="dxa"/>
            <w:tcBorders>
              <w:top w:val="nil"/>
              <w:left w:val="nil"/>
              <w:bottom w:val="nil"/>
              <w:right w:val="nil"/>
            </w:tcBorders>
            <w:shd w:val="clear" w:color="auto" w:fill="auto"/>
            <w:noWrap/>
            <w:vAlign w:val="center"/>
            <w:hideMark/>
          </w:tcPr>
          <w:p w14:paraId="19F8B2ED"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-0.027 </w:t>
            </w:r>
          </w:p>
          <w:p w14:paraId="6FE7A30B" w14:textId="56551AF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(-0.054, -0.001)</w:t>
            </w:r>
          </w:p>
        </w:tc>
      </w:tr>
      <w:tr w:rsidR="004E2915" w:rsidRPr="00553B09" w14:paraId="4AAC98B2" w14:textId="77777777" w:rsidTr="00E7493F">
        <w:trPr>
          <w:trHeight w:val="228"/>
        </w:trPr>
        <w:tc>
          <w:tcPr>
            <w:tcW w:w="1003" w:type="dxa"/>
            <w:tcBorders>
              <w:top w:val="nil"/>
              <w:left w:val="nil"/>
              <w:bottom w:val="nil"/>
              <w:right w:val="nil"/>
            </w:tcBorders>
            <w:shd w:val="clear" w:color="auto" w:fill="auto"/>
            <w:vAlign w:val="bottom"/>
            <w:hideMark/>
          </w:tcPr>
          <w:p w14:paraId="161343CD" w14:textId="77777777" w:rsidR="00553B09" w:rsidRPr="008C39E5" w:rsidRDefault="00553B09" w:rsidP="00553B09">
            <w:pPr>
              <w:spacing w:after="0" w:line="240" w:lineRule="auto"/>
              <w:rPr>
                <w:rFonts w:ascii="Times New Roman" w:eastAsia="Times New Roman" w:hAnsi="Times New Roman" w:cs="Times New Roman"/>
                <w:color w:val="0070C0"/>
                <w:kern w:val="0"/>
                <w:sz w:val="16"/>
                <w:szCs w:val="16"/>
                <w14:ligatures w14:val="none"/>
              </w:rPr>
            </w:pPr>
            <w:proofErr w:type="spellStart"/>
            <w:r w:rsidRPr="00553B09">
              <w:rPr>
                <w:rFonts w:ascii="Times New Roman" w:eastAsia="Times New Roman" w:hAnsi="Times New Roman" w:cs="Times New Roman"/>
                <w:kern w:val="0"/>
                <w:sz w:val="16"/>
                <w:szCs w:val="16"/>
                <w14:ligatures w14:val="none"/>
              </w:rPr>
              <w:t>gFA</w:t>
            </w:r>
            <w:proofErr w:type="spellEnd"/>
          </w:p>
        </w:tc>
        <w:tc>
          <w:tcPr>
            <w:tcW w:w="1295" w:type="dxa"/>
            <w:tcBorders>
              <w:top w:val="nil"/>
              <w:left w:val="nil"/>
              <w:bottom w:val="nil"/>
              <w:right w:val="nil"/>
            </w:tcBorders>
            <w:shd w:val="clear" w:color="auto" w:fill="auto"/>
            <w:noWrap/>
            <w:vAlign w:val="center"/>
            <w:hideMark/>
          </w:tcPr>
          <w:p w14:paraId="660FBABA" w14:textId="77777777" w:rsidR="00481F40"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 xml:space="preserve">-0.100 </w:t>
            </w:r>
          </w:p>
          <w:p w14:paraId="7C1CD1DB" w14:textId="2AA70FA3" w:rsidR="00553B09"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(-0.170, -0.030)</w:t>
            </w:r>
          </w:p>
        </w:tc>
        <w:tc>
          <w:tcPr>
            <w:tcW w:w="1293" w:type="dxa"/>
            <w:tcBorders>
              <w:top w:val="nil"/>
              <w:left w:val="nil"/>
              <w:bottom w:val="nil"/>
              <w:right w:val="nil"/>
            </w:tcBorders>
            <w:shd w:val="clear" w:color="auto" w:fill="auto"/>
            <w:noWrap/>
            <w:vAlign w:val="center"/>
            <w:hideMark/>
          </w:tcPr>
          <w:p w14:paraId="7F78AE51"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-0.010 </w:t>
            </w:r>
          </w:p>
          <w:p w14:paraId="78ABBC36" w14:textId="2B0BD1B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(-0.036, 0.016)</w:t>
            </w:r>
          </w:p>
        </w:tc>
        <w:tc>
          <w:tcPr>
            <w:tcW w:w="1431" w:type="dxa"/>
            <w:tcBorders>
              <w:top w:val="nil"/>
              <w:left w:val="nil"/>
              <w:bottom w:val="nil"/>
              <w:right w:val="nil"/>
            </w:tcBorders>
            <w:shd w:val="clear" w:color="auto" w:fill="auto"/>
            <w:noWrap/>
            <w:vAlign w:val="center"/>
            <w:hideMark/>
          </w:tcPr>
          <w:p w14:paraId="60A37208" w14:textId="77777777" w:rsidR="00903112" w:rsidRPr="00CC1027" w:rsidRDefault="00553B09" w:rsidP="00553B09">
            <w:pPr>
              <w:spacing w:after="0" w:line="240" w:lineRule="auto"/>
              <w:rPr>
                <w:rFonts w:ascii="Aptos" w:eastAsia="Times New Roman" w:hAnsi="Aptos" w:cs="Calibri"/>
                <w:b/>
                <w:bCs/>
                <w:color w:val="000000"/>
                <w:kern w:val="0"/>
                <w:sz w:val="16"/>
                <w:szCs w:val="16"/>
                <w14:ligatures w14:val="none"/>
              </w:rPr>
            </w:pPr>
            <w:r w:rsidRPr="00CC1027">
              <w:rPr>
                <w:rFonts w:ascii="Aptos" w:eastAsia="Times New Roman" w:hAnsi="Aptos" w:cs="Calibri"/>
                <w:b/>
                <w:bCs/>
                <w:color w:val="000000"/>
                <w:kern w:val="0"/>
                <w:sz w:val="16"/>
                <w:szCs w:val="16"/>
                <w14:ligatures w14:val="none"/>
              </w:rPr>
              <w:t xml:space="preserve">-0.074 </w:t>
            </w:r>
          </w:p>
          <w:p w14:paraId="6F6054FB" w14:textId="10A9E42E"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CC1027">
              <w:rPr>
                <w:rFonts w:ascii="Aptos" w:eastAsia="Times New Roman" w:hAnsi="Aptos" w:cs="Calibri"/>
                <w:b/>
                <w:bCs/>
                <w:color w:val="000000"/>
                <w:kern w:val="0"/>
                <w:sz w:val="16"/>
                <w:szCs w:val="16"/>
                <w14:ligatures w14:val="none"/>
              </w:rPr>
              <w:t>(-0.130, -0.018)</w:t>
            </w:r>
          </w:p>
        </w:tc>
        <w:tc>
          <w:tcPr>
            <w:tcW w:w="1586" w:type="dxa"/>
            <w:tcBorders>
              <w:top w:val="nil"/>
              <w:left w:val="nil"/>
              <w:bottom w:val="nil"/>
              <w:right w:val="nil"/>
            </w:tcBorders>
            <w:shd w:val="clear" w:color="auto" w:fill="auto"/>
            <w:noWrap/>
            <w:vAlign w:val="center"/>
            <w:hideMark/>
          </w:tcPr>
          <w:p w14:paraId="7D5E8CF5"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0.011 </w:t>
            </w:r>
          </w:p>
          <w:p w14:paraId="5DA91AA4" w14:textId="4844402B"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(-0.016, 0.037)</w:t>
            </w:r>
          </w:p>
        </w:tc>
        <w:tc>
          <w:tcPr>
            <w:tcW w:w="1436" w:type="dxa"/>
            <w:tcBorders>
              <w:top w:val="nil"/>
              <w:left w:val="nil"/>
              <w:bottom w:val="nil"/>
              <w:right w:val="nil"/>
            </w:tcBorders>
            <w:shd w:val="clear" w:color="auto" w:fill="auto"/>
            <w:noWrap/>
            <w:vAlign w:val="center"/>
            <w:hideMark/>
          </w:tcPr>
          <w:p w14:paraId="70DF41C6"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0.021 </w:t>
            </w:r>
          </w:p>
          <w:p w14:paraId="3B6FF05A" w14:textId="5C818BDB"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(-0.024, 0.066)</w:t>
            </w:r>
          </w:p>
        </w:tc>
        <w:tc>
          <w:tcPr>
            <w:tcW w:w="1437" w:type="dxa"/>
            <w:tcBorders>
              <w:top w:val="nil"/>
              <w:left w:val="nil"/>
              <w:bottom w:val="nil"/>
              <w:right w:val="nil"/>
            </w:tcBorders>
            <w:shd w:val="clear" w:color="auto" w:fill="auto"/>
            <w:noWrap/>
            <w:vAlign w:val="center"/>
            <w:hideMark/>
          </w:tcPr>
          <w:p w14:paraId="1F2AD779"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0.036 </w:t>
            </w:r>
          </w:p>
          <w:p w14:paraId="50648051" w14:textId="0157C4F0"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(-0.002, 0.073)</w:t>
            </w:r>
          </w:p>
        </w:tc>
        <w:tc>
          <w:tcPr>
            <w:tcW w:w="1436" w:type="dxa"/>
            <w:tcBorders>
              <w:top w:val="nil"/>
              <w:left w:val="nil"/>
              <w:bottom w:val="nil"/>
              <w:right w:val="nil"/>
            </w:tcBorders>
            <w:shd w:val="clear" w:color="auto" w:fill="auto"/>
            <w:noWrap/>
            <w:vAlign w:val="center"/>
            <w:hideMark/>
          </w:tcPr>
          <w:p w14:paraId="67B3D203"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0.003 </w:t>
            </w:r>
          </w:p>
          <w:p w14:paraId="3A9B722D" w14:textId="09F06DE0"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(-0.029, 0.035)</w:t>
            </w:r>
          </w:p>
        </w:tc>
        <w:tc>
          <w:tcPr>
            <w:tcW w:w="1437" w:type="dxa"/>
            <w:tcBorders>
              <w:top w:val="nil"/>
              <w:left w:val="nil"/>
              <w:bottom w:val="nil"/>
              <w:right w:val="nil"/>
            </w:tcBorders>
            <w:shd w:val="clear" w:color="auto" w:fill="auto"/>
            <w:noWrap/>
            <w:vAlign w:val="center"/>
            <w:hideMark/>
          </w:tcPr>
          <w:p w14:paraId="3EDDA656"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-0.011 </w:t>
            </w:r>
          </w:p>
          <w:p w14:paraId="7877FE83" w14:textId="09633B1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(-0.039, 0.017)</w:t>
            </w:r>
          </w:p>
        </w:tc>
        <w:tc>
          <w:tcPr>
            <w:tcW w:w="1293" w:type="dxa"/>
            <w:tcBorders>
              <w:top w:val="nil"/>
              <w:left w:val="nil"/>
              <w:bottom w:val="nil"/>
              <w:right w:val="nil"/>
            </w:tcBorders>
            <w:shd w:val="clear" w:color="auto" w:fill="auto"/>
            <w:noWrap/>
            <w:vAlign w:val="center"/>
            <w:hideMark/>
          </w:tcPr>
          <w:p w14:paraId="1F462222"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0.035 </w:t>
            </w:r>
          </w:p>
          <w:p w14:paraId="2E6BE373" w14:textId="0AC76A4F"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(0.006, 0.065)</w:t>
            </w:r>
          </w:p>
        </w:tc>
        <w:tc>
          <w:tcPr>
            <w:tcW w:w="1436" w:type="dxa"/>
            <w:tcBorders>
              <w:top w:val="nil"/>
              <w:left w:val="nil"/>
              <w:bottom w:val="nil"/>
              <w:right w:val="nil"/>
            </w:tcBorders>
            <w:shd w:val="clear" w:color="auto" w:fill="auto"/>
            <w:noWrap/>
            <w:vAlign w:val="center"/>
            <w:hideMark/>
          </w:tcPr>
          <w:p w14:paraId="33EF6187" w14:textId="77777777" w:rsidR="00E0168A" w:rsidRPr="00221BD1" w:rsidRDefault="00553B09" w:rsidP="00553B09">
            <w:pPr>
              <w:spacing w:after="0" w:line="240" w:lineRule="auto"/>
              <w:rPr>
                <w:rFonts w:ascii="Aptos" w:eastAsia="Times New Roman" w:hAnsi="Aptos" w:cs="Calibri"/>
                <w:b/>
                <w:bCs/>
                <w:color w:val="000000"/>
                <w:kern w:val="0"/>
                <w:sz w:val="16"/>
                <w:szCs w:val="16"/>
                <w14:ligatures w14:val="none"/>
              </w:rPr>
            </w:pPr>
            <w:r w:rsidRPr="00221BD1">
              <w:rPr>
                <w:rFonts w:ascii="Aptos" w:eastAsia="Times New Roman" w:hAnsi="Aptos" w:cs="Calibri"/>
                <w:b/>
                <w:bCs/>
                <w:color w:val="000000"/>
                <w:kern w:val="0"/>
                <w:sz w:val="16"/>
                <w:szCs w:val="16"/>
                <w14:ligatures w14:val="none"/>
              </w:rPr>
              <w:t xml:space="preserve">0.041 </w:t>
            </w:r>
          </w:p>
          <w:p w14:paraId="7C016FFE" w14:textId="6DE98DBC"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221BD1">
              <w:rPr>
                <w:rFonts w:ascii="Aptos" w:eastAsia="Times New Roman" w:hAnsi="Aptos" w:cs="Calibri"/>
                <w:b/>
                <w:bCs/>
                <w:color w:val="000000"/>
                <w:kern w:val="0"/>
                <w:sz w:val="16"/>
                <w:szCs w:val="16"/>
                <w14:ligatures w14:val="none"/>
              </w:rPr>
              <w:t>(0.012, 0.071)</w:t>
            </w:r>
          </w:p>
        </w:tc>
        <w:tc>
          <w:tcPr>
            <w:tcW w:w="1293" w:type="dxa"/>
            <w:tcBorders>
              <w:top w:val="nil"/>
              <w:left w:val="nil"/>
              <w:bottom w:val="nil"/>
              <w:right w:val="nil"/>
            </w:tcBorders>
            <w:shd w:val="clear" w:color="auto" w:fill="auto"/>
            <w:noWrap/>
            <w:vAlign w:val="center"/>
            <w:hideMark/>
          </w:tcPr>
          <w:p w14:paraId="75304B86"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-0.027 </w:t>
            </w:r>
          </w:p>
          <w:p w14:paraId="5E324C79" w14:textId="74F4FA3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(-0.054, 0.000)</w:t>
            </w:r>
          </w:p>
        </w:tc>
      </w:tr>
      <w:tr w:rsidR="004E2915" w:rsidRPr="00553B09" w14:paraId="1B282C69" w14:textId="77777777" w:rsidTr="00E7493F">
        <w:trPr>
          <w:trHeight w:val="228"/>
        </w:trPr>
        <w:tc>
          <w:tcPr>
            <w:tcW w:w="1003" w:type="dxa"/>
            <w:tcBorders>
              <w:top w:val="nil"/>
              <w:left w:val="nil"/>
              <w:bottom w:val="single" w:sz="4" w:space="0" w:color="auto"/>
              <w:right w:val="nil"/>
            </w:tcBorders>
            <w:shd w:val="clear" w:color="auto" w:fill="auto"/>
            <w:vAlign w:val="bottom"/>
            <w:hideMark/>
          </w:tcPr>
          <w:p w14:paraId="5A6ABD3A" w14:textId="77777777" w:rsidR="00553B09" w:rsidRPr="008C39E5" w:rsidRDefault="00553B09" w:rsidP="00553B09">
            <w:pPr>
              <w:spacing w:after="0" w:line="240" w:lineRule="auto"/>
              <w:rPr>
                <w:rFonts w:ascii="Times New Roman" w:eastAsia="Times New Roman" w:hAnsi="Times New Roman" w:cs="Times New Roman"/>
                <w:color w:val="0070C0"/>
                <w:kern w:val="0"/>
                <w:sz w:val="16"/>
                <w:szCs w:val="16"/>
                <w14:ligatures w14:val="none"/>
              </w:rPr>
            </w:pPr>
            <w:proofErr w:type="spellStart"/>
            <w:r w:rsidRPr="00553B09">
              <w:rPr>
                <w:rFonts w:ascii="Times New Roman" w:eastAsia="Times New Roman" w:hAnsi="Times New Roman" w:cs="Times New Roman"/>
                <w:kern w:val="0"/>
                <w:sz w:val="16"/>
                <w:szCs w:val="16"/>
                <w14:ligatures w14:val="none"/>
              </w:rPr>
              <w:t>gMD</w:t>
            </w:r>
            <w:proofErr w:type="spellEnd"/>
          </w:p>
        </w:tc>
        <w:tc>
          <w:tcPr>
            <w:tcW w:w="1295" w:type="dxa"/>
            <w:tcBorders>
              <w:top w:val="nil"/>
              <w:left w:val="nil"/>
              <w:bottom w:val="single" w:sz="4" w:space="0" w:color="auto"/>
              <w:right w:val="nil"/>
            </w:tcBorders>
            <w:shd w:val="clear" w:color="auto" w:fill="auto"/>
            <w:noWrap/>
            <w:vAlign w:val="center"/>
            <w:hideMark/>
          </w:tcPr>
          <w:p w14:paraId="0B75B0E3" w14:textId="77777777" w:rsidR="00481F40"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0.079 </w:t>
            </w:r>
          </w:p>
          <w:p w14:paraId="4BEA4EBC" w14:textId="047B5B9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(0.013, 0.145)</w:t>
            </w:r>
          </w:p>
        </w:tc>
        <w:tc>
          <w:tcPr>
            <w:tcW w:w="1293" w:type="dxa"/>
            <w:tcBorders>
              <w:top w:val="nil"/>
              <w:left w:val="nil"/>
              <w:bottom w:val="single" w:sz="4" w:space="0" w:color="auto"/>
              <w:right w:val="nil"/>
            </w:tcBorders>
            <w:shd w:val="clear" w:color="auto" w:fill="auto"/>
            <w:noWrap/>
            <w:vAlign w:val="center"/>
            <w:hideMark/>
          </w:tcPr>
          <w:p w14:paraId="30D72E68" w14:textId="77777777" w:rsidR="00903112"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0.013 </w:t>
            </w:r>
          </w:p>
          <w:p w14:paraId="76DB5504" w14:textId="53C46803"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(-0.011, 0.038)</w:t>
            </w:r>
          </w:p>
        </w:tc>
        <w:tc>
          <w:tcPr>
            <w:tcW w:w="1431" w:type="dxa"/>
            <w:tcBorders>
              <w:top w:val="nil"/>
              <w:left w:val="nil"/>
              <w:bottom w:val="single" w:sz="4" w:space="0" w:color="auto"/>
              <w:right w:val="nil"/>
            </w:tcBorders>
            <w:shd w:val="clear" w:color="auto" w:fill="auto"/>
            <w:noWrap/>
            <w:vAlign w:val="center"/>
            <w:hideMark/>
          </w:tcPr>
          <w:p w14:paraId="1E483209" w14:textId="77777777" w:rsidR="00903112" w:rsidRPr="00221BD1" w:rsidRDefault="00553B09" w:rsidP="00553B09">
            <w:pPr>
              <w:spacing w:after="0" w:line="240" w:lineRule="auto"/>
              <w:rPr>
                <w:rFonts w:ascii="Aptos" w:eastAsia="Times New Roman" w:hAnsi="Aptos" w:cs="Calibri"/>
                <w:b/>
                <w:bCs/>
                <w:color w:val="000000"/>
                <w:kern w:val="0"/>
                <w:sz w:val="16"/>
                <w:szCs w:val="16"/>
                <w14:ligatures w14:val="none"/>
              </w:rPr>
            </w:pPr>
            <w:r w:rsidRPr="00221BD1">
              <w:rPr>
                <w:rFonts w:ascii="Aptos" w:eastAsia="Times New Roman" w:hAnsi="Aptos" w:cs="Calibri"/>
                <w:b/>
                <w:bCs/>
                <w:color w:val="000000"/>
                <w:kern w:val="0"/>
                <w:sz w:val="16"/>
                <w:szCs w:val="16"/>
                <w14:ligatures w14:val="none"/>
              </w:rPr>
              <w:t xml:space="preserve">0.143 </w:t>
            </w:r>
          </w:p>
          <w:p w14:paraId="575968AC" w14:textId="795A7505"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221BD1">
              <w:rPr>
                <w:rFonts w:ascii="Aptos" w:eastAsia="Times New Roman" w:hAnsi="Aptos" w:cs="Calibri"/>
                <w:b/>
                <w:bCs/>
                <w:color w:val="000000"/>
                <w:kern w:val="0"/>
                <w:sz w:val="16"/>
                <w:szCs w:val="16"/>
                <w14:ligatures w14:val="none"/>
              </w:rPr>
              <w:t>(0.090, 0.196)</w:t>
            </w:r>
          </w:p>
        </w:tc>
        <w:tc>
          <w:tcPr>
            <w:tcW w:w="1586" w:type="dxa"/>
            <w:tcBorders>
              <w:top w:val="nil"/>
              <w:left w:val="nil"/>
              <w:bottom w:val="single" w:sz="4" w:space="0" w:color="auto"/>
              <w:right w:val="nil"/>
            </w:tcBorders>
            <w:shd w:val="clear" w:color="auto" w:fill="auto"/>
            <w:noWrap/>
            <w:vAlign w:val="center"/>
            <w:hideMark/>
          </w:tcPr>
          <w:p w14:paraId="0A90707D"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0.019 </w:t>
            </w:r>
          </w:p>
          <w:p w14:paraId="1C116FD2" w14:textId="2F527CF4"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(-0.006, 0.045)</w:t>
            </w:r>
          </w:p>
        </w:tc>
        <w:tc>
          <w:tcPr>
            <w:tcW w:w="1436" w:type="dxa"/>
            <w:tcBorders>
              <w:top w:val="nil"/>
              <w:left w:val="nil"/>
              <w:bottom w:val="single" w:sz="4" w:space="0" w:color="auto"/>
              <w:right w:val="nil"/>
            </w:tcBorders>
            <w:shd w:val="clear" w:color="auto" w:fill="auto"/>
            <w:noWrap/>
            <w:vAlign w:val="center"/>
            <w:hideMark/>
          </w:tcPr>
          <w:p w14:paraId="3D4532FF"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0.027 </w:t>
            </w:r>
          </w:p>
          <w:p w14:paraId="63FB7CE4" w14:textId="3FEB3461"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(-0.015, 0.070)</w:t>
            </w:r>
          </w:p>
        </w:tc>
        <w:tc>
          <w:tcPr>
            <w:tcW w:w="1437" w:type="dxa"/>
            <w:tcBorders>
              <w:top w:val="nil"/>
              <w:left w:val="nil"/>
              <w:bottom w:val="single" w:sz="4" w:space="0" w:color="auto"/>
              <w:right w:val="nil"/>
            </w:tcBorders>
            <w:shd w:val="clear" w:color="auto" w:fill="auto"/>
            <w:noWrap/>
            <w:vAlign w:val="center"/>
            <w:hideMark/>
          </w:tcPr>
          <w:p w14:paraId="0D4F385A" w14:textId="77777777" w:rsidR="001A46CC"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0.014 </w:t>
            </w:r>
          </w:p>
          <w:p w14:paraId="41F31A1C" w14:textId="4998FDD9"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(-0.022, 0.049)</w:t>
            </w:r>
          </w:p>
        </w:tc>
        <w:tc>
          <w:tcPr>
            <w:tcW w:w="1436" w:type="dxa"/>
            <w:tcBorders>
              <w:top w:val="nil"/>
              <w:left w:val="nil"/>
              <w:bottom w:val="single" w:sz="4" w:space="0" w:color="auto"/>
              <w:right w:val="nil"/>
            </w:tcBorders>
            <w:shd w:val="clear" w:color="auto" w:fill="auto"/>
            <w:noWrap/>
            <w:vAlign w:val="center"/>
            <w:hideMark/>
          </w:tcPr>
          <w:p w14:paraId="45085450" w14:textId="77777777" w:rsidR="00E0168A" w:rsidRPr="00221BD1" w:rsidRDefault="00553B09" w:rsidP="00553B09">
            <w:pPr>
              <w:spacing w:after="0" w:line="240" w:lineRule="auto"/>
              <w:rPr>
                <w:rFonts w:ascii="Aptos" w:eastAsia="Times New Roman" w:hAnsi="Aptos" w:cs="Calibri"/>
                <w:b/>
                <w:bCs/>
                <w:color w:val="000000"/>
                <w:kern w:val="0"/>
                <w:sz w:val="16"/>
                <w:szCs w:val="16"/>
                <w14:ligatures w14:val="none"/>
              </w:rPr>
            </w:pPr>
            <w:r w:rsidRPr="00221BD1">
              <w:rPr>
                <w:rFonts w:ascii="Aptos" w:eastAsia="Times New Roman" w:hAnsi="Aptos" w:cs="Calibri"/>
                <w:b/>
                <w:bCs/>
                <w:color w:val="000000"/>
                <w:kern w:val="0"/>
                <w:sz w:val="16"/>
                <w:szCs w:val="16"/>
                <w14:ligatures w14:val="none"/>
              </w:rPr>
              <w:t xml:space="preserve">-0.044 </w:t>
            </w:r>
          </w:p>
          <w:p w14:paraId="263D7180" w14:textId="788C9A4C" w:rsidR="00553B09" w:rsidRPr="00221BD1" w:rsidRDefault="00553B09" w:rsidP="00553B09">
            <w:pPr>
              <w:spacing w:after="0" w:line="240" w:lineRule="auto"/>
              <w:rPr>
                <w:rFonts w:ascii="Aptos" w:eastAsia="Times New Roman" w:hAnsi="Aptos" w:cs="Calibri"/>
                <w:b/>
                <w:bCs/>
                <w:color w:val="000000"/>
                <w:kern w:val="0"/>
                <w:sz w:val="16"/>
                <w:szCs w:val="16"/>
                <w14:ligatures w14:val="none"/>
              </w:rPr>
            </w:pPr>
            <w:r w:rsidRPr="00221BD1">
              <w:rPr>
                <w:rFonts w:ascii="Aptos" w:eastAsia="Times New Roman" w:hAnsi="Aptos" w:cs="Calibri"/>
                <w:b/>
                <w:bCs/>
                <w:color w:val="000000"/>
                <w:kern w:val="0"/>
                <w:sz w:val="16"/>
                <w:szCs w:val="16"/>
                <w14:ligatures w14:val="none"/>
              </w:rPr>
              <w:t>(-0.074, -0.013)</w:t>
            </w:r>
          </w:p>
        </w:tc>
        <w:tc>
          <w:tcPr>
            <w:tcW w:w="1437" w:type="dxa"/>
            <w:tcBorders>
              <w:top w:val="nil"/>
              <w:left w:val="nil"/>
              <w:bottom w:val="single" w:sz="4" w:space="0" w:color="auto"/>
              <w:right w:val="nil"/>
            </w:tcBorders>
            <w:shd w:val="clear" w:color="auto" w:fill="auto"/>
            <w:noWrap/>
            <w:vAlign w:val="center"/>
            <w:hideMark/>
          </w:tcPr>
          <w:p w14:paraId="1CE50F22" w14:textId="77777777" w:rsidR="00E0168A" w:rsidRPr="00221BD1" w:rsidRDefault="00553B09" w:rsidP="00553B09">
            <w:pPr>
              <w:spacing w:after="0" w:line="240" w:lineRule="auto"/>
              <w:rPr>
                <w:rFonts w:ascii="Aptos" w:eastAsia="Times New Roman" w:hAnsi="Aptos" w:cs="Calibri"/>
                <w:b/>
                <w:bCs/>
                <w:color w:val="000000"/>
                <w:kern w:val="0"/>
                <w:sz w:val="16"/>
                <w:szCs w:val="16"/>
                <w14:ligatures w14:val="none"/>
              </w:rPr>
            </w:pPr>
            <w:r w:rsidRPr="00221BD1">
              <w:rPr>
                <w:rFonts w:ascii="Aptos" w:eastAsia="Times New Roman" w:hAnsi="Aptos" w:cs="Calibri"/>
                <w:b/>
                <w:bCs/>
                <w:color w:val="000000"/>
                <w:kern w:val="0"/>
                <w:sz w:val="16"/>
                <w:szCs w:val="16"/>
                <w14:ligatures w14:val="none"/>
              </w:rPr>
              <w:t xml:space="preserve">-0.038 </w:t>
            </w:r>
          </w:p>
          <w:p w14:paraId="1E38005D" w14:textId="5842FCB2" w:rsidR="00553B09" w:rsidRPr="00221BD1" w:rsidRDefault="00553B09" w:rsidP="00553B09">
            <w:pPr>
              <w:spacing w:after="0" w:line="240" w:lineRule="auto"/>
              <w:rPr>
                <w:rFonts w:ascii="Aptos" w:eastAsia="Times New Roman" w:hAnsi="Aptos" w:cs="Calibri"/>
                <w:b/>
                <w:bCs/>
                <w:color w:val="000000"/>
                <w:kern w:val="0"/>
                <w:sz w:val="16"/>
                <w:szCs w:val="16"/>
                <w14:ligatures w14:val="none"/>
              </w:rPr>
            </w:pPr>
            <w:r w:rsidRPr="00221BD1">
              <w:rPr>
                <w:rFonts w:ascii="Aptos" w:eastAsia="Times New Roman" w:hAnsi="Aptos" w:cs="Calibri"/>
                <w:b/>
                <w:bCs/>
                <w:color w:val="000000"/>
                <w:kern w:val="0"/>
                <w:sz w:val="16"/>
                <w:szCs w:val="16"/>
                <w14:ligatures w14:val="none"/>
              </w:rPr>
              <w:t>(-0.064, -0.011)</w:t>
            </w:r>
          </w:p>
        </w:tc>
        <w:tc>
          <w:tcPr>
            <w:tcW w:w="1293" w:type="dxa"/>
            <w:tcBorders>
              <w:top w:val="nil"/>
              <w:left w:val="nil"/>
              <w:bottom w:val="single" w:sz="4" w:space="0" w:color="auto"/>
              <w:right w:val="nil"/>
            </w:tcBorders>
            <w:shd w:val="clear" w:color="auto" w:fill="auto"/>
            <w:noWrap/>
            <w:vAlign w:val="center"/>
            <w:hideMark/>
          </w:tcPr>
          <w:p w14:paraId="47FB872C"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-0.009 </w:t>
            </w:r>
          </w:p>
          <w:p w14:paraId="6572A07D" w14:textId="60982620"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(-0.037, 0.019)</w:t>
            </w:r>
          </w:p>
        </w:tc>
        <w:tc>
          <w:tcPr>
            <w:tcW w:w="1436" w:type="dxa"/>
            <w:tcBorders>
              <w:top w:val="nil"/>
              <w:left w:val="nil"/>
              <w:bottom w:val="single" w:sz="4" w:space="0" w:color="auto"/>
              <w:right w:val="nil"/>
            </w:tcBorders>
            <w:shd w:val="clear" w:color="auto" w:fill="auto"/>
            <w:noWrap/>
            <w:vAlign w:val="center"/>
            <w:hideMark/>
          </w:tcPr>
          <w:p w14:paraId="40AC91E9" w14:textId="77777777" w:rsidR="00E0168A"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 xml:space="preserve">-0.016 </w:t>
            </w:r>
          </w:p>
          <w:p w14:paraId="7983B7CB" w14:textId="017D582E" w:rsidR="00553B09" w:rsidRPr="008C39E5" w:rsidRDefault="00553B09" w:rsidP="00553B09">
            <w:pPr>
              <w:spacing w:after="0" w:line="240" w:lineRule="auto"/>
              <w:rPr>
                <w:rFonts w:ascii="Aptos" w:eastAsia="Times New Roman" w:hAnsi="Aptos" w:cs="Calibri"/>
                <w:color w:val="000000"/>
                <w:kern w:val="0"/>
                <w:sz w:val="16"/>
                <w:szCs w:val="16"/>
                <w14:ligatures w14:val="none"/>
              </w:rPr>
            </w:pPr>
            <w:r w:rsidRPr="008C39E5">
              <w:rPr>
                <w:rFonts w:ascii="Aptos" w:eastAsia="Times New Roman" w:hAnsi="Aptos" w:cs="Calibri"/>
                <w:color w:val="000000"/>
                <w:kern w:val="0"/>
                <w:sz w:val="16"/>
                <w:szCs w:val="16"/>
                <w14:ligatures w14:val="none"/>
              </w:rPr>
              <w:t>(-0.044, 0.011)</w:t>
            </w:r>
          </w:p>
        </w:tc>
        <w:tc>
          <w:tcPr>
            <w:tcW w:w="1293" w:type="dxa"/>
            <w:tcBorders>
              <w:top w:val="nil"/>
              <w:left w:val="nil"/>
              <w:bottom w:val="single" w:sz="4" w:space="0" w:color="auto"/>
              <w:right w:val="nil"/>
            </w:tcBorders>
            <w:shd w:val="clear" w:color="auto" w:fill="auto"/>
            <w:noWrap/>
            <w:vAlign w:val="center"/>
            <w:hideMark/>
          </w:tcPr>
          <w:p w14:paraId="7C6F6E20" w14:textId="77777777" w:rsidR="00E0168A" w:rsidRPr="00221BD1" w:rsidRDefault="00553B09" w:rsidP="00553B09">
            <w:pPr>
              <w:spacing w:after="0" w:line="240" w:lineRule="auto"/>
              <w:rPr>
                <w:rFonts w:ascii="Aptos" w:eastAsia="Times New Roman" w:hAnsi="Aptos" w:cs="Calibri"/>
                <w:b/>
                <w:bCs/>
                <w:color w:val="000000"/>
                <w:kern w:val="0"/>
                <w:sz w:val="16"/>
                <w:szCs w:val="16"/>
                <w14:ligatures w14:val="none"/>
              </w:rPr>
            </w:pPr>
            <w:r w:rsidRPr="00221BD1">
              <w:rPr>
                <w:rFonts w:ascii="Aptos" w:eastAsia="Times New Roman" w:hAnsi="Aptos" w:cs="Calibri"/>
                <w:b/>
                <w:bCs/>
                <w:color w:val="000000"/>
                <w:kern w:val="0"/>
                <w:sz w:val="16"/>
                <w:szCs w:val="16"/>
                <w14:ligatures w14:val="none"/>
              </w:rPr>
              <w:t xml:space="preserve">0.040 </w:t>
            </w:r>
          </w:p>
          <w:p w14:paraId="4D2EE586" w14:textId="58CE4665" w:rsidR="00553B09" w:rsidRPr="00221BD1" w:rsidRDefault="00553B09" w:rsidP="00553B09">
            <w:pPr>
              <w:spacing w:after="0" w:line="240" w:lineRule="auto"/>
              <w:rPr>
                <w:rFonts w:ascii="Aptos" w:eastAsia="Times New Roman" w:hAnsi="Aptos" w:cs="Calibri"/>
                <w:b/>
                <w:bCs/>
                <w:color w:val="000000"/>
                <w:kern w:val="0"/>
                <w:sz w:val="16"/>
                <w:szCs w:val="16"/>
                <w14:ligatures w14:val="none"/>
              </w:rPr>
            </w:pPr>
            <w:r w:rsidRPr="00221BD1">
              <w:rPr>
                <w:rFonts w:ascii="Aptos" w:eastAsia="Times New Roman" w:hAnsi="Aptos" w:cs="Calibri"/>
                <w:b/>
                <w:bCs/>
                <w:color w:val="000000"/>
                <w:kern w:val="0"/>
                <w:sz w:val="16"/>
                <w:szCs w:val="16"/>
                <w14:ligatures w14:val="none"/>
              </w:rPr>
              <w:t>(0.014, 0.065)</w:t>
            </w:r>
          </w:p>
        </w:tc>
      </w:tr>
    </w:tbl>
    <w:p w14:paraId="48E0E4E8" w14:textId="1BA1748F" w:rsidR="00E0168A" w:rsidRDefault="00E0168A" w:rsidP="00E0168A">
      <w:r w:rsidRPr="0085131D">
        <w:t>Table S</w:t>
      </w:r>
      <w:r>
        <w:t>6</w:t>
      </w:r>
      <w:r w:rsidRPr="0085131D">
        <w:t xml:space="preserve">. Associations between </w:t>
      </w:r>
      <w:r>
        <w:t>simultaneous</w:t>
      </w:r>
      <w:r w:rsidRPr="0085131D">
        <w:t xml:space="preserve"> lifestyle </w:t>
      </w:r>
      <w:r>
        <w:t>factors</w:t>
      </w:r>
      <w:r w:rsidRPr="0085131D">
        <w:t xml:space="preserve"> and brain structural </w:t>
      </w:r>
      <w:r>
        <w:t>phenotypes</w:t>
      </w:r>
    </w:p>
    <w:p w14:paraId="2B776B9C" w14:textId="52AB0EE0" w:rsidR="00B905BA" w:rsidRPr="000D39F7" w:rsidRDefault="00266B12" w:rsidP="00B905BA">
      <w:pPr>
        <w:rPr>
          <w:sz w:val="21"/>
          <w:szCs w:val="21"/>
        </w:rPr>
      </w:pPr>
      <w:r w:rsidRPr="000D39F7">
        <w:rPr>
          <w:sz w:val="21"/>
          <w:szCs w:val="21"/>
        </w:rPr>
        <w:t xml:space="preserve">Note: </w:t>
      </w:r>
      <w:r w:rsidR="00B905BA">
        <w:rPr>
          <w:sz w:val="21"/>
          <w:szCs w:val="21"/>
        </w:rPr>
        <w:t>Standardised betas (</w:t>
      </w:r>
      <w:r w:rsidR="00B905BA" w:rsidRPr="006E7232">
        <w:rPr>
          <w:sz w:val="21"/>
          <w:szCs w:val="21"/>
        </w:rPr>
        <w:t>β</w:t>
      </w:r>
      <w:r w:rsidR="00B905BA">
        <w:rPr>
          <w:sz w:val="21"/>
          <w:szCs w:val="21"/>
        </w:rPr>
        <w:t xml:space="preserve">) and 95% confidence intervals are reported from regression models where each risk factors are </w:t>
      </w:r>
      <w:r w:rsidR="002B1465" w:rsidRPr="002B1465">
        <w:rPr>
          <w:sz w:val="21"/>
          <w:szCs w:val="21"/>
        </w:rPr>
        <w:t>simultaneous</w:t>
      </w:r>
      <w:r w:rsidR="00B905BA">
        <w:rPr>
          <w:sz w:val="21"/>
          <w:szCs w:val="21"/>
        </w:rPr>
        <w:t xml:space="preserve"> </w:t>
      </w:r>
      <w:r w:rsidR="00B905BA" w:rsidRPr="00362D0D">
        <w:rPr>
          <w:sz w:val="21"/>
          <w:szCs w:val="21"/>
        </w:rPr>
        <w:t xml:space="preserve">regressed onto </w:t>
      </w:r>
      <w:r w:rsidR="00B905BA">
        <w:rPr>
          <w:sz w:val="21"/>
          <w:szCs w:val="21"/>
        </w:rPr>
        <w:t xml:space="preserve">brain phenotypes in the fully adjusted models with the healthiest level as reference, such as, no smoking, moderate risk of drinking, healthy diet, low duration sedentariness, high level physical activity, absence of APOE e4. </w:t>
      </w:r>
      <w:r w:rsidR="00B905BA" w:rsidRPr="00F967A1">
        <w:rPr>
          <w:sz w:val="21"/>
          <w:szCs w:val="21"/>
        </w:rPr>
        <w:t>Betas reflect increases per SD of the dependent variable, per increase in the independent variable.</w:t>
      </w:r>
      <w:r w:rsidR="00B905BA" w:rsidRPr="00D417B8">
        <w:t xml:space="preserve"> </w:t>
      </w:r>
      <w:r w:rsidR="00B37CC7" w:rsidRPr="005E7A72">
        <w:rPr>
          <w:sz w:val="21"/>
          <w:szCs w:val="21"/>
        </w:rPr>
        <w:t xml:space="preserve">Bold type indicates FDR significant (q &lt; 0.05). </w:t>
      </w:r>
      <w:r w:rsidR="00B905BA" w:rsidRPr="00D417B8">
        <w:rPr>
          <w:sz w:val="21"/>
          <w:szCs w:val="21"/>
        </w:rPr>
        <w:t>CI, confidence interval;</w:t>
      </w:r>
      <w:r w:rsidR="00B905BA">
        <w:rPr>
          <w:sz w:val="21"/>
          <w:szCs w:val="21"/>
        </w:rPr>
        <w:t xml:space="preserve"> </w:t>
      </w:r>
      <w:r w:rsidR="00DA15F5">
        <w:rPr>
          <w:sz w:val="21"/>
          <w:szCs w:val="21"/>
        </w:rPr>
        <w:t xml:space="preserve">APOE, apolipoprotein E; </w:t>
      </w:r>
      <w:r w:rsidR="00B905BA" w:rsidRPr="000D39F7">
        <w:rPr>
          <w:sz w:val="21"/>
          <w:szCs w:val="21"/>
        </w:rPr>
        <w:t>GM, grey matter volume; WM, white matter volume; TB</w:t>
      </w:r>
      <w:r w:rsidR="00EE1FB1">
        <w:rPr>
          <w:sz w:val="21"/>
          <w:szCs w:val="21"/>
        </w:rPr>
        <w:t>V</w:t>
      </w:r>
      <w:r w:rsidR="00B905BA" w:rsidRPr="000D39F7">
        <w:rPr>
          <w:sz w:val="21"/>
          <w:szCs w:val="21"/>
        </w:rPr>
        <w:t xml:space="preserve">, total brain volume; </w:t>
      </w:r>
      <w:r w:rsidR="00A6728C" w:rsidRPr="000D39F7">
        <w:rPr>
          <w:sz w:val="21"/>
          <w:szCs w:val="21"/>
        </w:rPr>
        <w:t>LH, left hippocamp</w:t>
      </w:r>
      <w:r w:rsidR="00A6728C">
        <w:rPr>
          <w:rFonts w:hint="eastAsia"/>
          <w:sz w:val="21"/>
          <w:szCs w:val="21"/>
        </w:rPr>
        <w:t>al</w:t>
      </w:r>
      <w:r w:rsidR="00A6728C" w:rsidRPr="000D39F7">
        <w:rPr>
          <w:sz w:val="21"/>
          <w:szCs w:val="21"/>
        </w:rPr>
        <w:t xml:space="preserve"> volume; RH, right hippocamp</w:t>
      </w:r>
      <w:r w:rsidR="00A6728C">
        <w:rPr>
          <w:rFonts w:hint="eastAsia"/>
          <w:sz w:val="21"/>
          <w:szCs w:val="21"/>
        </w:rPr>
        <w:t>al</w:t>
      </w:r>
      <w:r w:rsidR="00A6728C" w:rsidRPr="000D39F7">
        <w:rPr>
          <w:sz w:val="21"/>
          <w:szCs w:val="21"/>
        </w:rPr>
        <w:t xml:space="preserve"> volume; </w:t>
      </w:r>
      <w:r w:rsidR="00B905BA" w:rsidRPr="000D39F7">
        <w:rPr>
          <w:sz w:val="21"/>
          <w:szCs w:val="21"/>
        </w:rPr>
        <w:t xml:space="preserve">WMHV, white matter hyperintensities volume; THV, total hippocampus volume; HD, hippocampus volume differences (left minus right); </w:t>
      </w:r>
      <w:proofErr w:type="spellStart"/>
      <w:r w:rsidR="00B905BA">
        <w:rPr>
          <w:sz w:val="21"/>
          <w:szCs w:val="21"/>
        </w:rPr>
        <w:t>g</w:t>
      </w:r>
      <w:r w:rsidR="00B905BA" w:rsidRPr="000D39F7">
        <w:rPr>
          <w:sz w:val="21"/>
          <w:szCs w:val="21"/>
        </w:rPr>
        <w:t>FA</w:t>
      </w:r>
      <w:proofErr w:type="spellEnd"/>
      <w:r w:rsidR="00B905BA" w:rsidRPr="000D39F7">
        <w:rPr>
          <w:sz w:val="21"/>
          <w:szCs w:val="21"/>
        </w:rPr>
        <w:t xml:space="preserve">, </w:t>
      </w:r>
      <w:r w:rsidR="00B905BA" w:rsidRPr="00A85B24">
        <w:rPr>
          <w:sz w:val="21"/>
          <w:szCs w:val="21"/>
        </w:rPr>
        <w:t xml:space="preserve">general factors of </w:t>
      </w:r>
      <w:r w:rsidR="00B905BA" w:rsidRPr="000D39F7">
        <w:rPr>
          <w:sz w:val="21"/>
          <w:szCs w:val="21"/>
        </w:rPr>
        <w:t xml:space="preserve">fractional anisotropy; </w:t>
      </w:r>
      <w:proofErr w:type="spellStart"/>
      <w:r w:rsidR="00B905BA">
        <w:rPr>
          <w:sz w:val="21"/>
          <w:szCs w:val="21"/>
        </w:rPr>
        <w:t>g</w:t>
      </w:r>
      <w:r w:rsidR="00B905BA" w:rsidRPr="000D39F7">
        <w:rPr>
          <w:sz w:val="21"/>
          <w:szCs w:val="21"/>
        </w:rPr>
        <w:t>MD</w:t>
      </w:r>
      <w:proofErr w:type="spellEnd"/>
      <w:r w:rsidR="00B905BA" w:rsidRPr="000D39F7">
        <w:rPr>
          <w:sz w:val="21"/>
          <w:szCs w:val="21"/>
        </w:rPr>
        <w:t>,</w:t>
      </w:r>
      <w:r w:rsidR="00B905BA" w:rsidRPr="00A85B24">
        <w:t xml:space="preserve"> </w:t>
      </w:r>
      <w:r w:rsidR="00B905BA" w:rsidRPr="00A85B24">
        <w:rPr>
          <w:sz w:val="21"/>
          <w:szCs w:val="21"/>
        </w:rPr>
        <w:t>general factors of</w:t>
      </w:r>
      <w:r w:rsidR="00B905BA" w:rsidRPr="000D39F7">
        <w:rPr>
          <w:sz w:val="21"/>
          <w:szCs w:val="21"/>
        </w:rPr>
        <w:t xml:space="preserve"> </w:t>
      </w:r>
      <w:r w:rsidR="00B905BA" w:rsidRPr="000D39F7">
        <w:rPr>
          <w:sz w:val="21"/>
          <w:szCs w:val="21"/>
        </w:rPr>
        <w:lastRenderedPageBreak/>
        <w:t xml:space="preserve">mean diffusivity; </w:t>
      </w:r>
      <w:proofErr w:type="spellStart"/>
      <w:r w:rsidR="00B905BA">
        <w:rPr>
          <w:sz w:val="21"/>
          <w:szCs w:val="21"/>
        </w:rPr>
        <w:t>g</w:t>
      </w:r>
      <w:r w:rsidR="00B905BA" w:rsidRPr="000D39F7">
        <w:rPr>
          <w:sz w:val="21"/>
          <w:szCs w:val="21"/>
        </w:rPr>
        <w:t>ICVF</w:t>
      </w:r>
      <w:proofErr w:type="spellEnd"/>
      <w:r w:rsidR="00B905BA" w:rsidRPr="000D39F7">
        <w:rPr>
          <w:sz w:val="21"/>
          <w:szCs w:val="21"/>
        </w:rPr>
        <w:t>,</w:t>
      </w:r>
      <w:r w:rsidR="00B905BA">
        <w:rPr>
          <w:sz w:val="21"/>
          <w:szCs w:val="21"/>
        </w:rPr>
        <w:t xml:space="preserve"> </w:t>
      </w:r>
      <w:r w:rsidR="00B905BA" w:rsidRPr="00A85B24">
        <w:rPr>
          <w:sz w:val="21"/>
          <w:szCs w:val="21"/>
        </w:rPr>
        <w:t>general factors of</w:t>
      </w:r>
      <w:r w:rsidR="00B905BA" w:rsidRPr="000D39F7">
        <w:rPr>
          <w:sz w:val="21"/>
          <w:szCs w:val="21"/>
        </w:rPr>
        <w:t xml:space="preserve"> intracellular volume fraction; </w:t>
      </w:r>
      <w:proofErr w:type="spellStart"/>
      <w:r w:rsidR="00B905BA">
        <w:rPr>
          <w:sz w:val="21"/>
          <w:szCs w:val="21"/>
        </w:rPr>
        <w:t>g</w:t>
      </w:r>
      <w:r w:rsidR="00B905BA" w:rsidRPr="000D39F7">
        <w:rPr>
          <w:sz w:val="21"/>
          <w:szCs w:val="21"/>
        </w:rPr>
        <w:t>ISOVF</w:t>
      </w:r>
      <w:proofErr w:type="spellEnd"/>
      <w:r w:rsidR="00B905BA" w:rsidRPr="000D39F7">
        <w:rPr>
          <w:sz w:val="21"/>
          <w:szCs w:val="21"/>
        </w:rPr>
        <w:t>,</w:t>
      </w:r>
      <w:r w:rsidR="00B905BA">
        <w:rPr>
          <w:sz w:val="21"/>
          <w:szCs w:val="21"/>
        </w:rPr>
        <w:t xml:space="preserve"> </w:t>
      </w:r>
      <w:r w:rsidR="00B905BA" w:rsidRPr="00A85B24">
        <w:rPr>
          <w:sz w:val="21"/>
          <w:szCs w:val="21"/>
        </w:rPr>
        <w:t>general factors of</w:t>
      </w:r>
      <w:r w:rsidR="00B905BA" w:rsidRPr="000D39F7">
        <w:rPr>
          <w:sz w:val="21"/>
          <w:szCs w:val="21"/>
        </w:rPr>
        <w:t xml:space="preserve"> isotropic volume fraction; </w:t>
      </w:r>
      <w:proofErr w:type="spellStart"/>
      <w:r w:rsidR="00B905BA">
        <w:rPr>
          <w:sz w:val="21"/>
          <w:szCs w:val="21"/>
        </w:rPr>
        <w:t>g</w:t>
      </w:r>
      <w:r w:rsidR="00B905BA" w:rsidRPr="000D39F7">
        <w:rPr>
          <w:sz w:val="21"/>
          <w:szCs w:val="21"/>
        </w:rPr>
        <w:t>OD</w:t>
      </w:r>
      <w:proofErr w:type="spellEnd"/>
      <w:r w:rsidR="00B905BA" w:rsidRPr="000D39F7">
        <w:rPr>
          <w:sz w:val="21"/>
          <w:szCs w:val="21"/>
        </w:rPr>
        <w:t xml:space="preserve">, </w:t>
      </w:r>
      <w:r w:rsidR="00B905BA" w:rsidRPr="00A85B24">
        <w:rPr>
          <w:sz w:val="21"/>
          <w:szCs w:val="21"/>
        </w:rPr>
        <w:t xml:space="preserve">general factors of </w:t>
      </w:r>
      <w:r w:rsidR="00B905BA" w:rsidRPr="000D39F7">
        <w:rPr>
          <w:sz w:val="21"/>
          <w:szCs w:val="21"/>
        </w:rPr>
        <w:t>orientation dispersion.</w:t>
      </w:r>
    </w:p>
    <w:p w14:paraId="34C17B0B" w14:textId="7B01DB28" w:rsidR="00CC635B" w:rsidRDefault="00CC635B" w:rsidP="00266B12">
      <w:pPr>
        <w:sectPr w:rsidR="00CC635B" w:rsidSect="00CF35A6">
          <w:pgSz w:w="16838" w:h="11906" w:orient="landscape"/>
          <w:pgMar w:top="1440" w:right="1440" w:bottom="1440" w:left="1440" w:header="708" w:footer="708" w:gutter="0"/>
          <w:cols w:space="708"/>
          <w:docGrid w:linePitch="360"/>
        </w:sectPr>
      </w:pPr>
    </w:p>
    <w:p w14:paraId="5C7EB7E3" w14:textId="093D913F" w:rsidR="008C39E5" w:rsidRDefault="00474F0D" w:rsidP="00AF70AC">
      <w:r>
        <w:rPr>
          <w:rFonts w:hint="eastAsia"/>
        </w:rPr>
        <w:lastRenderedPageBreak/>
        <w:t>Table S7. I</w:t>
      </w:r>
      <w:r w:rsidRPr="008A4BA4">
        <w:t>ndividual two-way interactions between APOE e4 genotype and</w:t>
      </w:r>
      <w:r>
        <w:rPr>
          <w:rFonts w:hint="eastAsia"/>
        </w:rPr>
        <w:t xml:space="preserve"> lifestyle levels</w:t>
      </w:r>
      <w:r w:rsidRPr="008A4BA4">
        <w:t xml:space="preserve">, on </w:t>
      </w:r>
      <w:r w:rsidRPr="002F26B2">
        <w:t>brain structural phenotypes</w:t>
      </w:r>
    </w:p>
    <w:tbl>
      <w:tblPr>
        <w:tblW w:w="8539" w:type="dxa"/>
        <w:tblLook w:val="04A0" w:firstRow="1" w:lastRow="0" w:firstColumn="1" w:lastColumn="0" w:noHBand="0" w:noVBand="1"/>
      </w:tblPr>
      <w:tblGrid>
        <w:gridCol w:w="3542"/>
        <w:gridCol w:w="1637"/>
        <w:gridCol w:w="1179"/>
        <w:gridCol w:w="1159"/>
        <w:gridCol w:w="1022"/>
      </w:tblGrid>
      <w:tr w:rsidR="00BA4942" w:rsidRPr="00CC635B" w14:paraId="71F13C86" w14:textId="77777777" w:rsidTr="00BA4942">
        <w:trPr>
          <w:trHeight w:val="269"/>
        </w:trPr>
        <w:tc>
          <w:tcPr>
            <w:tcW w:w="3542" w:type="dxa"/>
            <w:tcBorders>
              <w:top w:val="single" w:sz="4" w:space="0" w:color="auto"/>
              <w:left w:val="nil"/>
              <w:bottom w:val="nil"/>
              <w:right w:val="nil"/>
            </w:tcBorders>
            <w:shd w:val="clear" w:color="auto" w:fill="auto"/>
            <w:noWrap/>
            <w:vAlign w:val="bottom"/>
            <w:hideMark/>
          </w:tcPr>
          <w:p w14:paraId="18FE3437"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 </w:t>
            </w:r>
          </w:p>
        </w:tc>
        <w:tc>
          <w:tcPr>
            <w:tcW w:w="1637" w:type="dxa"/>
            <w:tcBorders>
              <w:top w:val="single" w:sz="4" w:space="0" w:color="auto"/>
              <w:left w:val="nil"/>
              <w:bottom w:val="nil"/>
              <w:right w:val="nil"/>
            </w:tcBorders>
            <w:shd w:val="clear" w:color="auto" w:fill="auto"/>
            <w:noWrap/>
            <w:vAlign w:val="bottom"/>
            <w:hideMark/>
          </w:tcPr>
          <w:p w14:paraId="6B25D4B4"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 </w:t>
            </w:r>
          </w:p>
        </w:tc>
        <w:tc>
          <w:tcPr>
            <w:tcW w:w="2338" w:type="dxa"/>
            <w:gridSpan w:val="2"/>
            <w:tcBorders>
              <w:top w:val="single" w:sz="4" w:space="0" w:color="auto"/>
              <w:left w:val="nil"/>
              <w:bottom w:val="nil"/>
              <w:right w:val="nil"/>
            </w:tcBorders>
            <w:shd w:val="clear" w:color="auto" w:fill="auto"/>
            <w:noWrap/>
            <w:vAlign w:val="bottom"/>
            <w:hideMark/>
          </w:tcPr>
          <w:p w14:paraId="255DFC79" w14:textId="77777777" w:rsidR="00BA4942" w:rsidRPr="00CC635B" w:rsidRDefault="00BA4942" w:rsidP="00CC635B">
            <w:pPr>
              <w:spacing w:after="0" w:line="240" w:lineRule="auto"/>
              <w:jc w:val="center"/>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95% CI</w:t>
            </w:r>
          </w:p>
        </w:tc>
        <w:tc>
          <w:tcPr>
            <w:tcW w:w="1022" w:type="dxa"/>
            <w:tcBorders>
              <w:top w:val="single" w:sz="4" w:space="0" w:color="auto"/>
              <w:left w:val="nil"/>
              <w:bottom w:val="nil"/>
              <w:right w:val="nil"/>
            </w:tcBorders>
            <w:shd w:val="clear" w:color="auto" w:fill="auto"/>
            <w:noWrap/>
            <w:vAlign w:val="bottom"/>
            <w:hideMark/>
          </w:tcPr>
          <w:p w14:paraId="21AB63D5"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 </w:t>
            </w:r>
          </w:p>
        </w:tc>
      </w:tr>
      <w:tr w:rsidR="00BA4942" w:rsidRPr="00CC635B" w14:paraId="56255F16" w14:textId="77777777" w:rsidTr="00BA4942">
        <w:trPr>
          <w:trHeight w:val="269"/>
        </w:trPr>
        <w:tc>
          <w:tcPr>
            <w:tcW w:w="3542" w:type="dxa"/>
            <w:tcBorders>
              <w:top w:val="nil"/>
              <w:left w:val="nil"/>
              <w:bottom w:val="single" w:sz="4" w:space="0" w:color="auto"/>
              <w:right w:val="nil"/>
            </w:tcBorders>
            <w:shd w:val="clear" w:color="auto" w:fill="auto"/>
            <w:noWrap/>
            <w:vAlign w:val="bottom"/>
            <w:hideMark/>
          </w:tcPr>
          <w:p w14:paraId="4EABE142"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 </w:t>
            </w:r>
          </w:p>
        </w:tc>
        <w:tc>
          <w:tcPr>
            <w:tcW w:w="1637" w:type="dxa"/>
            <w:tcBorders>
              <w:top w:val="nil"/>
              <w:left w:val="nil"/>
              <w:bottom w:val="single" w:sz="4" w:space="0" w:color="auto"/>
              <w:right w:val="nil"/>
            </w:tcBorders>
            <w:shd w:val="clear" w:color="auto" w:fill="auto"/>
            <w:noWrap/>
            <w:vAlign w:val="bottom"/>
            <w:hideMark/>
          </w:tcPr>
          <w:p w14:paraId="32ED6F21" w14:textId="77777777" w:rsidR="00BA4942" w:rsidRPr="00CC635B" w:rsidRDefault="00BA4942" w:rsidP="00CF35A6">
            <w:pPr>
              <w:spacing w:after="0" w:line="240" w:lineRule="auto"/>
              <w:jc w:val="right"/>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 xml:space="preserve">β </w:t>
            </w:r>
          </w:p>
        </w:tc>
        <w:tc>
          <w:tcPr>
            <w:tcW w:w="1179" w:type="dxa"/>
            <w:tcBorders>
              <w:top w:val="nil"/>
              <w:left w:val="nil"/>
              <w:bottom w:val="single" w:sz="4" w:space="0" w:color="auto"/>
              <w:right w:val="nil"/>
            </w:tcBorders>
            <w:shd w:val="clear" w:color="auto" w:fill="auto"/>
            <w:noWrap/>
            <w:vAlign w:val="bottom"/>
            <w:hideMark/>
          </w:tcPr>
          <w:p w14:paraId="59CD09C5" w14:textId="77777777" w:rsidR="00BA4942" w:rsidRPr="00CC635B" w:rsidRDefault="00BA4942" w:rsidP="00CF35A6">
            <w:pPr>
              <w:spacing w:after="0" w:line="240" w:lineRule="auto"/>
              <w:jc w:val="right"/>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Lower</w:t>
            </w:r>
          </w:p>
        </w:tc>
        <w:tc>
          <w:tcPr>
            <w:tcW w:w="1158" w:type="dxa"/>
            <w:tcBorders>
              <w:top w:val="nil"/>
              <w:left w:val="nil"/>
              <w:bottom w:val="single" w:sz="4" w:space="0" w:color="auto"/>
              <w:right w:val="nil"/>
            </w:tcBorders>
            <w:shd w:val="clear" w:color="auto" w:fill="auto"/>
            <w:noWrap/>
            <w:vAlign w:val="bottom"/>
            <w:hideMark/>
          </w:tcPr>
          <w:p w14:paraId="29FCC108" w14:textId="77777777" w:rsidR="00BA4942" w:rsidRPr="00CC635B" w:rsidRDefault="00BA4942" w:rsidP="00CF35A6">
            <w:pPr>
              <w:spacing w:after="0" w:line="240" w:lineRule="auto"/>
              <w:jc w:val="right"/>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Upper</w:t>
            </w:r>
          </w:p>
        </w:tc>
        <w:tc>
          <w:tcPr>
            <w:tcW w:w="1022" w:type="dxa"/>
            <w:tcBorders>
              <w:top w:val="nil"/>
              <w:left w:val="nil"/>
              <w:bottom w:val="single" w:sz="4" w:space="0" w:color="auto"/>
              <w:right w:val="nil"/>
            </w:tcBorders>
            <w:shd w:val="clear" w:color="auto" w:fill="auto"/>
            <w:noWrap/>
            <w:vAlign w:val="bottom"/>
            <w:hideMark/>
          </w:tcPr>
          <w:p w14:paraId="60860A0D" w14:textId="174727F4" w:rsidR="00BA4942" w:rsidRPr="00CC635B" w:rsidRDefault="00BA4942" w:rsidP="00CF35A6">
            <w:pPr>
              <w:spacing w:after="0" w:line="240" w:lineRule="auto"/>
              <w:jc w:val="right"/>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P</w:t>
            </w:r>
            <w:r w:rsidR="00EE1FB1">
              <w:rPr>
                <w:rFonts w:ascii="Times New Roman" w:eastAsia="Times New Roman" w:hAnsi="Times New Roman" w:cs="Times New Roman"/>
                <w:b/>
                <w:bCs/>
                <w:color w:val="000000"/>
                <w:kern w:val="0"/>
                <w:sz w:val="20"/>
                <w:szCs w:val="20"/>
                <w14:ligatures w14:val="none"/>
              </w:rPr>
              <w:t xml:space="preserve"> values</w:t>
            </w:r>
          </w:p>
        </w:tc>
      </w:tr>
      <w:tr w:rsidR="00BA4942" w:rsidRPr="00CC635B" w14:paraId="4B42FBEF" w14:textId="77777777" w:rsidTr="00BA4942">
        <w:trPr>
          <w:trHeight w:val="269"/>
        </w:trPr>
        <w:tc>
          <w:tcPr>
            <w:tcW w:w="3542" w:type="dxa"/>
            <w:tcBorders>
              <w:top w:val="nil"/>
              <w:left w:val="nil"/>
              <w:bottom w:val="nil"/>
              <w:right w:val="nil"/>
            </w:tcBorders>
            <w:shd w:val="clear" w:color="auto" w:fill="auto"/>
            <w:noWrap/>
            <w:vAlign w:val="bottom"/>
            <w:hideMark/>
          </w:tcPr>
          <w:p w14:paraId="72BDBE8F" w14:textId="0580ACF4"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Grey matter</w:t>
            </w:r>
          </w:p>
        </w:tc>
        <w:tc>
          <w:tcPr>
            <w:tcW w:w="1637" w:type="dxa"/>
            <w:tcBorders>
              <w:top w:val="nil"/>
              <w:left w:val="nil"/>
              <w:bottom w:val="nil"/>
              <w:right w:val="nil"/>
            </w:tcBorders>
            <w:shd w:val="clear" w:color="auto" w:fill="auto"/>
            <w:noWrap/>
            <w:vAlign w:val="bottom"/>
            <w:hideMark/>
          </w:tcPr>
          <w:p w14:paraId="74445F8B"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7E125167"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1FC9CAA4"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1B6FB08D"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43CCDFBE" w14:textId="77777777" w:rsidTr="00BA4942">
        <w:trPr>
          <w:trHeight w:val="269"/>
        </w:trPr>
        <w:tc>
          <w:tcPr>
            <w:tcW w:w="3542" w:type="dxa"/>
            <w:tcBorders>
              <w:top w:val="nil"/>
              <w:left w:val="nil"/>
              <w:bottom w:val="nil"/>
              <w:right w:val="nil"/>
            </w:tcBorders>
            <w:shd w:val="clear" w:color="auto" w:fill="auto"/>
            <w:noWrap/>
            <w:vAlign w:val="bottom"/>
            <w:hideMark/>
          </w:tcPr>
          <w:p w14:paraId="63C7CD26" w14:textId="56EA645A"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1C49D8">
              <w:t xml:space="preserve"> </w:t>
            </w:r>
            <w:r w:rsidR="001C49D8" w:rsidRPr="001C49D8">
              <w:rPr>
                <w:rFonts w:ascii="Times New Roman" w:eastAsia="Times New Roman" w:hAnsi="Times New Roman" w:cs="Times New Roman"/>
                <w:color w:val="000000"/>
                <w:kern w:val="0"/>
                <w:sz w:val="20"/>
                <w:szCs w:val="20"/>
                <w14:ligatures w14:val="none"/>
              </w:rPr>
              <w:t xml:space="preserve">×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0316160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-0.005</w:t>
            </w:r>
          </w:p>
        </w:tc>
        <w:tc>
          <w:tcPr>
            <w:tcW w:w="1179" w:type="dxa"/>
            <w:tcBorders>
              <w:top w:val="nil"/>
              <w:left w:val="nil"/>
              <w:bottom w:val="nil"/>
              <w:right w:val="nil"/>
            </w:tcBorders>
            <w:shd w:val="clear" w:color="auto" w:fill="auto"/>
            <w:noWrap/>
            <w:vAlign w:val="bottom"/>
            <w:hideMark/>
          </w:tcPr>
          <w:p w14:paraId="0157E19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-0.044</w:t>
            </w:r>
          </w:p>
        </w:tc>
        <w:tc>
          <w:tcPr>
            <w:tcW w:w="1158" w:type="dxa"/>
            <w:tcBorders>
              <w:top w:val="nil"/>
              <w:left w:val="nil"/>
              <w:bottom w:val="nil"/>
              <w:right w:val="nil"/>
            </w:tcBorders>
            <w:shd w:val="clear" w:color="auto" w:fill="auto"/>
            <w:noWrap/>
            <w:vAlign w:val="bottom"/>
            <w:hideMark/>
          </w:tcPr>
          <w:p w14:paraId="2376FA10"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0.034</w:t>
            </w:r>
          </w:p>
        </w:tc>
        <w:tc>
          <w:tcPr>
            <w:tcW w:w="1022" w:type="dxa"/>
            <w:tcBorders>
              <w:top w:val="nil"/>
              <w:left w:val="nil"/>
              <w:bottom w:val="nil"/>
              <w:right w:val="nil"/>
            </w:tcBorders>
            <w:shd w:val="clear" w:color="auto" w:fill="auto"/>
            <w:noWrap/>
            <w:vAlign w:val="bottom"/>
            <w:hideMark/>
          </w:tcPr>
          <w:p w14:paraId="266400D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0.798</w:t>
            </w:r>
          </w:p>
        </w:tc>
      </w:tr>
      <w:tr w:rsidR="00BA4942" w:rsidRPr="00CC635B" w14:paraId="64213EF6" w14:textId="77777777" w:rsidTr="00BA4942">
        <w:trPr>
          <w:trHeight w:val="269"/>
        </w:trPr>
        <w:tc>
          <w:tcPr>
            <w:tcW w:w="3542" w:type="dxa"/>
            <w:tcBorders>
              <w:top w:val="nil"/>
              <w:left w:val="nil"/>
              <w:bottom w:val="nil"/>
              <w:right w:val="nil"/>
            </w:tcBorders>
            <w:shd w:val="clear" w:color="auto" w:fill="auto"/>
            <w:noWrap/>
            <w:vAlign w:val="bottom"/>
            <w:hideMark/>
          </w:tcPr>
          <w:p w14:paraId="25B06753" w14:textId="33265A24"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7B7892D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0.008</w:t>
            </w:r>
          </w:p>
        </w:tc>
        <w:tc>
          <w:tcPr>
            <w:tcW w:w="1179" w:type="dxa"/>
            <w:tcBorders>
              <w:top w:val="nil"/>
              <w:left w:val="nil"/>
              <w:bottom w:val="nil"/>
              <w:right w:val="nil"/>
            </w:tcBorders>
            <w:shd w:val="clear" w:color="auto" w:fill="auto"/>
            <w:noWrap/>
            <w:vAlign w:val="bottom"/>
            <w:hideMark/>
          </w:tcPr>
          <w:p w14:paraId="5BA580EB"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-0.011</w:t>
            </w:r>
          </w:p>
        </w:tc>
        <w:tc>
          <w:tcPr>
            <w:tcW w:w="1158" w:type="dxa"/>
            <w:tcBorders>
              <w:top w:val="nil"/>
              <w:left w:val="nil"/>
              <w:bottom w:val="nil"/>
              <w:right w:val="nil"/>
            </w:tcBorders>
            <w:shd w:val="clear" w:color="auto" w:fill="auto"/>
            <w:noWrap/>
            <w:vAlign w:val="bottom"/>
            <w:hideMark/>
          </w:tcPr>
          <w:p w14:paraId="774F904F"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0.027</w:t>
            </w:r>
          </w:p>
        </w:tc>
        <w:tc>
          <w:tcPr>
            <w:tcW w:w="1022" w:type="dxa"/>
            <w:tcBorders>
              <w:top w:val="nil"/>
              <w:left w:val="nil"/>
              <w:bottom w:val="nil"/>
              <w:right w:val="nil"/>
            </w:tcBorders>
            <w:shd w:val="clear" w:color="auto" w:fill="auto"/>
            <w:noWrap/>
            <w:vAlign w:val="bottom"/>
            <w:hideMark/>
          </w:tcPr>
          <w:p w14:paraId="426017D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0.413</w:t>
            </w:r>
          </w:p>
        </w:tc>
      </w:tr>
      <w:tr w:rsidR="00BA4942" w:rsidRPr="00CC635B" w14:paraId="75A73BF6" w14:textId="77777777" w:rsidTr="00BA4942">
        <w:trPr>
          <w:trHeight w:val="269"/>
        </w:trPr>
        <w:tc>
          <w:tcPr>
            <w:tcW w:w="3542" w:type="dxa"/>
            <w:tcBorders>
              <w:top w:val="nil"/>
              <w:left w:val="nil"/>
              <w:bottom w:val="nil"/>
              <w:right w:val="nil"/>
            </w:tcBorders>
            <w:shd w:val="clear" w:color="auto" w:fill="auto"/>
            <w:noWrap/>
            <w:vAlign w:val="bottom"/>
            <w:hideMark/>
          </w:tcPr>
          <w:p w14:paraId="6A795149" w14:textId="7048D99F"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White matter</w:t>
            </w:r>
          </w:p>
        </w:tc>
        <w:tc>
          <w:tcPr>
            <w:tcW w:w="1637" w:type="dxa"/>
            <w:tcBorders>
              <w:top w:val="nil"/>
              <w:left w:val="nil"/>
              <w:bottom w:val="nil"/>
              <w:right w:val="nil"/>
            </w:tcBorders>
            <w:shd w:val="clear" w:color="auto" w:fill="auto"/>
            <w:noWrap/>
            <w:vAlign w:val="bottom"/>
            <w:hideMark/>
          </w:tcPr>
          <w:p w14:paraId="4B304944"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16779730"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04EFCBFB"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7E7110DB"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7D4AF975" w14:textId="77777777" w:rsidTr="00BA4942">
        <w:trPr>
          <w:trHeight w:val="269"/>
        </w:trPr>
        <w:tc>
          <w:tcPr>
            <w:tcW w:w="3542" w:type="dxa"/>
            <w:tcBorders>
              <w:top w:val="nil"/>
              <w:left w:val="nil"/>
              <w:bottom w:val="nil"/>
              <w:right w:val="nil"/>
            </w:tcBorders>
            <w:shd w:val="clear" w:color="auto" w:fill="auto"/>
            <w:noWrap/>
            <w:vAlign w:val="bottom"/>
            <w:hideMark/>
          </w:tcPr>
          <w:p w14:paraId="2BB454E3" w14:textId="431235E2"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4029608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-0.002</w:t>
            </w:r>
          </w:p>
        </w:tc>
        <w:tc>
          <w:tcPr>
            <w:tcW w:w="1179" w:type="dxa"/>
            <w:tcBorders>
              <w:top w:val="nil"/>
              <w:left w:val="nil"/>
              <w:bottom w:val="nil"/>
              <w:right w:val="nil"/>
            </w:tcBorders>
            <w:shd w:val="clear" w:color="auto" w:fill="auto"/>
            <w:noWrap/>
            <w:vAlign w:val="bottom"/>
            <w:hideMark/>
          </w:tcPr>
          <w:p w14:paraId="0E681F1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-0.037</w:t>
            </w:r>
          </w:p>
        </w:tc>
        <w:tc>
          <w:tcPr>
            <w:tcW w:w="1158" w:type="dxa"/>
            <w:tcBorders>
              <w:top w:val="nil"/>
              <w:left w:val="nil"/>
              <w:bottom w:val="nil"/>
              <w:right w:val="nil"/>
            </w:tcBorders>
            <w:shd w:val="clear" w:color="auto" w:fill="auto"/>
            <w:noWrap/>
            <w:vAlign w:val="bottom"/>
            <w:hideMark/>
          </w:tcPr>
          <w:p w14:paraId="4B7E64B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0.033</w:t>
            </w:r>
          </w:p>
        </w:tc>
        <w:tc>
          <w:tcPr>
            <w:tcW w:w="1022" w:type="dxa"/>
            <w:tcBorders>
              <w:top w:val="nil"/>
              <w:left w:val="nil"/>
              <w:bottom w:val="nil"/>
              <w:right w:val="nil"/>
            </w:tcBorders>
            <w:shd w:val="clear" w:color="auto" w:fill="auto"/>
            <w:noWrap/>
            <w:vAlign w:val="bottom"/>
            <w:hideMark/>
          </w:tcPr>
          <w:p w14:paraId="4AEB924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0.926</w:t>
            </w:r>
          </w:p>
        </w:tc>
      </w:tr>
      <w:tr w:rsidR="00BA4942" w:rsidRPr="00CC635B" w14:paraId="77D06291" w14:textId="77777777" w:rsidTr="00BA4942">
        <w:trPr>
          <w:trHeight w:val="269"/>
        </w:trPr>
        <w:tc>
          <w:tcPr>
            <w:tcW w:w="3542" w:type="dxa"/>
            <w:tcBorders>
              <w:top w:val="nil"/>
              <w:left w:val="nil"/>
              <w:bottom w:val="nil"/>
              <w:right w:val="nil"/>
            </w:tcBorders>
            <w:shd w:val="clear" w:color="auto" w:fill="auto"/>
            <w:noWrap/>
            <w:vAlign w:val="bottom"/>
            <w:hideMark/>
          </w:tcPr>
          <w:p w14:paraId="4050FE28" w14:textId="0F6CAAFA"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7E3319B9"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-0.007</w:t>
            </w:r>
          </w:p>
        </w:tc>
        <w:tc>
          <w:tcPr>
            <w:tcW w:w="1179" w:type="dxa"/>
            <w:tcBorders>
              <w:top w:val="nil"/>
              <w:left w:val="nil"/>
              <w:bottom w:val="nil"/>
              <w:right w:val="nil"/>
            </w:tcBorders>
            <w:shd w:val="clear" w:color="auto" w:fill="auto"/>
            <w:noWrap/>
            <w:vAlign w:val="bottom"/>
            <w:hideMark/>
          </w:tcPr>
          <w:p w14:paraId="096EBC35"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-0.024</w:t>
            </w:r>
          </w:p>
        </w:tc>
        <w:tc>
          <w:tcPr>
            <w:tcW w:w="1158" w:type="dxa"/>
            <w:tcBorders>
              <w:top w:val="nil"/>
              <w:left w:val="nil"/>
              <w:bottom w:val="nil"/>
              <w:right w:val="nil"/>
            </w:tcBorders>
            <w:shd w:val="clear" w:color="auto" w:fill="auto"/>
            <w:noWrap/>
            <w:vAlign w:val="bottom"/>
            <w:hideMark/>
          </w:tcPr>
          <w:p w14:paraId="7836E33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0.010</w:t>
            </w:r>
          </w:p>
        </w:tc>
        <w:tc>
          <w:tcPr>
            <w:tcW w:w="1022" w:type="dxa"/>
            <w:tcBorders>
              <w:top w:val="nil"/>
              <w:left w:val="nil"/>
              <w:bottom w:val="nil"/>
              <w:right w:val="nil"/>
            </w:tcBorders>
            <w:shd w:val="clear" w:color="auto" w:fill="auto"/>
            <w:noWrap/>
            <w:vAlign w:val="bottom"/>
            <w:hideMark/>
          </w:tcPr>
          <w:p w14:paraId="6CB89EE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0.423</w:t>
            </w:r>
          </w:p>
        </w:tc>
      </w:tr>
      <w:tr w:rsidR="00BA4942" w:rsidRPr="00CC635B" w14:paraId="7472AADF" w14:textId="77777777" w:rsidTr="00BA4942">
        <w:trPr>
          <w:trHeight w:val="269"/>
        </w:trPr>
        <w:tc>
          <w:tcPr>
            <w:tcW w:w="3542" w:type="dxa"/>
            <w:tcBorders>
              <w:top w:val="nil"/>
              <w:left w:val="nil"/>
              <w:bottom w:val="nil"/>
              <w:right w:val="nil"/>
            </w:tcBorders>
            <w:shd w:val="clear" w:color="auto" w:fill="auto"/>
            <w:noWrap/>
            <w:vAlign w:val="bottom"/>
            <w:hideMark/>
          </w:tcPr>
          <w:p w14:paraId="1062599B"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Total brain volume</w:t>
            </w:r>
          </w:p>
        </w:tc>
        <w:tc>
          <w:tcPr>
            <w:tcW w:w="1637" w:type="dxa"/>
            <w:tcBorders>
              <w:top w:val="nil"/>
              <w:left w:val="nil"/>
              <w:bottom w:val="nil"/>
              <w:right w:val="nil"/>
            </w:tcBorders>
            <w:shd w:val="clear" w:color="auto" w:fill="auto"/>
            <w:noWrap/>
            <w:vAlign w:val="bottom"/>
            <w:hideMark/>
          </w:tcPr>
          <w:p w14:paraId="28143C58"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2B5BB5D1"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785ACF17"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4EC7A016"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15628A8A" w14:textId="77777777" w:rsidTr="00BA4942">
        <w:trPr>
          <w:trHeight w:val="269"/>
        </w:trPr>
        <w:tc>
          <w:tcPr>
            <w:tcW w:w="3542" w:type="dxa"/>
            <w:tcBorders>
              <w:top w:val="nil"/>
              <w:left w:val="nil"/>
              <w:bottom w:val="nil"/>
              <w:right w:val="nil"/>
            </w:tcBorders>
            <w:shd w:val="clear" w:color="auto" w:fill="auto"/>
            <w:noWrap/>
            <w:vAlign w:val="bottom"/>
            <w:hideMark/>
          </w:tcPr>
          <w:p w14:paraId="6E12245F" w14:textId="4179B05E"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490A37F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-0.003</w:t>
            </w:r>
          </w:p>
        </w:tc>
        <w:tc>
          <w:tcPr>
            <w:tcW w:w="1179" w:type="dxa"/>
            <w:tcBorders>
              <w:top w:val="nil"/>
              <w:left w:val="nil"/>
              <w:bottom w:val="nil"/>
              <w:right w:val="nil"/>
            </w:tcBorders>
            <w:shd w:val="clear" w:color="auto" w:fill="auto"/>
            <w:noWrap/>
            <w:vAlign w:val="bottom"/>
            <w:hideMark/>
          </w:tcPr>
          <w:p w14:paraId="2812B8E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-0.019</w:t>
            </w:r>
          </w:p>
        </w:tc>
        <w:tc>
          <w:tcPr>
            <w:tcW w:w="1158" w:type="dxa"/>
            <w:tcBorders>
              <w:top w:val="nil"/>
              <w:left w:val="nil"/>
              <w:bottom w:val="nil"/>
              <w:right w:val="nil"/>
            </w:tcBorders>
            <w:shd w:val="clear" w:color="auto" w:fill="auto"/>
            <w:noWrap/>
            <w:vAlign w:val="bottom"/>
            <w:hideMark/>
          </w:tcPr>
          <w:p w14:paraId="714C678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0.012</w:t>
            </w:r>
          </w:p>
        </w:tc>
        <w:tc>
          <w:tcPr>
            <w:tcW w:w="1022" w:type="dxa"/>
            <w:tcBorders>
              <w:top w:val="nil"/>
              <w:left w:val="nil"/>
              <w:bottom w:val="nil"/>
              <w:right w:val="nil"/>
            </w:tcBorders>
            <w:shd w:val="clear" w:color="auto" w:fill="auto"/>
            <w:noWrap/>
            <w:vAlign w:val="bottom"/>
            <w:hideMark/>
          </w:tcPr>
          <w:p w14:paraId="1B2BCE2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0.655</w:t>
            </w:r>
          </w:p>
        </w:tc>
      </w:tr>
      <w:tr w:rsidR="00BA4942" w:rsidRPr="00CC635B" w14:paraId="63793B98" w14:textId="77777777" w:rsidTr="00BA4942">
        <w:trPr>
          <w:trHeight w:val="269"/>
        </w:trPr>
        <w:tc>
          <w:tcPr>
            <w:tcW w:w="3542" w:type="dxa"/>
            <w:tcBorders>
              <w:top w:val="nil"/>
              <w:left w:val="nil"/>
              <w:bottom w:val="nil"/>
              <w:right w:val="nil"/>
            </w:tcBorders>
            <w:shd w:val="clear" w:color="auto" w:fill="auto"/>
            <w:noWrap/>
            <w:vAlign w:val="bottom"/>
            <w:hideMark/>
          </w:tcPr>
          <w:p w14:paraId="00699419" w14:textId="022A6782"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6D632CE4"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0.000</w:t>
            </w:r>
          </w:p>
        </w:tc>
        <w:tc>
          <w:tcPr>
            <w:tcW w:w="1179" w:type="dxa"/>
            <w:tcBorders>
              <w:top w:val="nil"/>
              <w:left w:val="nil"/>
              <w:bottom w:val="nil"/>
              <w:right w:val="nil"/>
            </w:tcBorders>
            <w:shd w:val="clear" w:color="auto" w:fill="auto"/>
            <w:noWrap/>
            <w:vAlign w:val="bottom"/>
            <w:hideMark/>
          </w:tcPr>
          <w:p w14:paraId="10BE0E4F"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-0.007</w:t>
            </w:r>
          </w:p>
        </w:tc>
        <w:tc>
          <w:tcPr>
            <w:tcW w:w="1158" w:type="dxa"/>
            <w:tcBorders>
              <w:top w:val="nil"/>
              <w:left w:val="nil"/>
              <w:bottom w:val="nil"/>
              <w:right w:val="nil"/>
            </w:tcBorders>
            <w:shd w:val="clear" w:color="auto" w:fill="auto"/>
            <w:noWrap/>
            <w:vAlign w:val="bottom"/>
            <w:hideMark/>
          </w:tcPr>
          <w:p w14:paraId="6637A8B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0.007</w:t>
            </w:r>
          </w:p>
        </w:tc>
        <w:tc>
          <w:tcPr>
            <w:tcW w:w="1022" w:type="dxa"/>
            <w:tcBorders>
              <w:top w:val="nil"/>
              <w:left w:val="nil"/>
              <w:bottom w:val="nil"/>
              <w:right w:val="nil"/>
            </w:tcBorders>
            <w:shd w:val="clear" w:color="auto" w:fill="auto"/>
            <w:noWrap/>
            <w:vAlign w:val="bottom"/>
            <w:hideMark/>
          </w:tcPr>
          <w:p w14:paraId="0050614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0.982</w:t>
            </w:r>
          </w:p>
        </w:tc>
      </w:tr>
      <w:tr w:rsidR="00BA4942" w:rsidRPr="00CC635B" w14:paraId="7D31486D" w14:textId="77777777" w:rsidTr="00BA4942">
        <w:trPr>
          <w:trHeight w:val="269"/>
        </w:trPr>
        <w:tc>
          <w:tcPr>
            <w:tcW w:w="3542" w:type="dxa"/>
            <w:tcBorders>
              <w:top w:val="nil"/>
              <w:left w:val="nil"/>
              <w:bottom w:val="nil"/>
              <w:right w:val="nil"/>
            </w:tcBorders>
            <w:shd w:val="clear" w:color="auto" w:fill="auto"/>
            <w:noWrap/>
            <w:vAlign w:val="bottom"/>
            <w:hideMark/>
          </w:tcPr>
          <w:p w14:paraId="3CF024E3" w14:textId="37AF9449"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Left h</w:t>
            </w:r>
            <w:r w:rsidRPr="00CC635B">
              <w:rPr>
                <w:rFonts w:ascii="Times New Roman" w:eastAsia="Times New Roman" w:hAnsi="Times New Roman" w:cs="Times New Roman"/>
                <w:b/>
                <w:bCs/>
                <w:color w:val="000000"/>
                <w:kern w:val="0"/>
                <w:sz w:val="20"/>
                <w:szCs w:val="20"/>
                <w14:ligatures w14:val="none"/>
              </w:rPr>
              <w:t>ippocampus</w:t>
            </w:r>
          </w:p>
        </w:tc>
        <w:tc>
          <w:tcPr>
            <w:tcW w:w="1637" w:type="dxa"/>
            <w:tcBorders>
              <w:top w:val="nil"/>
              <w:left w:val="nil"/>
              <w:bottom w:val="nil"/>
              <w:right w:val="nil"/>
            </w:tcBorders>
            <w:shd w:val="clear" w:color="auto" w:fill="auto"/>
            <w:noWrap/>
            <w:vAlign w:val="bottom"/>
            <w:hideMark/>
          </w:tcPr>
          <w:p w14:paraId="63C3FD2B"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70D43941"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18A55C44"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1AD154AD"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79B0047B" w14:textId="77777777" w:rsidTr="00BA4942">
        <w:trPr>
          <w:trHeight w:val="269"/>
        </w:trPr>
        <w:tc>
          <w:tcPr>
            <w:tcW w:w="3542" w:type="dxa"/>
            <w:tcBorders>
              <w:top w:val="nil"/>
              <w:left w:val="nil"/>
              <w:bottom w:val="nil"/>
              <w:right w:val="nil"/>
            </w:tcBorders>
            <w:shd w:val="clear" w:color="auto" w:fill="auto"/>
            <w:noWrap/>
            <w:vAlign w:val="bottom"/>
            <w:hideMark/>
          </w:tcPr>
          <w:p w14:paraId="66B488BD" w14:textId="1952856D"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36EEA05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0.048</w:t>
            </w:r>
          </w:p>
        </w:tc>
        <w:tc>
          <w:tcPr>
            <w:tcW w:w="1179" w:type="dxa"/>
            <w:tcBorders>
              <w:top w:val="nil"/>
              <w:left w:val="nil"/>
              <w:bottom w:val="nil"/>
              <w:right w:val="nil"/>
            </w:tcBorders>
            <w:shd w:val="clear" w:color="auto" w:fill="auto"/>
            <w:noWrap/>
            <w:vAlign w:val="bottom"/>
            <w:hideMark/>
          </w:tcPr>
          <w:p w14:paraId="7B89EFBC"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-0.059</w:t>
            </w:r>
          </w:p>
        </w:tc>
        <w:tc>
          <w:tcPr>
            <w:tcW w:w="1158" w:type="dxa"/>
            <w:tcBorders>
              <w:top w:val="nil"/>
              <w:left w:val="nil"/>
              <w:bottom w:val="nil"/>
              <w:right w:val="nil"/>
            </w:tcBorders>
            <w:shd w:val="clear" w:color="auto" w:fill="auto"/>
            <w:noWrap/>
            <w:vAlign w:val="bottom"/>
            <w:hideMark/>
          </w:tcPr>
          <w:p w14:paraId="75BF001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0.154</w:t>
            </w:r>
          </w:p>
        </w:tc>
        <w:tc>
          <w:tcPr>
            <w:tcW w:w="1022" w:type="dxa"/>
            <w:tcBorders>
              <w:top w:val="nil"/>
              <w:left w:val="nil"/>
              <w:bottom w:val="nil"/>
              <w:right w:val="nil"/>
            </w:tcBorders>
            <w:shd w:val="clear" w:color="auto" w:fill="auto"/>
            <w:noWrap/>
            <w:vAlign w:val="bottom"/>
            <w:hideMark/>
          </w:tcPr>
          <w:p w14:paraId="3B73A236"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0.379</w:t>
            </w:r>
          </w:p>
        </w:tc>
      </w:tr>
      <w:tr w:rsidR="00BA4942" w:rsidRPr="00CC635B" w14:paraId="6D5B2B15" w14:textId="77777777" w:rsidTr="00BA4942">
        <w:trPr>
          <w:trHeight w:val="269"/>
        </w:trPr>
        <w:tc>
          <w:tcPr>
            <w:tcW w:w="3542" w:type="dxa"/>
            <w:tcBorders>
              <w:top w:val="nil"/>
              <w:left w:val="nil"/>
              <w:bottom w:val="nil"/>
              <w:right w:val="nil"/>
            </w:tcBorders>
            <w:shd w:val="clear" w:color="auto" w:fill="auto"/>
            <w:noWrap/>
            <w:vAlign w:val="bottom"/>
            <w:hideMark/>
          </w:tcPr>
          <w:p w14:paraId="70A8DB3E" w14:textId="4F90DE2F"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18EFBD6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-0.002</w:t>
            </w:r>
          </w:p>
        </w:tc>
        <w:tc>
          <w:tcPr>
            <w:tcW w:w="1179" w:type="dxa"/>
            <w:tcBorders>
              <w:top w:val="nil"/>
              <w:left w:val="nil"/>
              <w:bottom w:val="nil"/>
              <w:right w:val="nil"/>
            </w:tcBorders>
            <w:shd w:val="clear" w:color="auto" w:fill="auto"/>
            <w:noWrap/>
            <w:vAlign w:val="bottom"/>
            <w:hideMark/>
          </w:tcPr>
          <w:p w14:paraId="4041F734"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-0.054</w:t>
            </w:r>
          </w:p>
        </w:tc>
        <w:tc>
          <w:tcPr>
            <w:tcW w:w="1158" w:type="dxa"/>
            <w:tcBorders>
              <w:top w:val="nil"/>
              <w:left w:val="nil"/>
              <w:bottom w:val="nil"/>
              <w:right w:val="nil"/>
            </w:tcBorders>
            <w:shd w:val="clear" w:color="auto" w:fill="auto"/>
            <w:noWrap/>
            <w:vAlign w:val="bottom"/>
            <w:hideMark/>
          </w:tcPr>
          <w:p w14:paraId="3DB5571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0.051</w:t>
            </w:r>
          </w:p>
        </w:tc>
        <w:tc>
          <w:tcPr>
            <w:tcW w:w="1022" w:type="dxa"/>
            <w:tcBorders>
              <w:top w:val="nil"/>
              <w:left w:val="nil"/>
              <w:bottom w:val="nil"/>
              <w:right w:val="nil"/>
            </w:tcBorders>
            <w:shd w:val="clear" w:color="auto" w:fill="auto"/>
            <w:noWrap/>
            <w:vAlign w:val="bottom"/>
            <w:hideMark/>
          </w:tcPr>
          <w:p w14:paraId="70DBC97A"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0.951</w:t>
            </w:r>
          </w:p>
        </w:tc>
      </w:tr>
      <w:tr w:rsidR="00BA4942" w:rsidRPr="00CC635B" w14:paraId="64C8F37D" w14:textId="77777777" w:rsidTr="00BA4942">
        <w:trPr>
          <w:trHeight w:val="269"/>
        </w:trPr>
        <w:tc>
          <w:tcPr>
            <w:tcW w:w="3542" w:type="dxa"/>
            <w:tcBorders>
              <w:top w:val="nil"/>
              <w:left w:val="nil"/>
              <w:bottom w:val="nil"/>
              <w:right w:val="nil"/>
            </w:tcBorders>
            <w:shd w:val="clear" w:color="auto" w:fill="auto"/>
            <w:noWrap/>
            <w:vAlign w:val="bottom"/>
            <w:hideMark/>
          </w:tcPr>
          <w:p w14:paraId="5D90B3AC" w14:textId="6366B31B"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Right h</w:t>
            </w:r>
            <w:r w:rsidRPr="00CC635B">
              <w:rPr>
                <w:rFonts w:ascii="Times New Roman" w:eastAsia="Times New Roman" w:hAnsi="Times New Roman" w:cs="Times New Roman"/>
                <w:b/>
                <w:bCs/>
                <w:color w:val="000000"/>
                <w:kern w:val="0"/>
                <w:sz w:val="20"/>
                <w:szCs w:val="20"/>
                <w14:ligatures w14:val="none"/>
              </w:rPr>
              <w:t>ippocampus</w:t>
            </w:r>
          </w:p>
        </w:tc>
        <w:tc>
          <w:tcPr>
            <w:tcW w:w="1637" w:type="dxa"/>
            <w:tcBorders>
              <w:top w:val="nil"/>
              <w:left w:val="nil"/>
              <w:bottom w:val="nil"/>
              <w:right w:val="nil"/>
            </w:tcBorders>
            <w:shd w:val="clear" w:color="auto" w:fill="auto"/>
            <w:noWrap/>
            <w:vAlign w:val="bottom"/>
            <w:hideMark/>
          </w:tcPr>
          <w:p w14:paraId="1349AED2"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0CC45FE5"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649F911B"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588EAC7F"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1F1CE043" w14:textId="77777777" w:rsidTr="00BA4942">
        <w:trPr>
          <w:trHeight w:val="269"/>
        </w:trPr>
        <w:tc>
          <w:tcPr>
            <w:tcW w:w="3542" w:type="dxa"/>
            <w:tcBorders>
              <w:top w:val="nil"/>
              <w:left w:val="nil"/>
              <w:bottom w:val="nil"/>
              <w:right w:val="nil"/>
            </w:tcBorders>
            <w:shd w:val="clear" w:color="auto" w:fill="auto"/>
            <w:noWrap/>
            <w:vAlign w:val="bottom"/>
            <w:hideMark/>
          </w:tcPr>
          <w:p w14:paraId="0C31DEF3" w14:textId="726D759E"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7042D04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0.005</w:t>
            </w:r>
          </w:p>
        </w:tc>
        <w:tc>
          <w:tcPr>
            <w:tcW w:w="1179" w:type="dxa"/>
            <w:tcBorders>
              <w:top w:val="nil"/>
              <w:left w:val="nil"/>
              <w:bottom w:val="nil"/>
              <w:right w:val="nil"/>
            </w:tcBorders>
            <w:shd w:val="clear" w:color="auto" w:fill="auto"/>
            <w:noWrap/>
            <w:vAlign w:val="bottom"/>
            <w:hideMark/>
          </w:tcPr>
          <w:p w14:paraId="4E3C9F30"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-0.100</w:t>
            </w:r>
          </w:p>
        </w:tc>
        <w:tc>
          <w:tcPr>
            <w:tcW w:w="1158" w:type="dxa"/>
            <w:tcBorders>
              <w:top w:val="nil"/>
              <w:left w:val="nil"/>
              <w:bottom w:val="nil"/>
              <w:right w:val="nil"/>
            </w:tcBorders>
            <w:shd w:val="clear" w:color="auto" w:fill="auto"/>
            <w:noWrap/>
            <w:vAlign w:val="bottom"/>
            <w:hideMark/>
          </w:tcPr>
          <w:p w14:paraId="06B3D03A"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0.111</w:t>
            </w:r>
          </w:p>
        </w:tc>
        <w:tc>
          <w:tcPr>
            <w:tcW w:w="1022" w:type="dxa"/>
            <w:tcBorders>
              <w:top w:val="nil"/>
              <w:left w:val="nil"/>
              <w:bottom w:val="nil"/>
              <w:right w:val="nil"/>
            </w:tcBorders>
            <w:shd w:val="clear" w:color="auto" w:fill="auto"/>
            <w:noWrap/>
            <w:vAlign w:val="bottom"/>
            <w:hideMark/>
          </w:tcPr>
          <w:p w14:paraId="3B48081A"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0.921</w:t>
            </w:r>
          </w:p>
        </w:tc>
      </w:tr>
      <w:tr w:rsidR="00BA4942" w:rsidRPr="00CC635B" w14:paraId="7F8F551D" w14:textId="77777777" w:rsidTr="00BA4942">
        <w:trPr>
          <w:trHeight w:val="269"/>
        </w:trPr>
        <w:tc>
          <w:tcPr>
            <w:tcW w:w="3542" w:type="dxa"/>
            <w:tcBorders>
              <w:top w:val="nil"/>
              <w:left w:val="nil"/>
              <w:bottom w:val="nil"/>
              <w:right w:val="nil"/>
            </w:tcBorders>
            <w:shd w:val="clear" w:color="auto" w:fill="auto"/>
            <w:noWrap/>
            <w:vAlign w:val="bottom"/>
            <w:hideMark/>
          </w:tcPr>
          <w:p w14:paraId="31D42742" w14:textId="5BCFB7C2"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32F2DC4E"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0.024</w:t>
            </w:r>
          </w:p>
        </w:tc>
        <w:tc>
          <w:tcPr>
            <w:tcW w:w="1179" w:type="dxa"/>
            <w:tcBorders>
              <w:top w:val="nil"/>
              <w:left w:val="nil"/>
              <w:bottom w:val="nil"/>
              <w:right w:val="nil"/>
            </w:tcBorders>
            <w:shd w:val="clear" w:color="auto" w:fill="auto"/>
            <w:noWrap/>
            <w:vAlign w:val="bottom"/>
            <w:hideMark/>
          </w:tcPr>
          <w:p w14:paraId="29FA613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-0.028</w:t>
            </w:r>
          </w:p>
        </w:tc>
        <w:tc>
          <w:tcPr>
            <w:tcW w:w="1158" w:type="dxa"/>
            <w:tcBorders>
              <w:top w:val="nil"/>
              <w:left w:val="nil"/>
              <w:bottom w:val="nil"/>
              <w:right w:val="nil"/>
            </w:tcBorders>
            <w:shd w:val="clear" w:color="auto" w:fill="auto"/>
            <w:noWrap/>
            <w:vAlign w:val="bottom"/>
            <w:hideMark/>
          </w:tcPr>
          <w:p w14:paraId="056F923C"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0.076</w:t>
            </w:r>
          </w:p>
        </w:tc>
        <w:tc>
          <w:tcPr>
            <w:tcW w:w="1022" w:type="dxa"/>
            <w:tcBorders>
              <w:top w:val="nil"/>
              <w:left w:val="nil"/>
              <w:bottom w:val="nil"/>
              <w:right w:val="nil"/>
            </w:tcBorders>
            <w:shd w:val="clear" w:color="auto" w:fill="auto"/>
            <w:noWrap/>
            <w:vAlign w:val="bottom"/>
            <w:hideMark/>
          </w:tcPr>
          <w:p w14:paraId="2449BDD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0.363</w:t>
            </w:r>
          </w:p>
        </w:tc>
      </w:tr>
      <w:tr w:rsidR="00BA4942" w:rsidRPr="00CC635B" w14:paraId="17D003E9" w14:textId="77777777" w:rsidTr="00BA4942">
        <w:trPr>
          <w:trHeight w:val="269"/>
        </w:trPr>
        <w:tc>
          <w:tcPr>
            <w:tcW w:w="3542" w:type="dxa"/>
            <w:tcBorders>
              <w:top w:val="nil"/>
              <w:left w:val="nil"/>
              <w:bottom w:val="nil"/>
              <w:right w:val="nil"/>
            </w:tcBorders>
            <w:shd w:val="clear" w:color="auto" w:fill="auto"/>
            <w:noWrap/>
            <w:vAlign w:val="bottom"/>
            <w:hideMark/>
          </w:tcPr>
          <w:p w14:paraId="38C13ADD" w14:textId="577DAA20"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White matter hyperintensity</w:t>
            </w:r>
          </w:p>
        </w:tc>
        <w:tc>
          <w:tcPr>
            <w:tcW w:w="1637" w:type="dxa"/>
            <w:tcBorders>
              <w:top w:val="nil"/>
              <w:left w:val="nil"/>
              <w:bottom w:val="nil"/>
              <w:right w:val="nil"/>
            </w:tcBorders>
            <w:shd w:val="clear" w:color="auto" w:fill="auto"/>
            <w:noWrap/>
            <w:vAlign w:val="bottom"/>
            <w:hideMark/>
          </w:tcPr>
          <w:p w14:paraId="67FBF78A"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48545F5F"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67DB8B1D"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6C74BBF0"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7EA93C94" w14:textId="77777777" w:rsidTr="00BA4942">
        <w:trPr>
          <w:trHeight w:val="269"/>
        </w:trPr>
        <w:tc>
          <w:tcPr>
            <w:tcW w:w="3542" w:type="dxa"/>
            <w:tcBorders>
              <w:top w:val="nil"/>
              <w:left w:val="nil"/>
              <w:bottom w:val="nil"/>
              <w:right w:val="nil"/>
            </w:tcBorders>
            <w:shd w:val="clear" w:color="auto" w:fill="auto"/>
            <w:noWrap/>
            <w:vAlign w:val="bottom"/>
            <w:hideMark/>
          </w:tcPr>
          <w:p w14:paraId="2232BEF0" w14:textId="2BAFDE8C"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0FD3C6FF"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0.002</w:t>
            </w:r>
          </w:p>
        </w:tc>
        <w:tc>
          <w:tcPr>
            <w:tcW w:w="1179" w:type="dxa"/>
            <w:tcBorders>
              <w:top w:val="nil"/>
              <w:left w:val="nil"/>
              <w:bottom w:val="nil"/>
              <w:right w:val="nil"/>
            </w:tcBorders>
            <w:shd w:val="clear" w:color="auto" w:fill="auto"/>
            <w:noWrap/>
            <w:vAlign w:val="bottom"/>
            <w:hideMark/>
          </w:tcPr>
          <w:p w14:paraId="4A85D4E4"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-0.098</w:t>
            </w:r>
          </w:p>
        </w:tc>
        <w:tc>
          <w:tcPr>
            <w:tcW w:w="1158" w:type="dxa"/>
            <w:tcBorders>
              <w:top w:val="nil"/>
              <w:left w:val="nil"/>
              <w:bottom w:val="nil"/>
              <w:right w:val="nil"/>
            </w:tcBorders>
            <w:shd w:val="clear" w:color="auto" w:fill="auto"/>
            <w:noWrap/>
            <w:vAlign w:val="bottom"/>
            <w:hideMark/>
          </w:tcPr>
          <w:p w14:paraId="0B4507C6"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0.101</w:t>
            </w:r>
          </w:p>
        </w:tc>
        <w:tc>
          <w:tcPr>
            <w:tcW w:w="1022" w:type="dxa"/>
            <w:tcBorders>
              <w:top w:val="nil"/>
              <w:left w:val="nil"/>
              <w:bottom w:val="nil"/>
              <w:right w:val="nil"/>
            </w:tcBorders>
            <w:shd w:val="clear" w:color="auto" w:fill="auto"/>
            <w:noWrap/>
            <w:vAlign w:val="bottom"/>
            <w:hideMark/>
          </w:tcPr>
          <w:p w14:paraId="7247DB5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0.973</w:t>
            </w:r>
          </w:p>
        </w:tc>
      </w:tr>
      <w:tr w:rsidR="00BA4942" w:rsidRPr="00CC635B" w14:paraId="5A5DAAD2" w14:textId="77777777" w:rsidTr="00BA4942">
        <w:trPr>
          <w:trHeight w:val="269"/>
        </w:trPr>
        <w:tc>
          <w:tcPr>
            <w:tcW w:w="3542" w:type="dxa"/>
            <w:tcBorders>
              <w:top w:val="nil"/>
              <w:left w:val="nil"/>
              <w:bottom w:val="nil"/>
              <w:right w:val="nil"/>
            </w:tcBorders>
            <w:shd w:val="clear" w:color="auto" w:fill="auto"/>
            <w:noWrap/>
            <w:vAlign w:val="bottom"/>
            <w:hideMark/>
          </w:tcPr>
          <w:p w14:paraId="3D85F6BF" w14:textId="402A4A9E"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5757D65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0.016</w:t>
            </w:r>
          </w:p>
        </w:tc>
        <w:tc>
          <w:tcPr>
            <w:tcW w:w="1179" w:type="dxa"/>
            <w:tcBorders>
              <w:top w:val="nil"/>
              <w:left w:val="nil"/>
              <w:bottom w:val="nil"/>
              <w:right w:val="nil"/>
            </w:tcBorders>
            <w:shd w:val="clear" w:color="auto" w:fill="auto"/>
            <w:noWrap/>
            <w:vAlign w:val="bottom"/>
            <w:hideMark/>
          </w:tcPr>
          <w:p w14:paraId="5FC61F4B"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-0.033</w:t>
            </w:r>
          </w:p>
        </w:tc>
        <w:tc>
          <w:tcPr>
            <w:tcW w:w="1158" w:type="dxa"/>
            <w:tcBorders>
              <w:top w:val="nil"/>
              <w:left w:val="nil"/>
              <w:bottom w:val="nil"/>
              <w:right w:val="nil"/>
            </w:tcBorders>
            <w:shd w:val="clear" w:color="auto" w:fill="auto"/>
            <w:noWrap/>
            <w:vAlign w:val="bottom"/>
            <w:hideMark/>
          </w:tcPr>
          <w:p w14:paraId="4EAB64B9"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0.064</w:t>
            </w:r>
          </w:p>
        </w:tc>
        <w:tc>
          <w:tcPr>
            <w:tcW w:w="1022" w:type="dxa"/>
            <w:tcBorders>
              <w:top w:val="nil"/>
              <w:left w:val="nil"/>
              <w:bottom w:val="nil"/>
              <w:right w:val="nil"/>
            </w:tcBorders>
            <w:shd w:val="clear" w:color="auto" w:fill="auto"/>
            <w:noWrap/>
            <w:vAlign w:val="bottom"/>
            <w:hideMark/>
          </w:tcPr>
          <w:p w14:paraId="2043FD4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0.520</w:t>
            </w:r>
          </w:p>
        </w:tc>
      </w:tr>
      <w:tr w:rsidR="00BA4942" w:rsidRPr="00CC635B" w14:paraId="63CA1A49" w14:textId="77777777" w:rsidTr="00BA4942">
        <w:trPr>
          <w:trHeight w:val="269"/>
        </w:trPr>
        <w:tc>
          <w:tcPr>
            <w:tcW w:w="3542" w:type="dxa"/>
            <w:tcBorders>
              <w:top w:val="nil"/>
              <w:left w:val="nil"/>
              <w:bottom w:val="nil"/>
              <w:right w:val="nil"/>
            </w:tcBorders>
            <w:shd w:val="clear" w:color="auto" w:fill="auto"/>
            <w:noWrap/>
            <w:vAlign w:val="bottom"/>
            <w:hideMark/>
          </w:tcPr>
          <w:p w14:paraId="566F2B34"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 xml:space="preserve">Total hippocampus volume </w:t>
            </w:r>
          </w:p>
        </w:tc>
        <w:tc>
          <w:tcPr>
            <w:tcW w:w="1637" w:type="dxa"/>
            <w:tcBorders>
              <w:top w:val="nil"/>
              <w:left w:val="nil"/>
              <w:bottom w:val="nil"/>
              <w:right w:val="nil"/>
            </w:tcBorders>
            <w:shd w:val="clear" w:color="auto" w:fill="auto"/>
            <w:noWrap/>
            <w:vAlign w:val="bottom"/>
            <w:hideMark/>
          </w:tcPr>
          <w:p w14:paraId="01D95FD5"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0B3E1E1D"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6915E6B2"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0840394A"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291F1D90" w14:textId="77777777" w:rsidTr="00BA4942">
        <w:trPr>
          <w:trHeight w:val="269"/>
        </w:trPr>
        <w:tc>
          <w:tcPr>
            <w:tcW w:w="3542" w:type="dxa"/>
            <w:tcBorders>
              <w:top w:val="nil"/>
              <w:left w:val="nil"/>
              <w:bottom w:val="nil"/>
              <w:right w:val="nil"/>
            </w:tcBorders>
            <w:shd w:val="clear" w:color="auto" w:fill="auto"/>
            <w:noWrap/>
            <w:vAlign w:val="bottom"/>
            <w:hideMark/>
          </w:tcPr>
          <w:p w14:paraId="5B5F4BF1" w14:textId="308939DF"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71F14C31"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0.029</w:t>
            </w:r>
          </w:p>
        </w:tc>
        <w:tc>
          <w:tcPr>
            <w:tcW w:w="1179" w:type="dxa"/>
            <w:tcBorders>
              <w:top w:val="nil"/>
              <w:left w:val="nil"/>
              <w:bottom w:val="nil"/>
              <w:right w:val="nil"/>
            </w:tcBorders>
            <w:shd w:val="clear" w:color="auto" w:fill="auto"/>
            <w:noWrap/>
            <w:vAlign w:val="bottom"/>
            <w:hideMark/>
          </w:tcPr>
          <w:p w14:paraId="5104E65E"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-0.074</w:t>
            </w:r>
          </w:p>
        </w:tc>
        <w:tc>
          <w:tcPr>
            <w:tcW w:w="1158" w:type="dxa"/>
            <w:tcBorders>
              <w:top w:val="nil"/>
              <w:left w:val="nil"/>
              <w:bottom w:val="nil"/>
              <w:right w:val="nil"/>
            </w:tcBorders>
            <w:shd w:val="clear" w:color="auto" w:fill="auto"/>
            <w:noWrap/>
            <w:vAlign w:val="bottom"/>
            <w:hideMark/>
          </w:tcPr>
          <w:p w14:paraId="440673A6"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0.132</w:t>
            </w:r>
          </w:p>
        </w:tc>
        <w:tc>
          <w:tcPr>
            <w:tcW w:w="1022" w:type="dxa"/>
            <w:tcBorders>
              <w:top w:val="nil"/>
              <w:left w:val="nil"/>
              <w:bottom w:val="nil"/>
              <w:right w:val="nil"/>
            </w:tcBorders>
            <w:shd w:val="clear" w:color="auto" w:fill="auto"/>
            <w:noWrap/>
            <w:vAlign w:val="bottom"/>
            <w:hideMark/>
          </w:tcPr>
          <w:p w14:paraId="468F766E"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0.581</w:t>
            </w:r>
          </w:p>
        </w:tc>
      </w:tr>
      <w:tr w:rsidR="00BA4942" w:rsidRPr="00CC635B" w14:paraId="77C033C6" w14:textId="77777777" w:rsidTr="00BA4942">
        <w:trPr>
          <w:trHeight w:val="269"/>
        </w:trPr>
        <w:tc>
          <w:tcPr>
            <w:tcW w:w="3542" w:type="dxa"/>
            <w:tcBorders>
              <w:top w:val="nil"/>
              <w:left w:val="nil"/>
              <w:bottom w:val="nil"/>
              <w:right w:val="nil"/>
            </w:tcBorders>
            <w:shd w:val="clear" w:color="auto" w:fill="auto"/>
            <w:noWrap/>
            <w:vAlign w:val="bottom"/>
            <w:hideMark/>
          </w:tcPr>
          <w:p w14:paraId="29BDDC54" w14:textId="4993C121"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73BA532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0.013</w:t>
            </w:r>
          </w:p>
        </w:tc>
        <w:tc>
          <w:tcPr>
            <w:tcW w:w="1179" w:type="dxa"/>
            <w:tcBorders>
              <w:top w:val="nil"/>
              <w:left w:val="nil"/>
              <w:bottom w:val="nil"/>
              <w:right w:val="nil"/>
            </w:tcBorders>
            <w:shd w:val="clear" w:color="auto" w:fill="auto"/>
            <w:noWrap/>
            <w:vAlign w:val="bottom"/>
            <w:hideMark/>
          </w:tcPr>
          <w:p w14:paraId="4E1450A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-0.038</w:t>
            </w:r>
          </w:p>
        </w:tc>
        <w:tc>
          <w:tcPr>
            <w:tcW w:w="1158" w:type="dxa"/>
            <w:tcBorders>
              <w:top w:val="nil"/>
              <w:left w:val="nil"/>
              <w:bottom w:val="nil"/>
              <w:right w:val="nil"/>
            </w:tcBorders>
            <w:shd w:val="clear" w:color="auto" w:fill="auto"/>
            <w:noWrap/>
            <w:vAlign w:val="bottom"/>
            <w:hideMark/>
          </w:tcPr>
          <w:p w14:paraId="7C665ED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0.063</w:t>
            </w:r>
          </w:p>
        </w:tc>
        <w:tc>
          <w:tcPr>
            <w:tcW w:w="1022" w:type="dxa"/>
            <w:tcBorders>
              <w:top w:val="nil"/>
              <w:left w:val="nil"/>
              <w:bottom w:val="nil"/>
              <w:right w:val="nil"/>
            </w:tcBorders>
            <w:shd w:val="clear" w:color="auto" w:fill="auto"/>
            <w:noWrap/>
            <w:vAlign w:val="bottom"/>
            <w:hideMark/>
          </w:tcPr>
          <w:p w14:paraId="7E51784E"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0.625</w:t>
            </w:r>
          </w:p>
        </w:tc>
      </w:tr>
      <w:tr w:rsidR="00BA4942" w:rsidRPr="00CC635B" w14:paraId="2147DA71" w14:textId="77777777" w:rsidTr="00BA4942">
        <w:trPr>
          <w:trHeight w:val="269"/>
        </w:trPr>
        <w:tc>
          <w:tcPr>
            <w:tcW w:w="3542" w:type="dxa"/>
            <w:tcBorders>
              <w:top w:val="nil"/>
              <w:left w:val="nil"/>
              <w:bottom w:val="nil"/>
              <w:right w:val="nil"/>
            </w:tcBorders>
            <w:shd w:val="clear" w:color="auto" w:fill="auto"/>
            <w:noWrap/>
            <w:vAlign w:val="bottom"/>
            <w:hideMark/>
          </w:tcPr>
          <w:p w14:paraId="238F3528" w14:textId="2C8FB632"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r w:rsidRPr="00CC635B">
              <w:rPr>
                <w:rFonts w:ascii="Times New Roman" w:eastAsia="Times New Roman" w:hAnsi="Times New Roman" w:cs="Times New Roman"/>
                <w:b/>
                <w:bCs/>
                <w:color w:val="000000"/>
                <w:kern w:val="0"/>
                <w:sz w:val="20"/>
                <w:szCs w:val="20"/>
                <w14:ligatures w14:val="none"/>
              </w:rPr>
              <w:t>Hippocampus differences</w:t>
            </w:r>
          </w:p>
        </w:tc>
        <w:tc>
          <w:tcPr>
            <w:tcW w:w="1637" w:type="dxa"/>
            <w:tcBorders>
              <w:top w:val="nil"/>
              <w:left w:val="nil"/>
              <w:bottom w:val="nil"/>
              <w:right w:val="nil"/>
            </w:tcBorders>
            <w:shd w:val="clear" w:color="auto" w:fill="auto"/>
            <w:noWrap/>
            <w:vAlign w:val="bottom"/>
            <w:hideMark/>
          </w:tcPr>
          <w:p w14:paraId="47F70DAE"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6BD4B75B"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5A8B1485"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249F12E7"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144630C2" w14:textId="77777777" w:rsidTr="00BA4942">
        <w:trPr>
          <w:trHeight w:val="269"/>
        </w:trPr>
        <w:tc>
          <w:tcPr>
            <w:tcW w:w="3542" w:type="dxa"/>
            <w:tcBorders>
              <w:top w:val="nil"/>
              <w:left w:val="nil"/>
              <w:bottom w:val="nil"/>
              <w:right w:val="nil"/>
            </w:tcBorders>
            <w:shd w:val="clear" w:color="auto" w:fill="auto"/>
            <w:noWrap/>
            <w:vAlign w:val="bottom"/>
            <w:hideMark/>
          </w:tcPr>
          <w:p w14:paraId="5C93EAA1" w14:textId="6C5674EE"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319D0A91"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0.049</w:t>
            </w:r>
          </w:p>
        </w:tc>
        <w:tc>
          <w:tcPr>
            <w:tcW w:w="1179" w:type="dxa"/>
            <w:tcBorders>
              <w:top w:val="nil"/>
              <w:left w:val="nil"/>
              <w:bottom w:val="nil"/>
              <w:right w:val="nil"/>
            </w:tcBorders>
            <w:shd w:val="clear" w:color="auto" w:fill="auto"/>
            <w:noWrap/>
            <w:vAlign w:val="bottom"/>
            <w:hideMark/>
          </w:tcPr>
          <w:p w14:paraId="70AB1B9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-0.070</w:t>
            </w:r>
          </w:p>
        </w:tc>
        <w:tc>
          <w:tcPr>
            <w:tcW w:w="1158" w:type="dxa"/>
            <w:tcBorders>
              <w:top w:val="nil"/>
              <w:left w:val="nil"/>
              <w:bottom w:val="nil"/>
              <w:right w:val="nil"/>
            </w:tcBorders>
            <w:shd w:val="clear" w:color="auto" w:fill="auto"/>
            <w:noWrap/>
            <w:vAlign w:val="bottom"/>
            <w:hideMark/>
          </w:tcPr>
          <w:p w14:paraId="6F4F460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0.169</w:t>
            </w:r>
          </w:p>
        </w:tc>
        <w:tc>
          <w:tcPr>
            <w:tcW w:w="1022" w:type="dxa"/>
            <w:tcBorders>
              <w:top w:val="nil"/>
              <w:left w:val="nil"/>
              <w:bottom w:val="nil"/>
              <w:right w:val="nil"/>
            </w:tcBorders>
            <w:shd w:val="clear" w:color="auto" w:fill="auto"/>
            <w:noWrap/>
            <w:vAlign w:val="bottom"/>
            <w:hideMark/>
          </w:tcPr>
          <w:p w14:paraId="4F3F4FD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0.420</w:t>
            </w:r>
          </w:p>
        </w:tc>
      </w:tr>
      <w:tr w:rsidR="00BA4942" w:rsidRPr="00CC635B" w14:paraId="4B2729CD" w14:textId="77777777" w:rsidTr="00BA4942">
        <w:trPr>
          <w:trHeight w:val="269"/>
        </w:trPr>
        <w:tc>
          <w:tcPr>
            <w:tcW w:w="3542" w:type="dxa"/>
            <w:tcBorders>
              <w:top w:val="nil"/>
              <w:left w:val="nil"/>
              <w:bottom w:val="nil"/>
              <w:right w:val="nil"/>
            </w:tcBorders>
            <w:shd w:val="clear" w:color="auto" w:fill="auto"/>
            <w:noWrap/>
            <w:vAlign w:val="bottom"/>
            <w:hideMark/>
          </w:tcPr>
          <w:p w14:paraId="63C943E3" w14:textId="218184F1"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3B3E4B4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-0.031</w:t>
            </w:r>
          </w:p>
        </w:tc>
        <w:tc>
          <w:tcPr>
            <w:tcW w:w="1179" w:type="dxa"/>
            <w:tcBorders>
              <w:top w:val="nil"/>
              <w:left w:val="nil"/>
              <w:bottom w:val="nil"/>
              <w:right w:val="nil"/>
            </w:tcBorders>
            <w:shd w:val="clear" w:color="auto" w:fill="auto"/>
            <w:noWrap/>
            <w:vAlign w:val="bottom"/>
            <w:hideMark/>
          </w:tcPr>
          <w:p w14:paraId="5FD9FD1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-0.089</w:t>
            </w:r>
          </w:p>
        </w:tc>
        <w:tc>
          <w:tcPr>
            <w:tcW w:w="1158" w:type="dxa"/>
            <w:tcBorders>
              <w:top w:val="nil"/>
              <w:left w:val="nil"/>
              <w:bottom w:val="nil"/>
              <w:right w:val="nil"/>
            </w:tcBorders>
            <w:shd w:val="clear" w:color="auto" w:fill="auto"/>
            <w:noWrap/>
            <w:vAlign w:val="bottom"/>
            <w:hideMark/>
          </w:tcPr>
          <w:p w14:paraId="48D02F15"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0.028</w:t>
            </w:r>
          </w:p>
        </w:tc>
        <w:tc>
          <w:tcPr>
            <w:tcW w:w="1022" w:type="dxa"/>
            <w:tcBorders>
              <w:top w:val="nil"/>
              <w:left w:val="nil"/>
              <w:bottom w:val="nil"/>
              <w:right w:val="nil"/>
            </w:tcBorders>
            <w:shd w:val="clear" w:color="auto" w:fill="auto"/>
            <w:noWrap/>
            <w:vAlign w:val="bottom"/>
            <w:hideMark/>
          </w:tcPr>
          <w:p w14:paraId="75AB018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0.304</w:t>
            </w:r>
          </w:p>
        </w:tc>
      </w:tr>
      <w:tr w:rsidR="00BA4942" w:rsidRPr="00CC635B" w14:paraId="6ABB15E6" w14:textId="77777777" w:rsidTr="00BA4942">
        <w:trPr>
          <w:trHeight w:val="269"/>
        </w:trPr>
        <w:tc>
          <w:tcPr>
            <w:tcW w:w="3542" w:type="dxa"/>
            <w:tcBorders>
              <w:top w:val="nil"/>
              <w:left w:val="nil"/>
              <w:bottom w:val="nil"/>
              <w:right w:val="nil"/>
            </w:tcBorders>
            <w:shd w:val="clear" w:color="auto" w:fill="auto"/>
            <w:noWrap/>
            <w:vAlign w:val="bottom"/>
            <w:hideMark/>
          </w:tcPr>
          <w:p w14:paraId="387B8A1F"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roofErr w:type="spellStart"/>
            <w:r w:rsidRPr="00CC635B">
              <w:rPr>
                <w:rFonts w:ascii="Times New Roman" w:eastAsia="Times New Roman" w:hAnsi="Times New Roman" w:cs="Times New Roman"/>
                <w:b/>
                <w:bCs/>
                <w:color w:val="000000"/>
                <w:kern w:val="0"/>
                <w:sz w:val="20"/>
                <w:szCs w:val="20"/>
                <w14:ligatures w14:val="none"/>
              </w:rPr>
              <w:t>gFrontal</w:t>
            </w:r>
            <w:proofErr w:type="spellEnd"/>
          </w:p>
        </w:tc>
        <w:tc>
          <w:tcPr>
            <w:tcW w:w="1637" w:type="dxa"/>
            <w:tcBorders>
              <w:top w:val="nil"/>
              <w:left w:val="nil"/>
              <w:bottom w:val="nil"/>
              <w:right w:val="nil"/>
            </w:tcBorders>
            <w:shd w:val="clear" w:color="auto" w:fill="auto"/>
            <w:noWrap/>
            <w:vAlign w:val="bottom"/>
            <w:hideMark/>
          </w:tcPr>
          <w:p w14:paraId="766E8945"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09951D3F"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388FB30F"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7BD510A0"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49A6C65F" w14:textId="77777777" w:rsidTr="00BA4942">
        <w:trPr>
          <w:trHeight w:val="269"/>
        </w:trPr>
        <w:tc>
          <w:tcPr>
            <w:tcW w:w="3542" w:type="dxa"/>
            <w:tcBorders>
              <w:top w:val="nil"/>
              <w:left w:val="nil"/>
              <w:bottom w:val="nil"/>
              <w:right w:val="nil"/>
            </w:tcBorders>
            <w:shd w:val="clear" w:color="auto" w:fill="auto"/>
            <w:noWrap/>
            <w:vAlign w:val="bottom"/>
            <w:hideMark/>
          </w:tcPr>
          <w:p w14:paraId="2644128A" w14:textId="276CA741"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1C8806E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-0.001</w:t>
            </w:r>
          </w:p>
        </w:tc>
        <w:tc>
          <w:tcPr>
            <w:tcW w:w="1179" w:type="dxa"/>
            <w:tcBorders>
              <w:top w:val="nil"/>
              <w:left w:val="nil"/>
              <w:bottom w:val="nil"/>
              <w:right w:val="nil"/>
            </w:tcBorders>
            <w:shd w:val="clear" w:color="auto" w:fill="auto"/>
            <w:noWrap/>
            <w:vAlign w:val="bottom"/>
            <w:hideMark/>
          </w:tcPr>
          <w:p w14:paraId="297CE245"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-0.070</w:t>
            </w:r>
          </w:p>
        </w:tc>
        <w:tc>
          <w:tcPr>
            <w:tcW w:w="1158" w:type="dxa"/>
            <w:tcBorders>
              <w:top w:val="nil"/>
              <w:left w:val="nil"/>
              <w:bottom w:val="nil"/>
              <w:right w:val="nil"/>
            </w:tcBorders>
            <w:shd w:val="clear" w:color="auto" w:fill="auto"/>
            <w:noWrap/>
            <w:vAlign w:val="bottom"/>
            <w:hideMark/>
          </w:tcPr>
          <w:p w14:paraId="3701468F"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0.068</w:t>
            </w:r>
          </w:p>
        </w:tc>
        <w:tc>
          <w:tcPr>
            <w:tcW w:w="1022" w:type="dxa"/>
            <w:tcBorders>
              <w:top w:val="nil"/>
              <w:left w:val="nil"/>
              <w:bottom w:val="nil"/>
              <w:right w:val="nil"/>
            </w:tcBorders>
            <w:shd w:val="clear" w:color="auto" w:fill="auto"/>
            <w:noWrap/>
            <w:vAlign w:val="bottom"/>
            <w:hideMark/>
          </w:tcPr>
          <w:p w14:paraId="46FCBF74"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0.984</w:t>
            </w:r>
          </w:p>
        </w:tc>
      </w:tr>
      <w:tr w:rsidR="00BA4942" w:rsidRPr="00CC635B" w14:paraId="72EFE56A" w14:textId="77777777" w:rsidTr="00BA4942">
        <w:trPr>
          <w:trHeight w:val="269"/>
        </w:trPr>
        <w:tc>
          <w:tcPr>
            <w:tcW w:w="3542" w:type="dxa"/>
            <w:tcBorders>
              <w:top w:val="nil"/>
              <w:left w:val="nil"/>
              <w:bottom w:val="nil"/>
              <w:right w:val="nil"/>
            </w:tcBorders>
            <w:shd w:val="clear" w:color="auto" w:fill="auto"/>
            <w:noWrap/>
            <w:vAlign w:val="bottom"/>
            <w:hideMark/>
          </w:tcPr>
          <w:p w14:paraId="1E1502B4" w14:textId="102966E5"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2715853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-0.003</w:t>
            </w:r>
          </w:p>
        </w:tc>
        <w:tc>
          <w:tcPr>
            <w:tcW w:w="1179" w:type="dxa"/>
            <w:tcBorders>
              <w:top w:val="nil"/>
              <w:left w:val="nil"/>
              <w:bottom w:val="nil"/>
              <w:right w:val="nil"/>
            </w:tcBorders>
            <w:shd w:val="clear" w:color="auto" w:fill="auto"/>
            <w:noWrap/>
            <w:vAlign w:val="bottom"/>
            <w:hideMark/>
          </w:tcPr>
          <w:p w14:paraId="7FA44FF1"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-0.037</w:t>
            </w:r>
          </w:p>
        </w:tc>
        <w:tc>
          <w:tcPr>
            <w:tcW w:w="1158" w:type="dxa"/>
            <w:tcBorders>
              <w:top w:val="nil"/>
              <w:left w:val="nil"/>
              <w:bottom w:val="nil"/>
              <w:right w:val="nil"/>
            </w:tcBorders>
            <w:shd w:val="clear" w:color="auto" w:fill="auto"/>
            <w:noWrap/>
            <w:vAlign w:val="bottom"/>
            <w:hideMark/>
          </w:tcPr>
          <w:p w14:paraId="5D9BBCE5"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0.031</w:t>
            </w:r>
          </w:p>
        </w:tc>
        <w:tc>
          <w:tcPr>
            <w:tcW w:w="1022" w:type="dxa"/>
            <w:tcBorders>
              <w:top w:val="nil"/>
              <w:left w:val="nil"/>
              <w:bottom w:val="nil"/>
              <w:right w:val="nil"/>
            </w:tcBorders>
            <w:shd w:val="clear" w:color="auto" w:fill="auto"/>
            <w:noWrap/>
            <w:vAlign w:val="bottom"/>
            <w:hideMark/>
          </w:tcPr>
          <w:p w14:paraId="3AAA9035"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0.850</w:t>
            </w:r>
          </w:p>
        </w:tc>
      </w:tr>
      <w:tr w:rsidR="00BA4942" w:rsidRPr="00CC635B" w14:paraId="4FC8BAE4" w14:textId="77777777" w:rsidTr="00BA4942">
        <w:trPr>
          <w:trHeight w:val="269"/>
        </w:trPr>
        <w:tc>
          <w:tcPr>
            <w:tcW w:w="3542" w:type="dxa"/>
            <w:tcBorders>
              <w:top w:val="nil"/>
              <w:left w:val="nil"/>
              <w:bottom w:val="nil"/>
              <w:right w:val="nil"/>
            </w:tcBorders>
            <w:shd w:val="clear" w:color="auto" w:fill="auto"/>
            <w:noWrap/>
            <w:vAlign w:val="bottom"/>
            <w:hideMark/>
          </w:tcPr>
          <w:p w14:paraId="784112E2"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roofErr w:type="spellStart"/>
            <w:r w:rsidRPr="00CC635B">
              <w:rPr>
                <w:rFonts w:ascii="Times New Roman" w:eastAsia="Times New Roman" w:hAnsi="Times New Roman" w:cs="Times New Roman"/>
                <w:b/>
                <w:bCs/>
                <w:color w:val="000000"/>
                <w:kern w:val="0"/>
                <w:sz w:val="20"/>
                <w:szCs w:val="20"/>
                <w14:ligatures w14:val="none"/>
              </w:rPr>
              <w:t>gICVF</w:t>
            </w:r>
            <w:proofErr w:type="spellEnd"/>
          </w:p>
        </w:tc>
        <w:tc>
          <w:tcPr>
            <w:tcW w:w="1637" w:type="dxa"/>
            <w:tcBorders>
              <w:top w:val="nil"/>
              <w:left w:val="nil"/>
              <w:bottom w:val="nil"/>
              <w:right w:val="nil"/>
            </w:tcBorders>
            <w:shd w:val="clear" w:color="auto" w:fill="auto"/>
            <w:noWrap/>
            <w:vAlign w:val="bottom"/>
            <w:hideMark/>
          </w:tcPr>
          <w:p w14:paraId="737E6035"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523DD80D"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29963BDF"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0383A8FD"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7098A50E" w14:textId="77777777" w:rsidTr="00BA4942">
        <w:trPr>
          <w:trHeight w:val="269"/>
        </w:trPr>
        <w:tc>
          <w:tcPr>
            <w:tcW w:w="3542" w:type="dxa"/>
            <w:tcBorders>
              <w:top w:val="nil"/>
              <w:left w:val="nil"/>
              <w:bottom w:val="nil"/>
              <w:right w:val="nil"/>
            </w:tcBorders>
            <w:shd w:val="clear" w:color="auto" w:fill="auto"/>
            <w:noWrap/>
            <w:vAlign w:val="bottom"/>
            <w:hideMark/>
          </w:tcPr>
          <w:p w14:paraId="62B6A174" w14:textId="545DC0CB"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135CDD2C"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-0.025</w:t>
            </w:r>
          </w:p>
        </w:tc>
        <w:tc>
          <w:tcPr>
            <w:tcW w:w="1179" w:type="dxa"/>
            <w:tcBorders>
              <w:top w:val="nil"/>
              <w:left w:val="nil"/>
              <w:bottom w:val="nil"/>
              <w:right w:val="nil"/>
            </w:tcBorders>
            <w:shd w:val="clear" w:color="auto" w:fill="auto"/>
            <w:noWrap/>
            <w:vAlign w:val="bottom"/>
            <w:hideMark/>
          </w:tcPr>
          <w:p w14:paraId="6C9DA86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-0.140</w:t>
            </w:r>
          </w:p>
        </w:tc>
        <w:tc>
          <w:tcPr>
            <w:tcW w:w="1158" w:type="dxa"/>
            <w:tcBorders>
              <w:top w:val="nil"/>
              <w:left w:val="nil"/>
              <w:bottom w:val="nil"/>
              <w:right w:val="nil"/>
            </w:tcBorders>
            <w:shd w:val="clear" w:color="auto" w:fill="auto"/>
            <w:noWrap/>
            <w:vAlign w:val="bottom"/>
            <w:hideMark/>
          </w:tcPr>
          <w:p w14:paraId="7751E22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0.091</w:t>
            </w:r>
          </w:p>
        </w:tc>
        <w:tc>
          <w:tcPr>
            <w:tcW w:w="1022" w:type="dxa"/>
            <w:tcBorders>
              <w:top w:val="nil"/>
              <w:left w:val="nil"/>
              <w:bottom w:val="nil"/>
              <w:right w:val="nil"/>
            </w:tcBorders>
            <w:shd w:val="clear" w:color="auto" w:fill="auto"/>
            <w:noWrap/>
            <w:vAlign w:val="bottom"/>
            <w:hideMark/>
          </w:tcPr>
          <w:p w14:paraId="1B5D4271"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0.676</w:t>
            </w:r>
          </w:p>
        </w:tc>
      </w:tr>
      <w:tr w:rsidR="00BA4942" w:rsidRPr="00CC635B" w14:paraId="2806D181" w14:textId="77777777" w:rsidTr="00BA4942">
        <w:trPr>
          <w:trHeight w:val="269"/>
        </w:trPr>
        <w:tc>
          <w:tcPr>
            <w:tcW w:w="3542" w:type="dxa"/>
            <w:tcBorders>
              <w:top w:val="nil"/>
              <w:left w:val="nil"/>
              <w:bottom w:val="nil"/>
              <w:right w:val="nil"/>
            </w:tcBorders>
            <w:shd w:val="clear" w:color="auto" w:fill="auto"/>
            <w:noWrap/>
            <w:vAlign w:val="bottom"/>
            <w:hideMark/>
          </w:tcPr>
          <w:p w14:paraId="2B00FD41" w14:textId="19235C53"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60006121"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0.042</w:t>
            </w:r>
          </w:p>
        </w:tc>
        <w:tc>
          <w:tcPr>
            <w:tcW w:w="1179" w:type="dxa"/>
            <w:tcBorders>
              <w:top w:val="nil"/>
              <w:left w:val="nil"/>
              <w:bottom w:val="nil"/>
              <w:right w:val="nil"/>
            </w:tcBorders>
            <w:shd w:val="clear" w:color="auto" w:fill="auto"/>
            <w:noWrap/>
            <w:vAlign w:val="bottom"/>
            <w:hideMark/>
          </w:tcPr>
          <w:p w14:paraId="099B29E0"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-0.015</w:t>
            </w:r>
          </w:p>
        </w:tc>
        <w:tc>
          <w:tcPr>
            <w:tcW w:w="1158" w:type="dxa"/>
            <w:tcBorders>
              <w:top w:val="nil"/>
              <w:left w:val="nil"/>
              <w:bottom w:val="nil"/>
              <w:right w:val="nil"/>
            </w:tcBorders>
            <w:shd w:val="clear" w:color="auto" w:fill="auto"/>
            <w:noWrap/>
            <w:vAlign w:val="bottom"/>
            <w:hideMark/>
          </w:tcPr>
          <w:p w14:paraId="20A225A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0.098</w:t>
            </w:r>
          </w:p>
        </w:tc>
        <w:tc>
          <w:tcPr>
            <w:tcW w:w="1022" w:type="dxa"/>
            <w:tcBorders>
              <w:top w:val="nil"/>
              <w:left w:val="nil"/>
              <w:bottom w:val="nil"/>
              <w:right w:val="nil"/>
            </w:tcBorders>
            <w:shd w:val="clear" w:color="auto" w:fill="auto"/>
            <w:noWrap/>
            <w:vAlign w:val="bottom"/>
            <w:hideMark/>
          </w:tcPr>
          <w:p w14:paraId="078B691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0.147</w:t>
            </w:r>
          </w:p>
        </w:tc>
      </w:tr>
      <w:tr w:rsidR="00BA4942" w:rsidRPr="00CC635B" w14:paraId="4917CAC7" w14:textId="77777777" w:rsidTr="00BA4942">
        <w:trPr>
          <w:trHeight w:val="269"/>
        </w:trPr>
        <w:tc>
          <w:tcPr>
            <w:tcW w:w="3542" w:type="dxa"/>
            <w:tcBorders>
              <w:top w:val="nil"/>
              <w:left w:val="nil"/>
              <w:bottom w:val="nil"/>
              <w:right w:val="nil"/>
            </w:tcBorders>
            <w:shd w:val="clear" w:color="auto" w:fill="auto"/>
            <w:noWrap/>
            <w:vAlign w:val="bottom"/>
            <w:hideMark/>
          </w:tcPr>
          <w:p w14:paraId="28A01303"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roofErr w:type="spellStart"/>
            <w:r w:rsidRPr="00CC635B">
              <w:rPr>
                <w:rFonts w:ascii="Times New Roman" w:eastAsia="Times New Roman" w:hAnsi="Times New Roman" w:cs="Times New Roman"/>
                <w:b/>
                <w:bCs/>
                <w:color w:val="000000"/>
                <w:kern w:val="0"/>
                <w:sz w:val="20"/>
                <w:szCs w:val="20"/>
                <w14:ligatures w14:val="none"/>
              </w:rPr>
              <w:t>gISOVF</w:t>
            </w:r>
            <w:proofErr w:type="spellEnd"/>
          </w:p>
        </w:tc>
        <w:tc>
          <w:tcPr>
            <w:tcW w:w="1637" w:type="dxa"/>
            <w:tcBorders>
              <w:top w:val="nil"/>
              <w:left w:val="nil"/>
              <w:bottom w:val="nil"/>
              <w:right w:val="nil"/>
            </w:tcBorders>
            <w:shd w:val="clear" w:color="auto" w:fill="auto"/>
            <w:noWrap/>
            <w:vAlign w:val="bottom"/>
            <w:hideMark/>
          </w:tcPr>
          <w:p w14:paraId="20062911"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276235E3"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7DBA0E97"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65CEC1D8"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67EFD975" w14:textId="77777777" w:rsidTr="00BA4942">
        <w:trPr>
          <w:trHeight w:val="269"/>
        </w:trPr>
        <w:tc>
          <w:tcPr>
            <w:tcW w:w="3542" w:type="dxa"/>
            <w:tcBorders>
              <w:top w:val="nil"/>
              <w:left w:val="nil"/>
              <w:bottom w:val="nil"/>
              <w:right w:val="nil"/>
            </w:tcBorders>
            <w:shd w:val="clear" w:color="auto" w:fill="auto"/>
            <w:noWrap/>
            <w:vAlign w:val="bottom"/>
            <w:hideMark/>
          </w:tcPr>
          <w:p w14:paraId="30CB0DFC" w14:textId="2D2482C3"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78E4404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0.054</w:t>
            </w:r>
          </w:p>
        </w:tc>
        <w:tc>
          <w:tcPr>
            <w:tcW w:w="1179" w:type="dxa"/>
            <w:tcBorders>
              <w:top w:val="nil"/>
              <w:left w:val="nil"/>
              <w:bottom w:val="nil"/>
              <w:right w:val="nil"/>
            </w:tcBorders>
            <w:shd w:val="clear" w:color="auto" w:fill="auto"/>
            <w:noWrap/>
            <w:vAlign w:val="bottom"/>
            <w:hideMark/>
          </w:tcPr>
          <w:p w14:paraId="6782EBC9"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-0.057</w:t>
            </w:r>
          </w:p>
        </w:tc>
        <w:tc>
          <w:tcPr>
            <w:tcW w:w="1158" w:type="dxa"/>
            <w:tcBorders>
              <w:top w:val="nil"/>
              <w:left w:val="nil"/>
              <w:bottom w:val="nil"/>
              <w:right w:val="nil"/>
            </w:tcBorders>
            <w:shd w:val="clear" w:color="auto" w:fill="auto"/>
            <w:noWrap/>
            <w:vAlign w:val="bottom"/>
            <w:hideMark/>
          </w:tcPr>
          <w:p w14:paraId="249C71F0"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0.166</w:t>
            </w:r>
          </w:p>
        </w:tc>
        <w:tc>
          <w:tcPr>
            <w:tcW w:w="1022" w:type="dxa"/>
            <w:tcBorders>
              <w:top w:val="nil"/>
              <w:left w:val="nil"/>
              <w:bottom w:val="nil"/>
              <w:right w:val="nil"/>
            </w:tcBorders>
            <w:shd w:val="clear" w:color="auto" w:fill="auto"/>
            <w:noWrap/>
            <w:vAlign w:val="bottom"/>
            <w:hideMark/>
          </w:tcPr>
          <w:p w14:paraId="20CBB79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0.337</w:t>
            </w:r>
          </w:p>
        </w:tc>
      </w:tr>
      <w:tr w:rsidR="00BA4942" w:rsidRPr="00CC635B" w14:paraId="0DD7D4F3" w14:textId="77777777" w:rsidTr="00BA4942">
        <w:trPr>
          <w:trHeight w:val="269"/>
        </w:trPr>
        <w:tc>
          <w:tcPr>
            <w:tcW w:w="3542" w:type="dxa"/>
            <w:tcBorders>
              <w:top w:val="nil"/>
              <w:left w:val="nil"/>
              <w:bottom w:val="nil"/>
              <w:right w:val="nil"/>
            </w:tcBorders>
            <w:shd w:val="clear" w:color="auto" w:fill="auto"/>
            <w:noWrap/>
            <w:vAlign w:val="bottom"/>
            <w:hideMark/>
          </w:tcPr>
          <w:p w14:paraId="777651B7" w14:textId="186127AF"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1129CF1F"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0.043</w:t>
            </w:r>
          </w:p>
        </w:tc>
        <w:tc>
          <w:tcPr>
            <w:tcW w:w="1179" w:type="dxa"/>
            <w:tcBorders>
              <w:top w:val="nil"/>
              <w:left w:val="nil"/>
              <w:bottom w:val="nil"/>
              <w:right w:val="nil"/>
            </w:tcBorders>
            <w:shd w:val="clear" w:color="auto" w:fill="auto"/>
            <w:noWrap/>
            <w:vAlign w:val="bottom"/>
            <w:hideMark/>
          </w:tcPr>
          <w:p w14:paraId="0BFB92A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-0.011</w:t>
            </w:r>
          </w:p>
        </w:tc>
        <w:tc>
          <w:tcPr>
            <w:tcW w:w="1158" w:type="dxa"/>
            <w:tcBorders>
              <w:top w:val="nil"/>
              <w:left w:val="nil"/>
              <w:bottom w:val="nil"/>
              <w:right w:val="nil"/>
            </w:tcBorders>
            <w:shd w:val="clear" w:color="auto" w:fill="auto"/>
            <w:noWrap/>
            <w:vAlign w:val="bottom"/>
            <w:hideMark/>
          </w:tcPr>
          <w:p w14:paraId="4D35176F"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0.098</w:t>
            </w:r>
          </w:p>
        </w:tc>
        <w:tc>
          <w:tcPr>
            <w:tcW w:w="1022" w:type="dxa"/>
            <w:tcBorders>
              <w:top w:val="nil"/>
              <w:left w:val="nil"/>
              <w:bottom w:val="nil"/>
              <w:right w:val="nil"/>
            </w:tcBorders>
            <w:shd w:val="clear" w:color="auto" w:fill="auto"/>
            <w:noWrap/>
            <w:vAlign w:val="bottom"/>
            <w:hideMark/>
          </w:tcPr>
          <w:p w14:paraId="08D0DB3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0.119</w:t>
            </w:r>
          </w:p>
        </w:tc>
      </w:tr>
      <w:tr w:rsidR="00BA4942" w:rsidRPr="00CC635B" w14:paraId="0489359A" w14:textId="77777777" w:rsidTr="00BA4942">
        <w:trPr>
          <w:trHeight w:val="269"/>
        </w:trPr>
        <w:tc>
          <w:tcPr>
            <w:tcW w:w="3542" w:type="dxa"/>
            <w:tcBorders>
              <w:top w:val="nil"/>
              <w:left w:val="nil"/>
              <w:bottom w:val="nil"/>
              <w:right w:val="nil"/>
            </w:tcBorders>
            <w:shd w:val="clear" w:color="auto" w:fill="auto"/>
            <w:noWrap/>
            <w:vAlign w:val="bottom"/>
            <w:hideMark/>
          </w:tcPr>
          <w:p w14:paraId="2C112A5F"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roofErr w:type="spellStart"/>
            <w:r w:rsidRPr="00CC635B">
              <w:rPr>
                <w:rFonts w:ascii="Times New Roman" w:eastAsia="Times New Roman" w:hAnsi="Times New Roman" w:cs="Times New Roman"/>
                <w:b/>
                <w:bCs/>
                <w:color w:val="000000"/>
                <w:kern w:val="0"/>
                <w:sz w:val="20"/>
                <w:szCs w:val="20"/>
                <w14:ligatures w14:val="none"/>
              </w:rPr>
              <w:t>gOD</w:t>
            </w:r>
            <w:proofErr w:type="spellEnd"/>
          </w:p>
        </w:tc>
        <w:tc>
          <w:tcPr>
            <w:tcW w:w="1637" w:type="dxa"/>
            <w:tcBorders>
              <w:top w:val="nil"/>
              <w:left w:val="nil"/>
              <w:bottom w:val="nil"/>
              <w:right w:val="nil"/>
            </w:tcBorders>
            <w:shd w:val="clear" w:color="auto" w:fill="auto"/>
            <w:noWrap/>
            <w:vAlign w:val="bottom"/>
            <w:hideMark/>
          </w:tcPr>
          <w:p w14:paraId="29934BEA"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12D41BD7"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6E3CB3AF"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29C643B3"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1E650FFC" w14:textId="77777777" w:rsidTr="00BA4942">
        <w:trPr>
          <w:trHeight w:val="269"/>
        </w:trPr>
        <w:tc>
          <w:tcPr>
            <w:tcW w:w="3542" w:type="dxa"/>
            <w:tcBorders>
              <w:top w:val="nil"/>
              <w:left w:val="nil"/>
              <w:bottom w:val="nil"/>
              <w:right w:val="nil"/>
            </w:tcBorders>
            <w:shd w:val="clear" w:color="auto" w:fill="auto"/>
            <w:noWrap/>
            <w:vAlign w:val="bottom"/>
            <w:hideMark/>
          </w:tcPr>
          <w:p w14:paraId="1EDA032E" w14:textId="37B56DE9"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2CB8B1F6"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-0.038</w:t>
            </w:r>
          </w:p>
        </w:tc>
        <w:tc>
          <w:tcPr>
            <w:tcW w:w="1179" w:type="dxa"/>
            <w:tcBorders>
              <w:top w:val="nil"/>
              <w:left w:val="nil"/>
              <w:bottom w:val="nil"/>
              <w:right w:val="nil"/>
            </w:tcBorders>
            <w:shd w:val="clear" w:color="auto" w:fill="auto"/>
            <w:noWrap/>
            <w:vAlign w:val="bottom"/>
            <w:hideMark/>
          </w:tcPr>
          <w:p w14:paraId="448FF15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-0.150</w:t>
            </w:r>
          </w:p>
        </w:tc>
        <w:tc>
          <w:tcPr>
            <w:tcW w:w="1158" w:type="dxa"/>
            <w:tcBorders>
              <w:top w:val="nil"/>
              <w:left w:val="nil"/>
              <w:bottom w:val="nil"/>
              <w:right w:val="nil"/>
            </w:tcBorders>
            <w:shd w:val="clear" w:color="auto" w:fill="auto"/>
            <w:noWrap/>
            <w:vAlign w:val="bottom"/>
            <w:hideMark/>
          </w:tcPr>
          <w:p w14:paraId="6129D784"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0.075</w:t>
            </w:r>
          </w:p>
        </w:tc>
        <w:tc>
          <w:tcPr>
            <w:tcW w:w="1022" w:type="dxa"/>
            <w:tcBorders>
              <w:top w:val="nil"/>
              <w:left w:val="nil"/>
              <w:bottom w:val="nil"/>
              <w:right w:val="nil"/>
            </w:tcBorders>
            <w:shd w:val="clear" w:color="auto" w:fill="auto"/>
            <w:noWrap/>
            <w:vAlign w:val="bottom"/>
            <w:hideMark/>
          </w:tcPr>
          <w:p w14:paraId="1D3DBF0B"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0.510</w:t>
            </w:r>
          </w:p>
        </w:tc>
      </w:tr>
      <w:tr w:rsidR="00BA4942" w:rsidRPr="00CC635B" w14:paraId="391CC1CD" w14:textId="77777777" w:rsidTr="00BA4942">
        <w:trPr>
          <w:trHeight w:val="269"/>
        </w:trPr>
        <w:tc>
          <w:tcPr>
            <w:tcW w:w="3542" w:type="dxa"/>
            <w:tcBorders>
              <w:top w:val="nil"/>
              <w:left w:val="nil"/>
              <w:bottom w:val="nil"/>
              <w:right w:val="nil"/>
            </w:tcBorders>
            <w:shd w:val="clear" w:color="auto" w:fill="auto"/>
            <w:noWrap/>
            <w:vAlign w:val="bottom"/>
            <w:hideMark/>
          </w:tcPr>
          <w:p w14:paraId="2622E9A6" w14:textId="143DF291"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246A5A80"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0.018</w:t>
            </w:r>
          </w:p>
        </w:tc>
        <w:tc>
          <w:tcPr>
            <w:tcW w:w="1179" w:type="dxa"/>
            <w:tcBorders>
              <w:top w:val="nil"/>
              <w:left w:val="nil"/>
              <w:bottom w:val="nil"/>
              <w:right w:val="nil"/>
            </w:tcBorders>
            <w:shd w:val="clear" w:color="auto" w:fill="auto"/>
            <w:noWrap/>
            <w:vAlign w:val="bottom"/>
            <w:hideMark/>
          </w:tcPr>
          <w:p w14:paraId="1F1EA82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-0.037</w:t>
            </w:r>
          </w:p>
        </w:tc>
        <w:tc>
          <w:tcPr>
            <w:tcW w:w="1158" w:type="dxa"/>
            <w:tcBorders>
              <w:top w:val="nil"/>
              <w:left w:val="nil"/>
              <w:bottom w:val="nil"/>
              <w:right w:val="nil"/>
            </w:tcBorders>
            <w:shd w:val="clear" w:color="auto" w:fill="auto"/>
            <w:noWrap/>
            <w:vAlign w:val="bottom"/>
            <w:hideMark/>
          </w:tcPr>
          <w:p w14:paraId="7624ECB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0.073</w:t>
            </w:r>
          </w:p>
        </w:tc>
        <w:tc>
          <w:tcPr>
            <w:tcW w:w="1022" w:type="dxa"/>
            <w:tcBorders>
              <w:top w:val="nil"/>
              <w:left w:val="nil"/>
              <w:bottom w:val="nil"/>
              <w:right w:val="nil"/>
            </w:tcBorders>
            <w:shd w:val="clear" w:color="auto" w:fill="auto"/>
            <w:noWrap/>
            <w:vAlign w:val="bottom"/>
            <w:hideMark/>
          </w:tcPr>
          <w:p w14:paraId="019992C1"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0.519</w:t>
            </w:r>
          </w:p>
        </w:tc>
      </w:tr>
      <w:tr w:rsidR="00BA4942" w:rsidRPr="00CC635B" w14:paraId="2A7D3A36" w14:textId="77777777" w:rsidTr="00BA4942">
        <w:trPr>
          <w:trHeight w:val="269"/>
        </w:trPr>
        <w:tc>
          <w:tcPr>
            <w:tcW w:w="3542" w:type="dxa"/>
            <w:tcBorders>
              <w:top w:val="nil"/>
              <w:left w:val="nil"/>
              <w:bottom w:val="nil"/>
              <w:right w:val="nil"/>
            </w:tcBorders>
            <w:shd w:val="clear" w:color="auto" w:fill="auto"/>
            <w:noWrap/>
            <w:vAlign w:val="bottom"/>
            <w:hideMark/>
          </w:tcPr>
          <w:p w14:paraId="1F43B89B"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roofErr w:type="spellStart"/>
            <w:r w:rsidRPr="00CC635B">
              <w:rPr>
                <w:rFonts w:ascii="Times New Roman" w:eastAsia="Times New Roman" w:hAnsi="Times New Roman" w:cs="Times New Roman"/>
                <w:b/>
                <w:bCs/>
                <w:color w:val="000000"/>
                <w:kern w:val="0"/>
                <w:sz w:val="20"/>
                <w:szCs w:val="20"/>
                <w14:ligatures w14:val="none"/>
              </w:rPr>
              <w:t>gFA</w:t>
            </w:r>
            <w:proofErr w:type="spellEnd"/>
          </w:p>
        </w:tc>
        <w:tc>
          <w:tcPr>
            <w:tcW w:w="1637" w:type="dxa"/>
            <w:tcBorders>
              <w:top w:val="nil"/>
              <w:left w:val="nil"/>
              <w:bottom w:val="nil"/>
              <w:right w:val="nil"/>
            </w:tcBorders>
            <w:shd w:val="clear" w:color="auto" w:fill="auto"/>
            <w:noWrap/>
            <w:vAlign w:val="bottom"/>
            <w:hideMark/>
          </w:tcPr>
          <w:p w14:paraId="040DD1B4"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21328D21"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2B5D014F"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2A07F0C4"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28D22A81" w14:textId="77777777" w:rsidTr="00BA4942">
        <w:trPr>
          <w:trHeight w:val="269"/>
        </w:trPr>
        <w:tc>
          <w:tcPr>
            <w:tcW w:w="3542" w:type="dxa"/>
            <w:tcBorders>
              <w:top w:val="nil"/>
              <w:left w:val="nil"/>
              <w:bottom w:val="nil"/>
              <w:right w:val="nil"/>
            </w:tcBorders>
            <w:shd w:val="clear" w:color="auto" w:fill="auto"/>
            <w:noWrap/>
            <w:vAlign w:val="bottom"/>
            <w:hideMark/>
          </w:tcPr>
          <w:p w14:paraId="212F016F" w14:textId="433B0A90"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2356D4AB"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0.001</w:t>
            </w:r>
          </w:p>
        </w:tc>
        <w:tc>
          <w:tcPr>
            <w:tcW w:w="1179" w:type="dxa"/>
            <w:tcBorders>
              <w:top w:val="nil"/>
              <w:left w:val="nil"/>
              <w:bottom w:val="nil"/>
              <w:right w:val="nil"/>
            </w:tcBorders>
            <w:shd w:val="clear" w:color="auto" w:fill="auto"/>
            <w:noWrap/>
            <w:vAlign w:val="bottom"/>
            <w:hideMark/>
          </w:tcPr>
          <w:p w14:paraId="552979B0"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-0.113</w:t>
            </w:r>
          </w:p>
        </w:tc>
        <w:tc>
          <w:tcPr>
            <w:tcW w:w="1158" w:type="dxa"/>
            <w:tcBorders>
              <w:top w:val="nil"/>
              <w:left w:val="nil"/>
              <w:bottom w:val="nil"/>
              <w:right w:val="nil"/>
            </w:tcBorders>
            <w:shd w:val="clear" w:color="auto" w:fill="auto"/>
            <w:noWrap/>
            <w:vAlign w:val="bottom"/>
            <w:hideMark/>
          </w:tcPr>
          <w:p w14:paraId="332E3F69"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0.115</w:t>
            </w:r>
          </w:p>
        </w:tc>
        <w:tc>
          <w:tcPr>
            <w:tcW w:w="1022" w:type="dxa"/>
            <w:tcBorders>
              <w:top w:val="nil"/>
              <w:left w:val="nil"/>
              <w:bottom w:val="nil"/>
              <w:right w:val="nil"/>
            </w:tcBorders>
            <w:shd w:val="clear" w:color="auto" w:fill="auto"/>
            <w:noWrap/>
            <w:vAlign w:val="bottom"/>
            <w:hideMark/>
          </w:tcPr>
          <w:p w14:paraId="10437D42"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0.983</w:t>
            </w:r>
          </w:p>
        </w:tc>
      </w:tr>
      <w:tr w:rsidR="00BA4942" w:rsidRPr="00CC635B" w14:paraId="36AA8ED2" w14:textId="77777777" w:rsidTr="00BA4942">
        <w:trPr>
          <w:trHeight w:val="269"/>
        </w:trPr>
        <w:tc>
          <w:tcPr>
            <w:tcW w:w="3542" w:type="dxa"/>
            <w:tcBorders>
              <w:top w:val="nil"/>
              <w:left w:val="nil"/>
              <w:bottom w:val="nil"/>
              <w:right w:val="nil"/>
            </w:tcBorders>
            <w:shd w:val="clear" w:color="auto" w:fill="auto"/>
            <w:noWrap/>
            <w:vAlign w:val="bottom"/>
            <w:hideMark/>
          </w:tcPr>
          <w:p w14:paraId="21B55415" w14:textId="66A5D0DC"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nil"/>
              <w:right w:val="nil"/>
            </w:tcBorders>
            <w:shd w:val="clear" w:color="auto" w:fill="auto"/>
            <w:noWrap/>
            <w:vAlign w:val="bottom"/>
            <w:hideMark/>
          </w:tcPr>
          <w:p w14:paraId="44676C7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0.031</w:t>
            </w:r>
          </w:p>
        </w:tc>
        <w:tc>
          <w:tcPr>
            <w:tcW w:w="1179" w:type="dxa"/>
            <w:tcBorders>
              <w:top w:val="nil"/>
              <w:left w:val="nil"/>
              <w:bottom w:val="nil"/>
              <w:right w:val="nil"/>
            </w:tcBorders>
            <w:shd w:val="clear" w:color="auto" w:fill="auto"/>
            <w:noWrap/>
            <w:vAlign w:val="bottom"/>
            <w:hideMark/>
          </w:tcPr>
          <w:p w14:paraId="4EB8EBF8"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-0.025</w:t>
            </w:r>
          </w:p>
        </w:tc>
        <w:tc>
          <w:tcPr>
            <w:tcW w:w="1158" w:type="dxa"/>
            <w:tcBorders>
              <w:top w:val="nil"/>
              <w:left w:val="nil"/>
              <w:bottom w:val="nil"/>
              <w:right w:val="nil"/>
            </w:tcBorders>
            <w:shd w:val="clear" w:color="auto" w:fill="auto"/>
            <w:noWrap/>
            <w:vAlign w:val="bottom"/>
            <w:hideMark/>
          </w:tcPr>
          <w:p w14:paraId="274161A9"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0.087</w:t>
            </w:r>
          </w:p>
        </w:tc>
        <w:tc>
          <w:tcPr>
            <w:tcW w:w="1022" w:type="dxa"/>
            <w:tcBorders>
              <w:top w:val="nil"/>
              <w:left w:val="nil"/>
              <w:bottom w:val="nil"/>
              <w:right w:val="nil"/>
            </w:tcBorders>
            <w:shd w:val="clear" w:color="auto" w:fill="auto"/>
            <w:noWrap/>
            <w:vAlign w:val="bottom"/>
            <w:hideMark/>
          </w:tcPr>
          <w:p w14:paraId="124C5EB3"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0.277</w:t>
            </w:r>
          </w:p>
        </w:tc>
      </w:tr>
      <w:tr w:rsidR="00BA4942" w:rsidRPr="00CC635B" w14:paraId="03DCE9C3" w14:textId="77777777" w:rsidTr="00BA4942">
        <w:trPr>
          <w:trHeight w:val="269"/>
        </w:trPr>
        <w:tc>
          <w:tcPr>
            <w:tcW w:w="3542" w:type="dxa"/>
            <w:tcBorders>
              <w:top w:val="nil"/>
              <w:left w:val="nil"/>
              <w:bottom w:val="nil"/>
              <w:right w:val="nil"/>
            </w:tcBorders>
            <w:shd w:val="clear" w:color="auto" w:fill="auto"/>
            <w:noWrap/>
            <w:vAlign w:val="bottom"/>
            <w:hideMark/>
          </w:tcPr>
          <w:p w14:paraId="4835EF8C"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roofErr w:type="spellStart"/>
            <w:r w:rsidRPr="00CC635B">
              <w:rPr>
                <w:rFonts w:ascii="Times New Roman" w:eastAsia="Times New Roman" w:hAnsi="Times New Roman" w:cs="Times New Roman"/>
                <w:b/>
                <w:bCs/>
                <w:color w:val="000000"/>
                <w:kern w:val="0"/>
                <w:sz w:val="20"/>
                <w:szCs w:val="20"/>
                <w14:ligatures w14:val="none"/>
              </w:rPr>
              <w:t>gMD</w:t>
            </w:r>
            <w:proofErr w:type="spellEnd"/>
          </w:p>
        </w:tc>
        <w:tc>
          <w:tcPr>
            <w:tcW w:w="1637" w:type="dxa"/>
            <w:tcBorders>
              <w:top w:val="nil"/>
              <w:left w:val="nil"/>
              <w:bottom w:val="nil"/>
              <w:right w:val="nil"/>
            </w:tcBorders>
            <w:shd w:val="clear" w:color="auto" w:fill="auto"/>
            <w:noWrap/>
            <w:vAlign w:val="bottom"/>
            <w:hideMark/>
          </w:tcPr>
          <w:p w14:paraId="58339EDB" w14:textId="77777777" w:rsidR="00BA4942" w:rsidRPr="00CC635B" w:rsidRDefault="00BA4942" w:rsidP="00CC635B">
            <w:pPr>
              <w:spacing w:after="0" w:line="240" w:lineRule="auto"/>
              <w:rPr>
                <w:rFonts w:ascii="Times New Roman" w:eastAsia="Times New Roman" w:hAnsi="Times New Roman" w:cs="Times New Roman"/>
                <w:b/>
                <w:bCs/>
                <w:color w:val="000000"/>
                <w:kern w:val="0"/>
                <w:sz w:val="20"/>
                <w:szCs w:val="20"/>
                <w14:ligatures w14:val="none"/>
              </w:rPr>
            </w:pPr>
          </w:p>
        </w:tc>
        <w:tc>
          <w:tcPr>
            <w:tcW w:w="1179" w:type="dxa"/>
            <w:tcBorders>
              <w:top w:val="nil"/>
              <w:left w:val="nil"/>
              <w:bottom w:val="nil"/>
              <w:right w:val="nil"/>
            </w:tcBorders>
            <w:shd w:val="clear" w:color="auto" w:fill="auto"/>
            <w:noWrap/>
            <w:vAlign w:val="bottom"/>
            <w:hideMark/>
          </w:tcPr>
          <w:p w14:paraId="4F621EF6"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024A9053"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c>
          <w:tcPr>
            <w:tcW w:w="1022" w:type="dxa"/>
            <w:tcBorders>
              <w:top w:val="nil"/>
              <w:left w:val="nil"/>
              <w:bottom w:val="nil"/>
              <w:right w:val="nil"/>
            </w:tcBorders>
            <w:shd w:val="clear" w:color="auto" w:fill="auto"/>
            <w:noWrap/>
            <w:vAlign w:val="bottom"/>
            <w:hideMark/>
          </w:tcPr>
          <w:p w14:paraId="018F622D" w14:textId="77777777" w:rsidR="00BA4942" w:rsidRPr="00CC635B" w:rsidRDefault="00BA4942" w:rsidP="00CC635B">
            <w:pPr>
              <w:spacing w:after="0" w:line="240" w:lineRule="auto"/>
              <w:rPr>
                <w:rFonts w:ascii="Times New Roman" w:eastAsia="Times New Roman" w:hAnsi="Times New Roman" w:cs="Times New Roman"/>
                <w:kern w:val="0"/>
                <w:sz w:val="20"/>
                <w:szCs w:val="20"/>
                <w14:ligatures w14:val="none"/>
              </w:rPr>
            </w:pPr>
          </w:p>
        </w:tc>
      </w:tr>
      <w:tr w:rsidR="00BA4942" w:rsidRPr="00CC635B" w14:paraId="450FF098" w14:textId="77777777" w:rsidTr="00BA4942">
        <w:trPr>
          <w:trHeight w:val="269"/>
        </w:trPr>
        <w:tc>
          <w:tcPr>
            <w:tcW w:w="3542" w:type="dxa"/>
            <w:tcBorders>
              <w:top w:val="nil"/>
              <w:left w:val="nil"/>
              <w:bottom w:val="nil"/>
              <w:right w:val="nil"/>
            </w:tcBorders>
            <w:shd w:val="clear" w:color="auto" w:fill="auto"/>
            <w:noWrap/>
            <w:vAlign w:val="bottom"/>
            <w:hideMark/>
          </w:tcPr>
          <w:p w14:paraId="4D008554" w14:textId="7B364044"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Unfavourable</w:t>
            </w:r>
          </w:p>
        </w:tc>
        <w:tc>
          <w:tcPr>
            <w:tcW w:w="1637" w:type="dxa"/>
            <w:tcBorders>
              <w:top w:val="nil"/>
              <w:left w:val="nil"/>
              <w:bottom w:val="nil"/>
              <w:right w:val="nil"/>
            </w:tcBorders>
            <w:shd w:val="clear" w:color="auto" w:fill="auto"/>
            <w:noWrap/>
            <w:vAlign w:val="bottom"/>
            <w:hideMark/>
          </w:tcPr>
          <w:p w14:paraId="2807B6CB"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0.036</w:t>
            </w:r>
          </w:p>
        </w:tc>
        <w:tc>
          <w:tcPr>
            <w:tcW w:w="1179" w:type="dxa"/>
            <w:tcBorders>
              <w:top w:val="nil"/>
              <w:left w:val="nil"/>
              <w:bottom w:val="nil"/>
              <w:right w:val="nil"/>
            </w:tcBorders>
            <w:shd w:val="clear" w:color="auto" w:fill="auto"/>
            <w:noWrap/>
            <w:vAlign w:val="bottom"/>
            <w:hideMark/>
          </w:tcPr>
          <w:p w14:paraId="4AFC43F7"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-0.072</w:t>
            </w:r>
          </w:p>
        </w:tc>
        <w:tc>
          <w:tcPr>
            <w:tcW w:w="1158" w:type="dxa"/>
            <w:tcBorders>
              <w:top w:val="nil"/>
              <w:left w:val="nil"/>
              <w:bottom w:val="nil"/>
              <w:right w:val="nil"/>
            </w:tcBorders>
            <w:shd w:val="clear" w:color="auto" w:fill="auto"/>
            <w:noWrap/>
            <w:vAlign w:val="bottom"/>
            <w:hideMark/>
          </w:tcPr>
          <w:p w14:paraId="4AC839BD"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0.144</w:t>
            </w:r>
          </w:p>
        </w:tc>
        <w:tc>
          <w:tcPr>
            <w:tcW w:w="1022" w:type="dxa"/>
            <w:tcBorders>
              <w:top w:val="nil"/>
              <w:left w:val="nil"/>
              <w:bottom w:val="nil"/>
              <w:right w:val="nil"/>
            </w:tcBorders>
            <w:shd w:val="clear" w:color="auto" w:fill="auto"/>
            <w:noWrap/>
            <w:vAlign w:val="bottom"/>
            <w:hideMark/>
          </w:tcPr>
          <w:p w14:paraId="7E5BEDC9"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0.509</w:t>
            </w:r>
          </w:p>
        </w:tc>
      </w:tr>
      <w:tr w:rsidR="00BA4942" w:rsidRPr="00CC635B" w14:paraId="3C943208" w14:textId="77777777" w:rsidTr="00BA4942">
        <w:trPr>
          <w:trHeight w:val="269"/>
        </w:trPr>
        <w:tc>
          <w:tcPr>
            <w:tcW w:w="3542" w:type="dxa"/>
            <w:tcBorders>
              <w:top w:val="nil"/>
              <w:left w:val="nil"/>
              <w:bottom w:val="single" w:sz="4" w:space="0" w:color="auto"/>
              <w:right w:val="nil"/>
            </w:tcBorders>
            <w:shd w:val="clear" w:color="auto" w:fill="auto"/>
            <w:noWrap/>
            <w:vAlign w:val="bottom"/>
            <w:hideMark/>
          </w:tcPr>
          <w:p w14:paraId="0F8DC419" w14:textId="6E6C1EC4" w:rsidR="00BA4942" w:rsidRPr="00CC635B" w:rsidRDefault="00BA4942" w:rsidP="00CC635B">
            <w:pPr>
              <w:spacing w:after="0" w:line="240" w:lineRule="auto"/>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Present</w:t>
            </w:r>
            <w:r w:rsidR="00A12DA8">
              <w:rPr>
                <w:rFonts w:ascii="Times New Roman" w:eastAsia="Times New Roman" w:hAnsi="Times New Roman" w:cs="Times New Roman"/>
                <w:color w:val="000000"/>
                <w:kern w:val="0"/>
                <w:sz w:val="20"/>
                <w:szCs w:val="20"/>
                <w14:ligatures w14:val="none"/>
              </w:rPr>
              <w:t xml:space="preserve"> × </w:t>
            </w:r>
            <w:r w:rsidRPr="00CC635B">
              <w:rPr>
                <w:rFonts w:ascii="Times New Roman" w:eastAsia="Times New Roman" w:hAnsi="Times New Roman" w:cs="Times New Roman"/>
                <w:color w:val="000000"/>
                <w:kern w:val="0"/>
                <w:sz w:val="20"/>
                <w:szCs w:val="20"/>
                <w14:ligatures w14:val="none"/>
              </w:rPr>
              <w:t>Moderate</w:t>
            </w:r>
          </w:p>
        </w:tc>
        <w:tc>
          <w:tcPr>
            <w:tcW w:w="1637" w:type="dxa"/>
            <w:tcBorders>
              <w:top w:val="nil"/>
              <w:left w:val="nil"/>
              <w:bottom w:val="single" w:sz="4" w:space="0" w:color="auto"/>
              <w:right w:val="nil"/>
            </w:tcBorders>
            <w:shd w:val="clear" w:color="auto" w:fill="auto"/>
            <w:noWrap/>
            <w:vAlign w:val="bottom"/>
            <w:hideMark/>
          </w:tcPr>
          <w:p w14:paraId="4CA8B47E"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-0.006</w:t>
            </w:r>
          </w:p>
        </w:tc>
        <w:tc>
          <w:tcPr>
            <w:tcW w:w="1179" w:type="dxa"/>
            <w:tcBorders>
              <w:top w:val="nil"/>
              <w:left w:val="nil"/>
              <w:bottom w:val="single" w:sz="4" w:space="0" w:color="auto"/>
              <w:right w:val="nil"/>
            </w:tcBorders>
            <w:shd w:val="clear" w:color="auto" w:fill="auto"/>
            <w:noWrap/>
            <w:vAlign w:val="bottom"/>
            <w:hideMark/>
          </w:tcPr>
          <w:p w14:paraId="7F213590"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-0.058</w:t>
            </w:r>
          </w:p>
        </w:tc>
        <w:tc>
          <w:tcPr>
            <w:tcW w:w="1158" w:type="dxa"/>
            <w:tcBorders>
              <w:top w:val="nil"/>
              <w:left w:val="nil"/>
              <w:bottom w:val="single" w:sz="4" w:space="0" w:color="auto"/>
              <w:right w:val="nil"/>
            </w:tcBorders>
            <w:shd w:val="clear" w:color="auto" w:fill="auto"/>
            <w:noWrap/>
            <w:vAlign w:val="bottom"/>
            <w:hideMark/>
          </w:tcPr>
          <w:p w14:paraId="3810D5D1"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0.047</w:t>
            </w:r>
          </w:p>
        </w:tc>
        <w:tc>
          <w:tcPr>
            <w:tcW w:w="1022" w:type="dxa"/>
            <w:tcBorders>
              <w:top w:val="nil"/>
              <w:left w:val="nil"/>
              <w:bottom w:val="single" w:sz="4" w:space="0" w:color="auto"/>
              <w:right w:val="nil"/>
            </w:tcBorders>
            <w:shd w:val="clear" w:color="auto" w:fill="auto"/>
            <w:noWrap/>
            <w:vAlign w:val="bottom"/>
            <w:hideMark/>
          </w:tcPr>
          <w:p w14:paraId="78E77A2E" w14:textId="77777777" w:rsidR="00BA4942" w:rsidRPr="00CC635B" w:rsidRDefault="00BA4942" w:rsidP="00CC635B">
            <w:pPr>
              <w:spacing w:after="0" w:line="240" w:lineRule="auto"/>
              <w:jc w:val="right"/>
              <w:rPr>
                <w:rFonts w:ascii="Times New Roman" w:eastAsia="Times New Roman" w:hAnsi="Times New Roman" w:cs="Times New Roman"/>
                <w:color w:val="000000"/>
                <w:kern w:val="0"/>
                <w:sz w:val="20"/>
                <w:szCs w:val="20"/>
                <w14:ligatures w14:val="none"/>
              </w:rPr>
            </w:pPr>
            <w:r w:rsidRPr="00CC635B">
              <w:rPr>
                <w:rFonts w:ascii="Times New Roman" w:eastAsia="Times New Roman" w:hAnsi="Times New Roman" w:cs="Times New Roman"/>
                <w:color w:val="000000"/>
                <w:kern w:val="0"/>
                <w:sz w:val="20"/>
                <w:szCs w:val="20"/>
                <w14:ligatures w14:val="none"/>
              </w:rPr>
              <w:t>0.836</w:t>
            </w:r>
          </w:p>
        </w:tc>
      </w:tr>
    </w:tbl>
    <w:p w14:paraId="3A986833" w14:textId="6E1ADF3D" w:rsidR="00B22295" w:rsidRPr="00F62A75" w:rsidRDefault="0073579E" w:rsidP="00AF70AC">
      <w:pPr>
        <w:rPr>
          <w:sz w:val="16"/>
          <w:szCs w:val="16"/>
        </w:rPr>
      </w:pPr>
      <w:r>
        <w:rPr>
          <w:sz w:val="16"/>
          <w:szCs w:val="16"/>
        </w:rPr>
        <w:t xml:space="preserve">Note: </w:t>
      </w:r>
      <w:r w:rsidRPr="001D1F1B">
        <w:rPr>
          <w:sz w:val="16"/>
          <w:szCs w:val="16"/>
        </w:rPr>
        <w:t xml:space="preserve">Standardised betas (β) and 95% confidence intervals are reported </w:t>
      </w:r>
      <w:r>
        <w:rPr>
          <w:sz w:val="16"/>
          <w:szCs w:val="16"/>
        </w:rPr>
        <w:t>in f</w:t>
      </w:r>
      <w:r w:rsidRPr="00F62A75">
        <w:rPr>
          <w:sz w:val="16"/>
          <w:szCs w:val="16"/>
        </w:rPr>
        <w:t>ully adjusted</w:t>
      </w:r>
      <w:r>
        <w:rPr>
          <w:sz w:val="16"/>
          <w:szCs w:val="16"/>
        </w:rPr>
        <w:t xml:space="preserve"> models. </w:t>
      </w:r>
      <w:r w:rsidR="00CD0890" w:rsidRPr="00CD0890">
        <w:rPr>
          <w:sz w:val="16"/>
          <w:szCs w:val="16"/>
        </w:rPr>
        <w:t>Bold type</w:t>
      </w:r>
      <w:r w:rsidR="00CD0890">
        <w:rPr>
          <w:sz w:val="16"/>
          <w:szCs w:val="16"/>
        </w:rPr>
        <w:t xml:space="preserve"> P values</w:t>
      </w:r>
      <w:r w:rsidR="00CD0890" w:rsidRPr="00CD0890">
        <w:rPr>
          <w:sz w:val="16"/>
          <w:szCs w:val="16"/>
        </w:rPr>
        <w:t xml:space="preserve"> indicate FDR significant (q &lt; 0.05). </w:t>
      </w:r>
      <w:r>
        <w:rPr>
          <w:sz w:val="16"/>
          <w:szCs w:val="16"/>
        </w:rPr>
        <w:t xml:space="preserve"> </w:t>
      </w:r>
      <w:proofErr w:type="spellStart"/>
      <w:r w:rsidRPr="00607996">
        <w:rPr>
          <w:sz w:val="16"/>
          <w:szCs w:val="16"/>
        </w:rPr>
        <w:t>gFA</w:t>
      </w:r>
      <w:proofErr w:type="spellEnd"/>
      <w:r w:rsidRPr="00607996">
        <w:rPr>
          <w:sz w:val="16"/>
          <w:szCs w:val="16"/>
        </w:rPr>
        <w:t xml:space="preserve">, general factors of fractional anisotropy; </w:t>
      </w:r>
      <w:proofErr w:type="spellStart"/>
      <w:r w:rsidRPr="00607996">
        <w:rPr>
          <w:sz w:val="16"/>
          <w:szCs w:val="16"/>
        </w:rPr>
        <w:t>gMD</w:t>
      </w:r>
      <w:proofErr w:type="spellEnd"/>
      <w:r w:rsidRPr="00607996">
        <w:rPr>
          <w:sz w:val="16"/>
          <w:szCs w:val="16"/>
        </w:rPr>
        <w:t xml:space="preserve">, general factors of mean diffusivity; </w:t>
      </w:r>
      <w:proofErr w:type="spellStart"/>
      <w:r w:rsidRPr="00607996">
        <w:rPr>
          <w:sz w:val="16"/>
          <w:szCs w:val="16"/>
        </w:rPr>
        <w:t>gICVF</w:t>
      </w:r>
      <w:proofErr w:type="spellEnd"/>
      <w:r w:rsidRPr="00607996">
        <w:rPr>
          <w:sz w:val="16"/>
          <w:szCs w:val="16"/>
        </w:rPr>
        <w:t xml:space="preserve">, general factors of intracellular volume fraction; </w:t>
      </w:r>
      <w:proofErr w:type="spellStart"/>
      <w:r w:rsidRPr="00607996">
        <w:rPr>
          <w:sz w:val="16"/>
          <w:szCs w:val="16"/>
        </w:rPr>
        <w:t>gISOVF</w:t>
      </w:r>
      <w:proofErr w:type="spellEnd"/>
      <w:r w:rsidRPr="00607996">
        <w:rPr>
          <w:sz w:val="16"/>
          <w:szCs w:val="16"/>
        </w:rPr>
        <w:t xml:space="preserve">, general factors of isotropic volume fraction; </w:t>
      </w:r>
      <w:proofErr w:type="spellStart"/>
      <w:proofErr w:type="gramStart"/>
      <w:r w:rsidRPr="00607996">
        <w:rPr>
          <w:sz w:val="16"/>
          <w:szCs w:val="16"/>
        </w:rPr>
        <w:t>gOD</w:t>
      </w:r>
      <w:proofErr w:type="spellEnd"/>
      <w:proofErr w:type="gramEnd"/>
      <w:r w:rsidRPr="00607996">
        <w:rPr>
          <w:sz w:val="16"/>
          <w:szCs w:val="16"/>
        </w:rPr>
        <w:t>, general factors of orientation dispersion.</w:t>
      </w:r>
      <w:r w:rsidR="00B22295">
        <w:br w:type="page"/>
      </w:r>
    </w:p>
    <w:p w14:paraId="149B867D" w14:textId="77777777" w:rsidR="00B22295" w:rsidRDefault="00B22295" w:rsidP="00B22295">
      <w:r>
        <w:rPr>
          <w:rFonts w:hint="eastAsia"/>
        </w:rPr>
        <w:lastRenderedPageBreak/>
        <w:t>Table S8. I</w:t>
      </w:r>
      <w:r w:rsidRPr="008A4BA4">
        <w:t>ndividual two-way interactions between APOE e4 genotype and</w:t>
      </w:r>
      <w:r>
        <w:rPr>
          <w:rFonts w:hint="eastAsia"/>
        </w:rPr>
        <w:t xml:space="preserve"> each lifestyle factor</w:t>
      </w:r>
      <w:r w:rsidRPr="008A4BA4">
        <w:t xml:space="preserve">, on </w:t>
      </w:r>
      <w:r w:rsidRPr="002F26B2">
        <w:t>brain structural phenotypes</w:t>
      </w:r>
    </w:p>
    <w:tbl>
      <w:tblPr>
        <w:tblW w:w="8510" w:type="dxa"/>
        <w:tblLook w:val="04A0" w:firstRow="1" w:lastRow="0" w:firstColumn="1" w:lastColumn="0" w:noHBand="0" w:noVBand="1"/>
      </w:tblPr>
      <w:tblGrid>
        <w:gridCol w:w="2675"/>
        <w:gridCol w:w="2318"/>
        <w:gridCol w:w="998"/>
        <w:gridCol w:w="878"/>
        <w:gridCol w:w="867"/>
        <w:gridCol w:w="775"/>
      </w:tblGrid>
      <w:tr w:rsidR="00BA4942" w:rsidRPr="006A30F5" w14:paraId="21459D2E" w14:textId="77777777" w:rsidTr="00BA4942">
        <w:trPr>
          <w:trHeight w:val="110"/>
        </w:trPr>
        <w:tc>
          <w:tcPr>
            <w:tcW w:w="2675" w:type="dxa"/>
            <w:tcBorders>
              <w:top w:val="single" w:sz="4" w:space="0" w:color="auto"/>
              <w:left w:val="nil"/>
              <w:bottom w:val="nil"/>
              <w:right w:val="nil"/>
            </w:tcBorders>
            <w:shd w:val="clear" w:color="auto" w:fill="auto"/>
            <w:noWrap/>
            <w:vAlign w:val="bottom"/>
            <w:hideMark/>
          </w:tcPr>
          <w:p w14:paraId="0C1194C5"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 </w:t>
            </w:r>
          </w:p>
        </w:tc>
        <w:tc>
          <w:tcPr>
            <w:tcW w:w="2317" w:type="dxa"/>
            <w:tcBorders>
              <w:top w:val="single" w:sz="4" w:space="0" w:color="auto"/>
              <w:left w:val="nil"/>
              <w:bottom w:val="nil"/>
              <w:right w:val="nil"/>
            </w:tcBorders>
            <w:shd w:val="clear" w:color="auto" w:fill="auto"/>
            <w:noWrap/>
            <w:vAlign w:val="bottom"/>
            <w:hideMark/>
          </w:tcPr>
          <w:p w14:paraId="19850C55" w14:textId="77777777" w:rsidR="00BA4942" w:rsidRPr="00EC33D7"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 </w:t>
            </w:r>
          </w:p>
        </w:tc>
        <w:tc>
          <w:tcPr>
            <w:tcW w:w="998" w:type="dxa"/>
            <w:tcBorders>
              <w:top w:val="single" w:sz="4" w:space="0" w:color="auto"/>
              <w:left w:val="nil"/>
              <w:bottom w:val="nil"/>
              <w:right w:val="nil"/>
            </w:tcBorders>
            <w:shd w:val="clear" w:color="auto" w:fill="auto"/>
            <w:noWrap/>
            <w:vAlign w:val="bottom"/>
            <w:hideMark/>
          </w:tcPr>
          <w:p w14:paraId="2036C64A" w14:textId="77777777" w:rsidR="00BA4942" w:rsidRPr="00EC33D7"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 </w:t>
            </w:r>
          </w:p>
        </w:tc>
        <w:tc>
          <w:tcPr>
            <w:tcW w:w="1745" w:type="dxa"/>
            <w:gridSpan w:val="2"/>
            <w:tcBorders>
              <w:top w:val="single" w:sz="4" w:space="0" w:color="auto"/>
              <w:left w:val="nil"/>
              <w:bottom w:val="nil"/>
              <w:right w:val="nil"/>
            </w:tcBorders>
            <w:shd w:val="clear" w:color="auto" w:fill="auto"/>
            <w:noWrap/>
            <w:vAlign w:val="bottom"/>
            <w:hideMark/>
          </w:tcPr>
          <w:p w14:paraId="7061BB34" w14:textId="77777777" w:rsidR="00BA4942" w:rsidRPr="00EC33D7" w:rsidRDefault="00BA4942" w:rsidP="006A30F5">
            <w:pPr>
              <w:spacing w:after="0" w:line="240" w:lineRule="auto"/>
              <w:jc w:val="center"/>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95% CI</w:t>
            </w:r>
          </w:p>
        </w:tc>
        <w:tc>
          <w:tcPr>
            <w:tcW w:w="775" w:type="dxa"/>
            <w:tcBorders>
              <w:top w:val="single" w:sz="4" w:space="0" w:color="auto"/>
              <w:left w:val="nil"/>
              <w:bottom w:val="nil"/>
              <w:right w:val="nil"/>
            </w:tcBorders>
            <w:shd w:val="clear" w:color="auto" w:fill="auto"/>
            <w:noWrap/>
            <w:vAlign w:val="bottom"/>
            <w:hideMark/>
          </w:tcPr>
          <w:p w14:paraId="7057AE2D" w14:textId="77777777" w:rsidR="00BA4942" w:rsidRPr="00EC33D7"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 </w:t>
            </w:r>
          </w:p>
        </w:tc>
      </w:tr>
      <w:tr w:rsidR="00BA4942" w:rsidRPr="006A30F5" w14:paraId="5B8FDFAC" w14:textId="77777777" w:rsidTr="00BA4942">
        <w:trPr>
          <w:trHeight w:val="110"/>
        </w:trPr>
        <w:tc>
          <w:tcPr>
            <w:tcW w:w="2675" w:type="dxa"/>
            <w:tcBorders>
              <w:top w:val="nil"/>
              <w:left w:val="nil"/>
              <w:bottom w:val="single" w:sz="4" w:space="0" w:color="auto"/>
              <w:right w:val="nil"/>
            </w:tcBorders>
            <w:shd w:val="clear" w:color="auto" w:fill="auto"/>
            <w:noWrap/>
            <w:vAlign w:val="bottom"/>
            <w:hideMark/>
          </w:tcPr>
          <w:p w14:paraId="06ABADC7" w14:textId="77777777" w:rsidR="00BA4942" w:rsidRPr="006A30F5" w:rsidRDefault="00BA4942" w:rsidP="006A30F5">
            <w:pPr>
              <w:spacing w:after="0" w:line="240" w:lineRule="auto"/>
              <w:rPr>
                <w:rFonts w:ascii="Times New Roman" w:eastAsia="Times New Roman" w:hAnsi="Times New Roman" w:cs="Times New Roman"/>
                <w:b/>
                <w:bCs/>
                <w:color w:val="000000"/>
                <w:kern w:val="0"/>
                <w:sz w:val="16"/>
                <w:szCs w:val="16"/>
                <w14:ligatures w14:val="none"/>
              </w:rPr>
            </w:pPr>
            <w:r w:rsidRPr="006A30F5">
              <w:rPr>
                <w:rFonts w:ascii="Times New Roman" w:eastAsia="Times New Roman" w:hAnsi="Times New Roman" w:cs="Times New Roman"/>
                <w:b/>
                <w:bCs/>
                <w:color w:val="000000"/>
                <w:kern w:val="0"/>
                <w:sz w:val="16"/>
                <w:szCs w:val="16"/>
                <w14:ligatures w14:val="none"/>
              </w:rPr>
              <w:t> </w:t>
            </w:r>
          </w:p>
        </w:tc>
        <w:tc>
          <w:tcPr>
            <w:tcW w:w="2317" w:type="dxa"/>
            <w:tcBorders>
              <w:top w:val="nil"/>
              <w:left w:val="nil"/>
              <w:bottom w:val="single" w:sz="4" w:space="0" w:color="auto"/>
              <w:right w:val="nil"/>
            </w:tcBorders>
            <w:shd w:val="clear" w:color="auto" w:fill="auto"/>
            <w:noWrap/>
            <w:vAlign w:val="bottom"/>
            <w:hideMark/>
          </w:tcPr>
          <w:p w14:paraId="03366A63" w14:textId="77777777" w:rsidR="00BA4942" w:rsidRPr="00EC33D7"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 </w:t>
            </w:r>
          </w:p>
        </w:tc>
        <w:tc>
          <w:tcPr>
            <w:tcW w:w="998" w:type="dxa"/>
            <w:tcBorders>
              <w:top w:val="nil"/>
              <w:left w:val="nil"/>
              <w:bottom w:val="single" w:sz="4" w:space="0" w:color="auto"/>
              <w:right w:val="nil"/>
            </w:tcBorders>
            <w:shd w:val="clear" w:color="auto" w:fill="auto"/>
            <w:noWrap/>
            <w:vAlign w:val="bottom"/>
            <w:hideMark/>
          </w:tcPr>
          <w:p w14:paraId="599C0931" w14:textId="77777777" w:rsidR="00BA4942" w:rsidRPr="00EC33D7" w:rsidRDefault="00BA4942" w:rsidP="00CF35A6">
            <w:pPr>
              <w:spacing w:after="0" w:line="240" w:lineRule="auto"/>
              <w:jc w:val="right"/>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 xml:space="preserve">β </w:t>
            </w:r>
          </w:p>
        </w:tc>
        <w:tc>
          <w:tcPr>
            <w:tcW w:w="878" w:type="dxa"/>
            <w:tcBorders>
              <w:top w:val="nil"/>
              <w:left w:val="nil"/>
              <w:bottom w:val="single" w:sz="4" w:space="0" w:color="auto"/>
              <w:right w:val="nil"/>
            </w:tcBorders>
            <w:shd w:val="clear" w:color="auto" w:fill="auto"/>
            <w:noWrap/>
            <w:vAlign w:val="bottom"/>
            <w:hideMark/>
          </w:tcPr>
          <w:p w14:paraId="5219839B" w14:textId="77777777" w:rsidR="00BA4942" w:rsidRPr="00EC33D7" w:rsidRDefault="00BA4942" w:rsidP="00CF35A6">
            <w:pPr>
              <w:spacing w:after="0" w:line="240" w:lineRule="auto"/>
              <w:jc w:val="right"/>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Lower</w:t>
            </w:r>
          </w:p>
        </w:tc>
        <w:tc>
          <w:tcPr>
            <w:tcW w:w="866" w:type="dxa"/>
            <w:tcBorders>
              <w:top w:val="nil"/>
              <w:left w:val="nil"/>
              <w:bottom w:val="single" w:sz="4" w:space="0" w:color="auto"/>
              <w:right w:val="nil"/>
            </w:tcBorders>
            <w:shd w:val="clear" w:color="auto" w:fill="auto"/>
            <w:noWrap/>
            <w:vAlign w:val="bottom"/>
            <w:hideMark/>
          </w:tcPr>
          <w:p w14:paraId="37DAA3E1" w14:textId="77777777" w:rsidR="00BA4942" w:rsidRPr="00EC33D7" w:rsidRDefault="00BA4942" w:rsidP="00CF35A6">
            <w:pPr>
              <w:spacing w:after="0" w:line="240" w:lineRule="auto"/>
              <w:jc w:val="right"/>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Upper</w:t>
            </w:r>
          </w:p>
        </w:tc>
        <w:tc>
          <w:tcPr>
            <w:tcW w:w="775" w:type="dxa"/>
            <w:tcBorders>
              <w:top w:val="nil"/>
              <w:left w:val="nil"/>
              <w:bottom w:val="single" w:sz="4" w:space="0" w:color="auto"/>
              <w:right w:val="nil"/>
            </w:tcBorders>
            <w:shd w:val="clear" w:color="auto" w:fill="auto"/>
            <w:noWrap/>
            <w:vAlign w:val="bottom"/>
            <w:hideMark/>
          </w:tcPr>
          <w:p w14:paraId="59CDCF05" w14:textId="4D58B5EE" w:rsidR="00BA4942" w:rsidRPr="00EC33D7" w:rsidRDefault="00CD0890" w:rsidP="00CF35A6">
            <w:pPr>
              <w:spacing w:after="0" w:line="240" w:lineRule="auto"/>
              <w:jc w:val="right"/>
              <w:rPr>
                <w:rFonts w:ascii="Times New Roman" w:eastAsia="Times New Roman" w:hAnsi="Times New Roman" w:cs="Times New Roman"/>
                <w:color w:val="000000"/>
                <w:kern w:val="0"/>
                <w:sz w:val="16"/>
                <w:szCs w:val="16"/>
                <w14:ligatures w14:val="none"/>
              </w:rPr>
            </w:pPr>
            <w:r w:rsidRPr="00EC33D7">
              <w:rPr>
                <w:rFonts w:ascii="Times New Roman" w:eastAsia="Times New Roman" w:hAnsi="Times New Roman" w:cs="Times New Roman"/>
                <w:color w:val="000000"/>
                <w:kern w:val="0"/>
                <w:sz w:val="16"/>
                <w:szCs w:val="16"/>
                <w14:ligatures w14:val="none"/>
              </w:rPr>
              <w:t>P</w:t>
            </w:r>
          </w:p>
        </w:tc>
      </w:tr>
      <w:tr w:rsidR="00BA4942" w:rsidRPr="006A30F5" w14:paraId="1691D1F1" w14:textId="77777777" w:rsidTr="00BA4942">
        <w:trPr>
          <w:trHeight w:val="110"/>
        </w:trPr>
        <w:tc>
          <w:tcPr>
            <w:tcW w:w="2675" w:type="dxa"/>
            <w:tcBorders>
              <w:top w:val="nil"/>
              <w:left w:val="nil"/>
              <w:bottom w:val="nil"/>
              <w:right w:val="nil"/>
            </w:tcBorders>
            <w:shd w:val="clear" w:color="auto" w:fill="auto"/>
            <w:noWrap/>
            <w:vAlign w:val="bottom"/>
            <w:hideMark/>
          </w:tcPr>
          <w:p w14:paraId="3984B7EE" w14:textId="5CEA4131" w:rsidR="00BA4942" w:rsidRPr="006A30F5" w:rsidRDefault="00BA4942" w:rsidP="006A30F5">
            <w:pPr>
              <w:spacing w:after="0" w:line="240" w:lineRule="auto"/>
              <w:rPr>
                <w:rFonts w:ascii="Times New Roman" w:eastAsia="Times New Roman" w:hAnsi="Times New Roman" w:cs="Times New Roman"/>
                <w:b/>
                <w:bCs/>
                <w:color w:val="000000"/>
                <w:kern w:val="0"/>
                <w:sz w:val="16"/>
                <w:szCs w:val="16"/>
                <w14:ligatures w14:val="none"/>
              </w:rPr>
            </w:pPr>
            <w:r w:rsidRPr="006A30F5">
              <w:rPr>
                <w:rFonts w:ascii="Times New Roman" w:eastAsia="Times New Roman" w:hAnsi="Times New Roman" w:cs="Times New Roman"/>
                <w:b/>
                <w:bCs/>
                <w:color w:val="000000"/>
                <w:kern w:val="0"/>
                <w:sz w:val="16"/>
                <w:szCs w:val="16"/>
                <w14:ligatures w14:val="none"/>
              </w:rPr>
              <w:t>Smoke</w:t>
            </w:r>
            <w:r w:rsidR="00A12DA8">
              <w:rPr>
                <w:rFonts w:ascii="Times New Roman" w:eastAsia="Times New Roman" w:hAnsi="Times New Roman" w:cs="Times New Roman"/>
                <w:b/>
                <w:bCs/>
                <w:color w:val="000000"/>
                <w:kern w:val="0"/>
                <w:sz w:val="16"/>
                <w:szCs w:val="16"/>
                <w14:ligatures w14:val="none"/>
              </w:rPr>
              <w:t xml:space="preserve"> × </w:t>
            </w:r>
            <w:r w:rsidR="00D772C6">
              <w:rPr>
                <w:rFonts w:ascii="Times New Roman" w:hAnsi="Times New Roman" w:cs="Times New Roman" w:hint="eastAsia"/>
                <w:b/>
                <w:bCs/>
                <w:color w:val="000000"/>
                <w:kern w:val="0"/>
                <w:sz w:val="16"/>
                <w:szCs w:val="16"/>
                <w14:ligatures w14:val="none"/>
              </w:rPr>
              <w:t xml:space="preserve">APOE </w:t>
            </w:r>
            <w:r w:rsidRPr="006A30F5">
              <w:rPr>
                <w:rFonts w:ascii="Times New Roman" w:eastAsia="Times New Roman" w:hAnsi="Times New Roman" w:cs="Times New Roman"/>
                <w:b/>
                <w:bCs/>
                <w:color w:val="000000"/>
                <w:kern w:val="0"/>
                <w:sz w:val="16"/>
                <w:szCs w:val="16"/>
                <w14:ligatures w14:val="none"/>
              </w:rPr>
              <w:t xml:space="preserve">e4 </w:t>
            </w:r>
          </w:p>
        </w:tc>
        <w:tc>
          <w:tcPr>
            <w:tcW w:w="2317" w:type="dxa"/>
            <w:tcBorders>
              <w:top w:val="nil"/>
              <w:left w:val="nil"/>
              <w:bottom w:val="nil"/>
              <w:right w:val="nil"/>
            </w:tcBorders>
            <w:shd w:val="clear" w:color="auto" w:fill="auto"/>
            <w:noWrap/>
            <w:vAlign w:val="bottom"/>
            <w:hideMark/>
          </w:tcPr>
          <w:p w14:paraId="3390F543" w14:textId="77777777" w:rsidR="00BA4942" w:rsidRPr="006A30F5" w:rsidRDefault="00BA4942" w:rsidP="006A30F5">
            <w:pPr>
              <w:spacing w:after="0" w:line="240" w:lineRule="auto"/>
              <w:rPr>
                <w:rFonts w:ascii="Times New Roman" w:eastAsia="Times New Roman" w:hAnsi="Times New Roman" w:cs="Times New Roman"/>
                <w:b/>
                <w:bCs/>
                <w:color w:val="000000"/>
                <w:kern w:val="0"/>
                <w:sz w:val="16"/>
                <w:szCs w:val="16"/>
                <w14:ligatures w14:val="none"/>
              </w:rPr>
            </w:pPr>
          </w:p>
        </w:tc>
        <w:tc>
          <w:tcPr>
            <w:tcW w:w="998" w:type="dxa"/>
            <w:tcBorders>
              <w:top w:val="nil"/>
              <w:left w:val="nil"/>
              <w:bottom w:val="nil"/>
              <w:right w:val="nil"/>
            </w:tcBorders>
            <w:shd w:val="clear" w:color="auto" w:fill="auto"/>
            <w:noWrap/>
            <w:vAlign w:val="bottom"/>
            <w:hideMark/>
          </w:tcPr>
          <w:p w14:paraId="5B1DCFF9" w14:textId="77777777" w:rsidR="00BA4942" w:rsidRPr="006A30F5" w:rsidRDefault="00BA4942" w:rsidP="006A30F5">
            <w:pPr>
              <w:spacing w:after="0" w:line="240" w:lineRule="auto"/>
              <w:rPr>
                <w:rFonts w:ascii="Times New Roman" w:eastAsia="Times New Roman" w:hAnsi="Times New Roman" w:cs="Times New Roman"/>
                <w:kern w:val="0"/>
                <w:sz w:val="16"/>
                <w:szCs w:val="16"/>
                <w14:ligatures w14:val="none"/>
              </w:rPr>
            </w:pPr>
          </w:p>
        </w:tc>
        <w:tc>
          <w:tcPr>
            <w:tcW w:w="878" w:type="dxa"/>
            <w:tcBorders>
              <w:top w:val="nil"/>
              <w:left w:val="nil"/>
              <w:bottom w:val="nil"/>
              <w:right w:val="nil"/>
            </w:tcBorders>
            <w:shd w:val="clear" w:color="auto" w:fill="auto"/>
            <w:noWrap/>
            <w:vAlign w:val="bottom"/>
            <w:hideMark/>
          </w:tcPr>
          <w:p w14:paraId="21C06BFC" w14:textId="77777777" w:rsidR="00BA4942" w:rsidRPr="006A30F5" w:rsidRDefault="00BA4942" w:rsidP="006A30F5">
            <w:pPr>
              <w:spacing w:after="0" w:line="240" w:lineRule="auto"/>
              <w:rPr>
                <w:rFonts w:ascii="Times New Roman" w:eastAsia="Times New Roman" w:hAnsi="Times New Roman" w:cs="Times New Roman"/>
                <w:kern w:val="0"/>
                <w:sz w:val="16"/>
                <w:szCs w:val="16"/>
                <w14:ligatures w14:val="none"/>
              </w:rPr>
            </w:pPr>
          </w:p>
        </w:tc>
        <w:tc>
          <w:tcPr>
            <w:tcW w:w="866" w:type="dxa"/>
            <w:tcBorders>
              <w:top w:val="nil"/>
              <w:left w:val="nil"/>
              <w:bottom w:val="nil"/>
              <w:right w:val="nil"/>
            </w:tcBorders>
            <w:shd w:val="clear" w:color="auto" w:fill="auto"/>
            <w:noWrap/>
            <w:vAlign w:val="bottom"/>
            <w:hideMark/>
          </w:tcPr>
          <w:p w14:paraId="6DFB64EE" w14:textId="77777777" w:rsidR="00BA4942" w:rsidRPr="006A30F5" w:rsidRDefault="00BA4942" w:rsidP="006A30F5">
            <w:pPr>
              <w:spacing w:after="0" w:line="240" w:lineRule="auto"/>
              <w:rPr>
                <w:rFonts w:ascii="Times New Roman" w:eastAsia="Times New Roman" w:hAnsi="Times New Roman" w:cs="Times New Roman"/>
                <w:kern w:val="0"/>
                <w:sz w:val="16"/>
                <w:szCs w:val="16"/>
                <w14:ligatures w14:val="none"/>
              </w:rPr>
            </w:pPr>
          </w:p>
        </w:tc>
        <w:tc>
          <w:tcPr>
            <w:tcW w:w="775" w:type="dxa"/>
            <w:tcBorders>
              <w:top w:val="nil"/>
              <w:left w:val="nil"/>
              <w:bottom w:val="nil"/>
              <w:right w:val="nil"/>
            </w:tcBorders>
            <w:shd w:val="clear" w:color="auto" w:fill="auto"/>
            <w:noWrap/>
            <w:vAlign w:val="bottom"/>
            <w:hideMark/>
          </w:tcPr>
          <w:p w14:paraId="605BFC1D" w14:textId="77777777" w:rsidR="00BA4942" w:rsidRPr="006A30F5" w:rsidRDefault="00BA4942" w:rsidP="006A30F5">
            <w:pPr>
              <w:spacing w:after="0" w:line="240" w:lineRule="auto"/>
              <w:rPr>
                <w:rFonts w:ascii="Times New Roman" w:eastAsia="Times New Roman" w:hAnsi="Times New Roman" w:cs="Times New Roman"/>
                <w:kern w:val="0"/>
                <w:sz w:val="16"/>
                <w:szCs w:val="16"/>
                <w14:ligatures w14:val="none"/>
              </w:rPr>
            </w:pPr>
          </w:p>
        </w:tc>
      </w:tr>
      <w:tr w:rsidR="00BA4942" w:rsidRPr="006A30F5" w14:paraId="6FE09CA4" w14:textId="77777777" w:rsidTr="00BA4942">
        <w:trPr>
          <w:trHeight w:val="110"/>
        </w:trPr>
        <w:tc>
          <w:tcPr>
            <w:tcW w:w="2675" w:type="dxa"/>
            <w:tcBorders>
              <w:top w:val="nil"/>
              <w:left w:val="nil"/>
              <w:bottom w:val="nil"/>
              <w:right w:val="nil"/>
            </w:tcBorders>
            <w:shd w:val="clear" w:color="auto" w:fill="auto"/>
            <w:noWrap/>
            <w:vAlign w:val="bottom"/>
            <w:hideMark/>
          </w:tcPr>
          <w:p w14:paraId="732FC7EA"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Grey matter volume</w:t>
            </w:r>
          </w:p>
        </w:tc>
        <w:tc>
          <w:tcPr>
            <w:tcW w:w="2317" w:type="dxa"/>
            <w:tcBorders>
              <w:top w:val="nil"/>
              <w:left w:val="nil"/>
              <w:bottom w:val="nil"/>
              <w:right w:val="nil"/>
            </w:tcBorders>
            <w:shd w:val="clear" w:color="auto" w:fill="auto"/>
            <w:noWrap/>
            <w:vAlign w:val="bottom"/>
            <w:hideMark/>
          </w:tcPr>
          <w:p w14:paraId="0B155326" w14:textId="6A983378"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4C238516"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0.015</w:t>
            </w:r>
          </w:p>
        </w:tc>
        <w:tc>
          <w:tcPr>
            <w:tcW w:w="878" w:type="dxa"/>
            <w:tcBorders>
              <w:top w:val="nil"/>
              <w:left w:val="nil"/>
              <w:bottom w:val="nil"/>
              <w:right w:val="nil"/>
            </w:tcBorders>
            <w:shd w:val="clear" w:color="auto" w:fill="auto"/>
            <w:noWrap/>
            <w:vAlign w:val="bottom"/>
            <w:hideMark/>
          </w:tcPr>
          <w:p w14:paraId="09B5843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-0.038</w:t>
            </w:r>
          </w:p>
        </w:tc>
        <w:tc>
          <w:tcPr>
            <w:tcW w:w="866" w:type="dxa"/>
            <w:tcBorders>
              <w:top w:val="nil"/>
              <w:left w:val="nil"/>
              <w:bottom w:val="nil"/>
              <w:right w:val="nil"/>
            </w:tcBorders>
            <w:shd w:val="clear" w:color="auto" w:fill="auto"/>
            <w:noWrap/>
            <w:vAlign w:val="bottom"/>
            <w:hideMark/>
          </w:tcPr>
          <w:p w14:paraId="139F23E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0.067</w:t>
            </w:r>
          </w:p>
        </w:tc>
        <w:tc>
          <w:tcPr>
            <w:tcW w:w="775" w:type="dxa"/>
            <w:tcBorders>
              <w:top w:val="nil"/>
              <w:left w:val="nil"/>
              <w:bottom w:val="nil"/>
              <w:right w:val="nil"/>
            </w:tcBorders>
            <w:shd w:val="clear" w:color="auto" w:fill="auto"/>
            <w:noWrap/>
            <w:vAlign w:val="bottom"/>
            <w:hideMark/>
          </w:tcPr>
          <w:p w14:paraId="5B31258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0.579</w:t>
            </w:r>
          </w:p>
        </w:tc>
      </w:tr>
      <w:tr w:rsidR="00BA4942" w:rsidRPr="006A30F5" w14:paraId="09CA9ACF" w14:textId="77777777" w:rsidTr="00BA4942">
        <w:trPr>
          <w:trHeight w:val="110"/>
        </w:trPr>
        <w:tc>
          <w:tcPr>
            <w:tcW w:w="2675" w:type="dxa"/>
            <w:tcBorders>
              <w:top w:val="nil"/>
              <w:left w:val="nil"/>
              <w:bottom w:val="nil"/>
              <w:right w:val="nil"/>
            </w:tcBorders>
            <w:shd w:val="clear" w:color="auto" w:fill="auto"/>
            <w:noWrap/>
            <w:vAlign w:val="bottom"/>
            <w:hideMark/>
          </w:tcPr>
          <w:p w14:paraId="16E62C74"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7440EC6" w14:textId="281B1D36"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28F770F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-0.014</w:t>
            </w:r>
          </w:p>
        </w:tc>
        <w:tc>
          <w:tcPr>
            <w:tcW w:w="878" w:type="dxa"/>
            <w:tcBorders>
              <w:top w:val="nil"/>
              <w:left w:val="nil"/>
              <w:bottom w:val="nil"/>
              <w:right w:val="nil"/>
            </w:tcBorders>
            <w:shd w:val="clear" w:color="auto" w:fill="auto"/>
            <w:noWrap/>
            <w:vAlign w:val="bottom"/>
            <w:hideMark/>
          </w:tcPr>
          <w:p w14:paraId="37B65016"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-0.034</w:t>
            </w:r>
          </w:p>
        </w:tc>
        <w:tc>
          <w:tcPr>
            <w:tcW w:w="866" w:type="dxa"/>
            <w:tcBorders>
              <w:top w:val="nil"/>
              <w:left w:val="nil"/>
              <w:bottom w:val="nil"/>
              <w:right w:val="nil"/>
            </w:tcBorders>
            <w:shd w:val="clear" w:color="auto" w:fill="auto"/>
            <w:noWrap/>
            <w:vAlign w:val="bottom"/>
            <w:hideMark/>
          </w:tcPr>
          <w:p w14:paraId="682B1BFB"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0.005</w:t>
            </w:r>
          </w:p>
        </w:tc>
        <w:tc>
          <w:tcPr>
            <w:tcW w:w="775" w:type="dxa"/>
            <w:tcBorders>
              <w:top w:val="nil"/>
              <w:left w:val="nil"/>
              <w:bottom w:val="nil"/>
              <w:right w:val="nil"/>
            </w:tcBorders>
            <w:shd w:val="clear" w:color="auto" w:fill="auto"/>
            <w:noWrap/>
            <w:vAlign w:val="bottom"/>
            <w:hideMark/>
          </w:tcPr>
          <w:p w14:paraId="58DD4AAB"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0.146</w:t>
            </w:r>
          </w:p>
        </w:tc>
      </w:tr>
      <w:tr w:rsidR="00BA4942" w:rsidRPr="006A30F5" w14:paraId="34DC43AE" w14:textId="77777777" w:rsidTr="00BA4942">
        <w:trPr>
          <w:trHeight w:val="110"/>
        </w:trPr>
        <w:tc>
          <w:tcPr>
            <w:tcW w:w="2675" w:type="dxa"/>
            <w:tcBorders>
              <w:top w:val="nil"/>
              <w:left w:val="nil"/>
              <w:bottom w:val="nil"/>
              <w:right w:val="nil"/>
            </w:tcBorders>
            <w:shd w:val="clear" w:color="auto" w:fill="auto"/>
            <w:noWrap/>
            <w:vAlign w:val="bottom"/>
            <w:hideMark/>
          </w:tcPr>
          <w:p w14:paraId="3CA1B64A"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White matter volume</w:t>
            </w:r>
          </w:p>
        </w:tc>
        <w:tc>
          <w:tcPr>
            <w:tcW w:w="2317" w:type="dxa"/>
            <w:tcBorders>
              <w:top w:val="nil"/>
              <w:left w:val="nil"/>
              <w:bottom w:val="nil"/>
              <w:right w:val="nil"/>
            </w:tcBorders>
            <w:shd w:val="clear" w:color="auto" w:fill="auto"/>
            <w:noWrap/>
            <w:vAlign w:val="bottom"/>
            <w:hideMark/>
          </w:tcPr>
          <w:p w14:paraId="22DB0C7A" w14:textId="2CFCE82F"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487A64C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-0.016</w:t>
            </w:r>
          </w:p>
        </w:tc>
        <w:tc>
          <w:tcPr>
            <w:tcW w:w="878" w:type="dxa"/>
            <w:tcBorders>
              <w:top w:val="nil"/>
              <w:left w:val="nil"/>
              <w:bottom w:val="nil"/>
              <w:right w:val="nil"/>
            </w:tcBorders>
            <w:shd w:val="clear" w:color="auto" w:fill="auto"/>
            <w:noWrap/>
            <w:vAlign w:val="bottom"/>
            <w:hideMark/>
          </w:tcPr>
          <w:p w14:paraId="1A78486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-0.063</w:t>
            </w:r>
          </w:p>
        </w:tc>
        <w:tc>
          <w:tcPr>
            <w:tcW w:w="866" w:type="dxa"/>
            <w:tcBorders>
              <w:top w:val="nil"/>
              <w:left w:val="nil"/>
              <w:bottom w:val="nil"/>
              <w:right w:val="nil"/>
            </w:tcBorders>
            <w:shd w:val="clear" w:color="auto" w:fill="auto"/>
            <w:noWrap/>
            <w:vAlign w:val="bottom"/>
            <w:hideMark/>
          </w:tcPr>
          <w:p w14:paraId="137EA72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0.031</w:t>
            </w:r>
          </w:p>
        </w:tc>
        <w:tc>
          <w:tcPr>
            <w:tcW w:w="775" w:type="dxa"/>
            <w:tcBorders>
              <w:top w:val="nil"/>
              <w:left w:val="nil"/>
              <w:bottom w:val="nil"/>
              <w:right w:val="nil"/>
            </w:tcBorders>
            <w:shd w:val="clear" w:color="auto" w:fill="auto"/>
            <w:noWrap/>
            <w:vAlign w:val="bottom"/>
            <w:hideMark/>
          </w:tcPr>
          <w:p w14:paraId="7CDE85A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0.503</w:t>
            </w:r>
          </w:p>
        </w:tc>
      </w:tr>
      <w:tr w:rsidR="00BA4942" w:rsidRPr="006A30F5" w14:paraId="6B747F62" w14:textId="77777777" w:rsidTr="00BA4942">
        <w:trPr>
          <w:trHeight w:val="110"/>
        </w:trPr>
        <w:tc>
          <w:tcPr>
            <w:tcW w:w="2675" w:type="dxa"/>
            <w:tcBorders>
              <w:top w:val="nil"/>
              <w:left w:val="nil"/>
              <w:bottom w:val="nil"/>
              <w:right w:val="nil"/>
            </w:tcBorders>
            <w:shd w:val="clear" w:color="auto" w:fill="auto"/>
            <w:noWrap/>
            <w:vAlign w:val="bottom"/>
            <w:hideMark/>
          </w:tcPr>
          <w:p w14:paraId="011D35F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8AC10B5" w14:textId="0624A9CE"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5C09D0A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0.000</w:t>
            </w:r>
          </w:p>
        </w:tc>
        <w:tc>
          <w:tcPr>
            <w:tcW w:w="878" w:type="dxa"/>
            <w:tcBorders>
              <w:top w:val="nil"/>
              <w:left w:val="nil"/>
              <w:bottom w:val="nil"/>
              <w:right w:val="nil"/>
            </w:tcBorders>
            <w:shd w:val="clear" w:color="auto" w:fill="auto"/>
            <w:noWrap/>
            <w:vAlign w:val="bottom"/>
            <w:hideMark/>
          </w:tcPr>
          <w:p w14:paraId="7F95DD3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-0.018</w:t>
            </w:r>
          </w:p>
        </w:tc>
        <w:tc>
          <w:tcPr>
            <w:tcW w:w="866" w:type="dxa"/>
            <w:tcBorders>
              <w:top w:val="nil"/>
              <w:left w:val="nil"/>
              <w:bottom w:val="nil"/>
              <w:right w:val="nil"/>
            </w:tcBorders>
            <w:shd w:val="clear" w:color="auto" w:fill="auto"/>
            <w:noWrap/>
            <w:vAlign w:val="bottom"/>
            <w:hideMark/>
          </w:tcPr>
          <w:p w14:paraId="3353BB2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0.017</w:t>
            </w:r>
          </w:p>
        </w:tc>
        <w:tc>
          <w:tcPr>
            <w:tcW w:w="775" w:type="dxa"/>
            <w:tcBorders>
              <w:top w:val="nil"/>
              <w:left w:val="nil"/>
              <w:bottom w:val="nil"/>
              <w:right w:val="nil"/>
            </w:tcBorders>
            <w:shd w:val="clear" w:color="auto" w:fill="auto"/>
            <w:noWrap/>
            <w:vAlign w:val="bottom"/>
            <w:hideMark/>
          </w:tcPr>
          <w:p w14:paraId="2E3FA7E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0.982</w:t>
            </w:r>
          </w:p>
        </w:tc>
      </w:tr>
      <w:tr w:rsidR="00BA4942" w:rsidRPr="006A30F5" w14:paraId="209B9122" w14:textId="77777777" w:rsidTr="00BA4942">
        <w:trPr>
          <w:trHeight w:val="110"/>
        </w:trPr>
        <w:tc>
          <w:tcPr>
            <w:tcW w:w="2675" w:type="dxa"/>
            <w:tcBorders>
              <w:top w:val="nil"/>
              <w:left w:val="nil"/>
              <w:bottom w:val="nil"/>
              <w:right w:val="nil"/>
            </w:tcBorders>
            <w:shd w:val="clear" w:color="auto" w:fill="auto"/>
            <w:noWrap/>
            <w:vAlign w:val="bottom"/>
            <w:hideMark/>
          </w:tcPr>
          <w:p w14:paraId="6F47C34B"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Total brain volume</w:t>
            </w:r>
          </w:p>
        </w:tc>
        <w:tc>
          <w:tcPr>
            <w:tcW w:w="2317" w:type="dxa"/>
            <w:tcBorders>
              <w:top w:val="nil"/>
              <w:left w:val="nil"/>
              <w:bottom w:val="nil"/>
              <w:right w:val="nil"/>
            </w:tcBorders>
            <w:shd w:val="clear" w:color="auto" w:fill="auto"/>
            <w:noWrap/>
            <w:vAlign w:val="bottom"/>
            <w:hideMark/>
          </w:tcPr>
          <w:p w14:paraId="2F1BF548" w14:textId="6D73FABB"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5E9D875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-0.002</w:t>
            </w:r>
          </w:p>
        </w:tc>
        <w:tc>
          <w:tcPr>
            <w:tcW w:w="878" w:type="dxa"/>
            <w:tcBorders>
              <w:top w:val="nil"/>
              <w:left w:val="nil"/>
              <w:bottom w:val="nil"/>
              <w:right w:val="nil"/>
            </w:tcBorders>
            <w:shd w:val="clear" w:color="auto" w:fill="auto"/>
            <w:noWrap/>
            <w:vAlign w:val="bottom"/>
            <w:hideMark/>
          </w:tcPr>
          <w:p w14:paraId="5C5D4F85"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-0.022</w:t>
            </w:r>
          </w:p>
        </w:tc>
        <w:tc>
          <w:tcPr>
            <w:tcW w:w="866" w:type="dxa"/>
            <w:tcBorders>
              <w:top w:val="nil"/>
              <w:left w:val="nil"/>
              <w:bottom w:val="nil"/>
              <w:right w:val="nil"/>
            </w:tcBorders>
            <w:shd w:val="clear" w:color="auto" w:fill="auto"/>
            <w:noWrap/>
            <w:vAlign w:val="bottom"/>
            <w:hideMark/>
          </w:tcPr>
          <w:p w14:paraId="02C08F64"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0.019</w:t>
            </w:r>
          </w:p>
        </w:tc>
        <w:tc>
          <w:tcPr>
            <w:tcW w:w="775" w:type="dxa"/>
            <w:tcBorders>
              <w:top w:val="nil"/>
              <w:left w:val="nil"/>
              <w:bottom w:val="nil"/>
              <w:right w:val="nil"/>
            </w:tcBorders>
            <w:shd w:val="clear" w:color="auto" w:fill="auto"/>
            <w:noWrap/>
            <w:vAlign w:val="bottom"/>
            <w:hideMark/>
          </w:tcPr>
          <w:p w14:paraId="30499C4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0.882</w:t>
            </w:r>
          </w:p>
        </w:tc>
      </w:tr>
      <w:tr w:rsidR="00BA4942" w:rsidRPr="006A30F5" w14:paraId="64F13FEE" w14:textId="77777777" w:rsidTr="00BA4942">
        <w:trPr>
          <w:trHeight w:val="110"/>
        </w:trPr>
        <w:tc>
          <w:tcPr>
            <w:tcW w:w="2675" w:type="dxa"/>
            <w:tcBorders>
              <w:top w:val="nil"/>
              <w:left w:val="nil"/>
              <w:bottom w:val="nil"/>
              <w:right w:val="nil"/>
            </w:tcBorders>
            <w:shd w:val="clear" w:color="auto" w:fill="auto"/>
            <w:noWrap/>
            <w:vAlign w:val="bottom"/>
            <w:hideMark/>
          </w:tcPr>
          <w:p w14:paraId="0B1B904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B7AE636" w14:textId="22C6E7C3"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74DE671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-0.007</w:t>
            </w:r>
          </w:p>
        </w:tc>
        <w:tc>
          <w:tcPr>
            <w:tcW w:w="878" w:type="dxa"/>
            <w:tcBorders>
              <w:top w:val="nil"/>
              <w:left w:val="nil"/>
              <w:bottom w:val="nil"/>
              <w:right w:val="nil"/>
            </w:tcBorders>
            <w:shd w:val="clear" w:color="auto" w:fill="auto"/>
            <w:noWrap/>
            <w:vAlign w:val="bottom"/>
            <w:hideMark/>
          </w:tcPr>
          <w:p w14:paraId="13264736"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-0.015</w:t>
            </w:r>
          </w:p>
        </w:tc>
        <w:tc>
          <w:tcPr>
            <w:tcW w:w="866" w:type="dxa"/>
            <w:tcBorders>
              <w:top w:val="nil"/>
              <w:left w:val="nil"/>
              <w:bottom w:val="nil"/>
              <w:right w:val="nil"/>
            </w:tcBorders>
            <w:shd w:val="clear" w:color="auto" w:fill="auto"/>
            <w:noWrap/>
            <w:vAlign w:val="bottom"/>
            <w:hideMark/>
          </w:tcPr>
          <w:p w14:paraId="3E86925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0.000</w:t>
            </w:r>
          </w:p>
        </w:tc>
        <w:tc>
          <w:tcPr>
            <w:tcW w:w="775" w:type="dxa"/>
            <w:tcBorders>
              <w:top w:val="nil"/>
              <w:left w:val="nil"/>
              <w:bottom w:val="nil"/>
              <w:right w:val="nil"/>
            </w:tcBorders>
            <w:shd w:val="clear" w:color="auto" w:fill="auto"/>
            <w:noWrap/>
            <w:vAlign w:val="bottom"/>
            <w:hideMark/>
          </w:tcPr>
          <w:p w14:paraId="4BA92EDB"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0.058</w:t>
            </w:r>
          </w:p>
        </w:tc>
      </w:tr>
      <w:tr w:rsidR="00BA4942" w:rsidRPr="006A30F5" w14:paraId="661A6B07" w14:textId="77777777" w:rsidTr="00BA4942">
        <w:trPr>
          <w:trHeight w:val="110"/>
        </w:trPr>
        <w:tc>
          <w:tcPr>
            <w:tcW w:w="2675" w:type="dxa"/>
            <w:tcBorders>
              <w:top w:val="nil"/>
              <w:left w:val="nil"/>
              <w:bottom w:val="nil"/>
              <w:right w:val="nil"/>
            </w:tcBorders>
            <w:shd w:val="clear" w:color="auto" w:fill="auto"/>
            <w:noWrap/>
            <w:vAlign w:val="bottom"/>
            <w:hideMark/>
          </w:tcPr>
          <w:p w14:paraId="162E6FD8" w14:textId="2F964A64"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Left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0E8577E8" w14:textId="3306651B"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3155A8DE"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-0.136</w:t>
            </w:r>
          </w:p>
        </w:tc>
        <w:tc>
          <w:tcPr>
            <w:tcW w:w="878" w:type="dxa"/>
            <w:tcBorders>
              <w:top w:val="nil"/>
              <w:left w:val="nil"/>
              <w:bottom w:val="nil"/>
              <w:right w:val="nil"/>
            </w:tcBorders>
            <w:shd w:val="clear" w:color="auto" w:fill="auto"/>
            <w:noWrap/>
            <w:vAlign w:val="bottom"/>
            <w:hideMark/>
          </w:tcPr>
          <w:p w14:paraId="3E3C1F3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-0.279</w:t>
            </w:r>
          </w:p>
        </w:tc>
        <w:tc>
          <w:tcPr>
            <w:tcW w:w="866" w:type="dxa"/>
            <w:tcBorders>
              <w:top w:val="nil"/>
              <w:left w:val="nil"/>
              <w:bottom w:val="nil"/>
              <w:right w:val="nil"/>
            </w:tcBorders>
            <w:shd w:val="clear" w:color="auto" w:fill="auto"/>
            <w:noWrap/>
            <w:vAlign w:val="bottom"/>
            <w:hideMark/>
          </w:tcPr>
          <w:p w14:paraId="238687A1"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0.007</w:t>
            </w:r>
          </w:p>
        </w:tc>
        <w:tc>
          <w:tcPr>
            <w:tcW w:w="775" w:type="dxa"/>
            <w:tcBorders>
              <w:top w:val="nil"/>
              <w:left w:val="nil"/>
              <w:bottom w:val="nil"/>
              <w:right w:val="nil"/>
            </w:tcBorders>
            <w:shd w:val="clear" w:color="auto" w:fill="auto"/>
            <w:noWrap/>
            <w:vAlign w:val="bottom"/>
            <w:hideMark/>
          </w:tcPr>
          <w:p w14:paraId="7B0DEE9F" w14:textId="77777777" w:rsidR="00BA4942" w:rsidRPr="006A30F5" w:rsidRDefault="00BA4942" w:rsidP="006A30F5">
            <w:pPr>
              <w:spacing w:after="0" w:line="240" w:lineRule="auto"/>
              <w:jc w:val="right"/>
              <w:rPr>
                <w:rFonts w:ascii="Times New Roman" w:eastAsia="Times New Roman" w:hAnsi="Times New Roman" w:cs="Times New Roman"/>
                <w:kern w:val="0"/>
                <w:sz w:val="16"/>
                <w:szCs w:val="16"/>
                <w14:ligatures w14:val="none"/>
              </w:rPr>
            </w:pPr>
            <w:r w:rsidRPr="006A30F5">
              <w:rPr>
                <w:rFonts w:ascii="Times New Roman" w:eastAsia="Times New Roman" w:hAnsi="Times New Roman" w:cs="Times New Roman"/>
                <w:kern w:val="0"/>
                <w:sz w:val="16"/>
                <w:szCs w:val="16"/>
                <w14:ligatures w14:val="none"/>
              </w:rPr>
              <w:t>0.063</w:t>
            </w:r>
          </w:p>
        </w:tc>
      </w:tr>
      <w:tr w:rsidR="00BA4942" w:rsidRPr="006A30F5" w14:paraId="0CE8C33B" w14:textId="77777777" w:rsidTr="00BA4942">
        <w:trPr>
          <w:trHeight w:val="110"/>
        </w:trPr>
        <w:tc>
          <w:tcPr>
            <w:tcW w:w="2675" w:type="dxa"/>
            <w:tcBorders>
              <w:top w:val="nil"/>
              <w:left w:val="nil"/>
              <w:bottom w:val="nil"/>
              <w:right w:val="nil"/>
            </w:tcBorders>
            <w:shd w:val="clear" w:color="auto" w:fill="auto"/>
            <w:noWrap/>
            <w:vAlign w:val="bottom"/>
            <w:hideMark/>
          </w:tcPr>
          <w:p w14:paraId="1E88E8A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552F55D" w14:textId="150B596C"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5A9BB35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-0.035</w:t>
            </w:r>
          </w:p>
        </w:tc>
        <w:tc>
          <w:tcPr>
            <w:tcW w:w="878" w:type="dxa"/>
            <w:tcBorders>
              <w:top w:val="nil"/>
              <w:left w:val="nil"/>
              <w:bottom w:val="nil"/>
              <w:right w:val="nil"/>
            </w:tcBorders>
            <w:shd w:val="clear" w:color="auto" w:fill="auto"/>
            <w:noWrap/>
            <w:vAlign w:val="bottom"/>
            <w:hideMark/>
          </w:tcPr>
          <w:p w14:paraId="223B3605"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-0.088</w:t>
            </w:r>
          </w:p>
        </w:tc>
        <w:tc>
          <w:tcPr>
            <w:tcW w:w="866" w:type="dxa"/>
            <w:tcBorders>
              <w:top w:val="nil"/>
              <w:left w:val="nil"/>
              <w:bottom w:val="nil"/>
              <w:right w:val="nil"/>
            </w:tcBorders>
            <w:shd w:val="clear" w:color="auto" w:fill="auto"/>
            <w:noWrap/>
            <w:vAlign w:val="bottom"/>
            <w:hideMark/>
          </w:tcPr>
          <w:p w14:paraId="54942080"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0.019</w:t>
            </w:r>
          </w:p>
        </w:tc>
        <w:tc>
          <w:tcPr>
            <w:tcW w:w="775" w:type="dxa"/>
            <w:tcBorders>
              <w:top w:val="nil"/>
              <w:left w:val="nil"/>
              <w:bottom w:val="nil"/>
              <w:right w:val="nil"/>
            </w:tcBorders>
            <w:shd w:val="clear" w:color="auto" w:fill="auto"/>
            <w:noWrap/>
            <w:vAlign w:val="bottom"/>
            <w:hideMark/>
          </w:tcPr>
          <w:p w14:paraId="51AFC1A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0.201</w:t>
            </w:r>
          </w:p>
        </w:tc>
      </w:tr>
      <w:tr w:rsidR="00BA4942" w:rsidRPr="006A30F5" w14:paraId="00F04F79" w14:textId="77777777" w:rsidTr="00BA4942">
        <w:trPr>
          <w:trHeight w:val="110"/>
        </w:trPr>
        <w:tc>
          <w:tcPr>
            <w:tcW w:w="2675" w:type="dxa"/>
            <w:tcBorders>
              <w:top w:val="nil"/>
              <w:left w:val="nil"/>
              <w:bottom w:val="nil"/>
              <w:right w:val="nil"/>
            </w:tcBorders>
            <w:shd w:val="clear" w:color="auto" w:fill="auto"/>
            <w:noWrap/>
            <w:vAlign w:val="bottom"/>
            <w:hideMark/>
          </w:tcPr>
          <w:p w14:paraId="589661D5" w14:textId="00397F85"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Right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1C341973" w14:textId="0AD5FE0B"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15C107E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-0.114</w:t>
            </w:r>
          </w:p>
        </w:tc>
        <w:tc>
          <w:tcPr>
            <w:tcW w:w="878" w:type="dxa"/>
            <w:tcBorders>
              <w:top w:val="nil"/>
              <w:left w:val="nil"/>
              <w:bottom w:val="nil"/>
              <w:right w:val="nil"/>
            </w:tcBorders>
            <w:shd w:val="clear" w:color="auto" w:fill="auto"/>
            <w:noWrap/>
            <w:vAlign w:val="bottom"/>
            <w:hideMark/>
          </w:tcPr>
          <w:p w14:paraId="2959DCF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-0.256</w:t>
            </w:r>
          </w:p>
        </w:tc>
        <w:tc>
          <w:tcPr>
            <w:tcW w:w="866" w:type="dxa"/>
            <w:tcBorders>
              <w:top w:val="nil"/>
              <w:left w:val="nil"/>
              <w:bottom w:val="nil"/>
              <w:right w:val="nil"/>
            </w:tcBorders>
            <w:shd w:val="clear" w:color="auto" w:fill="auto"/>
            <w:noWrap/>
            <w:vAlign w:val="bottom"/>
            <w:hideMark/>
          </w:tcPr>
          <w:p w14:paraId="777E258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0.028</w:t>
            </w:r>
          </w:p>
        </w:tc>
        <w:tc>
          <w:tcPr>
            <w:tcW w:w="775" w:type="dxa"/>
            <w:tcBorders>
              <w:top w:val="nil"/>
              <w:left w:val="nil"/>
              <w:bottom w:val="nil"/>
              <w:right w:val="nil"/>
            </w:tcBorders>
            <w:shd w:val="clear" w:color="auto" w:fill="auto"/>
            <w:noWrap/>
            <w:vAlign w:val="bottom"/>
            <w:hideMark/>
          </w:tcPr>
          <w:p w14:paraId="3D7372CE"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0.116</w:t>
            </w:r>
          </w:p>
        </w:tc>
      </w:tr>
      <w:tr w:rsidR="00BA4942" w:rsidRPr="006A30F5" w14:paraId="1695CA0F" w14:textId="77777777" w:rsidTr="00BA4942">
        <w:trPr>
          <w:trHeight w:val="110"/>
        </w:trPr>
        <w:tc>
          <w:tcPr>
            <w:tcW w:w="2675" w:type="dxa"/>
            <w:tcBorders>
              <w:top w:val="nil"/>
              <w:left w:val="nil"/>
              <w:bottom w:val="nil"/>
              <w:right w:val="nil"/>
            </w:tcBorders>
            <w:shd w:val="clear" w:color="auto" w:fill="auto"/>
            <w:noWrap/>
            <w:vAlign w:val="bottom"/>
            <w:hideMark/>
          </w:tcPr>
          <w:p w14:paraId="1E25740E"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DE1FF2D" w14:textId="13042063"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02072845"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-0.034</w:t>
            </w:r>
          </w:p>
        </w:tc>
        <w:tc>
          <w:tcPr>
            <w:tcW w:w="878" w:type="dxa"/>
            <w:tcBorders>
              <w:top w:val="nil"/>
              <w:left w:val="nil"/>
              <w:bottom w:val="nil"/>
              <w:right w:val="nil"/>
            </w:tcBorders>
            <w:shd w:val="clear" w:color="auto" w:fill="auto"/>
            <w:noWrap/>
            <w:vAlign w:val="bottom"/>
            <w:hideMark/>
          </w:tcPr>
          <w:p w14:paraId="67A0A2C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-0.087</w:t>
            </w:r>
          </w:p>
        </w:tc>
        <w:tc>
          <w:tcPr>
            <w:tcW w:w="866" w:type="dxa"/>
            <w:tcBorders>
              <w:top w:val="nil"/>
              <w:left w:val="nil"/>
              <w:bottom w:val="nil"/>
              <w:right w:val="nil"/>
            </w:tcBorders>
            <w:shd w:val="clear" w:color="auto" w:fill="auto"/>
            <w:noWrap/>
            <w:vAlign w:val="bottom"/>
            <w:hideMark/>
          </w:tcPr>
          <w:p w14:paraId="1891042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0.019</w:t>
            </w:r>
          </w:p>
        </w:tc>
        <w:tc>
          <w:tcPr>
            <w:tcW w:w="775" w:type="dxa"/>
            <w:tcBorders>
              <w:top w:val="nil"/>
              <w:left w:val="nil"/>
              <w:bottom w:val="nil"/>
              <w:right w:val="nil"/>
            </w:tcBorders>
            <w:shd w:val="clear" w:color="auto" w:fill="auto"/>
            <w:noWrap/>
            <w:vAlign w:val="bottom"/>
            <w:hideMark/>
          </w:tcPr>
          <w:p w14:paraId="0E59DF4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0.206</w:t>
            </w:r>
          </w:p>
        </w:tc>
      </w:tr>
      <w:tr w:rsidR="00BA4942" w:rsidRPr="006A30F5" w14:paraId="0C7E97EC" w14:textId="77777777" w:rsidTr="00BA4942">
        <w:trPr>
          <w:trHeight w:val="110"/>
        </w:trPr>
        <w:tc>
          <w:tcPr>
            <w:tcW w:w="2675" w:type="dxa"/>
            <w:tcBorders>
              <w:top w:val="nil"/>
              <w:left w:val="nil"/>
              <w:bottom w:val="nil"/>
              <w:right w:val="nil"/>
            </w:tcBorders>
            <w:shd w:val="clear" w:color="auto" w:fill="auto"/>
            <w:noWrap/>
            <w:vAlign w:val="bottom"/>
            <w:hideMark/>
          </w:tcPr>
          <w:p w14:paraId="0B754F16" w14:textId="7AFC24B0"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White matter hyperintensity</w:t>
            </w:r>
          </w:p>
        </w:tc>
        <w:tc>
          <w:tcPr>
            <w:tcW w:w="2317" w:type="dxa"/>
            <w:tcBorders>
              <w:top w:val="nil"/>
              <w:left w:val="nil"/>
              <w:bottom w:val="nil"/>
              <w:right w:val="nil"/>
            </w:tcBorders>
            <w:shd w:val="clear" w:color="auto" w:fill="auto"/>
            <w:noWrap/>
            <w:vAlign w:val="bottom"/>
            <w:hideMark/>
          </w:tcPr>
          <w:p w14:paraId="2E67A3DC" w14:textId="6742C3D6"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5905F07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0.107</w:t>
            </w:r>
          </w:p>
        </w:tc>
        <w:tc>
          <w:tcPr>
            <w:tcW w:w="878" w:type="dxa"/>
            <w:tcBorders>
              <w:top w:val="nil"/>
              <w:left w:val="nil"/>
              <w:bottom w:val="nil"/>
              <w:right w:val="nil"/>
            </w:tcBorders>
            <w:shd w:val="clear" w:color="auto" w:fill="auto"/>
            <w:noWrap/>
            <w:vAlign w:val="bottom"/>
            <w:hideMark/>
          </w:tcPr>
          <w:p w14:paraId="53E79C6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866" w:type="dxa"/>
            <w:tcBorders>
              <w:top w:val="nil"/>
              <w:left w:val="nil"/>
              <w:bottom w:val="nil"/>
              <w:right w:val="nil"/>
            </w:tcBorders>
            <w:shd w:val="clear" w:color="auto" w:fill="auto"/>
            <w:noWrap/>
            <w:vAlign w:val="bottom"/>
            <w:hideMark/>
          </w:tcPr>
          <w:p w14:paraId="7768606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0.240</w:t>
            </w:r>
          </w:p>
        </w:tc>
        <w:tc>
          <w:tcPr>
            <w:tcW w:w="775" w:type="dxa"/>
            <w:tcBorders>
              <w:top w:val="nil"/>
              <w:left w:val="nil"/>
              <w:bottom w:val="nil"/>
              <w:right w:val="nil"/>
            </w:tcBorders>
            <w:shd w:val="clear" w:color="auto" w:fill="auto"/>
            <w:noWrap/>
            <w:vAlign w:val="bottom"/>
            <w:hideMark/>
          </w:tcPr>
          <w:p w14:paraId="7A473DB6"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0.116</w:t>
            </w:r>
          </w:p>
        </w:tc>
      </w:tr>
      <w:tr w:rsidR="00BA4942" w:rsidRPr="006A30F5" w14:paraId="6BB1F049" w14:textId="77777777" w:rsidTr="00BA4942">
        <w:trPr>
          <w:trHeight w:val="110"/>
        </w:trPr>
        <w:tc>
          <w:tcPr>
            <w:tcW w:w="2675" w:type="dxa"/>
            <w:tcBorders>
              <w:top w:val="nil"/>
              <w:left w:val="nil"/>
              <w:bottom w:val="nil"/>
              <w:right w:val="nil"/>
            </w:tcBorders>
            <w:shd w:val="clear" w:color="auto" w:fill="auto"/>
            <w:noWrap/>
            <w:vAlign w:val="bottom"/>
            <w:hideMark/>
          </w:tcPr>
          <w:p w14:paraId="6F97011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F12A136" w14:textId="049267F0"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58BF48D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0.037</w:t>
            </w:r>
          </w:p>
        </w:tc>
        <w:tc>
          <w:tcPr>
            <w:tcW w:w="878" w:type="dxa"/>
            <w:tcBorders>
              <w:top w:val="nil"/>
              <w:left w:val="nil"/>
              <w:bottom w:val="nil"/>
              <w:right w:val="nil"/>
            </w:tcBorders>
            <w:shd w:val="clear" w:color="auto" w:fill="auto"/>
            <w:noWrap/>
            <w:vAlign w:val="bottom"/>
            <w:hideMark/>
          </w:tcPr>
          <w:p w14:paraId="3D5A511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-0.012</w:t>
            </w:r>
          </w:p>
        </w:tc>
        <w:tc>
          <w:tcPr>
            <w:tcW w:w="866" w:type="dxa"/>
            <w:tcBorders>
              <w:top w:val="nil"/>
              <w:left w:val="nil"/>
              <w:bottom w:val="nil"/>
              <w:right w:val="nil"/>
            </w:tcBorders>
            <w:shd w:val="clear" w:color="auto" w:fill="auto"/>
            <w:noWrap/>
            <w:vAlign w:val="bottom"/>
            <w:hideMark/>
          </w:tcPr>
          <w:p w14:paraId="4CE602A0"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0.087</w:t>
            </w:r>
          </w:p>
        </w:tc>
        <w:tc>
          <w:tcPr>
            <w:tcW w:w="775" w:type="dxa"/>
            <w:tcBorders>
              <w:top w:val="nil"/>
              <w:left w:val="nil"/>
              <w:bottom w:val="nil"/>
              <w:right w:val="nil"/>
            </w:tcBorders>
            <w:shd w:val="clear" w:color="auto" w:fill="auto"/>
            <w:noWrap/>
            <w:vAlign w:val="bottom"/>
            <w:hideMark/>
          </w:tcPr>
          <w:p w14:paraId="2EFF861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0.140</w:t>
            </w:r>
          </w:p>
        </w:tc>
      </w:tr>
      <w:tr w:rsidR="00BA4942" w:rsidRPr="006A30F5" w14:paraId="63B1BB2C" w14:textId="77777777" w:rsidTr="00BA4942">
        <w:trPr>
          <w:trHeight w:val="110"/>
        </w:trPr>
        <w:tc>
          <w:tcPr>
            <w:tcW w:w="2675" w:type="dxa"/>
            <w:tcBorders>
              <w:top w:val="nil"/>
              <w:left w:val="nil"/>
              <w:bottom w:val="nil"/>
              <w:right w:val="nil"/>
            </w:tcBorders>
            <w:shd w:val="clear" w:color="auto" w:fill="auto"/>
            <w:noWrap/>
            <w:vAlign w:val="bottom"/>
            <w:hideMark/>
          </w:tcPr>
          <w:p w14:paraId="245C1423"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 xml:space="preserve">Total hippocampus volume </w:t>
            </w:r>
          </w:p>
        </w:tc>
        <w:tc>
          <w:tcPr>
            <w:tcW w:w="2317" w:type="dxa"/>
            <w:tcBorders>
              <w:top w:val="nil"/>
              <w:left w:val="nil"/>
              <w:bottom w:val="nil"/>
              <w:right w:val="nil"/>
            </w:tcBorders>
            <w:shd w:val="clear" w:color="auto" w:fill="auto"/>
            <w:noWrap/>
            <w:vAlign w:val="bottom"/>
            <w:hideMark/>
          </w:tcPr>
          <w:p w14:paraId="7B7D40AD" w14:textId="38A6C81B"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0F27355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-0.138</w:t>
            </w:r>
          </w:p>
        </w:tc>
        <w:tc>
          <w:tcPr>
            <w:tcW w:w="878" w:type="dxa"/>
            <w:tcBorders>
              <w:top w:val="nil"/>
              <w:left w:val="nil"/>
              <w:bottom w:val="nil"/>
              <w:right w:val="nil"/>
            </w:tcBorders>
            <w:shd w:val="clear" w:color="auto" w:fill="auto"/>
            <w:noWrap/>
            <w:vAlign w:val="bottom"/>
            <w:hideMark/>
          </w:tcPr>
          <w:p w14:paraId="6E372F30"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-0.276</w:t>
            </w:r>
          </w:p>
        </w:tc>
        <w:tc>
          <w:tcPr>
            <w:tcW w:w="866" w:type="dxa"/>
            <w:tcBorders>
              <w:top w:val="nil"/>
              <w:left w:val="nil"/>
              <w:bottom w:val="nil"/>
              <w:right w:val="nil"/>
            </w:tcBorders>
            <w:shd w:val="clear" w:color="auto" w:fill="auto"/>
            <w:noWrap/>
            <w:vAlign w:val="bottom"/>
            <w:hideMark/>
          </w:tcPr>
          <w:p w14:paraId="561A2EA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0.001</w:t>
            </w:r>
          </w:p>
        </w:tc>
        <w:tc>
          <w:tcPr>
            <w:tcW w:w="775" w:type="dxa"/>
            <w:tcBorders>
              <w:top w:val="nil"/>
              <w:left w:val="nil"/>
              <w:bottom w:val="nil"/>
              <w:right w:val="nil"/>
            </w:tcBorders>
            <w:shd w:val="clear" w:color="auto" w:fill="auto"/>
            <w:noWrap/>
            <w:vAlign w:val="bottom"/>
            <w:hideMark/>
          </w:tcPr>
          <w:p w14:paraId="457DDF4B"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0.051</w:t>
            </w:r>
          </w:p>
        </w:tc>
      </w:tr>
      <w:tr w:rsidR="00BA4942" w:rsidRPr="006A30F5" w14:paraId="5A385B4F" w14:textId="77777777" w:rsidTr="00BA4942">
        <w:trPr>
          <w:trHeight w:val="110"/>
        </w:trPr>
        <w:tc>
          <w:tcPr>
            <w:tcW w:w="2675" w:type="dxa"/>
            <w:tcBorders>
              <w:top w:val="nil"/>
              <w:left w:val="nil"/>
              <w:bottom w:val="nil"/>
              <w:right w:val="nil"/>
            </w:tcBorders>
            <w:shd w:val="clear" w:color="auto" w:fill="auto"/>
            <w:noWrap/>
            <w:vAlign w:val="bottom"/>
            <w:hideMark/>
          </w:tcPr>
          <w:p w14:paraId="346675E1"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9C50BFB" w14:textId="46BF6C8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776994D1"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-0.038</w:t>
            </w:r>
          </w:p>
        </w:tc>
        <w:tc>
          <w:tcPr>
            <w:tcW w:w="878" w:type="dxa"/>
            <w:tcBorders>
              <w:top w:val="nil"/>
              <w:left w:val="nil"/>
              <w:bottom w:val="nil"/>
              <w:right w:val="nil"/>
            </w:tcBorders>
            <w:shd w:val="clear" w:color="auto" w:fill="auto"/>
            <w:noWrap/>
            <w:vAlign w:val="bottom"/>
            <w:hideMark/>
          </w:tcPr>
          <w:p w14:paraId="287F00B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-0.089</w:t>
            </w:r>
          </w:p>
        </w:tc>
        <w:tc>
          <w:tcPr>
            <w:tcW w:w="866" w:type="dxa"/>
            <w:tcBorders>
              <w:top w:val="nil"/>
              <w:left w:val="nil"/>
              <w:bottom w:val="nil"/>
              <w:right w:val="nil"/>
            </w:tcBorders>
            <w:shd w:val="clear" w:color="auto" w:fill="auto"/>
            <w:noWrap/>
            <w:vAlign w:val="bottom"/>
            <w:hideMark/>
          </w:tcPr>
          <w:p w14:paraId="2B4AA6B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0.013</w:t>
            </w:r>
          </w:p>
        </w:tc>
        <w:tc>
          <w:tcPr>
            <w:tcW w:w="775" w:type="dxa"/>
            <w:tcBorders>
              <w:top w:val="nil"/>
              <w:left w:val="nil"/>
              <w:bottom w:val="nil"/>
              <w:right w:val="nil"/>
            </w:tcBorders>
            <w:shd w:val="clear" w:color="auto" w:fill="auto"/>
            <w:noWrap/>
            <w:vAlign w:val="bottom"/>
            <w:hideMark/>
          </w:tcPr>
          <w:p w14:paraId="69EADCE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0.148</w:t>
            </w:r>
          </w:p>
        </w:tc>
      </w:tr>
      <w:tr w:rsidR="00BA4942" w:rsidRPr="006A30F5" w14:paraId="25700EA3" w14:textId="77777777" w:rsidTr="00BA4942">
        <w:trPr>
          <w:trHeight w:val="110"/>
        </w:trPr>
        <w:tc>
          <w:tcPr>
            <w:tcW w:w="2675" w:type="dxa"/>
            <w:tcBorders>
              <w:top w:val="nil"/>
              <w:left w:val="nil"/>
              <w:bottom w:val="nil"/>
              <w:right w:val="nil"/>
            </w:tcBorders>
            <w:shd w:val="clear" w:color="auto" w:fill="auto"/>
            <w:noWrap/>
            <w:vAlign w:val="bottom"/>
            <w:hideMark/>
          </w:tcPr>
          <w:p w14:paraId="3F13C5D5" w14:textId="77259972"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Hippocampus differences</w:t>
            </w:r>
          </w:p>
        </w:tc>
        <w:tc>
          <w:tcPr>
            <w:tcW w:w="2317" w:type="dxa"/>
            <w:tcBorders>
              <w:top w:val="nil"/>
              <w:left w:val="nil"/>
              <w:bottom w:val="nil"/>
              <w:right w:val="nil"/>
            </w:tcBorders>
            <w:shd w:val="clear" w:color="auto" w:fill="auto"/>
            <w:noWrap/>
            <w:vAlign w:val="bottom"/>
            <w:hideMark/>
          </w:tcPr>
          <w:p w14:paraId="749957F0" w14:textId="53D0AD26"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39CF910B"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-0.021</w:t>
            </w:r>
          </w:p>
        </w:tc>
        <w:tc>
          <w:tcPr>
            <w:tcW w:w="878" w:type="dxa"/>
            <w:tcBorders>
              <w:top w:val="nil"/>
              <w:left w:val="nil"/>
              <w:bottom w:val="nil"/>
              <w:right w:val="nil"/>
            </w:tcBorders>
            <w:shd w:val="clear" w:color="auto" w:fill="auto"/>
            <w:noWrap/>
            <w:vAlign w:val="bottom"/>
            <w:hideMark/>
          </w:tcPr>
          <w:p w14:paraId="6AFC1A6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-0.182</w:t>
            </w:r>
          </w:p>
        </w:tc>
        <w:tc>
          <w:tcPr>
            <w:tcW w:w="866" w:type="dxa"/>
            <w:tcBorders>
              <w:top w:val="nil"/>
              <w:left w:val="nil"/>
              <w:bottom w:val="nil"/>
              <w:right w:val="nil"/>
            </w:tcBorders>
            <w:shd w:val="clear" w:color="auto" w:fill="auto"/>
            <w:noWrap/>
            <w:vAlign w:val="bottom"/>
            <w:hideMark/>
          </w:tcPr>
          <w:p w14:paraId="648DBF3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0.139</w:t>
            </w:r>
          </w:p>
        </w:tc>
        <w:tc>
          <w:tcPr>
            <w:tcW w:w="775" w:type="dxa"/>
            <w:tcBorders>
              <w:top w:val="nil"/>
              <w:left w:val="nil"/>
              <w:bottom w:val="nil"/>
              <w:right w:val="nil"/>
            </w:tcBorders>
            <w:shd w:val="clear" w:color="auto" w:fill="auto"/>
            <w:noWrap/>
            <w:vAlign w:val="bottom"/>
            <w:hideMark/>
          </w:tcPr>
          <w:p w14:paraId="2CEDFDC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0.794</w:t>
            </w:r>
          </w:p>
        </w:tc>
      </w:tr>
      <w:tr w:rsidR="00BA4942" w:rsidRPr="006A30F5" w14:paraId="295CBC24" w14:textId="77777777" w:rsidTr="00BA4942">
        <w:trPr>
          <w:trHeight w:val="110"/>
        </w:trPr>
        <w:tc>
          <w:tcPr>
            <w:tcW w:w="2675" w:type="dxa"/>
            <w:tcBorders>
              <w:top w:val="nil"/>
              <w:left w:val="nil"/>
              <w:bottom w:val="nil"/>
              <w:right w:val="nil"/>
            </w:tcBorders>
            <w:shd w:val="clear" w:color="auto" w:fill="auto"/>
            <w:noWrap/>
            <w:vAlign w:val="bottom"/>
            <w:hideMark/>
          </w:tcPr>
          <w:p w14:paraId="56EE542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01EA327" w14:textId="26117D3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0265B9E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0.001</w:t>
            </w:r>
          </w:p>
        </w:tc>
        <w:tc>
          <w:tcPr>
            <w:tcW w:w="878" w:type="dxa"/>
            <w:tcBorders>
              <w:top w:val="nil"/>
              <w:left w:val="nil"/>
              <w:bottom w:val="nil"/>
              <w:right w:val="nil"/>
            </w:tcBorders>
            <w:shd w:val="clear" w:color="auto" w:fill="auto"/>
            <w:noWrap/>
            <w:vAlign w:val="bottom"/>
            <w:hideMark/>
          </w:tcPr>
          <w:p w14:paraId="1398B4B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-0.059</w:t>
            </w:r>
          </w:p>
        </w:tc>
        <w:tc>
          <w:tcPr>
            <w:tcW w:w="866" w:type="dxa"/>
            <w:tcBorders>
              <w:top w:val="nil"/>
              <w:left w:val="nil"/>
              <w:bottom w:val="nil"/>
              <w:right w:val="nil"/>
            </w:tcBorders>
            <w:shd w:val="clear" w:color="auto" w:fill="auto"/>
            <w:noWrap/>
            <w:vAlign w:val="bottom"/>
            <w:hideMark/>
          </w:tcPr>
          <w:p w14:paraId="645ACC3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0.060</w:t>
            </w:r>
          </w:p>
        </w:tc>
        <w:tc>
          <w:tcPr>
            <w:tcW w:w="775" w:type="dxa"/>
            <w:tcBorders>
              <w:top w:val="nil"/>
              <w:left w:val="nil"/>
              <w:bottom w:val="nil"/>
              <w:right w:val="nil"/>
            </w:tcBorders>
            <w:shd w:val="clear" w:color="auto" w:fill="auto"/>
            <w:noWrap/>
            <w:vAlign w:val="bottom"/>
            <w:hideMark/>
          </w:tcPr>
          <w:p w14:paraId="0A59601B"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0.986</w:t>
            </w:r>
          </w:p>
        </w:tc>
      </w:tr>
      <w:tr w:rsidR="00BA4942" w:rsidRPr="006A30F5" w14:paraId="29A45C9A" w14:textId="77777777" w:rsidTr="00BA4942">
        <w:trPr>
          <w:trHeight w:val="110"/>
        </w:trPr>
        <w:tc>
          <w:tcPr>
            <w:tcW w:w="2675" w:type="dxa"/>
            <w:tcBorders>
              <w:top w:val="nil"/>
              <w:left w:val="nil"/>
              <w:bottom w:val="nil"/>
              <w:right w:val="nil"/>
            </w:tcBorders>
            <w:shd w:val="clear" w:color="auto" w:fill="auto"/>
            <w:noWrap/>
            <w:vAlign w:val="bottom"/>
            <w:hideMark/>
          </w:tcPr>
          <w:p w14:paraId="65AA7689"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gFrontal</w:t>
            </w:r>
            <w:proofErr w:type="spellEnd"/>
          </w:p>
        </w:tc>
        <w:tc>
          <w:tcPr>
            <w:tcW w:w="2317" w:type="dxa"/>
            <w:tcBorders>
              <w:top w:val="nil"/>
              <w:left w:val="nil"/>
              <w:bottom w:val="nil"/>
              <w:right w:val="nil"/>
            </w:tcBorders>
            <w:shd w:val="clear" w:color="auto" w:fill="auto"/>
            <w:noWrap/>
            <w:vAlign w:val="bottom"/>
            <w:hideMark/>
          </w:tcPr>
          <w:p w14:paraId="57924E38" w14:textId="1FE570C3"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22CF9C21"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-0.001</w:t>
            </w:r>
          </w:p>
        </w:tc>
        <w:tc>
          <w:tcPr>
            <w:tcW w:w="878" w:type="dxa"/>
            <w:tcBorders>
              <w:top w:val="nil"/>
              <w:left w:val="nil"/>
              <w:bottom w:val="nil"/>
              <w:right w:val="nil"/>
            </w:tcBorders>
            <w:shd w:val="clear" w:color="auto" w:fill="auto"/>
            <w:noWrap/>
            <w:vAlign w:val="bottom"/>
            <w:hideMark/>
          </w:tcPr>
          <w:p w14:paraId="11A5530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-0.094</w:t>
            </w:r>
          </w:p>
        </w:tc>
        <w:tc>
          <w:tcPr>
            <w:tcW w:w="866" w:type="dxa"/>
            <w:tcBorders>
              <w:top w:val="nil"/>
              <w:left w:val="nil"/>
              <w:bottom w:val="nil"/>
              <w:right w:val="nil"/>
            </w:tcBorders>
            <w:shd w:val="clear" w:color="auto" w:fill="auto"/>
            <w:noWrap/>
            <w:vAlign w:val="bottom"/>
            <w:hideMark/>
          </w:tcPr>
          <w:p w14:paraId="0E6F7131"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0.092</w:t>
            </w:r>
          </w:p>
        </w:tc>
        <w:tc>
          <w:tcPr>
            <w:tcW w:w="775" w:type="dxa"/>
            <w:tcBorders>
              <w:top w:val="nil"/>
              <w:left w:val="nil"/>
              <w:bottom w:val="nil"/>
              <w:right w:val="nil"/>
            </w:tcBorders>
            <w:shd w:val="clear" w:color="auto" w:fill="auto"/>
            <w:noWrap/>
            <w:vAlign w:val="bottom"/>
            <w:hideMark/>
          </w:tcPr>
          <w:p w14:paraId="64560E0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0.983</w:t>
            </w:r>
          </w:p>
        </w:tc>
      </w:tr>
      <w:tr w:rsidR="00BA4942" w:rsidRPr="006A30F5" w14:paraId="744FBA5A" w14:textId="77777777" w:rsidTr="00BA4942">
        <w:trPr>
          <w:trHeight w:val="110"/>
        </w:trPr>
        <w:tc>
          <w:tcPr>
            <w:tcW w:w="2675" w:type="dxa"/>
            <w:tcBorders>
              <w:top w:val="nil"/>
              <w:left w:val="nil"/>
              <w:bottom w:val="nil"/>
              <w:right w:val="nil"/>
            </w:tcBorders>
            <w:shd w:val="clear" w:color="auto" w:fill="auto"/>
            <w:noWrap/>
            <w:vAlign w:val="bottom"/>
            <w:hideMark/>
          </w:tcPr>
          <w:p w14:paraId="21814136"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6AF701B" w14:textId="326CD2DF"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436CC48E"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78" w:type="dxa"/>
            <w:tcBorders>
              <w:top w:val="nil"/>
              <w:left w:val="nil"/>
              <w:bottom w:val="nil"/>
              <w:right w:val="nil"/>
            </w:tcBorders>
            <w:shd w:val="clear" w:color="auto" w:fill="auto"/>
            <w:noWrap/>
            <w:vAlign w:val="bottom"/>
            <w:hideMark/>
          </w:tcPr>
          <w:p w14:paraId="3EBD421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-0.039</w:t>
            </w:r>
          </w:p>
        </w:tc>
        <w:tc>
          <w:tcPr>
            <w:tcW w:w="866" w:type="dxa"/>
            <w:tcBorders>
              <w:top w:val="nil"/>
              <w:left w:val="nil"/>
              <w:bottom w:val="nil"/>
              <w:right w:val="nil"/>
            </w:tcBorders>
            <w:shd w:val="clear" w:color="auto" w:fill="auto"/>
            <w:noWrap/>
            <w:vAlign w:val="bottom"/>
            <w:hideMark/>
          </w:tcPr>
          <w:p w14:paraId="7D9D69A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0.030</w:t>
            </w:r>
          </w:p>
        </w:tc>
        <w:tc>
          <w:tcPr>
            <w:tcW w:w="775" w:type="dxa"/>
            <w:tcBorders>
              <w:top w:val="nil"/>
              <w:left w:val="nil"/>
              <w:bottom w:val="nil"/>
              <w:right w:val="nil"/>
            </w:tcBorders>
            <w:shd w:val="clear" w:color="auto" w:fill="auto"/>
            <w:noWrap/>
            <w:vAlign w:val="bottom"/>
            <w:hideMark/>
          </w:tcPr>
          <w:p w14:paraId="1AEA60AB"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0.816</w:t>
            </w:r>
          </w:p>
        </w:tc>
      </w:tr>
      <w:tr w:rsidR="00BA4942" w:rsidRPr="006A30F5" w14:paraId="716AEA7A" w14:textId="77777777" w:rsidTr="00BA4942">
        <w:trPr>
          <w:trHeight w:val="110"/>
        </w:trPr>
        <w:tc>
          <w:tcPr>
            <w:tcW w:w="2675" w:type="dxa"/>
            <w:tcBorders>
              <w:top w:val="nil"/>
              <w:left w:val="nil"/>
              <w:bottom w:val="nil"/>
              <w:right w:val="nil"/>
            </w:tcBorders>
            <w:shd w:val="clear" w:color="auto" w:fill="auto"/>
            <w:noWrap/>
            <w:vAlign w:val="bottom"/>
            <w:hideMark/>
          </w:tcPr>
          <w:p w14:paraId="31AD12F2"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gICVF</w:t>
            </w:r>
            <w:proofErr w:type="spellEnd"/>
          </w:p>
        </w:tc>
        <w:tc>
          <w:tcPr>
            <w:tcW w:w="2317" w:type="dxa"/>
            <w:tcBorders>
              <w:top w:val="nil"/>
              <w:left w:val="nil"/>
              <w:bottom w:val="nil"/>
              <w:right w:val="nil"/>
            </w:tcBorders>
            <w:shd w:val="clear" w:color="auto" w:fill="auto"/>
            <w:noWrap/>
            <w:vAlign w:val="bottom"/>
            <w:hideMark/>
          </w:tcPr>
          <w:p w14:paraId="57BC9851" w14:textId="768C077C"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792C436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0.098</w:t>
            </w:r>
          </w:p>
        </w:tc>
        <w:tc>
          <w:tcPr>
            <w:tcW w:w="878" w:type="dxa"/>
            <w:tcBorders>
              <w:top w:val="nil"/>
              <w:left w:val="nil"/>
              <w:bottom w:val="nil"/>
              <w:right w:val="nil"/>
            </w:tcBorders>
            <w:shd w:val="clear" w:color="auto" w:fill="auto"/>
            <w:noWrap/>
            <w:vAlign w:val="bottom"/>
            <w:hideMark/>
          </w:tcPr>
          <w:p w14:paraId="32238AE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-0.057</w:t>
            </w:r>
          </w:p>
        </w:tc>
        <w:tc>
          <w:tcPr>
            <w:tcW w:w="866" w:type="dxa"/>
            <w:tcBorders>
              <w:top w:val="nil"/>
              <w:left w:val="nil"/>
              <w:bottom w:val="nil"/>
              <w:right w:val="nil"/>
            </w:tcBorders>
            <w:shd w:val="clear" w:color="auto" w:fill="auto"/>
            <w:noWrap/>
            <w:vAlign w:val="bottom"/>
            <w:hideMark/>
          </w:tcPr>
          <w:p w14:paraId="1895C0A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0.252</w:t>
            </w:r>
          </w:p>
        </w:tc>
        <w:tc>
          <w:tcPr>
            <w:tcW w:w="775" w:type="dxa"/>
            <w:tcBorders>
              <w:top w:val="nil"/>
              <w:left w:val="nil"/>
              <w:bottom w:val="nil"/>
              <w:right w:val="nil"/>
            </w:tcBorders>
            <w:shd w:val="clear" w:color="auto" w:fill="auto"/>
            <w:noWrap/>
            <w:vAlign w:val="bottom"/>
            <w:hideMark/>
          </w:tcPr>
          <w:p w14:paraId="440D7C1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0.216</w:t>
            </w:r>
          </w:p>
        </w:tc>
      </w:tr>
      <w:tr w:rsidR="00BA4942" w:rsidRPr="006A30F5" w14:paraId="49555350" w14:textId="77777777" w:rsidTr="00BA4942">
        <w:trPr>
          <w:trHeight w:val="110"/>
        </w:trPr>
        <w:tc>
          <w:tcPr>
            <w:tcW w:w="2675" w:type="dxa"/>
            <w:tcBorders>
              <w:top w:val="nil"/>
              <w:left w:val="nil"/>
              <w:bottom w:val="nil"/>
              <w:right w:val="nil"/>
            </w:tcBorders>
            <w:shd w:val="clear" w:color="auto" w:fill="auto"/>
            <w:noWrap/>
            <w:vAlign w:val="bottom"/>
            <w:hideMark/>
          </w:tcPr>
          <w:p w14:paraId="2DB2307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7F9756F" w14:textId="511DE7C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281AEC0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-0.025</w:t>
            </w:r>
          </w:p>
        </w:tc>
        <w:tc>
          <w:tcPr>
            <w:tcW w:w="878" w:type="dxa"/>
            <w:tcBorders>
              <w:top w:val="nil"/>
              <w:left w:val="nil"/>
              <w:bottom w:val="nil"/>
              <w:right w:val="nil"/>
            </w:tcBorders>
            <w:shd w:val="clear" w:color="auto" w:fill="auto"/>
            <w:noWrap/>
            <w:vAlign w:val="bottom"/>
            <w:hideMark/>
          </w:tcPr>
          <w:p w14:paraId="2BDCC38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-0.083</w:t>
            </w:r>
          </w:p>
        </w:tc>
        <w:tc>
          <w:tcPr>
            <w:tcW w:w="866" w:type="dxa"/>
            <w:tcBorders>
              <w:top w:val="nil"/>
              <w:left w:val="nil"/>
              <w:bottom w:val="nil"/>
              <w:right w:val="nil"/>
            </w:tcBorders>
            <w:shd w:val="clear" w:color="auto" w:fill="auto"/>
            <w:noWrap/>
            <w:vAlign w:val="bottom"/>
            <w:hideMark/>
          </w:tcPr>
          <w:p w14:paraId="4F469BE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0.032</w:t>
            </w:r>
          </w:p>
        </w:tc>
        <w:tc>
          <w:tcPr>
            <w:tcW w:w="775" w:type="dxa"/>
            <w:tcBorders>
              <w:top w:val="nil"/>
              <w:left w:val="nil"/>
              <w:bottom w:val="nil"/>
              <w:right w:val="nil"/>
            </w:tcBorders>
            <w:shd w:val="clear" w:color="auto" w:fill="auto"/>
            <w:noWrap/>
            <w:vAlign w:val="bottom"/>
            <w:hideMark/>
          </w:tcPr>
          <w:p w14:paraId="62D73EF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0.391</w:t>
            </w:r>
          </w:p>
        </w:tc>
      </w:tr>
      <w:tr w:rsidR="00BA4942" w:rsidRPr="006A30F5" w14:paraId="3D9BA434" w14:textId="77777777" w:rsidTr="00BA4942">
        <w:trPr>
          <w:trHeight w:val="110"/>
        </w:trPr>
        <w:tc>
          <w:tcPr>
            <w:tcW w:w="2675" w:type="dxa"/>
            <w:tcBorders>
              <w:top w:val="nil"/>
              <w:left w:val="nil"/>
              <w:bottom w:val="nil"/>
              <w:right w:val="nil"/>
            </w:tcBorders>
            <w:shd w:val="clear" w:color="auto" w:fill="auto"/>
            <w:noWrap/>
            <w:vAlign w:val="bottom"/>
            <w:hideMark/>
          </w:tcPr>
          <w:p w14:paraId="6969FE0D"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gISOVF</w:t>
            </w:r>
            <w:proofErr w:type="spellEnd"/>
          </w:p>
        </w:tc>
        <w:tc>
          <w:tcPr>
            <w:tcW w:w="2317" w:type="dxa"/>
            <w:tcBorders>
              <w:top w:val="nil"/>
              <w:left w:val="nil"/>
              <w:bottom w:val="nil"/>
              <w:right w:val="nil"/>
            </w:tcBorders>
            <w:shd w:val="clear" w:color="auto" w:fill="auto"/>
            <w:noWrap/>
            <w:vAlign w:val="bottom"/>
            <w:hideMark/>
          </w:tcPr>
          <w:p w14:paraId="22441855" w14:textId="6A9E965A"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2966460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-0.018</w:t>
            </w:r>
          </w:p>
        </w:tc>
        <w:tc>
          <w:tcPr>
            <w:tcW w:w="878" w:type="dxa"/>
            <w:tcBorders>
              <w:top w:val="nil"/>
              <w:left w:val="nil"/>
              <w:bottom w:val="nil"/>
              <w:right w:val="nil"/>
            </w:tcBorders>
            <w:shd w:val="clear" w:color="auto" w:fill="auto"/>
            <w:noWrap/>
            <w:vAlign w:val="bottom"/>
            <w:hideMark/>
          </w:tcPr>
          <w:p w14:paraId="53994984"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-0.168</w:t>
            </w:r>
          </w:p>
        </w:tc>
        <w:tc>
          <w:tcPr>
            <w:tcW w:w="866" w:type="dxa"/>
            <w:tcBorders>
              <w:top w:val="nil"/>
              <w:left w:val="nil"/>
              <w:bottom w:val="nil"/>
              <w:right w:val="nil"/>
            </w:tcBorders>
            <w:shd w:val="clear" w:color="auto" w:fill="auto"/>
            <w:noWrap/>
            <w:vAlign w:val="bottom"/>
            <w:hideMark/>
          </w:tcPr>
          <w:p w14:paraId="3AA6380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0.131</w:t>
            </w:r>
          </w:p>
        </w:tc>
        <w:tc>
          <w:tcPr>
            <w:tcW w:w="775" w:type="dxa"/>
            <w:tcBorders>
              <w:top w:val="nil"/>
              <w:left w:val="nil"/>
              <w:bottom w:val="nil"/>
              <w:right w:val="nil"/>
            </w:tcBorders>
            <w:shd w:val="clear" w:color="auto" w:fill="auto"/>
            <w:noWrap/>
            <w:vAlign w:val="bottom"/>
            <w:hideMark/>
          </w:tcPr>
          <w:p w14:paraId="15C02DA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0.812</w:t>
            </w:r>
          </w:p>
        </w:tc>
      </w:tr>
      <w:tr w:rsidR="00BA4942" w:rsidRPr="006A30F5" w14:paraId="36295EAA" w14:textId="77777777" w:rsidTr="00BA4942">
        <w:trPr>
          <w:trHeight w:val="110"/>
        </w:trPr>
        <w:tc>
          <w:tcPr>
            <w:tcW w:w="2675" w:type="dxa"/>
            <w:tcBorders>
              <w:top w:val="nil"/>
              <w:left w:val="nil"/>
              <w:bottom w:val="nil"/>
              <w:right w:val="nil"/>
            </w:tcBorders>
            <w:shd w:val="clear" w:color="auto" w:fill="auto"/>
            <w:noWrap/>
            <w:vAlign w:val="bottom"/>
            <w:hideMark/>
          </w:tcPr>
          <w:p w14:paraId="16F7264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2850F6C" w14:textId="13EBDB19"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65AD659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0.006</w:t>
            </w:r>
          </w:p>
        </w:tc>
        <w:tc>
          <w:tcPr>
            <w:tcW w:w="878" w:type="dxa"/>
            <w:tcBorders>
              <w:top w:val="nil"/>
              <w:left w:val="nil"/>
              <w:bottom w:val="nil"/>
              <w:right w:val="nil"/>
            </w:tcBorders>
            <w:shd w:val="clear" w:color="auto" w:fill="auto"/>
            <w:noWrap/>
            <w:vAlign w:val="bottom"/>
            <w:hideMark/>
          </w:tcPr>
          <w:p w14:paraId="481F5D5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-0.049</w:t>
            </w:r>
          </w:p>
        </w:tc>
        <w:tc>
          <w:tcPr>
            <w:tcW w:w="866" w:type="dxa"/>
            <w:tcBorders>
              <w:top w:val="nil"/>
              <w:left w:val="nil"/>
              <w:bottom w:val="nil"/>
              <w:right w:val="nil"/>
            </w:tcBorders>
            <w:shd w:val="clear" w:color="auto" w:fill="auto"/>
            <w:noWrap/>
            <w:vAlign w:val="bottom"/>
            <w:hideMark/>
          </w:tcPr>
          <w:p w14:paraId="764DE79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0.062</w:t>
            </w:r>
          </w:p>
        </w:tc>
        <w:tc>
          <w:tcPr>
            <w:tcW w:w="775" w:type="dxa"/>
            <w:tcBorders>
              <w:top w:val="nil"/>
              <w:left w:val="nil"/>
              <w:bottom w:val="nil"/>
              <w:right w:val="nil"/>
            </w:tcBorders>
            <w:shd w:val="clear" w:color="auto" w:fill="auto"/>
            <w:noWrap/>
            <w:vAlign w:val="bottom"/>
            <w:hideMark/>
          </w:tcPr>
          <w:p w14:paraId="25BA8325"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0.820</w:t>
            </w:r>
          </w:p>
        </w:tc>
      </w:tr>
      <w:tr w:rsidR="00BA4942" w:rsidRPr="006A30F5" w14:paraId="5C272EAF" w14:textId="77777777" w:rsidTr="00BA4942">
        <w:trPr>
          <w:trHeight w:val="110"/>
        </w:trPr>
        <w:tc>
          <w:tcPr>
            <w:tcW w:w="2675" w:type="dxa"/>
            <w:tcBorders>
              <w:top w:val="nil"/>
              <w:left w:val="nil"/>
              <w:bottom w:val="nil"/>
              <w:right w:val="nil"/>
            </w:tcBorders>
            <w:shd w:val="clear" w:color="auto" w:fill="auto"/>
            <w:noWrap/>
            <w:vAlign w:val="bottom"/>
            <w:hideMark/>
          </w:tcPr>
          <w:p w14:paraId="6C2167E9"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gOD</w:t>
            </w:r>
            <w:proofErr w:type="spellEnd"/>
          </w:p>
        </w:tc>
        <w:tc>
          <w:tcPr>
            <w:tcW w:w="2317" w:type="dxa"/>
            <w:tcBorders>
              <w:top w:val="nil"/>
              <w:left w:val="nil"/>
              <w:bottom w:val="nil"/>
              <w:right w:val="nil"/>
            </w:tcBorders>
            <w:shd w:val="clear" w:color="auto" w:fill="auto"/>
            <w:noWrap/>
            <w:vAlign w:val="bottom"/>
            <w:hideMark/>
          </w:tcPr>
          <w:p w14:paraId="589C52C6" w14:textId="0EE7CE74"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00205CF6"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0.006</w:t>
            </w:r>
          </w:p>
        </w:tc>
        <w:tc>
          <w:tcPr>
            <w:tcW w:w="878" w:type="dxa"/>
            <w:tcBorders>
              <w:top w:val="nil"/>
              <w:left w:val="nil"/>
              <w:bottom w:val="nil"/>
              <w:right w:val="nil"/>
            </w:tcBorders>
            <w:shd w:val="clear" w:color="auto" w:fill="auto"/>
            <w:noWrap/>
            <w:vAlign w:val="bottom"/>
            <w:hideMark/>
          </w:tcPr>
          <w:p w14:paraId="749AF37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-0.145</w:t>
            </w:r>
          </w:p>
        </w:tc>
        <w:tc>
          <w:tcPr>
            <w:tcW w:w="866" w:type="dxa"/>
            <w:tcBorders>
              <w:top w:val="nil"/>
              <w:left w:val="nil"/>
              <w:bottom w:val="nil"/>
              <w:right w:val="nil"/>
            </w:tcBorders>
            <w:shd w:val="clear" w:color="auto" w:fill="auto"/>
            <w:noWrap/>
            <w:vAlign w:val="bottom"/>
            <w:hideMark/>
          </w:tcPr>
          <w:p w14:paraId="777B6C4E"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0.157</w:t>
            </w:r>
          </w:p>
        </w:tc>
        <w:tc>
          <w:tcPr>
            <w:tcW w:w="775" w:type="dxa"/>
            <w:tcBorders>
              <w:top w:val="nil"/>
              <w:left w:val="nil"/>
              <w:bottom w:val="nil"/>
              <w:right w:val="nil"/>
            </w:tcBorders>
            <w:shd w:val="clear" w:color="auto" w:fill="auto"/>
            <w:noWrap/>
            <w:vAlign w:val="bottom"/>
            <w:hideMark/>
          </w:tcPr>
          <w:p w14:paraId="54F6E49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0.941</w:t>
            </w:r>
          </w:p>
        </w:tc>
      </w:tr>
      <w:tr w:rsidR="00BA4942" w:rsidRPr="006A30F5" w14:paraId="18FA3F44" w14:textId="77777777" w:rsidTr="00BA4942">
        <w:trPr>
          <w:trHeight w:val="110"/>
        </w:trPr>
        <w:tc>
          <w:tcPr>
            <w:tcW w:w="2675" w:type="dxa"/>
            <w:tcBorders>
              <w:top w:val="nil"/>
              <w:left w:val="nil"/>
              <w:bottom w:val="nil"/>
              <w:right w:val="nil"/>
            </w:tcBorders>
            <w:shd w:val="clear" w:color="auto" w:fill="auto"/>
            <w:noWrap/>
            <w:vAlign w:val="bottom"/>
            <w:hideMark/>
          </w:tcPr>
          <w:p w14:paraId="6636DEB1"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620A1473" w14:textId="78F2D3C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37BF6C0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0.003</w:t>
            </w:r>
          </w:p>
        </w:tc>
        <w:tc>
          <w:tcPr>
            <w:tcW w:w="878" w:type="dxa"/>
            <w:tcBorders>
              <w:top w:val="nil"/>
              <w:left w:val="nil"/>
              <w:bottom w:val="nil"/>
              <w:right w:val="nil"/>
            </w:tcBorders>
            <w:shd w:val="clear" w:color="auto" w:fill="auto"/>
            <w:noWrap/>
            <w:vAlign w:val="bottom"/>
            <w:hideMark/>
          </w:tcPr>
          <w:p w14:paraId="45A0F44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-0.054</w:t>
            </w:r>
          </w:p>
        </w:tc>
        <w:tc>
          <w:tcPr>
            <w:tcW w:w="866" w:type="dxa"/>
            <w:tcBorders>
              <w:top w:val="nil"/>
              <w:left w:val="nil"/>
              <w:bottom w:val="nil"/>
              <w:right w:val="nil"/>
            </w:tcBorders>
            <w:shd w:val="clear" w:color="auto" w:fill="auto"/>
            <w:noWrap/>
            <w:vAlign w:val="bottom"/>
            <w:hideMark/>
          </w:tcPr>
          <w:p w14:paraId="4AC7510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0.059</w:t>
            </w:r>
          </w:p>
        </w:tc>
        <w:tc>
          <w:tcPr>
            <w:tcW w:w="775" w:type="dxa"/>
            <w:tcBorders>
              <w:top w:val="nil"/>
              <w:left w:val="nil"/>
              <w:bottom w:val="nil"/>
              <w:right w:val="nil"/>
            </w:tcBorders>
            <w:shd w:val="clear" w:color="auto" w:fill="auto"/>
            <w:noWrap/>
            <w:vAlign w:val="bottom"/>
            <w:hideMark/>
          </w:tcPr>
          <w:p w14:paraId="5B7C7D91"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0.926</w:t>
            </w:r>
          </w:p>
        </w:tc>
      </w:tr>
      <w:tr w:rsidR="00BA4942" w:rsidRPr="006A30F5" w14:paraId="2BE4427E" w14:textId="77777777" w:rsidTr="00BA4942">
        <w:trPr>
          <w:trHeight w:val="110"/>
        </w:trPr>
        <w:tc>
          <w:tcPr>
            <w:tcW w:w="2675" w:type="dxa"/>
            <w:tcBorders>
              <w:top w:val="nil"/>
              <w:left w:val="nil"/>
              <w:bottom w:val="nil"/>
              <w:right w:val="nil"/>
            </w:tcBorders>
            <w:shd w:val="clear" w:color="auto" w:fill="auto"/>
            <w:noWrap/>
            <w:vAlign w:val="bottom"/>
            <w:hideMark/>
          </w:tcPr>
          <w:p w14:paraId="5359CEAC"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gFA</w:t>
            </w:r>
            <w:proofErr w:type="spellEnd"/>
          </w:p>
        </w:tc>
        <w:tc>
          <w:tcPr>
            <w:tcW w:w="2317" w:type="dxa"/>
            <w:tcBorders>
              <w:top w:val="nil"/>
              <w:left w:val="nil"/>
              <w:bottom w:val="nil"/>
              <w:right w:val="nil"/>
            </w:tcBorders>
            <w:shd w:val="clear" w:color="auto" w:fill="auto"/>
            <w:noWrap/>
            <w:vAlign w:val="bottom"/>
            <w:hideMark/>
          </w:tcPr>
          <w:p w14:paraId="375A7473" w14:textId="7D7F97EF"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2432430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0.098</w:t>
            </w:r>
          </w:p>
        </w:tc>
        <w:tc>
          <w:tcPr>
            <w:tcW w:w="878" w:type="dxa"/>
            <w:tcBorders>
              <w:top w:val="nil"/>
              <w:left w:val="nil"/>
              <w:bottom w:val="nil"/>
              <w:right w:val="nil"/>
            </w:tcBorders>
            <w:shd w:val="clear" w:color="auto" w:fill="auto"/>
            <w:noWrap/>
            <w:vAlign w:val="bottom"/>
            <w:hideMark/>
          </w:tcPr>
          <w:p w14:paraId="374363C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-0.055</w:t>
            </w:r>
          </w:p>
        </w:tc>
        <w:tc>
          <w:tcPr>
            <w:tcW w:w="866" w:type="dxa"/>
            <w:tcBorders>
              <w:top w:val="nil"/>
              <w:left w:val="nil"/>
              <w:bottom w:val="nil"/>
              <w:right w:val="nil"/>
            </w:tcBorders>
            <w:shd w:val="clear" w:color="auto" w:fill="auto"/>
            <w:noWrap/>
            <w:vAlign w:val="bottom"/>
            <w:hideMark/>
          </w:tcPr>
          <w:p w14:paraId="2F578E2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0.251</w:t>
            </w:r>
          </w:p>
        </w:tc>
        <w:tc>
          <w:tcPr>
            <w:tcW w:w="775" w:type="dxa"/>
            <w:tcBorders>
              <w:top w:val="nil"/>
              <w:left w:val="nil"/>
              <w:bottom w:val="nil"/>
              <w:right w:val="nil"/>
            </w:tcBorders>
            <w:shd w:val="clear" w:color="auto" w:fill="auto"/>
            <w:noWrap/>
            <w:vAlign w:val="bottom"/>
            <w:hideMark/>
          </w:tcPr>
          <w:p w14:paraId="4CF5453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0.209</w:t>
            </w:r>
          </w:p>
        </w:tc>
      </w:tr>
      <w:tr w:rsidR="00BA4942" w:rsidRPr="006A30F5" w14:paraId="5628623E" w14:textId="77777777" w:rsidTr="00BA4942">
        <w:trPr>
          <w:trHeight w:val="110"/>
        </w:trPr>
        <w:tc>
          <w:tcPr>
            <w:tcW w:w="2675" w:type="dxa"/>
            <w:tcBorders>
              <w:top w:val="nil"/>
              <w:left w:val="nil"/>
              <w:bottom w:val="nil"/>
              <w:right w:val="nil"/>
            </w:tcBorders>
            <w:shd w:val="clear" w:color="auto" w:fill="auto"/>
            <w:noWrap/>
            <w:vAlign w:val="bottom"/>
            <w:hideMark/>
          </w:tcPr>
          <w:p w14:paraId="6ED79C2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608DC5AD" w14:textId="1DAF4EC8"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39E56B7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878" w:type="dxa"/>
            <w:tcBorders>
              <w:top w:val="nil"/>
              <w:left w:val="nil"/>
              <w:bottom w:val="nil"/>
              <w:right w:val="nil"/>
            </w:tcBorders>
            <w:shd w:val="clear" w:color="auto" w:fill="auto"/>
            <w:noWrap/>
            <w:vAlign w:val="bottom"/>
            <w:hideMark/>
          </w:tcPr>
          <w:p w14:paraId="3158AA7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-0.083</w:t>
            </w:r>
          </w:p>
        </w:tc>
        <w:tc>
          <w:tcPr>
            <w:tcW w:w="866" w:type="dxa"/>
            <w:tcBorders>
              <w:top w:val="nil"/>
              <w:left w:val="nil"/>
              <w:bottom w:val="nil"/>
              <w:right w:val="nil"/>
            </w:tcBorders>
            <w:shd w:val="clear" w:color="auto" w:fill="auto"/>
            <w:noWrap/>
            <w:vAlign w:val="bottom"/>
            <w:hideMark/>
          </w:tcPr>
          <w:p w14:paraId="3190893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0.031</w:t>
            </w:r>
          </w:p>
        </w:tc>
        <w:tc>
          <w:tcPr>
            <w:tcW w:w="775" w:type="dxa"/>
            <w:tcBorders>
              <w:top w:val="nil"/>
              <w:left w:val="nil"/>
              <w:bottom w:val="nil"/>
              <w:right w:val="nil"/>
            </w:tcBorders>
            <w:shd w:val="clear" w:color="auto" w:fill="auto"/>
            <w:noWrap/>
            <w:vAlign w:val="bottom"/>
            <w:hideMark/>
          </w:tcPr>
          <w:p w14:paraId="10EC279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0.371</w:t>
            </w:r>
          </w:p>
        </w:tc>
      </w:tr>
      <w:tr w:rsidR="00BA4942" w:rsidRPr="006A30F5" w14:paraId="73E3291C" w14:textId="77777777" w:rsidTr="00BA4942">
        <w:trPr>
          <w:trHeight w:val="110"/>
        </w:trPr>
        <w:tc>
          <w:tcPr>
            <w:tcW w:w="2675" w:type="dxa"/>
            <w:tcBorders>
              <w:top w:val="nil"/>
              <w:left w:val="nil"/>
              <w:bottom w:val="nil"/>
              <w:right w:val="nil"/>
            </w:tcBorders>
            <w:shd w:val="clear" w:color="auto" w:fill="auto"/>
            <w:noWrap/>
            <w:vAlign w:val="bottom"/>
            <w:hideMark/>
          </w:tcPr>
          <w:p w14:paraId="664DC135"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gMD</w:t>
            </w:r>
            <w:proofErr w:type="spellEnd"/>
          </w:p>
        </w:tc>
        <w:tc>
          <w:tcPr>
            <w:tcW w:w="2317" w:type="dxa"/>
            <w:tcBorders>
              <w:top w:val="nil"/>
              <w:left w:val="nil"/>
              <w:bottom w:val="nil"/>
              <w:right w:val="nil"/>
            </w:tcBorders>
            <w:shd w:val="clear" w:color="auto" w:fill="auto"/>
            <w:noWrap/>
            <w:vAlign w:val="bottom"/>
            <w:hideMark/>
          </w:tcPr>
          <w:p w14:paraId="4FFA028B" w14:textId="3CB93F7F"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Current smoker</w:t>
            </w:r>
          </w:p>
        </w:tc>
        <w:tc>
          <w:tcPr>
            <w:tcW w:w="998" w:type="dxa"/>
            <w:tcBorders>
              <w:top w:val="nil"/>
              <w:left w:val="nil"/>
              <w:bottom w:val="nil"/>
              <w:right w:val="nil"/>
            </w:tcBorders>
            <w:shd w:val="clear" w:color="auto" w:fill="auto"/>
            <w:noWrap/>
            <w:vAlign w:val="bottom"/>
            <w:hideMark/>
          </w:tcPr>
          <w:p w14:paraId="454064B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-0.067</w:t>
            </w:r>
          </w:p>
        </w:tc>
        <w:tc>
          <w:tcPr>
            <w:tcW w:w="878" w:type="dxa"/>
            <w:tcBorders>
              <w:top w:val="nil"/>
              <w:left w:val="nil"/>
              <w:bottom w:val="nil"/>
              <w:right w:val="nil"/>
            </w:tcBorders>
            <w:shd w:val="clear" w:color="auto" w:fill="auto"/>
            <w:noWrap/>
            <w:vAlign w:val="bottom"/>
            <w:hideMark/>
          </w:tcPr>
          <w:p w14:paraId="5265831F"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-0.211</w:t>
            </w:r>
          </w:p>
        </w:tc>
        <w:tc>
          <w:tcPr>
            <w:tcW w:w="866" w:type="dxa"/>
            <w:tcBorders>
              <w:top w:val="nil"/>
              <w:left w:val="nil"/>
              <w:bottom w:val="nil"/>
              <w:right w:val="nil"/>
            </w:tcBorders>
            <w:shd w:val="clear" w:color="auto" w:fill="auto"/>
            <w:noWrap/>
            <w:vAlign w:val="bottom"/>
            <w:hideMark/>
          </w:tcPr>
          <w:p w14:paraId="1B641BA6"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0.078</w:t>
            </w:r>
          </w:p>
        </w:tc>
        <w:tc>
          <w:tcPr>
            <w:tcW w:w="775" w:type="dxa"/>
            <w:tcBorders>
              <w:top w:val="nil"/>
              <w:left w:val="nil"/>
              <w:bottom w:val="nil"/>
              <w:right w:val="nil"/>
            </w:tcBorders>
            <w:shd w:val="clear" w:color="auto" w:fill="auto"/>
            <w:noWrap/>
            <w:vAlign w:val="bottom"/>
            <w:hideMark/>
          </w:tcPr>
          <w:p w14:paraId="6A856B8B"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0.367</w:t>
            </w:r>
          </w:p>
        </w:tc>
      </w:tr>
      <w:tr w:rsidR="00BA4942" w:rsidRPr="006A30F5" w14:paraId="76D51763" w14:textId="77777777" w:rsidTr="00BA4942">
        <w:trPr>
          <w:trHeight w:val="110"/>
        </w:trPr>
        <w:tc>
          <w:tcPr>
            <w:tcW w:w="2675" w:type="dxa"/>
            <w:tcBorders>
              <w:top w:val="nil"/>
              <w:left w:val="nil"/>
              <w:bottom w:val="nil"/>
              <w:right w:val="nil"/>
            </w:tcBorders>
            <w:shd w:val="clear" w:color="auto" w:fill="auto"/>
            <w:noWrap/>
            <w:vAlign w:val="bottom"/>
            <w:hideMark/>
          </w:tcPr>
          <w:p w14:paraId="6CAD113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467ADA3A" w14:textId="2472CD5D"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Former smoker</w:t>
            </w:r>
          </w:p>
        </w:tc>
        <w:tc>
          <w:tcPr>
            <w:tcW w:w="998" w:type="dxa"/>
            <w:tcBorders>
              <w:top w:val="nil"/>
              <w:left w:val="nil"/>
              <w:bottom w:val="nil"/>
              <w:right w:val="nil"/>
            </w:tcBorders>
            <w:shd w:val="clear" w:color="auto" w:fill="auto"/>
            <w:noWrap/>
            <w:vAlign w:val="bottom"/>
            <w:hideMark/>
          </w:tcPr>
          <w:p w14:paraId="7212BC2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0.052</w:t>
            </w:r>
          </w:p>
        </w:tc>
        <w:tc>
          <w:tcPr>
            <w:tcW w:w="878" w:type="dxa"/>
            <w:tcBorders>
              <w:top w:val="nil"/>
              <w:left w:val="nil"/>
              <w:bottom w:val="nil"/>
              <w:right w:val="nil"/>
            </w:tcBorders>
            <w:shd w:val="clear" w:color="auto" w:fill="auto"/>
            <w:noWrap/>
            <w:vAlign w:val="bottom"/>
            <w:hideMark/>
          </w:tcPr>
          <w:p w14:paraId="53C9499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-0.002</w:t>
            </w:r>
          </w:p>
        </w:tc>
        <w:tc>
          <w:tcPr>
            <w:tcW w:w="866" w:type="dxa"/>
            <w:tcBorders>
              <w:top w:val="nil"/>
              <w:left w:val="nil"/>
              <w:bottom w:val="nil"/>
              <w:right w:val="nil"/>
            </w:tcBorders>
            <w:shd w:val="clear" w:color="auto" w:fill="auto"/>
            <w:noWrap/>
            <w:vAlign w:val="bottom"/>
            <w:hideMark/>
          </w:tcPr>
          <w:p w14:paraId="6C19C1E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0.106</w:t>
            </w:r>
          </w:p>
        </w:tc>
        <w:tc>
          <w:tcPr>
            <w:tcW w:w="775" w:type="dxa"/>
            <w:tcBorders>
              <w:top w:val="nil"/>
              <w:left w:val="nil"/>
              <w:bottom w:val="nil"/>
              <w:right w:val="nil"/>
            </w:tcBorders>
            <w:shd w:val="clear" w:color="auto" w:fill="auto"/>
            <w:noWrap/>
            <w:vAlign w:val="bottom"/>
            <w:hideMark/>
          </w:tcPr>
          <w:p w14:paraId="3330D220"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0.058</w:t>
            </w:r>
          </w:p>
        </w:tc>
      </w:tr>
      <w:tr w:rsidR="00BA4942" w:rsidRPr="006A30F5" w14:paraId="3C25E78A" w14:textId="77777777" w:rsidTr="00BA4942">
        <w:trPr>
          <w:trHeight w:val="110"/>
        </w:trPr>
        <w:tc>
          <w:tcPr>
            <w:tcW w:w="2675" w:type="dxa"/>
            <w:tcBorders>
              <w:top w:val="nil"/>
              <w:left w:val="nil"/>
              <w:bottom w:val="nil"/>
              <w:right w:val="nil"/>
            </w:tcBorders>
            <w:shd w:val="clear" w:color="auto" w:fill="auto"/>
            <w:noWrap/>
            <w:vAlign w:val="bottom"/>
            <w:hideMark/>
          </w:tcPr>
          <w:p w14:paraId="67EF1D62" w14:textId="3CDC0C35" w:rsidR="00BA4942" w:rsidRPr="006A30F5" w:rsidRDefault="00BA4942" w:rsidP="006A30F5">
            <w:pPr>
              <w:spacing w:after="0" w:line="240" w:lineRule="auto"/>
              <w:rPr>
                <w:rFonts w:ascii="Times New Roman" w:eastAsia="Times New Roman" w:hAnsi="Times New Roman" w:cs="Times New Roman"/>
                <w:b/>
                <w:bCs/>
                <w:color w:val="000000"/>
                <w:kern w:val="0"/>
                <w:sz w:val="16"/>
                <w:szCs w:val="16"/>
                <w14:ligatures w14:val="none"/>
              </w:rPr>
            </w:pPr>
            <w:r w:rsidRPr="006A30F5">
              <w:rPr>
                <w:rFonts w:ascii="Times New Roman" w:eastAsia="Times New Roman" w:hAnsi="Times New Roman" w:cs="Times New Roman"/>
                <w:b/>
                <w:bCs/>
                <w:color w:val="000000"/>
                <w:kern w:val="0"/>
                <w:sz w:val="16"/>
                <w:szCs w:val="16"/>
                <w14:ligatures w14:val="none"/>
              </w:rPr>
              <w:t>Alcohol drinking</w:t>
            </w:r>
            <w:r w:rsidR="00A12DA8">
              <w:rPr>
                <w:rFonts w:ascii="Times New Roman" w:eastAsia="Times New Roman" w:hAnsi="Times New Roman" w:cs="Times New Roman"/>
                <w:b/>
                <w:bCs/>
                <w:color w:val="000000"/>
                <w:kern w:val="0"/>
                <w:sz w:val="16"/>
                <w:szCs w:val="16"/>
                <w14:ligatures w14:val="none"/>
              </w:rPr>
              <w:t xml:space="preserve"> × </w:t>
            </w:r>
            <w:r w:rsidRPr="006A30F5">
              <w:rPr>
                <w:rFonts w:ascii="Times New Roman" w:eastAsia="Times New Roman" w:hAnsi="Times New Roman" w:cs="Times New Roman"/>
                <w:b/>
                <w:bCs/>
                <w:color w:val="000000"/>
                <w:kern w:val="0"/>
                <w:sz w:val="16"/>
                <w:szCs w:val="16"/>
                <w14:ligatures w14:val="none"/>
              </w:rPr>
              <w:t>APOE4</w:t>
            </w:r>
          </w:p>
        </w:tc>
        <w:tc>
          <w:tcPr>
            <w:tcW w:w="2317" w:type="dxa"/>
            <w:tcBorders>
              <w:top w:val="nil"/>
              <w:left w:val="nil"/>
              <w:bottom w:val="nil"/>
              <w:right w:val="nil"/>
            </w:tcBorders>
            <w:shd w:val="clear" w:color="auto" w:fill="auto"/>
            <w:noWrap/>
            <w:vAlign w:val="bottom"/>
            <w:hideMark/>
          </w:tcPr>
          <w:p w14:paraId="5B473282" w14:textId="77777777" w:rsidR="00BA4942" w:rsidRPr="006A30F5" w:rsidRDefault="00BA4942" w:rsidP="006A30F5">
            <w:pPr>
              <w:spacing w:after="0" w:line="240" w:lineRule="auto"/>
              <w:rPr>
                <w:rFonts w:ascii="Times New Roman" w:eastAsia="Times New Roman" w:hAnsi="Times New Roman" w:cs="Times New Roman"/>
                <w:b/>
                <w:bCs/>
                <w:color w:val="000000"/>
                <w:kern w:val="0"/>
                <w:sz w:val="16"/>
                <w:szCs w:val="16"/>
                <w14:ligatures w14:val="none"/>
              </w:rPr>
            </w:pPr>
          </w:p>
        </w:tc>
        <w:tc>
          <w:tcPr>
            <w:tcW w:w="998" w:type="dxa"/>
            <w:tcBorders>
              <w:top w:val="nil"/>
              <w:left w:val="nil"/>
              <w:bottom w:val="nil"/>
              <w:right w:val="nil"/>
            </w:tcBorders>
            <w:shd w:val="clear" w:color="auto" w:fill="auto"/>
            <w:noWrap/>
            <w:vAlign w:val="bottom"/>
            <w:hideMark/>
          </w:tcPr>
          <w:p w14:paraId="5569935F" w14:textId="77777777" w:rsidR="00BA4942" w:rsidRPr="006A30F5" w:rsidRDefault="00BA4942" w:rsidP="006A30F5">
            <w:pPr>
              <w:spacing w:after="0" w:line="240" w:lineRule="auto"/>
              <w:rPr>
                <w:rFonts w:ascii="Times New Roman" w:eastAsia="Times New Roman" w:hAnsi="Times New Roman" w:cs="Times New Roman"/>
                <w:kern w:val="0"/>
                <w:sz w:val="16"/>
                <w:szCs w:val="16"/>
                <w14:ligatures w14:val="none"/>
              </w:rPr>
            </w:pPr>
          </w:p>
        </w:tc>
        <w:tc>
          <w:tcPr>
            <w:tcW w:w="878" w:type="dxa"/>
            <w:tcBorders>
              <w:top w:val="nil"/>
              <w:left w:val="nil"/>
              <w:bottom w:val="nil"/>
              <w:right w:val="nil"/>
            </w:tcBorders>
            <w:shd w:val="clear" w:color="auto" w:fill="auto"/>
            <w:noWrap/>
            <w:vAlign w:val="bottom"/>
            <w:hideMark/>
          </w:tcPr>
          <w:p w14:paraId="4E477DCD" w14:textId="77777777" w:rsidR="00BA4942" w:rsidRPr="006A30F5" w:rsidRDefault="00BA4942" w:rsidP="006A30F5">
            <w:pPr>
              <w:spacing w:after="0" w:line="240" w:lineRule="auto"/>
              <w:rPr>
                <w:rFonts w:ascii="Times New Roman" w:eastAsia="Times New Roman" w:hAnsi="Times New Roman" w:cs="Times New Roman"/>
                <w:kern w:val="0"/>
                <w:sz w:val="16"/>
                <w:szCs w:val="16"/>
                <w14:ligatures w14:val="none"/>
              </w:rPr>
            </w:pPr>
          </w:p>
        </w:tc>
        <w:tc>
          <w:tcPr>
            <w:tcW w:w="866" w:type="dxa"/>
            <w:tcBorders>
              <w:top w:val="nil"/>
              <w:left w:val="nil"/>
              <w:bottom w:val="nil"/>
              <w:right w:val="nil"/>
            </w:tcBorders>
            <w:shd w:val="clear" w:color="auto" w:fill="auto"/>
            <w:noWrap/>
            <w:vAlign w:val="bottom"/>
            <w:hideMark/>
          </w:tcPr>
          <w:p w14:paraId="27B1F698" w14:textId="77777777" w:rsidR="00BA4942" w:rsidRPr="006A30F5" w:rsidRDefault="00BA4942" w:rsidP="006A30F5">
            <w:pPr>
              <w:spacing w:after="0" w:line="240" w:lineRule="auto"/>
              <w:rPr>
                <w:rFonts w:ascii="Times New Roman" w:eastAsia="Times New Roman" w:hAnsi="Times New Roman" w:cs="Times New Roman"/>
                <w:kern w:val="0"/>
                <w:sz w:val="16"/>
                <w:szCs w:val="16"/>
                <w14:ligatures w14:val="none"/>
              </w:rPr>
            </w:pPr>
          </w:p>
        </w:tc>
        <w:tc>
          <w:tcPr>
            <w:tcW w:w="775" w:type="dxa"/>
            <w:tcBorders>
              <w:top w:val="nil"/>
              <w:left w:val="nil"/>
              <w:bottom w:val="nil"/>
              <w:right w:val="nil"/>
            </w:tcBorders>
            <w:shd w:val="clear" w:color="auto" w:fill="auto"/>
            <w:noWrap/>
            <w:vAlign w:val="bottom"/>
            <w:hideMark/>
          </w:tcPr>
          <w:p w14:paraId="714DE5E1" w14:textId="77777777" w:rsidR="00BA4942" w:rsidRPr="006A30F5" w:rsidRDefault="00BA4942" w:rsidP="006A30F5">
            <w:pPr>
              <w:spacing w:after="0" w:line="240" w:lineRule="auto"/>
              <w:rPr>
                <w:rFonts w:ascii="Times New Roman" w:eastAsia="Times New Roman" w:hAnsi="Times New Roman" w:cs="Times New Roman"/>
                <w:kern w:val="0"/>
                <w:sz w:val="16"/>
                <w:szCs w:val="16"/>
                <w14:ligatures w14:val="none"/>
              </w:rPr>
            </w:pPr>
          </w:p>
        </w:tc>
      </w:tr>
      <w:tr w:rsidR="00BA4942" w:rsidRPr="006A30F5" w14:paraId="45F91E85" w14:textId="77777777" w:rsidTr="00BA4942">
        <w:trPr>
          <w:trHeight w:val="110"/>
        </w:trPr>
        <w:tc>
          <w:tcPr>
            <w:tcW w:w="2675" w:type="dxa"/>
            <w:tcBorders>
              <w:top w:val="nil"/>
              <w:left w:val="nil"/>
              <w:bottom w:val="nil"/>
              <w:right w:val="nil"/>
            </w:tcBorders>
            <w:shd w:val="clear" w:color="auto" w:fill="auto"/>
            <w:noWrap/>
            <w:vAlign w:val="bottom"/>
            <w:hideMark/>
          </w:tcPr>
          <w:p w14:paraId="15306A82" w14:textId="26DE3CAD"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Grey matter</w:t>
            </w:r>
          </w:p>
        </w:tc>
        <w:tc>
          <w:tcPr>
            <w:tcW w:w="2317" w:type="dxa"/>
            <w:tcBorders>
              <w:top w:val="nil"/>
              <w:left w:val="nil"/>
              <w:bottom w:val="nil"/>
              <w:right w:val="nil"/>
            </w:tcBorders>
            <w:shd w:val="clear" w:color="auto" w:fill="auto"/>
            <w:noWrap/>
            <w:vAlign w:val="bottom"/>
            <w:hideMark/>
          </w:tcPr>
          <w:p w14:paraId="7D72BABD" w14:textId="38C37C81"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3572E9B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0.008</w:t>
            </w:r>
          </w:p>
        </w:tc>
        <w:tc>
          <w:tcPr>
            <w:tcW w:w="878" w:type="dxa"/>
            <w:tcBorders>
              <w:top w:val="nil"/>
              <w:left w:val="nil"/>
              <w:bottom w:val="nil"/>
              <w:right w:val="nil"/>
            </w:tcBorders>
            <w:shd w:val="clear" w:color="auto" w:fill="auto"/>
            <w:noWrap/>
            <w:vAlign w:val="bottom"/>
            <w:hideMark/>
          </w:tcPr>
          <w:p w14:paraId="147D9B8E"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-0.034</w:t>
            </w:r>
          </w:p>
        </w:tc>
        <w:tc>
          <w:tcPr>
            <w:tcW w:w="866" w:type="dxa"/>
            <w:tcBorders>
              <w:top w:val="nil"/>
              <w:left w:val="nil"/>
              <w:bottom w:val="nil"/>
              <w:right w:val="nil"/>
            </w:tcBorders>
            <w:shd w:val="clear" w:color="auto" w:fill="auto"/>
            <w:noWrap/>
            <w:vAlign w:val="bottom"/>
            <w:hideMark/>
          </w:tcPr>
          <w:p w14:paraId="31C54A4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0.051</w:t>
            </w:r>
          </w:p>
        </w:tc>
        <w:tc>
          <w:tcPr>
            <w:tcW w:w="775" w:type="dxa"/>
            <w:tcBorders>
              <w:top w:val="nil"/>
              <w:left w:val="nil"/>
              <w:bottom w:val="nil"/>
              <w:right w:val="nil"/>
            </w:tcBorders>
            <w:shd w:val="clear" w:color="auto" w:fill="auto"/>
            <w:noWrap/>
            <w:vAlign w:val="bottom"/>
            <w:hideMark/>
          </w:tcPr>
          <w:p w14:paraId="78BFB918"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0.699</w:t>
            </w:r>
          </w:p>
        </w:tc>
      </w:tr>
      <w:tr w:rsidR="00BA4942" w:rsidRPr="006A30F5" w14:paraId="7CBC63C7" w14:textId="77777777" w:rsidTr="00BA4942">
        <w:trPr>
          <w:trHeight w:val="110"/>
        </w:trPr>
        <w:tc>
          <w:tcPr>
            <w:tcW w:w="2675" w:type="dxa"/>
            <w:tcBorders>
              <w:top w:val="nil"/>
              <w:left w:val="nil"/>
              <w:bottom w:val="nil"/>
              <w:right w:val="nil"/>
            </w:tcBorders>
            <w:shd w:val="clear" w:color="auto" w:fill="auto"/>
            <w:noWrap/>
            <w:vAlign w:val="bottom"/>
            <w:hideMark/>
          </w:tcPr>
          <w:p w14:paraId="0114BBF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37AEE69" w14:textId="241C83EB"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6E18EE2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78" w:type="dxa"/>
            <w:tcBorders>
              <w:top w:val="nil"/>
              <w:left w:val="nil"/>
              <w:bottom w:val="nil"/>
              <w:right w:val="nil"/>
            </w:tcBorders>
            <w:shd w:val="clear" w:color="auto" w:fill="auto"/>
            <w:noWrap/>
            <w:vAlign w:val="bottom"/>
            <w:hideMark/>
          </w:tcPr>
          <w:p w14:paraId="4D759331"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-0.023</w:t>
            </w:r>
          </w:p>
        </w:tc>
        <w:tc>
          <w:tcPr>
            <w:tcW w:w="866" w:type="dxa"/>
            <w:tcBorders>
              <w:top w:val="nil"/>
              <w:left w:val="nil"/>
              <w:bottom w:val="nil"/>
              <w:right w:val="nil"/>
            </w:tcBorders>
            <w:shd w:val="clear" w:color="auto" w:fill="auto"/>
            <w:noWrap/>
            <w:vAlign w:val="bottom"/>
            <w:hideMark/>
          </w:tcPr>
          <w:p w14:paraId="329C9D70"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0.016</w:t>
            </w:r>
          </w:p>
        </w:tc>
        <w:tc>
          <w:tcPr>
            <w:tcW w:w="775" w:type="dxa"/>
            <w:tcBorders>
              <w:top w:val="nil"/>
              <w:left w:val="nil"/>
              <w:bottom w:val="nil"/>
              <w:right w:val="nil"/>
            </w:tcBorders>
            <w:shd w:val="clear" w:color="auto" w:fill="auto"/>
            <w:noWrap/>
            <w:vAlign w:val="bottom"/>
            <w:hideMark/>
          </w:tcPr>
          <w:p w14:paraId="3D5094F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0.716</w:t>
            </w:r>
          </w:p>
        </w:tc>
      </w:tr>
      <w:tr w:rsidR="00BA4942" w:rsidRPr="006A30F5" w14:paraId="526AC375" w14:textId="77777777" w:rsidTr="00BA4942">
        <w:trPr>
          <w:trHeight w:val="110"/>
        </w:trPr>
        <w:tc>
          <w:tcPr>
            <w:tcW w:w="2675" w:type="dxa"/>
            <w:tcBorders>
              <w:top w:val="nil"/>
              <w:left w:val="nil"/>
              <w:bottom w:val="nil"/>
              <w:right w:val="nil"/>
            </w:tcBorders>
            <w:shd w:val="clear" w:color="auto" w:fill="auto"/>
            <w:noWrap/>
            <w:vAlign w:val="bottom"/>
            <w:hideMark/>
          </w:tcPr>
          <w:p w14:paraId="624CC034" w14:textId="44A363A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White matter</w:t>
            </w:r>
          </w:p>
        </w:tc>
        <w:tc>
          <w:tcPr>
            <w:tcW w:w="2317" w:type="dxa"/>
            <w:tcBorders>
              <w:top w:val="nil"/>
              <w:left w:val="nil"/>
              <w:bottom w:val="nil"/>
              <w:right w:val="nil"/>
            </w:tcBorders>
            <w:shd w:val="clear" w:color="auto" w:fill="auto"/>
            <w:noWrap/>
            <w:vAlign w:val="bottom"/>
            <w:hideMark/>
          </w:tcPr>
          <w:p w14:paraId="35766EEC" w14:textId="4056665F"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1B8A1A05"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0.006</w:t>
            </w:r>
          </w:p>
        </w:tc>
        <w:tc>
          <w:tcPr>
            <w:tcW w:w="878" w:type="dxa"/>
            <w:tcBorders>
              <w:top w:val="nil"/>
              <w:left w:val="nil"/>
              <w:bottom w:val="nil"/>
              <w:right w:val="nil"/>
            </w:tcBorders>
            <w:shd w:val="clear" w:color="auto" w:fill="auto"/>
            <w:noWrap/>
            <w:vAlign w:val="bottom"/>
            <w:hideMark/>
          </w:tcPr>
          <w:p w14:paraId="1C14F3D5"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-0.032</w:t>
            </w:r>
          </w:p>
        </w:tc>
        <w:tc>
          <w:tcPr>
            <w:tcW w:w="866" w:type="dxa"/>
            <w:tcBorders>
              <w:top w:val="nil"/>
              <w:left w:val="nil"/>
              <w:bottom w:val="nil"/>
              <w:right w:val="nil"/>
            </w:tcBorders>
            <w:shd w:val="clear" w:color="auto" w:fill="auto"/>
            <w:noWrap/>
            <w:vAlign w:val="bottom"/>
            <w:hideMark/>
          </w:tcPr>
          <w:p w14:paraId="6ADAE6D4"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0.045</w:t>
            </w:r>
          </w:p>
        </w:tc>
        <w:tc>
          <w:tcPr>
            <w:tcW w:w="775" w:type="dxa"/>
            <w:tcBorders>
              <w:top w:val="nil"/>
              <w:left w:val="nil"/>
              <w:bottom w:val="nil"/>
              <w:right w:val="nil"/>
            </w:tcBorders>
            <w:shd w:val="clear" w:color="auto" w:fill="auto"/>
            <w:noWrap/>
            <w:vAlign w:val="bottom"/>
            <w:hideMark/>
          </w:tcPr>
          <w:p w14:paraId="6AD6328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0.752</w:t>
            </w:r>
          </w:p>
        </w:tc>
      </w:tr>
      <w:tr w:rsidR="00BA4942" w:rsidRPr="006A30F5" w14:paraId="098EB068" w14:textId="77777777" w:rsidTr="00BA4942">
        <w:trPr>
          <w:trHeight w:val="110"/>
        </w:trPr>
        <w:tc>
          <w:tcPr>
            <w:tcW w:w="2675" w:type="dxa"/>
            <w:tcBorders>
              <w:top w:val="nil"/>
              <w:left w:val="nil"/>
              <w:bottom w:val="nil"/>
              <w:right w:val="nil"/>
            </w:tcBorders>
            <w:shd w:val="clear" w:color="auto" w:fill="auto"/>
            <w:noWrap/>
            <w:vAlign w:val="bottom"/>
            <w:hideMark/>
          </w:tcPr>
          <w:p w14:paraId="64D94D0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F6DB4A0" w14:textId="5D798379"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2EB75437"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0.010</w:t>
            </w:r>
          </w:p>
        </w:tc>
        <w:tc>
          <w:tcPr>
            <w:tcW w:w="878" w:type="dxa"/>
            <w:tcBorders>
              <w:top w:val="nil"/>
              <w:left w:val="nil"/>
              <w:bottom w:val="nil"/>
              <w:right w:val="nil"/>
            </w:tcBorders>
            <w:shd w:val="clear" w:color="auto" w:fill="auto"/>
            <w:noWrap/>
            <w:vAlign w:val="bottom"/>
            <w:hideMark/>
          </w:tcPr>
          <w:p w14:paraId="4A267FA5"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-0.008</w:t>
            </w:r>
          </w:p>
        </w:tc>
        <w:tc>
          <w:tcPr>
            <w:tcW w:w="866" w:type="dxa"/>
            <w:tcBorders>
              <w:top w:val="nil"/>
              <w:left w:val="nil"/>
              <w:bottom w:val="nil"/>
              <w:right w:val="nil"/>
            </w:tcBorders>
            <w:shd w:val="clear" w:color="auto" w:fill="auto"/>
            <w:noWrap/>
            <w:vAlign w:val="bottom"/>
            <w:hideMark/>
          </w:tcPr>
          <w:p w14:paraId="41FBC996"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0.027</w:t>
            </w:r>
          </w:p>
        </w:tc>
        <w:tc>
          <w:tcPr>
            <w:tcW w:w="775" w:type="dxa"/>
            <w:tcBorders>
              <w:top w:val="nil"/>
              <w:left w:val="nil"/>
              <w:bottom w:val="nil"/>
              <w:right w:val="nil"/>
            </w:tcBorders>
            <w:shd w:val="clear" w:color="auto" w:fill="auto"/>
            <w:noWrap/>
            <w:vAlign w:val="bottom"/>
            <w:hideMark/>
          </w:tcPr>
          <w:p w14:paraId="737167DD"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0.275</w:t>
            </w:r>
          </w:p>
        </w:tc>
      </w:tr>
      <w:tr w:rsidR="00BA4942" w:rsidRPr="006A30F5" w14:paraId="2CDDC49F" w14:textId="77777777" w:rsidTr="00BA4942">
        <w:trPr>
          <w:trHeight w:val="110"/>
        </w:trPr>
        <w:tc>
          <w:tcPr>
            <w:tcW w:w="2675" w:type="dxa"/>
            <w:tcBorders>
              <w:top w:val="nil"/>
              <w:left w:val="nil"/>
              <w:bottom w:val="nil"/>
              <w:right w:val="nil"/>
            </w:tcBorders>
            <w:shd w:val="clear" w:color="auto" w:fill="auto"/>
            <w:noWrap/>
            <w:vAlign w:val="bottom"/>
            <w:hideMark/>
          </w:tcPr>
          <w:p w14:paraId="42122999" w14:textId="77777777"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Total brain volume</w:t>
            </w:r>
          </w:p>
        </w:tc>
        <w:tc>
          <w:tcPr>
            <w:tcW w:w="2317" w:type="dxa"/>
            <w:tcBorders>
              <w:top w:val="nil"/>
              <w:left w:val="nil"/>
              <w:bottom w:val="nil"/>
              <w:right w:val="nil"/>
            </w:tcBorders>
            <w:shd w:val="clear" w:color="auto" w:fill="auto"/>
            <w:noWrap/>
            <w:vAlign w:val="bottom"/>
            <w:hideMark/>
          </w:tcPr>
          <w:p w14:paraId="4DD2A5AD" w14:textId="689C0D73"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252AC88C"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0.008</w:t>
            </w:r>
          </w:p>
        </w:tc>
        <w:tc>
          <w:tcPr>
            <w:tcW w:w="878" w:type="dxa"/>
            <w:tcBorders>
              <w:top w:val="nil"/>
              <w:left w:val="nil"/>
              <w:bottom w:val="nil"/>
              <w:right w:val="nil"/>
            </w:tcBorders>
            <w:shd w:val="clear" w:color="auto" w:fill="auto"/>
            <w:noWrap/>
            <w:vAlign w:val="bottom"/>
            <w:hideMark/>
          </w:tcPr>
          <w:p w14:paraId="755C6F82"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866" w:type="dxa"/>
            <w:tcBorders>
              <w:top w:val="nil"/>
              <w:left w:val="nil"/>
              <w:bottom w:val="nil"/>
              <w:right w:val="nil"/>
            </w:tcBorders>
            <w:shd w:val="clear" w:color="auto" w:fill="auto"/>
            <w:noWrap/>
            <w:vAlign w:val="bottom"/>
            <w:hideMark/>
          </w:tcPr>
          <w:p w14:paraId="762EC775"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0.024</w:t>
            </w:r>
          </w:p>
        </w:tc>
        <w:tc>
          <w:tcPr>
            <w:tcW w:w="775" w:type="dxa"/>
            <w:tcBorders>
              <w:top w:val="nil"/>
              <w:left w:val="nil"/>
              <w:bottom w:val="nil"/>
              <w:right w:val="nil"/>
            </w:tcBorders>
            <w:shd w:val="clear" w:color="auto" w:fill="auto"/>
            <w:noWrap/>
            <w:vAlign w:val="bottom"/>
            <w:hideMark/>
          </w:tcPr>
          <w:p w14:paraId="7BA6CFCE"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0.367</w:t>
            </w:r>
          </w:p>
        </w:tc>
      </w:tr>
      <w:tr w:rsidR="00BA4942" w:rsidRPr="006A30F5" w14:paraId="4B478D07" w14:textId="77777777" w:rsidTr="00BA4942">
        <w:trPr>
          <w:trHeight w:val="110"/>
        </w:trPr>
        <w:tc>
          <w:tcPr>
            <w:tcW w:w="2675" w:type="dxa"/>
            <w:tcBorders>
              <w:top w:val="nil"/>
              <w:left w:val="nil"/>
              <w:bottom w:val="nil"/>
              <w:right w:val="nil"/>
            </w:tcBorders>
            <w:shd w:val="clear" w:color="auto" w:fill="auto"/>
            <w:noWrap/>
            <w:vAlign w:val="bottom"/>
            <w:hideMark/>
          </w:tcPr>
          <w:p w14:paraId="52CCC55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4BBF360" w14:textId="7812CC46" w:rsidR="00BA4942" w:rsidRPr="006A30F5" w:rsidRDefault="00BA4942" w:rsidP="006A30F5">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09747003"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78" w:type="dxa"/>
            <w:tcBorders>
              <w:top w:val="nil"/>
              <w:left w:val="nil"/>
              <w:bottom w:val="nil"/>
              <w:right w:val="nil"/>
            </w:tcBorders>
            <w:shd w:val="clear" w:color="auto" w:fill="auto"/>
            <w:noWrap/>
            <w:vAlign w:val="bottom"/>
            <w:hideMark/>
          </w:tcPr>
          <w:p w14:paraId="52F9D72A"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66" w:type="dxa"/>
            <w:tcBorders>
              <w:top w:val="nil"/>
              <w:left w:val="nil"/>
              <w:bottom w:val="nil"/>
              <w:right w:val="nil"/>
            </w:tcBorders>
            <w:shd w:val="clear" w:color="auto" w:fill="auto"/>
            <w:noWrap/>
            <w:vAlign w:val="bottom"/>
            <w:hideMark/>
          </w:tcPr>
          <w:p w14:paraId="55C04950"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0.011</w:t>
            </w:r>
          </w:p>
        </w:tc>
        <w:tc>
          <w:tcPr>
            <w:tcW w:w="775" w:type="dxa"/>
            <w:tcBorders>
              <w:top w:val="nil"/>
              <w:left w:val="nil"/>
              <w:bottom w:val="nil"/>
              <w:right w:val="nil"/>
            </w:tcBorders>
            <w:shd w:val="clear" w:color="auto" w:fill="auto"/>
            <w:noWrap/>
            <w:vAlign w:val="bottom"/>
            <w:hideMark/>
          </w:tcPr>
          <w:p w14:paraId="4CC960D9" w14:textId="77777777" w:rsidR="00BA4942" w:rsidRPr="006A30F5" w:rsidRDefault="00BA4942" w:rsidP="006A30F5">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0.349</w:t>
            </w:r>
          </w:p>
        </w:tc>
      </w:tr>
      <w:tr w:rsidR="00BA4942" w:rsidRPr="006A30F5" w14:paraId="4ADB33FD" w14:textId="77777777" w:rsidTr="00BA4942">
        <w:trPr>
          <w:trHeight w:val="110"/>
        </w:trPr>
        <w:tc>
          <w:tcPr>
            <w:tcW w:w="2675" w:type="dxa"/>
            <w:tcBorders>
              <w:top w:val="nil"/>
              <w:left w:val="nil"/>
              <w:bottom w:val="nil"/>
              <w:right w:val="nil"/>
            </w:tcBorders>
            <w:shd w:val="clear" w:color="auto" w:fill="auto"/>
            <w:noWrap/>
            <w:vAlign w:val="bottom"/>
            <w:hideMark/>
          </w:tcPr>
          <w:p w14:paraId="12FA2C7F" w14:textId="0AE8A16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Left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2289CDA5" w14:textId="48C8028D"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1BA2EDB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0.151</w:t>
            </w:r>
          </w:p>
        </w:tc>
        <w:tc>
          <w:tcPr>
            <w:tcW w:w="878" w:type="dxa"/>
            <w:tcBorders>
              <w:top w:val="nil"/>
              <w:left w:val="nil"/>
              <w:bottom w:val="nil"/>
              <w:right w:val="nil"/>
            </w:tcBorders>
            <w:shd w:val="clear" w:color="auto" w:fill="auto"/>
            <w:noWrap/>
            <w:vAlign w:val="bottom"/>
            <w:hideMark/>
          </w:tcPr>
          <w:p w14:paraId="54853BF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0.033</w:t>
            </w:r>
          </w:p>
        </w:tc>
        <w:tc>
          <w:tcPr>
            <w:tcW w:w="866" w:type="dxa"/>
            <w:tcBorders>
              <w:top w:val="nil"/>
              <w:left w:val="nil"/>
              <w:bottom w:val="nil"/>
              <w:right w:val="nil"/>
            </w:tcBorders>
            <w:shd w:val="clear" w:color="auto" w:fill="auto"/>
            <w:noWrap/>
            <w:vAlign w:val="bottom"/>
            <w:hideMark/>
          </w:tcPr>
          <w:p w14:paraId="165B954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0.268</w:t>
            </w:r>
          </w:p>
        </w:tc>
        <w:tc>
          <w:tcPr>
            <w:tcW w:w="775" w:type="dxa"/>
            <w:tcBorders>
              <w:top w:val="nil"/>
              <w:left w:val="nil"/>
              <w:bottom w:val="nil"/>
              <w:right w:val="nil"/>
            </w:tcBorders>
            <w:shd w:val="clear" w:color="auto" w:fill="auto"/>
            <w:noWrap/>
            <w:vAlign w:val="bottom"/>
            <w:hideMark/>
          </w:tcPr>
          <w:p w14:paraId="527AB75C" w14:textId="77777777" w:rsidR="00BA4942" w:rsidRPr="006A30F5" w:rsidRDefault="00BA4942" w:rsidP="008977C9">
            <w:pPr>
              <w:spacing w:after="0" w:line="240" w:lineRule="auto"/>
              <w:jc w:val="right"/>
              <w:rPr>
                <w:rFonts w:ascii="Times New Roman" w:eastAsia="Times New Roman" w:hAnsi="Times New Roman" w:cs="Times New Roman"/>
                <w:b/>
                <w:bCs/>
                <w:color w:val="FF0000"/>
                <w:kern w:val="0"/>
                <w:sz w:val="16"/>
                <w:szCs w:val="16"/>
                <w14:ligatures w14:val="none"/>
              </w:rPr>
            </w:pPr>
            <w:r w:rsidRPr="00CD63EB">
              <w:rPr>
                <w:rFonts w:ascii="Times New Roman" w:eastAsia="Times New Roman" w:hAnsi="Times New Roman" w:cs="Times New Roman"/>
                <w:b/>
                <w:bCs/>
                <w:kern w:val="0"/>
                <w:sz w:val="16"/>
                <w:szCs w:val="16"/>
                <w14:ligatures w14:val="none"/>
              </w:rPr>
              <w:t>0.012</w:t>
            </w:r>
          </w:p>
        </w:tc>
      </w:tr>
      <w:tr w:rsidR="00BA4942" w:rsidRPr="006A30F5" w14:paraId="1BE5BD42" w14:textId="77777777" w:rsidTr="00BA4942">
        <w:trPr>
          <w:trHeight w:val="110"/>
        </w:trPr>
        <w:tc>
          <w:tcPr>
            <w:tcW w:w="2675" w:type="dxa"/>
            <w:tcBorders>
              <w:top w:val="nil"/>
              <w:left w:val="nil"/>
              <w:bottom w:val="nil"/>
              <w:right w:val="nil"/>
            </w:tcBorders>
            <w:shd w:val="clear" w:color="auto" w:fill="auto"/>
            <w:noWrap/>
            <w:vAlign w:val="bottom"/>
            <w:hideMark/>
          </w:tcPr>
          <w:p w14:paraId="566647A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CD89EBA" w14:textId="4BB774C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0D4E081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0.036</w:t>
            </w:r>
          </w:p>
        </w:tc>
        <w:tc>
          <w:tcPr>
            <w:tcW w:w="878" w:type="dxa"/>
            <w:tcBorders>
              <w:top w:val="nil"/>
              <w:left w:val="nil"/>
              <w:bottom w:val="nil"/>
              <w:right w:val="nil"/>
            </w:tcBorders>
            <w:shd w:val="clear" w:color="auto" w:fill="auto"/>
            <w:noWrap/>
            <w:vAlign w:val="bottom"/>
            <w:hideMark/>
          </w:tcPr>
          <w:p w14:paraId="0599D90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-0.017</w:t>
            </w:r>
          </w:p>
        </w:tc>
        <w:tc>
          <w:tcPr>
            <w:tcW w:w="866" w:type="dxa"/>
            <w:tcBorders>
              <w:top w:val="nil"/>
              <w:left w:val="nil"/>
              <w:bottom w:val="nil"/>
              <w:right w:val="nil"/>
            </w:tcBorders>
            <w:shd w:val="clear" w:color="auto" w:fill="auto"/>
            <w:noWrap/>
            <w:vAlign w:val="bottom"/>
            <w:hideMark/>
          </w:tcPr>
          <w:p w14:paraId="7A28175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0.090</w:t>
            </w:r>
          </w:p>
        </w:tc>
        <w:tc>
          <w:tcPr>
            <w:tcW w:w="775" w:type="dxa"/>
            <w:tcBorders>
              <w:top w:val="nil"/>
              <w:left w:val="nil"/>
              <w:bottom w:val="nil"/>
              <w:right w:val="nil"/>
            </w:tcBorders>
            <w:shd w:val="clear" w:color="auto" w:fill="auto"/>
            <w:noWrap/>
            <w:vAlign w:val="bottom"/>
            <w:hideMark/>
          </w:tcPr>
          <w:p w14:paraId="6F13719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0.181</w:t>
            </w:r>
          </w:p>
        </w:tc>
      </w:tr>
      <w:tr w:rsidR="00BA4942" w:rsidRPr="006A30F5" w14:paraId="4ABF413A" w14:textId="77777777" w:rsidTr="00BA4942">
        <w:trPr>
          <w:trHeight w:val="110"/>
        </w:trPr>
        <w:tc>
          <w:tcPr>
            <w:tcW w:w="2675" w:type="dxa"/>
            <w:tcBorders>
              <w:top w:val="nil"/>
              <w:left w:val="nil"/>
              <w:bottom w:val="nil"/>
              <w:right w:val="nil"/>
            </w:tcBorders>
            <w:shd w:val="clear" w:color="auto" w:fill="auto"/>
            <w:noWrap/>
            <w:vAlign w:val="bottom"/>
            <w:hideMark/>
          </w:tcPr>
          <w:p w14:paraId="579A4339" w14:textId="754BF90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Right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5411CF07" w14:textId="69FAA88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4A4019E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0.119</w:t>
            </w:r>
          </w:p>
        </w:tc>
        <w:tc>
          <w:tcPr>
            <w:tcW w:w="878" w:type="dxa"/>
            <w:tcBorders>
              <w:top w:val="nil"/>
              <w:left w:val="nil"/>
              <w:bottom w:val="nil"/>
              <w:right w:val="nil"/>
            </w:tcBorders>
            <w:shd w:val="clear" w:color="auto" w:fill="auto"/>
            <w:noWrap/>
            <w:vAlign w:val="bottom"/>
            <w:hideMark/>
          </w:tcPr>
          <w:p w14:paraId="182EB55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0.003</w:t>
            </w:r>
          </w:p>
        </w:tc>
        <w:tc>
          <w:tcPr>
            <w:tcW w:w="866" w:type="dxa"/>
            <w:tcBorders>
              <w:top w:val="nil"/>
              <w:left w:val="nil"/>
              <w:bottom w:val="nil"/>
              <w:right w:val="nil"/>
            </w:tcBorders>
            <w:shd w:val="clear" w:color="auto" w:fill="auto"/>
            <w:noWrap/>
            <w:vAlign w:val="bottom"/>
            <w:hideMark/>
          </w:tcPr>
          <w:p w14:paraId="52F0BA0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0.235</w:t>
            </w:r>
          </w:p>
        </w:tc>
        <w:tc>
          <w:tcPr>
            <w:tcW w:w="775" w:type="dxa"/>
            <w:tcBorders>
              <w:top w:val="nil"/>
              <w:left w:val="nil"/>
              <w:bottom w:val="nil"/>
              <w:right w:val="nil"/>
            </w:tcBorders>
            <w:shd w:val="clear" w:color="auto" w:fill="auto"/>
            <w:noWrap/>
            <w:vAlign w:val="bottom"/>
            <w:hideMark/>
          </w:tcPr>
          <w:p w14:paraId="781E7BE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0.045</w:t>
            </w:r>
          </w:p>
        </w:tc>
      </w:tr>
      <w:tr w:rsidR="00BA4942" w:rsidRPr="006A30F5" w14:paraId="1E448D8E" w14:textId="77777777" w:rsidTr="00BA4942">
        <w:trPr>
          <w:trHeight w:val="110"/>
        </w:trPr>
        <w:tc>
          <w:tcPr>
            <w:tcW w:w="2675" w:type="dxa"/>
            <w:tcBorders>
              <w:top w:val="nil"/>
              <w:left w:val="nil"/>
              <w:bottom w:val="nil"/>
              <w:right w:val="nil"/>
            </w:tcBorders>
            <w:shd w:val="clear" w:color="auto" w:fill="auto"/>
            <w:noWrap/>
            <w:vAlign w:val="bottom"/>
            <w:hideMark/>
          </w:tcPr>
          <w:p w14:paraId="263623A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6020EB1" w14:textId="5CBE184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17FA540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0.028</w:t>
            </w:r>
          </w:p>
        </w:tc>
        <w:tc>
          <w:tcPr>
            <w:tcW w:w="878" w:type="dxa"/>
            <w:tcBorders>
              <w:top w:val="nil"/>
              <w:left w:val="nil"/>
              <w:bottom w:val="nil"/>
              <w:right w:val="nil"/>
            </w:tcBorders>
            <w:shd w:val="clear" w:color="auto" w:fill="auto"/>
            <w:noWrap/>
            <w:vAlign w:val="bottom"/>
            <w:hideMark/>
          </w:tcPr>
          <w:p w14:paraId="79772F9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-0.025</w:t>
            </w:r>
          </w:p>
        </w:tc>
        <w:tc>
          <w:tcPr>
            <w:tcW w:w="866" w:type="dxa"/>
            <w:tcBorders>
              <w:top w:val="nil"/>
              <w:left w:val="nil"/>
              <w:bottom w:val="nil"/>
              <w:right w:val="nil"/>
            </w:tcBorders>
            <w:shd w:val="clear" w:color="auto" w:fill="auto"/>
            <w:noWrap/>
            <w:vAlign w:val="bottom"/>
            <w:hideMark/>
          </w:tcPr>
          <w:p w14:paraId="6C69AEE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0.081</w:t>
            </w:r>
          </w:p>
        </w:tc>
        <w:tc>
          <w:tcPr>
            <w:tcW w:w="775" w:type="dxa"/>
            <w:tcBorders>
              <w:top w:val="nil"/>
              <w:left w:val="nil"/>
              <w:bottom w:val="nil"/>
              <w:right w:val="nil"/>
            </w:tcBorders>
            <w:shd w:val="clear" w:color="auto" w:fill="auto"/>
            <w:noWrap/>
            <w:vAlign w:val="bottom"/>
            <w:hideMark/>
          </w:tcPr>
          <w:p w14:paraId="2D671E3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0.305</w:t>
            </w:r>
          </w:p>
        </w:tc>
      </w:tr>
      <w:tr w:rsidR="00BA4942" w:rsidRPr="006A30F5" w14:paraId="7ED65A1C" w14:textId="77777777" w:rsidTr="00BA4942">
        <w:trPr>
          <w:trHeight w:val="110"/>
        </w:trPr>
        <w:tc>
          <w:tcPr>
            <w:tcW w:w="2675" w:type="dxa"/>
            <w:tcBorders>
              <w:top w:val="nil"/>
              <w:left w:val="nil"/>
              <w:bottom w:val="nil"/>
              <w:right w:val="nil"/>
            </w:tcBorders>
            <w:shd w:val="clear" w:color="auto" w:fill="auto"/>
            <w:noWrap/>
            <w:vAlign w:val="bottom"/>
            <w:hideMark/>
          </w:tcPr>
          <w:p w14:paraId="46F755C8" w14:textId="36185E9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 xml:space="preserve">White matter hyperintensity </w:t>
            </w:r>
          </w:p>
        </w:tc>
        <w:tc>
          <w:tcPr>
            <w:tcW w:w="2317" w:type="dxa"/>
            <w:tcBorders>
              <w:top w:val="nil"/>
              <w:left w:val="nil"/>
              <w:bottom w:val="nil"/>
              <w:right w:val="nil"/>
            </w:tcBorders>
            <w:shd w:val="clear" w:color="auto" w:fill="auto"/>
            <w:noWrap/>
            <w:vAlign w:val="bottom"/>
            <w:hideMark/>
          </w:tcPr>
          <w:p w14:paraId="19A2A14A" w14:textId="2B44098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0F12603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-0.008</w:t>
            </w:r>
          </w:p>
        </w:tc>
        <w:tc>
          <w:tcPr>
            <w:tcW w:w="878" w:type="dxa"/>
            <w:tcBorders>
              <w:top w:val="nil"/>
              <w:left w:val="nil"/>
              <w:bottom w:val="nil"/>
              <w:right w:val="nil"/>
            </w:tcBorders>
            <w:shd w:val="clear" w:color="auto" w:fill="auto"/>
            <w:noWrap/>
            <w:vAlign w:val="bottom"/>
            <w:hideMark/>
          </w:tcPr>
          <w:p w14:paraId="4F02BB2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-0.117</w:t>
            </w:r>
          </w:p>
        </w:tc>
        <w:tc>
          <w:tcPr>
            <w:tcW w:w="866" w:type="dxa"/>
            <w:tcBorders>
              <w:top w:val="nil"/>
              <w:left w:val="nil"/>
              <w:bottom w:val="nil"/>
              <w:right w:val="nil"/>
            </w:tcBorders>
            <w:shd w:val="clear" w:color="auto" w:fill="auto"/>
            <w:noWrap/>
            <w:vAlign w:val="bottom"/>
            <w:hideMark/>
          </w:tcPr>
          <w:p w14:paraId="36D2D3C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0.102</w:t>
            </w:r>
          </w:p>
        </w:tc>
        <w:tc>
          <w:tcPr>
            <w:tcW w:w="775" w:type="dxa"/>
            <w:tcBorders>
              <w:top w:val="nil"/>
              <w:left w:val="nil"/>
              <w:bottom w:val="nil"/>
              <w:right w:val="nil"/>
            </w:tcBorders>
            <w:shd w:val="clear" w:color="auto" w:fill="auto"/>
            <w:noWrap/>
            <w:vAlign w:val="bottom"/>
            <w:hideMark/>
          </w:tcPr>
          <w:p w14:paraId="511483B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0.889</w:t>
            </w:r>
          </w:p>
        </w:tc>
      </w:tr>
      <w:tr w:rsidR="00BA4942" w:rsidRPr="006A30F5" w14:paraId="09B842C1" w14:textId="77777777" w:rsidTr="00BA4942">
        <w:trPr>
          <w:trHeight w:val="110"/>
        </w:trPr>
        <w:tc>
          <w:tcPr>
            <w:tcW w:w="2675" w:type="dxa"/>
            <w:tcBorders>
              <w:top w:val="nil"/>
              <w:left w:val="nil"/>
              <w:bottom w:val="nil"/>
              <w:right w:val="nil"/>
            </w:tcBorders>
            <w:shd w:val="clear" w:color="auto" w:fill="auto"/>
            <w:noWrap/>
            <w:vAlign w:val="bottom"/>
            <w:hideMark/>
          </w:tcPr>
          <w:p w14:paraId="004BF38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CC9AE7F" w14:textId="775E515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60382A0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0.037</w:t>
            </w:r>
          </w:p>
        </w:tc>
        <w:tc>
          <w:tcPr>
            <w:tcW w:w="878" w:type="dxa"/>
            <w:tcBorders>
              <w:top w:val="nil"/>
              <w:left w:val="nil"/>
              <w:bottom w:val="nil"/>
              <w:right w:val="nil"/>
            </w:tcBorders>
            <w:shd w:val="clear" w:color="auto" w:fill="auto"/>
            <w:noWrap/>
            <w:vAlign w:val="bottom"/>
            <w:hideMark/>
          </w:tcPr>
          <w:p w14:paraId="65B172B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-0.013</w:t>
            </w:r>
          </w:p>
        </w:tc>
        <w:tc>
          <w:tcPr>
            <w:tcW w:w="866" w:type="dxa"/>
            <w:tcBorders>
              <w:top w:val="nil"/>
              <w:left w:val="nil"/>
              <w:bottom w:val="nil"/>
              <w:right w:val="nil"/>
            </w:tcBorders>
            <w:shd w:val="clear" w:color="auto" w:fill="auto"/>
            <w:noWrap/>
            <w:vAlign w:val="bottom"/>
            <w:hideMark/>
          </w:tcPr>
          <w:p w14:paraId="638A88F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0.087</w:t>
            </w:r>
          </w:p>
        </w:tc>
        <w:tc>
          <w:tcPr>
            <w:tcW w:w="775" w:type="dxa"/>
            <w:tcBorders>
              <w:top w:val="nil"/>
              <w:left w:val="nil"/>
              <w:bottom w:val="nil"/>
              <w:right w:val="nil"/>
            </w:tcBorders>
            <w:shd w:val="clear" w:color="auto" w:fill="auto"/>
            <w:noWrap/>
            <w:vAlign w:val="bottom"/>
            <w:hideMark/>
          </w:tcPr>
          <w:p w14:paraId="54B5EF5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0.144</w:t>
            </w:r>
          </w:p>
        </w:tc>
      </w:tr>
      <w:tr w:rsidR="00BA4942" w:rsidRPr="006A30F5" w14:paraId="1D9E848C" w14:textId="77777777" w:rsidTr="00BA4942">
        <w:trPr>
          <w:trHeight w:val="110"/>
        </w:trPr>
        <w:tc>
          <w:tcPr>
            <w:tcW w:w="2675" w:type="dxa"/>
            <w:tcBorders>
              <w:top w:val="nil"/>
              <w:left w:val="nil"/>
              <w:bottom w:val="nil"/>
              <w:right w:val="nil"/>
            </w:tcBorders>
            <w:shd w:val="clear" w:color="auto" w:fill="auto"/>
            <w:noWrap/>
            <w:vAlign w:val="bottom"/>
            <w:hideMark/>
          </w:tcPr>
          <w:p w14:paraId="7CE592EB"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 xml:space="preserve">Total hippocampus volume </w:t>
            </w:r>
          </w:p>
        </w:tc>
        <w:tc>
          <w:tcPr>
            <w:tcW w:w="2317" w:type="dxa"/>
            <w:tcBorders>
              <w:top w:val="nil"/>
              <w:left w:val="nil"/>
              <w:bottom w:val="nil"/>
              <w:right w:val="nil"/>
            </w:tcBorders>
            <w:shd w:val="clear" w:color="auto" w:fill="auto"/>
            <w:noWrap/>
            <w:vAlign w:val="bottom"/>
            <w:hideMark/>
          </w:tcPr>
          <w:p w14:paraId="0E42330A" w14:textId="4679BE2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1CACCF3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0.148</w:t>
            </w:r>
          </w:p>
        </w:tc>
        <w:tc>
          <w:tcPr>
            <w:tcW w:w="878" w:type="dxa"/>
            <w:tcBorders>
              <w:top w:val="nil"/>
              <w:left w:val="nil"/>
              <w:bottom w:val="nil"/>
              <w:right w:val="nil"/>
            </w:tcBorders>
            <w:shd w:val="clear" w:color="auto" w:fill="auto"/>
            <w:noWrap/>
            <w:vAlign w:val="bottom"/>
            <w:hideMark/>
          </w:tcPr>
          <w:p w14:paraId="2C97316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0.035</w:t>
            </w:r>
          </w:p>
        </w:tc>
        <w:tc>
          <w:tcPr>
            <w:tcW w:w="866" w:type="dxa"/>
            <w:tcBorders>
              <w:top w:val="nil"/>
              <w:left w:val="nil"/>
              <w:bottom w:val="nil"/>
              <w:right w:val="nil"/>
            </w:tcBorders>
            <w:shd w:val="clear" w:color="auto" w:fill="auto"/>
            <w:noWrap/>
            <w:vAlign w:val="bottom"/>
            <w:hideMark/>
          </w:tcPr>
          <w:p w14:paraId="3F4DFE0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0.262</w:t>
            </w:r>
          </w:p>
        </w:tc>
        <w:tc>
          <w:tcPr>
            <w:tcW w:w="775" w:type="dxa"/>
            <w:tcBorders>
              <w:top w:val="nil"/>
              <w:left w:val="nil"/>
              <w:bottom w:val="nil"/>
              <w:right w:val="nil"/>
            </w:tcBorders>
            <w:shd w:val="clear" w:color="auto" w:fill="auto"/>
            <w:noWrap/>
            <w:vAlign w:val="bottom"/>
            <w:hideMark/>
          </w:tcPr>
          <w:p w14:paraId="2E171754" w14:textId="77777777" w:rsidR="00BA4942" w:rsidRPr="006A30F5" w:rsidRDefault="00BA4942" w:rsidP="008977C9">
            <w:pPr>
              <w:spacing w:after="0" w:line="240" w:lineRule="auto"/>
              <w:jc w:val="right"/>
              <w:rPr>
                <w:rFonts w:ascii="Times New Roman" w:eastAsia="Times New Roman" w:hAnsi="Times New Roman" w:cs="Times New Roman"/>
                <w:b/>
                <w:bCs/>
                <w:color w:val="FF0000"/>
                <w:kern w:val="0"/>
                <w:sz w:val="16"/>
                <w:szCs w:val="16"/>
                <w14:ligatures w14:val="none"/>
              </w:rPr>
            </w:pPr>
            <w:r w:rsidRPr="00CD63EB">
              <w:rPr>
                <w:rFonts w:ascii="Times New Roman" w:eastAsia="Times New Roman" w:hAnsi="Times New Roman" w:cs="Times New Roman"/>
                <w:b/>
                <w:bCs/>
                <w:kern w:val="0"/>
                <w:sz w:val="16"/>
                <w:szCs w:val="16"/>
                <w14:ligatures w14:val="none"/>
              </w:rPr>
              <w:t>0.010</w:t>
            </w:r>
          </w:p>
        </w:tc>
      </w:tr>
      <w:tr w:rsidR="00BA4942" w:rsidRPr="006A30F5" w14:paraId="2418D24F" w14:textId="77777777" w:rsidTr="00BA4942">
        <w:trPr>
          <w:trHeight w:val="110"/>
        </w:trPr>
        <w:tc>
          <w:tcPr>
            <w:tcW w:w="2675" w:type="dxa"/>
            <w:tcBorders>
              <w:top w:val="nil"/>
              <w:left w:val="nil"/>
              <w:bottom w:val="nil"/>
              <w:right w:val="nil"/>
            </w:tcBorders>
            <w:shd w:val="clear" w:color="auto" w:fill="auto"/>
            <w:noWrap/>
            <w:vAlign w:val="bottom"/>
            <w:hideMark/>
          </w:tcPr>
          <w:p w14:paraId="654FA08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ACE9205" w14:textId="0AD8A3C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21C4930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0.035</w:t>
            </w:r>
          </w:p>
        </w:tc>
        <w:tc>
          <w:tcPr>
            <w:tcW w:w="878" w:type="dxa"/>
            <w:tcBorders>
              <w:top w:val="nil"/>
              <w:left w:val="nil"/>
              <w:bottom w:val="nil"/>
              <w:right w:val="nil"/>
            </w:tcBorders>
            <w:shd w:val="clear" w:color="auto" w:fill="auto"/>
            <w:noWrap/>
            <w:vAlign w:val="bottom"/>
            <w:hideMark/>
          </w:tcPr>
          <w:p w14:paraId="0D49126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-0.016</w:t>
            </w:r>
          </w:p>
        </w:tc>
        <w:tc>
          <w:tcPr>
            <w:tcW w:w="866" w:type="dxa"/>
            <w:tcBorders>
              <w:top w:val="nil"/>
              <w:left w:val="nil"/>
              <w:bottom w:val="nil"/>
              <w:right w:val="nil"/>
            </w:tcBorders>
            <w:shd w:val="clear" w:color="auto" w:fill="auto"/>
            <w:noWrap/>
            <w:vAlign w:val="bottom"/>
            <w:hideMark/>
          </w:tcPr>
          <w:p w14:paraId="4754400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0.087</w:t>
            </w:r>
          </w:p>
        </w:tc>
        <w:tc>
          <w:tcPr>
            <w:tcW w:w="775" w:type="dxa"/>
            <w:tcBorders>
              <w:top w:val="nil"/>
              <w:left w:val="nil"/>
              <w:bottom w:val="nil"/>
              <w:right w:val="nil"/>
            </w:tcBorders>
            <w:shd w:val="clear" w:color="auto" w:fill="auto"/>
            <w:noWrap/>
            <w:vAlign w:val="bottom"/>
            <w:hideMark/>
          </w:tcPr>
          <w:p w14:paraId="062A20D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0.180</w:t>
            </w:r>
          </w:p>
        </w:tc>
      </w:tr>
      <w:tr w:rsidR="00BA4942" w:rsidRPr="006A30F5" w14:paraId="3CBDAA3B" w14:textId="77777777" w:rsidTr="00BA4942">
        <w:trPr>
          <w:trHeight w:val="110"/>
        </w:trPr>
        <w:tc>
          <w:tcPr>
            <w:tcW w:w="2675" w:type="dxa"/>
            <w:tcBorders>
              <w:top w:val="nil"/>
              <w:left w:val="nil"/>
              <w:bottom w:val="nil"/>
              <w:right w:val="nil"/>
            </w:tcBorders>
            <w:shd w:val="clear" w:color="auto" w:fill="auto"/>
            <w:noWrap/>
            <w:vAlign w:val="bottom"/>
            <w:hideMark/>
          </w:tcPr>
          <w:p w14:paraId="6748E15C" w14:textId="51B6340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Hippocampus differences</w:t>
            </w:r>
          </w:p>
        </w:tc>
        <w:tc>
          <w:tcPr>
            <w:tcW w:w="2317" w:type="dxa"/>
            <w:tcBorders>
              <w:top w:val="nil"/>
              <w:left w:val="nil"/>
              <w:bottom w:val="nil"/>
              <w:right w:val="nil"/>
            </w:tcBorders>
            <w:shd w:val="clear" w:color="auto" w:fill="auto"/>
            <w:noWrap/>
            <w:vAlign w:val="bottom"/>
            <w:hideMark/>
          </w:tcPr>
          <w:p w14:paraId="71FA7D41" w14:textId="4768427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31A429F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0.032</w:t>
            </w:r>
          </w:p>
        </w:tc>
        <w:tc>
          <w:tcPr>
            <w:tcW w:w="878" w:type="dxa"/>
            <w:tcBorders>
              <w:top w:val="nil"/>
              <w:left w:val="nil"/>
              <w:bottom w:val="nil"/>
              <w:right w:val="nil"/>
            </w:tcBorders>
            <w:shd w:val="clear" w:color="auto" w:fill="auto"/>
            <w:noWrap/>
            <w:vAlign w:val="bottom"/>
            <w:hideMark/>
          </w:tcPr>
          <w:p w14:paraId="01EAAC3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-0.100</w:t>
            </w:r>
          </w:p>
        </w:tc>
        <w:tc>
          <w:tcPr>
            <w:tcW w:w="866" w:type="dxa"/>
            <w:tcBorders>
              <w:top w:val="nil"/>
              <w:left w:val="nil"/>
              <w:bottom w:val="nil"/>
              <w:right w:val="nil"/>
            </w:tcBorders>
            <w:shd w:val="clear" w:color="auto" w:fill="auto"/>
            <w:noWrap/>
            <w:vAlign w:val="bottom"/>
            <w:hideMark/>
          </w:tcPr>
          <w:p w14:paraId="22DE934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0.164</w:t>
            </w:r>
          </w:p>
        </w:tc>
        <w:tc>
          <w:tcPr>
            <w:tcW w:w="775" w:type="dxa"/>
            <w:tcBorders>
              <w:top w:val="nil"/>
              <w:left w:val="nil"/>
              <w:bottom w:val="nil"/>
              <w:right w:val="nil"/>
            </w:tcBorders>
            <w:shd w:val="clear" w:color="auto" w:fill="auto"/>
            <w:noWrap/>
            <w:vAlign w:val="bottom"/>
            <w:hideMark/>
          </w:tcPr>
          <w:p w14:paraId="4FC3D81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0.631</w:t>
            </w:r>
          </w:p>
        </w:tc>
      </w:tr>
      <w:tr w:rsidR="00BA4942" w:rsidRPr="006A30F5" w14:paraId="3B7ADE64" w14:textId="77777777" w:rsidTr="00BA4942">
        <w:trPr>
          <w:trHeight w:val="110"/>
        </w:trPr>
        <w:tc>
          <w:tcPr>
            <w:tcW w:w="2675" w:type="dxa"/>
            <w:tcBorders>
              <w:top w:val="nil"/>
              <w:left w:val="nil"/>
              <w:bottom w:val="nil"/>
              <w:right w:val="nil"/>
            </w:tcBorders>
            <w:shd w:val="clear" w:color="auto" w:fill="auto"/>
            <w:noWrap/>
            <w:vAlign w:val="bottom"/>
            <w:hideMark/>
          </w:tcPr>
          <w:p w14:paraId="5338687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60D28BA" w14:textId="3BD01579"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31E02C9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878" w:type="dxa"/>
            <w:tcBorders>
              <w:top w:val="nil"/>
              <w:left w:val="nil"/>
              <w:bottom w:val="nil"/>
              <w:right w:val="nil"/>
            </w:tcBorders>
            <w:shd w:val="clear" w:color="auto" w:fill="auto"/>
            <w:noWrap/>
            <w:vAlign w:val="bottom"/>
            <w:hideMark/>
          </w:tcPr>
          <w:p w14:paraId="001B0EC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-0.051</w:t>
            </w:r>
          </w:p>
        </w:tc>
        <w:tc>
          <w:tcPr>
            <w:tcW w:w="866" w:type="dxa"/>
            <w:tcBorders>
              <w:top w:val="nil"/>
              <w:left w:val="nil"/>
              <w:bottom w:val="nil"/>
              <w:right w:val="nil"/>
            </w:tcBorders>
            <w:shd w:val="clear" w:color="auto" w:fill="auto"/>
            <w:noWrap/>
            <w:vAlign w:val="bottom"/>
            <w:hideMark/>
          </w:tcPr>
          <w:p w14:paraId="29126FB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0.069</w:t>
            </w:r>
          </w:p>
        </w:tc>
        <w:tc>
          <w:tcPr>
            <w:tcW w:w="775" w:type="dxa"/>
            <w:tcBorders>
              <w:top w:val="nil"/>
              <w:left w:val="nil"/>
              <w:bottom w:val="nil"/>
              <w:right w:val="nil"/>
            </w:tcBorders>
            <w:shd w:val="clear" w:color="auto" w:fill="auto"/>
            <w:noWrap/>
            <w:vAlign w:val="bottom"/>
            <w:hideMark/>
          </w:tcPr>
          <w:p w14:paraId="4354724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0.766</w:t>
            </w:r>
          </w:p>
        </w:tc>
      </w:tr>
      <w:tr w:rsidR="00BA4942" w:rsidRPr="006A30F5" w14:paraId="234D60C5" w14:textId="77777777" w:rsidTr="00BA4942">
        <w:trPr>
          <w:trHeight w:val="110"/>
        </w:trPr>
        <w:tc>
          <w:tcPr>
            <w:tcW w:w="2675" w:type="dxa"/>
            <w:tcBorders>
              <w:top w:val="nil"/>
              <w:left w:val="nil"/>
              <w:bottom w:val="nil"/>
              <w:right w:val="nil"/>
            </w:tcBorders>
            <w:shd w:val="clear" w:color="auto" w:fill="auto"/>
            <w:noWrap/>
            <w:vAlign w:val="bottom"/>
            <w:hideMark/>
          </w:tcPr>
          <w:p w14:paraId="73B27B91"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gFrontal</w:t>
            </w:r>
            <w:proofErr w:type="spellEnd"/>
          </w:p>
        </w:tc>
        <w:tc>
          <w:tcPr>
            <w:tcW w:w="2317" w:type="dxa"/>
            <w:tcBorders>
              <w:top w:val="nil"/>
              <w:left w:val="nil"/>
              <w:bottom w:val="nil"/>
              <w:right w:val="nil"/>
            </w:tcBorders>
            <w:shd w:val="clear" w:color="auto" w:fill="auto"/>
            <w:noWrap/>
            <w:vAlign w:val="bottom"/>
            <w:hideMark/>
          </w:tcPr>
          <w:p w14:paraId="213B5054" w14:textId="4FFD4AD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7B857AA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0.073</w:t>
            </w:r>
          </w:p>
        </w:tc>
        <w:tc>
          <w:tcPr>
            <w:tcW w:w="878" w:type="dxa"/>
            <w:tcBorders>
              <w:top w:val="nil"/>
              <w:left w:val="nil"/>
              <w:bottom w:val="nil"/>
              <w:right w:val="nil"/>
            </w:tcBorders>
            <w:shd w:val="clear" w:color="auto" w:fill="auto"/>
            <w:noWrap/>
            <w:vAlign w:val="bottom"/>
            <w:hideMark/>
          </w:tcPr>
          <w:p w14:paraId="4ABF7E8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-0.003</w:t>
            </w:r>
          </w:p>
        </w:tc>
        <w:tc>
          <w:tcPr>
            <w:tcW w:w="866" w:type="dxa"/>
            <w:tcBorders>
              <w:top w:val="nil"/>
              <w:left w:val="nil"/>
              <w:bottom w:val="nil"/>
              <w:right w:val="nil"/>
            </w:tcBorders>
            <w:shd w:val="clear" w:color="auto" w:fill="auto"/>
            <w:noWrap/>
            <w:vAlign w:val="bottom"/>
            <w:hideMark/>
          </w:tcPr>
          <w:p w14:paraId="2F6713C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0.149</w:t>
            </w:r>
          </w:p>
        </w:tc>
        <w:tc>
          <w:tcPr>
            <w:tcW w:w="775" w:type="dxa"/>
            <w:tcBorders>
              <w:top w:val="nil"/>
              <w:left w:val="nil"/>
              <w:bottom w:val="nil"/>
              <w:right w:val="nil"/>
            </w:tcBorders>
            <w:shd w:val="clear" w:color="auto" w:fill="auto"/>
            <w:noWrap/>
            <w:vAlign w:val="bottom"/>
            <w:hideMark/>
          </w:tcPr>
          <w:p w14:paraId="206EC5B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0.061</w:t>
            </w:r>
          </w:p>
        </w:tc>
      </w:tr>
      <w:tr w:rsidR="00BA4942" w:rsidRPr="006A30F5" w14:paraId="263A98EE" w14:textId="77777777" w:rsidTr="00BA4942">
        <w:trPr>
          <w:trHeight w:val="110"/>
        </w:trPr>
        <w:tc>
          <w:tcPr>
            <w:tcW w:w="2675" w:type="dxa"/>
            <w:tcBorders>
              <w:top w:val="nil"/>
              <w:left w:val="nil"/>
              <w:bottom w:val="nil"/>
              <w:right w:val="nil"/>
            </w:tcBorders>
            <w:shd w:val="clear" w:color="auto" w:fill="auto"/>
            <w:noWrap/>
            <w:vAlign w:val="bottom"/>
            <w:hideMark/>
          </w:tcPr>
          <w:p w14:paraId="6A86242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724F987" w14:textId="564B934A"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20858D5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-0.003</w:t>
            </w:r>
          </w:p>
        </w:tc>
        <w:tc>
          <w:tcPr>
            <w:tcW w:w="878" w:type="dxa"/>
            <w:tcBorders>
              <w:top w:val="nil"/>
              <w:left w:val="nil"/>
              <w:bottom w:val="nil"/>
              <w:right w:val="nil"/>
            </w:tcBorders>
            <w:shd w:val="clear" w:color="auto" w:fill="auto"/>
            <w:noWrap/>
            <w:vAlign w:val="bottom"/>
            <w:hideMark/>
          </w:tcPr>
          <w:p w14:paraId="3E8BAED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-0.038</w:t>
            </w:r>
          </w:p>
        </w:tc>
        <w:tc>
          <w:tcPr>
            <w:tcW w:w="866" w:type="dxa"/>
            <w:tcBorders>
              <w:top w:val="nil"/>
              <w:left w:val="nil"/>
              <w:bottom w:val="nil"/>
              <w:right w:val="nil"/>
            </w:tcBorders>
            <w:shd w:val="clear" w:color="auto" w:fill="auto"/>
            <w:noWrap/>
            <w:vAlign w:val="bottom"/>
            <w:hideMark/>
          </w:tcPr>
          <w:p w14:paraId="0FBEB04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0.032</w:t>
            </w:r>
          </w:p>
        </w:tc>
        <w:tc>
          <w:tcPr>
            <w:tcW w:w="775" w:type="dxa"/>
            <w:tcBorders>
              <w:top w:val="nil"/>
              <w:left w:val="nil"/>
              <w:bottom w:val="nil"/>
              <w:right w:val="nil"/>
            </w:tcBorders>
            <w:shd w:val="clear" w:color="auto" w:fill="auto"/>
            <w:noWrap/>
            <w:vAlign w:val="bottom"/>
            <w:hideMark/>
          </w:tcPr>
          <w:p w14:paraId="217DE65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0.861</w:t>
            </w:r>
          </w:p>
        </w:tc>
      </w:tr>
      <w:tr w:rsidR="00BA4942" w:rsidRPr="006A30F5" w14:paraId="2CC06EF0" w14:textId="77777777" w:rsidTr="00BA4942">
        <w:trPr>
          <w:trHeight w:val="110"/>
        </w:trPr>
        <w:tc>
          <w:tcPr>
            <w:tcW w:w="2675" w:type="dxa"/>
            <w:tcBorders>
              <w:top w:val="nil"/>
              <w:left w:val="nil"/>
              <w:bottom w:val="nil"/>
              <w:right w:val="nil"/>
            </w:tcBorders>
            <w:shd w:val="clear" w:color="auto" w:fill="auto"/>
            <w:noWrap/>
            <w:vAlign w:val="bottom"/>
            <w:hideMark/>
          </w:tcPr>
          <w:p w14:paraId="3109A66C"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gICVF</w:t>
            </w:r>
            <w:proofErr w:type="spellEnd"/>
          </w:p>
        </w:tc>
        <w:tc>
          <w:tcPr>
            <w:tcW w:w="2317" w:type="dxa"/>
            <w:tcBorders>
              <w:top w:val="nil"/>
              <w:left w:val="nil"/>
              <w:bottom w:val="nil"/>
              <w:right w:val="nil"/>
            </w:tcBorders>
            <w:shd w:val="clear" w:color="auto" w:fill="auto"/>
            <w:noWrap/>
            <w:vAlign w:val="bottom"/>
            <w:hideMark/>
          </w:tcPr>
          <w:p w14:paraId="5A424D68" w14:textId="3B2CDC4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3CA0764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-0.016</w:t>
            </w:r>
          </w:p>
        </w:tc>
        <w:tc>
          <w:tcPr>
            <w:tcW w:w="878" w:type="dxa"/>
            <w:tcBorders>
              <w:top w:val="nil"/>
              <w:left w:val="nil"/>
              <w:bottom w:val="nil"/>
              <w:right w:val="nil"/>
            </w:tcBorders>
            <w:shd w:val="clear" w:color="auto" w:fill="auto"/>
            <w:noWrap/>
            <w:vAlign w:val="bottom"/>
            <w:hideMark/>
          </w:tcPr>
          <w:p w14:paraId="72E595E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-0.143</w:t>
            </w:r>
          </w:p>
        </w:tc>
        <w:tc>
          <w:tcPr>
            <w:tcW w:w="866" w:type="dxa"/>
            <w:tcBorders>
              <w:top w:val="nil"/>
              <w:left w:val="nil"/>
              <w:bottom w:val="nil"/>
              <w:right w:val="nil"/>
            </w:tcBorders>
            <w:shd w:val="clear" w:color="auto" w:fill="auto"/>
            <w:noWrap/>
            <w:vAlign w:val="bottom"/>
            <w:hideMark/>
          </w:tcPr>
          <w:p w14:paraId="6CB45CD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0.111</w:t>
            </w:r>
          </w:p>
        </w:tc>
        <w:tc>
          <w:tcPr>
            <w:tcW w:w="775" w:type="dxa"/>
            <w:tcBorders>
              <w:top w:val="nil"/>
              <w:left w:val="nil"/>
              <w:bottom w:val="nil"/>
              <w:right w:val="nil"/>
            </w:tcBorders>
            <w:shd w:val="clear" w:color="auto" w:fill="auto"/>
            <w:noWrap/>
            <w:vAlign w:val="bottom"/>
            <w:hideMark/>
          </w:tcPr>
          <w:p w14:paraId="5E5983A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0.802</w:t>
            </w:r>
          </w:p>
        </w:tc>
      </w:tr>
      <w:tr w:rsidR="00BA4942" w:rsidRPr="006A30F5" w14:paraId="272CDC3F" w14:textId="77777777" w:rsidTr="00BA4942">
        <w:trPr>
          <w:trHeight w:val="110"/>
        </w:trPr>
        <w:tc>
          <w:tcPr>
            <w:tcW w:w="2675" w:type="dxa"/>
            <w:tcBorders>
              <w:top w:val="nil"/>
              <w:left w:val="nil"/>
              <w:bottom w:val="nil"/>
              <w:right w:val="nil"/>
            </w:tcBorders>
            <w:shd w:val="clear" w:color="auto" w:fill="auto"/>
            <w:noWrap/>
            <w:vAlign w:val="bottom"/>
            <w:hideMark/>
          </w:tcPr>
          <w:p w14:paraId="6D6CC5F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0F3EB08" w14:textId="5617A938"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288C31E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0.012</w:t>
            </w:r>
          </w:p>
        </w:tc>
        <w:tc>
          <w:tcPr>
            <w:tcW w:w="878" w:type="dxa"/>
            <w:tcBorders>
              <w:top w:val="nil"/>
              <w:left w:val="nil"/>
              <w:bottom w:val="nil"/>
              <w:right w:val="nil"/>
            </w:tcBorders>
            <w:shd w:val="clear" w:color="auto" w:fill="auto"/>
            <w:noWrap/>
            <w:vAlign w:val="bottom"/>
            <w:hideMark/>
          </w:tcPr>
          <w:p w14:paraId="256333E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-0.046</w:t>
            </w:r>
          </w:p>
        </w:tc>
        <w:tc>
          <w:tcPr>
            <w:tcW w:w="866" w:type="dxa"/>
            <w:tcBorders>
              <w:top w:val="nil"/>
              <w:left w:val="nil"/>
              <w:bottom w:val="nil"/>
              <w:right w:val="nil"/>
            </w:tcBorders>
            <w:shd w:val="clear" w:color="auto" w:fill="auto"/>
            <w:noWrap/>
            <w:vAlign w:val="bottom"/>
            <w:hideMark/>
          </w:tcPr>
          <w:p w14:paraId="69CAE0B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0.070</w:t>
            </w:r>
          </w:p>
        </w:tc>
        <w:tc>
          <w:tcPr>
            <w:tcW w:w="775" w:type="dxa"/>
            <w:tcBorders>
              <w:top w:val="nil"/>
              <w:left w:val="nil"/>
              <w:bottom w:val="nil"/>
              <w:right w:val="nil"/>
            </w:tcBorders>
            <w:shd w:val="clear" w:color="auto" w:fill="auto"/>
            <w:noWrap/>
            <w:vAlign w:val="bottom"/>
            <w:hideMark/>
          </w:tcPr>
          <w:p w14:paraId="271CEDF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0.687</w:t>
            </w:r>
          </w:p>
        </w:tc>
      </w:tr>
      <w:tr w:rsidR="00BA4942" w:rsidRPr="006A30F5" w14:paraId="0788707F" w14:textId="77777777" w:rsidTr="00BA4942">
        <w:trPr>
          <w:trHeight w:val="110"/>
        </w:trPr>
        <w:tc>
          <w:tcPr>
            <w:tcW w:w="2675" w:type="dxa"/>
            <w:tcBorders>
              <w:top w:val="nil"/>
              <w:left w:val="nil"/>
              <w:bottom w:val="nil"/>
              <w:right w:val="nil"/>
            </w:tcBorders>
            <w:shd w:val="clear" w:color="auto" w:fill="auto"/>
            <w:noWrap/>
            <w:vAlign w:val="bottom"/>
            <w:hideMark/>
          </w:tcPr>
          <w:p w14:paraId="7F0A34D9"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gISOVF</w:t>
            </w:r>
            <w:proofErr w:type="spellEnd"/>
          </w:p>
        </w:tc>
        <w:tc>
          <w:tcPr>
            <w:tcW w:w="2317" w:type="dxa"/>
            <w:tcBorders>
              <w:top w:val="nil"/>
              <w:left w:val="nil"/>
              <w:bottom w:val="nil"/>
              <w:right w:val="nil"/>
            </w:tcBorders>
            <w:shd w:val="clear" w:color="auto" w:fill="auto"/>
            <w:noWrap/>
            <w:vAlign w:val="bottom"/>
            <w:hideMark/>
          </w:tcPr>
          <w:p w14:paraId="459A727A" w14:textId="3F6C5E5A"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51267FB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878" w:type="dxa"/>
            <w:tcBorders>
              <w:top w:val="nil"/>
              <w:left w:val="nil"/>
              <w:bottom w:val="nil"/>
              <w:right w:val="nil"/>
            </w:tcBorders>
            <w:shd w:val="clear" w:color="auto" w:fill="auto"/>
            <w:noWrap/>
            <w:vAlign w:val="bottom"/>
            <w:hideMark/>
          </w:tcPr>
          <w:p w14:paraId="4CFEA80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-0.096</w:t>
            </w:r>
          </w:p>
        </w:tc>
        <w:tc>
          <w:tcPr>
            <w:tcW w:w="866" w:type="dxa"/>
            <w:tcBorders>
              <w:top w:val="nil"/>
              <w:left w:val="nil"/>
              <w:bottom w:val="nil"/>
              <w:right w:val="nil"/>
            </w:tcBorders>
            <w:shd w:val="clear" w:color="auto" w:fill="auto"/>
            <w:noWrap/>
            <w:vAlign w:val="bottom"/>
            <w:hideMark/>
          </w:tcPr>
          <w:p w14:paraId="6081343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0.148</w:t>
            </w:r>
          </w:p>
        </w:tc>
        <w:tc>
          <w:tcPr>
            <w:tcW w:w="775" w:type="dxa"/>
            <w:tcBorders>
              <w:top w:val="nil"/>
              <w:left w:val="nil"/>
              <w:bottom w:val="nil"/>
              <w:right w:val="nil"/>
            </w:tcBorders>
            <w:shd w:val="clear" w:color="auto" w:fill="auto"/>
            <w:noWrap/>
            <w:vAlign w:val="bottom"/>
            <w:hideMark/>
          </w:tcPr>
          <w:p w14:paraId="57BCFEB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0.677</w:t>
            </w:r>
          </w:p>
        </w:tc>
      </w:tr>
      <w:tr w:rsidR="00BA4942" w:rsidRPr="006A30F5" w14:paraId="57B17935" w14:textId="77777777" w:rsidTr="00BA4942">
        <w:trPr>
          <w:trHeight w:val="110"/>
        </w:trPr>
        <w:tc>
          <w:tcPr>
            <w:tcW w:w="2675" w:type="dxa"/>
            <w:tcBorders>
              <w:top w:val="nil"/>
              <w:left w:val="nil"/>
              <w:bottom w:val="nil"/>
              <w:right w:val="nil"/>
            </w:tcBorders>
            <w:shd w:val="clear" w:color="auto" w:fill="auto"/>
            <w:noWrap/>
            <w:vAlign w:val="bottom"/>
            <w:hideMark/>
          </w:tcPr>
          <w:p w14:paraId="18506E9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60B03288" w14:textId="4AC772E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628F7FC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878" w:type="dxa"/>
            <w:tcBorders>
              <w:top w:val="nil"/>
              <w:left w:val="nil"/>
              <w:bottom w:val="nil"/>
              <w:right w:val="nil"/>
            </w:tcBorders>
            <w:shd w:val="clear" w:color="auto" w:fill="auto"/>
            <w:noWrap/>
            <w:vAlign w:val="bottom"/>
            <w:hideMark/>
          </w:tcPr>
          <w:p w14:paraId="362585C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-0.065</w:t>
            </w:r>
          </w:p>
        </w:tc>
        <w:tc>
          <w:tcPr>
            <w:tcW w:w="866" w:type="dxa"/>
            <w:tcBorders>
              <w:top w:val="nil"/>
              <w:left w:val="nil"/>
              <w:bottom w:val="nil"/>
              <w:right w:val="nil"/>
            </w:tcBorders>
            <w:shd w:val="clear" w:color="auto" w:fill="auto"/>
            <w:noWrap/>
            <w:vAlign w:val="bottom"/>
            <w:hideMark/>
          </w:tcPr>
          <w:p w14:paraId="5889FBA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0.047</w:t>
            </w:r>
          </w:p>
        </w:tc>
        <w:tc>
          <w:tcPr>
            <w:tcW w:w="775" w:type="dxa"/>
            <w:tcBorders>
              <w:top w:val="nil"/>
              <w:left w:val="nil"/>
              <w:bottom w:val="nil"/>
              <w:right w:val="nil"/>
            </w:tcBorders>
            <w:shd w:val="clear" w:color="auto" w:fill="auto"/>
            <w:noWrap/>
            <w:vAlign w:val="bottom"/>
            <w:hideMark/>
          </w:tcPr>
          <w:p w14:paraId="4087559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0.752</w:t>
            </w:r>
          </w:p>
        </w:tc>
      </w:tr>
      <w:tr w:rsidR="00BA4942" w:rsidRPr="006A30F5" w14:paraId="35B874EC" w14:textId="77777777" w:rsidTr="00BA4942">
        <w:trPr>
          <w:trHeight w:val="110"/>
        </w:trPr>
        <w:tc>
          <w:tcPr>
            <w:tcW w:w="2675" w:type="dxa"/>
            <w:tcBorders>
              <w:top w:val="nil"/>
              <w:left w:val="nil"/>
              <w:bottom w:val="nil"/>
              <w:right w:val="nil"/>
            </w:tcBorders>
            <w:shd w:val="clear" w:color="auto" w:fill="auto"/>
            <w:noWrap/>
            <w:vAlign w:val="bottom"/>
            <w:hideMark/>
          </w:tcPr>
          <w:p w14:paraId="4E83D213"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gOD</w:t>
            </w:r>
            <w:proofErr w:type="spellEnd"/>
          </w:p>
        </w:tc>
        <w:tc>
          <w:tcPr>
            <w:tcW w:w="2317" w:type="dxa"/>
            <w:tcBorders>
              <w:top w:val="nil"/>
              <w:left w:val="nil"/>
              <w:bottom w:val="nil"/>
              <w:right w:val="nil"/>
            </w:tcBorders>
            <w:shd w:val="clear" w:color="auto" w:fill="auto"/>
            <w:noWrap/>
            <w:vAlign w:val="bottom"/>
            <w:hideMark/>
          </w:tcPr>
          <w:p w14:paraId="321F0B5B" w14:textId="7A811D2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6C035D7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0.081</w:t>
            </w:r>
          </w:p>
        </w:tc>
        <w:tc>
          <w:tcPr>
            <w:tcW w:w="878" w:type="dxa"/>
            <w:tcBorders>
              <w:top w:val="nil"/>
              <w:left w:val="nil"/>
              <w:bottom w:val="nil"/>
              <w:right w:val="nil"/>
            </w:tcBorders>
            <w:shd w:val="clear" w:color="auto" w:fill="auto"/>
            <w:noWrap/>
            <w:vAlign w:val="bottom"/>
            <w:hideMark/>
          </w:tcPr>
          <w:p w14:paraId="5825ECB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-0.043</w:t>
            </w:r>
          </w:p>
        </w:tc>
        <w:tc>
          <w:tcPr>
            <w:tcW w:w="866" w:type="dxa"/>
            <w:tcBorders>
              <w:top w:val="nil"/>
              <w:left w:val="nil"/>
              <w:bottom w:val="nil"/>
              <w:right w:val="nil"/>
            </w:tcBorders>
            <w:shd w:val="clear" w:color="auto" w:fill="auto"/>
            <w:noWrap/>
            <w:vAlign w:val="bottom"/>
            <w:hideMark/>
          </w:tcPr>
          <w:p w14:paraId="41F7B2D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0.204</w:t>
            </w:r>
          </w:p>
        </w:tc>
        <w:tc>
          <w:tcPr>
            <w:tcW w:w="775" w:type="dxa"/>
            <w:tcBorders>
              <w:top w:val="nil"/>
              <w:left w:val="nil"/>
              <w:bottom w:val="nil"/>
              <w:right w:val="nil"/>
            </w:tcBorders>
            <w:shd w:val="clear" w:color="auto" w:fill="auto"/>
            <w:noWrap/>
            <w:vAlign w:val="bottom"/>
            <w:hideMark/>
          </w:tcPr>
          <w:p w14:paraId="569524C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0.201</w:t>
            </w:r>
          </w:p>
        </w:tc>
      </w:tr>
      <w:tr w:rsidR="00BA4942" w:rsidRPr="006A30F5" w14:paraId="56C631E4" w14:textId="77777777" w:rsidTr="00BA4942">
        <w:trPr>
          <w:trHeight w:val="110"/>
        </w:trPr>
        <w:tc>
          <w:tcPr>
            <w:tcW w:w="2675" w:type="dxa"/>
            <w:tcBorders>
              <w:top w:val="nil"/>
              <w:left w:val="nil"/>
              <w:bottom w:val="nil"/>
              <w:right w:val="nil"/>
            </w:tcBorders>
            <w:shd w:val="clear" w:color="auto" w:fill="auto"/>
            <w:noWrap/>
            <w:vAlign w:val="bottom"/>
            <w:hideMark/>
          </w:tcPr>
          <w:p w14:paraId="006A430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799127F" w14:textId="10D2ADA5"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16674E2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-0.056</w:t>
            </w:r>
          </w:p>
        </w:tc>
        <w:tc>
          <w:tcPr>
            <w:tcW w:w="878" w:type="dxa"/>
            <w:tcBorders>
              <w:top w:val="nil"/>
              <w:left w:val="nil"/>
              <w:bottom w:val="nil"/>
              <w:right w:val="nil"/>
            </w:tcBorders>
            <w:shd w:val="clear" w:color="auto" w:fill="auto"/>
            <w:noWrap/>
            <w:vAlign w:val="bottom"/>
            <w:hideMark/>
          </w:tcPr>
          <w:p w14:paraId="142E267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-0.113</w:t>
            </w:r>
          </w:p>
        </w:tc>
        <w:tc>
          <w:tcPr>
            <w:tcW w:w="866" w:type="dxa"/>
            <w:tcBorders>
              <w:top w:val="nil"/>
              <w:left w:val="nil"/>
              <w:bottom w:val="nil"/>
              <w:right w:val="nil"/>
            </w:tcBorders>
            <w:shd w:val="clear" w:color="auto" w:fill="auto"/>
            <w:noWrap/>
            <w:vAlign w:val="bottom"/>
            <w:hideMark/>
          </w:tcPr>
          <w:p w14:paraId="498681D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0.000</w:t>
            </w:r>
          </w:p>
        </w:tc>
        <w:tc>
          <w:tcPr>
            <w:tcW w:w="775" w:type="dxa"/>
            <w:tcBorders>
              <w:top w:val="nil"/>
              <w:left w:val="nil"/>
              <w:bottom w:val="nil"/>
              <w:right w:val="nil"/>
            </w:tcBorders>
            <w:shd w:val="clear" w:color="auto" w:fill="auto"/>
            <w:noWrap/>
            <w:vAlign w:val="bottom"/>
            <w:hideMark/>
          </w:tcPr>
          <w:p w14:paraId="482F7500" w14:textId="77777777" w:rsidR="00BA4942" w:rsidRPr="006A30F5" w:rsidRDefault="00BA4942" w:rsidP="008977C9">
            <w:pPr>
              <w:spacing w:after="0" w:line="240" w:lineRule="auto"/>
              <w:jc w:val="right"/>
              <w:rPr>
                <w:rFonts w:ascii="Times New Roman" w:eastAsia="Times New Roman" w:hAnsi="Times New Roman" w:cs="Times New Roman"/>
                <w:kern w:val="0"/>
                <w:sz w:val="16"/>
                <w:szCs w:val="16"/>
                <w14:ligatures w14:val="none"/>
              </w:rPr>
            </w:pPr>
            <w:r w:rsidRPr="006A30F5">
              <w:rPr>
                <w:rFonts w:ascii="Times New Roman" w:eastAsia="Times New Roman" w:hAnsi="Times New Roman" w:cs="Times New Roman"/>
                <w:kern w:val="0"/>
                <w:sz w:val="16"/>
                <w:szCs w:val="16"/>
                <w14:ligatures w14:val="none"/>
              </w:rPr>
              <w:t>0.050</w:t>
            </w:r>
          </w:p>
        </w:tc>
      </w:tr>
      <w:tr w:rsidR="00BA4942" w:rsidRPr="006A30F5" w14:paraId="503A1290" w14:textId="77777777" w:rsidTr="00BA4942">
        <w:trPr>
          <w:trHeight w:val="110"/>
        </w:trPr>
        <w:tc>
          <w:tcPr>
            <w:tcW w:w="2675" w:type="dxa"/>
            <w:tcBorders>
              <w:top w:val="nil"/>
              <w:left w:val="nil"/>
              <w:bottom w:val="nil"/>
              <w:right w:val="nil"/>
            </w:tcBorders>
            <w:shd w:val="clear" w:color="auto" w:fill="auto"/>
            <w:noWrap/>
            <w:vAlign w:val="bottom"/>
            <w:hideMark/>
          </w:tcPr>
          <w:p w14:paraId="0C74DF62"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gFA</w:t>
            </w:r>
            <w:proofErr w:type="spellEnd"/>
          </w:p>
        </w:tc>
        <w:tc>
          <w:tcPr>
            <w:tcW w:w="2317" w:type="dxa"/>
            <w:tcBorders>
              <w:top w:val="nil"/>
              <w:left w:val="nil"/>
              <w:bottom w:val="nil"/>
              <w:right w:val="nil"/>
            </w:tcBorders>
            <w:shd w:val="clear" w:color="auto" w:fill="auto"/>
            <w:noWrap/>
            <w:vAlign w:val="bottom"/>
            <w:hideMark/>
          </w:tcPr>
          <w:p w14:paraId="7AAA671F" w14:textId="59ACD588"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76431D2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-0.039</w:t>
            </w:r>
          </w:p>
        </w:tc>
        <w:tc>
          <w:tcPr>
            <w:tcW w:w="878" w:type="dxa"/>
            <w:tcBorders>
              <w:top w:val="nil"/>
              <w:left w:val="nil"/>
              <w:bottom w:val="nil"/>
              <w:right w:val="nil"/>
            </w:tcBorders>
            <w:shd w:val="clear" w:color="auto" w:fill="auto"/>
            <w:noWrap/>
            <w:vAlign w:val="bottom"/>
            <w:hideMark/>
          </w:tcPr>
          <w:p w14:paraId="07C1410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-0.164</w:t>
            </w:r>
          </w:p>
        </w:tc>
        <w:tc>
          <w:tcPr>
            <w:tcW w:w="866" w:type="dxa"/>
            <w:tcBorders>
              <w:top w:val="nil"/>
              <w:left w:val="nil"/>
              <w:bottom w:val="nil"/>
              <w:right w:val="nil"/>
            </w:tcBorders>
            <w:shd w:val="clear" w:color="auto" w:fill="auto"/>
            <w:noWrap/>
            <w:vAlign w:val="bottom"/>
            <w:hideMark/>
          </w:tcPr>
          <w:p w14:paraId="1BE93CE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0.087</w:t>
            </w:r>
          </w:p>
        </w:tc>
        <w:tc>
          <w:tcPr>
            <w:tcW w:w="775" w:type="dxa"/>
            <w:tcBorders>
              <w:top w:val="nil"/>
              <w:left w:val="nil"/>
              <w:bottom w:val="nil"/>
              <w:right w:val="nil"/>
            </w:tcBorders>
            <w:shd w:val="clear" w:color="auto" w:fill="auto"/>
            <w:noWrap/>
            <w:vAlign w:val="bottom"/>
            <w:hideMark/>
          </w:tcPr>
          <w:p w14:paraId="5DD2581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0.546</w:t>
            </w:r>
          </w:p>
        </w:tc>
      </w:tr>
      <w:tr w:rsidR="00BA4942" w:rsidRPr="006A30F5" w14:paraId="56BD7412" w14:textId="77777777" w:rsidTr="00BA4942">
        <w:trPr>
          <w:trHeight w:val="110"/>
        </w:trPr>
        <w:tc>
          <w:tcPr>
            <w:tcW w:w="2675" w:type="dxa"/>
            <w:tcBorders>
              <w:top w:val="nil"/>
              <w:left w:val="nil"/>
              <w:bottom w:val="nil"/>
              <w:right w:val="nil"/>
            </w:tcBorders>
            <w:shd w:val="clear" w:color="auto" w:fill="auto"/>
            <w:noWrap/>
            <w:vAlign w:val="bottom"/>
            <w:hideMark/>
          </w:tcPr>
          <w:p w14:paraId="5EE7055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FC4AB14" w14:textId="5304215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16E3FB4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0.042</w:t>
            </w:r>
          </w:p>
        </w:tc>
        <w:tc>
          <w:tcPr>
            <w:tcW w:w="878" w:type="dxa"/>
            <w:tcBorders>
              <w:top w:val="nil"/>
              <w:left w:val="nil"/>
              <w:bottom w:val="nil"/>
              <w:right w:val="nil"/>
            </w:tcBorders>
            <w:shd w:val="clear" w:color="auto" w:fill="auto"/>
            <w:noWrap/>
            <w:vAlign w:val="bottom"/>
            <w:hideMark/>
          </w:tcPr>
          <w:p w14:paraId="432AB00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-0.016</w:t>
            </w:r>
          </w:p>
        </w:tc>
        <w:tc>
          <w:tcPr>
            <w:tcW w:w="866" w:type="dxa"/>
            <w:tcBorders>
              <w:top w:val="nil"/>
              <w:left w:val="nil"/>
              <w:bottom w:val="nil"/>
              <w:right w:val="nil"/>
            </w:tcBorders>
            <w:shd w:val="clear" w:color="auto" w:fill="auto"/>
            <w:noWrap/>
            <w:vAlign w:val="bottom"/>
            <w:hideMark/>
          </w:tcPr>
          <w:p w14:paraId="57B0A87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0.099</w:t>
            </w:r>
          </w:p>
        </w:tc>
        <w:tc>
          <w:tcPr>
            <w:tcW w:w="775" w:type="dxa"/>
            <w:tcBorders>
              <w:top w:val="nil"/>
              <w:left w:val="nil"/>
              <w:bottom w:val="nil"/>
              <w:right w:val="nil"/>
            </w:tcBorders>
            <w:shd w:val="clear" w:color="auto" w:fill="auto"/>
            <w:noWrap/>
            <w:vAlign w:val="bottom"/>
            <w:hideMark/>
          </w:tcPr>
          <w:p w14:paraId="2F3C54A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0.155</w:t>
            </w:r>
          </w:p>
        </w:tc>
      </w:tr>
      <w:tr w:rsidR="00BA4942" w:rsidRPr="006A30F5" w14:paraId="0267A337" w14:textId="77777777" w:rsidTr="00BA4942">
        <w:trPr>
          <w:trHeight w:val="110"/>
        </w:trPr>
        <w:tc>
          <w:tcPr>
            <w:tcW w:w="2675" w:type="dxa"/>
            <w:tcBorders>
              <w:top w:val="nil"/>
              <w:left w:val="nil"/>
              <w:bottom w:val="nil"/>
              <w:right w:val="nil"/>
            </w:tcBorders>
            <w:shd w:val="clear" w:color="auto" w:fill="auto"/>
            <w:noWrap/>
            <w:vAlign w:val="bottom"/>
            <w:hideMark/>
          </w:tcPr>
          <w:p w14:paraId="3D1AB95F"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gMD</w:t>
            </w:r>
            <w:proofErr w:type="spellEnd"/>
          </w:p>
        </w:tc>
        <w:tc>
          <w:tcPr>
            <w:tcW w:w="2317" w:type="dxa"/>
            <w:tcBorders>
              <w:top w:val="nil"/>
              <w:left w:val="nil"/>
              <w:bottom w:val="nil"/>
              <w:right w:val="nil"/>
            </w:tcBorders>
            <w:shd w:val="clear" w:color="auto" w:fill="auto"/>
            <w:noWrap/>
            <w:vAlign w:val="bottom"/>
            <w:hideMark/>
          </w:tcPr>
          <w:p w14:paraId="45463B64" w14:textId="4D3E7583"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risk</w:t>
            </w:r>
          </w:p>
        </w:tc>
        <w:tc>
          <w:tcPr>
            <w:tcW w:w="998" w:type="dxa"/>
            <w:tcBorders>
              <w:top w:val="nil"/>
              <w:left w:val="nil"/>
              <w:bottom w:val="nil"/>
              <w:right w:val="nil"/>
            </w:tcBorders>
            <w:shd w:val="clear" w:color="auto" w:fill="auto"/>
            <w:noWrap/>
            <w:vAlign w:val="bottom"/>
            <w:hideMark/>
          </w:tcPr>
          <w:p w14:paraId="326148E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0.029</w:t>
            </w:r>
          </w:p>
        </w:tc>
        <w:tc>
          <w:tcPr>
            <w:tcW w:w="878" w:type="dxa"/>
            <w:tcBorders>
              <w:top w:val="nil"/>
              <w:left w:val="nil"/>
              <w:bottom w:val="nil"/>
              <w:right w:val="nil"/>
            </w:tcBorders>
            <w:shd w:val="clear" w:color="auto" w:fill="auto"/>
            <w:noWrap/>
            <w:vAlign w:val="bottom"/>
            <w:hideMark/>
          </w:tcPr>
          <w:p w14:paraId="59370DD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-0.090</w:t>
            </w:r>
          </w:p>
        </w:tc>
        <w:tc>
          <w:tcPr>
            <w:tcW w:w="866" w:type="dxa"/>
            <w:tcBorders>
              <w:top w:val="nil"/>
              <w:left w:val="nil"/>
              <w:bottom w:val="nil"/>
              <w:right w:val="nil"/>
            </w:tcBorders>
            <w:shd w:val="clear" w:color="auto" w:fill="auto"/>
            <w:noWrap/>
            <w:vAlign w:val="bottom"/>
            <w:hideMark/>
          </w:tcPr>
          <w:p w14:paraId="301A492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0.147</w:t>
            </w:r>
          </w:p>
        </w:tc>
        <w:tc>
          <w:tcPr>
            <w:tcW w:w="775" w:type="dxa"/>
            <w:tcBorders>
              <w:top w:val="nil"/>
              <w:left w:val="nil"/>
              <w:bottom w:val="nil"/>
              <w:right w:val="nil"/>
            </w:tcBorders>
            <w:shd w:val="clear" w:color="auto" w:fill="auto"/>
            <w:noWrap/>
            <w:vAlign w:val="bottom"/>
            <w:hideMark/>
          </w:tcPr>
          <w:p w14:paraId="7B75D79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0.636</w:t>
            </w:r>
          </w:p>
        </w:tc>
      </w:tr>
      <w:tr w:rsidR="00BA4942" w:rsidRPr="006A30F5" w14:paraId="3A751C1E" w14:textId="77777777" w:rsidTr="00BA4942">
        <w:trPr>
          <w:trHeight w:val="110"/>
        </w:trPr>
        <w:tc>
          <w:tcPr>
            <w:tcW w:w="2675" w:type="dxa"/>
            <w:tcBorders>
              <w:top w:val="nil"/>
              <w:left w:val="nil"/>
              <w:bottom w:val="nil"/>
              <w:right w:val="nil"/>
            </w:tcBorders>
            <w:shd w:val="clear" w:color="auto" w:fill="auto"/>
            <w:noWrap/>
            <w:vAlign w:val="bottom"/>
            <w:hideMark/>
          </w:tcPr>
          <w:p w14:paraId="5CED211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01C2EDB" w14:textId="572387C9"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risk</w:t>
            </w:r>
          </w:p>
        </w:tc>
        <w:tc>
          <w:tcPr>
            <w:tcW w:w="998" w:type="dxa"/>
            <w:tcBorders>
              <w:top w:val="nil"/>
              <w:left w:val="nil"/>
              <w:bottom w:val="nil"/>
              <w:right w:val="nil"/>
            </w:tcBorders>
            <w:shd w:val="clear" w:color="auto" w:fill="auto"/>
            <w:noWrap/>
            <w:vAlign w:val="bottom"/>
            <w:hideMark/>
          </w:tcPr>
          <w:p w14:paraId="243E3F7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78" w:type="dxa"/>
            <w:tcBorders>
              <w:top w:val="nil"/>
              <w:left w:val="nil"/>
              <w:bottom w:val="nil"/>
              <w:right w:val="nil"/>
            </w:tcBorders>
            <w:shd w:val="clear" w:color="auto" w:fill="auto"/>
            <w:noWrap/>
            <w:vAlign w:val="bottom"/>
            <w:hideMark/>
          </w:tcPr>
          <w:p w14:paraId="0315325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-0.058</w:t>
            </w:r>
          </w:p>
        </w:tc>
        <w:tc>
          <w:tcPr>
            <w:tcW w:w="866" w:type="dxa"/>
            <w:tcBorders>
              <w:top w:val="nil"/>
              <w:left w:val="nil"/>
              <w:bottom w:val="nil"/>
              <w:right w:val="nil"/>
            </w:tcBorders>
            <w:shd w:val="clear" w:color="auto" w:fill="auto"/>
            <w:noWrap/>
            <w:vAlign w:val="bottom"/>
            <w:hideMark/>
          </w:tcPr>
          <w:p w14:paraId="5F37F37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0.050</w:t>
            </w:r>
          </w:p>
        </w:tc>
        <w:tc>
          <w:tcPr>
            <w:tcW w:w="775" w:type="dxa"/>
            <w:tcBorders>
              <w:top w:val="nil"/>
              <w:left w:val="nil"/>
              <w:bottom w:val="nil"/>
              <w:right w:val="nil"/>
            </w:tcBorders>
            <w:shd w:val="clear" w:color="auto" w:fill="auto"/>
            <w:noWrap/>
            <w:vAlign w:val="bottom"/>
            <w:hideMark/>
          </w:tcPr>
          <w:p w14:paraId="0084E6B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0.886</w:t>
            </w:r>
          </w:p>
        </w:tc>
      </w:tr>
      <w:tr w:rsidR="00BA4942" w:rsidRPr="006A30F5" w14:paraId="11C0031E" w14:textId="77777777" w:rsidTr="00BA4942">
        <w:trPr>
          <w:trHeight w:val="110"/>
        </w:trPr>
        <w:tc>
          <w:tcPr>
            <w:tcW w:w="2675" w:type="dxa"/>
            <w:tcBorders>
              <w:top w:val="nil"/>
              <w:left w:val="nil"/>
              <w:bottom w:val="nil"/>
              <w:right w:val="nil"/>
            </w:tcBorders>
            <w:shd w:val="clear" w:color="auto" w:fill="auto"/>
            <w:noWrap/>
            <w:vAlign w:val="bottom"/>
            <w:hideMark/>
          </w:tcPr>
          <w:p w14:paraId="39C46D2B" w14:textId="529C950D" w:rsidR="00BA4942" w:rsidRPr="006A30F5" w:rsidRDefault="00BA4942" w:rsidP="008977C9">
            <w:pPr>
              <w:spacing w:after="0" w:line="240" w:lineRule="auto"/>
              <w:rPr>
                <w:rFonts w:ascii="Times New Roman" w:eastAsia="Times New Roman" w:hAnsi="Times New Roman" w:cs="Times New Roman"/>
                <w:b/>
                <w:bCs/>
                <w:color w:val="000000"/>
                <w:kern w:val="0"/>
                <w:sz w:val="16"/>
                <w:szCs w:val="16"/>
                <w14:ligatures w14:val="none"/>
              </w:rPr>
            </w:pPr>
            <w:r w:rsidRPr="006A30F5">
              <w:rPr>
                <w:rFonts w:ascii="Times New Roman" w:eastAsia="Times New Roman" w:hAnsi="Times New Roman" w:cs="Times New Roman"/>
                <w:b/>
                <w:bCs/>
                <w:color w:val="000000"/>
                <w:kern w:val="0"/>
                <w:sz w:val="16"/>
                <w:szCs w:val="16"/>
                <w14:ligatures w14:val="none"/>
              </w:rPr>
              <w:t>Diet</w:t>
            </w:r>
            <w:r w:rsidR="00A12DA8">
              <w:rPr>
                <w:rFonts w:ascii="Times New Roman" w:eastAsia="Times New Roman" w:hAnsi="Times New Roman" w:cs="Times New Roman"/>
                <w:b/>
                <w:bCs/>
                <w:color w:val="000000"/>
                <w:kern w:val="0"/>
                <w:sz w:val="16"/>
                <w:szCs w:val="16"/>
                <w14:ligatures w14:val="none"/>
              </w:rPr>
              <w:t xml:space="preserve"> × </w:t>
            </w:r>
            <w:r w:rsidRPr="006A30F5">
              <w:rPr>
                <w:rFonts w:ascii="Times New Roman" w:eastAsia="Times New Roman" w:hAnsi="Times New Roman" w:cs="Times New Roman"/>
                <w:b/>
                <w:bCs/>
                <w:color w:val="000000"/>
                <w:kern w:val="0"/>
                <w:sz w:val="16"/>
                <w:szCs w:val="16"/>
                <w14:ligatures w14:val="none"/>
              </w:rPr>
              <w:t>APOE</w:t>
            </w:r>
            <w:r w:rsidR="00D772C6">
              <w:rPr>
                <w:rFonts w:ascii="Times New Roman" w:hAnsi="Times New Roman" w:cs="Times New Roman" w:hint="eastAsia"/>
                <w:b/>
                <w:bCs/>
                <w:color w:val="000000"/>
                <w:kern w:val="0"/>
                <w:sz w:val="16"/>
                <w:szCs w:val="16"/>
                <w14:ligatures w14:val="none"/>
              </w:rPr>
              <w:t xml:space="preserve"> e</w:t>
            </w:r>
            <w:r w:rsidRPr="006A30F5">
              <w:rPr>
                <w:rFonts w:ascii="Times New Roman" w:eastAsia="Times New Roman" w:hAnsi="Times New Roman" w:cs="Times New Roman"/>
                <w:b/>
                <w:bCs/>
                <w:color w:val="000000"/>
                <w:kern w:val="0"/>
                <w:sz w:val="16"/>
                <w:szCs w:val="16"/>
                <w14:ligatures w14:val="none"/>
              </w:rPr>
              <w:t>4</w:t>
            </w:r>
          </w:p>
        </w:tc>
        <w:tc>
          <w:tcPr>
            <w:tcW w:w="2317" w:type="dxa"/>
            <w:tcBorders>
              <w:top w:val="nil"/>
              <w:left w:val="nil"/>
              <w:bottom w:val="nil"/>
              <w:right w:val="nil"/>
            </w:tcBorders>
            <w:shd w:val="clear" w:color="auto" w:fill="auto"/>
            <w:noWrap/>
            <w:vAlign w:val="bottom"/>
            <w:hideMark/>
          </w:tcPr>
          <w:p w14:paraId="3F9CE309" w14:textId="77777777" w:rsidR="00BA4942" w:rsidRPr="006A30F5" w:rsidRDefault="00BA4942" w:rsidP="008977C9">
            <w:pPr>
              <w:spacing w:after="0" w:line="240" w:lineRule="auto"/>
              <w:rPr>
                <w:rFonts w:ascii="Times New Roman" w:eastAsia="Times New Roman" w:hAnsi="Times New Roman" w:cs="Times New Roman"/>
                <w:b/>
                <w:bCs/>
                <w:color w:val="000000"/>
                <w:kern w:val="0"/>
                <w:sz w:val="16"/>
                <w:szCs w:val="16"/>
                <w14:ligatures w14:val="none"/>
              </w:rPr>
            </w:pPr>
          </w:p>
        </w:tc>
        <w:tc>
          <w:tcPr>
            <w:tcW w:w="998" w:type="dxa"/>
            <w:tcBorders>
              <w:top w:val="nil"/>
              <w:left w:val="nil"/>
              <w:bottom w:val="nil"/>
              <w:right w:val="nil"/>
            </w:tcBorders>
            <w:shd w:val="clear" w:color="auto" w:fill="auto"/>
            <w:noWrap/>
            <w:vAlign w:val="bottom"/>
            <w:hideMark/>
          </w:tcPr>
          <w:p w14:paraId="00BEB700"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c>
          <w:tcPr>
            <w:tcW w:w="878" w:type="dxa"/>
            <w:tcBorders>
              <w:top w:val="nil"/>
              <w:left w:val="nil"/>
              <w:bottom w:val="nil"/>
              <w:right w:val="nil"/>
            </w:tcBorders>
            <w:shd w:val="clear" w:color="auto" w:fill="auto"/>
            <w:noWrap/>
            <w:vAlign w:val="bottom"/>
            <w:hideMark/>
          </w:tcPr>
          <w:p w14:paraId="2F7F2F9A"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c>
          <w:tcPr>
            <w:tcW w:w="866" w:type="dxa"/>
            <w:tcBorders>
              <w:top w:val="nil"/>
              <w:left w:val="nil"/>
              <w:bottom w:val="nil"/>
              <w:right w:val="nil"/>
            </w:tcBorders>
            <w:shd w:val="clear" w:color="auto" w:fill="auto"/>
            <w:noWrap/>
            <w:vAlign w:val="bottom"/>
            <w:hideMark/>
          </w:tcPr>
          <w:p w14:paraId="3D51EE0E"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c>
          <w:tcPr>
            <w:tcW w:w="775" w:type="dxa"/>
            <w:tcBorders>
              <w:top w:val="nil"/>
              <w:left w:val="nil"/>
              <w:bottom w:val="nil"/>
              <w:right w:val="nil"/>
            </w:tcBorders>
            <w:shd w:val="clear" w:color="auto" w:fill="auto"/>
            <w:noWrap/>
            <w:vAlign w:val="bottom"/>
            <w:hideMark/>
          </w:tcPr>
          <w:p w14:paraId="0B265C87"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r>
      <w:tr w:rsidR="00BA4942" w:rsidRPr="006A30F5" w14:paraId="00570908" w14:textId="77777777" w:rsidTr="00BA4942">
        <w:trPr>
          <w:trHeight w:val="110"/>
        </w:trPr>
        <w:tc>
          <w:tcPr>
            <w:tcW w:w="2675" w:type="dxa"/>
            <w:tcBorders>
              <w:top w:val="nil"/>
              <w:left w:val="nil"/>
              <w:bottom w:val="nil"/>
              <w:right w:val="nil"/>
            </w:tcBorders>
            <w:shd w:val="clear" w:color="auto" w:fill="auto"/>
            <w:noWrap/>
            <w:vAlign w:val="bottom"/>
            <w:hideMark/>
          </w:tcPr>
          <w:p w14:paraId="0E4461BB" w14:textId="30DFADC9"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Grey matter</w:t>
            </w:r>
          </w:p>
        </w:tc>
        <w:tc>
          <w:tcPr>
            <w:tcW w:w="2317" w:type="dxa"/>
            <w:tcBorders>
              <w:top w:val="nil"/>
              <w:left w:val="nil"/>
              <w:bottom w:val="nil"/>
              <w:right w:val="nil"/>
            </w:tcBorders>
            <w:shd w:val="clear" w:color="auto" w:fill="auto"/>
            <w:noWrap/>
            <w:vAlign w:val="bottom"/>
            <w:hideMark/>
          </w:tcPr>
          <w:p w14:paraId="7065EF83" w14:textId="42207FE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11A277B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0.027</w:t>
            </w:r>
          </w:p>
        </w:tc>
        <w:tc>
          <w:tcPr>
            <w:tcW w:w="878" w:type="dxa"/>
            <w:tcBorders>
              <w:top w:val="nil"/>
              <w:left w:val="nil"/>
              <w:bottom w:val="nil"/>
              <w:right w:val="nil"/>
            </w:tcBorders>
            <w:shd w:val="clear" w:color="auto" w:fill="auto"/>
            <w:noWrap/>
            <w:vAlign w:val="bottom"/>
            <w:hideMark/>
          </w:tcPr>
          <w:p w14:paraId="20D77C8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-0.007</w:t>
            </w:r>
          </w:p>
        </w:tc>
        <w:tc>
          <w:tcPr>
            <w:tcW w:w="866" w:type="dxa"/>
            <w:tcBorders>
              <w:top w:val="nil"/>
              <w:left w:val="nil"/>
              <w:bottom w:val="nil"/>
              <w:right w:val="nil"/>
            </w:tcBorders>
            <w:shd w:val="clear" w:color="auto" w:fill="auto"/>
            <w:noWrap/>
            <w:vAlign w:val="bottom"/>
            <w:hideMark/>
          </w:tcPr>
          <w:p w14:paraId="05D100B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0.061</w:t>
            </w:r>
          </w:p>
        </w:tc>
        <w:tc>
          <w:tcPr>
            <w:tcW w:w="775" w:type="dxa"/>
            <w:tcBorders>
              <w:top w:val="nil"/>
              <w:left w:val="nil"/>
              <w:bottom w:val="nil"/>
              <w:right w:val="nil"/>
            </w:tcBorders>
            <w:shd w:val="clear" w:color="auto" w:fill="auto"/>
            <w:noWrap/>
            <w:vAlign w:val="bottom"/>
            <w:hideMark/>
          </w:tcPr>
          <w:p w14:paraId="3E162741" w14:textId="77777777" w:rsidR="00BA4942" w:rsidRPr="006A30F5" w:rsidRDefault="00BA4942" w:rsidP="008977C9">
            <w:pPr>
              <w:spacing w:after="0" w:line="240" w:lineRule="auto"/>
              <w:jc w:val="right"/>
              <w:rPr>
                <w:rFonts w:ascii="Times New Roman" w:eastAsia="Times New Roman" w:hAnsi="Times New Roman" w:cs="Times New Roman"/>
                <w:kern w:val="0"/>
                <w:sz w:val="16"/>
                <w:szCs w:val="16"/>
                <w14:ligatures w14:val="none"/>
              </w:rPr>
            </w:pPr>
            <w:r w:rsidRPr="006A30F5">
              <w:rPr>
                <w:rFonts w:ascii="Times New Roman" w:eastAsia="Times New Roman" w:hAnsi="Times New Roman" w:cs="Times New Roman"/>
                <w:kern w:val="0"/>
                <w:sz w:val="16"/>
                <w:szCs w:val="16"/>
                <w14:ligatures w14:val="none"/>
              </w:rPr>
              <w:t>0.119</w:t>
            </w:r>
          </w:p>
        </w:tc>
      </w:tr>
      <w:tr w:rsidR="00BA4942" w:rsidRPr="006A30F5" w14:paraId="6A218C4C" w14:textId="77777777" w:rsidTr="00BA4942">
        <w:trPr>
          <w:trHeight w:val="110"/>
        </w:trPr>
        <w:tc>
          <w:tcPr>
            <w:tcW w:w="2675" w:type="dxa"/>
            <w:tcBorders>
              <w:top w:val="nil"/>
              <w:left w:val="nil"/>
              <w:bottom w:val="nil"/>
              <w:right w:val="nil"/>
            </w:tcBorders>
            <w:shd w:val="clear" w:color="auto" w:fill="auto"/>
            <w:noWrap/>
            <w:vAlign w:val="bottom"/>
            <w:hideMark/>
          </w:tcPr>
          <w:p w14:paraId="26022BF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C5E1F3E" w14:textId="59240BD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01E1545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0.023</w:t>
            </w:r>
          </w:p>
        </w:tc>
        <w:tc>
          <w:tcPr>
            <w:tcW w:w="878" w:type="dxa"/>
            <w:tcBorders>
              <w:top w:val="nil"/>
              <w:left w:val="nil"/>
              <w:bottom w:val="nil"/>
              <w:right w:val="nil"/>
            </w:tcBorders>
            <w:shd w:val="clear" w:color="auto" w:fill="auto"/>
            <w:noWrap/>
            <w:vAlign w:val="bottom"/>
            <w:hideMark/>
          </w:tcPr>
          <w:p w14:paraId="3C6D0D4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-0.006</w:t>
            </w:r>
          </w:p>
        </w:tc>
        <w:tc>
          <w:tcPr>
            <w:tcW w:w="866" w:type="dxa"/>
            <w:tcBorders>
              <w:top w:val="nil"/>
              <w:left w:val="nil"/>
              <w:bottom w:val="nil"/>
              <w:right w:val="nil"/>
            </w:tcBorders>
            <w:shd w:val="clear" w:color="auto" w:fill="auto"/>
            <w:noWrap/>
            <w:vAlign w:val="bottom"/>
            <w:hideMark/>
          </w:tcPr>
          <w:p w14:paraId="3EA44DA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0.051</w:t>
            </w:r>
          </w:p>
        </w:tc>
        <w:tc>
          <w:tcPr>
            <w:tcW w:w="775" w:type="dxa"/>
            <w:tcBorders>
              <w:top w:val="nil"/>
              <w:left w:val="nil"/>
              <w:bottom w:val="nil"/>
              <w:right w:val="nil"/>
            </w:tcBorders>
            <w:shd w:val="clear" w:color="auto" w:fill="auto"/>
            <w:noWrap/>
            <w:vAlign w:val="bottom"/>
            <w:hideMark/>
          </w:tcPr>
          <w:p w14:paraId="40446BE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0.120</w:t>
            </w:r>
          </w:p>
        </w:tc>
      </w:tr>
      <w:tr w:rsidR="00BA4942" w:rsidRPr="006A30F5" w14:paraId="690B4528" w14:textId="77777777" w:rsidTr="00BA4942">
        <w:trPr>
          <w:trHeight w:val="110"/>
        </w:trPr>
        <w:tc>
          <w:tcPr>
            <w:tcW w:w="2675" w:type="dxa"/>
            <w:tcBorders>
              <w:top w:val="nil"/>
              <w:left w:val="nil"/>
              <w:bottom w:val="nil"/>
              <w:right w:val="nil"/>
            </w:tcBorders>
            <w:shd w:val="clear" w:color="auto" w:fill="auto"/>
            <w:noWrap/>
            <w:vAlign w:val="bottom"/>
            <w:hideMark/>
          </w:tcPr>
          <w:p w14:paraId="24103759" w14:textId="7FBB50B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White matter</w:t>
            </w:r>
          </w:p>
        </w:tc>
        <w:tc>
          <w:tcPr>
            <w:tcW w:w="2317" w:type="dxa"/>
            <w:tcBorders>
              <w:top w:val="nil"/>
              <w:left w:val="nil"/>
              <w:bottom w:val="nil"/>
              <w:right w:val="nil"/>
            </w:tcBorders>
            <w:shd w:val="clear" w:color="auto" w:fill="auto"/>
            <w:noWrap/>
            <w:vAlign w:val="bottom"/>
            <w:hideMark/>
          </w:tcPr>
          <w:p w14:paraId="1D280EDA" w14:textId="58ACDFB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24CE798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-0.020</w:t>
            </w:r>
          </w:p>
        </w:tc>
        <w:tc>
          <w:tcPr>
            <w:tcW w:w="878" w:type="dxa"/>
            <w:tcBorders>
              <w:top w:val="nil"/>
              <w:left w:val="nil"/>
              <w:bottom w:val="nil"/>
              <w:right w:val="nil"/>
            </w:tcBorders>
            <w:shd w:val="clear" w:color="auto" w:fill="auto"/>
            <w:noWrap/>
            <w:vAlign w:val="bottom"/>
            <w:hideMark/>
          </w:tcPr>
          <w:p w14:paraId="201993C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-0.051</w:t>
            </w:r>
          </w:p>
        </w:tc>
        <w:tc>
          <w:tcPr>
            <w:tcW w:w="866" w:type="dxa"/>
            <w:tcBorders>
              <w:top w:val="nil"/>
              <w:left w:val="nil"/>
              <w:bottom w:val="nil"/>
              <w:right w:val="nil"/>
            </w:tcBorders>
            <w:shd w:val="clear" w:color="auto" w:fill="auto"/>
            <w:noWrap/>
            <w:vAlign w:val="bottom"/>
            <w:hideMark/>
          </w:tcPr>
          <w:p w14:paraId="104606D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0.010</w:t>
            </w:r>
          </w:p>
        </w:tc>
        <w:tc>
          <w:tcPr>
            <w:tcW w:w="775" w:type="dxa"/>
            <w:tcBorders>
              <w:top w:val="nil"/>
              <w:left w:val="nil"/>
              <w:bottom w:val="nil"/>
              <w:right w:val="nil"/>
            </w:tcBorders>
            <w:shd w:val="clear" w:color="auto" w:fill="auto"/>
            <w:noWrap/>
            <w:vAlign w:val="bottom"/>
            <w:hideMark/>
          </w:tcPr>
          <w:p w14:paraId="6980402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0.194</w:t>
            </w:r>
          </w:p>
        </w:tc>
      </w:tr>
      <w:tr w:rsidR="00BA4942" w:rsidRPr="006A30F5" w14:paraId="5D2072DC" w14:textId="77777777" w:rsidTr="00BA4942">
        <w:trPr>
          <w:trHeight w:val="110"/>
        </w:trPr>
        <w:tc>
          <w:tcPr>
            <w:tcW w:w="2675" w:type="dxa"/>
            <w:tcBorders>
              <w:top w:val="nil"/>
              <w:left w:val="nil"/>
              <w:bottom w:val="nil"/>
              <w:right w:val="nil"/>
            </w:tcBorders>
            <w:shd w:val="clear" w:color="auto" w:fill="auto"/>
            <w:noWrap/>
            <w:vAlign w:val="bottom"/>
            <w:hideMark/>
          </w:tcPr>
          <w:p w14:paraId="7068F72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5DE9B64" w14:textId="31BF8F7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47FC077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-0.023</w:t>
            </w:r>
          </w:p>
        </w:tc>
        <w:tc>
          <w:tcPr>
            <w:tcW w:w="878" w:type="dxa"/>
            <w:tcBorders>
              <w:top w:val="nil"/>
              <w:left w:val="nil"/>
              <w:bottom w:val="nil"/>
              <w:right w:val="nil"/>
            </w:tcBorders>
            <w:shd w:val="clear" w:color="auto" w:fill="auto"/>
            <w:noWrap/>
            <w:vAlign w:val="bottom"/>
            <w:hideMark/>
          </w:tcPr>
          <w:p w14:paraId="2AB8678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-0.049</w:t>
            </w:r>
          </w:p>
        </w:tc>
        <w:tc>
          <w:tcPr>
            <w:tcW w:w="866" w:type="dxa"/>
            <w:tcBorders>
              <w:top w:val="nil"/>
              <w:left w:val="nil"/>
              <w:bottom w:val="nil"/>
              <w:right w:val="nil"/>
            </w:tcBorders>
            <w:shd w:val="clear" w:color="auto" w:fill="auto"/>
            <w:noWrap/>
            <w:vAlign w:val="bottom"/>
            <w:hideMark/>
          </w:tcPr>
          <w:p w14:paraId="7F67ADE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0.003</w:t>
            </w:r>
          </w:p>
        </w:tc>
        <w:tc>
          <w:tcPr>
            <w:tcW w:w="775" w:type="dxa"/>
            <w:tcBorders>
              <w:top w:val="nil"/>
              <w:left w:val="nil"/>
              <w:bottom w:val="nil"/>
              <w:right w:val="nil"/>
            </w:tcBorders>
            <w:shd w:val="clear" w:color="auto" w:fill="auto"/>
            <w:noWrap/>
            <w:vAlign w:val="bottom"/>
            <w:hideMark/>
          </w:tcPr>
          <w:p w14:paraId="47887D2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0.079</w:t>
            </w:r>
          </w:p>
        </w:tc>
      </w:tr>
      <w:tr w:rsidR="00BA4942" w:rsidRPr="006A30F5" w14:paraId="2FB94166" w14:textId="77777777" w:rsidTr="00BA4942">
        <w:trPr>
          <w:trHeight w:val="110"/>
        </w:trPr>
        <w:tc>
          <w:tcPr>
            <w:tcW w:w="2675" w:type="dxa"/>
            <w:tcBorders>
              <w:top w:val="nil"/>
              <w:left w:val="nil"/>
              <w:bottom w:val="nil"/>
              <w:right w:val="nil"/>
            </w:tcBorders>
            <w:shd w:val="clear" w:color="auto" w:fill="auto"/>
            <w:noWrap/>
            <w:vAlign w:val="bottom"/>
            <w:hideMark/>
          </w:tcPr>
          <w:p w14:paraId="40E35C48"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Total brain volume</w:t>
            </w:r>
          </w:p>
        </w:tc>
        <w:tc>
          <w:tcPr>
            <w:tcW w:w="2317" w:type="dxa"/>
            <w:tcBorders>
              <w:top w:val="nil"/>
              <w:left w:val="nil"/>
              <w:bottom w:val="nil"/>
              <w:right w:val="nil"/>
            </w:tcBorders>
            <w:shd w:val="clear" w:color="auto" w:fill="auto"/>
            <w:noWrap/>
            <w:vAlign w:val="bottom"/>
            <w:hideMark/>
          </w:tcPr>
          <w:p w14:paraId="6D580162" w14:textId="08302A9D"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6439F48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0.002</w:t>
            </w:r>
          </w:p>
        </w:tc>
        <w:tc>
          <w:tcPr>
            <w:tcW w:w="878" w:type="dxa"/>
            <w:tcBorders>
              <w:top w:val="nil"/>
              <w:left w:val="nil"/>
              <w:bottom w:val="nil"/>
              <w:right w:val="nil"/>
            </w:tcBorders>
            <w:shd w:val="clear" w:color="auto" w:fill="auto"/>
            <w:noWrap/>
            <w:vAlign w:val="bottom"/>
            <w:hideMark/>
          </w:tcPr>
          <w:p w14:paraId="1E66B67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-0.011</w:t>
            </w:r>
          </w:p>
        </w:tc>
        <w:tc>
          <w:tcPr>
            <w:tcW w:w="866" w:type="dxa"/>
            <w:tcBorders>
              <w:top w:val="nil"/>
              <w:left w:val="nil"/>
              <w:bottom w:val="nil"/>
              <w:right w:val="nil"/>
            </w:tcBorders>
            <w:shd w:val="clear" w:color="auto" w:fill="auto"/>
            <w:noWrap/>
            <w:vAlign w:val="bottom"/>
            <w:hideMark/>
          </w:tcPr>
          <w:p w14:paraId="65738BE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0.015</w:t>
            </w:r>
          </w:p>
        </w:tc>
        <w:tc>
          <w:tcPr>
            <w:tcW w:w="775" w:type="dxa"/>
            <w:tcBorders>
              <w:top w:val="nil"/>
              <w:left w:val="nil"/>
              <w:bottom w:val="nil"/>
              <w:right w:val="nil"/>
            </w:tcBorders>
            <w:shd w:val="clear" w:color="auto" w:fill="auto"/>
            <w:noWrap/>
            <w:vAlign w:val="bottom"/>
            <w:hideMark/>
          </w:tcPr>
          <w:p w14:paraId="1CCB53D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0.740</w:t>
            </w:r>
          </w:p>
        </w:tc>
      </w:tr>
      <w:tr w:rsidR="00BA4942" w:rsidRPr="006A30F5" w14:paraId="7CD0BAF0" w14:textId="77777777" w:rsidTr="00BA4942">
        <w:trPr>
          <w:trHeight w:val="110"/>
        </w:trPr>
        <w:tc>
          <w:tcPr>
            <w:tcW w:w="2675" w:type="dxa"/>
            <w:tcBorders>
              <w:top w:val="nil"/>
              <w:left w:val="nil"/>
              <w:bottom w:val="nil"/>
              <w:right w:val="nil"/>
            </w:tcBorders>
            <w:shd w:val="clear" w:color="auto" w:fill="auto"/>
            <w:noWrap/>
            <w:vAlign w:val="bottom"/>
            <w:hideMark/>
          </w:tcPr>
          <w:p w14:paraId="710EB93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CE4B15F" w14:textId="2D14241B"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4C75787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-0.001</w:t>
            </w:r>
          </w:p>
        </w:tc>
        <w:tc>
          <w:tcPr>
            <w:tcW w:w="878" w:type="dxa"/>
            <w:tcBorders>
              <w:top w:val="nil"/>
              <w:left w:val="nil"/>
              <w:bottom w:val="nil"/>
              <w:right w:val="nil"/>
            </w:tcBorders>
            <w:shd w:val="clear" w:color="auto" w:fill="auto"/>
            <w:noWrap/>
            <w:vAlign w:val="bottom"/>
            <w:hideMark/>
          </w:tcPr>
          <w:p w14:paraId="519BE0E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-0.013</w:t>
            </w:r>
          </w:p>
        </w:tc>
        <w:tc>
          <w:tcPr>
            <w:tcW w:w="866" w:type="dxa"/>
            <w:tcBorders>
              <w:top w:val="nil"/>
              <w:left w:val="nil"/>
              <w:bottom w:val="nil"/>
              <w:right w:val="nil"/>
            </w:tcBorders>
            <w:shd w:val="clear" w:color="auto" w:fill="auto"/>
            <w:noWrap/>
            <w:vAlign w:val="bottom"/>
            <w:hideMark/>
          </w:tcPr>
          <w:p w14:paraId="640FA5B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0.010</w:t>
            </w:r>
          </w:p>
        </w:tc>
        <w:tc>
          <w:tcPr>
            <w:tcW w:w="775" w:type="dxa"/>
            <w:tcBorders>
              <w:top w:val="nil"/>
              <w:left w:val="nil"/>
              <w:bottom w:val="nil"/>
              <w:right w:val="nil"/>
            </w:tcBorders>
            <w:shd w:val="clear" w:color="auto" w:fill="auto"/>
            <w:noWrap/>
            <w:vAlign w:val="bottom"/>
            <w:hideMark/>
          </w:tcPr>
          <w:p w14:paraId="4754D58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0.795</w:t>
            </w:r>
          </w:p>
        </w:tc>
      </w:tr>
      <w:tr w:rsidR="00BA4942" w:rsidRPr="006A30F5" w14:paraId="55CA8568" w14:textId="77777777" w:rsidTr="00BA4942">
        <w:trPr>
          <w:trHeight w:val="110"/>
        </w:trPr>
        <w:tc>
          <w:tcPr>
            <w:tcW w:w="2675" w:type="dxa"/>
            <w:tcBorders>
              <w:top w:val="nil"/>
              <w:left w:val="nil"/>
              <w:bottom w:val="nil"/>
              <w:right w:val="nil"/>
            </w:tcBorders>
            <w:shd w:val="clear" w:color="auto" w:fill="auto"/>
            <w:noWrap/>
            <w:vAlign w:val="bottom"/>
            <w:hideMark/>
          </w:tcPr>
          <w:p w14:paraId="6EA08797" w14:textId="4B6A4349"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Left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1F7E962E" w14:textId="0E63CCB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565432F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-0.011</w:t>
            </w:r>
          </w:p>
        </w:tc>
        <w:tc>
          <w:tcPr>
            <w:tcW w:w="878" w:type="dxa"/>
            <w:tcBorders>
              <w:top w:val="nil"/>
              <w:left w:val="nil"/>
              <w:bottom w:val="nil"/>
              <w:right w:val="nil"/>
            </w:tcBorders>
            <w:shd w:val="clear" w:color="auto" w:fill="auto"/>
            <w:noWrap/>
            <w:vAlign w:val="bottom"/>
            <w:hideMark/>
          </w:tcPr>
          <w:p w14:paraId="7733CF7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-0.104</w:t>
            </w:r>
          </w:p>
        </w:tc>
        <w:tc>
          <w:tcPr>
            <w:tcW w:w="866" w:type="dxa"/>
            <w:tcBorders>
              <w:top w:val="nil"/>
              <w:left w:val="nil"/>
              <w:bottom w:val="nil"/>
              <w:right w:val="nil"/>
            </w:tcBorders>
            <w:shd w:val="clear" w:color="auto" w:fill="auto"/>
            <w:noWrap/>
            <w:vAlign w:val="bottom"/>
            <w:hideMark/>
          </w:tcPr>
          <w:p w14:paraId="19AA3E9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0.081</w:t>
            </w:r>
          </w:p>
        </w:tc>
        <w:tc>
          <w:tcPr>
            <w:tcW w:w="775" w:type="dxa"/>
            <w:tcBorders>
              <w:top w:val="nil"/>
              <w:left w:val="nil"/>
              <w:bottom w:val="nil"/>
              <w:right w:val="nil"/>
            </w:tcBorders>
            <w:shd w:val="clear" w:color="auto" w:fill="auto"/>
            <w:noWrap/>
            <w:vAlign w:val="bottom"/>
            <w:hideMark/>
          </w:tcPr>
          <w:p w14:paraId="332F787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0.811</w:t>
            </w:r>
          </w:p>
        </w:tc>
      </w:tr>
      <w:tr w:rsidR="00BA4942" w:rsidRPr="006A30F5" w14:paraId="310674AE" w14:textId="77777777" w:rsidTr="00BA4942">
        <w:trPr>
          <w:trHeight w:val="110"/>
        </w:trPr>
        <w:tc>
          <w:tcPr>
            <w:tcW w:w="2675" w:type="dxa"/>
            <w:tcBorders>
              <w:top w:val="nil"/>
              <w:left w:val="nil"/>
              <w:bottom w:val="nil"/>
              <w:right w:val="nil"/>
            </w:tcBorders>
            <w:shd w:val="clear" w:color="auto" w:fill="auto"/>
            <w:noWrap/>
            <w:vAlign w:val="bottom"/>
            <w:hideMark/>
          </w:tcPr>
          <w:p w14:paraId="556CBE7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47D3092F" w14:textId="45A5106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06142DE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-0.034</w:t>
            </w:r>
          </w:p>
        </w:tc>
        <w:tc>
          <w:tcPr>
            <w:tcW w:w="878" w:type="dxa"/>
            <w:tcBorders>
              <w:top w:val="nil"/>
              <w:left w:val="nil"/>
              <w:bottom w:val="nil"/>
              <w:right w:val="nil"/>
            </w:tcBorders>
            <w:shd w:val="clear" w:color="auto" w:fill="auto"/>
            <w:noWrap/>
            <w:vAlign w:val="bottom"/>
            <w:hideMark/>
          </w:tcPr>
          <w:p w14:paraId="4F3120D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-0.112</w:t>
            </w:r>
          </w:p>
        </w:tc>
        <w:tc>
          <w:tcPr>
            <w:tcW w:w="866" w:type="dxa"/>
            <w:tcBorders>
              <w:top w:val="nil"/>
              <w:left w:val="nil"/>
              <w:bottom w:val="nil"/>
              <w:right w:val="nil"/>
            </w:tcBorders>
            <w:shd w:val="clear" w:color="auto" w:fill="auto"/>
            <w:noWrap/>
            <w:vAlign w:val="bottom"/>
            <w:hideMark/>
          </w:tcPr>
          <w:p w14:paraId="2AC523C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0.045</w:t>
            </w:r>
          </w:p>
        </w:tc>
        <w:tc>
          <w:tcPr>
            <w:tcW w:w="775" w:type="dxa"/>
            <w:tcBorders>
              <w:top w:val="nil"/>
              <w:left w:val="nil"/>
              <w:bottom w:val="nil"/>
              <w:right w:val="nil"/>
            </w:tcBorders>
            <w:shd w:val="clear" w:color="auto" w:fill="auto"/>
            <w:noWrap/>
            <w:vAlign w:val="bottom"/>
            <w:hideMark/>
          </w:tcPr>
          <w:p w14:paraId="67FB77E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0.398</w:t>
            </w:r>
          </w:p>
        </w:tc>
      </w:tr>
      <w:tr w:rsidR="00BA4942" w:rsidRPr="006A30F5" w14:paraId="7F8D8E77" w14:textId="77777777" w:rsidTr="00BA4942">
        <w:trPr>
          <w:trHeight w:val="110"/>
        </w:trPr>
        <w:tc>
          <w:tcPr>
            <w:tcW w:w="2675" w:type="dxa"/>
            <w:tcBorders>
              <w:top w:val="nil"/>
              <w:left w:val="nil"/>
              <w:bottom w:val="nil"/>
              <w:right w:val="nil"/>
            </w:tcBorders>
            <w:shd w:val="clear" w:color="auto" w:fill="auto"/>
            <w:noWrap/>
            <w:vAlign w:val="bottom"/>
            <w:hideMark/>
          </w:tcPr>
          <w:p w14:paraId="5FB70848" w14:textId="1FEE8BA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Right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0BC5A087" w14:textId="7BA64B68"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37AC23E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0.013</w:t>
            </w:r>
          </w:p>
        </w:tc>
        <w:tc>
          <w:tcPr>
            <w:tcW w:w="878" w:type="dxa"/>
            <w:tcBorders>
              <w:top w:val="nil"/>
              <w:left w:val="nil"/>
              <w:bottom w:val="nil"/>
              <w:right w:val="nil"/>
            </w:tcBorders>
            <w:shd w:val="clear" w:color="auto" w:fill="auto"/>
            <w:noWrap/>
            <w:vAlign w:val="bottom"/>
            <w:hideMark/>
          </w:tcPr>
          <w:p w14:paraId="61E9112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-0.078</w:t>
            </w:r>
          </w:p>
        </w:tc>
        <w:tc>
          <w:tcPr>
            <w:tcW w:w="866" w:type="dxa"/>
            <w:tcBorders>
              <w:top w:val="nil"/>
              <w:left w:val="nil"/>
              <w:bottom w:val="nil"/>
              <w:right w:val="nil"/>
            </w:tcBorders>
            <w:shd w:val="clear" w:color="auto" w:fill="auto"/>
            <w:noWrap/>
            <w:vAlign w:val="bottom"/>
            <w:hideMark/>
          </w:tcPr>
          <w:p w14:paraId="4543072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0.105</w:t>
            </w:r>
          </w:p>
        </w:tc>
        <w:tc>
          <w:tcPr>
            <w:tcW w:w="775" w:type="dxa"/>
            <w:tcBorders>
              <w:top w:val="nil"/>
              <w:left w:val="nil"/>
              <w:bottom w:val="nil"/>
              <w:right w:val="nil"/>
            </w:tcBorders>
            <w:shd w:val="clear" w:color="auto" w:fill="auto"/>
            <w:noWrap/>
            <w:vAlign w:val="bottom"/>
            <w:hideMark/>
          </w:tcPr>
          <w:p w14:paraId="3775B5F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0.774</w:t>
            </w:r>
          </w:p>
        </w:tc>
      </w:tr>
      <w:tr w:rsidR="00BA4942" w:rsidRPr="006A30F5" w14:paraId="3CA0DEB2" w14:textId="77777777" w:rsidTr="00BA4942">
        <w:trPr>
          <w:trHeight w:val="110"/>
        </w:trPr>
        <w:tc>
          <w:tcPr>
            <w:tcW w:w="2675" w:type="dxa"/>
            <w:tcBorders>
              <w:top w:val="nil"/>
              <w:left w:val="nil"/>
              <w:bottom w:val="nil"/>
              <w:right w:val="nil"/>
            </w:tcBorders>
            <w:shd w:val="clear" w:color="auto" w:fill="auto"/>
            <w:noWrap/>
            <w:vAlign w:val="bottom"/>
            <w:hideMark/>
          </w:tcPr>
          <w:p w14:paraId="749F6F4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37BEC8D" w14:textId="01272A5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642EB24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-0.015</w:t>
            </w:r>
          </w:p>
        </w:tc>
        <w:tc>
          <w:tcPr>
            <w:tcW w:w="878" w:type="dxa"/>
            <w:tcBorders>
              <w:top w:val="nil"/>
              <w:left w:val="nil"/>
              <w:bottom w:val="nil"/>
              <w:right w:val="nil"/>
            </w:tcBorders>
            <w:shd w:val="clear" w:color="auto" w:fill="auto"/>
            <w:noWrap/>
            <w:vAlign w:val="bottom"/>
            <w:hideMark/>
          </w:tcPr>
          <w:p w14:paraId="6E79BAC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-0.092</w:t>
            </w:r>
          </w:p>
        </w:tc>
        <w:tc>
          <w:tcPr>
            <w:tcW w:w="866" w:type="dxa"/>
            <w:tcBorders>
              <w:top w:val="nil"/>
              <w:left w:val="nil"/>
              <w:bottom w:val="nil"/>
              <w:right w:val="nil"/>
            </w:tcBorders>
            <w:shd w:val="clear" w:color="auto" w:fill="auto"/>
            <w:noWrap/>
            <w:vAlign w:val="bottom"/>
            <w:hideMark/>
          </w:tcPr>
          <w:p w14:paraId="4EFE9F6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0.063</w:t>
            </w:r>
          </w:p>
        </w:tc>
        <w:tc>
          <w:tcPr>
            <w:tcW w:w="775" w:type="dxa"/>
            <w:tcBorders>
              <w:top w:val="nil"/>
              <w:left w:val="nil"/>
              <w:bottom w:val="nil"/>
              <w:right w:val="nil"/>
            </w:tcBorders>
            <w:shd w:val="clear" w:color="auto" w:fill="auto"/>
            <w:noWrap/>
            <w:vAlign w:val="bottom"/>
            <w:hideMark/>
          </w:tcPr>
          <w:p w14:paraId="1937420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0.706</w:t>
            </w:r>
          </w:p>
        </w:tc>
      </w:tr>
      <w:tr w:rsidR="00BA4942" w:rsidRPr="006A30F5" w14:paraId="3BC51A5F" w14:textId="77777777" w:rsidTr="00BA4942">
        <w:trPr>
          <w:trHeight w:val="110"/>
        </w:trPr>
        <w:tc>
          <w:tcPr>
            <w:tcW w:w="2675" w:type="dxa"/>
            <w:tcBorders>
              <w:top w:val="nil"/>
              <w:left w:val="nil"/>
              <w:bottom w:val="nil"/>
              <w:right w:val="nil"/>
            </w:tcBorders>
            <w:shd w:val="clear" w:color="auto" w:fill="auto"/>
            <w:noWrap/>
            <w:vAlign w:val="bottom"/>
            <w:hideMark/>
          </w:tcPr>
          <w:p w14:paraId="028C2F34" w14:textId="496E8DB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lastRenderedPageBreak/>
              <w:t>White matter hyperintensity</w:t>
            </w:r>
          </w:p>
        </w:tc>
        <w:tc>
          <w:tcPr>
            <w:tcW w:w="2317" w:type="dxa"/>
            <w:tcBorders>
              <w:top w:val="nil"/>
              <w:left w:val="nil"/>
              <w:bottom w:val="nil"/>
              <w:right w:val="nil"/>
            </w:tcBorders>
            <w:shd w:val="clear" w:color="auto" w:fill="auto"/>
            <w:noWrap/>
            <w:vAlign w:val="bottom"/>
            <w:hideMark/>
          </w:tcPr>
          <w:p w14:paraId="56FB9DE1" w14:textId="177A53A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0DE49F3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-0.045</w:t>
            </w:r>
          </w:p>
        </w:tc>
        <w:tc>
          <w:tcPr>
            <w:tcW w:w="878" w:type="dxa"/>
            <w:tcBorders>
              <w:top w:val="nil"/>
              <w:left w:val="nil"/>
              <w:bottom w:val="nil"/>
              <w:right w:val="nil"/>
            </w:tcBorders>
            <w:shd w:val="clear" w:color="auto" w:fill="auto"/>
            <w:noWrap/>
            <w:vAlign w:val="bottom"/>
            <w:hideMark/>
          </w:tcPr>
          <w:p w14:paraId="16BD406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-0.131</w:t>
            </w:r>
          </w:p>
        </w:tc>
        <w:tc>
          <w:tcPr>
            <w:tcW w:w="866" w:type="dxa"/>
            <w:tcBorders>
              <w:top w:val="nil"/>
              <w:left w:val="nil"/>
              <w:bottom w:val="nil"/>
              <w:right w:val="nil"/>
            </w:tcBorders>
            <w:shd w:val="clear" w:color="auto" w:fill="auto"/>
            <w:noWrap/>
            <w:vAlign w:val="bottom"/>
            <w:hideMark/>
          </w:tcPr>
          <w:p w14:paraId="755D4C9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0.041</w:t>
            </w:r>
          </w:p>
        </w:tc>
        <w:tc>
          <w:tcPr>
            <w:tcW w:w="775" w:type="dxa"/>
            <w:tcBorders>
              <w:top w:val="nil"/>
              <w:left w:val="nil"/>
              <w:bottom w:val="nil"/>
              <w:right w:val="nil"/>
            </w:tcBorders>
            <w:shd w:val="clear" w:color="auto" w:fill="auto"/>
            <w:noWrap/>
            <w:vAlign w:val="bottom"/>
            <w:hideMark/>
          </w:tcPr>
          <w:p w14:paraId="1750498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0.307</w:t>
            </w:r>
          </w:p>
        </w:tc>
      </w:tr>
      <w:tr w:rsidR="00BA4942" w:rsidRPr="006A30F5" w14:paraId="1F911690" w14:textId="77777777" w:rsidTr="00BA4942">
        <w:trPr>
          <w:trHeight w:val="110"/>
        </w:trPr>
        <w:tc>
          <w:tcPr>
            <w:tcW w:w="2675" w:type="dxa"/>
            <w:tcBorders>
              <w:top w:val="nil"/>
              <w:left w:val="nil"/>
              <w:bottom w:val="nil"/>
              <w:right w:val="nil"/>
            </w:tcBorders>
            <w:shd w:val="clear" w:color="auto" w:fill="auto"/>
            <w:noWrap/>
            <w:vAlign w:val="bottom"/>
            <w:hideMark/>
          </w:tcPr>
          <w:p w14:paraId="1391907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25F2866" w14:textId="3D0B563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279DB9B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-0.025</w:t>
            </w:r>
          </w:p>
        </w:tc>
        <w:tc>
          <w:tcPr>
            <w:tcW w:w="878" w:type="dxa"/>
            <w:tcBorders>
              <w:top w:val="nil"/>
              <w:left w:val="nil"/>
              <w:bottom w:val="nil"/>
              <w:right w:val="nil"/>
            </w:tcBorders>
            <w:shd w:val="clear" w:color="auto" w:fill="auto"/>
            <w:noWrap/>
            <w:vAlign w:val="bottom"/>
            <w:hideMark/>
          </w:tcPr>
          <w:p w14:paraId="68EB0B4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-0.098</w:t>
            </w:r>
          </w:p>
        </w:tc>
        <w:tc>
          <w:tcPr>
            <w:tcW w:w="866" w:type="dxa"/>
            <w:tcBorders>
              <w:top w:val="nil"/>
              <w:left w:val="nil"/>
              <w:bottom w:val="nil"/>
              <w:right w:val="nil"/>
            </w:tcBorders>
            <w:shd w:val="clear" w:color="auto" w:fill="auto"/>
            <w:noWrap/>
            <w:vAlign w:val="bottom"/>
            <w:hideMark/>
          </w:tcPr>
          <w:p w14:paraId="1C1BB20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0.048</w:t>
            </w:r>
          </w:p>
        </w:tc>
        <w:tc>
          <w:tcPr>
            <w:tcW w:w="775" w:type="dxa"/>
            <w:tcBorders>
              <w:top w:val="nil"/>
              <w:left w:val="nil"/>
              <w:bottom w:val="nil"/>
              <w:right w:val="nil"/>
            </w:tcBorders>
            <w:shd w:val="clear" w:color="auto" w:fill="auto"/>
            <w:noWrap/>
            <w:vAlign w:val="bottom"/>
            <w:hideMark/>
          </w:tcPr>
          <w:p w14:paraId="6D89823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0.496</w:t>
            </w:r>
          </w:p>
        </w:tc>
      </w:tr>
      <w:tr w:rsidR="00BA4942" w:rsidRPr="006A30F5" w14:paraId="552D8A9D" w14:textId="77777777" w:rsidTr="00BA4942">
        <w:trPr>
          <w:trHeight w:val="110"/>
        </w:trPr>
        <w:tc>
          <w:tcPr>
            <w:tcW w:w="2675" w:type="dxa"/>
            <w:tcBorders>
              <w:top w:val="nil"/>
              <w:left w:val="nil"/>
              <w:bottom w:val="nil"/>
              <w:right w:val="nil"/>
            </w:tcBorders>
            <w:shd w:val="clear" w:color="auto" w:fill="auto"/>
            <w:noWrap/>
            <w:vAlign w:val="bottom"/>
            <w:hideMark/>
          </w:tcPr>
          <w:p w14:paraId="757F1AD7" w14:textId="6151DE93"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r w:rsidRPr="006A30F5">
              <w:rPr>
                <w:rFonts w:ascii="Times New Roman" w:eastAsia="Times New Roman" w:hAnsi="Times New Roman" w:cs="Times New Roman"/>
                <w:color w:val="000000"/>
                <w:kern w:val="0"/>
                <w:sz w:val="16"/>
                <w:szCs w:val="16"/>
                <w14:ligatures w14:val="none"/>
              </w:rPr>
              <w:t>Total hippocampus volume</w:t>
            </w:r>
          </w:p>
        </w:tc>
        <w:tc>
          <w:tcPr>
            <w:tcW w:w="2317" w:type="dxa"/>
            <w:tcBorders>
              <w:top w:val="nil"/>
              <w:left w:val="nil"/>
              <w:bottom w:val="nil"/>
              <w:right w:val="nil"/>
            </w:tcBorders>
            <w:shd w:val="clear" w:color="auto" w:fill="auto"/>
            <w:noWrap/>
            <w:vAlign w:val="bottom"/>
            <w:hideMark/>
          </w:tcPr>
          <w:p w14:paraId="2835A00B" w14:textId="2509EF68"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2C499C3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0.001</w:t>
            </w:r>
          </w:p>
        </w:tc>
        <w:tc>
          <w:tcPr>
            <w:tcW w:w="878" w:type="dxa"/>
            <w:tcBorders>
              <w:top w:val="nil"/>
              <w:left w:val="nil"/>
              <w:bottom w:val="nil"/>
              <w:right w:val="nil"/>
            </w:tcBorders>
            <w:shd w:val="clear" w:color="auto" w:fill="auto"/>
            <w:noWrap/>
            <w:vAlign w:val="bottom"/>
            <w:hideMark/>
          </w:tcPr>
          <w:p w14:paraId="1EFBACA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-0.088</w:t>
            </w:r>
          </w:p>
        </w:tc>
        <w:tc>
          <w:tcPr>
            <w:tcW w:w="866" w:type="dxa"/>
            <w:tcBorders>
              <w:top w:val="nil"/>
              <w:left w:val="nil"/>
              <w:bottom w:val="nil"/>
              <w:right w:val="nil"/>
            </w:tcBorders>
            <w:shd w:val="clear" w:color="auto" w:fill="auto"/>
            <w:noWrap/>
            <w:vAlign w:val="bottom"/>
            <w:hideMark/>
          </w:tcPr>
          <w:p w14:paraId="381A2F2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0.091</w:t>
            </w:r>
          </w:p>
        </w:tc>
        <w:tc>
          <w:tcPr>
            <w:tcW w:w="775" w:type="dxa"/>
            <w:tcBorders>
              <w:top w:val="nil"/>
              <w:left w:val="nil"/>
              <w:bottom w:val="nil"/>
              <w:right w:val="nil"/>
            </w:tcBorders>
            <w:shd w:val="clear" w:color="auto" w:fill="auto"/>
            <w:noWrap/>
            <w:vAlign w:val="bottom"/>
            <w:hideMark/>
          </w:tcPr>
          <w:p w14:paraId="5F8F810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0.975</w:t>
            </w:r>
          </w:p>
        </w:tc>
      </w:tr>
      <w:tr w:rsidR="00BA4942" w:rsidRPr="006A30F5" w14:paraId="0ADFA617" w14:textId="77777777" w:rsidTr="00BA4942">
        <w:trPr>
          <w:trHeight w:val="110"/>
        </w:trPr>
        <w:tc>
          <w:tcPr>
            <w:tcW w:w="2675" w:type="dxa"/>
            <w:tcBorders>
              <w:top w:val="nil"/>
              <w:left w:val="nil"/>
              <w:bottom w:val="nil"/>
              <w:right w:val="nil"/>
            </w:tcBorders>
            <w:shd w:val="clear" w:color="auto" w:fill="auto"/>
            <w:noWrap/>
            <w:vAlign w:val="bottom"/>
            <w:hideMark/>
          </w:tcPr>
          <w:p w14:paraId="4F2B7CB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25CE7A7" w14:textId="6786273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512FC3B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-0.027</w:t>
            </w:r>
          </w:p>
        </w:tc>
        <w:tc>
          <w:tcPr>
            <w:tcW w:w="878" w:type="dxa"/>
            <w:tcBorders>
              <w:top w:val="nil"/>
              <w:left w:val="nil"/>
              <w:bottom w:val="nil"/>
              <w:right w:val="nil"/>
            </w:tcBorders>
            <w:shd w:val="clear" w:color="auto" w:fill="auto"/>
            <w:noWrap/>
            <w:vAlign w:val="bottom"/>
            <w:hideMark/>
          </w:tcPr>
          <w:p w14:paraId="3074195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-0.102</w:t>
            </w:r>
          </w:p>
        </w:tc>
        <w:tc>
          <w:tcPr>
            <w:tcW w:w="866" w:type="dxa"/>
            <w:tcBorders>
              <w:top w:val="nil"/>
              <w:left w:val="nil"/>
              <w:bottom w:val="nil"/>
              <w:right w:val="nil"/>
            </w:tcBorders>
            <w:shd w:val="clear" w:color="auto" w:fill="auto"/>
            <w:noWrap/>
            <w:vAlign w:val="bottom"/>
            <w:hideMark/>
          </w:tcPr>
          <w:p w14:paraId="70FD4B5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0.049</w:t>
            </w:r>
          </w:p>
        </w:tc>
        <w:tc>
          <w:tcPr>
            <w:tcW w:w="775" w:type="dxa"/>
            <w:tcBorders>
              <w:top w:val="nil"/>
              <w:left w:val="nil"/>
              <w:bottom w:val="nil"/>
              <w:right w:val="nil"/>
            </w:tcBorders>
            <w:shd w:val="clear" w:color="auto" w:fill="auto"/>
            <w:noWrap/>
            <w:vAlign w:val="bottom"/>
            <w:hideMark/>
          </w:tcPr>
          <w:p w14:paraId="403F300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0.489</w:t>
            </w:r>
          </w:p>
        </w:tc>
      </w:tr>
      <w:tr w:rsidR="00BA4942" w:rsidRPr="006A30F5" w14:paraId="19BC4C9F" w14:textId="77777777" w:rsidTr="00BA4942">
        <w:trPr>
          <w:trHeight w:val="110"/>
        </w:trPr>
        <w:tc>
          <w:tcPr>
            <w:tcW w:w="2675" w:type="dxa"/>
            <w:tcBorders>
              <w:top w:val="nil"/>
              <w:left w:val="nil"/>
              <w:bottom w:val="nil"/>
              <w:right w:val="nil"/>
            </w:tcBorders>
            <w:shd w:val="clear" w:color="auto" w:fill="auto"/>
            <w:noWrap/>
            <w:vAlign w:val="bottom"/>
            <w:hideMark/>
          </w:tcPr>
          <w:p w14:paraId="40F377E1" w14:textId="73FEE01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Hippocampus differences</w:t>
            </w:r>
          </w:p>
        </w:tc>
        <w:tc>
          <w:tcPr>
            <w:tcW w:w="2317" w:type="dxa"/>
            <w:tcBorders>
              <w:top w:val="nil"/>
              <w:left w:val="nil"/>
              <w:bottom w:val="nil"/>
              <w:right w:val="nil"/>
            </w:tcBorders>
            <w:shd w:val="clear" w:color="auto" w:fill="auto"/>
            <w:noWrap/>
            <w:vAlign w:val="bottom"/>
            <w:hideMark/>
          </w:tcPr>
          <w:p w14:paraId="574ABD11" w14:textId="5F5EF48A"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6944163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-0.029</w:t>
            </w:r>
          </w:p>
        </w:tc>
        <w:tc>
          <w:tcPr>
            <w:tcW w:w="878" w:type="dxa"/>
            <w:tcBorders>
              <w:top w:val="nil"/>
              <w:left w:val="nil"/>
              <w:bottom w:val="nil"/>
              <w:right w:val="nil"/>
            </w:tcBorders>
            <w:shd w:val="clear" w:color="auto" w:fill="auto"/>
            <w:noWrap/>
            <w:vAlign w:val="bottom"/>
            <w:hideMark/>
          </w:tcPr>
          <w:p w14:paraId="7414D1B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-0.133</w:t>
            </w:r>
          </w:p>
        </w:tc>
        <w:tc>
          <w:tcPr>
            <w:tcW w:w="866" w:type="dxa"/>
            <w:tcBorders>
              <w:top w:val="nil"/>
              <w:left w:val="nil"/>
              <w:bottom w:val="nil"/>
              <w:right w:val="nil"/>
            </w:tcBorders>
            <w:shd w:val="clear" w:color="auto" w:fill="auto"/>
            <w:noWrap/>
            <w:vAlign w:val="bottom"/>
            <w:hideMark/>
          </w:tcPr>
          <w:p w14:paraId="5DBE008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0.074</w:t>
            </w:r>
          </w:p>
        </w:tc>
        <w:tc>
          <w:tcPr>
            <w:tcW w:w="775" w:type="dxa"/>
            <w:tcBorders>
              <w:top w:val="nil"/>
              <w:left w:val="nil"/>
              <w:bottom w:val="nil"/>
              <w:right w:val="nil"/>
            </w:tcBorders>
            <w:shd w:val="clear" w:color="auto" w:fill="auto"/>
            <w:noWrap/>
            <w:vAlign w:val="bottom"/>
            <w:hideMark/>
          </w:tcPr>
          <w:p w14:paraId="5D26BA3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0.580</w:t>
            </w:r>
          </w:p>
        </w:tc>
      </w:tr>
      <w:tr w:rsidR="00BA4942" w:rsidRPr="006A30F5" w14:paraId="55FAB019" w14:textId="77777777" w:rsidTr="00BA4942">
        <w:trPr>
          <w:trHeight w:val="110"/>
        </w:trPr>
        <w:tc>
          <w:tcPr>
            <w:tcW w:w="2675" w:type="dxa"/>
            <w:tcBorders>
              <w:top w:val="nil"/>
              <w:left w:val="nil"/>
              <w:bottom w:val="nil"/>
              <w:right w:val="nil"/>
            </w:tcBorders>
            <w:shd w:val="clear" w:color="auto" w:fill="auto"/>
            <w:noWrap/>
            <w:vAlign w:val="bottom"/>
            <w:hideMark/>
          </w:tcPr>
          <w:p w14:paraId="67D41EA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4FA954B8" w14:textId="78EAB7D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2E24057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-0.021</w:t>
            </w:r>
          </w:p>
        </w:tc>
        <w:tc>
          <w:tcPr>
            <w:tcW w:w="878" w:type="dxa"/>
            <w:tcBorders>
              <w:top w:val="nil"/>
              <w:left w:val="nil"/>
              <w:bottom w:val="nil"/>
              <w:right w:val="nil"/>
            </w:tcBorders>
            <w:shd w:val="clear" w:color="auto" w:fill="auto"/>
            <w:noWrap/>
            <w:vAlign w:val="bottom"/>
            <w:hideMark/>
          </w:tcPr>
          <w:p w14:paraId="36F1776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-0.109</w:t>
            </w:r>
          </w:p>
        </w:tc>
        <w:tc>
          <w:tcPr>
            <w:tcW w:w="866" w:type="dxa"/>
            <w:tcBorders>
              <w:top w:val="nil"/>
              <w:left w:val="nil"/>
              <w:bottom w:val="nil"/>
              <w:right w:val="nil"/>
            </w:tcBorders>
            <w:shd w:val="clear" w:color="auto" w:fill="auto"/>
            <w:noWrap/>
            <w:vAlign w:val="bottom"/>
            <w:hideMark/>
          </w:tcPr>
          <w:p w14:paraId="687F4CF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0.067</w:t>
            </w:r>
          </w:p>
        </w:tc>
        <w:tc>
          <w:tcPr>
            <w:tcW w:w="775" w:type="dxa"/>
            <w:tcBorders>
              <w:top w:val="nil"/>
              <w:left w:val="nil"/>
              <w:bottom w:val="nil"/>
              <w:right w:val="nil"/>
            </w:tcBorders>
            <w:shd w:val="clear" w:color="auto" w:fill="auto"/>
            <w:noWrap/>
            <w:vAlign w:val="bottom"/>
            <w:hideMark/>
          </w:tcPr>
          <w:p w14:paraId="76B96F2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0.635</w:t>
            </w:r>
          </w:p>
        </w:tc>
      </w:tr>
      <w:tr w:rsidR="00BA4942" w:rsidRPr="006A30F5" w14:paraId="0FEFB7F5" w14:textId="77777777" w:rsidTr="00BA4942">
        <w:trPr>
          <w:trHeight w:val="110"/>
        </w:trPr>
        <w:tc>
          <w:tcPr>
            <w:tcW w:w="2675" w:type="dxa"/>
            <w:tcBorders>
              <w:top w:val="nil"/>
              <w:left w:val="nil"/>
              <w:bottom w:val="nil"/>
              <w:right w:val="nil"/>
            </w:tcBorders>
            <w:shd w:val="clear" w:color="auto" w:fill="auto"/>
            <w:noWrap/>
            <w:vAlign w:val="bottom"/>
            <w:hideMark/>
          </w:tcPr>
          <w:p w14:paraId="0D42A420"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gFrontal</w:t>
            </w:r>
            <w:proofErr w:type="spellEnd"/>
          </w:p>
        </w:tc>
        <w:tc>
          <w:tcPr>
            <w:tcW w:w="2317" w:type="dxa"/>
            <w:tcBorders>
              <w:top w:val="nil"/>
              <w:left w:val="nil"/>
              <w:bottom w:val="nil"/>
              <w:right w:val="nil"/>
            </w:tcBorders>
            <w:shd w:val="clear" w:color="auto" w:fill="auto"/>
            <w:noWrap/>
            <w:vAlign w:val="bottom"/>
            <w:hideMark/>
          </w:tcPr>
          <w:p w14:paraId="509F0876" w14:textId="4C722E23"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0014707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0.031</w:t>
            </w:r>
          </w:p>
        </w:tc>
        <w:tc>
          <w:tcPr>
            <w:tcW w:w="878" w:type="dxa"/>
            <w:tcBorders>
              <w:top w:val="nil"/>
              <w:left w:val="nil"/>
              <w:bottom w:val="nil"/>
              <w:right w:val="nil"/>
            </w:tcBorders>
            <w:shd w:val="clear" w:color="auto" w:fill="auto"/>
            <w:noWrap/>
            <w:vAlign w:val="bottom"/>
            <w:hideMark/>
          </w:tcPr>
          <w:p w14:paraId="2B2C01D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-0.029</w:t>
            </w:r>
          </w:p>
        </w:tc>
        <w:tc>
          <w:tcPr>
            <w:tcW w:w="866" w:type="dxa"/>
            <w:tcBorders>
              <w:top w:val="nil"/>
              <w:left w:val="nil"/>
              <w:bottom w:val="nil"/>
              <w:right w:val="nil"/>
            </w:tcBorders>
            <w:shd w:val="clear" w:color="auto" w:fill="auto"/>
            <w:noWrap/>
            <w:vAlign w:val="bottom"/>
            <w:hideMark/>
          </w:tcPr>
          <w:p w14:paraId="524E6E5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0.091</w:t>
            </w:r>
          </w:p>
        </w:tc>
        <w:tc>
          <w:tcPr>
            <w:tcW w:w="775" w:type="dxa"/>
            <w:tcBorders>
              <w:top w:val="nil"/>
              <w:left w:val="nil"/>
              <w:bottom w:val="nil"/>
              <w:right w:val="nil"/>
            </w:tcBorders>
            <w:shd w:val="clear" w:color="auto" w:fill="auto"/>
            <w:noWrap/>
            <w:vAlign w:val="bottom"/>
            <w:hideMark/>
          </w:tcPr>
          <w:p w14:paraId="25EAF42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0.316</w:t>
            </w:r>
          </w:p>
        </w:tc>
      </w:tr>
      <w:tr w:rsidR="00BA4942" w:rsidRPr="006A30F5" w14:paraId="1A190CC9" w14:textId="77777777" w:rsidTr="00BA4942">
        <w:trPr>
          <w:trHeight w:val="110"/>
        </w:trPr>
        <w:tc>
          <w:tcPr>
            <w:tcW w:w="2675" w:type="dxa"/>
            <w:tcBorders>
              <w:top w:val="nil"/>
              <w:left w:val="nil"/>
              <w:bottom w:val="nil"/>
              <w:right w:val="nil"/>
            </w:tcBorders>
            <w:shd w:val="clear" w:color="auto" w:fill="auto"/>
            <w:noWrap/>
            <w:vAlign w:val="bottom"/>
            <w:hideMark/>
          </w:tcPr>
          <w:p w14:paraId="7A70DE5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70F5DA4" w14:textId="450EC1A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03883DE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0.036</w:t>
            </w:r>
          </w:p>
        </w:tc>
        <w:tc>
          <w:tcPr>
            <w:tcW w:w="878" w:type="dxa"/>
            <w:tcBorders>
              <w:top w:val="nil"/>
              <w:left w:val="nil"/>
              <w:bottom w:val="nil"/>
              <w:right w:val="nil"/>
            </w:tcBorders>
            <w:shd w:val="clear" w:color="auto" w:fill="auto"/>
            <w:noWrap/>
            <w:vAlign w:val="bottom"/>
            <w:hideMark/>
          </w:tcPr>
          <w:p w14:paraId="1CBBEB9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-0.014</w:t>
            </w:r>
          </w:p>
        </w:tc>
        <w:tc>
          <w:tcPr>
            <w:tcW w:w="866" w:type="dxa"/>
            <w:tcBorders>
              <w:top w:val="nil"/>
              <w:left w:val="nil"/>
              <w:bottom w:val="nil"/>
              <w:right w:val="nil"/>
            </w:tcBorders>
            <w:shd w:val="clear" w:color="auto" w:fill="auto"/>
            <w:noWrap/>
            <w:vAlign w:val="bottom"/>
            <w:hideMark/>
          </w:tcPr>
          <w:p w14:paraId="704AA2F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0.087</w:t>
            </w:r>
          </w:p>
        </w:tc>
        <w:tc>
          <w:tcPr>
            <w:tcW w:w="775" w:type="dxa"/>
            <w:tcBorders>
              <w:top w:val="nil"/>
              <w:left w:val="nil"/>
              <w:bottom w:val="nil"/>
              <w:right w:val="nil"/>
            </w:tcBorders>
            <w:shd w:val="clear" w:color="auto" w:fill="auto"/>
            <w:noWrap/>
            <w:vAlign w:val="bottom"/>
            <w:hideMark/>
          </w:tcPr>
          <w:p w14:paraId="7A5A37F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0.161</w:t>
            </w:r>
          </w:p>
        </w:tc>
      </w:tr>
      <w:tr w:rsidR="00BA4942" w:rsidRPr="006A30F5" w14:paraId="219FA4FC" w14:textId="77777777" w:rsidTr="00BA4942">
        <w:trPr>
          <w:trHeight w:val="110"/>
        </w:trPr>
        <w:tc>
          <w:tcPr>
            <w:tcW w:w="2675" w:type="dxa"/>
            <w:tcBorders>
              <w:top w:val="nil"/>
              <w:left w:val="nil"/>
              <w:bottom w:val="nil"/>
              <w:right w:val="nil"/>
            </w:tcBorders>
            <w:shd w:val="clear" w:color="auto" w:fill="auto"/>
            <w:noWrap/>
            <w:vAlign w:val="bottom"/>
            <w:hideMark/>
          </w:tcPr>
          <w:p w14:paraId="4E0C3816"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gICVF</w:t>
            </w:r>
            <w:proofErr w:type="spellEnd"/>
          </w:p>
        </w:tc>
        <w:tc>
          <w:tcPr>
            <w:tcW w:w="2317" w:type="dxa"/>
            <w:tcBorders>
              <w:top w:val="nil"/>
              <w:left w:val="nil"/>
              <w:bottom w:val="nil"/>
              <w:right w:val="nil"/>
            </w:tcBorders>
            <w:shd w:val="clear" w:color="auto" w:fill="auto"/>
            <w:noWrap/>
            <w:vAlign w:val="bottom"/>
            <w:hideMark/>
          </w:tcPr>
          <w:p w14:paraId="45D07F41" w14:textId="59C719AA"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6AAEC39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878" w:type="dxa"/>
            <w:tcBorders>
              <w:top w:val="nil"/>
              <w:left w:val="nil"/>
              <w:bottom w:val="nil"/>
              <w:right w:val="nil"/>
            </w:tcBorders>
            <w:shd w:val="clear" w:color="auto" w:fill="auto"/>
            <w:noWrap/>
            <w:vAlign w:val="bottom"/>
            <w:hideMark/>
          </w:tcPr>
          <w:p w14:paraId="4D92760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-0.126</w:t>
            </w:r>
          </w:p>
        </w:tc>
        <w:tc>
          <w:tcPr>
            <w:tcW w:w="866" w:type="dxa"/>
            <w:tcBorders>
              <w:top w:val="nil"/>
              <w:left w:val="nil"/>
              <w:bottom w:val="nil"/>
              <w:right w:val="nil"/>
            </w:tcBorders>
            <w:shd w:val="clear" w:color="auto" w:fill="auto"/>
            <w:noWrap/>
            <w:vAlign w:val="bottom"/>
            <w:hideMark/>
          </w:tcPr>
          <w:p w14:paraId="06C70C9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0.074</w:t>
            </w:r>
          </w:p>
        </w:tc>
        <w:tc>
          <w:tcPr>
            <w:tcW w:w="775" w:type="dxa"/>
            <w:tcBorders>
              <w:top w:val="nil"/>
              <w:left w:val="nil"/>
              <w:bottom w:val="nil"/>
              <w:right w:val="nil"/>
            </w:tcBorders>
            <w:shd w:val="clear" w:color="auto" w:fill="auto"/>
            <w:noWrap/>
            <w:vAlign w:val="bottom"/>
            <w:hideMark/>
          </w:tcPr>
          <w:p w14:paraId="1D3BB89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0.611</w:t>
            </w:r>
          </w:p>
        </w:tc>
      </w:tr>
      <w:tr w:rsidR="00BA4942" w:rsidRPr="006A30F5" w14:paraId="18FD915D" w14:textId="77777777" w:rsidTr="00BA4942">
        <w:trPr>
          <w:trHeight w:val="110"/>
        </w:trPr>
        <w:tc>
          <w:tcPr>
            <w:tcW w:w="2675" w:type="dxa"/>
            <w:tcBorders>
              <w:top w:val="nil"/>
              <w:left w:val="nil"/>
              <w:bottom w:val="nil"/>
              <w:right w:val="nil"/>
            </w:tcBorders>
            <w:shd w:val="clear" w:color="auto" w:fill="auto"/>
            <w:noWrap/>
            <w:vAlign w:val="bottom"/>
            <w:hideMark/>
          </w:tcPr>
          <w:p w14:paraId="0489106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947AD8B" w14:textId="4A20E7A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6DD96AB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-0.001</w:t>
            </w:r>
          </w:p>
        </w:tc>
        <w:tc>
          <w:tcPr>
            <w:tcW w:w="878" w:type="dxa"/>
            <w:tcBorders>
              <w:top w:val="nil"/>
              <w:left w:val="nil"/>
              <w:bottom w:val="nil"/>
              <w:right w:val="nil"/>
            </w:tcBorders>
            <w:shd w:val="clear" w:color="auto" w:fill="auto"/>
            <w:noWrap/>
            <w:vAlign w:val="bottom"/>
            <w:hideMark/>
          </w:tcPr>
          <w:p w14:paraId="48DFB15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-0.086</w:t>
            </w:r>
          </w:p>
        </w:tc>
        <w:tc>
          <w:tcPr>
            <w:tcW w:w="866" w:type="dxa"/>
            <w:tcBorders>
              <w:top w:val="nil"/>
              <w:left w:val="nil"/>
              <w:bottom w:val="nil"/>
              <w:right w:val="nil"/>
            </w:tcBorders>
            <w:shd w:val="clear" w:color="auto" w:fill="auto"/>
            <w:noWrap/>
            <w:vAlign w:val="bottom"/>
            <w:hideMark/>
          </w:tcPr>
          <w:p w14:paraId="48A24B2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0.083</w:t>
            </w:r>
          </w:p>
        </w:tc>
        <w:tc>
          <w:tcPr>
            <w:tcW w:w="775" w:type="dxa"/>
            <w:tcBorders>
              <w:top w:val="nil"/>
              <w:left w:val="nil"/>
              <w:bottom w:val="nil"/>
              <w:right w:val="nil"/>
            </w:tcBorders>
            <w:shd w:val="clear" w:color="auto" w:fill="auto"/>
            <w:noWrap/>
            <w:vAlign w:val="bottom"/>
            <w:hideMark/>
          </w:tcPr>
          <w:p w14:paraId="152A62D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0.973</w:t>
            </w:r>
          </w:p>
        </w:tc>
      </w:tr>
      <w:tr w:rsidR="00BA4942" w:rsidRPr="006A30F5" w14:paraId="021A025C" w14:textId="77777777" w:rsidTr="00BA4942">
        <w:trPr>
          <w:trHeight w:val="110"/>
        </w:trPr>
        <w:tc>
          <w:tcPr>
            <w:tcW w:w="2675" w:type="dxa"/>
            <w:tcBorders>
              <w:top w:val="nil"/>
              <w:left w:val="nil"/>
              <w:bottom w:val="nil"/>
              <w:right w:val="nil"/>
            </w:tcBorders>
            <w:shd w:val="clear" w:color="auto" w:fill="auto"/>
            <w:noWrap/>
            <w:vAlign w:val="bottom"/>
            <w:hideMark/>
          </w:tcPr>
          <w:p w14:paraId="52BE64A4"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gISOVF</w:t>
            </w:r>
            <w:proofErr w:type="spellEnd"/>
          </w:p>
        </w:tc>
        <w:tc>
          <w:tcPr>
            <w:tcW w:w="2317" w:type="dxa"/>
            <w:tcBorders>
              <w:top w:val="nil"/>
              <w:left w:val="nil"/>
              <w:bottom w:val="nil"/>
              <w:right w:val="nil"/>
            </w:tcBorders>
            <w:shd w:val="clear" w:color="auto" w:fill="auto"/>
            <w:noWrap/>
            <w:vAlign w:val="bottom"/>
            <w:hideMark/>
          </w:tcPr>
          <w:p w14:paraId="6D27C8D5" w14:textId="5F0CDDFB"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2A508AB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0.018</w:t>
            </w:r>
          </w:p>
        </w:tc>
        <w:tc>
          <w:tcPr>
            <w:tcW w:w="878" w:type="dxa"/>
            <w:tcBorders>
              <w:top w:val="nil"/>
              <w:left w:val="nil"/>
              <w:bottom w:val="nil"/>
              <w:right w:val="nil"/>
            </w:tcBorders>
            <w:shd w:val="clear" w:color="auto" w:fill="auto"/>
            <w:noWrap/>
            <w:vAlign w:val="bottom"/>
            <w:hideMark/>
          </w:tcPr>
          <w:p w14:paraId="6EE75C2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-0.079</w:t>
            </w:r>
          </w:p>
        </w:tc>
        <w:tc>
          <w:tcPr>
            <w:tcW w:w="866" w:type="dxa"/>
            <w:tcBorders>
              <w:top w:val="nil"/>
              <w:left w:val="nil"/>
              <w:bottom w:val="nil"/>
              <w:right w:val="nil"/>
            </w:tcBorders>
            <w:shd w:val="clear" w:color="auto" w:fill="auto"/>
            <w:noWrap/>
            <w:vAlign w:val="bottom"/>
            <w:hideMark/>
          </w:tcPr>
          <w:p w14:paraId="3CC67EA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0.114</w:t>
            </w:r>
          </w:p>
        </w:tc>
        <w:tc>
          <w:tcPr>
            <w:tcW w:w="775" w:type="dxa"/>
            <w:tcBorders>
              <w:top w:val="nil"/>
              <w:left w:val="nil"/>
              <w:bottom w:val="nil"/>
              <w:right w:val="nil"/>
            </w:tcBorders>
            <w:shd w:val="clear" w:color="auto" w:fill="auto"/>
            <w:noWrap/>
            <w:vAlign w:val="bottom"/>
            <w:hideMark/>
          </w:tcPr>
          <w:p w14:paraId="25F4F77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0.719</w:t>
            </w:r>
          </w:p>
        </w:tc>
      </w:tr>
      <w:tr w:rsidR="00BA4942" w:rsidRPr="006A30F5" w14:paraId="72FE73FA" w14:textId="77777777" w:rsidTr="00BA4942">
        <w:trPr>
          <w:trHeight w:val="110"/>
        </w:trPr>
        <w:tc>
          <w:tcPr>
            <w:tcW w:w="2675" w:type="dxa"/>
            <w:tcBorders>
              <w:top w:val="nil"/>
              <w:left w:val="nil"/>
              <w:bottom w:val="nil"/>
              <w:right w:val="nil"/>
            </w:tcBorders>
            <w:shd w:val="clear" w:color="auto" w:fill="auto"/>
            <w:noWrap/>
            <w:vAlign w:val="bottom"/>
            <w:hideMark/>
          </w:tcPr>
          <w:p w14:paraId="3AD9327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9724EDC" w14:textId="7CCB3DC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714824E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0.002</w:t>
            </w:r>
          </w:p>
        </w:tc>
        <w:tc>
          <w:tcPr>
            <w:tcW w:w="878" w:type="dxa"/>
            <w:tcBorders>
              <w:top w:val="nil"/>
              <w:left w:val="nil"/>
              <w:bottom w:val="nil"/>
              <w:right w:val="nil"/>
            </w:tcBorders>
            <w:shd w:val="clear" w:color="auto" w:fill="auto"/>
            <w:noWrap/>
            <w:vAlign w:val="bottom"/>
            <w:hideMark/>
          </w:tcPr>
          <w:p w14:paraId="77BCFA6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-0.080</w:t>
            </w:r>
          </w:p>
        </w:tc>
        <w:tc>
          <w:tcPr>
            <w:tcW w:w="866" w:type="dxa"/>
            <w:tcBorders>
              <w:top w:val="nil"/>
              <w:left w:val="nil"/>
              <w:bottom w:val="nil"/>
              <w:right w:val="nil"/>
            </w:tcBorders>
            <w:shd w:val="clear" w:color="auto" w:fill="auto"/>
            <w:noWrap/>
            <w:vAlign w:val="bottom"/>
            <w:hideMark/>
          </w:tcPr>
          <w:p w14:paraId="27E0042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0.083</w:t>
            </w:r>
          </w:p>
        </w:tc>
        <w:tc>
          <w:tcPr>
            <w:tcW w:w="775" w:type="dxa"/>
            <w:tcBorders>
              <w:top w:val="nil"/>
              <w:left w:val="nil"/>
              <w:bottom w:val="nil"/>
              <w:right w:val="nil"/>
            </w:tcBorders>
            <w:shd w:val="clear" w:color="auto" w:fill="auto"/>
            <w:noWrap/>
            <w:vAlign w:val="bottom"/>
            <w:hideMark/>
          </w:tcPr>
          <w:p w14:paraId="580B72C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0.968</w:t>
            </w:r>
          </w:p>
        </w:tc>
      </w:tr>
      <w:tr w:rsidR="00BA4942" w:rsidRPr="006A30F5" w14:paraId="391B20F7" w14:textId="77777777" w:rsidTr="00BA4942">
        <w:trPr>
          <w:trHeight w:val="110"/>
        </w:trPr>
        <w:tc>
          <w:tcPr>
            <w:tcW w:w="2675" w:type="dxa"/>
            <w:tcBorders>
              <w:top w:val="nil"/>
              <w:left w:val="nil"/>
              <w:bottom w:val="nil"/>
              <w:right w:val="nil"/>
            </w:tcBorders>
            <w:shd w:val="clear" w:color="auto" w:fill="auto"/>
            <w:noWrap/>
            <w:vAlign w:val="bottom"/>
            <w:hideMark/>
          </w:tcPr>
          <w:p w14:paraId="26B424A0"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gOD</w:t>
            </w:r>
            <w:proofErr w:type="spellEnd"/>
          </w:p>
        </w:tc>
        <w:tc>
          <w:tcPr>
            <w:tcW w:w="2317" w:type="dxa"/>
            <w:tcBorders>
              <w:top w:val="nil"/>
              <w:left w:val="nil"/>
              <w:bottom w:val="nil"/>
              <w:right w:val="nil"/>
            </w:tcBorders>
            <w:shd w:val="clear" w:color="auto" w:fill="auto"/>
            <w:noWrap/>
            <w:vAlign w:val="bottom"/>
            <w:hideMark/>
          </w:tcPr>
          <w:p w14:paraId="67EDC9B1" w14:textId="7BCD4276"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285F74A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0.014</w:t>
            </w:r>
          </w:p>
        </w:tc>
        <w:tc>
          <w:tcPr>
            <w:tcW w:w="878" w:type="dxa"/>
            <w:tcBorders>
              <w:top w:val="nil"/>
              <w:left w:val="nil"/>
              <w:bottom w:val="nil"/>
              <w:right w:val="nil"/>
            </w:tcBorders>
            <w:shd w:val="clear" w:color="auto" w:fill="auto"/>
            <w:noWrap/>
            <w:vAlign w:val="bottom"/>
            <w:hideMark/>
          </w:tcPr>
          <w:p w14:paraId="710AECF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-0.083</w:t>
            </w:r>
          </w:p>
        </w:tc>
        <w:tc>
          <w:tcPr>
            <w:tcW w:w="866" w:type="dxa"/>
            <w:tcBorders>
              <w:top w:val="nil"/>
              <w:left w:val="nil"/>
              <w:bottom w:val="nil"/>
              <w:right w:val="nil"/>
            </w:tcBorders>
            <w:shd w:val="clear" w:color="auto" w:fill="auto"/>
            <w:noWrap/>
            <w:vAlign w:val="bottom"/>
            <w:hideMark/>
          </w:tcPr>
          <w:p w14:paraId="4B32298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0.111</w:t>
            </w:r>
          </w:p>
        </w:tc>
        <w:tc>
          <w:tcPr>
            <w:tcW w:w="775" w:type="dxa"/>
            <w:tcBorders>
              <w:top w:val="nil"/>
              <w:left w:val="nil"/>
              <w:bottom w:val="nil"/>
              <w:right w:val="nil"/>
            </w:tcBorders>
            <w:shd w:val="clear" w:color="auto" w:fill="auto"/>
            <w:noWrap/>
            <w:vAlign w:val="bottom"/>
            <w:hideMark/>
          </w:tcPr>
          <w:p w14:paraId="5E6F2F4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0.777</w:t>
            </w:r>
          </w:p>
        </w:tc>
      </w:tr>
      <w:tr w:rsidR="00BA4942" w:rsidRPr="006A30F5" w14:paraId="40990DCC" w14:textId="77777777" w:rsidTr="00BA4942">
        <w:trPr>
          <w:trHeight w:val="110"/>
        </w:trPr>
        <w:tc>
          <w:tcPr>
            <w:tcW w:w="2675" w:type="dxa"/>
            <w:tcBorders>
              <w:top w:val="nil"/>
              <w:left w:val="nil"/>
              <w:bottom w:val="nil"/>
              <w:right w:val="nil"/>
            </w:tcBorders>
            <w:shd w:val="clear" w:color="auto" w:fill="auto"/>
            <w:noWrap/>
            <w:vAlign w:val="bottom"/>
            <w:hideMark/>
          </w:tcPr>
          <w:p w14:paraId="60CC88B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1A66872" w14:textId="7F4886E6"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0801903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0.040</w:t>
            </w:r>
          </w:p>
        </w:tc>
        <w:tc>
          <w:tcPr>
            <w:tcW w:w="878" w:type="dxa"/>
            <w:tcBorders>
              <w:top w:val="nil"/>
              <w:left w:val="nil"/>
              <w:bottom w:val="nil"/>
              <w:right w:val="nil"/>
            </w:tcBorders>
            <w:shd w:val="clear" w:color="auto" w:fill="auto"/>
            <w:noWrap/>
            <w:vAlign w:val="bottom"/>
            <w:hideMark/>
          </w:tcPr>
          <w:p w14:paraId="3F066DA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-0.043</w:t>
            </w:r>
          </w:p>
        </w:tc>
        <w:tc>
          <w:tcPr>
            <w:tcW w:w="866" w:type="dxa"/>
            <w:tcBorders>
              <w:top w:val="nil"/>
              <w:left w:val="nil"/>
              <w:bottom w:val="nil"/>
              <w:right w:val="nil"/>
            </w:tcBorders>
            <w:shd w:val="clear" w:color="auto" w:fill="auto"/>
            <w:noWrap/>
            <w:vAlign w:val="bottom"/>
            <w:hideMark/>
          </w:tcPr>
          <w:p w14:paraId="74A9EAD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0.122</w:t>
            </w:r>
          </w:p>
        </w:tc>
        <w:tc>
          <w:tcPr>
            <w:tcW w:w="775" w:type="dxa"/>
            <w:tcBorders>
              <w:top w:val="nil"/>
              <w:left w:val="nil"/>
              <w:bottom w:val="nil"/>
              <w:right w:val="nil"/>
            </w:tcBorders>
            <w:shd w:val="clear" w:color="auto" w:fill="auto"/>
            <w:noWrap/>
            <w:vAlign w:val="bottom"/>
            <w:hideMark/>
          </w:tcPr>
          <w:p w14:paraId="35A45E3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0.347</w:t>
            </w:r>
          </w:p>
        </w:tc>
      </w:tr>
      <w:tr w:rsidR="00BA4942" w:rsidRPr="006A30F5" w14:paraId="3444E87D" w14:textId="77777777" w:rsidTr="00BA4942">
        <w:trPr>
          <w:trHeight w:val="110"/>
        </w:trPr>
        <w:tc>
          <w:tcPr>
            <w:tcW w:w="2675" w:type="dxa"/>
            <w:tcBorders>
              <w:top w:val="nil"/>
              <w:left w:val="nil"/>
              <w:bottom w:val="nil"/>
              <w:right w:val="nil"/>
            </w:tcBorders>
            <w:shd w:val="clear" w:color="auto" w:fill="auto"/>
            <w:noWrap/>
            <w:vAlign w:val="bottom"/>
            <w:hideMark/>
          </w:tcPr>
          <w:p w14:paraId="4AB31729"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gFA</w:t>
            </w:r>
            <w:proofErr w:type="spellEnd"/>
          </w:p>
        </w:tc>
        <w:tc>
          <w:tcPr>
            <w:tcW w:w="2317" w:type="dxa"/>
            <w:tcBorders>
              <w:top w:val="nil"/>
              <w:left w:val="nil"/>
              <w:bottom w:val="nil"/>
              <w:right w:val="nil"/>
            </w:tcBorders>
            <w:shd w:val="clear" w:color="auto" w:fill="auto"/>
            <w:noWrap/>
            <w:vAlign w:val="bottom"/>
            <w:hideMark/>
          </w:tcPr>
          <w:p w14:paraId="538C67BF" w14:textId="7DBA60BB"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4C74DAC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-0.010</w:t>
            </w:r>
          </w:p>
        </w:tc>
        <w:tc>
          <w:tcPr>
            <w:tcW w:w="878" w:type="dxa"/>
            <w:tcBorders>
              <w:top w:val="nil"/>
              <w:left w:val="nil"/>
              <w:bottom w:val="nil"/>
              <w:right w:val="nil"/>
            </w:tcBorders>
            <w:shd w:val="clear" w:color="auto" w:fill="auto"/>
            <w:noWrap/>
            <w:vAlign w:val="bottom"/>
            <w:hideMark/>
          </w:tcPr>
          <w:p w14:paraId="39FA270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-0.109</w:t>
            </w:r>
          </w:p>
        </w:tc>
        <w:tc>
          <w:tcPr>
            <w:tcW w:w="866" w:type="dxa"/>
            <w:tcBorders>
              <w:top w:val="nil"/>
              <w:left w:val="nil"/>
              <w:bottom w:val="nil"/>
              <w:right w:val="nil"/>
            </w:tcBorders>
            <w:shd w:val="clear" w:color="auto" w:fill="auto"/>
            <w:noWrap/>
            <w:vAlign w:val="bottom"/>
            <w:hideMark/>
          </w:tcPr>
          <w:p w14:paraId="4CB8723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0.089</w:t>
            </w:r>
          </w:p>
        </w:tc>
        <w:tc>
          <w:tcPr>
            <w:tcW w:w="775" w:type="dxa"/>
            <w:tcBorders>
              <w:top w:val="nil"/>
              <w:left w:val="nil"/>
              <w:bottom w:val="nil"/>
              <w:right w:val="nil"/>
            </w:tcBorders>
            <w:shd w:val="clear" w:color="auto" w:fill="auto"/>
            <w:noWrap/>
            <w:vAlign w:val="bottom"/>
            <w:hideMark/>
          </w:tcPr>
          <w:p w14:paraId="5B01872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0.844</w:t>
            </w:r>
          </w:p>
        </w:tc>
      </w:tr>
      <w:tr w:rsidR="00BA4942" w:rsidRPr="006A30F5" w14:paraId="0EA6E26E" w14:textId="77777777" w:rsidTr="00BA4942">
        <w:trPr>
          <w:trHeight w:val="110"/>
        </w:trPr>
        <w:tc>
          <w:tcPr>
            <w:tcW w:w="2675" w:type="dxa"/>
            <w:tcBorders>
              <w:top w:val="nil"/>
              <w:left w:val="nil"/>
              <w:bottom w:val="nil"/>
              <w:right w:val="nil"/>
            </w:tcBorders>
            <w:shd w:val="clear" w:color="auto" w:fill="auto"/>
            <w:noWrap/>
            <w:vAlign w:val="bottom"/>
            <w:hideMark/>
          </w:tcPr>
          <w:p w14:paraId="5297DE7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73DAFDB" w14:textId="01A22C9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0490226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-0.017</w:t>
            </w:r>
          </w:p>
        </w:tc>
        <w:tc>
          <w:tcPr>
            <w:tcW w:w="878" w:type="dxa"/>
            <w:tcBorders>
              <w:top w:val="nil"/>
              <w:left w:val="nil"/>
              <w:bottom w:val="nil"/>
              <w:right w:val="nil"/>
            </w:tcBorders>
            <w:shd w:val="clear" w:color="auto" w:fill="auto"/>
            <w:noWrap/>
            <w:vAlign w:val="bottom"/>
            <w:hideMark/>
          </w:tcPr>
          <w:p w14:paraId="2883911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-0.101</w:t>
            </w:r>
          </w:p>
        </w:tc>
        <w:tc>
          <w:tcPr>
            <w:tcW w:w="866" w:type="dxa"/>
            <w:tcBorders>
              <w:top w:val="nil"/>
              <w:left w:val="nil"/>
              <w:bottom w:val="nil"/>
              <w:right w:val="nil"/>
            </w:tcBorders>
            <w:shd w:val="clear" w:color="auto" w:fill="auto"/>
            <w:noWrap/>
            <w:vAlign w:val="bottom"/>
            <w:hideMark/>
          </w:tcPr>
          <w:p w14:paraId="5A6225D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0.067</w:t>
            </w:r>
          </w:p>
        </w:tc>
        <w:tc>
          <w:tcPr>
            <w:tcW w:w="775" w:type="dxa"/>
            <w:tcBorders>
              <w:top w:val="nil"/>
              <w:left w:val="nil"/>
              <w:bottom w:val="nil"/>
              <w:right w:val="nil"/>
            </w:tcBorders>
            <w:shd w:val="clear" w:color="auto" w:fill="auto"/>
            <w:noWrap/>
            <w:vAlign w:val="bottom"/>
            <w:hideMark/>
          </w:tcPr>
          <w:p w14:paraId="0252F7C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0.688</w:t>
            </w:r>
          </w:p>
        </w:tc>
      </w:tr>
      <w:tr w:rsidR="00BA4942" w:rsidRPr="006A30F5" w14:paraId="1DF61E10" w14:textId="77777777" w:rsidTr="00BA4942">
        <w:trPr>
          <w:trHeight w:val="110"/>
        </w:trPr>
        <w:tc>
          <w:tcPr>
            <w:tcW w:w="2675" w:type="dxa"/>
            <w:tcBorders>
              <w:top w:val="nil"/>
              <w:left w:val="nil"/>
              <w:bottom w:val="nil"/>
              <w:right w:val="nil"/>
            </w:tcBorders>
            <w:shd w:val="clear" w:color="auto" w:fill="auto"/>
            <w:noWrap/>
            <w:vAlign w:val="bottom"/>
            <w:hideMark/>
          </w:tcPr>
          <w:p w14:paraId="33495D72"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gMD</w:t>
            </w:r>
            <w:proofErr w:type="spellEnd"/>
          </w:p>
        </w:tc>
        <w:tc>
          <w:tcPr>
            <w:tcW w:w="2317" w:type="dxa"/>
            <w:tcBorders>
              <w:top w:val="nil"/>
              <w:left w:val="nil"/>
              <w:bottom w:val="nil"/>
              <w:right w:val="nil"/>
            </w:tcBorders>
            <w:shd w:val="clear" w:color="auto" w:fill="auto"/>
            <w:noWrap/>
            <w:vAlign w:val="bottom"/>
            <w:hideMark/>
          </w:tcPr>
          <w:p w14:paraId="20929CD5" w14:textId="6666521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Unhealthy diet</w:t>
            </w:r>
          </w:p>
        </w:tc>
        <w:tc>
          <w:tcPr>
            <w:tcW w:w="998" w:type="dxa"/>
            <w:tcBorders>
              <w:top w:val="nil"/>
              <w:left w:val="nil"/>
              <w:bottom w:val="nil"/>
              <w:right w:val="nil"/>
            </w:tcBorders>
            <w:shd w:val="clear" w:color="auto" w:fill="auto"/>
            <w:noWrap/>
            <w:vAlign w:val="bottom"/>
            <w:hideMark/>
          </w:tcPr>
          <w:p w14:paraId="3397569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0.021</w:t>
            </w:r>
          </w:p>
        </w:tc>
        <w:tc>
          <w:tcPr>
            <w:tcW w:w="878" w:type="dxa"/>
            <w:tcBorders>
              <w:top w:val="nil"/>
              <w:left w:val="nil"/>
              <w:bottom w:val="nil"/>
              <w:right w:val="nil"/>
            </w:tcBorders>
            <w:shd w:val="clear" w:color="auto" w:fill="auto"/>
            <w:noWrap/>
            <w:vAlign w:val="bottom"/>
            <w:hideMark/>
          </w:tcPr>
          <w:p w14:paraId="4FE2D0E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-0.073</w:t>
            </w:r>
          </w:p>
        </w:tc>
        <w:tc>
          <w:tcPr>
            <w:tcW w:w="866" w:type="dxa"/>
            <w:tcBorders>
              <w:top w:val="nil"/>
              <w:left w:val="nil"/>
              <w:bottom w:val="nil"/>
              <w:right w:val="nil"/>
            </w:tcBorders>
            <w:shd w:val="clear" w:color="auto" w:fill="auto"/>
            <w:noWrap/>
            <w:vAlign w:val="bottom"/>
            <w:hideMark/>
          </w:tcPr>
          <w:p w14:paraId="4B75F2A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0.114</w:t>
            </w:r>
          </w:p>
        </w:tc>
        <w:tc>
          <w:tcPr>
            <w:tcW w:w="775" w:type="dxa"/>
            <w:tcBorders>
              <w:top w:val="nil"/>
              <w:left w:val="nil"/>
              <w:bottom w:val="nil"/>
              <w:right w:val="nil"/>
            </w:tcBorders>
            <w:shd w:val="clear" w:color="auto" w:fill="auto"/>
            <w:noWrap/>
            <w:vAlign w:val="bottom"/>
            <w:hideMark/>
          </w:tcPr>
          <w:p w14:paraId="06EAF9B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0.665</w:t>
            </w:r>
          </w:p>
        </w:tc>
      </w:tr>
      <w:tr w:rsidR="00BA4942" w:rsidRPr="006A30F5" w14:paraId="7FC676F2" w14:textId="77777777" w:rsidTr="00BA4942">
        <w:trPr>
          <w:trHeight w:val="110"/>
        </w:trPr>
        <w:tc>
          <w:tcPr>
            <w:tcW w:w="2675" w:type="dxa"/>
            <w:tcBorders>
              <w:top w:val="nil"/>
              <w:left w:val="nil"/>
              <w:bottom w:val="nil"/>
              <w:right w:val="nil"/>
            </w:tcBorders>
            <w:shd w:val="clear" w:color="auto" w:fill="auto"/>
            <w:noWrap/>
            <w:vAlign w:val="bottom"/>
            <w:hideMark/>
          </w:tcPr>
          <w:p w14:paraId="05EC1FF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4E92D32B" w14:textId="28A1D68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Moderate diet</w:t>
            </w:r>
          </w:p>
        </w:tc>
        <w:tc>
          <w:tcPr>
            <w:tcW w:w="998" w:type="dxa"/>
            <w:tcBorders>
              <w:top w:val="nil"/>
              <w:left w:val="nil"/>
              <w:bottom w:val="nil"/>
              <w:right w:val="nil"/>
            </w:tcBorders>
            <w:shd w:val="clear" w:color="auto" w:fill="auto"/>
            <w:noWrap/>
            <w:vAlign w:val="bottom"/>
            <w:hideMark/>
          </w:tcPr>
          <w:p w14:paraId="71BBF84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0.027</w:t>
            </w:r>
          </w:p>
        </w:tc>
        <w:tc>
          <w:tcPr>
            <w:tcW w:w="878" w:type="dxa"/>
            <w:tcBorders>
              <w:top w:val="nil"/>
              <w:left w:val="nil"/>
              <w:bottom w:val="nil"/>
              <w:right w:val="nil"/>
            </w:tcBorders>
            <w:shd w:val="clear" w:color="auto" w:fill="auto"/>
            <w:noWrap/>
            <w:vAlign w:val="bottom"/>
            <w:hideMark/>
          </w:tcPr>
          <w:p w14:paraId="5331A07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-0.052</w:t>
            </w:r>
          </w:p>
        </w:tc>
        <w:tc>
          <w:tcPr>
            <w:tcW w:w="866" w:type="dxa"/>
            <w:tcBorders>
              <w:top w:val="nil"/>
              <w:left w:val="nil"/>
              <w:bottom w:val="nil"/>
              <w:right w:val="nil"/>
            </w:tcBorders>
            <w:shd w:val="clear" w:color="auto" w:fill="auto"/>
            <w:noWrap/>
            <w:vAlign w:val="bottom"/>
            <w:hideMark/>
          </w:tcPr>
          <w:p w14:paraId="31E54CF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0.106</w:t>
            </w:r>
          </w:p>
        </w:tc>
        <w:tc>
          <w:tcPr>
            <w:tcW w:w="775" w:type="dxa"/>
            <w:tcBorders>
              <w:top w:val="nil"/>
              <w:left w:val="nil"/>
              <w:bottom w:val="nil"/>
              <w:right w:val="nil"/>
            </w:tcBorders>
            <w:shd w:val="clear" w:color="auto" w:fill="auto"/>
            <w:noWrap/>
            <w:vAlign w:val="bottom"/>
            <w:hideMark/>
          </w:tcPr>
          <w:p w14:paraId="44C797B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0.498</w:t>
            </w:r>
          </w:p>
        </w:tc>
      </w:tr>
      <w:tr w:rsidR="00BA4942" w:rsidRPr="006A30F5" w14:paraId="42F6D6D5" w14:textId="77777777" w:rsidTr="00BA4942">
        <w:trPr>
          <w:trHeight w:val="110"/>
        </w:trPr>
        <w:tc>
          <w:tcPr>
            <w:tcW w:w="4993" w:type="dxa"/>
            <w:gridSpan w:val="2"/>
            <w:tcBorders>
              <w:top w:val="nil"/>
              <w:left w:val="nil"/>
              <w:bottom w:val="nil"/>
              <w:right w:val="nil"/>
            </w:tcBorders>
            <w:shd w:val="clear" w:color="auto" w:fill="auto"/>
            <w:noWrap/>
            <w:vAlign w:val="bottom"/>
            <w:hideMark/>
          </w:tcPr>
          <w:p w14:paraId="7BCE21D0" w14:textId="21A6AB48" w:rsidR="00BA4942" w:rsidRPr="006A30F5" w:rsidRDefault="00BA4942" w:rsidP="008977C9">
            <w:pPr>
              <w:spacing w:after="0" w:line="240" w:lineRule="auto"/>
              <w:rPr>
                <w:rFonts w:ascii="Times New Roman" w:eastAsia="Times New Roman" w:hAnsi="Times New Roman" w:cs="Times New Roman"/>
                <w:b/>
                <w:bCs/>
                <w:color w:val="000000"/>
                <w:kern w:val="0"/>
                <w:sz w:val="16"/>
                <w:szCs w:val="16"/>
                <w14:ligatures w14:val="none"/>
              </w:rPr>
            </w:pPr>
            <w:r w:rsidRPr="006A30F5">
              <w:rPr>
                <w:rFonts w:ascii="Times New Roman" w:eastAsia="Times New Roman" w:hAnsi="Times New Roman" w:cs="Times New Roman"/>
                <w:b/>
                <w:bCs/>
                <w:color w:val="000000"/>
                <w:kern w:val="0"/>
                <w:sz w:val="16"/>
                <w:szCs w:val="16"/>
                <w14:ligatures w14:val="none"/>
              </w:rPr>
              <w:t>Sedentary behaviour</w:t>
            </w:r>
            <w:r w:rsidR="00A12DA8">
              <w:rPr>
                <w:rFonts w:ascii="Times New Roman" w:eastAsia="Times New Roman" w:hAnsi="Times New Roman" w:cs="Times New Roman"/>
                <w:b/>
                <w:bCs/>
                <w:color w:val="000000"/>
                <w:kern w:val="0"/>
                <w:sz w:val="16"/>
                <w:szCs w:val="16"/>
                <w14:ligatures w14:val="none"/>
              </w:rPr>
              <w:t xml:space="preserve"> × </w:t>
            </w:r>
            <w:r w:rsidRPr="006A30F5">
              <w:rPr>
                <w:rFonts w:ascii="Times New Roman" w:eastAsia="Times New Roman" w:hAnsi="Times New Roman" w:cs="Times New Roman"/>
                <w:b/>
                <w:bCs/>
                <w:color w:val="000000"/>
                <w:kern w:val="0"/>
                <w:sz w:val="16"/>
                <w:szCs w:val="16"/>
                <w14:ligatures w14:val="none"/>
              </w:rPr>
              <w:t>APOE</w:t>
            </w:r>
            <w:r w:rsidR="00EC33D7">
              <w:rPr>
                <w:rFonts w:ascii="Times New Roman" w:eastAsia="Times New Roman" w:hAnsi="Times New Roman" w:cs="Times New Roman"/>
                <w:b/>
                <w:bCs/>
                <w:color w:val="000000"/>
                <w:kern w:val="0"/>
                <w:sz w:val="16"/>
                <w:szCs w:val="16"/>
                <w14:ligatures w14:val="none"/>
              </w:rPr>
              <w:t xml:space="preserve"> e</w:t>
            </w:r>
            <w:r w:rsidRPr="006A30F5">
              <w:rPr>
                <w:rFonts w:ascii="Times New Roman" w:eastAsia="Times New Roman" w:hAnsi="Times New Roman" w:cs="Times New Roman"/>
                <w:b/>
                <w:bCs/>
                <w:color w:val="000000"/>
                <w:kern w:val="0"/>
                <w:sz w:val="16"/>
                <w:szCs w:val="16"/>
                <w14:ligatures w14:val="none"/>
              </w:rPr>
              <w:t>4</w:t>
            </w:r>
          </w:p>
        </w:tc>
        <w:tc>
          <w:tcPr>
            <w:tcW w:w="998" w:type="dxa"/>
            <w:tcBorders>
              <w:top w:val="nil"/>
              <w:left w:val="nil"/>
              <w:bottom w:val="nil"/>
              <w:right w:val="nil"/>
            </w:tcBorders>
            <w:shd w:val="clear" w:color="auto" w:fill="auto"/>
            <w:noWrap/>
            <w:vAlign w:val="bottom"/>
            <w:hideMark/>
          </w:tcPr>
          <w:p w14:paraId="2DF42B2A" w14:textId="77777777" w:rsidR="00BA4942" w:rsidRPr="006A30F5" w:rsidRDefault="00BA4942" w:rsidP="008977C9">
            <w:pPr>
              <w:spacing w:after="0" w:line="240" w:lineRule="auto"/>
              <w:rPr>
                <w:rFonts w:ascii="Times New Roman" w:eastAsia="Times New Roman" w:hAnsi="Times New Roman" w:cs="Times New Roman"/>
                <w:b/>
                <w:bCs/>
                <w:color w:val="000000"/>
                <w:kern w:val="0"/>
                <w:sz w:val="16"/>
                <w:szCs w:val="16"/>
                <w14:ligatures w14:val="none"/>
              </w:rPr>
            </w:pPr>
          </w:p>
        </w:tc>
        <w:tc>
          <w:tcPr>
            <w:tcW w:w="878" w:type="dxa"/>
            <w:tcBorders>
              <w:top w:val="nil"/>
              <w:left w:val="nil"/>
              <w:bottom w:val="nil"/>
              <w:right w:val="nil"/>
            </w:tcBorders>
            <w:shd w:val="clear" w:color="auto" w:fill="auto"/>
            <w:noWrap/>
            <w:vAlign w:val="bottom"/>
            <w:hideMark/>
          </w:tcPr>
          <w:p w14:paraId="0B28B4D1"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c>
          <w:tcPr>
            <w:tcW w:w="866" w:type="dxa"/>
            <w:tcBorders>
              <w:top w:val="nil"/>
              <w:left w:val="nil"/>
              <w:bottom w:val="nil"/>
              <w:right w:val="nil"/>
            </w:tcBorders>
            <w:shd w:val="clear" w:color="auto" w:fill="auto"/>
            <w:noWrap/>
            <w:vAlign w:val="bottom"/>
            <w:hideMark/>
          </w:tcPr>
          <w:p w14:paraId="33AD5F23"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c>
          <w:tcPr>
            <w:tcW w:w="775" w:type="dxa"/>
            <w:tcBorders>
              <w:top w:val="nil"/>
              <w:left w:val="nil"/>
              <w:bottom w:val="nil"/>
              <w:right w:val="nil"/>
            </w:tcBorders>
            <w:shd w:val="clear" w:color="auto" w:fill="auto"/>
            <w:noWrap/>
            <w:vAlign w:val="bottom"/>
            <w:hideMark/>
          </w:tcPr>
          <w:p w14:paraId="1D2797CF"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r>
      <w:tr w:rsidR="00BA4942" w:rsidRPr="006A30F5" w14:paraId="20D27FC6" w14:textId="77777777" w:rsidTr="00BA4942">
        <w:trPr>
          <w:trHeight w:val="110"/>
        </w:trPr>
        <w:tc>
          <w:tcPr>
            <w:tcW w:w="2675" w:type="dxa"/>
            <w:tcBorders>
              <w:top w:val="nil"/>
              <w:left w:val="nil"/>
              <w:bottom w:val="nil"/>
              <w:right w:val="nil"/>
            </w:tcBorders>
            <w:shd w:val="clear" w:color="auto" w:fill="auto"/>
            <w:noWrap/>
            <w:vAlign w:val="bottom"/>
            <w:hideMark/>
          </w:tcPr>
          <w:p w14:paraId="129C8B3D" w14:textId="12E7BA7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Grey matter</w:t>
            </w:r>
          </w:p>
        </w:tc>
        <w:tc>
          <w:tcPr>
            <w:tcW w:w="2317" w:type="dxa"/>
            <w:tcBorders>
              <w:top w:val="nil"/>
              <w:left w:val="nil"/>
              <w:bottom w:val="nil"/>
              <w:right w:val="nil"/>
            </w:tcBorders>
            <w:shd w:val="clear" w:color="auto" w:fill="auto"/>
            <w:noWrap/>
            <w:vAlign w:val="bottom"/>
            <w:hideMark/>
          </w:tcPr>
          <w:p w14:paraId="1A965F2E" w14:textId="2CA9474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15CE2E2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78" w:type="dxa"/>
            <w:tcBorders>
              <w:top w:val="nil"/>
              <w:left w:val="nil"/>
              <w:bottom w:val="nil"/>
              <w:right w:val="nil"/>
            </w:tcBorders>
            <w:shd w:val="clear" w:color="auto" w:fill="auto"/>
            <w:noWrap/>
            <w:vAlign w:val="bottom"/>
            <w:hideMark/>
          </w:tcPr>
          <w:p w14:paraId="21CD116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-0.028</w:t>
            </w:r>
          </w:p>
        </w:tc>
        <w:tc>
          <w:tcPr>
            <w:tcW w:w="866" w:type="dxa"/>
            <w:tcBorders>
              <w:top w:val="nil"/>
              <w:left w:val="nil"/>
              <w:bottom w:val="nil"/>
              <w:right w:val="nil"/>
            </w:tcBorders>
            <w:shd w:val="clear" w:color="auto" w:fill="auto"/>
            <w:noWrap/>
            <w:vAlign w:val="bottom"/>
            <w:hideMark/>
          </w:tcPr>
          <w:p w14:paraId="5320FBE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0.019</w:t>
            </w:r>
          </w:p>
        </w:tc>
        <w:tc>
          <w:tcPr>
            <w:tcW w:w="775" w:type="dxa"/>
            <w:tcBorders>
              <w:top w:val="nil"/>
              <w:left w:val="nil"/>
              <w:bottom w:val="nil"/>
              <w:right w:val="nil"/>
            </w:tcBorders>
            <w:shd w:val="clear" w:color="auto" w:fill="auto"/>
            <w:noWrap/>
            <w:vAlign w:val="bottom"/>
            <w:hideMark/>
          </w:tcPr>
          <w:p w14:paraId="336C86D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0.718</w:t>
            </w:r>
          </w:p>
        </w:tc>
      </w:tr>
      <w:tr w:rsidR="00BA4942" w:rsidRPr="006A30F5" w14:paraId="0C3BB9CB" w14:textId="77777777" w:rsidTr="00BA4942">
        <w:trPr>
          <w:trHeight w:val="110"/>
        </w:trPr>
        <w:tc>
          <w:tcPr>
            <w:tcW w:w="2675" w:type="dxa"/>
            <w:tcBorders>
              <w:top w:val="nil"/>
              <w:left w:val="nil"/>
              <w:bottom w:val="nil"/>
              <w:right w:val="nil"/>
            </w:tcBorders>
            <w:shd w:val="clear" w:color="auto" w:fill="auto"/>
            <w:noWrap/>
            <w:vAlign w:val="bottom"/>
            <w:hideMark/>
          </w:tcPr>
          <w:p w14:paraId="467C970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4BA1DE4" w14:textId="512A8123"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6319787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-0.010</w:t>
            </w:r>
          </w:p>
        </w:tc>
        <w:tc>
          <w:tcPr>
            <w:tcW w:w="878" w:type="dxa"/>
            <w:tcBorders>
              <w:top w:val="nil"/>
              <w:left w:val="nil"/>
              <w:bottom w:val="nil"/>
              <w:right w:val="nil"/>
            </w:tcBorders>
            <w:shd w:val="clear" w:color="auto" w:fill="auto"/>
            <w:noWrap/>
            <w:vAlign w:val="bottom"/>
            <w:hideMark/>
          </w:tcPr>
          <w:p w14:paraId="632F2F6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-0.031</w:t>
            </w:r>
          </w:p>
        </w:tc>
        <w:tc>
          <w:tcPr>
            <w:tcW w:w="866" w:type="dxa"/>
            <w:tcBorders>
              <w:top w:val="nil"/>
              <w:left w:val="nil"/>
              <w:bottom w:val="nil"/>
              <w:right w:val="nil"/>
            </w:tcBorders>
            <w:shd w:val="clear" w:color="auto" w:fill="auto"/>
            <w:noWrap/>
            <w:vAlign w:val="bottom"/>
            <w:hideMark/>
          </w:tcPr>
          <w:p w14:paraId="2439F81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0.012</w:t>
            </w:r>
          </w:p>
        </w:tc>
        <w:tc>
          <w:tcPr>
            <w:tcW w:w="775" w:type="dxa"/>
            <w:tcBorders>
              <w:top w:val="nil"/>
              <w:left w:val="nil"/>
              <w:bottom w:val="nil"/>
              <w:right w:val="nil"/>
            </w:tcBorders>
            <w:shd w:val="clear" w:color="auto" w:fill="auto"/>
            <w:noWrap/>
            <w:vAlign w:val="bottom"/>
            <w:hideMark/>
          </w:tcPr>
          <w:p w14:paraId="5EEEEE8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0.382</w:t>
            </w:r>
          </w:p>
        </w:tc>
      </w:tr>
      <w:tr w:rsidR="00BA4942" w:rsidRPr="006A30F5" w14:paraId="5F2975FF" w14:textId="77777777" w:rsidTr="00BA4942">
        <w:trPr>
          <w:trHeight w:val="110"/>
        </w:trPr>
        <w:tc>
          <w:tcPr>
            <w:tcW w:w="2675" w:type="dxa"/>
            <w:tcBorders>
              <w:top w:val="nil"/>
              <w:left w:val="nil"/>
              <w:bottom w:val="nil"/>
              <w:right w:val="nil"/>
            </w:tcBorders>
            <w:shd w:val="clear" w:color="auto" w:fill="auto"/>
            <w:noWrap/>
            <w:vAlign w:val="bottom"/>
            <w:hideMark/>
          </w:tcPr>
          <w:p w14:paraId="6A53623B" w14:textId="580093F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White matter</w:t>
            </w:r>
          </w:p>
        </w:tc>
        <w:tc>
          <w:tcPr>
            <w:tcW w:w="2317" w:type="dxa"/>
            <w:tcBorders>
              <w:top w:val="nil"/>
              <w:left w:val="nil"/>
              <w:bottom w:val="nil"/>
              <w:right w:val="nil"/>
            </w:tcBorders>
            <w:shd w:val="clear" w:color="auto" w:fill="auto"/>
            <w:noWrap/>
            <w:vAlign w:val="bottom"/>
            <w:hideMark/>
          </w:tcPr>
          <w:p w14:paraId="1BEC6833" w14:textId="7D877BB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57661C2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0.005</w:t>
            </w:r>
          </w:p>
        </w:tc>
        <w:tc>
          <w:tcPr>
            <w:tcW w:w="878" w:type="dxa"/>
            <w:tcBorders>
              <w:top w:val="nil"/>
              <w:left w:val="nil"/>
              <w:bottom w:val="nil"/>
              <w:right w:val="nil"/>
            </w:tcBorders>
            <w:shd w:val="clear" w:color="auto" w:fill="auto"/>
            <w:noWrap/>
            <w:vAlign w:val="bottom"/>
            <w:hideMark/>
          </w:tcPr>
          <w:p w14:paraId="0353FEA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-0.017</w:t>
            </w:r>
          </w:p>
        </w:tc>
        <w:tc>
          <w:tcPr>
            <w:tcW w:w="866" w:type="dxa"/>
            <w:tcBorders>
              <w:top w:val="nil"/>
              <w:left w:val="nil"/>
              <w:bottom w:val="nil"/>
              <w:right w:val="nil"/>
            </w:tcBorders>
            <w:shd w:val="clear" w:color="auto" w:fill="auto"/>
            <w:noWrap/>
            <w:vAlign w:val="bottom"/>
            <w:hideMark/>
          </w:tcPr>
          <w:p w14:paraId="485C523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775" w:type="dxa"/>
            <w:tcBorders>
              <w:top w:val="nil"/>
              <w:left w:val="nil"/>
              <w:bottom w:val="nil"/>
              <w:right w:val="nil"/>
            </w:tcBorders>
            <w:shd w:val="clear" w:color="auto" w:fill="auto"/>
            <w:noWrap/>
            <w:vAlign w:val="bottom"/>
            <w:hideMark/>
          </w:tcPr>
          <w:p w14:paraId="18CBA94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0.673</w:t>
            </w:r>
          </w:p>
        </w:tc>
      </w:tr>
      <w:tr w:rsidR="00BA4942" w:rsidRPr="006A30F5" w14:paraId="6F69FC58" w14:textId="77777777" w:rsidTr="00BA4942">
        <w:trPr>
          <w:trHeight w:val="110"/>
        </w:trPr>
        <w:tc>
          <w:tcPr>
            <w:tcW w:w="2675" w:type="dxa"/>
            <w:tcBorders>
              <w:top w:val="nil"/>
              <w:left w:val="nil"/>
              <w:bottom w:val="nil"/>
              <w:right w:val="nil"/>
            </w:tcBorders>
            <w:shd w:val="clear" w:color="auto" w:fill="auto"/>
            <w:noWrap/>
            <w:vAlign w:val="bottom"/>
            <w:hideMark/>
          </w:tcPr>
          <w:p w14:paraId="54A0ACE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315D7A9" w14:textId="6DB4E74D"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67FF3BA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0.007</w:t>
            </w:r>
          </w:p>
        </w:tc>
        <w:tc>
          <w:tcPr>
            <w:tcW w:w="878" w:type="dxa"/>
            <w:tcBorders>
              <w:top w:val="nil"/>
              <w:left w:val="nil"/>
              <w:bottom w:val="nil"/>
              <w:right w:val="nil"/>
            </w:tcBorders>
            <w:shd w:val="clear" w:color="auto" w:fill="auto"/>
            <w:noWrap/>
            <w:vAlign w:val="bottom"/>
            <w:hideMark/>
          </w:tcPr>
          <w:p w14:paraId="45A00D3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-0.012</w:t>
            </w:r>
          </w:p>
        </w:tc>
        <w:tc>
          <w:tcPr>
            <w:tcW w:w="866" w:type="dxa"/>
            <w:tcBorders>
              <w:top w:val="nil"/>
              <w:left w:val="nil"/>
              <w:bottom w:val="nil"/>
              <w:right w:val="nil"/>
            </w:tcBorders>
            <w:shd w:val="clear" w:color="auto" w:fill="auto"/>
            <w:noWrap/>
            <w:vAlign w:val="bottom"/>
            <w:hideMark/>
          </w:tcPr>
          <w:p w14:paraId="2827125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775" w:type="dxa"/>
            <w:tcBorders>
              <w:top w:val="nil"/>
              <w:left w:val="nil"/>
              <w:bottom w:val="nil"/>
              <w:right w:val="nil"/>
            </w:tcBorders>
            <w:shd w:val="clear" w:color="auto" w:fill="auto"/>
            <w:noWrap/>
            <w:vAlign w:val="bottom"/>
            <w:hideMark/>
          </w:tcPr>
          <w:p w14:paraId="7DF7E2B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0.456</w:t>
            </w:r>
          </w:p>
        </w:tc>
      </w:tr>
      <w:tr w:rsidR="00BA4942" w:rsidRPr="006A30F5" w14:paraId="111FE951" w14:textId="77777777" w:rsidTr="00BA4942">
        <w:trPr>
          <w:trHeight w:val="110"/>
        </w:trPr>
        <w:tc>
          <w:tcPr>
            <w:tcW w:w="2675" w:type="dxa"/>
            <w:tcBorders>
              <w:top w:val="nil"/>
              <w:left w:val="nil"/>
              <w:bottom w:val="nil"/>
              <w:right w:val="nil"/>
            </w:tcBorders>
            <w:shd w:val="clear" w:color="auto" w:fill="auto"/>
            <w:noWrap/>
            <w:vAlign w:val="bottom"/>
            <w:hideMark/>
          </w:tcPr>
          <w:p w14:paraId="50029C07"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Total brain volume</w:t>
            </w:r>
          </w:p>
        </w:tc>
        <w:tc>
          <w:tcPr>
            <w:tcW w:w="2317" w:type="dxa"/>
            <w:tcBorders>
              <w:top w:val="nil"/>
              <w:left w:val="nil"/>
              <w:bottom w:val="nil"/>
              <w:right w:val="nil"/>
            </w:tcBorders>
            <w:shd w:val="clear" w:color="auto" w:fill="auto"/>
            <w:noWrap/>
            <w:vAlign w:val="bottom"/>
            <w:hideMark/>
          </w:tcPr>
          <w:p w14:paraId="0F288D4A" w14:textId="1D2BA94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21C1141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0.000</w:t>
            </w:r>
          </w:p>
        </w:tc>
        <w:tc>
          <w:tcPr>
            <w:tcW w:w="878" w:type="dxa"/>
            <w:tcBorders>
              <w:top w:val="nil"/>
              <w:left w:val="nil"/>
              <w:bottom w:val="nil"/>
              <w:right w:val="nil"/>
            </w:tcBorders>
            <w:shd w:val="clear" w:color="auto" w:fill="auto"/>
            <w:noWrap/>
            <w:vAlign w:val="bottom"/>
            <w:hideMark/>
          </w:tcPr>
          <w:p w14:paraId="072BB54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866" w:type="dxa"/>
            <w:tcBorders>
              <w:top w:val="nil"/>
              <w:left w:val="nil"/>
              <w:bottom w:val="nil"/>
              <w:right w:val="nil"/>
            </w:tcBorders>
            <w:shd w:val="clear" w:color="auto" w:fill="auto"/>
            <w:noWrap/>
            <w:vAlign w:val="bottom"/>
            <w:hideMark/>
          </w:tcPr>
          <w:p w14:paraId="32D559B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0.010</w:t>
            </w:r>
          </w:p>
        </w:tc>
        <w:tc>
          <w:tcPr>
            <w:tcW w:w="775" w:type="dxa"/>
            <w:tcBorders>
              <w:top w:val="nil"/>
              <w:left w:val="nil"/>
              <w:bottom w:val="nil"/>
              <w:right w:val="nil"/>
            </w:tcBorders>
            <w:shd w:val="clear" w:color="auto" w:fill="auto"/>
            <w:noWrap/>
            <w:vAlign w:val="bottom"/>
            <w:hideMark/>
          </w:tcPr>
          <w:p w14:paraId="3DE0099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0.937</w:t>
            </w:r>
          </w:p>
        </w:tc>
      </w:tr>
      <w:tr w:rsidR="00BA4942" w:rsidRPr="006A30F5" w14:paraId="48FA4D3F" w14:textId="77777777" w:rsidTr="00BA4942">
        <w:trPr>
          <w:trHeight w:val="110"/>
        </w:trPr>
        <w:tc>
          <w:tcPr>
            <w:tcW w:w="2675" w:type="dxa"/>
            <w:tcBorders>
              <w:top w:val="nil"/>
              <w:left w:val="nil"/>
              <w:bottom w:val="nil"/>
              <w:right w:val="nil"/>
            </w:tcBorders>
            <w:shd w:val="clear" w:color="auto" w:fill="auto"/>
            <w:noWrap/>
            <w:vAlign w:val="bottom"/>
            <w:hideMark/>
          </w:tcPr>
          <w:p w14:paraId="10467EA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B7679CD" w14:textId="27A7654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0B2BAE3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-0.001</w:t>
            </w:r>
          </w:p>
        </w:tc>
        <w:tc>
          <w:tcPr>
            <w:tcW w:w="878" w:type="dxa"/>
            <w:tcBorders>
              <w:top w:val="nil"/>
              <w:left w:val="nil"/>
              <w:bottom w:val="nil"/>
              <w:right w:val="nil"/>
            </w:tcBorders>
            <w:shd w:val="clear" w:color="auto" w:fill="auto"/>
            <w:noWrap/>
            <w:vAlign w:val="bottom"/>
            <w:hideMark/>
          </w:tcPr>
          <w:p w14:paraId="25C6B6C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866" w:type="dxa"/>
            <w:tcBorders>
              <w:top w:val="nil"/>
              <w:left w:val="nil"/>
              <w:bottom w:val="nil"/>
              <w:right w:val="nil"/>
            </w:tcBorders>
            <w:shd w:val="clear" w:color="auto" w:fill="auto"/>
            <w:noWrap/>
            <w:vAlign w:val="bottom"/>
            <w:hideMark/>
          </w:tcPr>
          <w:p w14:paraId="535E47A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0.008</w:t>
            </w:r>
          </w:p>
        </w:tc>
        <w:tc>
          <w:tcPr>
            <w:tcW w:w="775" w:type="dxa"/>
            <w:tcBorders>
              <w:top w:val="nil"/>
              <w:left w:val="nil"/>
              <w:bottom w:val="nil"/>
              <w:right w:val="nil"/>
            </w:tcBorders>
            <w:shd w:val="clear" w:color="auto" w:fill="auto"/>
            <w:noWrap/>
            <w:vAlign w:val="bottom"/>
            <w:hideMark/>
          </w:tcPr>
          <w:p w14:paraId="62F0CD2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0.869</w:t>
            </w:r>
          </w:p>
        </w:tc>
      </w:tr>
      <w:tr w:rsidR="00BA4942" w:rsidRPr="006A30F5" w14:paraId="0DE7FEAF" w14:textId="77777777" w:rsidTr="00BA4942">
        <w:trPr>
          <w:trHeight w:val="110"/>
        </w:trPr>
        <w:tc>
          <w:tcPr>
            <w:tcW w:w="2675" w:type="dxa"/>
            <w:tcBorders>
              <w:top w:val="nil"/>
              <w:left w:val="nil"/>
              <w:bottom w:val="nil"/>
              <w:right w:val="nil"/>
            </w:tcBorders>
            <w:shd w:val="clear" w:color="auto" w:fill="auto"/>
            <w:noWrap/>
            <w:vAlign w:val="bottom"/>
            <w:hideMark/>
          </w:tcPr>
          <w:p w14:paraId="45725509" w14:textId="7C68FCF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Left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4E350A5E" w14:textId="7FB9CB5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63DB98A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0.045</w:t>
            </w:r>
          </w:p>
        </w:tc>
        <w:tc>
          <w:tcPr>
            <w:tcW w:w="878" w:type="dxa"/>
            <w:tcBorders>
              <w:top w:val="nil"/>
              <w:left w:val="nil"/>
              <w:bottom w:val="nil"/>
              <w:right w:val="nil"/>
            </w:tcBorders>
            <w:shd w:val="clear" w:color="auto" w:fill="auto"/>
            <w:noWrap/>
            <w:vAlign w:val="bottom"/>
            <w:hideMark/>
          </w:tcPr>
          <w:p w14:paraId="7A7C3D1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-0.020</w:t>
            </w:r>
          </w:p>
        </w:tc>
        <w:tc>
          <w:tcPr>
            <w:tcW w:w="866" w:type="dxa"/>
            <w:tcBorders>
              <w:top w:val="nil"/>
              <w:left w:val="nil"/>
              <w:bottom w:val="nil"/>
              <w:right w:val="nil"/>
            </w:tcBorders>
            <w:shd w:val="clear" w:color="auto" w:fill="auto"/>
            <w:noWrap/>
            <w:vAlign w:val="bottom"/>
            <w:hideMark/>
          </w:tcPr>
          <w:p w14:paraId="0B3FC5C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0.110</w:t>
            </w:r>
          </w:p>
        </w:tc>
        <w:tc>
          <w:tcPr>
            <w:tcW w:w="775" w:type="dxa"/>
            <w:tcBorders>
              <w:top w:val="nil"/>
              <w:left w:val="nil"/>
              <w:bottom w:val="nil"/>
              <w:right w:val="nil"/>
            </w:tcBorders>
            <w:shd w:val="clear" w:color="auto" w:fill="auto"/>
            <w:noWrap/>
            <w:vAlign w:val="bottom"/>
            <w:hideMark/>
          </w:tcPr>
          <w:p w14:paraId="28939FB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0.175</w:t>
            </w:r>
          </w:p>
        </w:tc>
      </w:tr>
      <w:tr w:rsidR="00BA4942" w:rsidRPr="006A30F5" w14:paraId="72C7EE8B" w14:textId="77777777" w:rsidTr="00BA4942">
        <w:trPr>
          <w:trHeight w:val="110"/>
        </w:trPr>
        <w:tc>
          <w:tcPr>
            <w:tcW w:w="2675" w:type="dxa"/>
            <w:tcBorders>
              <w:top w:val="nil"/>
              <w:left w:val="nil"/>
              <w:bottom w:val="nil"/>
              <w:right w:val="nil"/>
            </w:tcBorders>
            <w:shd w:val="clear" w:color="auto" w:fill="auto"/>
            <w:noWrap/>
            <w:vAlign w:val="bottom"/>
            <w:hideMark/>
          </w:tcPr>
          <w:p w14:paraId="1822481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635070D" w14:textId="5621D7B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6B5C765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878" w:type="dxa"/>
            <w:tcBorders>
              <w:top w:val="nil"/>
              <w:left w:val="nil"/>
              <w:bottom w:val="nil"/>
              <w:right w:val="nil"/>
            </w:tcBorders>
            <w:shd w:val="clear" w:color="auto" w:fill="auto"/>
            <w:noWrap/>
            <w:vAlign w:val="bottom"/>
            <w:hideMark/>
          </w:tcPr>
          <w:p w14:paraId="55356BF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-0.067</w:t>
            </w:r>
          </w:p>
        </w:tc>
        <w:tc>
          <w:tcPr>
            <w:tcW w:w="866" w:type="dxa"/>
            <w:tcBorders>
              <w:top w:val="nil"/>
              <w:left w:val="nil"/>
              <w:bottom w:val="nil"/>
              <w:right w:val="nil"/>
            </w:tcBorders>
            <w:shd w:val="clear" w:color="auto" w:fill="auto"/>
            <w:noWrap/>
            <w:vAlign w:val="bottom"/>
            <w:hideMark/>
          </w:tcPr>
          <w:p w14:paraId="7D7C5DD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0.050</w:t>
            </w:r>
          </w:p>
        </w:tc>
        <w:tc>
          <w:tcPr>
            <w:tcW w:w="775" w:type="dxa"/>
            <w:tcBorders>
              <w:top w:val="nil"/>
              <w:left w:val="nil"/>
              <w:bottom w:val="nil"/>
              <w:right w:val="nil"/>
            </w:tcBorders>
            <w:shd w:val="clear" w:color="auto" w:fill="auto"/>
            <w:noWrap/>
            <w:vAlign w:val="bottom"/>
            <w:hideMark/>
          </w:tcPr>
          <w:p w14:paraId="2727E86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0.775</w:t>
            </w:r>
          </w:p>
        </w:tc>
      </w:tr>
      <w:tr w:rsidR="00BA4942" w:rsidRPr="006A30F5" w14:paraId="7F1D631D" w14:textId="77777777" w:rsidTr="00BA4942">
        <w:trPr>
          <w:trHeight w:val="110"/>
        </w:trPr>
        <w:tc>
          <w:tcPr>
            <w:tcW w:w="2675" w:type="dxa"/>
            <w:tcBorders>
              <w:top w:val="nil"/>
              <w:left w:val="nil"/>
              <w:bottom w:val="nil"/>
              <w:right w:val="nil"/>
            </w:tcBorders>
            <w:shd w:val="clear" w:color="auto" w:fill="auto"/>
            <w:noWrap/>
            <w:vAlign w:val="bottom"/>
            <w:hideMark/>
          </w:tcPr>
          <w:p w14:paraId="7B1745C0" w14:textId="0898C3CB"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Right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46DBCF4F" w14:textId="5E5BA4A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79ACED9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0.051</w:t>
            </w:r>
          </w:p>
        </w:tc>
        <w:tc>
          <w:tcPr>
            <w:tcW w:w="878" w:type="dxa"/>
            <w:tcBorders>
              <w:top w:val="nil"/>
              <w:left w:val="nil"/>
              <w:bottom w:val="nil"/>
              <w:right w:val="nil"/>
            </w:tcBorders>
            <w:shd w:val="clear" w:color="auto" w:fill="auto"/>
            <w:noWrap/>
            <w:vAlign w:val="bottom"/>
            <w:hideMark/>
          </w:tcPr>
          <w:p w14:paraId="7A23257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-0.014</w:t>
            </w:r>
          </w:p>
        </w:tc>
        <w:tc>
          <w:tcPr>
            <w:tcW w:w="866" w:type="dxa"/>
            <w:tcBorders>
              <w:top w:val="nil"/>
              <w:left w:val="nil"/>
              <w:bottom w:val="nil"/>
              <w:right w:val="nil"/>
            </w:tcBorders>
            <w:shd w:val="clear" w:color="auto" w:fill="auto"/>
            <w:noWrap/>
            <w:vAlign w:val="bottom"/>
            <w:hideMark/>
          </w:tcPr>
          <w:p w14:paraId="3161839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0.115</w:t>
            </w:r>
          </w:p>
        </w:tc>
        <w:tc>
          <w:tcPr>
            <w:tcW w:w="775" w:type="dxa"/>
            <w:tcBorders>
              <w:top w:val="nil"/>
              <w:left w:val="nil"/>
              <w:bottom w:val="nil"/>
              <w:right w:val="nil"/>
            </w:tcBorders>
            <w:shd w:val="clear" w:color="auto" w:fill="auto"/>
            <w:noWrap/>
            <w:vAlign w:val="bottom"/>
            <w:hideMark/>
          </w:tcPr>
          <w:p w14:paraId="0501788C" w14:textId="77777777" w:rsidR="00BA4942" w:rsidRPr="006A30F5" w:rsidRDefault="00BA4942" w:rsidP="008977C9">
            <w:pPr>
              <w:spacing w:after="0" w:line="240" w:lineRule="auto"/>
              <w:jc w:val="right"/>
              <w:rPr>
                <w:rFonts w:ascii="Times New Roman" w:eastAsia="Times New Roman" w:hAnsi="Times New Roman" w:cs="Times New Roman"/>
                <w:kern w:val="0"/>
                <w:sz w:val="16"/>
                <w:szCs w:val="16"/>
                <w14:ligatures w14:val="none"/>
              </w:rPr>
            </w:pPr>
            <w:r w:rsidRPr="006A30F5">
              <w:rPr>
                <w:rFonts w:ascii="Times New Roman" w:eastAsia="Times New Roman" w:hAnsi="Times New Roman" w:cs="Times New Roman"/>
                <w:kern w:val="0"/>
                <w:sz w:val="16"/>
                <w:szCs w:val="16"/>
                <w14:ligatures w14:val="none"/>
              </w:rPr>
              <w:t>0.123</w:t>
            </w:r>
          </w:p>
        </w:tc>
      </w:tr>
      <w:tr w:rsidR="00BA4942" w:rsidRPr="006A30F5" w14:paraId="2300BA2A" w14:textId="77777777" w:rsidTr="00BA4942">
        <w:trPr>
          <w:trHeight w:val="110"/>
        </w:trPr>
        <w:tc>
          <w:tcPr>
            <w:tcW w:w="2675" w:type="dxa"/>
            <w:tcBorders>
              <w:top w:val="nil"/>
              <w:left w:val="nil"/>
              <w:bottom w:val="nil"/>
              <w:right w:val="nil"/>
            </w:tcBorders>
            <w:shd w:val="clear" w:color="auto" w:fill="auto"/>
            <w:noWrap/>
            <w:vAlign w:val="bottom"/>
            <w:hideMark/>
          </w:tcPr>
          <w:p w14:paraId="257045A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F2BC8CA" w14:textId="0ABDEB75"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2DC2DA0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-0.033</w:t>
            </w:r>
          </w:p>
        </w:tc>
        <w:tc>
          <w:tcPr>
            <w:tcW w:w="878" w:type="dxa"/>
            <w:tcBorders>
              <w:top w:val="nil"/>
              <w:left w:val="nil"/>
              <w:bottom w:val="nil"/>
              <w:right w:val="nil"/>
            </w:tcBorders>
            <w:shd w:val="clear" w:color="auto" w:fill="auto"/>
            <w:noWrap/>
            <w:vAlign w:val="bottom"/>
            <w:hideMark/>
          </w:tcPr>
          <w:p w14:paraId="273326E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-0.091</w:t>
            </w:r>
          </w:p>
        </w:tc>
        <w:tc>
          <w:tcPr>
            <w:tcW w:w="866" w:type="dxa"/>
            <w:tcBorders>
              <w:top w:val="nil"/>
              <w:left w:val="nil"/>
              <w:bottom w:val="nil"/>
              <w:right w:val="nil"/>
            </w:tcBorders>
            <w:shd w:val="clear" w:color="auto" w:fill="auto"/>
            <w:noWrap/>
            <w:vAlign w:val="bottom"/>
            <w:hideMark/>
          </w:tcPr>
          <w:p w14:paraId="7068E02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0.025</w:t>
            </w:r>
          </w:p>
        </w:tc>
        <w:tc>
          <w:tcPr>
            <w:tcW w:w="775" w:type="dxa"/>
            <w:tcBorders>
              <w:top w:val="nil"/>
              <w:left w:val="nil"/>
              <w:bottom w:val="nil"/>
              <w:right w:val="nil"/>
            </w:tcBorders>
            <w:shd w:val="clear" w:color="auto" w:fill="auto"/>
            <w:noWrap/>
            <w:vAlign w:val="bottom"/>
            <w:hideMark/>
          </w:tcPr>
          <w:p w14:paraId="026D4A9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0.264</w:t>
            </w:r>
          </w:p>
        </w:tc>
      </w:tr>
      <w:tr w:rsidR="00BA4942" w:rsidRPr="006A30F5" w14:paraId="581B880E" w14:textId="77777777" w:rsidTr="00BA4942">
        <w:trPr>
          <w:trHeight w:val="110"/>
        </w:trPr>
        <w:tc>
          <w:tcPr>
            <w:tcW w:w="2675" w:type="dxa"/>
            <w:tcBorders>
              <w:top w:val="nil"/>
              <w:left w:val="nil"/>
              <w:bottom w:val="nil"/>
              <w:right w:val="nil"/>
            </w:tcBorders>
            <w:shd w:val="clear" w:color="auto" w:fill="auto"/>
            <w:noWrap/>
            <w:vAlign w:val="bottom"/>
            <w:hideMark/>
          </w:tcPr>
          <w:p w14:paraId="6DF2B479" w14:textId="5FF0801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 xml:space="preserve">White matter hyperintensity </w:t>
            </w:r>
          </w:p>
        </w:tc>
        <w:tc>
          <w:tcPr>
            <w:tcW w:w="2317" w:type="dxa"/>
            <w:tcBorders>
              <w:top w:val="nil"/>
              <w:left w:val="nil"/>
              <w:bottom w:val="nil"/>
              <w:right w:val="nil"/>
            </w:tcBorders>
            <w:shd w:val="clear" w:color="auto" w:fill="auto"/>
            <w:noWrap/>
            <w:vAlign w:val="bottom"/>
            <w:hideMark/>
          </w:tcPr>
          <w:p w14:paraId="13027049" w14:textId="6A2AFC45"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5F9A4A6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0.017</w:t>
            </w:r>
          </w:p>
        </w:tc>
        <w:tc>
          <w:tcPr>
            <w:tcW w:w="878" w:type="dxa"/>
            <w:tcBorders>
              <w:top w:val="nil"/>
              <w:left w:val="nil"/>
              <w:bottom w:val="nil"/>
              <w:right w:val="nil"/>
            </w:tcBorders>
            <w:shd w:val="clear" w:color="auto" w:fill="auto"/>
            <w:noWrap/>
            <w:vAlign w:val="bottom"/>
            <w:hideMark/>
          </w:tcPr>
          <w:p w14:paraId="3D253FD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-0.044</w:t>
            </w:r>
          </w:p>
        </w:tc>
        <w:tc>
          <w:tcPr>
            <w:tcW w:w="866" w:type="dxa"/>
            <w:tcBorders>
              <w:top w:val="nil"/>
              <w:left w:val="nil"/>
              <w:bottom w:val="nil"/>
              <w:right w:val="nil"/>
            </w:tcBorders>
            <w:shd w:val="clear" w:color="auto" w:fill="auto"/>
            <w:noWrap/>
            <w:vAlign w:val="bottom"/>
            <w:hideMark/>
          </w:tcPr>
          <w:p w14:paraId="590FD11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0.077</w:t>
            </w:r>
          </w:p>
        </w:tc>
        <w:tc>
          <w:tcPr>
            <w:tcW w:w="775" w:type="dxa"/>
            <w:tcBorders>
              <w:top w:val="nil"/>
              <w:left w:val="nil"/>
              <w:bottom w:val="nil"/>
              <w:right w:val="nil"/>
            </w:tcBorders>
            <w:shd w:val="clear" w:color="auto" w:fill="auto"/>
            <w:noWrap/>
            <w:vAlign w:val="bottom"/>
            <w:hideMark/>
          </w:tcPr>
          <w:p w14:paraId="4ED4FDA0" w14:textId="77777777" w:rsidR="00BA4942" w:rsidRPr="006A30F5" w:rsidRDefault="00BA4942" w:rsidP="008977C9">
            <w:pPr>
              <w:spacing w:after="0" w:line="240" w:lineRule="auto"/>
              <w:jc w:val="right"/>
              <w:rPr>
                <w:rFonts w:ascii="Times New Roman" w:eastAsia="Times New Roman" w:hAnsi="Times New Roman" w:cs="Times New Roman"/>
                <w:kern w:val="0"/>
                <w:sz w:val="16"/>
                <w:szCs w:val="16"/>
                <w14:ligatures w14:val="none"/>
              </w:rPr>
            </w:pPr>
            <w:r w:rsidRPr="006A30F5">
              <w:rPr>
                <w:rFonts w:ascii="Times New Roman" w:eastAsia="Times New Roman" w:hAnsi="Times New Roman" w:cs="Times New Roman"/>
                <w:kern w:val="0"/>
                <w:sz w:val="16"/>
                <w:szCs w:val="16"/>
                <w14:ligatures w14:val="none"/>
              </w:rPr>
              <w:t>0.592</w:t>
            </w:r>
          </w:p>
        </w:tc>
      </w:tr>
      <w:tr w:rsidR="00BA4942" w:rsidRPr="006A30F5" w14:paraId="7CE33859" w14:textId="77777777" w:rsidTr="00BA4942">
        <w:trPr>
          <w:trHeight w:val="110"/>
        </w:trPr>
        <w:tc>
          <w:tcPr>
            <w:tcW w:w="2675" w:type="dxa"/>
            <w:tcBorders>
              <w:top w:val="nil"/>
              <w:left w:val="nil"/>
              <w:bottom w:val="nil"/>
              <w:right w:val="nil"/>
            </w:tcBorders>
            <w:shd w:val="clear" w:color="auto" w:fill="auto"/>
            <w:noWrap/>
            <w:vAlign w:val="bottom"/>
            <w:hideMark/>
          </w:tcPr>
          <w:p w14:paraId="333F586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02E4C2B" w14:textId="03E8EF85"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2B2CD9A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0.061</w:t>
            </w:r>
          </w:p>
        </w:tc>
        <w:tc>
          <w:tcPr>
            <w:tcW w:w="878" w:type="dxa"/>
            <w:tcBorders>
              <w:top w:val="nil"/>
              <w:left w:val="nil"/>
              <w:bottom w:val="nil"/>
              <w:right w:val="nil"/>
            </w:tcBorders>
            <w:shd w:val="clear" w:color="auto" w:fill="auto"/>
            <w:noWrap/>
            <w:vAlign w:val="bottom"/>
            <w:hideMark/>
          </w:tcPr>
          <w:p w14:paraId="72A7835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0.007</w:t>
            </w:r>
          </w:p>
        </w:tc>
        <w:tc>
          <w:tcPr>
            <w:tcW w:w="866" w:type="dxa"/>
            <w:tcBorders>
              <w:top w:val="nil"/>
              <w:left w:val="nil"/>
              <w:bottom w:val="nil"/>
              <w:right w:val="nil"/>
            </w:tcBorders>
            <w:shd w:val="clear" w:color="auto" w:fill="auto"/>
            <w:noWrap/>
            <w:vAlign w:val="bottom"/>
            <w:hideMark/>
          </w:tcPr>
          <w:p w14:paraId="1F664AA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0.116</w:t>
            </w:r>
          </w:p>
        </w:tc>
        <w:tc>
          <w:tcPr>
            <w:tcW w:w="775" w:type="dxa"/>
            <w:tcBorders>
              <w:top w:val="nil"/>
              <w:left w:val="nil"/>
              <w:bottom w:val="nil"/>
              <w:right w:val="nil"/>
            </w:tcBorders>
            <w:shd w:val="clear" w:color="auto" w:fill="auto"/>
            <w:noWrap/>
            <w:vAlign w:val="bottom"/>
            <w:hideMark/>
          </w:tcPr>
          <w:p w14:paraId="324A4BAC" w14:textId="77777777" w:rsidR="00BA4942" w:rsidRPr="00CD63EB" w:rsidRDefault="00BA4942" w:rsidP="008977C9">
            <w:pPr>
              <w:spacing w:after="0" w:line="240" w:lineRule="auto"/>
              <w:jc w:val="right"/>
              <w:rPr>
                <w:rFonts w:ascii="Times New Roman" w:eastAsia="Times New Roman" w:hAnsi="Times New Roman" w:cs="Times New Roman"/>
                <w:b/>
                <w:bCs/>
                <w:color w:val="FF0000"/>
                <w:kern w:val="0"/>
                <w:sz w:val="16"/>
                <w:szCs w:val="16"/>
                <w14:ligatures w14:val="none"/>
              </w:rPr>
            </w:pPr>
            <w:r w:rsidRPr="0073579E">
              <w:rPr>
                <w:rFonts w:ascii="Times New Roman" w:eastAsia="Times New Roman" w:hAnsi="Times New Roman" w:cs="Times New Roman"/>
                <w:b/>
                <w:bCs/>
                <w:kern w:val="0"/>
                <w:sz w:val="16"/>
                <w:szCs w:val="16"/>
                <w14:ligatures w14:val="none"/>
              </w:rPr>
              <w:t>0.027</w:t>
            </w:r>
          </w:p>
        </w:tc>
      </w:tr>
      <w:tr w:rsidR="00BA4942" w:rsidRPr="006A30F5" w14:paraId="3B3BA679" w14:textId="77777777" w:rsidTr="00BA4942">
        <w:trPr>
          <w:trHeight w:val="110"/>
        </w:trPr>
        <w:tc>
          <w:tcPr>
            <w:tcW w:w="2675" w:type="dxa"/>
            <w:tcBorders>
              <w:top w:val="nil"/>
              <w:left w:val="nil"/>
              <w:bottom w:val="nil"/>
              <w:right w:val="nil"/>
            </w:tcBorders>
            <w:shd w:val="clear" w:color="auto" w:fill="auto"/>
            <w:noWrap/>
            <w:vAlign w:val="bottom"/>
            <w:hideMark/>
          </w:tcPr>
          <w:p w14:paraId="33F5B68E"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 xml:space="preserve">Total hippocampus volume </w:t>
            </w:r>
          </w:p>
        </w:tc>
        <w:tc>
          <w:tcPr>
            <w:tcW w:w="2317" w:type="dxa"/>
            <w:tcBorders>
              <w:top w:val="nil"/>
              <w:left w:val="nil"/>
              <w:bottom w:val="nil"/>
              <w:right w:val="nil"/>
            </w:tcBorders>
            <w:shd w:val="clear" w:color="auto" w:fill="auto"/>
            <w:noWrap/>
            <w:vAlign w:val="bottom"/>
            <w:hideMark/>
          </w:tcPr>
          <w:p w14:paraId="746921C0" w14:textId="29CC5B36"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0040BD7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0.053</w:t>
            </w:r>
          </w:p>
        </w:tc>
        <w:tc>
          <w:tcPr>
            <w:tcW w:w="878" w:type="dxa"/>
            <w:tcBorders>
              <w:top w:val="nil"/>
              <w:left w:val="nil"/>
              <w:bottom w:val="nil"/>
              <w:right w:val="nil"/>
            </w:tcBorders>
            <w:shd w:val="clear" w:color="auto" w:fill="auto"/>
            <w:noWrap/>
            <w:vAlign w:val="bottom"/>
            <w:hideMark/>
          </w:tcPr>
          <w:p w14:paraId="4EB205E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-0.010</w:t>
            </w:r>
          </w:p>
        </w:tc>
        <w:tc>
          <w:tcPr>
            <w:tcW w:w="866" w:type="dxa"/>
            <w:tcBorders>
              <w:top w:val="nil"/>
              <w:left w:val="nil"/>
              <w:bottom w:val="nil"/>
              <w:right w:val="nil"/>
            </w:tcBorders>
            <w:shd w:val="clear" w:color="auto" w:fill="auto"/>
            <w:noWrap/>
            <w:vAlign w:val="bottom"/>
            <w:hideMark/>
          </w:tcPr>
          <w:p w14:paraId="1E99502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0.116</w:t>
            </w:r>
          </w:p>
        </w:tc>
        <w:tc>
          <w:tcPr>
            <w:tcW w:w="775" w:type="dxa"/>
            <w:tcBorders>
              <w:top w:val="nil"/>
              <w:left w:val="nil"/>
              <w:bottom w:val="nil"/>
              <w:right w:val="nil"/>
            </w:tcBorders>
            <w:shd w:val="clear" w:color="auto" w:fill="auto"/>
            <w:noWrap/>
            <w:vAlign w:val="bottom"/>
            <w:hideMark/>
          </w:tcPr>
          <w:p w14:paraId="7AA5ADBA" w14:textId="77777777" w:rsidR="00BA4942" w:rsidRPr="006A30F5" w:rsidRDefault="00BA4942" w:rsidP="008977C9">
            <w:pPr>
              <w:spacing w:after="0" w:line="240" w:lineRule="auto"/>
              <w:jc w:val="right"/>
              <w:rPr>
                <w:rFonts w:ascii="Times New Roman" w:eastAsia="Times New Roman" w:hAnsi="Times New Roman" w:cs="Times New Roman"/>
                <w:kern w:val="0"/>
                <w:sz w:val="16"/>
                <w:szCs w:val="16"/>
                <w14:ligatures w14:val="none"/>
              </w:rPr>
            </w:pPr>
            <w:r w:rsidRPr="006A30F5">
              <w:rPr>
                <w:rFonts w:ascii="Times New Roman" w:eastAsia="Times New Roman" w:hAnsi="Times New Roman" w:cs="Times New Roman"/>
                <w:kern w:val="0"/>
                <w:sz w:val="16"/>
                <w:szCs w:val="16"/>
                <w14:ligatures w14:val="none"/>
              </w:rPr>
              <w:t>0.099</w:t>
            </w:r>
          </w:p>
        </w:tc>
      </w:tr>
      <w:tr w:rsidR="00BA4942" w:rsidRPr="006A30F5" w14:paraId="2B2F4538" w14:textId="77777777" w:rsidTr="00BA4942">
        <w:trPr>
          <w:trHeight w:val="110"/>
        </w:trPr>
        <w:tc>
          <w:tcPr>
            <w:tcW w:w="2675" w:type="dxa"/>
            <w:tcBorders>
              <w:top w:val="nil"/>
              <w:left w:val="nil"/>
              <w:bottom w:val="nil"/>
              <w:right w:val="nil"/>
            </w:tcBorders>
            <w:shd w:val="clear" w:color="auto" w:fill="auto"/>
            <w:noWrap/>
            <w:vAlign w:val="bottom"/>
            <w:hideMark/>
          </w:tcPr>
          <w:p w14:paraId="7A6E338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0BC2F30" w14:textId="222B254D"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7E6B409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-0.023</w:t>
            </w:r>
          </w:p>
        </w:tc>
        <w:tc>
          <w:tcPr>
            <w:tcW w:w="878" w:type="dxa"/>
            <w:tcBorders>
              <w:top w:val="nil"/>
              <w:left w:val="nil"/>
              <w:bottom w:val="nil"/>
              <w:right w:val="nil"/>
            </w:tcBorders>
            <w:shd w:val="clear" w:color="auto" w:fill="auto"/>
            <w:noWrap/>
            <w:vAlign w:val="bottom"/>
            <w:hideMark/>
          </w:tcPr>
          <w:p w14:paraId="7399E04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-0.079</w:t>
            </w:r>
          </w:p>
        </w:tc>
        <w:tc>
          <w:tcPr>
            <w:tcW w:w="866" w:type="dxa"/>
            <w:tcBorders>
              <w:top w:val="nil"/>
              <w:left w:val="nil"/>
              <w:bottom w:val="nil"/>
              <w:right w:val="nil"/>
            </w:tcBorders>
            <w:shd w:val="clear" w:color="auto" w:fill="auto"/>
            <w:noWrap/>
            <w:vAlign w:val="bottom"/>
            <w:hideMark/>
          </w:tcPr>
          <w:p w14:paraId="713F0F7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0.033</w:t>
            </w:r>
          </w:p>
        </w:tc>
        <w:tc>
          <w:tcPr>
            <w:tcW w:w="775" w:type="dxa"/>
            <w:tcBorders>
              <w:top w:val="nil"/>
              <w:left w:val="nil"/>
              <w:bottom w:val="nil"/>
              <w:right w:val="nil"/>
            </w:tcBorders>
            <w:shd w:val="clear" w:color="auto" w:fill="auto"/>
            <w:noWrap/>
            <w:vAlign w:val="bottom"/>
            <w:hideMark/>
          </w:tcPr>
          <w:p w14:paraId="1B4211B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0.422</w:t>
            </w:r>
          </w:p>
        </w:tc>
      </w:tr>
      <w:tr w:rsidR="00BA4942" w:rsidRPr="006A30F5" w14:paraId="4DAF0856" w14:textId="77777777" w:rsidTr="00BA4942">
        <w:trPr>
          <w:trHeight w:val="110"/>
        </w:trPr>
        <w:tc>
          <w:tcPr>
            <w:tcW w:w="2675" w:type="dxa"/>
            <w:tcBorders>
              <w:top w:val="nil"/>
              <w:left w:val="nil"/>
              <w:bottom w:val="nil"/>
              <w:right w:val="nil"/>
            </w:tcBorders>
            <w:shd w:val="clear" w:color="auto" w:fill="auto"/>
            <w:noWrap/>
            <w:vAlign w:val="bottom"/>
            <w:hideMark/>
          </w:tcPr>
          <w:p w14:paraId="4F7F484A" w14:textId="324459A8"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Hippocampus differences</w:t>
            </w:r>
          </w:p>
        </w:tc>
        <w:tc>
          <w:tcPr>
            <w:tcW w:w="2317" w:type="dxa"/>
            <w:tcBorders>
              <w:top w:val="nil"/>
              <w:left w:val="nil"/>
              <w:bottom w:val="nil"/>
              <w:right w:val="nil"/>
            </w:tcBorders>
            <w:shd w:val="clear" w:color="auto" w:fill="auto"/>
            <w:noWrap/>
            <w:vAlign w:val="bottom"/>
            <w:hideMark/>
          </w:tcPr>
          <w:p w14:paraId="61051BA4" w14:textId="5678B47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1C025DD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878" w:type="dxa"/>
            <w:tcBorders>
              <w:top w:val="nil"/>
              <w:left w:val="nil"/>
              <w:bottom w:val="nil"/>
              <w:right w:val="nil"/>
            </w:tcBorders>
            <w:shd w:val="clear" w:color="auto" w:fill="auto"/>
            <w:noWrap/>
            <w:vAlign w:val="bottom"/>
            <w:hideMark/>
          </w:tcPr>
          <w:p w14:paraId="21D6ACD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-0.082</w:t>
            </w:r>
          </w:p>
        </w:tc>
        <w:tc>
          <w:tcPr>
            <w:tcW w:w="866" w:type="dxa"/>
            <w:tcBorders>
              <w:top w:val="nil"/>
              <w:left w:val="nil"/>
              <w:bottom w:val="nil"/>
              <w:right w:val="nil"/>
            </w:tcBorders>
            <w:shd w:val="clear" w:color="auto" w:fill="auto"/>
            <w:noWrap/>
            <w:vAlign w:val="bottom"/>
            <w:hideMark/>
          </w:tcPr>
          <w:p w14:paraId="43B2771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0.064</w:t>
            </w:r>
          </w:p>
        </w:tc>
        <w:tc>
          <w:tcPr>
            <w:tcW w:w="775" w:type="dxa"/>
            <w:tcBorders>
              <w:top w:val="nil"/>
              <w:left w:val="nil"/>
              <w:bottom w:val="nil"/>
              <w:right w:val="nil"/>
            </w:tcBorders>
            <w:shd w:val="clear" w:color="auto" w:fill="auto"/>
            <w:noWrap/>
            <w:vAlign w:val="bottom"/>
            <w:hideMark/>
          </w:tcPr>
          <w:p w14:paraId="3090BC2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0.816</w:t>
            </w:r>
          </w:p>
        </w:tc>
      </w:tr>
      <w:tr w:rsidR="00BA4942" w:rsidRPr="006A30F5" w14:paraId="6721882F" w14:textId="77777777" w:rsidTr="00BA4942">
        <w:trPr>
          <w:trHeight w:val="110"/>
        </w:trPr>
        <w:tc>
          <w:tcPr>
            <w:tcW w:w="2675" w:type="dxa"/>
            <w:tcBorders>
              <w:top w:val="nil"/>
              <w:left w:val="nil"/>
              <w:bottom w:val="nil"/>
              <w:right w:val="nil"/>
            </w:tcBorders>
            <w:shd w:val="clear" w:color="auto" w:fill="auto"/>
            <w:noWrap/>
            <w:vAlign w:val="bottom"/>
            <w:hideMark/>
          </w:tcPr>
          <w:p w14:paraId="4EDFA39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4936AE2" w14:textId="3727931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5678658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0.030</w:t>
            </w:r>
          </w:p>
        </w:tc>
        <w:tc>
          <w:tcPr>
            <w:tcW w:w="878" w:type="dxa"/>
            <w:tcBorders>
              <w:top w:val="nil"/>
              <w:left w:val="nil"/>
              <w:bottom w:val="nil"/>
              <w:right w:val="nil"/>
            </w:tcBorders>
            <w:shd w:val="clear" w:color="auto" w:fill="auto"/>
            <w:noWrap/>
            <w:vAlign w:val="bottom"/>
            <w:hideMark/>
          </w:tcPr>
          <w:p w14:paraId="63DC990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-0.036</w:t>
            </w:r>
          </w:p>
        </w:tc>
        <w:tc>
          <w:tcPr>
            <w:tcW w:w="866" w:type="dxa"/>
            <w:tcBorders>
              <w:top w:val="nil"/>
              <w:left w:val="nil"/>
              <w:bottom w:val="nil"/>
              <w:right w:val="nil"/>
            </w:tcBorders>
            <w:shd w:val="clear" w:color="auto" w:fill="auto"/>
            <w:noWrap/>
            <w:vAlign w:val="bottom"/>
            <w:hideMark/>
          </w:tcPr>
          <w:p w14:paraId="20E7945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0.095</w:t>
            </w:r>
          </w:p>
        </w:tc>
        <w:tc>
          <w:tcPr>
            <w:tcW w:w="775" w:type="dxa"/>
            <w:tcBorders>
              <w:top w:val="nil"/>
              <w:left w:val="nil"/>
              <w:bottom w:val="nil"/>
              <w:right w:val="nil"/>
            </w:tcBorders>
            <w:shd w:val="clear" w:color="auto" w:fill="auto"/>
            <w:noWrap/>
            <w:vAlign w:val="bottom"/>
            <w:hideMark/>
          </w:tcPr>
          <w:p w14:paraId="6F32653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0.374</w:t>
            </w:r>
          </w:p>
        </w:tc>
      </w:tr>
      <w:tr w:rsidR="00BA4942" w:rsidRPr="006A30F5" w14:paraId="158B0D6E" w14:textId="77777777" w:rsidTr="00BA4942">
        <w:trPr>
          <w:trHeight w:val="110"/>
        </w:trPr>
        <w:tc>
          <w:tcPr>
            <w:tcW w:w="2675" w:type="dxa"/>
            <w:tcBorders>
              <w:top w:val="nil"/>
              <w:left w:val="nil"/>
              <w:bottom w:val="nil"/>
              <w:right w:val="nil"/>
            </w:tcBorders>
            <w:shd w:val="clear" w:color="auto" w:fill="auto"/>
            <w:noWrap/>
            <w:vAlign w:val="bottom"/>
            <w:hideMark/>
          </w:tcPr>
          <w:p w14:paraId="0C725D67"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gFrontal</w:t>
            </w:r>
            <w:proofErr w:type="spellEnd"/>
          </w:p>
        </w:tc>
        <w:tc>
          <w:tcPr>
            <w:tcW w:w="2317" w:type="dxa"/>
            <w:tcBorders>
              <w:top w:val="nil"/>
              <w:left w:val="nil"/>
              <w:bottom w:val="nil"/>
              <w:right w:val="nil"/>
            </w:tcBorders>
            <w:shd w:val="clear" w:color="auto" w:fill="auto"/>
            <w:noWrap/>
            <w:vAlign w:val="bottom"/>
            <w:hideMark/>
          </w:tcPr>
          <w:p w14:paraId="1A75E23B" w14:textId="29529AC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3774B28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-0.022</w:t>
            </w:r>
          </w:p>
        </w:tc>
        <w:tc>
          <w:tcPr>
            <w:tcW w:w="878" w:type="dxa"/>
            <w:tcBorders>
              <w:top w:val="nil"/>
              <w:left w:val="nil"/>
              <w:bottom w:val="nil"/>
              <w:right w:val="nil"/>
            </w:tcBorders>
            <w:shd w:val="clear" w:color="auto" w:fill="auto"/>
            <w:noWrap/>
            <w:vAlign w:val="bottom"/>
            <w:hideMark/>
          </w:tcPr>
          <w:p w14:paraId="12F278C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-0.065</w:t>
            </w:r>
          </w:p>
        </w:tc>
        <w:tc>
          <w:tcPr>
            <w:tcW w:w="866" w:type="dxa"/>
            <w:tcBorders>
              <w:top w:val="nil"/>
              <w:left w:val="nil"/>
              <w:bottom w:val="nil"/>
              <w:right w:val="nil"/>
            </w:tcBorders>
            <w:shd w:val="clear" w:color="auto" w:fill="auto"/>
            <w:noWrap/>
            <w:vAlign w:val="bottom"/>
            <w:hideMark/>
          </w:tcPr>
          <w:p w14:paraId="7B1054E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0.020</w:t>
            </w:r>
          </w:p>
        </w:tc>
        <w:tc>
          <w:tcPr>
            <w:tcW w:w="775" w:type="dxa"/>
            <w:tcBorders>
              <w:top w:val="nil"/>
              <w:left w:val="nil"/>
              <w:bottom w:val="nil"/>
              <w:right w:val="nil"/>
            </w:tcBorders>
            <w:shd w:val="clear" w:color="auto" w:fill="auto"/>
            <w:noWrap/>
            <w:vAlign w:val="bottom"/>
            <w:hideMark/>
          </w:tcPr>
          <w:p w14:paraId="3C96810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0.299</w:t>
            </w:r>
          </w:p>
        </w:tc>
      </w:tr>
      <w:tr w:rsidR="00BA4942" w:rsidRPr="006A30F5" w14:paraId="6D107566" w14:textId="77777777" w:rsidTr="00BA4942">
        <w:trPr>
          <w:trHeight w:val="110"/>
        </w:trPr>
        <w:tc>
          <w:tcPr>
            <w:tcW w:w="2675" w:type="dxa"/>
            <w:tcBorders>
              <w:top w:val="nil"/>
              <w:left w:val="nil"/>
              <w:bottom w:val="nil"/>
              <w:right w:val="nil"/>
            </w:tcBorders>
            <w:shd w:val="clear" w:color="auto" w:fill="auto"/>
            <w:noWrap/>
            <w:vAlign w:val="bottom"/>
            <w:hideMark/>
          </w:tcPr>
          <w:p w14:paraId="128EE30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EA8EBAD" w14:textId="0E3D7B2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0165F4B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-0.012</w:t>
            </w:r>
          </w:p>
        </w:tc>
        <w:tc>
          <w:tcPr>
            <w:tcW w:w="878" w:type="dxa"/>
            <w:tcBorders>
              <w:top w:val="nil"/>
              <w:left w:val="nil"/>
              <w:bottom w:val="nil"/>
              <w:right w:val="nil"/>
            </w:tcBorders>
            <w:shd w:val="clear" w:color="auto" w:fill="auto"/>
            <w:noWrap/>
            <w:vAlign w:val="bottom"/>
            <w:hideMark/>
          </w:tcPr>
          <w:p w14:paraId="3F68B73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-0.049</w:t>
            </w:r>
          </w:p>
        </w:tc>
        <w:tc>
          <w:tcPr>
            <w:tcW w:w="866" w:type="dxa"/>
            <w:tcBorders>
              <w:top w:val="nil"/>
              <w:left w:val="nil"/>
              <w:bottom w:val="nil"/>
              <w:right w:val="nil"/>
            </w:tcBorders>
            <w:shd w:val="clear" w:color="auto" w:fill="auto"/>
            <w:noWrap/>
            <w:vAlign w:val="bottom"/>
            <w:hideMark/>
          </w:tcPr>
          <w:p w14:paraId="2F488F9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775" w:type="dxa"/>
            <w:tcBorders>
              <w:top w:val="nil"/>
              <w:left w:val="nil"/>
              <w:bottom w:val="nil"/>
              <w:right w:val="nil"/>
            </w:tcBorders>
            <w:shd w:val="clear" w:color="auto" w:fill="auto"/>
            <w:noWrap/>
            <w:vAlign w:val="bottom"/>
            <w:hideMark/>
          </w:tcPr>
          <w:p w14:paraId="0DB89EE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0.544</w:t>
            </w:r>
          </w:p>
        </w:tc>
      </w:tr>
      <w:tr w:rsidR="00BA4942" w:rsidRPr="006A30F5" w14:paraId="619AE6C0" w14:textId="77777777" w:rsidTr="00BA4942">
        <w:trPr>
          <w:trHeight w:val="110"/>
        </w:trPr>
        <w:tc>
          <w:tcPr>
            <w:tcW w:w="2675" w:type="dxa"/>
            <w:tcBorders>
              <w:top w:val="nil"/>
              <w:left w:val="nil"/>
              <w:bottom w:val="nil"/>
              <w:right w:val="nil"/>
            </w:tcBorders>
            <w:shd w:val="clear" w:color="auto" w:fill="auto"/>
            <w:noWrap/>
            <w:vAlign w:val="bottom"/>
            <w:hideMark/>
          </w:tcPr>
          <w:p w14:paraId="2B74C085"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gICVF</w:t>
            </w:r>
            <w:proofErr w:type="spellEnd"/>
          </w:p>
        </w:tc>
        <w:tc>
          <w:tcPr>
            <w:tcW w:w="2317" w:type="dxa"/>
            <w:tcBorders>
              <w:top w:val="nil"/>
              <w:left w:val="nil"/>
              <w:bottom w:val="nil"/>
              <w:right w:val="nil"/>
            </w:tcBorders>
            <w:shd w:val="clear" w:color="auto" w:fill="auto"/>
            <w:noWrap/>
            <w:vAlign w:val="bottom"/>
            <w:hideMark/>
          </w:tcPr>
          <w:p w14:paraId="390A6889" w14:textId="78F751A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5F592EC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0.019</w:t>
            </w:r>
          </w:p>
        </w:tc>
        <w:tc>
          <w:tcPr>
            <w:tcW w:w="878" w:type="dxa"/>
            <w:tcBorders>
              <w:top w:val="nil"/>
              <w:left w:val="nil"/>
              <w:bottom w:val="nil"/>
              <w:right w:val="nil"/>
            </w:tcBorders>
            <w:shd w:val="clear" w:color="auto" w:fill="auto"/>
            <w:noWrap/>
            <w:vAlign w:val="bottom"/>
            <w:hideMark/>
          </w:tcPr>
          <w:p w14:paraId="7B646E6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-0.051</w:t>
            </w:r>
          </w:p>
        </w:tc>
        <w:tc>
          <w:tcPr>
            <w:tcW w:w="866" w:type="dxa"/>
            <w:tcBorders>
              <w:top w:val="nil"/>
              <w:left w:val="nil"/>
              <w:bottom w:val="nil"/>
              <w:right w:val="nil"/>
            </w:tcBorders>
            <w:shd w:val="clear" w:color="auto" w:fill="auto"/>
            <w:noWrap/>
            <w:vAlign w:val="bottom"/>
            <w:hideMark/>
          </w:tcPr>
          <w:p w14:paraId="56ECEED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0.090</w:t>
            </w:r>
          </w:p>
        </w:tc>
        <w:tc>
          <w:tcPr>
            <w:tcW w:w="775" w:type="dxa"/>
            <w:tcBorders>
              <w:top w:val="nil"/>
              <w:left w:val="nil"/>
              <w:bottom w:val="nil"/>
              <w:right w:val="nil"/>
            </w:tcBorders>
            <w:shd w:val="clear" w:color="auto" w:fill="auto"/>
            <w:noWrap/>
            <w:vAlign w:val="bottom"/>
            <w:hideMark/>
          </w:tcPr>
          <w:p w14:paraId="5A9289C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0.594</w:t>
            </w:r>
          </w:p>
        </w:tc>
      </w:tr>
      <w:tr w:rsidR="00BA4942" w:rsidRPr="006A30F5" w14:paraId="5A884E22" w14:textId="77777777" w:rsidTr="00BA4942">
        <w:trPr>
          <w:trHeight w:val="110"/>
        </w:trPr>
        <w:tc>
          <w:tcPr>
            <w:tcW w:w="2675" w:type="dxa"/>
            <w:tcBorders>
              <w:top w:val="nil"/>
              <w:left w:val="nil"/>
              <w:bottom w:val="nil"/>
              <w:right w:val="nil"/>
            </w:tcBorders>
            <w:shd w:val="clear" w:color="auto" w:fill="auto"/>
            <w:noWrap/>
            <w:vAlign w:val="bottom"/>
            <w:hideMark/>
          </w:tcPr>
          <w:p w14:paraId="0E93438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429305A3" w14:textId="7D5C2EA5"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1D4C056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-0.033</w:t>
            </w:r>
          </w:p>
        </w:tc>
        <w:tc>
          <w:tcPr>
            <w:tcW w:w="878" w:type="dxa"/>
            <w:tcBorders>
              <w:top w:val="nil"/>
              <w:left w:val="nil"/>
              <w:bottom w:val="nil"/>
              <w:right w:val="nil"/>
            </w:tcBorders>
            <w:shd w:val="clear" w:color="auto" w:fill="auto"/>
            <w:noWrap/>
            <w:vAlign w:val="bottom"/>
            <w:hideMark/>
          </w:tcPr>
          <w:p w14:paraId="0877E2F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-0.096</w:t>
            </w:r>
          </w:p>
        </w:tc>
        <w:tc>
          <w:tcPr>
            <w:tcW w:w="866" w:type="dxa"/>
            <w:tcBorders>
              <w:top w:val="nil"/>
              <w:left w:val="nil"/>
              <w:bottom w:val="nil"/>
              <w:right w:val="nil"/>
            </w:tcBorders>
            <w:shd w:val="clear" w:color="auto" w:fill="auto"/>
            <w:noWrap/>
            <w:vAlign w:val="bottom"/>
            <w:hideMark/>
          </w:tcPr>
          <w:p w14:paraId="7A4AC71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0.030</w:t>
            </w:r>
          </w:p>
        </w:tc>
        <w:tc>
          <w:tcPr>
            <w:tcW w:w="775" w:type="dxa"/>
            <w:tcBorders>
              <w:top w:val="nil"/>
              <w:left w:val="nil"/>
              <w:bottom w:val="nil"/>
              <w:right w:val="nil"/>
            </w:tcBorders>
            <w:shd w:val="clear" w:color="auto" w:fill="auto"/>
            <w:noWrap/>
            <w:vAlign w:val="bottom"/>
            <w:hideMark/>
          </w:tcPr>
          <w:p w14:paraId="21C4A16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0.303</w:t>
            </w:r>
          </w:p>
        </w:tc>
      </w:tr>
      <w:tr w:rsidR="00BA4942" w:rsidRPr="006A30F5" w14:paraId="446D581B" w14:textId="77777777" w:rsidTr="00BA4942">
        <w:trPr>
          <w:trHeight w:val="110"/>
        </w:trPr>
        <w:tc>
          <w:tcPr>
            <w:tcW w:w="2675" w:type="dxa"/>
            <w:tcBorders>
              <w:top w:val="nil"/>
              <w:left w:val="nil"/>
              <w:bottom w:val="nil"/>
              <w:right w:val="nil"/>
            </w:tcBorders>
            <w:shd w:val="clear" w:color="auto" w:fill="auto"/>
            <w:noWrap/>
            <w:vAlign w:val="bottom"/>
            <w:hideMark/>
          </w:tcPr>
          <w:p w14:paraId="3A2A450B"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gISOVF</w:t>
            </w:r>
            <w:proofErr w:type="spellEnd"/>
          </w:p>
        </w:tc>
        <w:tc>
          <w:tcPr>
            <w:tcW w:w="2317" w:type="dxa"/>
            <w:tcBorders>
              <w:top w:val="nil"/>
              <w:left w:val="nil"/>
              <w:bottom w:val="nil"/>
              <w:right w:val="nil"/>
            </w:tcBorders>
            <w:shd w:val="clear" w:color="auto" w:fill="auto"/>
            <w:noWrap/>
            <w:vAlign w:val="bottom"/>
            <w:hideMark/>
          </w:tcPr>
          <w:p w14:paraId="02A796E9" w14:textId="5C6607E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725508F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0.046</w:t>
            </w:r>
          </w:p>
        </w:tc>
        <w:tc>
          <w:tcPr>
            <w:tcW w:w="878" w:type="dxa"/>
            <w:tcBorders>
              <w:top w:val="nil"/>
              <w:left w:val="nil"/>
              <w:bottom w:val="nil"/>
              <w:right w:val="nil"/>
            </w:tcBorders>
            <w:shd w:val="clear" w:color="auto" w:fill="auto"/>
            <w:noWrap/>
            <w:vAlign w:val="bottom"/>
            <w:hideMark/>
          </w:tcPr>
          <w:p w14:paraId="4344C40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-0.022</w:t>
            </w:r>
          </w:p>
        </w:tc>
        <w:tc>
          <w:tcPr>
            <w:tcW w:w="866" w:type="dxa"/>
            <w:tcBorders>
              <w:top w:val="nil"/>
              <w:left w:val="nil"/>
              <w:bottom w:val="nil"/>
              <w:right w:val="nil"/>
            </w:tcBorders>
            <w:shd w:val="clear" w:color="auto" w:fill="auto"/>
            <w:noWrap/>
            <w:vAlign w:val="bottom"/>
            <w:hideMark/>
          </w:tcPr>
          <w:p w14:paraId="4021B74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0.114</w:t>
            </w:r>
          </w:p>
        </w:tc>
        <w:tc>
          <w:tcPr>
            <w:tcW w:w="775" w:type="dxa"/>
            <w:tcBorders>
              <w:top w:val="nil"/>
              <w:left w:val="nil"/>
              <w:bottom w:val="nil"/>
              <w:right w:val="nil"/>
            </w:tcBorders>
            <w:shd w:val="clear" w:color="auto" w:fill="auto"/>
            <w:noWrap/>
            <w:vAlign w:val="bottom"/>
            <w:hideMark/>
          </w:tcPr>
          <w:p w14:paraId="6881247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0.185</w:t>
            </w:r>
          </w:p>
        </w:tc>
      </w:tr>
      <w:tr w:rsidR="00BA4942" w:rsidRPr="006A30F5" w14:paraId="281186E1" w14:textId="77777777" w:rsidTr="00BA4942">
        <w:trPr>
          <w:trHeight w:val="110"/>
        </w:trPr>
        <w:tc>
          <w:tcPr>
            <w:tcW w:w="2675" w:type="dxa"/>
            <w:tcBorders>
              <w:top w:val="nil"/>
              <w:left w:val="nil"/>
              <w:bottom w:val="nil"/>
              <w:right w:val="nil"/>
            </w:tcBorders>
            <w:shd w:val="clear" w:color="auto" w:fill="auto"/>
            <w:noWrap/>
            <w:vAlign w:val="bottom"/>
            <w:hideMark/>
          </w:tcPr>
          <w:p w14:paraId="31D9ED6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0749FD2" w14:textId="03E47A5B"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6523FF3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-0.011</w:t>
            </w:r>
          </w:p>
        </w:tc>
        <w:tc>
          <w:tcPr>
            <w:tcW w:w="878" w:type="dxa"/>
            <w:tcBorders>
              <w:top w:val="nil"/>
              <w:left w:val="nil"/>
              <w:bottom w:val="nil"/>
              <w:right w:val="nil"/>
            </w:tcBorders>
            <w:shd w:val="clear" w:color="auto" w:fill="auto"/>
            <w:noWrap/>
            <w:vAlign w:val="bottom"/>
            <w:hideMark/>
          </w:tcPr>
          <w:p w14:paraId="31040A6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-0.071</w:t>
            </w:r>
          </w:p>
        </w:tc>
        <w:tc>
          <w:tcPr>
            <w:tcW w:w="866" w:type="dxa"/>
            <w:tcBorders>
              <w:top w:val="nil"/>
              <w:left w:val="nil"/>
              <w:bottom w:val="nil"/>
              <w:right w:val="nil"/>
            </w:tcBorders>
            <w:shd w:val="clear" w:color="auto" w:fill="auto"/>
            <w:noWrap/>
            <w:vAlign w:val="bottom"/>
            <w:hideMark/>
          </w:tcPr>
          <w:p w14:paraId="0310B8B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0.050</w:t>
            </w:r>
          </w:p>
        </w:tc>
        <w:tc>
          <w:tcPr>
            <w:tcW w:w="775" w:type="dxa"/>
            <w:tcBorders>
              <w:top w:val="nil"/>
              <w:left w:val="nil"/>
              <w:bottom w:val="nil"/>
              <w:right w:val="nil"/>
            </w:tcBorders>
            <w:shd w:val="clear" w:color="auto" w:fill="auto"/>
            <w:noWrap/>
            <w:vAlign w:val="bottom"/>
            <w:hideMark/>
          </w:tcPr>
          <w:p w14:paraId="338AF20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0.729</w:t>
            </w:r>
          </w:p>
        </w:tc>
      </w:tr>
      <w:tr w:rsidR="00BA4942" w:rsidRPr="006A30F5" w14:paraId="36AFF71A" w14:textId="77777777" w:rsidTr="00BA4942">
        <w:trPr>
          <w:trHeight w:val="110"/>
        </w:trPr>
        <w:tc>
          <w:tcPr>
            <w:tcW w:w="2675" w:type="dxa"/>
            <w:tcBorders>
              <w:top w:val="nil"/>
              <w:left w:val="nil"/>
              <w:bottom w:val="nil"/>
              <w:right w:val="nil"/>
            </w:tcBorders>
            <w:shd w:val="clear" w:color="auto" w:fill="auto"/>
            <w:noWrap/>
            <w:vAlign w:val="bottom"/>
            <w:hideMark/>
          </w:tcPr>
          <w:p w14:paraId="437033BD"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gOD</w:t>
            </w:r>
            <w:proofErr w:type="spellEnd"/>
          </w:p>
        </w:tc>
        <w:tc>
          <w:tcPr>
            <w:tcW w:w="2317" w:type="dxa"/>
            <w:tcBorders>
              <w:top w:val="nil"/>
              <w:left w:val="nil"/>
              <w:bottom w:val="nil"/>
              <w:right w:val="nil"/>
            </w:tcBorders>
            <w:shd w:val="clear" w:color="auto" w:fill="auto"/>
            <w:noWrap/>
            <w:vAlign w:val="bottom"/>
            <w:hideMark/>
          </w:tcPr>
          <w:p w14:paraId="427DB6DF" w14:textId="1CD2D9A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6BDD615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0.011</w:t>
            </w:r>
          </w:p>
        </w:tc>
        <w:tc>
          <w:tcPr>
            <w:tcW w:w="878" w:type="dxa"/>
            <w:tcBorders>
              <w:top w:val="nil"/>
              <w:left w:val="nil"/>
              <w:bottom w:val="nil"/>
              <w:right w:val="nil"/>
            </w:tcBorders>
            <w:shd w:val="clear" w:color="auto" w:fill="auto"/>
            <w:noWrap/>
            <w:vAlign w:val="bottom"/>
            <w:hideMark/>
          </w:tcPr>
          <w:p w14:paraId="26EC997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-0.058</w:t>
            </w:r>
          </w:p>
        </w:tc>
        <w:tc>
          <w:tcPr>
            <w:tcW w:w="866" w:type="dxa"/>
            <w:tcBorders>
              <w:top w:val="nil"/>
              <w:left w:val="nil"/>
              <w:bottom w:val="nil"/>
              <w:right w:val="nil"/>
            </w:tcBorders>
            <w:shd w:val="clear" w:color="auto" w:fill="auto"/>
            <w:noWrap/>
            <w:vAlign w:val="bottom"/>
            <w:hideMark/>
          </w:tcPr>
          <w:p w14:paraId="5DC7D65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0.079</w:t>
            </w:r>
          </w:p>
        </w:tc>
        <w:tc>
          <w:tcPr>
            <w:tcW w:w="775" w:type="dxa"/>
            <w:tcBorders>
              <w:top w:val="nil"/>
              <w:left w:val="nil"/>
              <w:bottom w:val="nil"/>
              <w:right w:val="nil"/>
            </w:tcBorders>
            <w:shd w:val="clear" w:color="auto" w:fill="auto"/>
            <w:noWrap/>
            <w:vAlign w:val="bottom"/>
            <w:hideMark/>
          </w:tcPr>
          <w:p w14:paraId="5677F58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0.764</w:t>
            </w:r>
          </w:p>
        </w:tc>
      </w:tr>
      <w:tr w:rsidR="00BA4942" w:rsidRPr="006A30F5" w14:paraId="57184FC4" w14:textId="77777777" w:rsidTr="00BA4942">
        <w:trPr>
          <w:trHeight w:val="110"/>
        </w:trPr>
        <w:tc>
          <w:tcPr>
            <w:tcW w:w="2675" w:type="dxa"/>
            <w:tcBorders>
              <w:top w:val="nil"/>
              <w:left w:val="nil"/>
              <w:bottom w:val="nil"/>
              <w:right w:val="nil"/>
            </w:tcBorders>
            <w:shd w:val="clear" w:color="auto" w:fill="auto"/>
            <w:noWrap/>
            <w:vAlign w:val="bottom"/>
            <w:hideMark/>
          </w:tcPr>
          <w:p w14:paraId="17A77B3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F2D92A5" w14:textId="2218D83B"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625F6BE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0.022</w:t>
            </w:r>
          </w:p>
        </w:tc>
        <w:tc>
          <w:tcPr>
            <w:tcW w:w="878" w:type="dxa"/>
            <w:tcBorders>
              <w:top w:val="nil"/>
              <w:left w:val="nil"/>
              <w:bottom w:val="nil"/>
              <w:right w:val="nil"/>
            </w:tcBorders>
            <w:shd w:val="clear" w:color="auto" w:fill="auto"/>
            <w:noWrap/>
            <w:vAlign w:val="bottom"/>
            <w:hideMark/>
          </w:tcPr>
          <w:p w14:paraId="01BA697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-0.039</w:t>
            </w:r>
          </w:p>
        </w:tc>
        <w:tc>
          <w:tcPr>
            <w:tcW w:w="866" w:type="dxa"/>
            <w:tcBorders>
              <w:top w:val="nil"/>
              <w:left w:val="nil"/>
              <w:bottom w:val="nil"/>
              <w:right w:val="nil"/>
            </w:tcBorders>
            <w:shd w:val="clear" w:color="auto" w:fill="auto"/>
            <w:noWrap/>
            <w:vAlign w:val="bottom"/>
            <w:hideMark/>
          </w:tcPr>
          <w:p w14:paraId="676C9BB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0.084</w:t>
            </w:r>
          </w:p>
        </w:tc>
        <w:tc>
          <w:tcPr>
            <w:tcW w:w="775" w:type="dxa"/>
            <w:tcBorders>
              <w:top w:val="nil"/>
              <w:left w:val="nil"/>
              <w:bottom w:val="nil"/>
              <w:right w:val="nil"/>
            </w:tcBorders>
            <w:shd w:val="clear" w:color="auto" w:fill="auto"/>
            <w:noWrap/>
            <w:vAlign w:val="bottom"/>
            <w:hideMark/>
          </w:tcPr>
          <w:p w14:paraId="4C9EE97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0.473</w:t>
            </w:r>
          </w:p>
        </w:tc>
      </w:tr>
      <w:tr w:rsidR="00BA4942" w:rsidRPr="006A30F5" w14:paraId="0EF10752" w14:textId="77777777" w:rsidTr="00BA4942">
        <w:trPr>
          <w:trHeight w:val="110"/>
        </w:trPr>
        <w:tc>
          <w:tcPr>
            <w:tcW w:w="2675" w:type="dxa"/>
            <w:tcBorders>
              <w:top w:val="nil"/>
              <w:left w:val="nil"/>
              <w:bottom w:val="nil"/>
              <w:right w:val="nil"/>
            </w:tcBorders>
            <w:shd w:val="clear" w:color="auto" w:fill="auto"/>
            <w:noWrap/>
            <w:vAlign w:val="bottom"/>
            <w:hideMark/>
          </w:tcPr>
          <w:p w14:paraId="5AB90657"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gFA</w:t>
            </w:r>
            <w:proofErr w:type="spellEnd"/>
          </w:p>
        </w:tc>
        <w:tc>
          <w:tcPr>
            <w:tcW w:w="2317" w:type="dxa"/>
            <w:tcBorders>
              <w:top w:val="nil"/>
              <w:left w:val="nil"/>
              <w:bottom w:val="nil"/>
              <w:right w:val="nil"/>
            </w:tcBorders>
            <w:shd w:val="clear" w:color="auto" w:fill="auto"/>
            <w:noWrap/>
            <w:vAlign w:val="bottom"/>
            <w:hideMark/>
          </w:tcPr>
          <w:p w14:paraId="07352647" w14:textId="6D720888"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1D0A302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-0.002</w:t>
            </w:r>
          </w:p>
        </w:tc>
        <w:tc>
          <w:tcPr>
            <w:tcW w:w="878" w:type="dxa"/>
            <w:tcBorders>
              <w:top w:val="nil"/>
              <w:left w:val="nil"/>
              <w:bottom w:val="nil"/>
              <w:right w:val="nil"/>
            </w:tcBorders>
            <w:shd w:val="clear" w:color="auto" w:fill="auto"/>
            <w:noWrap/>
            <w:vAlign w:val="bottom"/>
            <w:hideMark/>
          </w:tcPr>
          <w:p w14:paraId="2AE566F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-0.072</w:t>
            </w:r>
          </w:p>
        </w:tc>
        <w:tc>
          <w:tcPr>
            <w:tcW w:w="866" w:type="dxa"/>
            <w:tcBorders>
              <w:top w:val="nil"/>
              <w:left w:val="nil"/>
              <w:bottom w:val="nil"/>
              <w:right w:val="nil"/>
            </w:tcBorders>
            <w:shd w:val="clear" w:color="auto" w:fill="auto"/>
            <w:noWrap/>
            <w:vAlign w:val="bottom"/>
            <w:hideMark/>
          </w:tcPr>
          <w:p w14:paraId="3DACBB3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0.068</w:t>
            </w:r>
          </w:p>
        </w:tc>
        <w:tc>
          <w:tcPr>
            <w:tcW w:w="775" w:type="dxa"/>
            <w:tcBorders>
              <w:top w:val="nil"/>
              <w:left w:val="nil"/>
              <w:bottom w:val="nil"/>
              <w:right w:val="nil"/>
            </w:tcBorders>
            <w:shd w:val="clear" w:color="auto" w:fill="auto"/>
            <w:noWrap/>
            <w:vAlign w:val="bottom"/>
            <w:hideMark/>
          </w:tcPr>
          <w:p w14:paraId="26964B5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0.950</w:t>
            </w:r>
          </w:p>
        </w:tc>
      </w:tr>
      <w:tr w:rsidR="00BA4942" w:rsidRPr="006A30F5" w14:paraId="61F63486" w14:textId="77777777" w:rsidTr="00BA4942">
        <w:trPr>
          <w:trHeight w:val="110"/>
        </w:trPr>
        <w:tc>
          <w:tcPr>
            <w:tcW w:w="2675" w:type="dxa"/>
            <w:tcBorders>
              <w:top w:val="nil"/>
              <w:left w:val="nil"/>
              <w:bottom w:val="nil"/>
              <w:right w:val="nil"/>
            </w:tcBorders>
            <w:shd w:val="clear" w:color="auto" w:fill="auto"/>
            <w:noWrap/>
            <w:vAlign w:val="bottom"/>
            <w:hideMark/>
          </w:tcPr>
          <w:p w14:paraId="4FB2927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0A958CA" w14:textId="00E13A0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4BBFFF6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-0.039</w:t>
            </w:r>
          </w:p>
        </w:tc>
        <w:tc>
          <w:tcPr>
            <w:tcW w:w="878" w:type="dxa"/>
            <w:tcBorders>
              <w:top w:val="nil"/>
              <w:left w:val="nil"/>
              <w:bottom w:val="nil"/>
              <w:right w:val="nil"/>
            </w:tcBorders>
            <w:shd w:val="clear" w:color="auto" w:fill="auto"/>
            <w:noWrap/>
            <w:vAlign w:val="bottom"/>
            <w:hideMark/>
          </w:tcPr>
          <w:p w14:paraId="1FB5A08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-0.101</w:t>
            </w:r>
          </w:p>
        </w:tc>
        <w:tc>
          <w:tcPr>
            <w:tcW w:w="866" w:type="dxa"/>
            <w:tcBorders>
              <w:top w:val="nil"/>
              <w:left w:val="nil"/>
              <w:bottom w:val="nil"/>
              <w:right w:val="nil"/>
            </w:tcBorders>
            <w:shd w:val="clear" w:color="auto" w:fill="auto"/>
            <w:noWrap/>
            <w:vAlign w:val="bottom"/>
            <w:hideMark/>
          </w:tcPr>
          <w:p w14:paraId="15DB546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0.024</w:t>
            </w:r>
          </w:p>
        </w:tc>
        <w:tc>
          <w:tcPr>
            <w:tcW w:w="775" w:type="dxa"/>
            <w:tcBorders>
              <w:top w:val="nil"/>
              <w:left w:val="nil"/>
              <w:bottom w:val="nil"/>
              <w:right w:val="nil"/>
            </w:tcBorders>
            <w:shd w:val="clear" w:color="auto" w:fill="auto"/>
            <w:noWrap/>
            <w:vAlign w:val="bottom"/>
            <w:hideMark/>
          </w:tcPr>
          <w:p w14:paraId="1A41973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0.226</w:t>
            </w:r>
          </w:p>
        </w:tc>
      </w:tr>
      <w:tr w:rsidR="00BA4942" w:rsidRPr="006A30F5" w14:paraId="3D08737B" w14:textId="77777777" w:rsidTr="00BA4942">
        <w:trPr>
          <w:trHeight w:val="110"/>
        </w:trPr>
        <w:tc>
          <w:tcPr>
            <w:tcW w:w="2675" w:type="dxa"/>
            <w:tcBorders>
              <w:top w:val="nil"/>
              <w:left w:val="nil"/>
              <w:bottom w:val="nil"/>
              <w:right w:val="nil"/>
            </w:tcBorders>
            <w:shd w:val="clear" w:color="auto" w:fill="auto"/>
            <w:noWrap/>
            <w:vAlign w:val="bottom"/>
            <w:hideMark/>
          </w:tcPr>
          <w:p w14:paraId="3D49EBB2"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gMD</w:t>
            </w:r>
            <w:proofErr w:type="spellEnd"/>
          </w:p>
        </w:tc>
        <w:tc>
          <w:tcPr>
            <w:tcW w:w="2317" w:type="dxa"/>
            <w:tcBorders>
              <w:top w:val="nil"/>
              <w:left w:val="nil"/>
              <w:bottom w:val="nil"/>
              <w:right w:val="nil"/>
            </w:tcBorders>
            <w:shd w:val="clear" w:color="auto" w:fill="auto"/>
            <w:noWrap/>
            <w:vAlign w:val="bottom"/>
            <w:hideMark/>
          </w:tcPr>
          <w:p w14:paraId="57E3DE89" w14:textId="1D4AB17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High duration</w:t>
            </w:r>
          </w:p>
        </w:tc>
        <w:tc>
          <w:tcPr>
            <w:tcW w:w="998" w:type="dxa"/>
            <w:tcBorders>
              <w:top w:val="nil"/>
              <w:left w:val="nil"/>
              <w:bottom w:val="nil"/>
              <w:right w:val="nil"/>
            </w:tcBorders>
            <w:shd w:val="clear" w:color="auto" w:fill="auto"/>
            <w:noWrap/>
            <w:vAlign w:val="bottom"/>
            <w:hideMark/>
          </w:tcPr>
          <w:p w14:paraId="5BDD039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-0.003</w:t>
            </w:r>
          </w:p>
        </w:tc>
        <w:tc>
          <w:tcPr>
            <w:tcW w:w="878" w:type="dxa"/>
            <w:tcBorders>
              <w:top w:val="nil"/>
              <w:left w:val="nil"/>
              <w:bottom w:val="nil"/>
              <w:right w:val="nil"/>
            </w:tcBorders>
            <w:shd w:val="clear" w:color="auto" w:fill="auto"/>
            <w:noWrap/>
            <w:vAlign w:val="bottom"/>
            <w:hideMark/>
          </w:tcPr>
          <w:p w14:paraId="48DE845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-0.069</w:t>
            </w:r>
          </w:p>
        </w:tc>
        <w:tc>
          <w:tcPr>
            <w:tcW w:w="866" w:type="dxa"/>
            <w:tcBorders>
              <w:top w:val="nil"/>
              <w:left w:val="nil"/>
              <w:bottom w:val="nil"/>
              <w:right w:val="nil"/>
            </w:tcBorders>
            <w:shd w:val="clear" w:color="auto" w:fill="auto"/>
            <w:noWrap/>
            <w:vAlign w:val="bottom"/>
            <w:hideMark/>
          </w:tcPr>
          <w:p w14:paraId="1B875C4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0.063</w:t>
            </w:r>
          </w:p>
        </w:tc>
        <w:tc>
          <w:tcPr>
            <w:tcW w:w="775" w:type="dxa"/>
            <w:tcBorders>
              <w:top w:val="nil"/>
              <w:left w:val="nil"/>
              <w:bottom w:val="nil"/>
              <w:right w:val="nil"/>
            </w:tcBorders>
            <w:shd w:val="clear" w:color="auto" w:fill="auto"/>
            <w:noWrap/>
            <w:vAlign w:val="bottom"/>
            <w:hideMark/>
          </w:tcPr>
          <w:p w14:paraId="32EB56B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0.922</w:t>
            </w:r>
          </w:p>
        </w:tc>
      </w:tr>
      <w:tr w:rsidR="00BA4942" w:rsidRPr="006A30F5" w14:paraId="5A4C8121" w14:textId="77777777" w:rsidTr="00BA4942">
        <w:trPr>
          <w:trHeight w:val="110"/>
        </w:trPr>
        <w:tc>
          <w:tcPr>
            <w:tcW w:w="2675" w:type="dxa"/>
            <w:tcBorders>
              <w:top w:val="nil"/>
              <w:left w:val="nil"/>
              <w:bottom w:val="nil"/>
              <w:right w:val="nil"/>
            </w:tcBorders>
            <w:shd w:val="clear" w:color="auto" w:fill="auto"/>
            <w:noWrap/>
            <w:vAlign w:val="bottom"/>
            <w:hideMark/>
          </w:tcPr>
          <w:p w14:paraId="0842FE2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0D1C775C" w14:textId="51F813E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duration</w:t>
            </w:r>
          </w:p>
        </w:tc>
        <w:tc>
          <w:tcPr>
            <w:tcW w:w="998" w:type="dxa"/>
            <w:tcBorders>
              <w:top w:val="nil"/>
              <w:left w:val="nil"/>
              <w:bottom w:val="nil"/>
              <w:right w:val="nil"/>
            </w:tcBorders>
            <w:shd w:val="clear" w:color="auto" w:fill="auto"/>
            <w:noWrap/>
            <w:vAlign w:val="bottom"/>
            <w:hideMark/>
          </w:tcPr>
          <w:p w14:paraId="181BB47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-0.001</w:t>
            </w:r>
          </w:p>
        </w:tc>
        <w:tc>
          <w:tcPr>
            <w:tcW w:w="878" w:type="dxa"/>
            <w:tcBorders>
              <w:top w:val="nil"/>
              <w:left w:val="nil"/>
              <w:bottom w:val="nil"/>
              <w:right w:val="nil"/>
            </w:tcBorders>
            <w:shd w:val="clear" w:color="auto" w:fill="auto"/>
            <w:noWrap/>
            <w:vAlign w:val="bottom"/>
            <w:hideMark/>
          </w:tcPr>
          <w:p w14:paraId="79E68A2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-0.060</w:t>
            </w:r>
          </w:p>
        </w:tc>
        <w:tc>
          <w:tcPr>
            <w:tcW w:w="866" w:type="dxa"/>
            <w:tcBorders>
              <w:top w:val="nil"/>
              <w:left w:val="nil"/>
              <w:bottom w:val="nil"/>
              <w:right w:val="nil"/>
            </w:tcBorders>
            <w:shd w:val="clear" w:color="auto" w:fill="auto"/>
            <w:noWrap/>
            <w:vAlign w:val="bottom"/>
            <w:hideMark/>
          </w:tcPr>
          <w:p w14:paraId="1C4FB77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0.058</w:t>
            </w:r>
          </w:p>
        </w:tc>
        <w:tc>
          <w:tcPr>
            <w:tcW w:w="775" w:type="dxa"/>
            <w:tcBorders>
              <w:top w:val="nil"/>
              <w:left w:val="nil"/>
              <w:bottom w:val="nil"/>
              <w:right w:val="nil"/>
            </w:tcBorders>
            <w:shd w:val="clear" w:color="auto" w:fill="auto"/>
            <w:noWrap/>
            <w:vAlign w:val="bottom"/>
            <w:hideMark/>
          </w:tcPr>
          <w:p w14:paraId="393F19D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0.971</w:t>
            </w:r>
          </w:p>
        </w:tc>
      </w:tr>
      <w:tr w:rsidR="00BA4942" w:rsidRPr="006A30F5" w14:paraId="339A35E0" w14:textId="77777777" w:rsidTr="00BA4942">
        <w:trPr>
          <w:trHeight w:val="110"/>
        </w:trPr>
        <w:tc>
          <w:tcPr>
            <w:tcW w:w="2675" w:type="dxa"/>
            <w:tcBorders>
              <w:top w:val="nil"/>
              <w:left w:val="nil"/>
              <w:bottom w:val="nil"/>
              <w:right w:val="nil"/>
            </w:tcBorders>
            <w:shd w:val="clear" w:color="auto" w:fill="auto"/>
            <w:noWrap/>
            <w:vAlign w:val="bottom"/>
            <w:hideMark/>
          </w:tcPr>
          <w:p w14:paraId="4402A6CE" w14:textId="16DA3937" w:rsidR="00BA4942" w:rsidRPr="006A30F5" w:rsidRDefault="00BA4942" w:rsidP="008977C9">
            <w:pPr>
              <w:spacing w:after="0" w:line="240" w:lineRule="auto"/>
              <w:rPr>
                <w:rFonts w:ascii="Times New Roman" w:eastAsia="Times New Roman" w:hAnsi="Times New Roman" w:cs="Times New Roman"/>
                <w:b/>
                <w:bCs/>
                <w:color w:val="000000"/>
                <w:kern w:val="0"/>
                <w:sz w:val="16"/>
                <w:szCs w:val="16"/>
                <w14:ligatures w14:val="none"/>
              </w:rPr>
            </w:pPr>
            <w:r w:rsidRPr="006A30F5">
              <w:rPr>
                <w:rFonts w:ascii="Times New Roman" w:eastAsia="Times New Roman" w:hAnsi="Times New Roman" w:cs="Times New Roman"/>
                <w:b/>
                <w:bCs/>
                <w:color w:val="000000"/>
                <w:kern w:val="0"/>
                <w:sz w:val="16"/>
                <w:szCs w:val="16"/>
                <w14:ligatures w14:val="none"/>
              </w:rPr>
              <w:t>Physical activity</w:t>
            </w:r>
            <w:r w:rsidR="00A12DA8">
              <w:rPr>
                <w:rFonts w:ascii="Times New Roman" w:eastAsia="Times New Roman" w:hAnsi="Times New Roman" w:cs="Times New Roman"/>
                <w:b/>
                <w:bCs/>
                <w:color w:val="000000"/>
                <w:kern w:val="0"/>
                <w:sz w:val="16"/>
                <w:szCs w:val="16"/>
                <w14:ligatures w14:val="none"/>
              </w:rPr>
              <w:t xml:space="preserve"> × </w:t>
            </w:r>
            <w:r w:rsidRPr="006A30F5">
              <w:rPr>
                <w:rFonts w:ascii="Times New Roman" w:eastAsia="Times New Roman" w:hAnsi="Times New Roman" w:cs="Times New Roman"/>
                <w:b/>
                <w:bCs/>
                <w:color w:val="000000"/>
                <w:kern w:val="0"/>
                <w:sz w:val="16"/>
                <w:szCs w:val="16"/>
                <w14:ligatures w14:val="none"/>
              </w:rPr>
              <w:t>APOE</w:t>
            </w:r>
            <w:r w:rsidR="00EC33D7">
              <w:rPr>
                <w:rFonts w:ascii="Times New Roman" w:eastAsia="Times New Roman" w:hAnsi="Times New Roman" w:cs="Times New Roman"/>
                <w:b/>
                <w:bCs/>
                <w:color w:val="000000"/>
                <w:kern w:val="0"/>
                <w:sz w:val="16"/>
                <w:szCs w:val="16"/>
                <w14:ligatures w14:val="none"/>
              </w:rPr>
              <w:t xml:space="preserve"> e</w:t>
            </w:r>
            <w:r w:rsidRPr="006A30F5">
              <w:rPr>
                <w:rFonts w:ascii="Times New Roman" w:eastAsia="Times New Roman" w:hAnsi="Times New Roman" w:cs="Times New Roman"/>
                <w:b/>
                <w:bCs/>
                <w:color w:val="000000"/>
                <w:kern w:val="0"/>
                <w:sz w:val="16"/>
                <w:szCs w:val="16"/>
                <w14:ligatures w14:val="none"/>
              </w:rPr>
              <w:t>4</w:t>
            </w:r>
          </w:p>
        </w:tc>
        <w:tc>
          <w:tcPr>
            <w:tcW w:w="2317" w:type="dxa"/>
            <w:tcBorders>
              <w:top w:val="nil"/>
              <w:left w:val="nil"/>
              <w:bottom w:val="nil"/>
              <w:right w:val="nil"/>
            </w:tcBorders>
            <w:shd w:val="clear" w:color="auto" w:fill="auto"/>
            <w:noWrap/>
            <w:vAlign w:val="bottom"/>
            <w:hideMark/>
          </w:tcPr>
          <w:p w14:paraId="34C6022E" w14:textId="77777777" w:rsidR="00BA4942" w:rsidRPr="006A30F5" w:rsidRDefault="00BA4942" w:rsidP="008977C9">
            <w:pPr>
              <w:spacing w:after="0" w:line="240" w:lineRule="auto"/>
              <w:rPr>
                <w:rFonts w:ascii="Times New Roman" w:eastAsia="Times New Roman" w:hAnsi="Times New Roman" w:cs="Times New Roman"/>
                <w:b/>
                <w:bCs/>
                <w:color w:val="000000"/>
                <w:kern w:val="0"/>
                <w:sz w:val="16"/>
                <w:szCs w:val="16"/>
                <w14:ligatures w14:val="none"/>
              </w:rPr>
            </w:pPr>
          </w:p>
        </w:tc>
        <w:tc>
          <w:tcPr>
            <w:tcW w:w="998" w:type="dxa"/>
            <w:tcBorders>
              <w:top w:val="nil"/>
              <w:left w:val="nil"/>
              <w:bottom w:val="nil"/>
              <w:right w:val="nil"/>
            </w:tcBorders>
            <w:shd w:val="clear" w:color="auto" w:fill="auto"/>
            <w:noWrap/>
            <w:vAlign w:val="bottom"/>
            <w:hideMark/>
          </w:tcPr>
          <w:p w14:paraId="2B4E7448"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c>
          <w:tcPr>
            <w:tcW w:w="878" w:type="dxa"/>
            <w:tcBorders>
              <w:top w:val="nil"/>
              <w:left w:val="nil"/>
              <w:bottom w:val="nil"/>
              <w:right w:val="nil"/>
            </w:tcBorders>
            <w:shd w:val="clear" w:color="auto" w:fill="auto"/>
            <w:noWrap/>
            <w:vAlign w:val="bottom"/>
            <w:hideMark/>
          </w:tcPr>
          <w:p w14:paraId="7BCFB243"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c>
          <w:tcPr>
            <w:tcW w:w="866" w:type="dxa"/>
            <w:tcBorders>
              <w:top w:val="nil"/>
              <w:left w:val="nil"/>
              <w:bottom w:val="nil"/>
              <w:right w:val="nil"/>
            </w:tcBorders>
            <w:shd w:val="clear" w:color="auto" w:fill="auto"/>
            <w:noWrap/>
            <w:vAlign w:val="bottom"/>
            <w:hideMark/>
          </w:tcPr>
          <w:p w14:paraId="69F6B8D0"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c>
          <w:tcPr>
            <w:tcW w:w="775" w:type="dxa"/>
            <w:tcBorders>
              <w:top w:val="nil"/>
              <w:left w:val="nil"/>
              <w:bottom w:val="nil"/>
              <w:right w:val="nil"/>
            </w:tcBorders>
            <w:shd w:val="clear" w:color="auto" w:fill="auto"/>
            <w:noWrap/>
            <w:vAlign w:val="bottom"/>
            <w:hideMark/>
          </w:tcPr>
          <w:p w14:paraId="391CE2CC" w14:textId="77777777" w:rsidR="00BA4942" w:rsidRPr="006A30F5" w:rsidRDefault="00BA4942" w:rsidP="008977C9">
            <w:pPr>
              <w:spacing w:after="0" w:line="240" w:lineRule="auto"/>
              <w:rPr>
                <w:rFonts w:ascii="Times New Roman" w:eastAsia="Times New Roman" w:hAnsi="Times New Roman" w:cs="Times New Roman"/>
                <w:kern w:val="0"/>
                <w:sz w:val="16"/>
                <w:szCs w:val="16"/>
                <w14:ligatures w14:val="none"/>
              </w:rPr>
            </w:pPr>
          </w:p>
        </w:tc>
      </w:tr>
      <w:tr w:rsidR="00BA4942" w:rsidRPr="006A30F5" w14:paraId="3DCEA19E" w14:textId="77777777" w:rsidTr="00BA4942">
        <w:trPr>
          <w:trHeight w:val="110"/>
        </w:trPr>
        <w:tc>
          <w:tcPr>
            <w:tcW w:w="2675" w:type="dxa"/>
            <w:tcBorders>
              <w:top w:val="nil"/>
              <w:left w:val="nil"/>
              <w:bottom w:val="nil"/>
              <w:right w:val="nil"/>
            </w:tcBorders>
            <w:shd w:val="clear" w:color="auto" w:fill="auto"/>
            <w:noWrap/>
            <w:vAlign w:val="bottom"/>
            <w:hideMark/>
          </w:tcPr>
          <w:p w14:paraId="3E119536" w14:textId="2A09E843"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Grey matter</w:t>
            </w:r>
          </w:p>
        </w:tc>
        <w:tc>
          <w:tcPr>
            <w:tcW w:w="2317" w:type="dxa"/>
            <w:tcBorders>
              <w:top w:val="nil"/>
              <w:left w:val="nil"/>
              <w:bottom w:val="nil"/>
              <w:right w:val="nil"/>
            </w:tcBorders>
            <w:shd w:val="clear" w:color="auto" w:fill="auto"/>
            <w:noWrap/>
            <w:vAlign w:val="bottom"/>
            <w:hideMark/>
          </w:tcPr>
          <w:p w14:paraId="4396135B" w14:textId="53BFCED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6F71629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-0.008</w:t>
            </w:r>
          </w:p>
        </w:tc>
        <w:tc>
          <w:tcPr>
            <w:tcW w:w="878" w:type="dxa"/>
            <w:tcBorders>
              <w:top w:val="nil"/>
              <w:left w:val="nil"/>
              <w:bottom w:val="nil"/>
              <w:right w:val="nil"/>
            </w:tcBorders>
            <w:shd w:val="clear" w:color="auto" w:fill="auto"/>
            <w:noWrap/>
            <w:vAlign w:val="bottom"/>
            <w:hideMark/>
          </w:tcPr>
          <w:p w14:paraId="6BE1626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-0.031</w:t>
            </w:r>
          </w:p>
        </w:tc>
        <w:tc>
          <w:tcPr>
            <w:tcW w:w="866" w:type="dxa"/>
            <w:tcBorders>
              <w:top w:val="nil"/>
              <w:left w:val="nil"/>
              <w:bottom w:val="nil"/>
              <w:right w:val="nil"/>
            </w:tcBorders>
            <w:shd w:val="clear" w:color="auto" w:fill="auto"/>
            <w:noWrap/>
            <w:vAlign w:val="bottom"/>
            <w:hideMark/>
          </w:tcPr>
          <w:p w14:paraId="4089C26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0.015</w:t>
            </w:r>
          </w:p>
        </w:tc>
        <w:tc>
          <w:tcPr>
            <w:tcW w:w="775" w:type="dxa"/>
            <w:tcBorders>
              <w:top w:val="nil"/>
              <w:left w:val="nil"/>
              <w:bottom w:val="nil"/>
              <w:right w:val="nil"/>
            </w:tcBorders>
            <w:shd w:val="clear" w:color="auto" w:fill="auto"/>
            <w:noWrap/>
            <w:vAlign w:val="bottom"/>
            <w:hideMark/>
          </w:tcPr>
          <w:p w14:paraId="7FF36B9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0.481</w:t>
            </w:r>
          </w:p>
        </w:tc>
      </w:tr>
      <w:tr w:rsidR="00BA4942" w:rsidRPr="006A30F5" w14:paraId="31C58DED" w14:textId="77777777" w:rsidTr="00BA4942">
        <w:trPr>
          <w:trHeight w:val="110"/>
        </w:trPr>
        <w:tc>
          <w:tcPr>
            <w:tcW w:w="2675" w:type="dxa"/>
            <w:tcBorders>
              <w:top w:val="nil"/>
              <w:left w:val="nil"/>
              <w:bottom w:val="nil"/>
              <w:right w:val="nil"/>
            </w:tcBorders>
            <w:shd w:val="clear" w:color="auto" w:fill="auto"/>
            <w:noWrap/>
            <w:vAlign w:val="bottom"/>
            <w:hideMark/>
          </w:tcPr>
          <w:p w14:paraId="3B1B0EA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180DF7DC" w14:textId="2092A2C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6AEA689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-0.005</w:t>
            </w:r>
          </w:p>
        </w:tc>
        <w:tc>
          <w:tcPr>
            <w:tcW w:w="878" w:type="dxa"/>
            <w:tcBorders>
              <w:top w:val="nil"/>
              <w:left w:val="nil"/>
              <w:bottom w:val="nil"/>
              <w:right w:val="nil"/>
            </w:tcBorders>
            <w:shd w:val="clear" w:color="auto" w:fill="auto"/>
            <w:noWrap/>
            <w:vAlign w:val="bottom"/>
            <w:hideMark/>
          </w:tcPr>
          <w:p w14:paraId="3DBA84F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-0.027</w:t>
            </w:r>
          </w:p>
        </w:tc>
        <w:tc>
          <w:tcPr>
            <w:tcW w:w="866" w:type="dxa"/>
            <w:tcBorders>
              <w:top w:val="nil"/>
              <w:left w:val="nil"/>
              <w:bottom w:val="nil"/>
              <w:right w:val="nil"/>
            </w:tcBorders>
            <w:shd w:val="clear" w:color="auto" w:fill="auto"/>
            <w:noWrap/>
            <w:vAlign w:val="bottom"/>
            <w:hideMark/>
          </w:tcPr>
          <w:p w14:paraId="378C3FD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0.017</w:t>
            </w:r>
          </w:p>
        </w:tc>
        <w:tc>
          <w:tcPr>
            <w:tcW w:w="775" w:type="dxa"/>
            <w:tcBorders>
              <w:top w:val="nil"/>
              <w:left w:val="nil"/>
              <w:bottom w:val="nil"/>
              <w:right w:val="nil"/>
            </w:tcBorders>
            <w:shd w:val="clear" w:color="auto" w:fill="auto"/>
            <w:noWrap/>
            <w:vAlign w:val="bottom"/>
            <w:hideMark/>
          </w:tcPr>
          <w:p w14:paraId="1A7AE15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0.666</w:t>
            </w:r>
          </w:p>
        </w:tc>
      </w:tr>
      <w:tr w:rsidR="00BA4942" w:rsidRPr="006A30F5" w14:paraId="7A918CB2" w14:textId="77777777" w:rsidTr="00BA4942">
        <w:trPr>
          <w:trHeight w:val="110"/>
        </w:trPr>
        <w:tc>
          <w:tcPr>
            <w:tcW w:w="2675" w:type="dxa"/>
            <w:tcBorders>
              <w:top w:val="nil"/>
              <w:left w:val="nil"/>
              <w:bottom w:val="nil"/>
              <w:right w:val="nil"/>
            </w:tcBorders>
            <w:shd w:val="clear" w:color="auto" w:fill="auto"/>
            <w:noWrap/>
            <w:vAlign w:val="bottom"/>
            <w:hideMark/>
          </w:tcPr>
          <w:p w14:paraId="02E2840F" w14:textId="2EC6365D"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White matter</w:t>
            </w:r>
          </w:p>
        </w:tc>
        <w:tc>
          <w:tcPr>
            <w:tcW w:w="2317" w:type="dxa"/>
            <w:tcBorders>
              <w:top w:val="nil"/>
              <w:left w:val="nil"/>
              <w:bottom w:val="nil"/>
              <w:right w:val="nil"/>
            </w:tcBorders>
            <w:shd w:val="clear" w:color="auto" w:fill="auto"/>
            <w:noWrap/>
            <w:vAlign w:val="bottom"/>
            <w:hideMark/>
          </w:tcPr>
          <w:p w14:paraId="46F0E773" w14:textId="1913D7D3"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22EC02D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0.007</w:t>
            </w:r>
          </w:p>
        </w:tc>
        <w:tc>
          <w:tcPr>
            <w:tcW w:w="878" w:type="dxa"/>
            <w:tcBorders>
              <w:top w:val="nil"/>
              <w:left w:val="nil"/>
              <w:bottom w:val="nil"/>
              <w:right w:val="nil"/>
            </w:tcBorders>
            <w:shd w:val="clear" w:color="auto" w:fill="auto"/>
            <w:noWrap/>
            <w:vAlign w:val="bottom"/>
            <w:hideMark/>
          </w:tcPr>
          <w:p w14:paraId="5336D23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-0.013</w:t>
            </w:r>
          </w:p>
        </w:tc>
        <w:tc>
          <w:tcPr>
            <w:tcW w:w="866" w:type="dxa"/>
            <w:tcBorders>
              <w:top w:val="nil"/>
              <w:left w:val="nil"/>
              <w:bottom w:val="nil"/>
              <w:right w:val="nil"/>
            </w:tcBorders>
            <w:shd w:val="clear" w:color="auto" w:fill="auto"/>
            <w:noWrap/>
            <w:vAlign w:val="bottom"/>
            <w:hideMark/>
          </w:tcPr>
          <w:p w14:paraId="792A8FF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0.028</w:t>
            </w:r>
          </w:p>
        </w:tc>
        <w:tc>
          <w:tcPr>
            <w:tcW w:w="775" w:type="dxa"/>
            <w:tcBorders>
              <w:top w:val="nil"/>
              <w:left w:val="nil"/>
              <w:bottom w:val="nil"/>
              <w:right w:val="nil"/>
            </w:tcBorders>
            <w:shd w:val="clear" w:color="auto" w:fill="auto"/>
            <w:noWrap/>
            <w:vAlign w:val="bottom"/>
            <w:hideMark/>
          </w:tcPr>
          <w:p w14:paraId="70E1113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0.490</w:t>
            </w:r>
          </w:p>
        </w:tc>
      </w:tr>
      <w:tr w:rsidR="00BA4942" w:rsidRPr="006A30F5" w14:paraId="6A20D40B" w14:textId="77777777" w:rsidTr="00BA4942">
        <w:trPr>
          <w:trHeight w:val="110"/>
        </w:trPr>
        <w:tc>
          <w:tcPr>
            <w:tcW w:w="2675" w:type="dxa"/>
            <w:tcBorders>
              <w:top w:val="nil"/>
              <w:left w:val="nil"/>
              <w:bottom w:val="nil"/>
              <w:right w:val="nil"/>
            </w:tcBorders>
            <w:shd w:val="clear" w:color="auto" w:fill="auto"/>
            <w:noWrap/>
            <w:vAlign w:val="bottom"/>
            <w:hideMark/>
          </w:tcPr>
          <w:p w14:paraId="3CCF825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FC86991" w14:textId="4DB06C35"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4686ECB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-0.006</w:t>
            </w:r>
          </w:p>
        </w:tc>
        <w:tc>
          <w:tcPr>
            <w:tcW w:w="878" w:type="dxa"/>
            <w:tcBorders>
              <w:top w:val="nil"/>
              <w:left w:val="nil"/>
              <w:bottom w:val="nil"/>
              <w:right w:val="nil"/>
            </w:tcBorders>
            <w:shd w:val="clear" w:color="auto" w:fill="auto"/>
            <w:noWrap/>
            <w:vAlign w:val="bottom"/>
            <w:hideMark/>
          </w:tcPr>
          <w:p w14:paraId="4133167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866" w:type="dxa"/>
            <w:tcBorders>
              <w:top w:val="nil"/>
              <w:left w:val="nil"/>
              <w:bottom w:val="nil"/>
              <w:right w:val="nil"/>
            </w:tcBorders>
            <w:shd w:val="clear" w:color="auto" w:fill="auto"/>
            <w:noWrap/>
            <w:vAlign w:val="bottom"/>
            <w:hideMark/>
          </w:tcPr>
          <w:p w14:paraId="5FF0EC9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0.014</w:t>
            </w:r>
          </w:p>
        </w:tc>
        <w:tc>
          <w:tcPr>
            <w:tcW w:w="775" w:type="dxa"/>
            <w:tcBorders>
              <w:top w:val="nil"/>
              <w:left w:val="nil"/>
              <w:bottom w:val="nil"/>
              <w:right w:val="nil"/>
            </w:tcBorders>
            <w:shd w:val="clear" w:color="auto" w:fill="auto"/>
            <w:noWrap/>
            <w:vAlign w:val="bottom"/>
            <w:hideMark/>
          </w:tcPr>
          <w:p w14:paraId="38B0C97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0.537</w:t>
            </w:r>
          </w:p>
        </w:tc>
      </w:tr>
      <w:tr w:rsidR="00BA4942" w:rsidRPr="006A30F5" w14:paraId="02D2DBB5" w14:textId="77777777" w:rsidTr="00BA4942">
        <w:trPr>
          <w:trHeight w:val="110"/>
        </w:trPr>
        <w:tc>
          <w:tcPr>
            <w:tcW w:w="2675" w:type="dxa"/>
            <w:tcBorders>
              <w:top w:val="nil"/>
              <w:left w:val="nil"/>
              <w:bottom w:val="nil"/>
              <w:right w:val="nil"/>
            </w:tcBorders>
            <w:shd w:val="clear" w:color="auto" w:fill="auto"/>
            <w:noWrap/>
            <w:vAlign w:val="bottom"/>
            <w:hideMark/>
          </w:tcPr>
          <w:p w14:paraId="08739586"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Total brain volume</w:t>
            </w:r>
          </w:p>
        </w:tc>
        <w:tc>
          <w:tcPr>
            <w:tcW w:w="2317" w:type="dxa"/>
            <w:tcBorders>
              <w:top w:val="nil"/>
              <w:left w:val="nil"/>
              <w:bottom w:val="nil"/>
              <w:right w:val="nil"/>
            </w:tcBorders>
            <w:shd w:val="clear" w:color="auto" w:fill="auto"/>
            <w:noWrap/>
            <w:vAlign w:val="bottom"/>
            <w:hideMark/>
          </w:tcPr>
          <w:p w14:paraId="553BDBE4" w14:textId="5BA63DF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746FAC1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0.000</w:t>
            </w:r>
          </w:p>
        </w:tc>
        <w:tc>
          <w:tcPr>
            <w:tcW w:w="878" w:type="dxa"/>
            <w:tcBorders>
              <w:top w:val="nil"/>
              <w:left w:val="nil"/>
              <w:bottom w:val="nil"/>
              <w:right w:val="nil"/>
            </w:tcBorders>
            <w:shd w:val="clear" w:color="auto" w:fill="auto"/>
            <w:noWrap/>
            <w:vAlign w:val="bottom"/>
            <w:hideMark/>
          </w:tcPr>
          <w:p w14:paraId="7B29EEA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866" w:type="dxa"/>
            <w:tcBorders>
              <w:top w:val="nil"/>
              <w:left w:val="nil"/>
              <w:bottom w:val="nil"/>
              <w:right w:val="nil"/>
            </w:tcBorders>
            <w:shd w:val="clear" w:color="auto" w:fill="auto"/>
            <w:noWrap/>
            <w:vAlign w:val="bottom"/>
            <w:hideMark/>
          </w:tcPr>
          <w:p w14:paraId="12B4957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0.009</w:t>
            </w:r>
          </w:p>
        </w:tc>
        <w:tc>
          <w:tcPr>
            <w:tcW w:w="775" w:type="dxa"/>
            <w:tcBorders>
              <w:top w:val="nil"/>
              <w:left w:val="nil"/>
              <w:bottom w:val="nil"/>
              <w:right w:val="nil"/>
            </w:tcBorders>
            <w:shd w:val="clear" w:color="auto" w:fill="auto"/>
            <w:noWrap/>
            <w:vAlign w:val="bottom"/>
            <w:hideMark/>
          </w:tcPr>
          <w:p w14:paraId="34D7D81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0.986</w:t>
            </w:r>
          </w:p>
        </w:tc>
      </w:tr>
      <w:tr w:rsidR="00BA4942" w:rsidRPr="006A30F5" w14:paraId="4A672E24" w14:textId="77777777" w:rsidTr="00BA4942">
        <w:trPr>
          <w:trHeight w:val="110"/>
        </w:trPr>
        <w:tc>
          <w:tcPr>
            <w:tcW w:w="2675" w:type="dxa"/>
            <w:tcBorders>
              <w:top w:val="nil"/>
              <w:left w:val="nil"/>
              <w:bottom w:val="nil"/>
              <w:right w:val="nil"/>
            </w:tcBorders>
            <w:shd w:val="clear" w:color="auto" w:fill="auto"/>
            <w:noWrap/>
            <w:vAlign w:val="bottom"/>
            <w:hideMark/>
          </w:tcPr>
          <w:p w14:paraId="6E43668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AC01BBD" w14:textId="3E4B57A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26F4E6F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-0.006</w:t>
            </w:r>
          </w:p>
        </w:tc>
        <w:tc>
          <w:tcPr>
            <w:tcW w:w="878" w:type="dxa"/>
            <w:tcBorders>
              <w:top w:val="nil"/>
              <w:left w:val="nil"/>
              <w:bottom w:val="nil"/>
              <w:right w:val="nil"/>
            </w:tcBorders>
            <w:shd w:val="clear" w:color="auto" w:fill="auto"/>
            <w:noWrap/>
            <w:vAlign w:val="bottom"/>
            <w:hideMark/>
          </w:tcPr>
          <w:p w14:paraId="1C4D929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-0.015</w:t>
            </w:r>
          </w:p>
        </w:tc>
        <w:tc>
          <w:tcPr>
            <w:tcW w:w="866" w:type="dxa"/>
            <w:tcBorders>
              <w:top w:val="nil"/>
              <w:left w:val="nil"/>
              <w:bottom w:val="nil"/>
              <w:right w:val="nil"/>
            </w:tcBorders>
            <w:shd w:val="clear" w:color="auto" w:fill="auto"/>
            <w:noWrap/>
            <w:vAlign w:val="bottom"/>
            <w:hideMark/>
          </w:tcPr>
          <w:p w14:paraId="66FE2E5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0.003</w:t>
            </w:r>
          </w:p>
        </w:tc>
        <w:tc>
          <w:tcPr>
            <w:tcW w:w="775" w:type="dxa"/>
            <w:tcBorders>
              <w:top w:val="nil"/>
              <w:left w:val="nil"/>
              <w:bottom w:val="nil"/>
              <w:right w:val="nil"/>
            </w:tcBorders>
            <w:shd w:val="clear" w:color="auto" w:fill="auto"/>
            <w:noWrap/>
            <w:vAlign w:val="bottom"/>
            <w:hideMark/>
          </w:tcPr>
          <w:p w14:paraId="40444D8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0.178</w:t>
            </w:r>
          </w:p>
        </w:tc>
      </w:tr>
      <w:tr w:rsidR="00BA4942" w:rsidRPr="006A30F5" w14:paraId="69536397" w14:textId="77777777" w:rsidTr="00BA4942">
        <w:trPr>
          <w:trHeight w:val="110"/>
        </w:trPr>
        <w:tc>
          <w:tcPr>
            <w:tcW w:w="2675" w:type="dxa"/>
            <w:tcBorders>
              <w:top w:val="nil"/>
              <w:left w:val="nil"/>
              <w:bottom w:val="nil"/>
              <w:right w:val="nil"/>
            </w:tcBorders>
            <w:shd w:val="clear" w:color="auto" w:fill="auto"/>
            <w:noWrap/>
            <w:vAlign w:val="bottom"/>
            <w:hideMark/>
          </w:tcPr>
          <w:p w14:paraId="7361ED6C" w14:textId="077BC998"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Left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0EDE39FB" w14:textId="27549908"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7E62FB7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-0.013</w:t>
            </w:r>
          </w:p>
        </w:tc>
        <w:tc>
          <w:tcPr>
            <w:tcW w:w="878" w:type="dxa"/>
            <w:tcBorders>
              <w:top w:val="nil"/>
              <w:left w:val="nil"/>
              <w:bottom w:val="nil"/>
              <w:right w:val="nil"/>
            </w:tcBorders>
            <w:shd w:val="clear" w:color="auto" w:fill="auto"/>
            <w:noWrap/>
            <w:vAlign w:val="bottom"/>
            <w:hideMark/>
          </w:tcPr>
          <w:p w14:paraId="365607A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-0.075</w:t>
            </w:r>
          </w:p>
        </w:tc>
        <w:tc>
          <w:tcPr>
            <w:tcW w:w="866" w:type="dxa"/>
            <w:tcBorders>
              <w:top w:val="nil"/>
              <w:left w:val="nil"/>
              <w:bottom w:val="nil"/>
              <w:right w:val="nil"/>
            </w:tcBorders>
            <w:shd w:val="clear" w:color="auto" w:fill="auto"/>
            <w:noWrap/>
            <w:vAlign w:val="bottom"/>
            <w:hideMark/>
          </w:tcPr>
          <w:p w14:paraId="1D70829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0.049</w:t>
            </w:r>
          </w:p>
        </w:tc>
        <w:tc>
          <w:tcPr>
            <w:tcW w:w="775" w:type="dxa"/>
            <w:tcBorders>
              <w:top w:val="nil"/>
              <w:left w:val="nil"/>
              <w:bottom w:val="nil"/>
              <w:right w:val="nil"/>
            </w:tcBorders>
            <w:shd w:val="clear" w:color="auto" w:fill="auto"/>
            <w:noWrap/>
            <w:vAlign w:val="bottom"/>
            <w:hideMark/>
          </w:tcPr>
          <w:p w14:paraId="004E841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0.680</w:t>
            </w:r>
          </w:p>
        </w:tc>
      </w:tr>
      <w:tr w:rsidR="00BA4942" w:rsidRPr="006A30F5" w14:paraId="24B56A2C" w14:textId="77777777" w:rsidTr="00BA4942">
        <w:trPr>
          <w:trHeight w:val="110"/>
        </w:trPr>
        <w:tc>
          <w:tcPr>
            <w:tcW w:w="2675" w:type="dxa"/>
            <w:tcBorders>
              <w:top w:val="nil"/>
              <w:left w:val="nil"/>
              <w:bottom w:val="nil"/>
              <w:right w:val="nil"/>
            </w:tcBorders>
            <w:shd w:val="clear" w:color="auto" w:fill="auto"/>
            <w:noWrap/>
            <w:vAlign w:val="bottom"/>
            <w:hideMark/>
          </w:tcPr>
          <w:p w14:paraId="3F208DD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5EEF5AB5" w14:textId="7DFAA145"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1F77C28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-0.005</w:t>
            </w:r>
          </w:p>
        </w:tc>
        <w:tc>
          <w:tcPr>
            <w:tcW w:w="878" w:type="dxa"/>
            <w:tcBorders>
              <w:top w:val="nil"/>
              <w:left w:val="nil"/>
              <w:bottom w:val="nil"/>
              <w:right w:val="nil"/>
            </w:tcBorders>
            <w:shd w:val="clear" w:color="auto" w:fill="auto"/>
            <w:noWrap/>
            <w:vAlign w:val="bottom"/>
            <w:hideMark/>
          </w:tcPr>
          <w:p w14:paraId="506E505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-0.066</w:t>
            </w:r>
          </w:p>
        </w:tc>
        <w:tc>
          <w:tcPr>
            <w:tcW w:w="866" w:type="dxa"/>
            <w:tcBorders>
              <w:top w:val="nil"/>
              <w:left w:val="nil"/>
              <w:bottom w:val="nil"/>
              <w:right w:val="nil"/>
            </w:tcBorders>
            <w:shd w:val="clear" w:color="auto" w:fill="auto"/>
            <w:noWrap/>
            <w:vAlign w:val="bottom"/>
            <w:hideMark/>
          </w:tcPr>
          <w:p w14:paraId="330C11C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0.057</w:t>
            </w:r>
          </w:p>
        </w:tc>
        <w:tc>
          <w:tcPr>
            <w:tcW w:w="775" w:type="dxa"/>
            <w:tcBorders>
              <w:top w:val="nil"/>
              <w:left w:val="nil"/>
              <w:bottom w:val="nil"/>
              <w:right w:val="nil"/>
            </w:tcBorders>
            <w:shd w:val="clear" w:color="auto" w:fill="auto"/>
            <w:noWrap/>
            <w:vAlign w:val="bottom"/>
            <w:hideMark/>
          </w:tcPr>
          <w:p w14:paraId="7112339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0.879</w:t>
            </w:r>
          </w:p>
        </w:tc>
      </w:tr>
      <w:tr w:rsidR="00BA4942" w:rsidRPr="006A30F5" w14:paraId="31F37F04" w14:textId="77777777" w:rsidTr="00BA4942">
        <w:trPr>
          <w:trHeight w:val="110"/>
        </w:trPr>
        <w:tc>
          <w:tcPr>
            <w:tcW w:w="2675" w:type="dxa"/>
            <w:tcBorders>
              <w:top w:val="nil"/>
              <w:left w:val="nil"/>
              <w:bottom w:val="nil"/>
              <w:right w:val="nil"/>
            </w:tcBorders>
            <w:shd w:val="clear" w:color="auto" w:fill="auto"/>
            <w:noWrap/>
            <w:vAlign w:val="bottom"/>
            <w:hideMark/>
          </w:tcPr>
          <w:p w14:paraId="5EB6D939" w14:textId="76E4B403"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Right h</w:t>
            </w:r>
            <w:r w:rsidRPr="006A30F5">
              <w:rPr>
                <w:rFonts w:ascii="Times New Roman" w:eastAsia="Times New Roman" w:hAnsi="Times New Roman" w:cs="Times New Roman"/>
                <w:color w:val="000000"/>
                <w:kern w:val="0"/>
                <w:sz w:val="16"/>
                <w:szCs w:val="16"/>
                <w14:ligatures w14:val="none"/>
              </w:rPr>
              <w:t>ippocampus</w:t>
            </w:r>
          </w:p>
        </w:tc>
        <w:tc>
          <w:tcPr>
            <w:tcW w:w="2317" w:type="dxa"/>
            <w:tcBorders>
              <w:top w:val="nil"/>
              <w:left w:val="nil"/>
              <w:bottom w:val="nil"/>
              <w:right w:val="nil"/>
            </w:tcBorders>
            <w:shd w:val="clear" w:color="auto" w:fill="auto"/>
            <w:noWrap/>
            <w:vAlign w:val="bottom"/>
            <w:hideMark/>
          </w:tcPr>
          <w:p w14:paraId="27B8453D" w14:textId="786F4BD9"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6344ED5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78" w:type="dxa"/>
            <w:tcBorders>
              <w:top w:val="nil"/>
              <w:left w:val="nil"/>
              <w:bottom w:val="nil"/>
              <w:right w:val="nil"/>
            </w:tcBorders>
            <w:shd w:val="clear" w:color="auto" w:fill="auto"/>
            <w:noWrap/>
            <w:vAlign w:val="bottom"/>
            <w:hideMark/>
          </w:tcPr>
          <w:p w14:paraId="66529EB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-0.057</w:t>
            </w:r>
          </w:p>
        </w:tc>
        <w:tc>
          <w:tcPr>
            <w:tcW w:w="866" w:type="dxa"/>
            <w:tcBorders>
              <w:top w:val="nil"/>
              <w:left w:val="nil"/>
              <w:bottom w:val="nil"/>
              <w:right w:val="nil"/>
            </w:tcBorders>
            <w:shd w:val="clear" w:color="auto" w:fill="auto"/>
            <w:noWrap/>
            <w:vAlign w:val="bottom"/>
            <w:hideMark/>
          </w:tcPr>
          <w:p w14:paraId="0AA09AF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0.065</w:t>
            </w:r>
          </w:p>
        </w:tc>
        <w:tc>
          <w:tcPr>
            <w:tcW w:w="775" w:type="dxa"/>
            <w:tcBorders>
              <w:top w:val="nil"/>
              <w:left w:val="nil"/>
              <w:bottom w:val="nil"/>
              <w:right w:val="nil"/>
            </w:tcBorders>
            <w:shd w:val="clear" w:color="auto" w:fill="auto"/>
            <w:noWrap/>
            <w:vAlign w:val="bottom"/>
            <w:hideMark/>
          </w:tcPr>
          <w:p w14:paraId="4E65DB8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0.896</w:t>
            </w:r>
          </w:p>
        </w:tc>
      </w:tr>
      <w:tr w:rsidR="00BA4942" w:rsidRPr="006A30F5" w14:paraId="4534A4B4" w14:textId="77777777" w:rsidTr="00BA4942">
        <w:trPr>
          <w:trHeight w:val="110"/>
        </w:trPr>
        <w:tc>
          <w:tcPr>
            <w:tcW w:w="2675" w:type="dxa"/>
            <w:tcBorders>
              <w:top w:val="nil"/>
              <w:left w:val="nil"/>
              <w:bottom w:val="nil"/>
              <w:right w:val="nil"/>
            </w:tcBorders>
            <w:shd w:val="clear" w:color="auto" w:fill="auto"/>
            <w:noWrap/>
            <w:vAlign w:val="bottom"/>
            <w:hideMark/>
          </w:tcPr>
          <w:p w14:paraId="655C79E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27BD1DEF" w14:textId="6ACE825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1D32283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-0.042</w:t>
            </w:r>
          </w:p>
        </w:tc>
        <w:tc>
          <w:tcPr>
            <w:tcW w:w="878" w:type="dxa"/>
            <w:tcBorders>
              <w:top w:val="nil"/>
              <w:left w:val="nil"/>
              <w:bottom w:val="nil"/>
              <w:right w:val="nil"/>
            </w:tcBorders>
            <w:shd w:val="clear" w:color="auto" w:fill="auto"/>
            <w:noWrap/>
            <w:vAlign w:val="bottom"/>
            <w:hideMark/>
          </w:tcPr>
          <w:p w14:paraId="283D063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-0.103</w:t>
            </w:r>
          </w:p>
        </w:tc>
        <w:tc>
          <w:tcPr>
            <w:tcW w:w="866" w:type="dxa"/>
            <w:tcBorders>
              <w:top w:val="nil"/>
              <w:left w:val="nil"/>
              <w:bottom w:val="nil"/>
              <w:right w:val="nil"/>
            </w:tcBorders>
            <w:shd w:val="clear" w:color="auto" w:fill="auto"/>
            <w:noWrap/>
            <w:vAlign w:val="bottom"/>
            <w:hideMark/>
          </w:tcPr>
          <w:p w14:paraId="4824561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0.018</w:t>
            </w:r>
          </w:p>
        </w:tc>
        <w:tc>
          <w:tcPr>
            <w:tcW w:w="775" w:type="dxa"/>
            <w:tcBorders>
              <w:top w:val="nil"/>
              <w:left w:val="nil"/>
              <w:bottom w:val="nil"/>
              <w:right w:val="nil"/>
            </w:tcBorders>
            <w:shd w:val="clear" w:color="auto" w:fill="auto"/>
            <w:noWrap/>
            <w:vAlign w:val="bottom"/>
            <w:hideMark/>
          </w:tcPr>
          <w:p w14:paraId="35071EE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0.172</w:t>
            </w:r>
          </w:p>
        </w:tc>
      </w:tr>
      <w:tr w:rsidR="00BA4942" w:rsidRPr="006A30F5" w14:paraId="1B0F12D8" w14:textId="77777777" w:rsidTr="00BA4942">
        <w:trPr>
          <w:trHeight w:val="110"/>
        </w:trPr>
        <w:tc>
          <w:tcPr>
            <w:tcW w:w="2675" w:type="dxa"/>
            <w:tcBorders>
              <w:top w:val="nil"/>
              <w:left w:val="nil"/>
              <w:bottom w:val="nil"/>
              <w:right w:val="nil"/>
            </w:tcBorders>
            <w:shd w:val="clear" w:color="auto" w:fill="auto"/>
            <w:noWrap/>
            <w:vAlign w:val="bottom"/>
            <w:hideMark/>
          </w:tcPr>
          <w:p w14:paraId="0F9F5C4B" w14:textId="286E108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 xml:space="preserve">White matter hyperintensity </w:t>
            </w:r>
          </w:p>
        </w:tc>
        <w:tc>
          <w:tcPr>
            <w:tcW w:w="2317" w:type="dxa"/>
            <w:tcBorders>
              <w:top w:val="nil"/>
              <w:left w:val="nil"/>
              <w:bottom w:val="nil"/>
              <w:right w:val="nil"/>
            </w:tcBorders>
            <w:shd w:val="clear" w:color="auto" w:fill="auto"/>
            <w:noWrap/>
            <w:vAlign w:val="bottom"/>
            <w:hideMark/>
          </w:tcPr>
          <w:p w14:paraId="6FA466FC" w14:textId="048D16A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110FC52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-0.016</w:t>
            </w:r>
          </w:p>
        </w:tc>
        <w:tc>
          <w:tcPr>
            <w:tcW w:w="878" w:type="dxa"/>
            <w:tcBorders>
              <w:top w:val="nil"/>
              <w:left w:val="nil"/>
              <w:bottom w:val="nil"/>
              <w:right w:val="nil"/>
            </w:tcBorders>
            <w:shd w:val="clear" w:color="auto" w:fill="auto"/>
            <w:noWrap/>
            <w:vAlign w:val="bottom"/>
            <w:hideMark/>
          </w:tcPr>
          <w:p w14:paraId="250B9A3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-0.074</w:t>
            </w:r>
          </w:p>
        </w:tc>
        <w:tc>
          <w:tcPr>
            <w:tcW w:w="866" w:type="dxa"/>
            <w:tcBorders>
              <w:top w:val="nil"/>
              <w:left w:val="nil"/>
              <w:bottom w:val="nil"/>
              <w:right w:val="nil"/>
            </w:tcBorders>
            <w:shd w:val="clear" w:color="auto" w:fill="auto"/>
            <w:noWrap/>
            <w:vAlign w:val="bottom"/>
            <w:hideMark/>
          </w:tcPr>
          <w:p w14:paraId="49285ED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0.041</w:t>
            </w:r>
          </w:p>
        </w:tc>
        <w:tc>
          <w:tcPr>
            <w:tcW w:w="775" w:type="dxa"/>
            <w:tcBorders>
              <w:top w:val="nil"/>
              <w:left w:val="nil"/>
              <w:bottom w:val="nil"/>
              <w:right w:val="nil"/>
            </w:tcBorders>
            <w:shd w:val="clear" w:color="auto" w:fill="auto"/>
            <w:noWrap/>
            <w:vAlign w:val="bottom"/>
            <w:hideMark/>
          </w:tcPr>
          <w:p w14:paraId="2CCC1C2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0.582</w:t>
            </w:r>
          </w:p>
        </w:tc>
      </w:tr>
      <w:tr w:rsidR="00BA4942" w:rsidRPr="006A30F5" w14:paraId="48094C01" w14:textId="77777777" w:rsidTr="00BA4942">
        <w:trPr>
          <w:trHeight w:val="110"/>
        </w:trPr>
        <w:tc>
          <w:tcPr>
            <w:tcW w:w="2675" w:type="dxa"/>
            <w:tcBorders>
              <w:top w:val="nil"/>
              <w:left w:val="nil"/>
              <w:bottom w:val="nil"/>
              <w:right w:val="nil"/>
            </w:tcBorders>
            <w:shd w:val="clear" w:color="auto" w:fill="auto"/>
            <w:noWrap/>
            <w:vAlign w:val="bottom"/>
            <w:hideMark/>
          </w:tcPr>
          <w:p w14:paraId="2C52ACF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AC1E73A" w14:textId="27F10732"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7BD08D0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0.011</w:t>
            </w:r>
          </w:p>
        </w:tc>
        <w:tc>
          <w:tcPr>
            <w:tcW w:w="878" w:type="dxa"/>
            <w:tcBorders>
              <w:top w:val="nil"/>
              <w:left w:val="nil"/>
              <w:bottom w:val="nil"/>
              <w:right w:val="nil"/>
            </w:tcBorders>
            <w:shd w:val="clear" w:color="auto" w:fill="auto"/>
            <w:noWrap/>
            <w:vAlign w:val="bottom"/>
            <w:hideMark/>
          </w:tcPr>
          <w:p w14:paraId="0AC0755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-0.046</w:t>
            </w:r>
          </w:p>
        </w:tc>
        <w:tc>
          <w:tcPr>
            <w:tcW w:w="866" w:type="dxa"/>
            <w:tcBorders>
              <w:top w:val="nil"/>
              <w:left w:val="nil"/>
              <w:bottom w:val="nil"/>
              <w:right w:val="nil"/>
            </w:tcBorders>
            <w:shd w:val="clear" w:color="auto" w:fill="auto"/>
            <w:noWrap/>
            <w:vAlign w:val="bottom"/>
            <w:hideMark/>
          </w:tcPr>
          <w:p w14:paraId="1462F61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0.068</w:t>
            </w:r>
          </w:p>
        </w:tc>
        <w:tc>
          <w:tcPr>
            <w:tcW w:w="775" w:type="dxa"/>
            <w:tcBorders>
              <w:top w:val="nil"/>
              <w:left w:val="nil"/>
              <w:bottom w:val="nil"/>
              <w:right w:val="nil"/>
            </w:tcBorders>
            <w:shd w:val="clear" w:color="auto" w:fill="auto"/>
            <w:noWrap/>
            <w:vAlign w:val="bottom"/>
            <w:hideMark/>
          </w:tcPr>
          <w:p w14:paraId="33883FA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0.697</w:t>
            </w:r>
          </w:p>
        </w:tc>
      </w:tr>
      <w:tr w:rsidR="00BA4942" w:rsidRPr="006A30F5" w14:paraId="154FE5D7" w14:textId="77777777" w:rsidTr="00BA4942">
        <w:trPr>
          <w:trHeight w:val="110"/>
        </w:trPr>
        <w:tc>
          <w:tcPr>
            <w:tcW w:w="2675" w:type="dxa"/>
            <w:tcBorders>
              <w:top w:val="nil"/>
              <w:left w:val="nil"/>
              <w:bottom w:val="nil"/>
              <w:right w:val="nil"/>
            </w:tcBorders>
            <w:shd w:val="clear" w:color="auto" w:fill="auto"/>
            <w:noWrap/>
            <w:vAlign w:val="bottom"/>
            <w:hideMark/>
          </w:tcPr>
          <w:p w14:paraId="27B5A319"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 xml:space="preserve">Total hippocampus volume </w:t>
            </w:r>
          </w:p>
        </w:tc>
        <w:tc>
          <w:tcPr>
            <w:tcW w:w="2317" w:type="dxa"/>
            <w:tcBorders>
              <w:top w:val="nil"/>
              <w:left w:val="nil"/>
              <w:bottom w:val="nil"/>
              <w:right w:val="nil"/>
            </w:tcBorders>
            <w:shd w:val="clear" w:color="auto" w:fill="auto"/>
            <w:noWrap/>
            <w:vAlign w:val="bottom"/>
            <w:hideMark/>
          </w:tcPr>
          <w:p w14:paraId="7E3EBCA9" w14:textId="7D63551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47D8A3A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-0.005</w:t>
            </w:r>
          </w:p>
        </w:tc>
        <w:tc>
          <w:tcPr>
            <w:tcW w:w="878" w:type="dxa"/>
            <w:tcBorders>
              <w:top w:val="nil"/>
              <w:left w:val="nil"/>
              <w:bottom w:val="nil"/>
              <w:right w:val="nil"/>
            </w:tcBorders>
            <w:shd w:val="clear" w:color="auto" w:fill="auto"/>
            <w:noWrap/>
            <w:vAlign w:val="bottom"/>
            <w:hideMark/>
          </w:tcPr>
          <w:p w14:paraId="5D0ABB5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-0.065</w:t>
            </w:r>
          </w:p>
        </w:tc>
        <w:tc>
          <w:tcPr>
            <w:tcW w:w="866" w:type="dxa"/>
            <w:tcBorders>
              <w:top w:val="nil"/>
              <w:left w:val="nil"/>
              <w:bottom w:val="nil"/>
              <w:right w:val="nil"/>
            </w:tcBorders>
            <w:shd w:val="clear" w:color="auto" w:fill="auto"/>
            <w:noWrap/>
            <w:vAlign w:val="bottom"/>
            <w:hideMark/>
          </w:tcPr>
          <w:p w14:paraId="7FC206F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0.055</w:t>
            </w:r>
          </w:p>
        </w:tc>
        <w:tc>
          <w:tcPr>
            <w:tcW w:w="775" w:type="dxa"/>
            <w:tcBorders>
              <w:top w:val="nil"/>
              <w:left w:val="nil"/>
              <w:bottom w:val="nil"/>
              <w:right w:val="nil"/>
            </w:tcBorders>
            <w:shd w:val="clear" w:color="auto" w:fill="auto"/>
            <w:noWrap/>
            <w:vAlign w:val="bottom"/>
            <w:hideMark/>
          </w:tcPr>
          <w:p w14:paraId="5192366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0.876</w:t>
            </w:r>
          </w:p>
        </w:tc>
      </w:tr>
      <w:tr w:rsidR="00BA4942" w:rsidRPr="006A30F5" w14:paraId="6E320F98" w14:textId="77777777" w:rsidTr="00BA4942">
        <w:trPr>
          <w:trHeight w:val="110"/>
        </w:trPr>
        <w:tc>
          <w:tcPr>
            <w:tcW w:w="2675" w:type="dxa"/>
            <w:tcBorders>
              <w:top w:val="nil"/>
              <w:left w:val="nil"/>
              <w:bottom w:val="nil"/>
              <w:right w:val="nil"/>
            </w:tcBorders>
            <w:shd w:val="clear" w:color="auto" w:fill="auto"/>
            <w:noWrap/>
            <w:vAlign w:val="bottom"/>
            <w:hideMark/>
          </w:tcPr>
          <w:p w14:paraId="3531237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92AC5E7" w14:textId="31BBB93E"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38F70CC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-0.026</w:t>
            </w:r>
          </w:p>
        </w:tc>
        <w:tc>
          <w:tcPr>
            <w:tcW w:w="878" w:type="dxa"/>
            <w:tcBorders>
              <w:top w:val="nil"/>
              <w:left w:val="nil"/>
              <w:bottom w:val="nil"/>
              <w:right w:val="nil"/>
            </w:tcBorders>
            <w:shd w:val="clear" w:color="auto" w:fill="auto"/>
            <w:noWrap/>
            <w:vAlign w:val="bottom"/>
            <w:hideMark/>
          </w:tcPr>
          <w:p w14:paraId="78B3052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-0.085</w:t>
            </w:r>
          </w:p>
        </w:tc>
        <w:tc>
          <w:tcPr>
            <w:tcW w:w="866" w:type="dxa"/>
            <w:tcBorders>
              <w:top w:val="nil"/>
              <w:left w:val="nil"/>
              <w:bottom w:val="nil"/>
              <w:right w:val="nil"/>
            </w:tcBorders>
            <w:shd w:val="clear" w:color="auto" w:fill="auto"/>
            <w:noWrap/>
            <w:vAlign w:val="bottom"/>
            <w:hideMark/>
          </w:tcPr>
          <w:p w14:paraId="06D9FD4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0.033</w:t>
            </w:r>
          </w:p>
        </w:tc>
        <w:tc>
          <w:tcPr>
            <w:tcW w:w="775" w:type="dxa"/>
            <w:tcBorders>
              <w:top w:val="nil"/>
              <w:left w:val="nil"/>
              <w:bottom w:val="nil"/>
              <w:right w:val="nil"/>
            </w:tcBorders>
            <w:shd w:val="clear" w:color="auto" w:fill="auto"/>
            <w:noWrap/>
            <w:vAlign w:val="bottom"/>
            <w:hideMark/>
          </w:tcPr>
          <w:p w14:paraId="73D6E26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0.384</w:t>
            </w:r>
          </w:p>
        </w:tc>
      </w:tr>
      <w:tr w:rsidR="00BA4942" w:rsidRPr="006A30F5" w14:paraId="4CAE8212" w14:textId="77777777" w:rsidTr="00BA4942">
        <w:trPr>
          <w:trHeight w:val="110"/>
        </w:trPr>
        <w:tc>
          <w:tcPr>
            <w:tcW w:w="2675" w:type="dxa"/>
            <w:tcBorders>
              <w:top w:val="nil"/>
              <w:left w:val="nil"/>
              <w:bottom w:val="nil"/>
              <w:right w:val="nil"/>
            </w:tcBorders>
            <w:shd w:val="clear" w:color="auto" w:fill="auto"/>
            <w:noWrap/>
            <w:vAlign w:val="bottom"/>
            <w:hideMark/>
          </w:tcPr>
          <w:p w14:paraId="118D1B7B" w14:textId="1EAE6564"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Hippocampus differences</w:t>
            </w:r>
          </w:p>
        </w:tc>
        <w:tc>
          <w:tcPr>
            <w:tcW w:w="2317" w:type="dxa"/>
            <w:tcBorders>
              <w:top w:val="nil"/>
              <w:left w:val="nil"/>
              <w:bottom w:val="nil"/>
              <w:right w:val="nil"/>
            </w:tcBorders>
            <w:shd w:val="clear" w:color="auto" w:fill="auto"/>
            <w:noWrap/>
            <w:vAlign w:val="bottom"/>
            <w:hideMark/>
          </w:tcPr>
          <w:p w14:paraId="6D63E877" w14:textId="6280641B"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2CDA129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-0.020</w:t>
            </w:r>
          </w:p>
        </w:tc>
        <w:tc>
          <w:tcPr>
            <w:tcW w:w="878" w:type="dxa"/>
            <w:tcBorders>
              <w:top w:val="nil"/>
              <w:left w:val="nil"/>
              <w:bottom w:val="nil"/>
              <w:right w:val="nil"/>
            </w:tcBorders>
            <w:shd w:val="clear" w:color="auto" w:fill="auto"/>
            <w:noWrap/>
            <w:vAlign w:val="bottom"/>
            <w:hideMark/>
          </w:tcPr>
          <w:p w14:paraId="45072FE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-0.089</w:t>
            </w:r>
          </w:p>
        </w:tc>
        <w:tc>
          <w:tcPr>
            <w:tcW w:w="866" w:type="dxa"/>
            <w:tcBorders>
              <w:top w:val="nil"/>
              <w:left w:val="nil"/>
              <w:bottom w:val="nil"/>
              <w:right w:val="nil"/>
            </w:tcBorders>
            <w:shd w:val="clear" w:color="auto" w:fill="auto"/>
            <w:noWrap/>
            <w:vAlign w:val="bottom"/>
            <w:hideMark/>
          </w:tcPr>
          <w:p w14:paraId="3FC5619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0.049</w:t>
            </w:r>
          </w:p>
        </w:tc>
        <w:tc>
          <w:tcPr>
            <w:tcW w:w="775" w:type="dxa"/>
            <w:tcBorders>
              <w:top w:val="nil"/>
              <w:left w:val="nil"/>
              <w:bottom w:val="nil"/>
              <w:right w:val="nil"/>
            </w:tcBorders>
            <w:shd w:val="clear" w:color="auto" w:fill="auto"/>
            <w:noWrap/>
            <w:vAlign w:val="bottom"/>
            <w:hideMark/>
          </w:tcPr>
          <w:p w14:paraId="123EED2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0.571</w:t>
            </w:r>
          </w:p>
        </w:tc>
      </w:tr>
      <w:tr w:rsidR="00BA4942" w:rsidRPr="006A30F5" w14:paraId="27638436" w14:textId="77777777" w:rsidTr="00BA4942">
        <w:trPr>
          <w:trHeight w:val="110"/>
        </w:trPr>
        <w:tc>
          <w:tcPr>
            <w:tcW w:w="2675" w:type="dxa"/>
            <w:tcBorders>
              <w:top w:val="nil"/>
              <w:left w:val="nil"/>
              <w:bottom w:val="nil"/>
              <w:right w:val="nil"/>
            </w:tcBorders>
            <w:shd w:val="clear" w:color="auto" w:fill="auto"/>
            <w:noWrap/>
            <w:vAlign w:val="bottom"/>
            <w:hideMark/>
          </w:tcPr>
          <w:p w14:paraId="5DC0C78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47B266F8" w14:textId="34220AD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2225206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0.045</w:t>
            </w:r>
          </w:p>
        </w:tc>
        <w:tc>
          <w:tcPr>
            <w:tcW w:w="878" w:type="dxa"/>
            <w:tcBorders>
              <w:top w:val="nil"/>
              <w:left w:val="nil"/>
              <w:bottom w:val="nil"/>
              <w:right w:val="nil"/>
            </w:tcBorders>
            <w:shd w:val="clear" w:color="auto" w:fill="auto"/>
            <w:noWrap/>
            <w:vAlign w:val="bottom"/>
            <w:hideMark/>
          </w:tcPr>
          <w:p w14:paraId="0558968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-0.023</w:t>
            </w:r>
          </w:p>
        </w:tc>
        <w:tc>
          <w:tcPr>
            <w:tcW w:w="866" w:type="dxa"/>
            <w:tcBorders>
              <w:top w:val="nil"/>
              <w:left w:val="nil"/>
              <w:bottom w:val="nil"/>
              <w:right w:val="nil"/>
            </w:tcBorders>
            <w:shd w:val="clear" w:color="auto" w:fill="auto"/>
            <w:noWrap/>
            <w:vAlign w:val="bottom"/>
            <w:hideMark/>
          </w:tcPr>
          <w:p w14:paraId="3293E96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0.114</w:t>
            </w:r>
          </w:p>
        </w:tc>
        <w:tc>
          <w:tcPr>
            <w:tcW w:w="775" w:type="dxa"/>
            <w:tcBorders>
              <w:top w:val="nil"/>
              <w:left w:val="nil"/>
              <w:bottom w:val="nil"/>
              <w:right w:val="nil"/>
            </w:tcBorders>
            <w:shd w:val="clear" w:color="auto" w:fill="auto"/>
            <w:noWrap/>
            <w:vAlign w:val="bottom"/>
            <w:hideMark/>
          </w:tcPr>
          <w:p w14:paraId="6F6EC46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0.196</w:t>
            </w:r>
          </w:p>
        </w:tc>
      </w:tr>
      <w:tr w:rsidR="00BA4942" w:rsidRPr="006A30F5" w14:paraId="32525576" w14:textId="77777777" w:rsidTr="00BA4942">
        <w:trPr>
          <w:trHeight w:val="110"/>
        </w:trPr>
        <w:tc>
          <w:tcPr>
            <w:tcW w:w="2675" w:type="dxa"/>
            <w:tcBorders>
              <w:top w:val="nil"/>
              <w:left w:val="nil"/>
              <w:bottom w:val="nil"/>
              <w:right w:val="nil"/>
            </w:tcBorders>
            <w:shd w:val="clear" w:color="auto" w:fill="auto"/>
            <w:noWrap/>
            <w:vAlign w:val="bottom"/>
            <w:hideMark/>
          </w:tcPr>
          <w:p w14:paraId="2FD3D666"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gFrontal</w:t>
            </w:r>
            <w:proofErr w:type="spellEnd"/>
          </w:p>
        </w:tc>
        <w:tc>
          <w:tcPr>
            <w:tcW w:w="2317" w:type="dxa"/>
            <w:tcBorders>
              <w:top w:val="nil"/>
              <w:left w:val="nil"/>
              <w:bottom w:val="nil"/>
              <w:right w:val="nil"/>
            </w:tcBorders>
            <w:shd w:val="clear" w:color="auto" w:fill="auto"/>
            <w:noWrap/>
            <w:vAlign w:val="bottom"/>
            <w:hideMark/>
          </w:tcPr>
          <w:p w14:paraId="6CD4C52B" w14:textId="316B9A00"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399CF2B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-0.002</w:t>
            </w:r>
          </w:p>
        </w:tc>
        <w:tc>
          <w:tcPr>
            <w:tcW w:w="878" w:type="dxa"/>
            <w:tcBorders>
              <w:top w:val="nil"/>
              <w:left w:val="nil"/>
              <w:bottom w:val="nil"/>
              <w:right w:val="nil"/>
            </w:tcBorders>
            <w:shd w:val="clear" w:color="auto" w:fill="auto"/>
            <w:noWrap/>
            <w:vAlign w:val="bottom"/>
            <w:hideMark/>
          </w:tcPr>
          <w:p w14:paraId="5518262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-0.042</w:t>
            </w:r>
          </w:p>
        </w:tc>
        <w:tc>
          <w:tcPr>
            <w:tcW w:w="866" w:type="dxa"/>
            <w:tcBorders>
              <w:top w:val="nil"/>
              <w:left w:val="nil"/>
              <w:bottom w:val="nil"/>
              <w:right w:val="nil"/>
            </w:tcBorders>
            <w:shd w:val="clear" w:color="auto" w:fill="auto"/>
            <w:noWrap/>
            <w:vAlign w:val="bottom"/>
            <w:hideMark/>
          </w:tcPr>
          <w:p w14:paraId="1A7B9D0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0.038</w:t>
            </w:r>
          </w:p>
        </w:tc>
        <w:tc>
          <w:tcPr>
            <w:tcW w:w="775" w:type="dxa"/>
            <w:tcBorders>
              <w:top w:val="nil"/>
              <w:left w:val="nil"/>
              <w:bottom w:val="nil"/>
              <w:right w:val="nil"/>
            </w:tcBorders>
            <w:shd w:val="clear" w:color="auto" w:fill="auto"/>
            <w:noWrap/>
            <w:vAlign w:val="bottom"/>
            <w:hideMark/>
          </w:tcPr>
          <w:p w14:paraId="1344C62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0.913</w:t>
            </w:r>
          </w:p>
        </w:tc>
      </w:tr>
      <w:tr w:rsidR="00BA4942" w:rsidRPr="006A30F5" w14:paraId="4CC4F3A2" w14:textId="77777777" w:rsidTr="00BA4942">
        <w:trPr>
          <w:trHeight w:val="110"/>
        </w:trPr>
        <w:tc>
          <w:tcPr>
            <w:tcW w:w="2675" w:type="dxa"/>
            <w:tcBorders>
              <w:top w:val="nil"/>
              <w:left w:val="nil"/>
              <w:bottom w:val="nil"/>
              <w:right w:val="nil"/>
            </w:tcBorders>
            <w:shd w:val="clear" w:color="auto" w:fill="auto"/>
            <w:noWrap/>
            <w:vAlign w:val="bottom"/>
            <w:hideMark/>
          </w:tcPr>
          <w:p w14:paraId="1BA55DA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32064B40" w14:textId="7A50136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3681949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-0.018</w:t>
            </w:r>
          </w:p>
        </w:tc>
        <w:tc>
          <w:tcPr>
            <w:tcW w:w="878" w:type="dxa"/>
            <w:tcBorders>
              <w:top w:val="nil"/>
              <w:left w:val="nil"/>
              <w:bottom w:val="nil"/>
              <w:right w:val="nil"/>
            </w:tcBorders>
            <w:shd w:val="clear" w:color="auto" w:fill="auto"/>
            <w:noWrap/>
            <w:vAlign w:val="bottom"/>
            <w:hideMark/>
          </w:tcPr>
          <w:p w14:paraId="242E437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-0.058</w:t>
            </w:r>
          </w:p>
        </w:tc>
        <w:tc>
          <w:tcPr>
            <w:tcW w:w="866" w:type="dxa"/>
            <w:tcBorders>
              <w:top w:val="nil"/>
              <w:left w:val="nil"/>
              <w:bottom w:val="nil"/>
              <w:right w:val="nil"/>
            </w:tcBorders>
            <w:shd w:val="clear" w:color="auto" w:fill="auto"/>
            <w:noWrap/>
            <w:vAlign w:val="bottom"/>
            <w:hideMark/>
          </w:tcPr>
          <w:p w14:paraId="1DDFFC1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0.022</w:t>
            </w:r>
          </w:p>
        </w:tc>
        <w:tc>
          <w:tcPr>
            <w:tcW w:w="775" w:type="dxa"/>
            <w:tcBorders>
              <w:top w:val="nil"/>
              <w:left w:val="nil"/>
              <w:bottom w:val="nil"/>
              <w:right w:val="nil"/>
            </w:tcBorders>
            <w:shd w:val="clear" w:color="auto" w:fill="auto"/>
            <w:noWrap/>
            <w:vAlign w:val="bottom"/>
            <w:hideMark/>
          </w:tcPr>
          <w:p w14:paraId="34D5A9A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0.370</w:t>
            </w:r>
          </w:p>
        </w:tc>
      </w:tr>
      <w:tr w:rsidR="00BA4942" w:rsidRPr="006A30F5" w14:paraId="3FBB7E8B" w14:textId="77777777" w:rsidTr="00BA4942">
        <w:trPr>
          <w:trHeight w:val="110"/>
        </w:trPr>
        <w:tc>
          <w:tcPr>
            <w:tcW w:w="2675" w:type="dxa"/>
            <w:tcBorders>
              <w:top w:val="nil"/>
              <w:left w:val="nil"/>
              <w:bottom w:val="nil"/>
              <w:right w:val="nil"/>
            </w:tcBorders>
            <w:shd w:val="clear" w:color="auto" w:fill="auto"/>
            <w:noWrap/>
            <w:vAlign w:val="bottom"/>
            <w:hideMark/>
          </w:tcPr>
          <w:p w14:paraId="3AC371CE"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gICVF</w:t>
            </w:r>
            <w:proofErr w:type="spellEnd"/>
          </w:p>
        </w:tc>
        <w:tc>
          <w:tcPr>
            <w:tcW w:w="2317" w:type="dxa"/>
            <w:tcBorders>
              <w:top w:val="nil"/>
              <w:left w:val="nil"/>
              <w:bottom w:val="nil"/>
              <w:right w:val="nil"/>
            </w:tcBorders>
            <w:shd w:val="clear" w:color="auto" w:fill="auto"/>
            <w:noWrap/>
            <w:vAlign w:val="bottom"/>
            <w:hideMark/>
          </w:tcPr>
          <w:p w14:paraId="76F1D183" w14:textId="5D2F7E3F"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35FF7B1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0.031</w:t>
            </w:r>
          </w:p>
        </w:tc>
        <w:tc>
          <w:tcPr>
            <w:tcW w:w="878" w:type="dxa"/>
            <w:tcBorders>
              <w:top w:val="nil"/>
              <w:left w:val="nil"/>
              <w:bottom w:val="nil"/>
              <w:right w:val="nil"/>
            </w:tcBorders>
            <w:shd w:val="clear" w:color="auto" w:fill="auto"/>
            <w:noWrap/>
            <w:vAlign w:val="bottom"/>
            <w:hideMark/>
          </w:tcPr>
          <w:p w14:paraId="2521D56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-0.036</w:t>
            </w:r>
          </w:p>
        </w:tc>
        <w:tc>
          <w:tcPr>
            <w:tcW w:w="866" w:type="dxa"/>
            <w:tcBorders>
              <w:top w:val="nil"/>
              <w:left w:val="nil"/>
              <w:bottom w:val="nil"/>
              <w:right w:val="nil"/>
            </w:tcBorders>
            <w:shd w:val="clear" w:color="auto" w:fill="auto"/>
            <w:noWrap/>
            <w:vAlign w:val="bottom"/>
            <w:hideMark/>
          </w:tcPr>
          <w:p w14:paraId="1E05C00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0.097</w:t>
            </w:r>
          </w:p>
        </w:tc>
        <w:tc>
          <w:tcPr>
            <w:tcW w:w="775" w:type="dxa"/>
            <w:tcBorders>
              <w:top w:val="nil"/>
              <w:left w:val="nil"/>
              <w:bottom w:val="nil"/>
              <w:right w:val="nil"/>
            </w:tcBorders>
            <w:shd w:val="clear" w:color="auto" w:fill="auto"/>
            <w:noWrap/>
            <w:vAlign w:val="bottom"/>
            <w:hideMark/>
          </w:tcPr>
          <w:p w14:paraId="5DA4383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0.370</w:t>
            </w:r>
          </w:p>
        </w:tc>
      </w:tr>
      <w:tr w:rsidR="00BA4942" w:rsidRPr="006A30F5" w14:paraId="5C73C2DA" w14:textId="77777777" w:rsidTr="00BA4942">
        <w:trPr>
          <w:trHeight w:val="110"/>
        </w:trPr>
        <w:tc>
          <w:tcPr>
            <w:tcW w:w="2675" w:type="dxa"/>
            <w:tcBorders>
              <w:top w:val="nil"/>
              <w:left w:val="nil"/>
              <w:bottom w:val="nil"/>
              <w:right w:val="nil"/>
            </w:tcBorders>
            <w:shd w:val="clear" w:color="auto" w:fill="auto"/>
            <w:noWrap/>
            <w:vAlign w:val="bottom"/>
            <w:hideMark/>
          </w:tcPr>
          <w:p w14:paraId="16F2817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05CEFEB" w14:textId="7F876A7A"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386CEDB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78" w:type="dxa"/>
            <w:tcBorders>
              <w:top w:val="nil"/>
              <w:left w:val="nil"/>
              <w:bottom w:val="nil"/>
              <w:right w:val="nil"/>
            </w:tcBorders>
            <w:shd w:val="clear" w:color="auto" w:fill="auto"/>
            <w:noWrap/>
            <w:vAlign w:val="bottom"/>
            <w:hideMark/>
          </w:tcPr>
          <w:p w14:paraId="45E8CD0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-0.062</w:t>
            </w:r>
          </w:p>
        </w:tc>
        <w:tc>
          <w:tcPr>
            <w:tcW w:w="866" w:type="dxa"/>
            <w:tcBorders>
              <w:top w:val="nil"/>
              <w:left w:val="nil"/>
              <w:bottom w:val="nil"/>
              <w:right w:val="nil"/>
            </w:tcBorders>
            <w:shd w:val="clear" w:color="auto" w:fill="auto"/>
            <w:noWrap/>
            <w:vAlign w:val="bottom"/>
            <w:hideMark/>
          </w:tcPr>
          <w:p w14:paraId="0F0DE122"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0.070</w:t>
            </w:r>
          </w:p>
        </w:tc>
        <w:tc>
          <w:tcPr>
            <w:tcW w:w="775" w:type="dxa"/>
            <w:tcBorders>
              <w:top w:val="nil"/>
              <w:left w:val="nil"/>
              <w:bottom w:val="nil"/>
              <w:right w:val="nil"/>
            </w:tcBorders>
            <w:shd w:val="clear" w:color="auto" w:fill="auto"/>
            <w:noWrap/>
            <w:vAlign w:val="bottom"/>
            <w:hideMark/>
          </w:tcPr>
          <w:p w14:paraId="22827E3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0.909</w:t>
            </w:r>
          </w:p>
        </w:tc>
      </w:tr>
      <w:tr w:rsidR="00BA4942" w:rsidRPr="006A30F5" w14:paraId="1155B66A" w14:textId="77777777" w:rsidTr="00BA4942">
        <w:trPr>
          <w:trHeight w:val="110"/>
        </w:trPr>
        <w:tc>
          <w:tcPr>
            <w:tcW w:w="2675" w:type="dxa"/>
            <w:tcBorders>
              <w:top w:val="nil"/>
              <w:left w:val="nil"/>
              <w:bottom w:val="nil"/>
              <w:right w:val="nil"/>
            </w:tcBorders>
            <w:shd w:val="clear" w:color="auto" w:fill="auto"/>
            <w:noWrap/>
            <w:vAlign w:val="bottom"/>
            <w:hideMark/>
          </w:tcPr>
          <w:p w14:paraId="60070AF3"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gISOVF</w:t>
            </w:r>
            <w:proofErr w:type="spellEnd"/>
          </w:p>
        </w:tc>
        <w:tc>
          <w:tcPr>
            <w:tcW w:w="2317" w:type="dxa"/>
            <w:tcBorders>
              <w:top w:val="nil"/>
              <w:left w:val="nil"/>
              <w:bottom w:val="nil"/>
              <w:right w:val="nil"/>
            </w:tcBorders>
            <w:shd w:val="clear" w:color="auto" w:fill="auto"/>
            <w:noWrap/>
            <w:vAlign w:val="bottom"/>
            <w:hideMark/>
          </w:tcPr>
          <w:p w14:paraId="093BF063" w14:textId="4B3B19E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5B81ACD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0.060</w:t>
            </w:r>
          </w:p>
        </w:tc>
        <w:tc>
          <w:tcPr>
            <w:tcW w:w="878" w:type="dxa"/>
            <w:tcBorders>
              <w:top w:val="nil"/>
              <w:left w:val="nil"/>
              <w:bottom w:val="nil"/>
              <w:right w:val="nil"/>
            </w:tcBorders>
            <w:shd w:val="clear" w:color="auto" w:fill="auto"/>
            <w:noWrap/>
            <w:vAlign w:val="bottom"/>
            <w:hideMark/>
          </w:tcPr>
          <w:p w14:paraId="18D10B7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-0.005</w:t>
            </w:r>
          </w:p>
        </w:tc>
        <w:tc>
          <w:tcPr>
            <w:tcW w:w="866" w:type="dxa"/>
            <w:tcBorders>
              <w:top w:val="nil"/>
              <w:left w:val="nil"/>
              <w:bottom w:val="nil"/>
              <w:right w:val="nil"/>
            </w:tcBorders>
            <w:shd w:val="clear" w:color="auto" w:fill="auto"/>
            <w:noWrap/>
            <w:vAlign w:val="bottom"/>
            <w:hideMark/>
          </w:tcPr>
          <w:p w14:paraId="26B115F8"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0.124</w:t>
            </w:r>
          </w:p>
        </w:tc>
        <w:tc>
          <w:tcPr>
            <w:tcW w:w="775" w:type="dxa"/>
            <w:tcBorders>
              <w:top w:val="nil"/>
              <w:left w:val="nil"/>
              <w:bottom w:val="nil"/>
              <w:right w:val="nil"/>
            </w:tcBorders>
            <w:shd w:val="clear" w:color="auto" w:fill="auto"/>
            <w:noWrap/>
            <w:vAlign w:val="bottom"/>
            <w:hideMark/>
          </w:tcPr>
          <w:p w14:paraId="72A480BD"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0.070</w:t>
            </w:r>
          </w:p>
        </w:tc>
      </w:tr>
      <w:tr w:rsidR="00BA4942" w:rsidRPr="006A30F5" w14:paraId="1420A592" w14:textId="77777777" w:rsidTr="00BA4942">
        <w:trPr>
          <w:trHeight w:val="110"/>
        </w:trPr>
        <w:tc>
          <w:tcPr>
            <w:tcW w:w="2675" w:type="dxa"/>
            <w:tcBorders>
              <w:top w:val="nil"/>
              <w:left w:val="nil"/>
              <w:bottom w:val="nil"/>
              <w:right w:val="nil"/>
            </w:tcBorders>
            <w:shd w:val="clear" w:color="auto" w:fill="auto"/>
            <w:noWrap/>
            <w:vAlign w:val="bottom"/>
            <w:hideMark/>
          </w:tcPr>
          <w:p w14:paraId="2043BA3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614B317C" w14:textId="7F0E052A"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1CB63EA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0.068</w:t>
            </w:r>
          </w:p>
        </w:tc>
        <w:tc>
          <w:tcPr>
            <w:tcW w:w="878" w:type="dxa"/>
            <w:tcBorders>
              <w:top w:val="nil"/>
              <w:left w:val="nil"/>
              <w:bottom w:val="nil"/>
              <w:right w:val="nil"/>
            </w:tcBorders>
            <w:shd w:val="clear" w:color="auto" w:fill="auto"/>
            <w:noWrap/>
            <w:vAlign w:val="bottom"/>
            <w:hideMark/>
          </w:tcPr>
          <w:p w14:paraId="168EA05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66" w:type="dxa"/>
            <w:tcBorders>
              <w:top w:val="nil"/>
              <w:left w:val="nil"/>
              <w:bottom w:val="nil"/>
              <w:right w:val="nil"/>
            </w:tcBorders>
            <w:shd w:val="clear" w:color="auto" w:fill="auto"/>
            <w:noWrap/>
            <w:vAlign w:val="bottom"/>
            <w:hideMark/>
          </w:tcPr>
          <w:p w14:paraId="78AA770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0.132</w:t>
            </w:r>
          </w:p>
        </w:tc>
        <w:tc>
          <w:tcPr>
            <w:tcW w:w="775" w:type="dxa"/>
            <w:tcBorders>
              <w:top w:val="nil"/>
              <w:left w:val="nil"/>
              <w:bottom w:val="nil"/>
              <w:right w:val="nil"/>
            </w:tcBorders>
            <w:shd w:val="clear" w:color="auto" w:fill="auto"/>
            <w:noWrap/>
            <w:vAlign w:val="bottom"/>
            <w:hideMark/>
          </w:tcPr>
          <w:p w14:paraId="3EA65689" w14:textId="77777777" w:rsidR="00BA4942" w:rsidRPr="00CD63EB" w:rsidRDefault="00BA4942" w:rsidP="008977C9">
            <w:pPr>
              <w:spacing w:after="0" w:line="240" w:lineRule="auto"/>
              <w:jc w:val="right"/>
              <w:rPr>
                <w:rFonts w:ascii="Times New Roman" w:eastAsia="Times New Roman" w:hAnsi="Times New Roman" w:cs="Times New Roman"/>
                <w:b/>
                <w:bCs/>
                <w:color w:val="FF0000"/>
                <w:kern w:val="0"/>
                <w:sz w:val="16"/>
                <w:szCs w:val="16"/>
                <w14:ligatures w14:val="none"/>
              </w:rPr>
            </w:pPr>
            <w:r w:rsidRPr="0073579E">
              <w:rPr>
                <w:rFonts w:ascii="Times New Roman" w:eastAsia="Times New Roman" w:hAnsi="Times New Roman" w:cs="Times New Roman"/>
                <w:b/>
                <w:bCs/>
                <w:kern w:val="0"/>
                <w:sz w:val="16"/>
                <w:szCs w:val="16"/>
                <w14:ligatures w14:val="none"/>
              </w:rPr>
              <w:t>0.036</w:t>
            </w:r>
          </w:p>
        </w:tc>
      </w:tr>
      <w:tr w:rsidR="00BA4942" w:rsidRPr="006A30F5" w14:paraId="1EAE55DA" w14:textId="77777777" w:rsidTr="00BA4942">
        <w:trPr>
          <w:trHeight w:val="110"/>
        </w:trPr>
        <w:tc>
          <w:tcPr>
            <w:tcW w:w="2675" w:type="dxa"/>
            <w:tcBorders>
              <w:top w:val="nil"/>
              <w:left w:val="nil"/>
              <w:bottom w:val="nil"/>
              <w:right w:val="nil"/>
            </w:tcBorders>
            <w:shd w:val="clear" w:color="auto" w:fill="auto"/>
            <w:noWrap/>
            <w:vAlign w:val="bottom"/>
            <w:hideMark/>
          </w:tcPr>
          <w:p w14:paraId="437C8105"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gOD</w:t>
            </w:r>
            <w:proofErr w:type="spellEnd"/>
          </w:p>
        </w:tc>
        <w:tc>
          <w:tcPr>
            <w:tcW w:w="2317" w:type="dxa"/>
            <w:tcBorders>
              <w:top w:val="nil"/>
              <w:left w:val="nil"/>
              <w:bottom w:val="nil"/>
              <w:right w:val="nil"/>
            </w:tcBorders>
            <w:shd w:val="clear" w:color="auto" w:fill="auto"/>
            <w:noWrap/>
            <w:vAlign w:val="bottom"/>
            <w:hideMark/>
          </w:tcPr>
          <w:p w14:paraId="1A6E7263" w14:textId="23AB1B6A"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1A27041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-0.006</w:t>
            </w:r>
          </w:p>
        </w:tc>
        <w:tc>
          <w:tcPr>
            <w:tcW w:w="878" w:type="dxa"/>
            <w:tcBorders>
              <w:top w:val="nil"/>
              <w:left w:val="nil"/>
              <w:bottom w:val="nil"/>
              <w:right w:val="nil"/>
            </w:tcBorders>
            <w:shd w:val="clear" w:color="auto" w:fill="auto"/>
            <w:noWrap/>
            <w:vAlign w:val="bottom"/>
            <w:hideMark/>
          </w:tcPr>
          <w:p w14:paraId="65D42B0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-0.071</w:t>
            </w:r>
          </w:p>
        </w:tc>
        <w:tc>
          <w:tcPr>
            <w:tcW w:w="866" w:type="dxa"/>
            <w:tcBorders>
              <w:top w:val="nil"/>
              <w:left w:val="nil"/>
              <w:bottom w:val="nil"/>
              <w:right w:val="nil"/>
            </w:tcBorders>
            <w:shd w:val="clear" w:color="auto" w:fill="auto"/>
            <w:noWrap/>
            <w:vAlign w:val="bottom"/>
            <w:hideMark/>
          </w:tcPr>
          <w:p w14:paraId="1782F15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0.059</w:t>
            </w:r>
          </w:p>
        </w:tc>
        <w:tc>
          <w:tcPr>
            <w:tcW w:w="775" w:type="dxa"/>
            <w:tcBorders>
              <w:top w:val="nil"/>
              <w:left w:val="nil"/>
              <w:bottom w:val="nil"/>
              <w:right w:val="nil"/>
            </w:tcBorders>
            <w:shd w:val="clear" w:color="auto" w:fill="auto"/>
            <w:noWrap/>
            <w:vAlign w:val="bottom"/>
            <w:hideMark/>
          </w:tcPr>
          <w:p w14:paraId="1570D1D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0.859</w:t>
            </w:r>
          </w:p>
        </w:tc>
      </w:tr>
      <w:tr w:rsidR="00BA4942" w:rsidRPr="006A30F5" w14:paraId="72986D1C" w14:textId="77777777" w:rsidTr="00BA4942">
        <w:trPr>
          <w:trHeight w:val="110"/>
        </w:trPr>
        <w:tc>
          <w:tcPr>
            <w:tcW w:w="2675" w:type="dxa"/>
            <w:tcBorders>
              <w:top w:val="nil"/>
              <w:left w:val="nil"/>
              <w:bottom w:val="nil"/>
              <w:right w:val="nil"/>
            </w:tcBorders>
            <w:shd w:val="clear" w:color="auto" w:fill="auto"/>
            <w:noWrap/>
            <w:vAlign w:val="bottom"/>
            <w:hideMark/>
          </w:tcPr>
          <w:p w14:paraId="21204093"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6D59F99A" w14:textId="2DF0F29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2FC97D9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0.006</w:t>
            </w:r>
          </w:p>
        </w:tc>
        <w:tc>
          <w:tcPr>
            <w:tcW w:w="878" w:type="dxa"/>
            <w:tcBorders>
              <w:top w:val="nil"/>
              <w:left w:val="nil"/>
              <w:bottom w:val="nil"/>
              <w:right w:val="nil"/>
            </w:tcBorders>
            <w:shd w:val="clear" w:color="auto" w:fill="auto"/>
            <w:noWrap/>
            <w:vAlign w:val="bottom"/>
            <w:hideMark/>
          </w:tcPr>
          <w:p w14:paraId="5FE49C7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-0.058</w:t>
            </w:r>
          </w:p>
        </w:tc>
        <w:tc>
          <w:tcPr>
            <w:tcW w:w="866" w:type="dxa"/>
            <w:tcBorders>
              <w:top w:val="nil"/>
              <w:left w:val="nil"/>
              <w:bottom w:val="nil"/>
              <w:right w:val="nil"/>
            </w:tcBorders>
            <w:shd w:val="clear" w:color="auto" w:fill="auto"/>
            <w:noWrap/>
            <w:vAlign w:val="bottom"/>
            <w:hideMark/>
          </w:tcPr>
          <w:p w14:paraId="6053766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0.071</w:t>
            </w:r>
          </w:p>
        </w:tc>
        <w:tc>
          <w:tcPr>
            <w:tcW w:w="775" w:type="dxa"/>
            <w:tcBorders>
              <w:top w:val="nil"/>
              <w:left w:val="nil"/>
              <w:bottom w:val="nil"/>
              <w:right w:val="nil"/>
            </w:tcBorders>
            <w:shd w:val="clear" w:color="auto" w:fill="auto"/>
            <w:noWrap/>
            <w:vAlign w:val="bottom"/>
            <w:hideMark/>
          </w:tcPr>
          <w:p w14:paraId="7CF2C401"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0.850</w:t>
            </w:r>
          </w:p>
        </w:tc>
      </w:tr>
      <w:tr w:rsidR="00BA4942" w:rsidRPr="006A30F5" w14:paraId="763416DD" w14:textId="77777777" w:rsidTr="00BA4942">
        <w:trPr>
          <w:trHeight w:val="110"/>
        </w:trPr>
        <w:tc>
          <w:tcPr>
            <w:tcW w:w="2675" w:type="dxa"/>
            <w:tcBorders>
              <w:top w:val="nil"/>
              <w:left w:val="nil"/>
              <w:bottom w:val="nil"/>
              <w:right w:val="nil"/>
            </w:tcBorders>
            <w:shd w:val="clear" w:color="auto" w:fill="auto"/>
            <w:noWrap/>
            <w:vAlign w:val="bottom"/>
            <w:hideMark/>
          </w:tcPr>
          <w:p w14:paraId="5C9EB7D1"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gFA</w:t>
            </w:r>
            <w:proofErr w:type="spellEnd"/>
          </w:p>
        </w:tc>
        <w:tc>
          <w:tcPr>
            <w:tcW w:w="2317" w:type="dxa"/>
            <w:tcBorders>
              <w:top w:val="nil"/>
              <w:left w:val="nil"/>
              <w:bottom w:val="nil"/>
              <w:right w:val="nil"/>
            </w:tcBorders>
            <w:shd w:val="clear" w:color="auto" w:fill="auto"/>
            <w:noWrap/>
            <w:vAlign w:val="bottom"/>
            <w:hideMark/>
          </w:tcPr>
          <w:p w14:paraId="4FFEB573" w14:textId="3958C7E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7983E58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0.032</w:t>
            </w:r>
          </w:p>
        </w:tc>
        <w:tc>
          <w:tcPr>
            <w:tcW w:w="878" w:type="dxa"/>
            <w:tcBorders>
              <w:top w:val="nil"/>
              <w:left w:val="nil"/>
              <w:bottom w:val="nil"/>
              <w:right w:val="nil"/>
            </w:tcBorders>
            <w:shd w:val="clear" w:color="auto" w:fill="auto"/>
            <w:noWrap/>
            <w:vAlign w:val="bottom"/>
            <w:hideMark/>
          </w:tcPr>
          <w:p w14:paraId="54094355"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-0.034</w:t>
            </w:r>
          </w:p>
        </w:tc>
        <w:tc>
          <w:tcPr>
            <w:tcW w:w="866" w:type="dxa"/>
            <w:tcBorders>
              <w:top w:val="nil"/>
              <w:left w:val="nil"/>
              <w:bottom w:val="nil"/>
              <w:right w:val="nil"/>
            </w:tcBorders>
            <w:shd w:val="clear" w:color="auto" w:fill="auto"/>
            <w:noWrap/>
            <w:vAlign w:val="bottom"/>
            <w:hideMark/>
          </w:tcPr>
          <w:p w14:paraId="0269054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0.099</w:t>
            </w:r>
          </w:p>
        </w:tc>
        <w:tc>
          <w:tcPr>
            <w:tcW w:w="775" w:type="dxa"/>
            <w:tcBorders>
              <w:top w:val="nil"/>
              <w:left w:val="nil"/>
              <w:bottom w:val="nil"/>
              <w:right w:val="nil"/>
            </w:tcBorders>
            <w:shd w:val="clear" w:color="auto" w:fill="auto"/>
            <w:noWrap/>
            <w:vAlign w:val="bottom"/>
            <w:hideMark/>
          </w:tcPr>
          <w:p w14:paraId="11FB14E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0.337</w:t>
            </w:r>
          </w:p>
        </w:tc>
      </w:tr>
      <w:tr w:rsidR="00BA4942" w:rsidRPr="006A30F5" w14:paraId="59CBD73D" w14:textId="77777777" w:rsidTr="00BA4942">
        <w:trPr>
          <w:trHeight w:val="110"/>
        </w:trPr>
        <w:tc>
          <w:tcPr>
            <w:tcW w:w="2675" w:type="dxa"/>
            <w:tcBorders>
              <w:top w:val="nil"/>
              <w:left w:val="nil"/>
              <w:bottom w:val="nil"/>
              <w:right w:val="nil"/>
            </w:tcBorders>
            <w:shd w:val="clear" w:color="auto" w:fill="auto"/>
            <w:noWrap/>
            <w:vAlign w:val="bottom"/>
            <w:hideMark/>
          </w:tcPr>
          <w:p w14:paraId="475E0C14"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p>
        </w:tc>
        <w:tc>
          <w:tcPr>
            <w:tcW w:w="2317" w:type="dxa"/>
            <w:tcBorders>
              <w:top w:val="nil"/>
              <w:left w:val="nil"/>
              <w:bottom w:val="nil"/>
              <w:right w:val="nil"/>
            </w:tcBorders>
            <w:shd w:val="clear" w:color="auto" w:fill="auto"/>
            <w:noWrap/>
            <w:vAlign w:val="bottom"/>
            <w:hideMark/>
          </w:tcPr>
          <w:p w14:paraId="7E023567" w14:textId="6C198F21"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nil"/>
              <w:right w:val="nil"/>
            </w:tcBorders>
            <w:shd w:val="clear" w:color="auto" w:fill="auto"/>
            <w:noWrap/>
            <w:vAlign w:val="bottom"/>
            <w:hideMark/>
          </w:tcPr>
          <w:p w14:paraId="35C79DF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0.004</w:t>
            </w:r>
          </w:p>
        </w:tc>
        <w:tc>
          <w:tcPr>
            <w:tcW w:w="878" w:type="dxa"/>
            <w:tcBorders>
              <w:top w:val="nil"/>
              <w:left w:val="nil"/>
              <w:bottom w:val="nil"/>
              <w:right w:val="nil"/>
            </w:tcBorders>
            <w:shd w:val="clear" w:color="auto" w:fill="auto"/>
            <w:noWrap/>
            <w:vAlign w:val="bottom"/>
            <w:hideMark/>
          </w:tcPr>
          <w:p w14:paraId="4603D5C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-0.062</w:t>
            </w:r>
          </w:p>
        </w:tc>
        <w:tc>
          <w:tcPr>
            <w:tcW w:w="866" w:type="dxa"/>
            <w:tcBorders>
              <w:top w:val="nil"/>
              <w:left w:val="nil"/>
              <w:bottom w:val="nil"/>
              <w:right w:val="nil"/>
            </w:tcBorders>
            <w:shd w:val="clear" w:color="auto" w:fill="auto"/>
            <w:noWrap/>
            <w:vAlign w:val="bottom"/>
            <w:hideMark/>
          </w:tcPr>
          <w:p w14:paraId="1C2D5DA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0.070</w:t>
            </w:r>
          </w:p>
        </w:tc>
        <w:tc>
          <w:tcPr>
            <w:tcW w:w="775" w:type="dxa"/>
            <w:tcBorders>
              <w:top w:val="nil"/>
              <w:left w:val="nil"/>
              <w:bottom w:val="nil"/>
              <w:right w:val="nil"/>
            </w:tcBorders>
            <w:shd w:val="clear" w:color="auto" w:fill="auto"/>
            <w:noWrap/>
            <w:vAlign w:val="bottom"/>
            <w:hideMark/>
          </w:tcPr>
          <w:p w14:paraId="136FB800"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0.905</w:t>
            </w:r>
          </w:p>
        </w:tc>
      </w:tr>
      <w:tr w:rsidR="00BA4942" w:rsidRPr="006A30F5" w14:paraId="05989A3D" w14:textId="77777777" w:rsidTr="00BA4942">
        <w:trPr>
          <w:trHeight w:val="110"/>
        </w:trPr>
        <w:tc>
          <w:tcPr>
            <w:tcW w:w="2675" w:type="dxa"/>
            <w:tcBorders>
              <w:top w:val="nil"/>
              <w:left w:val="nil"/>
              <w:bottom w:val="nil"/>
              <w:right w:val="nil"/>
            </w:tcBorders>
            <w:shd w:val="clear" w:color="auto" w:fill="auto"/>
            <w:noWrap/>
            <w:vAlign w:val="bottom"/>
            <w:hideMark/>
          </w:tcPr>
          <w:p w14:paraId="7C0D171F"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proofErr w:type="spellStart"/>
            <w:r w:rsidRPr="006A30F5">
              <w:rPr>
                <w:rFonts w:ascii="Times New Roman" w:eastAsia="Times New Roman" w:hAnsi="Times New Roman" w:cs="Times New Roman"/>
                <w:color w:val="000000"/>
                <w:kern w:val="0"/>
                <w:sz w:val="16"/>
                <w:szCs w:val="16"/>
                <w14:ligatures w14:val="none"/>
              </w:rPr>
              <w:t>gMD</w:t>
            </w:r>
            <w:proofErr w:type="spellEnd"/>
          </w:p>
        </w:tc>
        <w:tc>
          <w:tcPr>
            <w:tcW w:w="2317" w:type="dxa"/>
            <w:tcBorders>
              <w:top w:val="nil"/>
              <w:left w:val="nil"/>
              <w:bottom w:val="nil"/>
              <w:right w:val="nil"/>
            </w:tcBorders>
            <w:shd w:val="clear" w:color="auto" w:fill="auto"/>
            <w:noWrap/>
            <w:vAlign w:val="bottom"/>
            <w:hideMark/>
          </w:tcPr>
          <w:p w14:paraId="1D3D09E8" w14:textId="0812B29B"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Low level</w:t>
            </w:r>
          </w:p>
        </w:tc>
        <w:tc>
          <w:tcPr>
            <w:tcW w:w="998" w:type="dxa"/>
            <w:tcBorders>
              <w:top w:val="nil"/>
              <w:left w:val="nil"/>
              <w:bottom w:val="nil"/>
              <w:right w:val="nil"/>
            </w:tcBorders>
            <w:shd w:val="clear" w:color="auto" w:fill="auto"/>
            <w:noWrap/>
            <w:vAlign w:val="bottom"/>
            <w:hideMark/>
          </w:tcPr>
          <w:p w14:paraId="49B1D6AF"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0.015</w:t>
            </w:r>
          </w:p>
        </w:tc>
        <w:tc>
          <w:tcPr>
            <w:tcW w:w="878" w:type="dxa"/>
            <w:tcBorders>
              <w:top w:val="nil"/>
              <w:left w:val="nil"/>
              <w:bottom w:val="nil"/>
              <w:right w:val="nil"/>
            </w:tcBorders>
            <w:shd w:val="clear" w:color="auto" w:fill="auto"/>
            <w:noWrap/>
            <w:vAlign w:val="bottom"/>
            <w:hideMark/>
          </w:tcPr>
          <w:p w14:paraId="4685C367"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-0.047</w:t>
            </w:r>
          </w:p>
        </w:tc>
        <w:tc>
          <w:tcPr>
            <w:tcW w:w="866" w:type="dxa"/>
            <w:tcBorders>
              <w:top w:val="nil"/>
              <w:left w:val="nil"/>
              <w:bottom w:val="nil"/>
              <w:right w:val="nil"/>
            </w:tcBorders>
            <w:shd w:val="clear" w:color="auto" w:fill="auto"/>
            <w:noWrap/>
            <w:vAlign w:val="bottom"/>
            <w:hideMark/>
          </w:tcPr>
          <w:p w14:paraId="14A6195E"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0.078</w:t>
            </w:r>
          </w:p>
        </w:tc>
        <w:tc>
          <w:tcPr>
            <w:tcW w:w="775" w:type="dxa"/>
            <w:tcBorders>
              <w:top w:val="nil"/>
              <w:left w:val="nil"/>
              <w:bottom w:val="nil"/>
              <w:right w:val="nil"/>
            </w:tcBorders>
            <w:shd w:val="clear" w:color="auto" w:fill="auto"/>
            <w:noWrap/>
            <w:vAlign w:val="bottom"/>
            <w:hideMark/>
          </w:tcPr>
          <w:p w14:paraId="4327E18C"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0.628</w:t>
            </w:r>
          </w:p>
        </w:tc>
      </w:tr>
      <w:tr w:rsidR="00BA4942" w:rsidRPr="006A30F5" w14:paraId="482209B3" w14:textId="77777777" w:rsidTr="00BA4942">
        <w:trPr>
          <w:trHeight w:val="110"/>
        </w:trPr>
        <w:tc>
          <w:tcPr>
            <w:tcW w:w="2675" w:type="dxa"/>
            <w:tcBorders>
              <w:top w:val="nil"/>
              <w:left w:val="nil"/>
              <w:bottom w:val="single" w:sz="4" w:space="0" w:color="auto"/>
              <w:right w:val="nil"/>
            </w:tcBorders>
            <w:shd w:val="clear" w:color="auto" w:fill="auto"/>
            <w:noWrap/>
            <w:vAlign w:val="bottom"/>
            <w:hideMark/>
          </w:tcPr>
          <w:p w14:paraId="4A61CCA2" w14:textId="77777777"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lastRenderedPageBreak/>
              <w:t> </w:t>
            </w:r>
          </w:p>
        </w:tc>
        <w:tc>
          <w:tcPr>
            <w:tcW w:w="2317" w:type="dxa"/>
            <w:tcBorders>
              <w:top w:val="nil"/>
              <w:left w:val="nil"/>
              <w:bottom w:val="nil"/>
              <w:right w:val="nil"/>
            </w:tcBorders>
            <w:shd w:val="clear" w:color="auto" w:fill="auto"/>
            <w:noWrap/>
            <w:vAlign w:val="bottom"/>
            <w:hideMark/>
          </w:tcPr>
          <w:p w14:paraId="24F43EB7" w14:textId="3F5B21BC" w:rsidR="00BA4942" w:rsidRPr="006A30F5" w:rsidRDefault="00BA4942" w:rsidP="008977C9">
            <w:pPr>
              <w:spacing w:after="0" w:line="240" w:lineRule="auto"/>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Present</w:t>
            </w:r>
            <w:r w:rsidR="00A12DA8">
              <w:rPr>
                <w:rFonts w:ascii="Times New Roman" w:eastAsia="Times New Roman" w:hAnsi="Times New Roman" w:cs="Times New Roman"/>
                <w:color w:val="000000"/>
                <w:kern w:val="0"/>
                <w:sz w:val="16"/>
                <w:szCs w:val="16"/>
                <w14:ligatures w14:val="none"/>
              </w:rPr>
              <w:t xml:space="preserve"> × </w:t>
            </w:r>
            <w:r w:rsidRPr="006A30F5">
              <w:rPr>
                <w:rFonts w:ascii="Times New Roman" w:eastAsia="Times New Roman" w:hAnsi="Times New Roman" w:cs="Times New Roman"/>
                <w:color w:val="000000"/>
                <w:kern w:val="0"/>
                <w:sz w:val="16"/>
                <w:szCs w:val="16"/>
                <w14:ligatures w14:val="none"/>
              </w:rPr>
              <w:t>Medium level</w:t>
            </w:r>
          </w:p>
        </w:tc>
        <w:tc>
          <w:tcPr>
            <w:tcW w:w="998" w:type="dxa"/>
            <w:tcBorders>
              <w:top w:val="nil"/>
              <w:left w:val="nil"/>
              <w:bottom w:val="single" w:sz="4" w:space="0" w:color="auto"/>
              <w:right w:val="nil"/>
            </w:tcBorders>
            <w:shd w:val="clear" w:color="auto" w:fill="auto"/>
            <w:noWrap/>
            <w:vAlign w:val="bottom"/>
            <w:hideMark/>
          </w:tcPr>
          <w:p w14:paraId="4916C07B"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0.041</w:t>
            </w:r>
          </w:p>
        </w:tc>
        <w:tc>
          <w:tcPr>
            <w:tcW w:w="878" w:type="dxa"/>
            <w:tcBorders>
              <w:top w:val="nil"/>
              <w:left w:val="nil"/>
              <w:bottom w:val="single" w:sz="4" w:space="0" w:color="auto"/>
              <w:right w:val="nil"/>
            </w:tcBorders>
            <w:shd w:val="clear" w:color="auto" w:fill="auto"/>
            <w:noWrap/>
            <w:vAlign w:val="bottom"/>
            <w:hideMark/>
          </w:tcPr>
          <w:p w14:paraId="08E30BE6"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-0.021</w:t>
            </w:r>
          </w:p>
        </w:tc>
        <w:tc>
          <w:tcPr>
            <w:tcW w:w="866" w:type="dxa"/>
            <w:tcBorders>
              <w:top w:val="nil"/>
              <w:left w:val="nil"/>
              <w:bottom w:val="single" w:sz="4" w:space="0" w:color="auto"/>
              <w:right w:val="nil"/>
            </w:tcBorders>
            <w:shd w:val="clear" w:color="auto" w:fill="auto"/>
            <w:noWrap/>
            <w:vAlign w:val="bottom"/>
            <w:hideMark/>
          </w:tcPr>
          <w:p w14:paraId="094C2889"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0.103</w:t>
            </w:r>
          </w:p>
        </w:tc>
        <w:tc>
          <w:tcPr>
            <w:tcW w:w="775" w:type="dxa"/>
            <w:tcBorders>
              <w:top w:val="nil"/>
              <w:left w:val="nil"/>
              <w:bottom w:val="single" w:sz="4" w:space="0" w:color="auto"/>
              <w:right w:val="nil"/>
            </w:tcBorders>
            <w:shd w:val="clear" w:color="auto" w:fill="auto"/>
            <w:noWrap/>
            <w:vAlign w:val="bottom"/>
            <w:hideMark/>
          </w:tcPr>
          <w:p w14:paraId="49BBC92A" w14:textId="77777777" w:rsidR="00BA4942" w:rsidRPr="006A30F5" w:rsidRDefault="00BA4942" w:rsidP="008977C9">
            <w:pPr>
              <w:spacing w:after="0" w:line="240" w:lineRule="auto"/>
              <w:jc w:val="right"/>
              <w:rPr>
                <w:rFonts w:ascii="Times New Roman" w:eastAsia="Times New Roman" w:hAnsi="Times New Roman" w:cs="Times New Roman"/>
                <w:color w:val="000000"/>
                <w:kern w:val="0"/>
                <w:sz w:val="16"/>
                <w:szCs w:val="16"/>
                <w14:ligatures w14:val="none"/>
              </w:rPr>
            </w:pPr>
            <w:r w:rsidRPr="006A30F5">
              <w:rPr>
                <w:rFonts w:ascii="Times New Roman" w:eastAsia="Times New Roman" w:hAnsi="Times New Roman" w:cs="Times New Roman"/>
                <w:color w:val="000000"/>
                <w:kern w:val="0"/>
                <w:sz w:val="16"/>
                <w:szCs w:val="16"/>
                <w14:ligatures w14:val="none"/>
              </w:rPr>
              <w:t>0.198</w:t>
            </w:r>
          </w:p>
        </w:tc>
      </w:tr>
    </w:tbl>
    <w:p w14:paraId="474121B9" w14:textId="77777777" w:rsidR="00815FFC" w:rsidRDefault="00FE2082" w:rsidP="00AF70AC">
      <w:pPr>
        <w:rPr>
          <w:sz w:val="16"/>
          <w:szCs w:val="16"/>
        </w:rPr>
      </w:pPr>
      <w:r>
        <w:rPr>
          <w:sz w:val="16"/>
          <w:szCs w:val="16"/>
        </w:rPr>
        <w:t xml:space="preserve">Note: </w:t>
      </w:r>
      <w:r w:rsidR="001D1F1B" w:rsidRPr="001D1F1B">
        <w:rPr>
          <w:sz w:val="16"/>
          <w:szCs w:val="16"/>
        </w:rPr>
        <w:t xml:space="preserve">Standardised betas (β) and 95% confidence intervals are reported </w:t>
      </w:r>
      <w:r w:rsidR="001D1F1B">
        <w:rPr>
          <w:sz w:val="16"/>
          <w:szCs w:val="16"/>
        </w:rPr>
        <w:t>in f</w:t>
      </w:r>
      <w:r w:rsidRPr="00F62A75">
        <w:rPr>
          <w:sz w:val="16"/>
          <w:szCs w:val="16"/>
        </w:rPr>
        <w:t>ully adjusted</w:t>
      </w:r>
      <w:r w:rsidR="001D1F1B">
        <w:rPr>
          <w:sz w:val="16"/>
          <w:szCs w:val="16"/>
        </w:rPr>
        <w:t xml:space="preserve"> models</w:t>
      </w:r>
      <w:r w:rsidR="00497507" w:rsidRPr="001C7E02">
        <w:rPr>
          <w:sz w:val="16"/>
          <w:szCs w:val="16"/>
        </w:rPr>
        <w:t xml:space="preserve">. </w:t>
      </w:r>
      <w:r w:rsidR="00CD0890" w:rsidRPr="001C7E02">
        <w:rPr>
          <w:sz w:val="16"/>
          <w:szCs w:val="16"/>
        </w:rPr>
        <w:t xml:space="preserve">Bold type indicates FDR significant (q &lt; 0.05). </w:t>
      </w:r>
      <w:r w:rsidR="00CD63EB" w:rsidRPr="001C7E02">
        <w:rPr>
          <w:sz w:val="16"/>
          <w:szCs w:val="16"/>
        </w:rPr>
        <w:t xml:space="preserve"> </w:t>
      </w:r>
      <w:proofErr w:type="spellStart"/>
      <w:r w:rsidRPr="001C7E02">
        <w:rPr>
          <w:sz w:val="16"/>
          <w:szCs w:val="16"/>
        </w:rPr>
        <w:t>gFA</w:t>
      </w:r>
      <w:proofErr w:type="spellEnd"/>
      <w:r w:rsidRPr="001C7E02">
        <w:rPr>
          <w:sz w:val="16"/>
          <w:szCs w:val="16"/>
        </w:rPr>
        <w:t>, general</w:t>
      </w:r>
      <w:r w:rsidRPr="00607996">
        <w:rPr>
          <w:sz w:val="16"/>
          <w:szCs w:val="16"/>
        </w:rPr>
        <w:t xml:space="preserve"> factors of fractional anisotropy; </w:t>
      </w:r>
      <w:proofErr w:type="spellStart"/>
      <w:r w:rsidRPr="00607996">
        <w:rPr>
          <w:sz w:val="16"/>
          <w:szCs w:val="16"/>
        </w:rPr>
        <w:t>gMD</w:t>
      </w:r>
      <w:proofErr w:type="spellEnd"/>
      <w:r w:rsidRPr="00607996">
        <w:rPr>
          <w:sz w:val="16"/>
          <w:szCs w:val="16"/>
        </w:rPr>
        <w:t xml:space="preserve">, general factors of mean diffusivity; </w:t>
      </w:r>
      <w:proofErr w:type="spellStart"/>
      <w:r w:rsidRPr="00607996">
        <w:rPr>
          <w:sz w:val="16"/>
          <w:szCs w:val="16"/>
        </w:rPr>
        <w:t>gICVF</w:t>
      </w:r>
      <w:proofErr w:type="spellEnd"/>
      <w:r w:rsidRPr="00607996">
        <w:rPr>
          <w:sz w:val="16"/>
          <w:szCs w:val="16"/>
        </w:rPr>
        <w:t xml:space="preserve">, general factors of intracellular volume fraction; </w:t>
      </w:r>
      <w:proofErr w:type="spellStart"/>
      <w:r w:rsidRPr="00607996">
        <w:rPr>
          <w:sz w:val="16"/>
          <w:szCs w:val="16"/>
        </w:rPr>
        <w:t>gISOVF</w:t>
      </w:r>
      <w:proofErr w:type="spellEnd"/>
      <w:r w:rsidRPr="00607996">
        <w:rPr>
          <w:sz w:val="16"/>
          <w:szCs w:val="16"/>
        </w:rPr>
        <w:t xml:space="preserve">, general factors of isotropic volume fraction; </w:t>
      </w:r>
      <w:proofErr w:type="spellStart"/>
      <w:proofErr w:type="gramStart"/>
      <w:r w:rsidRPr="00607996">
        <w:rPr>
          <w:sz w:val="16"/>
          <w:szCs w:val="16"/>
        </w:rPr>
        <w:t>gOD</w:t>
      </w:r>
      <w:proofErr w:type="spellEnd"/>
      <w:proofErr w:type="gramEnd"/>
      <w:r w:rsidRPr="00607996">
        <w:rPr>
          <w:sz w:val="16"/>
          <w:szCs w:val="16"/>
        </w:rPr>
        <w:t>, general factors of orientation dispersion.</w:t>
      </w:r>
      <w:r w:rsidR="00815FFC">
        <w:rPr>
          <w:sz w:val="16"/>
          <w:szCs w:val="16"/>
        </w:rPr>
        <w:br w:type="page"/>
      </w:r>
    </w:p>
    <w:p w14:paraId="28B78329" w14:textId="77777777" w:rsidR="00815FFC" w:rsidRDefault="00815FFC" w:rsidP="00815FFC">
      <w:r>
        <w:rPr>
          <w:noProof/>
        </w:rPr>
        <w:lastRenderedPageBreak/>
        <w:drawing>
          <wp:inline distT="0" distB="0" distL="0" distR="0" wp14:anchorId="70F25D19" wp14:editId="1CEA88F6">
            <wp:extent cx="5610225" cy="3819525"/>
            <wp:effectExtent l="0" t="0" r="9525" b="9525"/>
            <wp:docPr id="366792125" name="Chart 1">
              <a:extLst xmlns:a="http://schemas.openxmlformats.org/drawingml/2006/main">
                <a:ext uri="{FF2B5EF4-FFF2-40B4-BE49-F238E27FC236}">
                  <a16:creationId xmlns:a16="http://schemas.microsoft.com/office/drawing/2014/main" id="{A557BCE2-792F-E8D7-037E-02183327C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2F8447" w14:textId="77777777" w:rsidR="00815FFC" w:rsidRDefault="00815FFC" w:rsidP="00815FFC">
      <w:r>
        <w:rPr>
          <w:rFonts w:hint="eastAsia"/>
        </w:rPr>
        <w:t>Figure S</w:t>
      </w:r>
      <w:r>
        <w:t>1</w:t>
      </w:r>
      <w:r>
        <w:rPr>
          <w:rFonts w:hint="eastAsia"/>
        </w:rPr>
        <w:t xml:space="preserve">. </w:t>
      </w:r>
      <w:r w:rsidRPr="00A20916">
        <w:t>Histogram of lifestyle scores</w:t>
      </w:r>
    </w:p>
    <w:p w14:paraId="2F7DCFEC" w14:textId="77777777" w:rsidR="005E5D8F" w:rsidRDefault="005E5D8F" w:rsidP="00B0440A">
      <w:pPr>
        <w:sectPr w:rsidR="005E5D8F" w:rsidSect="00CC635B">
          <w:pgSz w:w="11906" w:h="16838"/>
          <w:pgMar w:top="1440" w:right="1440" w:bottom="1440" w:left="1440" w:header="708" w:footer="708" w:gutter="0"/>
          <w:cols w:space="708"/>
          <w:docGrid w:linePitch="360"/>
        </w:sectPr>
      </w:pPr>
    </w:p>
    <w:p w14:paraId="0F0C274A" w14:textId="4CCBDC79" w:rsidR="00DA2DED" w:rsidRDefault="003E6725" w:rsidP="00B0440A">
      <w:r>
        <w:rPr>
          <w:noProof/>
        </w:rPr>
        <w:lastRenderedPageBreak/>
        <w:drawing>
          <wp:inline distT="0" distB="0" distL="0" distR="0" wp14:anchorId="0EEBD944" wp14:editId="20392EF9">
            <wp:extent cx="5734050" cy="6400800"/>
            <wp:effectExtent l="0" t="0" r="0" b="0"/>
            <wp:docPr id="682494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6400800"/>
                    </a:xfrm>
                    <a:prstGeom prst="rect">
                      <a:avLst/>
                    </a:prstGeom>
                    <a:noFill/>
                    <a:ln>
                      <a:noFill/>
                    </a:ln>
                  </pic:spPr>
                </pic:pic>
              </a:graphicData>
            </a:graphic>
          </wp:inline>
        </w:drawing>
      </w:r>
    </w:p>
    <w:p w14:paraId="021B2E25" w14:textId="47ADCCD2" w:rsidR="003E6725" w:rsidRDefault="003E6725" w:rsidP="003E6725">
      <w:r>
        <w:rPr>
          <w:rFonts w:hint="eastAsia"/>
        </w:rPr>
        <w:t>Figure S2. Flowchart of the study</w:t>
      </w:r>
    </w:p>
    <w:p w14:paraId="577A18ED" w14:textId="77777777" w:rsidR="003E6725" w:rsidRDefault="003E6725" w:rsidP="00B0440A"/>
    <w:sectPr w:rsidR="003E6725" w:rsidSect="00CC63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FAC8" w14:textId="77777777" w:rsidR="0085211D" w:rsidRDefault="0085211D" w:rsidP="006966BC">
      <w:pPr>
        <w:spacing w:after="0" w:line="240" w:lineRule="auto"/>
      </w:pPr>
      <w:r>
        <w:separator/>
      </w:r>
    </w:p>
  </w:endnote>
  <w:endnote w:type="continuationSeparator" w:id="0">
    <w:p w14:paraId="0061C630" w14:textId="77777777" w:rsidR="0085211D" w:rsidRDefault="0085211D" w:rsidP="0069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605F" w14:textId="77777777" w:rsidR="0085211D" w:rsidRDefault="0085211D" w:rsidP="006966BC">
      <w:pPr>
        <w:spacing w:after="0" w:line="240" w:lineRule="auto"/>
      </w:pPr>
      <w:r>
        <w:separator/>
      </w:r>
    </w:p>
  </w:footnote>
  <w:footnote w:type="continuationSeparator" w:id="0">
    <w:p w14:paraId="64122893" w14:textId="77777777" w:rsidR="0085211D" w:rsidRDefault="0085211D" w:rsidP="00696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72"/>
    <w:rsid w:val="0000008D"/>
    <w:rsid w:val="00011BC3"/>
    <w:rsid w:val="00022AD2"/>
    <w:rsid w:val="000301C4"/>
    <w:rsid w:val="000773F2"/>
    <w:rsid w:val="00077633"/>
    <w:rsid w:val="00082B6B"/>
    <w:rsid w:val="00093A70"/>
    <w:rsid w:val="000A4C2A"/>
    <w:rsid w:val="000C0434"/>
    <w:rsid w:val="000C6AA2"/>
    <w:rsid w:val="000D39F7"/>
    <w:rsid w:val="000D62DD"/>
    <w:rsid w:val="000E668F"/>
    <w:rsid w:val="000F44FA"/>
    <w:rsid w:val="00100F3D"/>
    <w:rsid w:val="00107535"/>
    <w:rsid w:val="00125637"/>
    <w:rsid w:val="00126E8B"/>
    <w:rsid w:val="001645D8"/>
    <w:rsid w:val="00177C9F"/>
    <w:rsid w:val="00192E19"/>
    <w:rsid w:val="001A46CC"/>
    <w:rsid w:val="001B0BAD"/>
    <w:rsid w:val="001B5F2E"/>
    <w:rsid w:val="001C3CD3"/>
    <w:rsid w:val="001C49D8"/>
    <w:rsid w:val="001C7E02"/>
    <w:rsid w:val="001D1F1B"/>
    <w:rsid w:val="00221BD1"/>
    <w:rsid w:val="00225938"/>
    <w:rsid w:val="002348DD"/>
    <w:rsid w:val="00235520"/>
    <w:rsid w:val="0023629A"/>
    <w:rsid w:val="00237609"/>
    <w:rsid w:val="00247B09"/>
    <w:rsid w:val="002544F5"/>
    <w:rsid w:val="00266B12"/>
    <w:rsid w:val="0028221E"/>
    <w:rsid w:val="002939E1"/>
    <w:rsid w:val="002B1465"/>
    <w:rsid w:val="002C05AA"/>
    <w:rsid w:val="002C315D"/>
    <w:rsid w:val="002D176D"/>
    <w:rsid w:val="002F26B2"/>
    <w:rsid w:val="003059D6"/>
    <w:rsid w:val="00320CD8"/>
    <w:rsid w:val="00330406"/>
    <w:rsid w:val="00331A02"/>
    <w:rsid w:val="00337920"/>
    <w:rsid w:val="00344ACF"/>
    <w:rsid w:val="00362D0D"/>
    <w:rsid w:val="00384375"/>
    <w:rsid w:val="003C252D"/>
    <w:rsid w:val="003C3F64"/>
    <w:rsid w:val="003C513E"/>
    <w:rsid w:val="003D3353"/>
    <w:rsid w:val="003E07CF"/>
    <w:rsid w:val="003E6725"/>
    <w:rsid w:val="003F2D95"/>
    <w:rsid w:val="003F53D0"/>
    <w:rsid w:val="003F71E6"/>
    <w:rsid w:val="00403BC5"/>
    <w:rsid w:val="00421633"/>
    <w:rsid w:val="004300AC"/>
    <w:rsid w:val="0043204F"/>
    <w:rsid w:val="00474F0D"/>
    <w:rsid w:val="00481F40"/>
    <w:rsid w:val="00497507"/>
    <w:rsid w:val="004C582F"/>
    <w:rsid w:val="004D7690"/>
    <w:rsid w:val="004E2915"/>
    <w:rsid w:val="004E67D8"/>
    <w:rsid w:val="004E7B07"/>
    <w:rsid w:val="00505CD5"/>
    <w:rsid w:val="00507EA2"/>
    <w:rsid w:val="00515F75"/>
    <w:rsid w:val="00524EE6"/>
    <w:rsid w:val="0054118A"/>
    <w:rsid w:val="0054716C"/>
    <w:rsid w:val="00552FFA"/>
    <w:rsid w:val="00553B09"/>
    <w:rsid w:val="005668F1"/>
    <w:rsid w:val="005773F5"/>
    <w:rsid w:val="005779C5"/>
    <w:rsid w:val="005A455A"/>
    <w:rsid w:val="005B212D"/>
    <w:rsid w:val="005B4440"/>
    <w:rsid w:val="005C4CA8"/>
    <w:rsid w:val="005C7279"/>
    <w:rsid w:val="005E5D8F"/>
    <w:rsid w:val="005E7A72"/>
    <w:rsid w:val="005F04D5"/>
    <w:rsid w:val="005F77D7"/>
    <w:rsid w:val="00602206"/>
    <w:rsid w:val="00607996"/>
    <w:rsid w:val="00607C6E"/>
    <w:rsid w:val="00657658"/>
    <w:rsid w:val="00666E57"/>
    <w:rsid w:val="00672375"/>
    <w:rsid w:val="00686995"/>
    <w:rsid w:val="006966BC"/>
    <w:rsid w:val="006A30F5"/>
    <w:rsid w:val="006B4B9A"/>
    <w:rsid w:val="006B6B2D"/>
    <w:rsid w:val="006C4AAA"/>
    <w:rsid w:val="006D7351"/>
    <w:rsid w:val="006E0549"/>
    <w:rsid w:val="006E6ED3"/>
    <w:rsid w:val="006E7232"/>
    <w:rsid w:val="006E75C3"/>
    <w:rsid w:val="00706824"/>
    <w:rsid w:val="007162FE"/>
    <w:rsid w:val="00727BCD"/>
    <w:rsid w:val="0073579E"/>
    <w:rsid w:val="00780EBD"/>
    <w:rsid w:val="007C30B1"/>
    <w:rsid w:val="007C5686"/>
    <w:rsid w:val="007D2112"/>
    <w:rsid w:val="007E67B8"/>
    <w:rsid w:val="00814307"/>
    <w:rsid w:val="00815FFC"/>
    <w:rsid w:val="00817B29"/>
    <w:rsid w:val="008242A6"/>
    <w:rsid w:val="00824880"/>
    <w:rsid w:val="00825856"/>
    <w:rsid w:val="00832B9D"/>
    <w:rsid w:val="0085131D"/>
    <w:rsid w:val="0085211D"/>
    <w:rsid w:val="00854D51"/>
    <w:rsid w:val="00862011"/>
    <w:rsid w:val="00874BF3"/>
    <w:rsid w:val="00882DB7"/>
    <w:rsid w:val="008875E3"/>
    <w:rsid w:val="00892A0E"/>
    <w:rsid w:val="008977C9"/>
    <w:rsid w:val="008A4BA4"/>
    <w:rsid w:val="008C39E5"/>
    <w:rsid w:val="008C6D70"/>
    <w:rsid w:val="008E683C"/>
    <w:rsid w:val="008F766B"/>
    <w:rsid w:val="00902C26"/>
    <w:rsid w:val="00903112"/>
    <w:rsid w:val="00913146"/>
    <w:rsid w:val="0092317F"/>
    <w:rsid w:val="00927718"/>
    <w:rsid w:val="009520F2"/>
    <w:rsid w:val="0095310B"/>
    <w:rsid w:val="00955055"/>
    <w:rsid w:val="00960D25"/>
    <w:rsid w:val="009946A0"/>
    <w:rsid w:val="009A0814"/>
    <w:rsid w:val="009A3319"/>
    <w:rsid w:val="009A4CBE"/>
    <w:rsid w:val="009A7038"/>
    <w:rsid w:val="009A71AB"/>
    <w:rsid w:val="009B4C0A"/>
    <w:rsid w:val="009E5566"/>
    <w:rsid w:val="009E7149"/>
    <w:rsid w:val="009F205D"/>
    <w:rsid w:val="00A12DA8"/>
    <w:rsid w:val="00A13F04"/>
    <w:rsid w:val="00A20916"/>
    <w:rsid w:val="00A2728F"/>
    <w:rsid w:val="00A36B7E"/>
    <w:rsid w:val="00A42F8B"/>
    <w:rsid w:val="00A45CFE"/>
    <w:rsid w:val="00A6728C"/>
    <w:rsid w:val="00A801F3"/>
    <w:rsid w:val="00A85B24"/>
    <w:rsid w:val="00AA7F9E"/>
    <w:rsid w:val="00AB3D4E"/>
    <w:rsid w:val="00AC01E7"/>
    <w:rsid w:val="00AC0C0A"/>
    <w:rsid w:val="00AD0317"/>
    <w:rsid w:val="00AF70AC"/>
    <w:rsid w:val="00B0440A"/>
    <w:rsid w:val="00B22295"/>
    <w:rsid w:val="00B37CC7"/>
    <w:rsid w:val="00B825FD"/>
    <w:rsid w:val="00B84438"/>
    <w:rsid w:val="00B87EA2"/>
    <w:rsid w:val="00B905BA"/>
    <w:rsid w:val="00BA4942"/>
    <w:rsid w:val="00BF6CA4"/>
    <w:rsid w:val="00C04AB0"/>
    <w:rsid w:val="00C06415"/>
    <w:rsid w:val="00C44DE3"/>
    <w:rsid w:val="00C65BAE"/>
    <w:rsid w:val="00C76818"/>
    <w:rsid w:val="00C830E8"/>
    <w:rsid w:val="00CB55E7"/>
    <w:rsid w:val="00CC1027"/>
    <w:rsid w:val="00CC635B"/>
    <w:rsid w:val="00CD0890"/>
    <w:rsid w:val="00CD63EB"/>
    <w:rsid w:val="00CF35A6"/>
    <w:rsid w:val="00CF455B"/>
    <w:rsid w:val="00D0161C"/>
    <w:rsid w:val="00D10248"/>
    <w:rsid w:val="00D353AD"/>
    <w:rsid w:val="00D417B8"/>
    <w:rsid w:val="00D4265F"/>
    <w:rsid w:val="00D64F1B"/>
    <w:rsid w:val="00D65CEE"/>
    <w:rsid w:val="00D772C6"/>
    <w:rsid w:val="00D7752E"/>
    <w:rsid w:val="00D843B7"/>
    <w:rsid w:val="00D91B92"/>
    <w:rsid w:val="00DA0839"/>
    <w:rsid w:val="00DA15F5"/>
    <w:rsid w:val="00DA2DED"/>
    <w:rsid w:val="00DA4041"/>
    <w:rsid w:val="00DB2A13"/>
    <w:rsid w:val="00DD271D"/>
    <w:rsid w:val="00DE527F"/>
    <w:rsid w:val="00DF3B99"/>
    <w:rsid w:val="00E0168A"/>
    <w:rsid w:val="00E20F05"/>
    <w:rsid w:val="00E302C1"/>
    <w:rsid w:val="00E5057C"/>
    <w:rsid w:val="00E577B5"/>
    <w:rsid w:val="00E63F0E"/>
    <w:rsid w:val="00E7268A"/>
    <w:rsid w:val="00E73554"/>
    <w:rsid w:val="00E7493F"/>
    <w:rsid w:val="00EA322F"/>
    <w:rsid w:val="00EA6730"/>
    <w:rsid w:val="00EC33D7"/>
    <w:rsid w:val="00EC3555"/>
    <w:rsid w:val="00EC554F"/>
    <w:rsid w:val="00ED38E9"/>
    <w:rsid w:val="00EE1FB1"/>
    <w:rsid w:val="00F05770"/>
    <w:rsid w:val="00F143BA"/>
    <w:rsid w:val="00F41420"/>
    <w:rsid w:val="00F56772"/>
    <w:rsid w:val="00F62A75"/>
    <w:rsid w:val="00F67F7F"/>
    <w:rsid w:val="00F823CE"/>
    <w:rsid w:val="00F8462C"/>
    <w:rsid w:val="00F85A15"/>
    <w:rsid w:val="00F947BF"/>
    <w:rsid w:val="00F967A1"/>
    <w:rsid w:val="00FB5CC0"/>
    <w:rsid w:val="00FC0E58"/>
    <w:rsid w:val="00FD09AA"/>
    <w:rsid w:val="00FE2082"/>
    <w:rsid w:val="00FF33C5"/>
    <w:rsid w:val="00FF4FFD"/>
    <w:rsid w:val="00FF72B6"/>
    <w:rsid w:val="00FF7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58A37"/>
  <w15:chartTrackingRefBased/>
  <w15:docId w15:val="{8F417DAC-7E95-422B-89BF-4547CD35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86"/>
  </w:style>
  <w:style w:type="paragraph" w:styleId="Heading1">
    <w:name w:val="heading 1"/>
    <w:basedOn w:val="Normal"/>
    <w:next w:val="Normal"/>
    <w:link w:val="Heading1Char"/>
    <w:uiPriority w:val="9"/>
    <w:qFormat/>
    <w:rsid w:val="00F56772"/>
    <w:pPr>
      <w:keepNext/>
      <w:keepLines/>
      <w:spacing w:before="360" w:after="80"/>
      <w:outlineLvl w:val="0"/>
    </w:pPr>
    <w:rPr>
      <w:rFonts w:asciiTheme="majorHAnsi" w:eastAsiaTheme="majorEastAsia" w:hAnsiTheme="majorHAnsi" w:cstheme="majorBidi"/>
      <w:noProof/>
      <w:color w:val="0F4761" w:themeColor="accent1" w:themeShade="BF"/>
      <w:sz w:val="40"/>
      <w:szCs w:val="40"/>
    </w:rPr>
  </w:style>
  <w:style w:type="paragraph" w:styleId="Heading2">
    <w:name w:val="heading 2"/>
    <w:basedOn w:val="Normal"/>
    <w:next w:val="Normal"/>
    <w:link w:val="Heading2Char"/>
    <w:uiPriority w:val="9"/>
    <w:semiHidden/>
    <w:unhideWhenUsed/>
    <w:qFormat/>
    <w:rsid w:val="00F56772"/>
    <w:pPr>
      <w:keepNext/>
      <w:keepLines/>
      <w:spacing w:before="160" w:after="80"/>
      <w:outlineLvl w:val="1"/>
    </w:pPr>
    <w:rPr>
      <w:rFonts w:asciiTheme="majorHAnsi" w:eastAsiaTheme="majorEastAsia" w:hAnsiTheme="majorHAnsi" w:cstheme="majorBidi"/>
      <w:noProof/>
      <w:color w:val="0F4761" w:themeColor="accent1" w:themeShade="BF"/>
      <w:sz w:val="32"/>
      <w:szCs w:val="32"/>
    </w:rPr>
  </w:style>
  <w:style w:type="paragraph" w:styleId="Heading3">
    <w:name w:val="heading 3"/>
    <w:basedOn w:val="Normal"/>
    <w:next w:val="Normal"/>
    <w:link w:val="Heading3Char"/>
    <w:uiPriority w:val="9"/>
    <w:semiHidden/>
    <w:unhideWhenUsed/>
    <w:qFormat/>
    <w:rsid w:val="00F56772"/>
    <w:pPr>
      <w:keepNext/>
      <w:keepLines/>
      <w:spacing w:before="160" w:after="80"/>
      <w:outlineLvl w:val="2"/>
    </w:pPr>
    <w:rPr>
      <w:rFonts w:eastAsiaTheme="majorEastAsia" w:cstheme="majorBidi"/>
      <w:noProof/>
      <w:color w:val="0F4761" w:themeColor="accent1" w:themeShade="BF"/>
      <w:sz w:val="28"/>
      <w:szCs w:val="28"/>
    </w:rPr>
  </w:style>
  <w:style w:type="paragraph" w:styleId="Heading4">
    <w:name w:val="heading 4"/>
    <w:basedOn w:val="Normal"/>
    <w:next w:val="Normal"/>
    <w:link w:val="Heading4Char"/>
    <w:uiPriority w:val="9"/>
    <w:semiHidden/>
    <w:unhideWhenUsed/>
    <w:qFormat/>
    <w:rsid w:val="00F56772"/>
    <w:pPr>
      <w:keepNext/>
      <w:keepLines/>
      <w:spacing w:before="80" w:after="40"/>
      <w:outlineLvl w:val="3"/>
    </w:pPr>
    <w:rPr>
      <w:rFonts w:eastAsiaTheme="majorEastAsia" w:cstheme="majorBidi"/>
      <w:i/>
      <w:iCs/>
      <w:noProof/>
      <w:color w:val="0F4761" w:themeColor="accent1" w:themeShade="BF"/>
    </w:rPr>
  </w:style>
  <w:style w:type="paragraph" w:styleId="Heading5">
    <w:name w:val="heading 5"/>
    <w:basedOn w:val="Normal"/>
    <w:next w:val="Normal"/>
    <w:link w:val="Heading5Char"/>
    <w:uiPriority w:val="9"/>
    <w:semiHidden/>
    <w:unhideWhenUsed/>
    <w:qFormat/>
    <w:rsid w:val="00F56772"/>
    <w:pPr>
      <w:keepNext/>
      <w:keepLines/>
      <w:spacing w:before="80" w:after="40"/>
      <w:outlineLvl w:val="4"/>
    </w:pPr>
    <w:rPr>
      <w:rFonts w:eastAsiaTheme="majorEastAsia" w:cstheme="majorBidi"/>
      <w:noProof/>
      <w:color w:val="0F4761" w:themeColor="accent1" w:themeShade="BF"/>
    </w:rPr>
  </w:style>
  <w:style w:type="paragraph" w:styleId="Heading6">
    <w:name w:val="heading 6"/>
    <w:basedOn w:val="Normal"/>
    <w:next w:val="Normal"/>
    <w:link w:val="Heading6Char"/>
    <w:uiPriority w:val="9"/>
    <w:semiHidden/>
    <w:unhideWhenUsed/>
    <w:qFormat/>
    <w:rsid w:val="00F56772"/>
    <w:pPr>
      <w:keepNext/>
      <w:keepLines/>
      <w:spacing w:before="40" w:after="0"/>
      <w:outlineLvl w:val="5"/>
    </w:pPr>
    <w:rPr>
      <w:rFonts w:eastAsiaTheme="majorEastAsia" w:cstheme="majorBidi"/>
      <w:i/>
      <w:iCs/>
      <w:noProof/>
      <w:color w:val="595959" w:themeColor="text1" w:themeTint="A6"/>
    </w:rPr>
  </w:style>
  <w:style w:type="paragraph" w:styleId="Heading7">
    <w:name w:val="heading 7"/>
    <w:basedOn w:val="Normal"/>
    <w:next w:val="Normal"/>
    <w:link w:val="Heading7Char"/>
    <w:uiPriority w:val="9"/>
    <w:semiHidden/>
    <w:unhideWhenUsed/>
    <w:qFormat/>
    <w:rsid w:val="00F56772"/>
    <w:pPr>
      <w:keepNext/>
      <w:keepLines/>
      <w:spacing w:before="40" w:after="0"/>
      <w:outlineLvl w:val="6"/>
    </w:pPr>
    <w:rPr>
      <w:rFonts w:eastAsiaTheme="majorEastAsia" w:cstheme="majorBidi"/>
      <w:noProof/>
      <w:color w:val="595959" w:themeColor="text1" w:themeTint="A6"/>
    </w:rPr>
  </w:style>
  <w:style w:type="paragraph" w:styleId="Heading8">
    <w:name w:val="heading 8"/>
    <w:basedOn w:val="Normal"/>
    <w:next w:val="Normal"/>
    <w:link w:val="Heading8Char"/>
    <w:uiPriority w:val="9"/>
    <w:semiHidden/>
    <w:unhideWhenUsed/>
    <w:qFormat/>
    <w:rsid w:val="00F56772"/>
    <w:pPr>
      <w:keepNext/>
      <w:keepLines/>
      <w:spacing w:after="0"/>
      <w:outlineLvl w:val="7"/>
    </w:pPr>
    <w:rPr>
      <w:rFonts w:eastAsiaTheme="majorEastAsia" w:cstheme="majorBidi"/>
      <w:i/>
      <w:iCs/>
      <w:noProof/>
      <w:color w:val="272727" w:themeColor="text1" w:themeTint="D8"/>
    </w:rPr>
  </w:style>
  <w:style w:type="paragraph" w:styleId="Heading9">
    <w:name w:val="heading 9"/>
    <w:basedOn w:val="Normal"/>
    <w:next w:val="Normal"/>
    <w:link w:val="Heading9Char"/>
    <w:uiPriority w:val="9"/>
    <w:semiHidden/>
    <w:unhideWhenUsed/>
    <w:qFormat/>
    <w:rsid w:val="00F56772"/>
    <w:pPr>
      <w:keepNext/>
      <w:keepLines/>
      <w:spacing w:after="0"/>
      <w:outlineLvl w:val="8"/>
    </w:pPr>
    <w:rPr>
      <w:rFonts w:eastAsiaTheme="majorEastAsia" w:cstheme="majorBidi"/>
      <w:noProof/>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772"/>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F56772"/>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F56772"/>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F56772"/>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F56772"/>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F5677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F5677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F5677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F56772"/>
    <w:rPr>
      <w:rFonts w:eastAsiaTheme="majorEastAsia" w:cstheme="majorBidi"/>
      <w:noProof/>
      <w:color w:val="272727" w:themeColor="text1" w:themeTint="D8"/>
    </w:rPr>
  </w:style>
  <w:style w:type="paragraph" w:styleId="Title">
    <w:name w:val="Title"/>
    <w:basedOn w:val="Normal"/>
    <w:next w:val="Normal"/>
    <w:link w:val="TitleChar"/>
    <w:uiPriority w:val="10"/>
    <w:qFormat/>
    <w:rsid w:val="00F56772"/>
    <w:pPr>
      <w:spacing w:after="80" w:line="240" w:lineRule="auto"/>
      <w:contextualSpacing/>
    </w:pPr>
    <w:rPr>
      <w:rFonts w:asciiTheme="majorHAnsi" w:eastAsiaTheme="majorEastAsia" w:hAnsiTheme="majorHAnsi" w:cstheme="majorBidi"/>
      <w:noProof/>
      <w:spacing w:val="-10"/>
      <w:kern w:val="28"/>
      <w:sz w:val="56"/>
      <w:szCs w:val="56"/>
    </w:rPr>
  </w:style>
  <w:style w:type="character" w:customStyle="1" w:styleId="TitleChar">
    <w:name w:val="Title Char"/>
    <w:basedOn w:val="DefaultParagraphFont"/>
    <w:link w:val="Title"/>
    <w:uiPriority w:val="10"/>
    <w:rsid w:val="00F5677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F56772"/>
    <w:pPr>
      <w:numPr>
        <w:ilvl w:val="1"/>
      </w:numPr>
    </w:pPr>
    <w:rPr>
      <w:rFonts w:eastAsiaTheme="majorEastAsia" w:cstheme="majorBidi"/>
      <w:noProof/>
      <w:color w:val="595959" w:themeColor="text1" w:themeTint="A6"/>
      <w:spacing w:val="15"/>
      <w:sz w:val="28"/>
      <w:szCs w:val="28"/>
    </w:rPr>
  </w:style>
  <w:style w:type="character" w:customStyle="1" w:styleId="SubtitleChar">
    <w:name w:val="Subtitle Char"/>
    <w:basedOn w:val="DefaultParagraphFont"/>
    <w:link w:val="Subtitle"/>
    <w:uiPriority w:val="11"/>
    <w:rsid w:val="00F5677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F56772"/>
    <w:pPr>
      <w:spacing w:before="160"/>
      <w:jc w:val="center"/>
    </w:pPr>
    <w:rPr>
      <w:i/>
      <w:iCs/>
      <w:noProof/>
      <w:color w:val="404040" w:themeColor="text1" w:themeTint="BF"/>
    </w:rPr>
  </w:style>
  <w:style w:type="character" w:customStyle="1" w:styleId="QuoteChar">
    <w:name w:val="Quote Char"/>
    <w:basedOn w:val="DefaultParagraphFont"/>
    <w:link w:val="Quote"/>
    <w:uiPriority w:val="29"/>
    <w:rsid w:val="00F56772"/>
    <w:rPr>
      <w:i/>
      <w:iCs/>
      <w:noProof/>
      <w:color w:val="404040" w:themeColor="text1" w:themeTint="BF"/>
    </w:rPr>
  </w:style>
  <w:style w:type="paragraph" w:styleId="ListParagraph">
    <w:name w:val="List Paragraph"/>
    <w:basedOn w:val="Normal"/>
    <w:uiPriority w:val="34"/>
    <w:qFormat/>
    <w:rsid w:val="00F56772"/>
    <w:pPr>
      <w:ind w:left="720"/>
      <w:contextualSpacing/>
    </w:pPr>
    <w:rPr>
      <w:noProof/>
    </w:rPr>
  </w:style>
  <w:style w:type="character" w:styleId="IntenseEmphasis">
    <w:name w:val="Intense Emphasis"/>
    <w:basedOn w:val="DefaultParagraphFont"/>
    <w:uiPriority w:val="21"/>
    <w:qFormat/>
    <w:rsid w:val="00F56772"/>
    <w:rPr>
      <w:i/>
      <w:iCs/>
      <w:color w:val="0F4761" w:themeColor="accent1" w:themeShade="BF"/>
    </w:rPr>
  </w:style>
  <w:style w:type="paragraph" w:styleId="IntenseQuote">
    <w:name w:val="Intense Quote"/>
    <w:basedOn w:val="Normal"/>
    <w:next w:val="Normal"/>
    <w:link w:val="IntenseQuoteChar"/>
    <w:uiPriority w:val="30"/>
    <w:qFormat/>
    <w:rsid w:val="00F56772"/>
    <w:pPr>
      <w:pBdr>
        <w:top w:val="single" w:sz="4" w:space="10" w:color="0F4761" w:themeColor="accent1" w:themeShade="BF"/>
        <w:bottom w:val="single" w:sz="4" w:space="10" w:color="0F4761" w:themeColor="accent1" w:themeShade="BF"/>
      </w:pBdr>
      <w:spacing w:before="360" w:after="360"/>
      <w:ind w:left="864" w:right="864"/>
      <w:jc w:val="center"/>
    </w:pPr>
    <w:rPr>
      <w:i/>
      <w:iCs/>
      <w:noProof/>
      <w:color w:val="0F4761" w:themeColor="accent1" w:themeShade="BF"/>
    </w:rPr>
  </w:style>
  <w:style w:type="character" w:customStyle="1" w:styleId="IntenseQuoteChar">
    <w:name w:val="Intense Quote Char"/>
    <w:basedOn w:val="DefaultParagraphFont"/>
    <w:link w:val="IntenseQuote"/>
    <w:uiPriority w:val="30"/>
    <w:rsid w:val="00F56772"/>
    <w:rPr>
      <w:i/>
      <w:iCs/>
      <w:noProof/>
      <w:color w:val="0F4761" w:themeColor="accent1" w:themeShade="BF"/>
    </w:rPr>
  </w:style>
  <w:style w:type="character" w:styleId="IntenseReference">
    <w:name w:val="Intense Reference"/>
    <w:basedOn w:val="DefaultParagraphFont"/>
    <w:uiPriority w:val="32"/>
    <w:qFormat/>
    <w:rsid w:val="00F56772"/>
    <w:rPr>
      <w:b/>
      <w:bCs/>
      <w:smallCaps/>
      <w:color w:val="0F4761" w:themeColor="accent1" w:themeShade="BF"/>
      <w:spacing w:val="5"/>
    </w:rPr>
  </w:style>
  <w:style w:type="paragraph" w:styleId="Header">
    <w:name w:val="header"/>
    <w:basedOn w:val="Normal"/>
    <w:link w:val="HeaderChar"/>
    <w:uiPriority w:val="99"/>
    <w:unhideWhenUsed/>
    <w:rsid w:val="006966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66BC"/>
  </w:style>
  <w:style w:type="paragraph" w:styleId="Footer">
    <w:name w:val="footer"/>
    <w:basedOn w:val="Normal"/>
    <w:link w:val="FooterChar"/>
    <w:uiPriority w:val="99"/>
    <w:unhideWhenUsed/>
    <w:rsid w:val="006966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66BC"/>
  </w:style>
  <w:style w:type="character" w:styleId="Hyperlink">
    <w:name w:val="Hyperlink"/>
    <w:basedOn w:val="DefaultParagraphFont"/>
    <w:uiPriority w:val="99"/>
    <w:semiHidden/>
    <w:unhideWhenUsed/>
    <w:rsid w:val="00011BC3"/>
    <w:rPr>
      <w:color w:val="0563C1"/>
      <w:u w:val="single"/>
    </w:rPr>
  </w:style>
  <w:style w:type="character" w:styleId="FollowedHyperlink">
    <w:name w:val="FollowedHyperlink"/>
    <w:basedOn w:val="DefaultParagraphFont"/>
    <w:uiPriority w:val="99"/>
    <w:semiHidden/>
    <w:unhideWhenUsed/>
    <w:rsid w:val="00011BC3"/>
    <w:rPr>
      <w:color w:val="954F72"/>
      <w:u w:val="single"/>
    </w:rPr>
  </w:style>
  <w:style w:type="paragraph" w:customStyle="1" w:styleId="msonormal0">
    <w:name w:val="msonormal"/>
    <w:basedOn w:val="Normal"/>
    <w:rsid w:val="00011B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011BC3"/>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66">
    <w:name w:val="xl66"/>
    <w:basedOn w:val="Normal"/>
    <w:rsid w:val="00011B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011B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
    <w:name w:val="xl68"/>
    <w:basedOn w:val="Normal"/>
    <w:rsid w:val="00011BC3"/>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69">
    <w:name w:val="xl69"/>
    <w:basedOn w:val="Normal"/>
    <w:rsid w:val="00011B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0">
    <w:name w:val="xl70"/>
    <w:basedOn w:val="Normal"/>
    <w:rsid w:val="00011BC3"/>
    <w:pPr>
      <w:pBdr>
        <w:bottom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1">
    <w:name w:val="xl71"/>
    <w:basedOn w:val="Normal"/>
    <w:rsid w:val="00011BC3"/>
    <w:pPr>
      <w:pBdr>
        <w:bottom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2">
    <w:name w:val="xl72"/>
    <w:basedOn w:val="Normal"/>
    <w:rsid w:val="00011BC3"/>
    <w:pPr>
      <w:spacing w:before="100" w:beforeAutospacing="1" w:after="100" w:afterAutospacing="1" w:line="240" w:lineRule="auto"/>
    </w:pPr>
    <w:rPr>
      <w:rFonts w:ascii="Times New Roman" w:eastAsia="Times New Roman" w:hAnsi="Times New Roman" w:cs="Times New Roman"/>
      <w:b/>
      <w:bCs/>
      <w:color w:val="FF0000"/>
      <w:kern w:val="0"/>
      <w14:ligatures w14:val="none"/>
    </w:rPr>
  </w:style>
  <w:style w:type="paragraph" w:customStyle="1" w:styleId="xl73">
    <w:name w:val="xl73"/>
    <w:basedOn w:val="Normal"/>
    <w:rsid w:val="00011BC3"/>
    <w:pPr>
      <w:pBdr>
        <w:top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4">
    <w:name w:val="xl74"/>
    <w:basedOn w:val="Normal"/>
    <w:rsid w:val="00011BC3"/>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5">
    <w:name w:val="xl75"/>
    <w:basedOn w:val="Normal"/>
    <w:rsid w:val="00011BC3"/>
    <w:pPr>
      <w:pBdr>
        <w:top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6">
    <w:name w:val="xl76"/>
    <w:basedOn w:val="Normal"/>
    <w:rsid w:val="00011BC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77">
    <w:name w:val="xl77"/>
    <w:basedOn w:val="Normal"/>
    <w:rsid w:val="006A30F5"/>
    <w:pPr>
      <w:spacing w:before="100" w:beforeAutospacing="1" w:after="100" w:afterAutospacing="1" w:line="240" w:lineRule="auto"/>
    </w:pPr>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6614">
      <w:bodyDiv w:val="1"/>
      <w:marLeft w:val="0"/>
      <w:marRight w:val="0"/>
      <w:marTop w:val="0"/>
      <w:marBottom w:val="0"/>
      <w:divBdr>
        <w:top w:val="none" w:sz="0" w:space="0" w:color="auto"/>
        <w:left w:val="none" w:sz="0" w:space="0" w:color="auto"/>
        <w:bottom w:val="none" w:sz="0" w:space="0" w:color="auto"/>
        <w:right w:val="none" w:sz="0" w:space="0" w:color="auto"/>
      </w:divBdr>
    </w:div>
    <w:div w:id="223957527">
      <w:bodyDiv w:val="1"/>
      <w:marLeft w:val="0"/>
      <w:marRight w:val="0"/>
      <w:marTop w:val="0"/>
      <w:marBottom w:val="0"/>
      <w:divBdr>
        <w:top w:val="none" w:sz="0" w:space="0" w:color="auto"/>
        <w:left w:val="none" w:sz="0" w:space="0" w:color="auto"/>
        <w:bottom w:val="none" w:sz="0" w:space="0" w:color="auto"/>
        <w:right w:val="none" w:sz="0" w:space="0" w:color="auto"/>
      </w:divBdr>
    </w:div>
    <w:div w:id="589578983">
      <w:bodyDiv w:val="1"/>
      <w:marLeft w:val="0"/>
      <w:marRight w:val="0"/>
      <w:marTop w:val="0"/>
      <w:marBottom w:val="0"/>
      <w:divBdr>
        <w:top w:val="none" w:sz="0" w:space="0" w:color="auto"/>
        <w:left w:val="none" w:sz="0" w:space="0" w:color="auto"/>
        <w:bottom w:val="none" w:sz="0" w:space="0" w:color="auto"/>
        <w:right w:val="none" w:sz="0" w:space="0" w:color="auto"/>
      </w:divBdr>
    </w:div>
    <w:div w:id="640885162">
      <w:bodyDiv w:val="1"/>
      <w:marLeft w:val="0"/>
      <w:marRight w:val="0"/>
      <w:marTop w:val="0"/>
      <w:marBottom w:val="0"/>
      <w:divBdr>
        <w:top w:val="none" w:sz="0" w:space="0" w:color="auto"/>
        <w:left w:val="none" w:sz="0" w:space="0" w:color="auto"/>
        <w:bottom w:val="none" w:sz="0" w:space="0" w:color="auto"/>
        <w:right w:val="none" w:sz="0" w:space="0" w:color="auto"/>
      </w:divBdr>
    </w:div>
    <w:div w:id="665211800">
      <w:bodyDiv w:val="1"/>
      <w:marLeft w:val="0"/>
      <w:marRight w:val="0"/>
      <w:marTop w:val="0"/>
      <w:marBottom w:val="0"/>
      <w:divBdr>
        <w:top w:val="none" w:sz="0" w:space="0" w:color="auto"/>
        <w:left w:val="none" w:sz="0" w:space="0" w:color="auto"/>
        <w:bottom w:val="none" w:sz="0" w:space="0" w:color="auto"/>
        <w:right w:val="none" w:sz="0" w:space="0" w:color="auto"/>
      </w:divBdr>
    </w:div>
    <w:div w:id="723021892">
      <w:bodyDiv w:val="1"/>
      <w:marLeft w:val="0"/>
      <w:marRight w:val="0"/>
      <w:marTop w:val="0"/>
      <w:marBottom w:val="0"/>
      <w:divBdr>
        <w:top w:val="none" w:sz="0" w:space="0" w:color="auto"/>
        <w:left w:val="none" w:sz="0" w:space="0" w:color="auto"/>
        <w:bottom w:val="none" w:sz="0" w:space="0" w:color="auto"/>
        <w:right w:val="none" w:sz="0" w:space="0" w:color="auto"/>
      </w:divBdr>
    </w:div>
    <w:div w:id="790437068">
      <w:bodyDiv w:val="1"/>
      <w:marLeft w:val="0"/>
      <w:marRight w:val="0"/>
      <w:marTop w:val="0"/>
      <w:marBottom w:val="0"/>
      <w:divBdr>
        <w:top w:val="none" w:sz="0" w:space="0" w:color="auto"/>
        <w:left w:val="none" w:sz="0" w:space="0" w:color="auto"/>
        <w:bottom w:val="none" w:sz="0" w:space="0" w:color="auto"/>
        <w:right w:val="none" w:sz="0" w:space="0" w:color="auto"/>
      </w:divBdr>
    </w:div>
    <w:div w:id="951595202">
      <w:bodyDiv w:val="1"/>
      <w:marLeft w:val="0"/>
      <w:marRight w:val="0"/>
      <w:marTop w:val="0"/>
      <w:marBottom w:val="0"/>
      <w:divBdr>
        <w:top w:val="none" w:sz="0" w:space="0" w:color="auto"/>
        <w:left w:val="none" w:sz="0" w:space="0" w:color="auto"/>
        <w:bottom w:val="none" w:sz="0" w:space="0" w:color="auto"/>
        <w:right w:val="none" w:sz="0" w:space="0" w:color="auto"/>
      </w:divBdr>
    </w:div>
    <w:div w:id="982780764">
      <w:bodyDiv w:val="1"/>
      <w:marLeft w:val="0"/>
      <w:marRight w:val="0"/>
      <w:marTop w:val="0"/>
      <w:marBottom w:val="0"/>
      <w:divBdr>
        <w:top w:val="none" w:sz="0" w:space="0" w:color="auto"/>
        <w:left w:val="none" w:sz="0" w:space="0" w:color="auto"/>
        <w:bottom w:val="none" w:sz="0" w:space="0" w:color="auto"/>
        <w:right w:val="none" w:sz="0" w:space="0" w:color="auto"/>
      </w:divBdr>
    </w:div>
    <w:div w:id="1170557797">
      <w:bodyDiv w:val="1"/>
      <w:marLeft w:val="0"/>
      <w:marRight w:val="0"/>
      <w:marTop w:val="0"/>
      <w:marBottom w:val="0"/>
      <w:divBdr>
        <w:top w:val="none" w:sz="0" w:space="0" w:color="auto"/>
        <w:left w:val="none" w:sz="0" w:space="0" w:color="auto"/>
        <w:bottom w:val="none" w:sz="0" w:space="0" w:color="auto"/>
        <w:right w:val="none" w:sz="0" w:space="0" w:color="auto"/>
      </w:divBdr>
    </w:div>
    <w:div w:id="1470249550">
      <w:bodyDiv w:val="1"/>
      <w:marLeft w:val="0"/>
      <w:marRight w:val="0"/>
      <w:marTop w:val="0"/>
      <w:marBottom w:val="0"/>
      <w:divBdr>
        <w:top w:val="none" w:sz="0" w:space="0" w:color="auto"/>
        <w:left w:val="none" w:sz="0" w:space="0" w:color="auto"/>
        <w:bottom w:val="none" w:sz="0" w:space="0" w:color="auto"/>
        <w:right w:val="none" w:sz="0" w:space="0" w:color="auto"/>
      </w:divBdr>
    </w:div>
    <w:div w:id="1473907503">
      <w:bodyDiv w:val="1"/>
      <w:marLeft w:val="0"/>
      <w:marRight w:val="0"/>
      <w:marTop w:val="0"/>
      <w:marBottom w:val="0"/>
      <w:divBdr>
        <w:top w:val="none" w:sz="0" w:space="0" w:color="auto"/>
        <w:left w:val="none" w:sz="0" w:space="0" w:color="auto"/>
        <w:bottom w:val="none" w:sz="0" w:space="0" w:color="auto"/>
        <w:right w:val="none" w:sz="0" w:space="0" w:color="auto"/>
      </w:divBdr>
    </w:div>
    <w:div w:id="1758288807">
      <w:bodyDiv w:val="1"/>
      <w:marLeft w:val="0"/>
      <w:marRight w:val="0"/>
      <w:marTop w:val="0"/>
      <w:marBottom w:val="0"/>
      <w:divBdr>
        <w:top w:val="none" w:sz="0" w:space="0" w:color="auto"/>
        <w:left w:val="none" w:sz="0" w:space="0" w:color="auto"/>
        <w:bottom w:val="none" w:sz="0" w:space="0" w:color="auto"/>
        <w:right w:val="none" w:sz="0" w:space="0" w:color="auto"/>
      </w:divBdr>
    </w:div>
    <w:div w:id="21071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gla-my.sharepoint.com/personal/y_you_1_research_gla_ac_uk/Documents/Desktop/UofG/PhD/draft1/Submission/Neuropsychopharmacology/supple%20materials%201.0%20Y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S2'!$F$39</c:f>
              <c:strCache>
                <c:ptCount val="1"/>
                <c:pt idx="0">
                  <c:v>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S2'!$G$38:$Q$38</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'Figure S2'!$G$39:$Q$39</c:f>
              <c:numCache>
                <c:formatCode>General</c:formatCode>
                <c:ptCount val="11"/>
                <c:pt idx="0">
                  <c:v>8</c:v>
                </c:pt>
                <c:pt idx="1">
                  <c:v>86</c:v>
                </c:pt>
                <c:pt idx="2">
                  <c:v>375</c:v>
                </c:pt>
                <c:pt idx="3" formatCode="#,##0">
                  <c:v>1154</c:v>
                </c:pt>
                <c:pt idx="4" formatCode="#,##0">
                  <c:v>2521</c:v>
                </c:pt>
                <c:pt idx="5" formatCode="#,##0">
                  <c:v>4344</c:v>
                </c:pt>
                <c:pt idx="6" formatCode="#,##0">
                  <c:v>5477</c:v>
                </c:pt>
                <c:pt idx="7" formatCode="#,##0">
                  <c:v>5251</c:v>
                </c:pt>
                <c:pt idx="8" formatCode="#,##0">
                  <c:v>3770</c:v>
                </c:pt>
                <c:pt idx="9" formatCode="#,##0">
                  <c:v>1653</c:v>
                </c:pt>
                <c:pt idx="10">
                  <c:v>303</c:v>
                </c:pt>
              </c:numCache>
            </c:numRef>
          </c:val>
          <c:extLst>
            <c:ext xmlns:c16="http://schemas.microsoft.com/office/drawing/2014/chart" uri="{C3380CC4-5D6E-409C-BE32-E72D297353CC}">
              <c16:uniqueId val="{00000000-ECBD-4A11-887F-5501CB0CB2E9}"/>
            </c:ext>
          </c:extLst>
        </c:ser>
        <c:dLbls>
          <c:dLblPos val="outEnd"/>
          <c:showLegendKey val="0"/>
          <c:showVal val="1"/>
          <c:showCatName val="0"/>
          <c:showSerName val="0"/>
          <c:showPercent val="0"/>
          <c:showBubbleSize val="0"/>
        </c:dLbls>
        <c:gapWidth val="219"/>
        <c:overlap val="-27"/>
        <c:axId val="1156080719"/>
        <c:axId val="1681879215"/>
      </c:barChart>
      <c:catAx>
        <c:axId val="1156080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Lifestyle scores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879215"/>
        <c:crosses val="autoZero"/>
        <c:auto val="1"/>
        <c:lblAlgn val="ctr"/>
        <c:lblOffset val="100"/>
        <c:noMultiLvlLbl val="0"/>
      </c:catAx>
      <c:valAx>
        <c:axId val="1681879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participants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080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17</Pages>
  <Words>4686</Words>
  <Characters>29711</Characters>
  <Application>Microsoft Office Word</Application>
  <DocSecurity>0</DocSecurity>
  <Lines>247</Lines>
  <Paragraphs>68</Paragraphs>
  <ScaleCrop>false</ScaleCrop>
  <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Yating You (PGR)</dc:creator>
  <cp:keywords/>
  <dc:description/>
  <cp:lastModifiedBy>Yating You (PGR)</cp:lastModifiedBy>
  <cp:revision>227</cp:revision>
  <dcterms:created xsi:type="dcterms:W3CDTF">2024-06-25T15:45:00Z</dcterms:created>
  <dcterms:modified xsi:type="dcterms:W3CDTF">2025-03-24T17:52:00Z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0492d7a901eb9f541c1bbbbd6d2d57008109754dbd9ef59b3aa85fed84ab644f</vt:lpwstr>
  </property>
</Properties>
</file>