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0DDBD5" w14:textId="77777777" w:rsidR="00B80E12" w:rsidRPr="005D2957" w:rsidRDefault="00B80E12" w:rsidP="00B80E12">
      <w:pPr>
        <w:spacing w:line="480" w:lineRule="auto"/>
        <w:rPr>
          <w:rFonts w:eastAsia="Calibri" w:cs="Times New Roman"/>
          <w:b/>
          <w:sz w:val="22"/>
          <w:szCs w:val="22"/>
        </w:rPr>
      </w:pPr>
      <w:r w:rsidRPr="005D2957">
        <w:rPr>
          <w:rFonts w:eastAsia="Calibri" w:cs="Times New Roman"/>
          <w:b/>
          <w:sz w:val="22"/>
          <w:szCs w:val="22"/>
        </w:rPr>
        <w:t xml:space="preserve">Additional file 4. Recruitment and retention of peer volunteers </w:t>
      </w:r>
    </w:p>
    <w:tbl>
      <w:tblPr>
        <w:tblStyle w:val="TableGrid2"/>
        <w:tblW w:w="11199" w:type="dxa"/>
        <w:tblInd w:w="-1139" w:type="dxa"/>
        <w:tblLook w:val="04A0" w:firstRow="1" w:lastRow="0" w:firstColumn="1" w:lastColumn="0" w:noHBand="0" w:noVBand="1"/>
      </w:tblPr>
      <w:tblGrid>
        <w:gridCol w:w="2835"/>
        <w:gridCol w:w="8364"/>
      </w:tblGrid>
      <w:tr w:rsidR="00B80E12" w:rsidRPr="00B80E12" w14:paraId="066B5407" w14:textId="77777777" w:rsidTr="0013196C">
        <w:trPr>
          <w:trHeight w:val="252"/>
          <w:tblHeader/>
        </w:trPr>
        <w:tc>
          <w:tcPr>
            <w:tcW w:w="2835" w:type="dxa"/>
          </w:tcPr>
          <w:p w14:paraId="4CB74455" w14:textId="77777777" w:rsidR="00B80E12" w:rsidRPr="00B80E12" w:rsidRDefault="00B80E12" w:rsidP="0013196C">
            <w:pPr>
              <w:spacing w:line="259" w:lineRule="auto"/>
              <w:rPr>
                <w:rFonts w:eastAsiaTheme="minorHAnsi" w:cs="Arial"/>
                <w:b/>
                <w:sz w:val="22"/>
                <w:szCs w:val="22"/>
              </w:rPr>
            </w:pPr>
            <w:r w:rsidRPr="00B80E12">
              <w:rPr>
                <w:rFonts w:eastAsiaTheme="minorHAnsi" w:cs="Arial"/>
                <w:b/>
                <w:sz w:val="22"/>
                <w:szCs w:val="22"/>
              </w:rPr>
              <w:t xml:space="preserve">Themes and subthemes </w:t>
            </w:r>
          </w:p>
        </w:tc>
        <w:tc>
          <w:tcPr>
            <w:tcW w:w="8364" w:type="dxa"/>
          </w:tcPr>
          <w:p w14:paraId="2DC5556F" w14:textId="77777777" w:rsidR="00B80E12" w:rsidRPr="00B80E12" w:rsidRDefault="00B80E12" w:rsidP="0013196C">
            <w:pPr>
              <w:spacing w:line="259" w:lineRule="auto"/>
              <w:rPr>
                <w:rFonts w:eastAsiaTheme="minorHAnsi" w:cs="Arial"/>
                <w:b/>
                <w:sz w:val="22"/>
                <w:szCs w:val="22"/>
              </w:rPr>
            </w:pPr>
            <w:r w:rsidRPr="00B80E12">
              <w:rPr>
                <w:rFonts w:eastAsiaTheme="minorHAnsi" w:cs="Arial"/>
                <w:b/>
                <w:sz w:val="22"/>
                <w:szCs w:val="22"/>
              </w:rPr>
              <w:t xml:space="preserve">Sample Quotes </w:t>
            </w:r>
          </w:p>
        </w:tc>
      </w:tr>
      <w:tr w:rsidR="00B80E12" w:rsidRPr="00B80E12" w14:paraId="6AB03E30" w14:textId="77777777" w:rsidTr="0013196C">
        <w:trPr>
          <w:trHeight w:val="232"/>
        </w:trPr>
        <w:tc>
          <w:tcPr>
            <w:tcW w:w="11199" w:type="dxa"/>
            <w:gridSpan w:val="2"/>
            <w:shd w:val="clear" w:color="auto" w:fill="F2F2F2" w:themeFill="background1" w:themeFillShade="F2"/>
          </w:tcPr>
          <w:p w14:paraId="5E8335B5" w14:textId="77777777" w:rsidR="00B80E12" w:rsidRPr="00B80E12" w:rsidRDefault="00B80E12" w:rsidP="0013196C">
            <w:pPr>
              <w:spacing w:line="259" w:lineRule="auto"/>
              <w:rPr>
                <w:rFonts w:eastAsiaTheme="minorHAnsi" w:cs="Arial"/>
                <w:b/>
                <w:sz w:val="22"/>
                <w:szCs w:val="22"/>
              </w:rPr>
            </w:pPr>
            <w:r w:rsidRPr="00B80E12">
              <w:rPr>
                <w:rFonts w:eastAsiaTheme="minorHAnsi" w:cs="Arial"/>
                <w:b/>
                <w:sz w:val="22"/>
                <w:szCs w:val="22"/>
              </w:rPr>
              <w:t>Recruitment and retention of peer-volunteers</w:t>
            </w:r>
          </w:p>
        </w:tc>
      </w:tr>
      <w:tr w:rsidR="00B80E12" w:rsidRPr="00B80E12" w14:paraId="2B4F1389" w14:textId="77777777" w:rsidTr="0013196C">
        <w:tc>
          <w:tcPr>
            <w:tcW w:w="2835" w:type="dxa"/>
          </w:tcPr>
          <w:p w14:paraId="064EA4B0" w14:textId="77777777" w:rsidR="00B80E12" w:rsidRPr="00B80E12" w:rsidRDefault="00B80E12" w:rsidP="00B80E12">
            <w:pPr>
              <w:numPr>
                <w:ilvl w:val="0"/>
                <w:numId w:val="1"/>
              </w:numPr>
              <w:spacing w:before="60"/>
              <w:rPr>
                <w:rFonts w:eastAsiaTheme="minorHAnsi" w:cs="Arial"/>
                <w:sz w:val="22"/>
                <w:szCs w:val="22"/>
              </w:rPr>
            </w:pPr>
            <w:r w:rsidRPr="00B80E12">
              <w:rPr>
                <w:rFonts w:eastAsiaTheme="minorHAnsi" w:cs="Arial"/>
                <w:sz w:val="22"/>
                <w:szCs w:val="22"/>
              </w:rPr>
              <w:t>Provision of peer support networks</w:t>
            </w:r>
          </w:p>
          <w:p w14:paraId="1210A0F9" w14:textId="45FC3BD4" w:rsidR="00B80E12" w:rsidRDefault="00B80E12" w:rsidP="0013196C">
            <w:pPr>
              <w:spacing w:before="60"/>
              <w:ind w:left="720"/>
              <w:rPr>
                <w:rFonts w:eastAsiaTheme="minorHAnsi" w:cs="Arial"/>
                <w:sz w:val="22"/>
                <w:szCs w:val="22"/>
              </w:rPr>
            </w:pPr>
          </w:p>
          <w:p w14:paraId="10591EB8" w14:textId="78901CB0" w:rsidR="0013241C" w:rsidRDefault="0013241C" w:rsidP="0013196C">
            <w:pPr>
              <w:spacing w:before="60"/>
              <w:ind w:left="720"/>
              <w:rPr>
                <w:rFonts w:eastAsiaTheme="minorHAnsi" w:cs="Arial"/>
                <w:sz w:val="22"/>
                <w:szCs w:val="22"/>
              </w:rPr>
            </w:pPr>
          </w:p>
          <w:p w14:paraId="4BA982A0" w14:textId="4105032D" w:rsidR="0013241C" w:rsidRDefault="0013241C" w:rsidP="0013196C">
            <w:pPr>
              <w:spacing w:before="60"/>
              <w:ind w:left="720"/>
              <w:rPr>
                <w:rFonts w:eastAsiaTheme="minorHAnsi" w:cs="Arial"/>
                <w:sz w:val="22"/>
                <w:szCs w:val="22"/>
              </w:rPr>
            </w:pPr>
          </w:p>
          <w:p w14:paraId="7857A106" w14:textId="426FFD0B" w:rsidR="0013241C" w:rsidRDefault="0013241C" w:rsidP="008B6032">
            <w:pPr>
              <w:spacing w:after="240"/>
              <w:ind w:left="720"/>
              <w:rPr>
                <w:rFonts w:eastAsiaTheme="minorHAnsi" w:cs="Arial"/>
                <w:sz w:val="22"/>
                <w:szCs w:val="22"/>
              </w:rPr>
            </w:pPr>
          </w:p>
          <w:p w14:paraId="5328975F" w14:textId="77777777" w:rsidR="008B6032" w:rsidRDefault="008B6032" w:rsidP="008B6032">
            <w:pPr>
              <w:spacing w:before="60"/>
              <w:ind w:left="720"/>
              <w:rPr>
                <w:rFonts w:eastAsiaTheme="minorHAnsi" w:cs="Arial"/>
                <w:sz w:val="22"/>
                <w:szCs w:val="22"/>
              </w:rPr>
            </w:pPr>
          </w:p>
          <w:p w14:paraId="22FC2A4E" w14:textId="3299D90D" w:rsidR="00B80E12" w:rsidRPr="00B80E12" w:rsidRDefault="00B80E12" w:rsidP="00B80E12">
            <w:pPr>
              <w:numPr>
                <w:ilvl w:val="0"/>
                <w:numId w:val="1"/>
              </w:numPr>
              <w:spacing w:before="60"/>
              <w:rPr>
                <w:rFonts w:eastAsiaTheme="minorHAnsi" w:cs="Arial"/>
                <w:sz w:val="22"/>
                <w:szCs w:val="22"/>
              </w:rPr>
            </w:pPr>
            <w:r w:rsidRPr="00B80E12">
              <w:rPr>
                <w:rFonts w:eastAsiaTheme="minorHAnsi" w:cs="Arial"/>
                <w:sz w:val="22"/>
                <w:szCs w:val="22"/>
              </w:rPr>
              <w:t>Acknowledge volunteering role as it is, not a job</w:t>
            </w:r>
          </w:p>
          <w:p w14:paraId="3EEFAE81" w14:textId="77777777" w:rsidR="00B80E12" w:rsidRPr="00B80E12" w:rsidRDefault="00B80E12" w:rsidP="0013196C">
            <w:pPr>
              <w:spacing w:before="60"/>
              <w:rPr>
                <w:rFonts w:eastAsiaTheme="minorHAnsi" w:cs="Arial"/>
                <w:sz w:val="22"/>
                <w:szCs w:val="22"/>
              </w:rPr>
            </w:pPr>
          </w:p>
          <w:p w14:paraId="0C065F3C" w14:textId="77777777" w:rsidR="00B80E12" w:rsidRPr="00B80E12" w:rsidRDefault="00B80E12" w:rsidP="00B80E12">
            <w:pPr>
              <w:numPr>
                <w:ilvl w:val="0"/>
                <w:numId w:val="1"/>
              </w:numPr>
              <w:spacing w:before="60"/>
              <w:rPr>
                <w:rFonts w:eastAsiaTheme="minorHAnsi" w:cs="Arial"/>
                <w:sz w:val="22"/>
                <w:szCs w:val="22"/>
              </w:rPr>
            </w:pPr>
            <w:r w:rsidRPr="00B80E12">
              <w:rPr>
                <w:rFonts w:eastAsiaTheme="minorHAnsi" w:cs="Arial"/>
                <w:sz w:val="22"/>
                <w:szCs w:val="22"/>
              </w:rPr>
              <w:t xml:space="preserve">Clarify role and time commitment </w:t>
            </w:r>
          </w:p>
          <w:p w14:paraId="6B804880" w14:textId="65FCD115" w:rsidR="00B80E12" w:rsidRDefault="00B80E12" w:rsidP="0013196C">
            <w:pPr>
              <w:spacing w:before="60"/>
              <w:rPr>
                <w:rFonts w:eastAsiaTheme="minorHAnsi" w:cs="Arial"/>
                <w:sz w:val="22"/>
                <w:szCs w:val="22"/>
              </w:rPr>
            </w:pPr>
          </w:p>
          <w:p w14:paraId="2EEE0E0A" w14:textId="7D9D4F53" w:rsidR="0013241C" w:rsidRDefault="0013241C" w:rsidP="0013196C">
            <w:pPr>
              <w:spacing w:before="60"/>
              <w:rPr>
                <w:rFonts w:eastAsiaTheme="minorHAnsi" w:cs="Arial"/>
                <w:sz w:val="22"/>
                <w:szCs w:val="22"/>
              </w:rPr>
            </w:pPr>
          </w:p>
          <w:p w14:paraId="336A502F" w14:textId="77777777" w:rsidR="00B80E12" w:rsidRPr="00B80E12" w:rsidRDefault="00B80E12" w:rsidP="008F6E35">
            <w:pPr>
              <w:numPr>
                <w:ilvl w:val="0"/>
                <w:numId w:val="1"/>
              </w:numPr>
              <w:spacing w:before="240"/>
              <w:rPr>
                <w:rFonts w:eastAsiaTheme="minorHAnsi" w:cs="Arial"/>
                <w:sz w:val="22"/>
                <w:szCs w:val="22"/>
              </w:rPr>
            </w:pPr>
            <w:r w:rsidRPr="00B80E12">
              <w:rPr>
                <w:rFonts w:eastAsiaTheme="minorHAnsi" w:cs="Arial"/>
                <w:sz w:val="22"/>
                <w:szCs w:val="22"/>
              </w:rPr>
              <w:t xml:space="preserve">Prioritise shared interests and geographical proximity when matching peers </w:t>
            </w:r>
          </w:p>
          <w:p w14:paraId="7325355C" w14:textId="77777777" w:rsidR="0013241C" w:rsidRPr="00B80E12" w:rsidRDefault="0013241C" w:rsidP="008B6032">
            <w:pPr>
              <w:rPr>
                <w:rFonts w:eastAsiaTheme="minorHAnsi" w:cs="Arial"/>
                <w:sz w:val="22"/>
                <w:szCs w:val="22"/>
              </w:rPr>
            </w:pPr>
          </w:p>
          <w:p w14:paraId="70B387B6" w14:textId="77777777" w:rsidR="00B80E12" w:rsidRPr="00B80E12" w:rsidRDefault="00B80E12" w:rsidP="008F6E35">
            <w:pPr>
              <w:numPr>
                <w:ilvl w:val="0"/>
                <w:numId w:val="1"/>
              </w:numPr>
              <w:rPr>
                <w:rFonts w:eastAsiaTheme="minorHAnsi" w:cs="Arial"/>
                <w:sz w:val="22"/>
                <w:szCs w:val="22"/>
              </w:rPr>
            </w:pPr>
            <w:r w:rsidRPr="00B80E12">
              <w:rPr>
                <w:rFonts w:eastAsiaTheme="minorHAnsi" w:cs="Arial"/>
                <w:sz w:val="22"/>
                <w:szCs w:val="22"/>
              </w:rPr>
              <w:t>Allocate budget for activities</w:t>
            </w:r>
          </w:p>
          <w:p w14:paraId="326A4B7A" w14:textId="757D102A" w:rsidR="00B80E12" w:rsidRDefault="00B80E12" w:rsidP="0013196C">
            <w:pPr>
              <w:pStyle w:val="ListParagraph"/>
              <w:rPr>
                <w:rFonts w:eastAsiaTheme="minorHAnsi" w:cs="Arial"/>
                <w:sz w:val="22"/>
                <w:szCs w:val="22"/>
              </w:rPr>
            </w:pPr>
          </w:p>
          <w:p w14:paraId="59E2244D" w14:textId="5397805A" w:rsidR="0013241C" w:rsidRDefault="0013241C" w:rsidP="0013196C">
            <w:pPr>
              <w:pStyle w:val="ListParagraph"/>
              <w:rPr>
                <w:rFonts w:eastAsiaTheme="minorHAnsi" w:cs="Arial"/>
                <w:sz w:val="22"/>
                <w:szCs w:val="22"/>
              </w:rPr>
            </w:pPr>
          </w:p>
          <w:p w14:paraId="7623E97D" w14:textId="4894AC2C" w:rsidR="0013241C" w:rsidRDefault="0013241C" w:rsidP="0013196C">
            <w:pPr>
              <w:pStyle w:val="ListParagraph"/>
              <w:rPr>
                <w:rFonts w:eastAsiaTheme="minorHAnsi" w:cs="Arial"/>
                <w:sz w:val="22"/>
                <w:szCs w:val="22"/>
              </w:rPr>
            </w:pPr>
          </w:p>
          <w:p w14:paraId="0A9DF70B" w14:textId="77777777" w:rsidR="007C1D46" w:rsidRDefault="007C1D46" w:rsidP="0013196C">
            <w:pPr>
              <w:pStyle w:val="ListParagraph"/>
              <w:rPr>
                <w:rFonts w:eastAsiaTheme="minorHAnsi" w:cs="Arial"/>
                <w:sz w:val="22"/>
                <w:szCs w:val="22"/>
              </w:rPr>
            </w:pPr>
          </w:p>
          <w:p w14:paraId="32DE52A0" w14:textId="77777777" w:rsidR="00B80E12" w:rsidRPr="00B80E12" w:rsidRDefault="00B80E12" w:rsidP="00B80E12">
            <w:pPr>
              <w:numPr>
                <w:ilvl w:val="0"/>
                <w:numId w:val="1"/>
              </w:numPr>
              <w:spacing w:before="60"/>
              <w:rPr>
                <w:rFonts w:eastAsiaTheme="minorHAnsi" w:cs="Arial"/>
                <w:sz w:val="22"/>
                <w:szCs w:val="22"/>
              </w:rPr>
            </w:pPr>
            <w:r w:rsidRPr="00B80E12">
              <w:rPr>
                <w:rFonts w:eastAsiaTheme="minorHAnsi" w:cs="Arial"/>
                <w:sz w:val="22"/>
                <w:szCs w:val="22"/>
              </w:rPr>
              <w:t>Integrate a personal reward scheme and recognition for volunteers</w:t>
            </w:r>
          </w:p>
          <w:p w14:paraId="16148CA9" w14:textId="77777777" w:rsidR="00B80E12" w:rsidRPr="00B80E12" w:rsidRDefault="00B80E12" w:rsidP="0013196C">
            <w:pPr>
              <w:spacing w:before="60"/>
              <w:rPr>
                <w:rFonts w:eastAsiaTheme="minorHAnsi" w:cs="Arial"/>
                <w:sz w:val="22"/>
                <w:szCs w:val="22"/>
              </w:rPr>
            </w:pPr>
          </w:p>
          <w:p w14:paraId="2D64DC47" w14:textId="77777777" w:rsidR="00B80E12" w:rsidRPr="00B80E12" w:rsidRDefault="00B80E12" w:rsidP="00B80E12">
            <w:pPr>
              <w:numPr>
                <w:ilvl w:val="0"/>
                <w:numId w:val="1"/>
              </w:numPr>
              <w:spacing w:before="60"/>
              <w:rPr>
                <w:rFonts w:eastAsiaTheme="minorHAnsi" w:cs="Arial"/>
                <w:sz w:val="22"/>
                <w:szCs w:val="22"/>
              </w:rPr>
            </w:pPr>
            <w:r w:rsidRPr="00B80E12">
              <w:rPr>
                <w:rFonts w:eastAsiaTheme="minorHAnsi" w:cs="Arial"/>
                <w:sz w:val="22"/>
                <w:szCs w:val="22"/>
              </w:rPr>
              <w:t xml:space="preserve">Maintain good communication strategies </w:t>
            </w:r>
          </w:p>
          <w:p w14:paraId="11636211" w14:textId="77777777" w:rsidR="00B80E12" w:rsidRPr="00B80E12" w:rsidRDefault="00B80E12" w:rsidP="0013196C">
            <w:pPr>
              <w:pStyle w:val="ListParagraph"/>
              <w:rPr>
                <w:rFonts w:eastAsiaTheme="minorHAnsi" w:cs="Arial"/>
                <w:sz w:val="22"/>
                <w:szCs w:val="22"/>
              </w:rPr>
            </w:pPr>
          </w:p>
          <w:p w14:paraId="2CB5EA96" w14:textId="77777777" w:rsidR="00B80E12" w:rsidRPr="00B80E12" w:rsidRDefault="00B80E12" w:rsidP="00B80E12">
            <w:pPr>
              <w:numPr>
                <w:ilvl w:val="0"/>
                <w:numId w:val="1"/>
              </w:numPr>
              <w:spacing w:before="60"/>
              <w:rPr>
                <w:rFonts w:eastAsiaTheme="minorHAnsi" w:cs="Arial"/>
                <w:sz w:val="22"/>
                <w:szCs w:val="22"/>
              </w:rPr>
            </w:pPr>
            <w:r w:rsidRPr="00B80E12">
              <w:rPr>
                <w:rFonts w:eastAsiaTheme="minorHAnsi" w:cs="Arial"/>
                <w:sz w:val="22"/>
                <w:szCs w:val="22"/>
              </w:rPr>
              <w:t xml:space="preserve">Partnership building </w:t>
            </w:r>
          </w:p>
        </w:tc>
        <w:tc>
          <w:tcPr>
            <w:tcW w:w="8364" w:type="dxa"/>
          </w:tcPr>
          <w:p w14:paraId="59F5501C" w14:textId="06071B62" w:rsidR="00B80E12" w:rsidRDefault="00B80E12" w:rsidP="0013196C">
            <w:pPr>
              <w:spacing w:before="60"/>
              <w:rPr>
                <w:rFonts w:eastAsiaTheme="minorHAnsi" w:cs="Arial"/>
                <w:bCs/>
                <w:i/>
                <w:iCs/>
                <w:sz w:val="22"/>
                <w:szCs w:val="22"/>
                <w:lang w:val="en-IE"/>
              </w:rPr>
            </w:pPr>
            <w:r w:rsidRPr="00B80E12">
              <w:rPr>
                <w:rFonts w:eastAsiaTheme="minorHAnsi" w:cs="Arial"/>
                <w:i/>
                <w:iCs/>
                <w:sz w:val="22"/>
                <w:szCs w:val="22"/>
              </w:rPr>
              <w:t>“I would say, that I would wait a couple of months until they have found their way and then offer them an invitation for networking… then say, would you like to get together?”;</w:t>
            </w:r>
            <w:r w:rsidRPr="00B80E12">
              <w:rPr>
                <w:rFonts w:eastAsiaTheme="minorHAnsi" w:cs="Arial"/>
                <w:bCs/>
                <w:i/>
                <w:iCs/>
                <w:sz w:val="22"/>
                <w:szCs w:val="22"/>
                <w:lang w:val="en-IE"/>
              </w:rPr>
              <w:t xml:space="preserve"> Male, Older V</w:t>
            </w:r>
            <w:proofErr w:type="spellStart"/>
            <w:r w:rsidRPr="00B80E12">
              <w:rPr>
                <w:rFonts w:eastAsiaTheme="minorHAnsi" w:cs="Arial"/>
                <w:i/>
                <w:iCs/>
                <w:sz w:val="22"/>
                <w:szCs w:val="22"/>
              </w:rPr>
              <w:t>olunteer</w:t>
            </w:r>
            <w:proofErr w:type="spellEnd"/>
            <w:r w:rsidR="00AF0D40">
              <w:rPr>
                <w:rFonts w:eastAsiaTheme="minorHAnsi" w:cs="Arial"/>
                <w:i/>
                <w:iCs/>
                <w:sz w:val="22"/>
                <w:szCs w:val="22"/>
              </w:rPr>
              <w:t>,</w:t>
            </w:r>
            <w:r w:rsidR="00AF0D40" w:rsidRPr="00B80E12">
              <w:rPr>
                <w:rFonts w:eastAsiaTheme="minorHAnsi" w:cs="Arial"/>
                <w:bCs/>
                <w:i/>
                <w:iCs/>
                <w:sz w:val="22"/>
                <w:szCs w:val="22"/>
                <w:lang w:val="en-IE"/>
              </w:rPr>
              <w:t xml:space="preserve"> Data sour</w:t>
            </w:r>
            <w:r w:rsidR="00AF0D40">
              <w:rPr>
                <w:rFonts w:eastAsiaTheme="minorHAnsi" w:cs="Arial"/>
                <w:bCs/>
                <w:i/>
                <w:iCs/>
                <w:sz w:val="22"/>
                <w:szCs w:val="22"/>
                <w:lang w:val="en-IE"/>
              </w:rPr>
              <w:t>c</w:t>
            </w:r>
            <w:r w:rsidR="00AF0D40" w:rsidRPr="00B80E12">
              <w:rPr>
                <w:rFonts w:eastAsiaTheme="minorHAnsi" w:cs="Arial"/>
                <w:bCs/>
                <w:i/>
                <w:iCs/>
                <w:sz w:val="22"/>
                <w:szCs w:val="22"/>
                <w:lang w:val="en-IE"/>
              </w:rPr>
              <w:t>e B</w:t>
            </w:r>
          </w:p>
          <w:p w14:paraId="59B22B42" w14:textId="77777777" w:rsidR="008B6032" w:rsidRPr="00B80E12" w:rsidRDefault="008B6032" w:rsidP="0013196C">
            <w:pPr>
              <w:spacing w:before="60"/>
              <w:rPr>
                <w:rFonts w:eastAsiaTheme="minorHAnsi" w:cs="Arial"/>
                <w:i/>
                <w:iCs/>
                <w:sz w:val="22"/>
                <w:szCs w:val="22"/>
              </w:rPr>
            </w:pPr>
          </w:p>
          <w:p w14:paraId="69C8C1AF" w14:textId="5ADAF276" w:rsidR="00B80E12" w:rsidRPr="00B80E12" w:rsidRDefault="00B80E12" w:rsidP="0013196C">
            <w:pPr>
              <w:spacing w:before="60"/>
              <w:rPr>
                <w:rFonts w:eastAsiaTheme="minorHAnsi" w:cs="Arial"/>
                <w:bCs/>
                <w:i/>
                <w:iCs/>
                <w:sz w:val="22"/>
                <w:szCs w:val="22"/>
                <w:lang w:val="en-IE"/>
              </w:rPr>
            </w:pPr>
            <w:r w:rsidRPr="00B80E12">
              <w:rPr>
                <w:rFonts w:eastAsiaTheme="minorHAnsi" w:cs="Arial"/>
                <w:i/>
                <w:iCs/>
                <w:sz w:val="22"/>
                <w:szCs w:val="22"/>
              </w:rPr>
              <w:t>“I found it useful to find out, there were some participants that were like mine, that other people had got those problems, so I thought ‘oh it wasn’t so bad after all’, it was a general problem type of thing”;</w:t>
            </w:r>
            <w:r w:rsidR="009B6CE3">
              <w:rPr>
                <w:rFonts w:eastAsiaTheme="minorHAnsi" w:cs="Arial"/>
                <w:i/>
                <w:iCs/>
                <w:sz w:val="22"/>
                <w:szCs w:val="22"/>
              </w:rPr>
              <w:t xml:space="preserve"> </w:t>
            </w:r>
            <w:r w:rsidRPr="00B80E12">
              <w:rPr>
                <w:rFonts w:eastAsiaTheme="minorHAnsi" w:cs="Arial"/>
                <w:bCs/>
                <w:i/>
                <w:iCs/>
                <w:sz w:val="22"/>
                <w:szCs w:val="22"/>
                <w:lang w:val="en-IE"/>
              </w:rPr>
              <w:t>Female, ACE Activator</w:t>
            </w:r>
            <w:r w:rsidR="009B6CE3">
              <w:rPr>
                <w:rFonts w:eastAsiaTheme="minorHAnsi" w:cs="Arial"/>
                <w:bCs/>
                <w:i/>
                <w:iCs/>
                <w:sz w:val="22"/>
                <w:szCs w:val="22"/>
                <w:lang w:val="en-IE"/>
              </w:rPr>
              <w:t>,</w:t>
            </w:r>
            <w:r w:rsidR="009B6CE3" w:rsidRPr="00B80E12">
              <w:rPr>
                <w:rFonts w:eastAsiaTheme="minorHAnsi" w:cs="Arial"/>
                <w:bCs/>
                <w:i/>
                <w:iCs/>
                <w:sz w:val="22"/>
                <w:szCs w:val="22"/>
                <w:lang w:val="en-IE"/>
              </w:rPr>
              <w:t xml:space="preserve"> Data source B</w:t>
            </w:r>
          </w:p>
          <w:p w14:paraId="55BB526E" w14:textId="77777777" w:rsidR="00B80E12" w:rsidRPr="00B80E12" w:rsidRDefault="00B80E12" w:rsidP="0013196C">
            <w:pPr>
              <w:rPr>
                <w:rFonts w:eastAsiaTheme="minorHAnsi" w:cs="Arial"/>
                <w:bCs/>
                <w:i/>
                <w:iCs/>
                <w:sz w:val="22"/>
                <w:szCs w:val="22"/>
                <w:lang w:val="en-IE"/>
              </w:rPr>
            </w:pPr>
          </w:p>
          <w:p w14:paraId="0E562978" w14:textId="22D372D2" w:rsidR="00B80E12" w:rsidRPr="00B80E12" w:rsidRDefault="00B80E12" w:rsidP="0013196C">
            <w:pPr>
              <w:spacing w:before="60"/>
              <w:rPr>
                <w:rFonts w:eastAsiaTheme="minorHAnsi" w:cs="Arial"/>
                <w:i/>
                <w:sz w:val="22"/>
                <w:szCs w:val="22"/>
              </w:rPr>
            </w:pPr>
            <w:r w:rsidRPr="00B80E12">
              <w:rPr>
                <w:rFonts w:eastAsiaTheme="minorHAnsi" w:cs="Arial"/>
                <w:i/>
                <w:sz w:val="22"/>
                <w:szCs w:val="22"/>
              </w:rPr>
              <w:t>“You can’t tie them in. If it becomes like a contract of employment you’ve got to be careful about the legal issues around making anything look like a job as opposed to a volunteer role</w:t>
            </w:r>
            <w:r w:rsidR="00DD47F0">
              <w:rPr>
                <w:rFonts w:eastAsiaTheme="minorHAnsi" w:cs="Arial"/>
                <w:i/>
                <w:sz w:val="22"/>
                <w:szCs w:val="22"/>
              </w:rPr>
              <w:t>”</w:t>
            </w:r>
            <w:r w:rsidRPr="00B80E12">
              <w:rPr>
                <w:rFonts w:eastAsiaTheme="minorHAnsi" w:cs="Arial"/>
                <w:i/>
                <w:sz w:val="22"/>
                <w:szCs w:val="22"/>
              </w:rPr>
              <w:t>; Female, Manager, Volunteering Service Provider</w:t>
            </w:r>
            <w:r w:rsidR="001302AA">
              <w:rPr>
                <w:rFonts w:eastAsiaTheme="minorHAnsi" w:cs="Arial"/>
                <w:i/>
                <w:sz w:val="22"/>
                <w:szCs w:val="22"/>
              </w:rPr>
              <w:t>,</w:t>
            </w:r>
            <w:r w:rsidR="001302AA" w:rsidRPr="00B80E12">
              <w:rPr>
                <w:rFonts w:eastAsiaTheme="minorHAnsi" w:cs="Arial"/>
                <w:i/>
                <w:sz w:val="22"/>
                <w:szCs w:val="22"/>
              </w:rPr>
              <w:t xml:space="preserve"> Data source A</w:t>
            </w:r>
          </w:p>
          <w:p w14:paraId="1A819C77" w14:textId="77777777" w:rsidR="00B80E12" w:rsidRPr="00B80E12" w:rsidRDefault="00B80E12" w:rsidP="009409D4">
            <w:pPr>
              <w:rPr>
                <w:rFonts w:eastAsiaTheme="minorHAnsi" w:cs="Arial"/>
                <w:i/>
                <w:sz w:val="22"/>
                <w:szCs w:val="22"/>
              </w:rPr>
            </w:pPr>
          </w:p>
          <w:p w14:paraId="795C39B9" w14:textId="51CA8767" w:rsidR="00B80E12" w:rsidRPr="00B80E12" w:rsidRDefault="00B80E12" w:rsidP="0013196C">
            <w:pPr>
              <w:spacing w:before="60"/>
              <w:rPr>
                <w:rFonts w:eastAsiaTheme="minorHAnsi" w:cs="Arial"/>
                <w:bCs/>
                <w:i/>
                <w:iCs/>
                <w:sz w:val="22"/>
                <w:szCs w:val="22"/>
              </w:rPr>
            </w:pPr>
            <w:r w:rsidRPr="00B80E12">
              <w:rPr>
                <w:rFonts w:eastAsiaTheme="minorHAnsi" w:cs="Arial"/>
                <w:i/>
                <w:sz w:val="22"/>
                <w:szCs w:val="22"/>
              </w:rPr>
              <w:t>“Having task descriptions or role descriptions is quite helpful”</w:t>
            </w:r>
            <w:r w:rsidR="00C95DE1">
              <w:rPr>
                <w:rFonts w:eastAsiaTheme="minorHAnsi" w:cs="Arial"/>
                <w:i/>
                <w:sz w:val="22"/>
                <w:szCs w:val="22"/>
              </w:rPr>
              <w:t xml:space="preserve">; </w:t>
            </w:r>
            <w:r w:rsidRPr="00B80E12">
              <w:rPr>
                <w:rFonts w:eastAsiaTheme="minorHAnsi" w:cs="Arial"/>
                <w:bCs/>
                <w:i/>
                <w:iCs/>
                <w:sz w:val="22"/>
                <w:szCs w:val="22"/>
                <w:lang w:val="en-IE"/>
              </w:rPr>
              <w:t xml:space="preserve">Female, Manager, </w:t>
            </w:r>
            <w:r w:rsidRPr="00B80E12">
              <w:rPr>
                <w:rFonts w:eastAsiaTheme="minorHAnsi" w:cs="Arial"/>
                <w:bCs/>
                <w:i/>
                <w:iCs/>
                <w:sz w:val="22"/>
                <w:szCs w:val="22"/>
              </w:rPr>
              <w:t>Volunteering Service Provider</w:t>
            </w:r>
            <w:r w:rsidR="00C95DE1">
              <w:rPr>
                <w:rFonts w:eastAsiaTheme="minorHAnsi" w:cs="Arial"/>
                <w:bCs/>
                <w:i/>
                <w:iCs/>
                <w:sz w:val="22"/>
                <w:szCs w:val="22"/>
              </w:rPr>
              <w:t xml:space="preserve">, </w:t>
            </w:r>
            <w:r w:rsidR="00C95DE1" w:rsidRPr="00B80E12">
              <w:rPr>
                <w:rFonts w:eastAsiaTheme="minorHAnsi" w:cs="Arial"/>
                <w:bCs/>
                <w:i/>
                <w:iCs/>
                <w:sz w:val="22"/>
                <w:szCs w:val="22"/>
                <w:lang w:val="en-IE"/>
              </w:rPr>
              <w:t>Data source A</w:t>
            </w:r>
          </w:p>
          <w:p w14:paraId="6A9C46BC" w14:textId="1FF63099" w:rsidR="00B80E12" w:rsidRPr="00B80E12" w:rsidRDefault="00B80E12" w:rsidP="0013196C">
            <w:pPr>
              <w:spacing w:before="60"/>
              <w:rPr>
                <w:rFonts w:eastAsiaTheme="minorHAnsi" w:cs="Arial"/>
                <w:bCs/>
                <w:i/>
                <w:iCs/>
                <w:sz w:val="22"/>
                <w:szCs w:val="22"/>
              </w:rPr>
            </w:pPr>
            <w:r w:rsidRPr="00B80E12">
              <w:rPr>
                <w:rFonts w:eastAsiaTheme="minorHAnsi" w:cs="Arial"/>
                <w:i/>
                <w:iCs/>
                <w:sz w:val="22"/>
                <w:szCs w:val="22"/>
              </w:rPr>
              <w:t xml:space="preserve">“Make it really clear. 6 months, have that end goal”; </w:t>
            </w:r>
            <w:r w:rsidRPr="00B80E12">
              <w:rPr>
                <w:rFonts w:eastAsiaTheme="minorHAnsi" w:cs="Arial"/>
                <w:bCs/>
                <w:i/>
                <w:iCs/>
                <w:sz w:val="22"/>
                <w:szCs w:val="22"/>
                <w:lang w:val="en-IE"/>
              </w:rPr>
              <w:t xml:space="preserve">Female, Manager, </w:t>
            </w:r>
            <w:r w:rsidRPr="00B80E12">
              <w:rPr>
                <w:rFonts w:eastAsiaTheme="minorHAnsi" w:cs="Arial"/>
                <w:bCs/>
                <w:i/>
                <w:iCs/>
                <w:sz w:val="22"/>
                <w:szCs w:val="22"/>
              </w:rPr>
              <w:t>Volunteering Service Provider</w:t>
            </w:r>
            <w:r w:rsidR="00AB1BF4">
              <w:rPr>
                <w:rFonts w:eastAsiaTheme="minorHAnsi" w:cs="Arial"/>
                <w:bCs/>
                <w:i/>
                <w:iCs/>
                <w:sz w:val="22"/>
                <w:szCs w:val="22"/>
              </w:rPr>
              <w:t>,</w:t>
            </w:r>
            <w:r w:rsidR="00AB1BF4" w:rsidRPr="00B80E12">
              <w:rPr>
                <w:rFonts w:eastAsiaTheme="minorHAnsi" w:cs="Arial"/>
                <w:bCs/>
                <w:i/>
                <w:iCs/>
                <w:sz w:val="22"/>
                <w:szCs w:val="22"/>
                <w:lang w:val="en-IE"/>
              </w:rPr>
              <w:t xml:space="preserve"> Data source A</w:t>
            </w:r>
          </w:p>
          <w:p w14:paraId="08528898" w14:textId="77777777" w:rsidR="00B80E12" w:rsidRPr="00B80E12" w:rsidRDefault="00B80E12" w:rsidP="0013196C">
            <w:pPr>
              <w:rPr>
                <w:rFonts w:eastAsiaTheme="minorHAnsi" w:cs="Arial"/>
                <w:bCs/>
                <w:i/>
                <w:iCs/>
                <w:sz w:val="22"/>
                <w:szCs w:val="22"/>
              </w:rPr>
            </w:pPr>
          </w:p>
          <w:p w14:paraId="614EF114" w14:textId="423093A0" w:rsidR="00B80E12" w:rsidRPr="00B80E12" w:rsidRDefault="00B80E12" w:rsidP="0013196C">
            <w:pPr>
              <w:spacing w:before="60"/>
              <w:rPr>
                <w:rFonts w:eastAsiaTheme="minorHAnsi" w:cs="Arial"/>
                <w:bCs/>
                <w:i/>
                <w:iCs/>
                <w:sz w:val="22"/>
                <w:szCs w:val="22"/>
              </w:rPr>
            </w:pPr>
            <w:r w:rsidRPr="00B80E12">
              <w:rPr>
                <w:rFonts w:eastAsiaTheme="minorHAnsi" w:cs="Arial"/>
                <w:bCs/>
                <w:i/>
                <w:iCs/>
                <w:sz w:val="22"/>
                <w:szCs w:val="22"/>
              </w:rPr>
              <w:t>“….we’re just seeing about whether having more aligned interests and backgrounds, you know has a greater impact……… Perhaps it’s about finding common interests”; Female, UK Charity Manager 2</w:t>
            </w:r>
            <w:r w:rsidR="00114D61">
              <w:rPr>
                <w:rFonts w:eastAsiaTheme="minorHAnsi" w:cs="Arial"/>
                <w:bCs/>
                <w:i/>
                <w:iCs/>
                <w:sz w:val="22"/>
                <w:szCs w:val="22"/>
              </w:rPr>
              <w:t>,</w:t>
            </w:r>
            <w:r w:rsidR="00114D61" w:rsidRPr="00B80E12">
              <w:rPr>
                <w:rFonts w:eastAsiaTheme="minorHAnsi" w:cs="Arial"/>
                <w:bCs/>
                <w:i/>
                <w:iCs/>
                <w:sz w:val="22"/>
                <w:szCs w:val="22"/>
              </w:rPr>
              <w:t xml:space="preserve"> Data source A</w:t>
            </w:r>
          </w:p>
          <w:p w14:paraId="4BBF5FA3" w14:textId="352B8941" w:rsidR="00B80E12" w:rsidRPr="00B80E12" w:rsidRDefault="00B80E12" w:rsidP="0013196C">
            <w:pPr>
              <w:rPr>
                <w:rFonts w:eastAsiaTheme="minorHAnsi" w:cs="Arial"/>
                <w:bCs/>
                <w:i/>
                <w:iCs/>
                <w:sz w:val="22"/>
                <w:szCs w:val="22"/>
              </w:rPr>
            </w:pPr>
            <w:r w:rsidRPr="00B80E12">
              <w:rPr>
                <w:rFonts w:eastAsiaTheme="minorHAnsi" w:cs="Arial"/>
                <w:bCs/>
                <w:i/>
                <w:iCs/>
                <w:sz w:val="22"/>
                <w:szCs w:val="22"/>
              </w:rPr>
              <w:t>“I felt that I didn’t like to have my friend (peer volunteer), …come more often than was necessary because she was some distance away”</w:t>
            </w:r>
            <w:r w:rsidR="002F6723">
              <w:rPr>
                <w:rFonts w:eastAsiaTheme="minorHAnsi" w:cs="Arial"/>
                <w:bCs/>
                <w:i/>
                <w:iCs/>
                <w:sz w:val="22"/>
                <w:szCs w:val="22"/>
              </w:rPr>
              <w:t xml:space="preserve">; </w:t>
            </w:r>
            <w:r w:rsidRPr="00B80E12">
              <w:rPr>
                <w:rFonts w:eastAsiaTheme="minorHAnsi" w:cs="Arial"/>
                <w:bCs/>
                <w:i/>
                <w:iCs/>
                <w:sz w:val="22"/>
                <w:szCs w:val="22"/>
              </w:rPr>
              <w:t>Female, ACE Participant</w:t>
            </w:r>
            <w:r w:rsidR="002F6723">
              <w:rPr>
                <w:rFonts w:eastAsiaTheme="minorHAnsi" w:cs="Arial"/>
                <w:bCs/>
                <w:i/>
                <w:iCs/>
                <w:sz w:val="22"/>
                <w:szCs w:val="22"/>
              </w:rPr>
              <w:t xml:space="preserve">, </w:t>
            </w:r>
            <w:r w:rsidR="002F6723" w:rsidRPr="00B80E12">
              <w:rPr>
                <w:rFonts w:eastAsiaTheme="minorHAnsi" w:cs="Arial"/>
                <w:bCs/>
                <w:i/>
                <w:iCs/>
                <w:sz w:val="22"/>
                <w:szCs w:val="22"/>
              </w:rPr>
              <w:t>Data source C</w:t>
            </w:r>
            <w:r w:rsidRPr="00B80E12">
              <w:rPr>
                <w:rFonts w:eastAsiaTheme="minorHAnsi" w:cs="Arial"/>
                <w:bCs/>
                <w:i/>
                <w:iCs/>
                <w:sz w:val="22"/>
                <w:szCs w:val="22"/>
              </w:rPr>
              <w:t xml:space="preserve"> </w:t>
            </w:r>
          </w:p>
          <w:p w14:paraId="07C4E003" w14:textId="77777777" w:rsidR="00B80E12" w:rsidRPr="00B80E12" w:rsidRDefault="00B80E12" w:rsidP="0013196C">
            <w:pPr>
              <w:rPr>
                <w:rFonts w:eastAsiaTheme="minorHAnsi" w:cs="Arial"/>
                <w:bCs/>
                <w:i/>
                <w:iCs/>
                <w:sz w:val="22"/>
                <w:szCs w:val="22"/>
              </w:rPr>
            </w:pPr>
          </w:p>
          <w:p w14:paraId="26D286DE" w14:textId="1B171F94" w:rsidR="00B80E12" w:rsidRPr="00B80E12" w:rsidRDefault="00B80E12" w:rsidP="0013196C">
            <w:pPr>
              <w:spacing w:before="60"/>
              <w:rPr>
                <w:rFonts w:eastAsiaTheme="minorHAnsi" w:cs="Arial"/>
                <w:bCs/>
                <w:i/>
                <w:iCs/>
                <w:sz w:val="22"/>
                <w:szCs w:val="22"/>
                <w:lang w:val="en-IE"/>
              </w:rPr>
            </w:pPr>
            <w:r w:rsidRPr="00B80E12">
              <w:rPr>
                <w:rFonts w:eastAsiaTheme="minorHAnsi" w:cs="Arial"/>
                <w:bCs/>
                <w:i/>
                <w:iCs/>
                <w:sz w:val="22"/>
                <w:szCs w:val="22"/>
              </w:rPr>
              <w:t xml:space="preserve">“The other thing from sort of a practical point of </w:t>
            </w:r>
            <w:proofErr w:type="gramStart"/>
            <w:r w:rsidRPr="00B80E12">
              <w:rPr>
                <w:rFonts w:eastAsiaTheme="minorHAnsi" w:cs="Arial"/>
                <w:bCs/>
                <w:i/>
                <w:iCs/>
                <w:sz w:val="22"/>
                <w:szCs w:val="22"/>
              </w:rPr>
              <w:t>view ..obviously</w:t>
            </w:r>
            <w:proofErr w:type="gramEnd"/>
            <w:r w:rsidRPr="00B80E12">
              <w:rPr>
                <w:rFonts w:eastAsiaTheme="minorHAnsi" w:cs="Arial"/>
                <w:bCs/>
                <w:i/>
                <w:iCs/>
                <w:sz w:val="22"/>
                <w:szCs w:val="22"/>
              </w:rPr>
              <w:t xml:space="preserve"> volunteers are not paid. You’re going to need to make sure you’ve got money set aside to reimburse (their) expenses. You wouldn’t want anyone to be out of pocket as a result of giving up their time for you”; </w:t>
            </w:r>
            <w:r w:rsidRPr="00B80E12">
              <w:rPr>
                <w:rFonts w:eastAsiaTheme="minorHAnsi" w:cs="Arial"/>
                <w:bCs/>
                <w:i/>
                <w:iCs/>
                <w:sz w:val="22"/>
                <w:szCs w:val="22"/>
                <w:lang w:val="en-IE"/>
              </w:rPr>
              <w:t>Female, UK Charity Manager 2</w:t>
            </w:r>
            <w:r w:rsidR="006774B3">
              <w:rPr>
                <w:rFonts w:eastAsiaTheme="minorHAnsi" w:cs="Arial"/>
                <w:bCs/>
                <w:i/>
                <w:iCs/>
                <w:sz w:val="22"/>
                <w:szCs w:val="22"/>
                <w:lang w:val="en-IE"/>
              </w:rPr>
              <w:t>,</w:t>
            </w:r>
            <w:r w:rsidR="006774B3" w:rsidRPr="00B80E12">
              <w:rPr>
                <w:rFonts w:eastAsiaTheme="minorHAnsi" w:cs="Arial"/>
                <w:bCs/>
                <w:i/>
                <w:iCs/>
                <w:sz w:val="22"/>
                <w:szCs w:val="22"/>
                <w:lang w:val="en-IE"/>
              </w:rPr>
              <w:t xml:space="preserve"> Data source A</w:t>
            </w:r>
          </w:p>
          <w:p w14:paraId="758CB9D4" w14:textId="20851056" w:rsidR="00B80E12" w:rsidRDefault="00B80E12" w:rsidP="0097799D">
            <w:pPr>
              <w:rPr>
                <w:rFonts w:eastAsiaTheme="minorHAnsi" w:cs="Arial"/>
                <w:bCs/>
                <w:i/>
                <w:iCs/>
                <w:sz w:val="22"/>
                <w:szCs w:val="22"/>
                <w:lang w:val="en-IE"/>
              </w:rPr>
            </w:pPr>
          </w:p>
          <w:p w14:paraId="3D51CBE0" w14:textId="77777777" w:rsidR="008B6032" w:rsidRDefault="008B6032" w:rsidP="00615702">
            <w:pPr>
              <w:rPr>
                <w:rFonts w:eastAsiaTheme="minorHAnsi" w:cs="Arial"/>
                <w:bCs/>
                <w:i/>
                <w:iCs/>
                <w:sz w:val="22"/>
                <w:szCs w:val="22"/>
              </w:rPr>
            </w:pPr>
          </w:p>
          <w:p w14:paraId="32C1E949" w14:textId="3C41A488" w:rsidR="00B80E12" w:rsidRPr="00B80E12" w:rsidRDefault="00B80E12" w:rsidP="00615702">
            <w:pPr>
              <w:rPr>
                <w:rFonts w:eastAsiaTheme="minorHAnsi" w:cs="Arial"/>
                <w:bCs/>
                <w:i/>
                <w:iCs/>
                <w:sz w:val="22"/>
                <w:szCs w:val="22"/>
              </w:rPr>
            </w:pPr>
            <w:r w:rsidRPr="00B80E12">
              <w:rPr>
                <w:rFonts w:eastAsiaTheme="minorHAnsi" w:cs="Arial"/>
                <w:bCs/>
                <w:i/>
                <w:iCs/>
                <w:sz w:val="22"/>
                <w:szCs w:val="22"/>
              </w:rPr>
              <w:t>“And volunteer thank you events so they feel recognised and supported”</w:t>
            </w:r>
            <w:r w:rsidR="00C84F56">
              <w:rPr>
                <w:rFonts w:eastAsiaTheme="minorHAnsi" w:cs="Arial"/>
                <w:bCs/>
                <w:i/>
                <w:iCs/>
                <w:sz w:val="22"/>
                <w:szCs w:val="22"/>
              </w:rPr>
              <w:t xml:space="preserve">; </w:t>
            </w:r>
            <w:r w:rsidRPr="00B80E12">
              <w:rPr>
                <w:rFonts w:eastAsiaTheme="minorHAnsi" w:cs="Arial"/>
                <w:bCs/>
                <w:i/>
                <w:iCs/>
                <w:sz w:val="22"/>
                <w:szCs w:val="22"/>
              </w:rPr>
              <w:t>Female, ACE Activator</w:t>
            </w:r>
            <w:r w:rsidR="00C84F56">
              <w:rPr>
                <w:rFonts w:eastAsiaTheme="minorHAnsi" w:cs="Arial"/>
                <w:bCs/>
                <w:i/>
                <w:iCs/>
                <w:sz w:val="22"/>
                <w:szCs w:val="22"/>
              </w:rPr>
              <w:t xml:space="preserve">, </w:t>
            </w:r>
            <w:r w:rsidR="00C84F56" w:rsidRPr="00B80E12">
              <w:rPr>
                <w:rFonts w:eastAsiaTheme="minorHAnsi" w:cs="Arial"/>
                <w:bCs/>
                <w:i/>
                <w:iCs/>
                <w:sz w:val="22"/>
                <w:szCs w:val="22"/>
              </w:rPr>
              <w:t>Data Source B</w:t>
            </w:r>
            <w:r w:rsidRPr="00B80E12">
              <w:rPr>
                <w:rFonts w:eastAsiaTheme="minorHAnsi" w:cs="Arial"/>
                <w:bCs/>
                <w:i/>
                <w:iCs/>
                <w:sz w:val="22"/>
                <w:szCs w:val="22"/>
              </w:rPr>
              <w:t xml:space="preserve"> </w:t>
            </w:r>
          </w:p>
          <w:p w14:paraId="541F6551" w14:textId="77777777" w:rsidR="00B80E12" w:rsidRPr="00B80E12" w:rsidRDefault="00B80E12" w:rsidP="0013196C">
            <w:pPr>
              <w:rPr>
                <w:rFonts w:eastAsiaTheme="minorHAnsi" w:cs="Arial"/>
                <w:bCs/>
                <w:i/>
                <w:iCs/>
                <w:sz w:val="22"/>
                <w:szCs w:val="22"/>
                <w:lang w:val="en-IE"/>
              </w:rPr>
            </w:pPr>
          </w:p>
          <w:p w14:paraId="67C2D5CA" w14:textId="77777777" w:rsidR="0013241C" w:rsidRDefault="0013241C" w:rsidP="0013196C">
            <w:pPr>
              <w:rPr>
                <w:rFonts w:eastAsiaTheme="minorHAnsi" w:cs="Arial"/>
                <w:bCs/>
                <w:i/>
                <w:iCs/>
                <w:sz w:val="22"/>
                <w:szCs w:val="22"/>
              </w:rPr>
            </w:pPr>
          </w:p>
          <w:p w14:paraId="1EF20A13" w14:textId="691B196A" w:rsidR="0013241C" w:rsidRDefault="0013241C" w:rsidP="0013196C">
            <w:pPr>
              <w:rPr>
                <w:rFonts w:eastAsiaTheme="minorHAnsi" w:cs="Arial"/>
                <w:bCs/>
                <w:i/>
                <w:iCs/>
                <w:sz w:val="22"/>
                <w:szCs w:val="22"/>
              </w:rPr>
            </w:pPr>
          </w:p>
          <w:p w14:paraId="6D7E741A" w14:textId="77777777" w:rsidR="00436D3F" w:rsidRDefault="00436D3F" w:rsidP="0013196C">
            <w:pPr>
              <w:rPr>
                <w:rFonts w:eastAsiaTheme="minorHAnsi" w:cs="Arial"/>
                <w:bCs/>
                <w:i/>
                <w:iCs/>
                <w:sz w:val="22"/>
                <w:szCs w:val="22"/>
              </w:rPr>
            </w:pPr>
          </w:p>
          <w:p w14:paraId="537EBF6C" w14:textId="4C33778F" w:rsidR="00B80E12" w:rsidRPr="00B80E12" w:rsidRDefault="00B80E12" w:rsidP="0013196C">
            <w:pPr>
              <w:rPr>
                <w:rFonts w:eastAsiaTheme="minorHAnsi" w:cs="Arial"/>
                <w:bCs/>
                <w:i/>
                <w:iCs/>
                <w:sz w:val="22"/>
                <w:szCs w:val="22"/>
              </w:rPr>
            </w:pPr>
            <w:r w:rsidRPr="00B80E12">
              <w:rPr>
                <w:rFonts w:eastAsiaTheme="minorHAnsi" w:cs="Arial"/>
                <w:bCs/>
                <w:i/>
                <w:iCs/>
                <w:sz w:val="22"/>
                <w:szCs w:val="22"/>
              </w:rPr>
              <w:t>“My retired volunteers …have often worked for us for years and years”</w:t>
            </w:r>
            <w:r w:rsidR="002E1AEB">
              <w:rPr>
                <w:rFonts w:eastAsiaTheme="minorHAnsi" w:cs="Arial"/>
                <w:bCs/>
                <w:i/>
                <w:iCs/>
                <w:sz w:val="22"/>
                <w:szCs w:val="22"/>
              </w:rPr>
              <w:t xml:space="preserve">; </w:t>
            </w:r>
            <w:r w:rsidRPr="00B80E12">
              <w:rPr>
                <w:rFonts w:eastAsiaTheme="minorHAnsi" w:cs="Arial"/>
                <w:bCs/>
                <w:i/>
                <w:iCs/>
                <w:sz w:val="22"/>
                <w:szCs w:val="22"/>
              </w:rPr>
              <w:t>Male, ACE Activator</w:t>
            </w:r>
            <w:r w:rsidR="002E1AEB">
              <w:rPr>
                <w:rFonts w:eastAsiaTheme="minorHAnsi" w:cs="Arial"/>
                <w:bCs/>
                <w:i/>
                <w:iCs/>
                <w:sz w:val="22"/>
                <w:szCs w:val="22"/>
              </w:rPr>
              <w:t>,</w:t>
            </w:r>
            <w:r w:rsidR="002E1AEB" w:rsidRPr="00B80E12">
              <w:rPr>
                <w:rFonts w:eastAsiaTheme="minorHAnsi" w:cs="Arial"/>
                <w:bCs/>
                <w:i/>
                <w:iCs/>
                <w:sz w:val="22"/>
                <w:szCs w:val="22"/>
              </w:rPr>
              <w:t xml:space="preserve"> Data source B</w:t>
            </w:r>
          </w:p>
          <w:p w14:paraId="40827AC2" w14:textId="77777777" w:rsidR="00B80E12" w:rsidRPr="00B80E12" w:rsidRDefault="00B80E12" w:rsidP="0013196C">
            <w:pPr>
              <w:rPr>
                <w:rFonts w:eastAsiaTheme="minorHAnsi" w:cs="Arial"/>
                <w:bCs/>
                <w:i/>
                <w:iCs/>
                <w:sz w:val="22"/>
                <w:szCs w:val="22"/>
              </w:rPr>
            </w:pPr>
          </w:p>
          <w:p w14:paraId="331D2397" w14:textId="77777777" w:rsidR="0013241C" w:rsidRDefault="0013241C" w:rsidP="0013196C">
            <w:pPr>
              <w:rPr>
                <w:rFonts w:eastAsiaTheme="minorHAnsi" w:cs="Arial"/>
                <w:bCs/>
                <w:i/>
                <w:iCs/>
                <w:sz w:val="22"/>
                <w:szCs w:val="22"/>
              </w:rPr>
            </w:pPr>
          </w:p>
          <w:p w14:paraId="68AC4D39" w14:textId="45D17C25" w:rsidR="00B80E12" w:rsidRPr="00B80E12" w:rsidRDefault="00B80E12" w:rsidP="0013196C">
            <w:pPr>
              <w:rPr>
                <w:rFonts w:eastAsiaTheme="minorHAnsi" w:cs="Arial"/>
                <w:bCs/>
                <w:i/>
                <w:iCs/>
                <w:sz w:val="22"/>
                <w:szCs w:val="22"/>
              </w:rPr>
            </w:pPr>
            <w:r w:rsidRPr="00B80E12">
              <w:rPr>
                <w:rFonts w:eastAsiaTheme="minorHAnsi" w:cs="Arial"/>
                <w:bCs/>
                <w:i/>
                <w:iCs/>
                <w:sz w:val="22"/>
                <w:szCs w:val="22"/>
              </w:rPr>
              <w:t>“I try and partner volunteers up and get them working together in a little hub….  just to try and strengthen the bond between the network of volunteers”</w:t>
            </w:r>
            <w:r w:rsidR="00421DD0">
              <w:rPr>
                <w:rFonts w:eastAsiaTheme="minorHAnsi" w:cs="Arial"/>
                <w:bCs/>
                <w:i/>
                <w:iCs/>
                <w:sz w:val="22"/>
                <w:szCs w:val="22"/>
              </w:rPr>
              <w:t>;</w:t>
            </w:r>
            <w:r w:rsidRPr="00B80E12">
              <w:rPr>
                <w:rFonts w:eastAsiaTheme="minorHAnsi" w:cs="Arial"/>
                <w:bCs/>
                <w:i/>
                <w:iCs/>
                <w:sz w:val="22"/>
                <w:szCs w:val="22"/>
              </w:rPr>
              <w:t xml:space="preserve"> Female, UK Charity Manager 1</w:t>
            </w:r>
            <w:r w:rsidR="00421DD0">
              <w:rPr>
                <w:rFonts w:eastAsiaTheme="minorHAnsi" w:cs="Arial"/>
                <w:bCs/>
                <w:i/>
                <w:iCs/>
                <w:sz w:val="22"/>
                <w:szCs w:val="22"/>
              </w:rPr>
              <w:t>,</w:t>
            </w:r>
            <w:r w:rsidR="00421DD0" w:rsidRPr="00B80E12">
              <w:rPr>
                <w:rFonts w:eastAsiaTheme="minorHAnsi" w:cs="Arial"/>
                <w:bCs/>
                <w:i/>
                <w:iCs/>
                <w:sz w:val="22"/>
                <w:szCs w:val="22"/>
              </w:rPr>
              <w:t xml:space="preserve"> Data source A</w:t>
            </w:r>
          </w:p>
          <w:p w14:paraId="7B3E97B6" w14:textId="764BE074" w:rsidR="00B80E12" w:rsidRPr="00B80E12" w:rsidRDefault="00B80E12" w:rsidP="0013196C">
            <w:pPr>
              <w:spacing w:before="60"/>
              <w:rPr>
                <w:rFonts w:eastAsiaTheme="minorHAnsi" w:cs="Arial"/>
                <w:sz w:val="22"/>
                <w:szCs w:val="22"/>
              </w:rPr>
            </w:pPr>
            <w:r w:rsidRPr="00B80E12">
              <w:rPr>
                <w:rFonts w:eastAsiaTheme="minorHAnsi" w:cs="Arial"/>
                <w:bCs/>
                <w:i/>
                <w:iCs/>
                <w:sz w:val="22"/>
                <w:szCs w:val="22"/>
              </w:rPr>
              <w:t>“Recruiting through Neighbourhood Partnerships (charities, societies and clubs)</w:t>
            </w:r>
            <w:proofErr w:type="gramStart"/>
            <w:r w:rsidRPr="00B80E12">
              <w:rPr>
                <w:rFonts w:eastAsiaTheme="minorHAnsi" w:cs="Arial"/>
                <w:bCs/>
                <w:i/>
                <w:iCs/>
                <w:sz w:val="22"/>
                <w:szCs w:val="22"/>
              </w:rPr>
              <w:t>..</w:t>
            </w:r>
            <w:proofErr w:type="gramEnd"/>
            <w:r w:rsidRPr="00B80E12">
              <w:rPr>
                <w:rFonts w:eastAsiaTheme="minorHAnsi" w:cs="Arial"/>
                <w:bCs/>
                <w:i/>
                <w:iCs/>
                <w:sz w:val="22"/>
                <w:szCs w:val="22"/>
              </w:rPr>
              <w:t xml:space="preserve"> </w:t>
            </w:r>
            <w:proofErr w:type="gramStart"/>
            <w:r w:rsidRPr="00B80E12">
              <w:rPr>
                <w:rFonts w:eastAsiaTheme="minorHAnsi" w:cs="Arial"/>
                <w:bCs/>
                <w:i/>
                <w:iCs/>
                <w:sz w:val="22"/>
                <w:szCs w:val="22"/>
              </w:rPr>
              <w:t>they</w:t>
            </w:r>
            <w:proofErr w:type="gramEnd"/>
            <w:r w:rsidRPr="00B80E12">
              <w:rPr>
                <w:rFonts w:eastAsiaTheme="minorHAnsi" w:cs="Arial"/>
                <w:bCs/>
                <w:i/>
                <w:iCs/>
                <w:sz w:val="22"/>
                <w:szCs w:val="22"/>
              </w:rPr>
              <w:t xml:space="preserve"> have forums and monthly meetings, and activators in the community go so if you can persuade them, they can start to spread the message. Working through volunteer agencies people will come for a bit, they don’t have that sense of ownership over the scheme.”; Manager, Volunteering Service Provider</w:t>
            </w:r>
            <w:r w:rsidR="005C6CF9">
              <w:rPr>
                <w:rFonts w:eastAsiaTheme="minorHAnsi" w:cs="Arial"/>
                <w:bCs/>
                <w:i/>
                <w:iCs/>
                <w:sz w:val="22"/>
                <w:szCs w:val="22"/>
              </w:rPr>
              <w:t>,</w:t>
            </w:r>
            <w:r w:rsidRPr="00B80E12">
              <w:rPr>
                <w:rFonts w:eastAsiaTheme="minorHAnsi" w:cs="Arial"/>
                <w:bCs/>
                <w:i/>
                <w:iCs/>
                <w:sz w:val="22"/>
                <w:szCs w:val="22"/>
              </w:rPr>
              <w:t xml:space="preserve"> </w:t>
            </w:r>
            <w:r w:rsidR="005C6CF9" w:rsidRPr="00B80E12">
              <w:rPr>
                <w:rFonts w:eastAsiaTheme="minorHAnsi" w:cs="Arial"/>
                <w:bCs/>
                <w:i/>
                <w:iCs/>
                <w:sz w:val="22"/>
                <w:szCs w:val="22"/>
              </w:rPr>
              <w:t>Data source A</w:t>
            </w:r>
          </w:p>
        </w:tc>
        <w:bookmarkStart w:id="0" w:name="_GoBack"/>
        <w:bookmarkEnd w:id="0"/>
      </w:tr>
    </w:tbl>
    <w:p w14:paraId="6F94AEDB" w14:textId="77777777" w:rsidR="00E94FC5" w:rsidRPr="00B80E12" w:rsidRDefault="00E94FC5" w:rsidP="00EC6376">
      <w:pPr>
        <w:rPr>
          <w:sz w:val="22"/>
          <w:szCs w:val="22"/>
        </w:rPr>
      </w:pPr>
    </w:p>
    <w:sectPr w:rsidR="00E94FC5" w:rsidRPr="00B80E12" w:rsidSect="00EC6376">
      <w:footerReference w:type="default" r:id="rId7"/>
      <w:pgSz w:w="11906" w:h="16838"/>
      <w:pgMar w:top="426" w:right="1440" w:bottom="28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F4C8FD" w14:textId="77777777" w:rsidR="008D457A" w:rsidRDefault="008D457A" w:rsidP="00D867C0">
      <w:r>
        <w:separator/>
      </w:r>
    </w:p>
  </w:endnote>
  <w:endnote w:type="continuationSeparator" w:id="0">
    <w:p w14:paraId="2C53E02E" w14:textId="77777777" w:rsidR="008D457A" w:rsidRDefault="008D457A" w:rsidP="00D86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4684432"/>
      <w:docPartObj>
        <w:docPartGallery w:val="Page Numbers (Bottom of Page)"/>
        <w:docPartUnique/>
      </w:docPartObj>
    </w:sdtPr>
    <w:sdtEndPr>
      <w:rPr>
        <w:noProof/>
      </w:rPr>
    </w:sdtEndPr>
    <w:sdtContent>
      <w:p w14:paraId="205383F1" w14:textId="1D623589" w:rsidR="00D867C0" w:rsidRDefault="00D867C0">
        <w:pPr>
          <w:pStyle w:val="Footer"/>
          <w:jc w:val="center"/>
        </w:pPr>
        <w:r>
          <w:fldChar w:fldCharType="begin"/>
        </w:r>
        <w:r>
          <w:instrText xml:space="preserve"> PAGE   \* MERGEFORMAT </w:instrText>
        </w:r>
        <w:r>
          <w:fldChar w:fldCharType="separate"/>
        </w:r>
        <w:r w:rsidR="005D2957">
          <w:rPr>
            <w:noProof/>
          </w:rPr>
          <w:t>1</w:t>
        </w:r>
        <w:r>
          <w:rPr>
            <w:noProof/>
          </w:rPr>
          <w:fldChar w:fldCharType="end"/>
        </w:r>
      </w:p>
    </w:sdtContent>
  </w:sdt>
  <w:p w14:paraId="3169939B" w14:textId="77777777" w:rsidR="00D867C0" w:rsidRDefault="00D867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7BA247" w14:textId="77777777" w:rsidR="008D457A" w:rsidRDefault="008D457A" w:rsidP="00D867C0">
      <w:r>
        <w:separator/>
      </w:r>
    </w:p>
  </w:footnote>
  <w:footnote w:type="continuationSeparator" w:id="0">
    <w:p w14:paraId="4BC2D7BC" w14:textId="77777777" w:rsidR="008D457A" w:rsidRDefault="008D457A" w:rsidP="00D867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151BFE"/>
    <w:multiLevelType w:val="hybridMultilevel"/>
    <w:tmpl w:val="AAFCFB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585"/>
    <w:rsid w:val="00047585"/>
    <w:rsid w:val="00102148"/>
    <w:rsid w:val="00114D61"/>
    <w:rsid w:val="001302AA"/>
    <w:rsid w:val="0013241C"/>
    <w:rsid w:val="002E1AEB"/>
    <w:rsid w:val="002F6723"/>
    <w:rsid w:val="003946FE"/>
    <w:rsid w:val="003A0E3F"/>
    <w:rsid w:val="003E6B33"/>
    <w:rsid w:val="00421DD0"/>
    <w:rsid w:val="004325DD"/>
    <w:rsid w:val="00436D3F"/>
    <w:rsid w:val="00456536"/>
    <w:rsid w:val="0050130D"/>
    <w:rsid w:val="005220F6"/>
    <w:rsid w:val="005C6CF9"/>
    <w:rsid w:val="005D2957"/>
    <w:rsid w:val="00615702"/>
    <w:rsid w:val="006774B3"/>
    <w:rsid w:val="00694C92"/>
    <w:rsid w:val="00740158"/>
    <w:rsid w:val="007C1D46"/>
    <w:rsid w:val="008B6032"/>
    <w:rsid w:val="008B6D21"/>
    <w:rsid w:val="008D457A"/>
    <w:rsid w:val="008E42EE"/>
    <w:rsid w:val="008F6E35"/>
    <w:rsid w:val="009409D4"/>
    <w:rsid w:val="0097799D"/>
    <w:rsid w:val="009B6CE3"/>
    <w:rsid w:val="00AB1BF4"/>
    <w:rsid w:val="00AF0D40"/>
    <w:rsid w:val="00B24147"/>
    <w:rsid w:val="00B80E12"/>
    <w:rsid w:val="00C179E5"/>
    <w:rsid w:val="00C84F56"/>
    <w:rsid w:val="00C95DE1"/>
    <w:rsid w:val="00D03613"/>
    <w:rsid w:val="00D867C0"/>
    <w:rsid w:val="00DD47F0"/>
    <w:rsid w:val="00E17E83"/>
    <w:rsid w:val="00E94FC5"/>
    <w:rsid w:val="00EC6376"/>
    <w:rsid w:val="00F73123"/>
    <w:rsid w:val="00FB2D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CE838"/>
  <w15:chartTrackingRefBased/>
  <w15:docId w15:val="{265DA59B-3005-4CFC-96C9-09261FF03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0E12"/>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E1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0E12"/>
    <w:rPr>
      <w:rFonts w:ascii="Segoe UI" w:hAnsi="Segoe UI" w:cs="Segoe UI"/>
      <w:sz w:val="18"/>
      <w:szCs w:val="18"/>
    </w:rPr>
  </w:style>
  <w:style w:type="paragraph" w:styleId="ListParagraph">
    <w:name w:val="List Paragraph"/>
    <w:basedOn w:val="Normal"/>
    <w:uiPriority w:val="34"/>
    <w:qFormat/>
    <w:rsid w:val="00B80E12"/>
    <w:pPr>
      <w:ind w:left="720"/>
      <w:contextualSpacing/>
    </w:pPr>
  </w:style>
  <w:style w:type="table" w:customStyle="1" w:styleId="TableGrid2">
    <w:name w:val="Table Grid2"/>
    <w:basedOn w:val="TableNormal"/>
    <w:next w:val="TableGrid"/>
    <w:uiPriority w:val="39"/>
    <w:rsid w:val="00B80E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80E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867C0"/>
    <w:pPr>
      <w:tabs>
        <w:tab w:val="center" w:pos="4513"/>
        <w:tab w:val="right" w:pos="9026"/>
      </w:tabs>
    </w:pPr>
  </w:style>
  <w:style w:type="character" w:customStyle="1" w:styleId="HeaderChar">
    <w:name w:val="Header Char"/>
    <w:basedOn w:val="DefaultParagraphFont"/>
    <w:link w:val="Header"/>
    <w:uiPriority w:val="99"/>
    <w:rsid w:val="00D867C0"/>
    <w:rPr>
      <w:rFonts w:eastAsiaTheme="minorEastAsia"/>
      <w:sz w:val="24"/>
      <w:szCs w:val="24"/>
    </w:rPr>
  </w:style>
  <w:style w:type="paragraph" w:styleId="Footer">
    <w:name w:val="footer"/>
    <w:basedOn w:val="Normal"/>
    <w:link w:val="FooterChar"/>
    <w:uiPriority w:val="99"/>
    <w:unhideWhenUsed/>
    <w:rsid w:val="00D867C0"/>
    <w:pPr>
      <w:tabs>
        <w:tab w:val="center" w:pos="4513"/>
        <w:tab w:val="right" w:pos="9026"/>
      </w:tabs>
    </w:pPr>
  </w:style>
  <w:style w:type="character" w:customStyle="1" w:styleId="FooterChar">
    <w:name w:val="Footer Char"/>
    <w:basedOn w:val="DefaultParagraphFont"/>
    <w:link w:val="Footer"/>
    <w:uiPriority w:val="99"/>
    <w:rsid w:val="00D867C0"/>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448</Words>
  <Characters>2555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labuser</dc:creator>
  <cp:keywords/>
  <dc:description/>
  <cp:lastModifiedBy>Afroditi Stathi</cp:lastModifiedBy>
  <cp:revision>39</cp:revision>
  <dcterms:created xsi:type="dcterms:W3CDTF">2020-06-27T09:39:00Z</dcterms:created>
  <dcterms:modified xsi:type="dcterms:W3CDTF">2020-07-21T08:46:00Z</dcterms:modified>
</cp:coreProperties>
</file>