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7185D" w14:textId="77777777" w:rsidR="004853BD" w:rsidRPr="004853BD" w:rsidRDefault="004853BD" w:rsidP="004853B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53BD">
        <w:rPr>
          <w:rFonts w:ascii="Times New Roman" w:hAnsi="Times New Roman" w:cs="Times New Roman"/>
          <w:b/>
          <w:bCs/>
          <w:sz w:val="24"/>
          <w:szCs w:val="24"/>
        </w:rPr>
        <w:t>Graphical</w:t>
      </w:r>
      <w:proofErr w:type="spellEnd"/>
      <w:r w:rsidRPr="004853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53BD">
        <w:rPr>
          <w:rFonts w:ascii="Times New Roman" w:hAnsi="Times New Roman" w:cs="Times New Roman"/>
          <w:b/>
          <w:bCs/>
          <w:sz w:val="24"/>
          <w:szCs w:val="24"/>
        </w:rPr>
        <w:t>Abstract</w:t>
      </w:r>
      <w:proofErr w:type="spellEnd"/>
    </w:p>
    <w:p w14:paraId="6C59E4CD" w14:textId="6B83DD6B" w:rsidR="004853BD" w:rsidRPr="005C65BE" w:rsidRDefault="005C65BE" w:rsidP="005C65BE">
      <w:pPr>
        <w:spacing w:line="360" w:lineRule="auto"/>
        <w:jc w:val="both"/>
        <w:rPr>
          <w:rFonts w:ascii="Arial" w:hAnsi="Arial" w:cs="Arial"/>
        </w:rPr>
      </w:pPr>
      <w:proofErr w:type="spellStart"/>
      <w:r w:rsidRPr="005C65BE">
        <w:rPr>
          <w:rFonts w:ascii="Arial" w:hAnsi="Arial" w:cs="Arial"/>
        </w:rPr>
        <w:t>In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this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study</w:t>
      </w:r>
      <w:proofErr w:type="spellEnd"/>
      <w:r w:rsidRPr="005C65BE">
        <w:rPr>
          <w:rFonts w:ascii="Arial" w:hAnsi="Arial" w:cs="Arial"/>
        </w:rPr>
        <w:t xml:space="preserve">, </w:t>
      </w:r>
      <w:proofErr w:type="spellStart"/>
      <w:r w:rsidRPr="005C65BE">
        <w:rPr>
          <w:rFonts w:ascii="Arial" w:hAnsi="Arial" w:cs="Arial"/>
        </w:rPr>
        <w:t>oxidized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amylose-miltefosine-silver</w:t>
      </w:r>
      <w:proofErr w:type="spellEnd"/>
      <w:r w:rsidRPr="005C65BE">
        <w:rPr>
          <w:rFonts w:ascii="Arial" w:hAnsi="Arial" w:cs="Arial"/>
        </w:rPr>
        <w:t xml:space="preserve"> (OA-</w:t>
      </w:r>
      <w:proofErr w:type="spellStart"/>
      <w:r w:rsidRPr="005C65BE">
        <w:rPr>
          <w:rFonts w:ascii="Arial" w:hAnsi="Arial" w:cs="Arial"/>
        </w:rPr>
        <w:t>MilAg</w:t>
      </w:r>
      <w:proofErr w:type="spellEnd"/>
      <w:r w:rsidRPr="005C65BE">
        <w:rPr>
          <w:rFonts w:ascii="Arial" w:hAnsi="Arial" w:cs="Arial"/>
        </w:rPr>
        <w:t xml:space="preserve">-NP) </w:t>
      </w:r>
      <w:proofErr w:type="spellStart"/>
      <w:r w:rsidRPr="005C65BE">
        <w:rPr>
          <w:rFonts w:ascii="Arial" w:hAnsi="Arial" w:cs="Arial"/>
        </w:rPr>
        <w:t>hybrid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nanoparticles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were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synthesized</w:t>
      </w:r>
      <w:proofErr w:type="spellEnd"/>
      <w:r w:rsidRPr="005C65BE">
        <w:rPr>
          <w:rFonts w:ascii="Arial" w:hAnsi="Arial" w:cs="Arial"/>
        </w:rPr>
        <w:t xml:space="preserve">. </w:t>
      </w:r>
      <w:proofErr w:type="spellStart"/>
      <w:r w:rsidRPr="005C65BE">
        <w:rPr>
          <w:rFonts w:ascii="Arial" w:hAnsi="Arial" w:cs="Arial"/>
        </w:rPr>
        <w:t>The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characterization</w:t>
      </w:r>
      <w:proofErr w:type="spellEnd"/>
      <w:r w:rsidRPr="005C65BE">
        <w:rPr>
          <w:rFonts w:ascii="Arial" w:hAnsi="Arial" w:cs="Arial"/>
        </w:rPr>
        <w:t xml:space="preserve"> of </w:t>
      </w:r>
      <w:proofErr w:type="spellStart"/>
      <w:r w:rsidRPr="005C65BE">
        <w:rPr>
          <w:rFonts w:ascii="Arial" w:hAnsi="Arial" w:cs="Arial"/>
        </w:rPr>
        <w:t>the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nanoparticles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was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performed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using</w:t>
      </w:r>
      <w:proofErr w:type="spellEnd"/>
      <w:r w:rsidRPr="005C65BE">
        <w:rPr>
          <w:rFonts w:ascii="Arial" w:hAnsi="Arial" w:cs="Arial"/>
        </w:rPr>
        <w:t xml:space="preserve"> FTIR, SEM, </w:t>
      </w:r>
      <w:proofErr w:type="spellStart"/>
      <w:r w:rsidRPr="005C65BE">
        <w:rPr>
          <w:rFonts w:ascii="Arial" w:hAnsi="Arial" w:cs="Arial"/>
        </w:rPr>
        <w:t>and</w:t>
      </w:r>
      <w:proofErr w:type="spellEnd"/>
      <w:r w:rsidRPr="005C65BE">
        <w:rPr>
          <w:rFonts w:ascii="Arial" w:hAnsi="Arial" w:cs="Arial"/>
        </w:rPr>
        <w:t xml:space="preserve"> TEM </w:t>
      </w:r>
      <w:proofErr w:type="spellStart"/>
      <w:r w:rsidRPr="005C65BE">
        <w:rPr>
          <w:rFonts w:ascii="Arial" w:hAnsi="Arial" w:cs="Arial"/>
        </w:rPr>
        <w:t>analyses</w:t>
      </w:r>
      <w:proofErr w:type="spellEnd"/>
      <w:r w:rsidRPr="005C65BE">
        <w:rPr>
          <w:rFonts w:ascii="Arial" w:hAnsi="Arial" w:cs="Arial"/>
        </w:rPr>
        <w:t xml:space="preserve">. </w:t>
      </w:r>
      <w:proofErr w:type="spellStart"/>
      <w:r w:rsidRPr="005C65BE">
        <w:rPr>
          <w:rFonts w:ascii="Arial" w:hAnsi="Arial" w:cs="Arial"/>
        </w:rPr>
        <w:t>The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cytotoxicity</w:t>
      </w:r>
      <w:proofErr w:type="spellEnd"/>
      <w:r w:rsidRPr="005C65BE">
        <w:rPr>
          <w:rFonts w:ascii="Arial" w:hAnsi="Arial" w:cs="Arial"/>
        </w:rPr>
        <w:t xml:space="preserve"> of </w:t>
      </w:r>
      <w:proofErr w:type="spellStart"/>
      <w:r w:rsidRPr="005C65BE">
        <w:rPr>
          <w:rFonts w:ascii="Arial" w:hAnsi="Arial" w:cs="Arial"/>
        </w:rPr>
        <w:t>the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hybrid</w:t>
      </w:r>
      <w:proofErr w:type="spellEnd"/>
      <w:r w:rsidRPr="005C65BE">
        <w:rPr>
          <w:rFonts w:ascii="Arial" w:hAnsi="Arial" w:cs="Arial"/>
        </w:rPr>
        <w:t xml:space="preserve"> OA-</w:t>
      </w:r>
      <w:proofErr w:type="spellStart"/>
      <w:r w:rsidRPr="005C65BE">
        <w:rPr>
          <w:rFonts w:ascii="Arial" w:hAnsi="Arial" w:cs="Arial"/>
        </w:rPr>
        <w:t>MilAg</w:t>
      </w:r>
      <w:proofErr w:type="spellEnd"/>
      <w:r w:rsidRPr="005C65BE">
        <w:rPr>
          <w:rFonts w:ascii="Arial" w:hAnsi="Arial" w:cs="Arial"/>
        </w:rPr>
        <w:t>-</w:t>
      </w:r>
      <w:proofErr w:type="spellStart"/>
      <w:r w:rsidRPr="005C65BE">
        <w:rPr>
          <w:rFonts w:ascii="Arial" w:hAnsi="Arial" w:cs="Arial"/>
        </w:rPr>
        <w:t>NPs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was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evaluated</w:t>
      </w:r>
      <w:proofErr w:type="spellEnd"/>
      <w:r w:rsidRPr="005C65BE">
        <w:rPr>
          <w:rFonts w:ascii="Arial" w:hAnsi="Arial" w:cs="Arial"/>
        </w:rPr>
        <w:t xml:space="preserve"> on </w:t>
      </w:r>
      <w:proofErr w:type="spellStart"/>
      <w:r w:rsidRPr="005C65BE">
        <w:rPr>
          <w:rFonts w:ascii="Arial" w:hAnsi="Arial" w:cs="Arial"/>
        </w:rPr>
        <w:t>the</w:t>
      </w:r>
      <w:proofErr w:type="spellEnd"/>
      <w:r w:rsidRPr="005C65BE">
        <w:rPr>
          <w:rFonts w:ascii="Arial" w:hAnsi="Arial" w:cs="Arial"/>
        </w:rPr>
        <w:t xml:space="preserve"> L929 </w:t>
      </w:r>
      <w:proofErr w:type="spellStart"/>
      <w:r w:rsidRPr="005C65BE">
        <w:rPr>
          <w:rFonts w:ascii="Arial" w:hAnsi="Arial" w:cs="Arial"/>
        </w:rPr>
        <w:t>fibroblast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cell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line</w:t>
      </w:r>
      <w:proofErr w:type="spellEnd"/>
      <w:r w:rsidRPr="005C65BE">
        <w:rPr>
          <w:rFonts w:ascii="Arial" w:hAnsi="Arial" w:cs="Arial"/>
        </w:rPr>
        <w:t xml:space="preserve">. </w:t>
      </w:r>
      <w:proofErr w:type="spellStart"/>
      <w:r w:rsidRPr="005C65BE">
        <w:rPr>
          <w:rFonts w:ascii="Arial" w:hAnsi="Arial" w:cs="Arial"/>
        </w:rPr>
        <w:t>The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antitrypanosomal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activity</w:t>
      </w:r>
      <w:proofErr w:type="spellEnd"/>
      <w:r w:rsidRPr="005C65BE">
        <w:rPr>
          <w:rFonts w:ascii="Arial" w:hAnsi="Arial" w:cs="Arial"/>
        </w:rPr>
        <w:t xml:space="preserve"> of </w:t>
      </w:r>
      <w:proofErr w:type="spellStart"/>
      <w:r w:rsidRPr="005C65BE">
        <w:rPr>
          <w:rFonts w:ascii="Arial" w:hAnsi="Arial" w:cs="Arial"/>
        </w:rPr>
        <w:t>the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synthesized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nanoparticles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against</w:t>
      </w:r>
      <w:proofErr w:type="spellEnd"/>
      <w:r w:rsidRPr="005C65BE">
        <w:rPr>
          <w:rFonts w:ascii="Arial" w:hAnsi="Arial" w:cs="Arial"/>
        </w:rPr>
        <w:t xml:space="preserve"> </w:t>
      </w:r>
      <w:r w:rsidRPr="005C65BE">
        <w:rPr>
          <w:rStyle w:val="Vurgu"/>
          <w:rFonts w:ascii="Arial" w:hAnsi="Arial" w:cs="Arial"/>
        </w:rPr>
        <w:t xml:space="preserve">T. </w:t>
      </w:r>
      <w:proofErr w:type="spellStart"/>
      <w:r w:rsidRPr="005C65BE">
        <w:rPr>
          <w:rStyle w:val="Vurgu"/>
          <w:rFonts w:ascii="Arial" w:hAnsi="Arial" w:cs="Arial"/>
        </w:rPr>
        <w:t>cruzi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isolates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was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determined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using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the</w:t>
      </w:r>
      <w:proofErr w:type="spellEnd"/>
      <w:r w:rsidRPr="005C65BE">
        <w:rPr>
          <w:rFonts w:ascii="Arial" w:hAnsi="Arial" w:cs="Arial"/>
        </w:rPr>
        <w:t xml:space="preserve"> </w:t>
      </w:r>
      <w:r w:rsidRPr="005C65BE">
        <w:rPr>
          <w:rFonts w:ascii="Arial" w:hAnsi="Arial" w:cs="Arial"/>
          <w:i/>
        </w:rPr>
        <w:t xml:space="preserve">in </w:t>
      </w:r>
      <w:proofErr w:type="spellStart"/>
      <w:r w:rsidRPr="005C65BE">
        <w:rPr>
          <w:rFonts w:ascii="Arial" w:hAnsi="Arial" w:cs="Arial"/>
          <w:i/>
        </w:rPr>
        <w:t>vitro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broth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microdilution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method</w:t>
      </w:r>
      <w:proofErr w:type="spellEnd"/>
      <w:r w:rsidRPr="005C65BE">
        <w:rPr>
          <w:rFonts w:ascii="Arial" w:hAnsi="Arial" w:cs="Arial"/>
        </w:rPr>
        <w:t xml:space="preserve">, </w:t>
      </w:r>
      <w:proofErr w:type="spellStart"/>
      <w:r w:rsidRPr="005C65BE">
        <w:rPr>
          <w:rFonts w:ascii="Arial" w:hAnsi="Arial" w:cs="Arial"/>
        </w:rPr>
        <w:t>while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their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synergy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with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benznidazole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was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assessed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using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the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checkerboard</w:t>
      </w:r>
      <w:proofErr w:type="spellEnd"/>
      <w:r w:rsidRPr="005C65BE">
        <w:rPr>
          <w:rFonts w:ascii="Arial" w:hAnsi="Arial" w:cs="Arial"/>
        </w:rPr>
        <w:t xml:space="preserve"> </w:t>
      </w:r>
      <w:proofErr w:type="spellStart"/>
      <w:r w:rsidRPr="005C65BE">
        <w:rPr>
          <w:rFonts w:ascii="Arial" w:hAnsi="Arial" w:cs="Arial"/>
        </w:rPr>
        <w:t>method</w:t>
      </w:r>
      <w:proofErr w:type="spellEnd"/>
      <w:r w:rsidRPr="005C65BE">
        <w:rPr>
          <w:rFonts w:ascii="Arial" w:hAnsi="Arial" w:cs="Arial"/>
        </w:rPr>
        <w:t>.</w:t>
      </w:r>
      <w:r w:rsidR="004853BD" w:rsidRPr="005C65BE">
        <w:rPr>
          <w:rFonts w:ascii="Arial" w:hAnsi="Arial" w:cs="Arial"/>
        </w:rPr>
        <w:t xml:space="preserve"> </w:t>
      </w:r>
    </w:p>
    <w:p w14:paraId="4106B804" w14:textId="77777777" w:rsidR="00837ACC" w:rsidRDefault="00837ACC">
      <w:bookmarkStart w:id="0" w:name="_GoBack"/>
      <w:bookmarkEnd w:id="0"/>
    </w:p>
    <w:sectPr w:rsidR="00837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7B"/>
    <w:rsid w:val="004853BD"/>
    <w:rsid w:val="005C65BE"/>
    <w:rsid w:val="00611B5B"/>
    <w:rsid w:val="00837ACC"/>
    <w:rsid w:val="00CD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5C65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5C65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YENER ÖZEL</dc:creator>
  <cp:keywords/>
  <dc:description/>
  <cp:lastModifiedBy>Yener Özel</cp:lastModifiedBy>
  <cp:revision>4</cp:revision>
  <dcterms:created xsi:type="dcterms:W3CDTF">2023-04-03T07:28:00Z</dcterms:created>
  <dcterms:modified xsi:type="dcterms:W3CDTF">2025-01-09T10:36:00Z</dcterms:modified>
</cp:coreProperties>
</file>