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20" w:rsidRDefault="00DF5120" w:rsidP="00D404AA">
      <w:pPr>
        <w:rPr>
          <w:rFonts w:ascii="Times New Roman" w:hAnsi="Times New Roman" w:cs="Times New Roman"/>
          <w:sz w:val="24"/>
          <w:szCs w:val="24"/>
        </w:rPr>
      </w:pPr>
    </w:p>
    <w:p w:rsidR="00DF5120" w:rsidRDefault="00DF5120" w:rsidP="00D404AA">
      <w:pPr>
        <w:rPr>
          <w:rFonts w:ascii="Times New Roman" w:hAnsi="Times New Roman" w:cs="Times New Roman"/>
          <w:b/>
          <w:sz w:val="24"/>
          <w:szCs w:val="24"/>
        </w:rPr>
      </w:pPr>
      <w:r w:rsidRPr="00DF5120">
        <w:rPr>
          <w:rFonts w:ascii="Times New Roman" w:hAnsi="Times New Roman" w:cs="Times New Roman"/>
          <w:b/>
          <w:sz w:val="24"/>
          <w:szCs w:val="24"/>
        </w:rPr>
        <w:t>Sequence data</w:t>
      </w:r>
    </w:p>
    <w:p w:rsidR="00DC29C2" w:rsidRPr="00DF5120" w:rsidRDefault="00DC29C2" w:rsidP="00D404A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404AA" w:rsidRPr="00D404AA" w:rsidRDefault="00D404AA" w:rsidP="00D404AA">
      <w:pPr>
        <w:rPr>
          <w:rFonts w:ascii="Times New Roman" w:hAnsi="Times New Roman" w:cs="Times New Roman"/>
          <w:sz w:val="24"/>
          <w:szCs w:val="24"/>
        </w:rPr>
      </w:pPr>
      <w:r w:rsidRPr="00D404AA">
        <w:rPr>
          <w:rFonts w:ascii="Times New Roman" w:hAnsi="Times New Roman" w:cs="Times New Roman"/>
          <w:sz w:val="24"/>
          <w:szCs w:val="24"/>
        </w:rPr>
        <w:t xml:space="preserve">&gt;Sequencing verification result of WT for </w:t>
      </w:r>
      <w:r w:rsidRPr="00D404AA">
        <w:rPr>
          <w:rFonts w:ascii="Times New Roman" w:hAnsi="Times New Roman" w:cs="Times New Roman"/>
          <w:i/>
          <w:sz w:val="24"/>
          <w:szCs w:val="24"/>
        </w:rPr>
        <w:t>Ntε-LCY1</w:t>
      </w:r>
    </w:p>
    <w:p w:rsidR="00D404AA" w:rsidRDefault="00D404AA" w:rsidP="00D404AA">
      <w:pPr>
        <w:rPr>
          <w:rFonts w:ascii="Times New Roman" w:hAnsi="Times New Roman" w:cs="Times New Roman"/>
          <w:sz w:val="24"/>
        </w:rPr>
      </w:pPr>
      <w:r w:rsidRPr="00D404AA">
        <w:rPr>
          <w:rFonts w:ascii="Courier New" w:hAnsi="Courier New" w:cs="Courier New"/>
        </w:rPr>
        <w:t>GGGTCGTACGTATAACGACTCACTATAGGGCGACATATGATCGATGATATCCCATGGGCGGCCGCCTGCAGACCAGGTCTACATACCAAACAGTCAATAAGAAATAATAACTAATCCCAACATAACTAATCCCACTATAACTAATCACACCATAACTGATCCTGACATAACTTGTCTTCAAACCAAACGACCCCTTAATGTATACAAGTTAAATCCTTTTAAATATGGGATCAAGAAAATCACCTTATCAGAAAGCTTAGACTGTGGATCCATGTCTTTATTCTGCTGCATTTGAACAAAAACAAGTTCTGAACCACCAGCTTTTATATAATCTTCTTCATCAGCAAAATCTTCTTTAACCACTACACAACTATCACTTCCACTACACTTCACTTTCATATGTATAGGCCAAAATGGTTGCTTTTTTCTTGGCATAATTCTCTTTCTTCCTAATGATTTGAAAAGACTGGAGATCTGGATCCCTCGAGTCTAGAGTCGACCTGCAGGCATGCA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TGCTGGCGTTTTTCCATAGGCTCCGCCCCCCTGACGAGCATCACAAAAATCGACGCTCAAGTCAAAGGGGGCGAAACCCGACGGGCCTTTAA</w:t>
      </w:r>
    </w:p>
    <w:p w:rsidR="00D404AA" w:rsidRDefault="00D404AA" w:rsidP="00D404AA">
      <w:pPr>
        <w:rPr>
          <w:rFonts w:ascii="Times New Roman" w:hAnsi="Times New Roman" w:cs="Times New Roman"/>
          <w:sz w:val="24"/>
        </w:rPr>
      </w:pPr>
    </w:p>
    <w:p w:rsidR="00D404AA" w:rsidRPr="00D404AA" w:rsidRDefault="00D404AA" w:rsidP="00D404AA">
      <w:pPr>
        <w:rPr>
          <w:rFonts w:ascii="Times New Roman" w:hAnsi="Times New Roman" w:cs="Times New Roman"/>
        </w:rPr>
      </w:pPr>
      <w:r w:rsidRPr="00D404AA">
        <w:rPr>
          <w:rFonts w:ascii="Times New Roman" w:hAnsi="Times New Roman" w:cs="Times New Roman"/>
          <w:sz w:val="24"/>
        </w:rPr>
        <w:t xml:space="preserve">&gt;Sequencing verification result of bacterial liquid for </w:t>
      </w:r>
      <w:r w:rsidRPr="00D404AA">
        <w:rPr>
          <w:rFonts w:ascii="Times New Roman" w:hAnsi="Times New Roman" w:cs="Times New Roman"/>
          <w:i/>
          <w:sz w:val="24"/>
        </w:rPr>
        <w:t>ntε-lcy1-1</w:t>
      </w:r>
    </w:p>
    <w:p w:rsidR="00D404AA" w:rsidRDefault="00D404AA" w:rsidP="00D404AA">
      <w:pPr>
        <w:rPr>
          <w:rFonts w:ascii="Times New Roman" w:hAnsi="Times New Roman" w:cs="Times New Roman"/>
          <w:sz w:val="24"/>
        </w:rPr>
      </w:pPr>
      <w:r w:rsidRPr="00D404AA">
        <w:rPr>
          <w:rFonts w:ascii="Courier New" w:hAnsi="Courier New" w:cs="Courier New"/>
        </w:rPr>
        <w:t>NGTACACTCTATTAGGGCGATTGGGCCCTCTAGATGCATGCTCGAGCGGCCGCCAGTGTGATGGATATCTGCAGAATTGCCCTTTTCAAATCATTAGGAAGAAAGAGAATTATGCCAAGAAAAAAGCAACCATTTTGGCCTATACATATGAAAGTGAAGTGTAGTGGAAGTGATAGTTGTTAGTGGTTAAAGAAGATTTTGCTGATGAAGAAGATTATATAAAAGCTGGTGGTTCAGAACTTGTTTTTGTTCAAATGCAGCAGAATAAAGACATGGATCTACAGTCTAAGCTTTCTGATAAGGTGATTTTCTTGATCCCATATTTAAAAGGATTTGACTTGTATACATTAAGGGGTCGTTTGGTTTGAAGACAAGTTATGTCAGGATCAGTTATGGTGTGATTAGTTATAGTGGGATTAGTTATGTTGGGATTAGTTATTATTTCTTATTGACTGTTTGGTATGTAAGGGCAATTCCAGCACACTGGCGGCCGTTACTAGTGGATCCGAGCTCGGTACCA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CCATAGGCTCCGCCCCCCTGACGAGCATCACAAAAATCGACGCTCAAGTCAAAGGTGGCGAAACCCGACAGGACTATAAAGA</w:t>
      </w:r>
    </w:p>
    <w:p w:rsidR="00D404AA" w:rsidRDefault="00D404AA" w:rsidP="00D404AA">
      <w:pPr>
        <w:rPr>
          <w:rFonts w:ascii="Times New Roman" w:hAnsi="Times New Roman" w:cs="Times New Roman" w:hint="eastAsia"/>
          <w:sz w:val="24"/>
        </w:rPr>
      </w:pPr>
    </w:p>
    <w:p w:rsidR="004A66C4" w:rsidRPr="00D404AA" w:rsidRDefault="00D404AA" w:rsidP="00D404AA">
      <w:pPr>
        <w:rPr>
          <w:rFonts w:ascii="Times New Roman" w:hAnsi="Times New Roman" w:cs="Times New Roman"/>
          <w:sz w:val="24"/>
        </w:rPr>
      </w:pPr>
      <w:r w:rsidRPr="00D404AA">
        <w:rPr>
          <w:rFonts w:ascii="Times New Roman" w:hAnsi="Times New Roman" w:cs="Times New Roman"/>
          <w:sz w:val="24"/>
        </w:rPr>
        <w:t>&gt;Sequencing verification result of bacterial liquid for</w:t>
      </w:r>
      <w:r w:rsidRPr="00D404AA">
        <w:rPr>
          <w:rFonts w:ascii="Times New Roman" w:hAnsi="Times New Roman" w:cs="Times New Roman"/>
          <w:i/>
          <w:sz w:val="24"/>
        </w:rPr>
        <w:t xml:space="preserve"> ntε-lcy1-2</w:t>
      </w:r>
    </w:p>
    <w:p w:rsidR="00D404AA" w:rsidRPr="00D404AA" w:rsidRDefault="00D404AA">
      <w:pPr>
        <w:rPr>
          <w:rFonts w:ascii="Courier New" w:hAnsi="Courier New" w:cs="Courier New"/>
        </w:rPr>
      </w:pPr>
      <w:r w:rsidRPr="00D404AA">
        <w:rPr>
          <w:rFonts w:ascii="Courier New" w:hAnsi="Courier New" w:cs="Courier New"/>
        </w:rPr>
        <w:t>GGCTGATCGACGTATACGACTCACTATAGGGCGACATATGATCGATGATATCCCATGGGCGGCCGCCTGCAGACCAGGTCTTCAAATCATTAGGAAGAAAGAGAATTATGCCAAGAAAAAAGCAACCATTTTGGCCTATACATATGAAAGTGAAGTGTAGTGGAAGTGATAGTTGTGATAGTGGTTAAAGAAGATTTTGCTGATGAAGAAGATTATATAAAAGCTGGTGGTTCAGAACTTGTTTTTGTTCAAATGCAGCA</w:t>
      </w:r>
      <w:r w:rsidRPr="00D404AA">
        <w:rPr>
          <w:rFonts w:ascii="Courier New" w:hAnsi="Courier New" w:cs="Courier New"/>
        </w:rPr>
        <w:lastRenderedPageBreak/>
        <w:t>GAATAAAGACATGGATCTACAGTCTAAGCTTTCTGATAAGGTGATTTTCTTGATCCCATATTTAAAAGGATTTAACTTGTATACATTAAGGGGTCGTTTGGTTTGAAGACAAGTTATGTCAGGATCAGTTATGGTGTGATTAGTTATAGTGGGATTAGTTATGTTGGGATTAGTTATTATTTCTTATTGACTGTTTGGTATGTAAGACTGGAGATCTGGATCCCTCGAGTCTAGAGTCGACCTGCAGGCATGCA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CCATAGGCTCCGCCCCCTGACGAGATCACAAAATCGACGCTCAAGTCAAAGGGGCCAAACCCGACAGGACTATAAGATACCAGGCGTTTCCCCTGGAAGTCCCTCGGGGGTT</w:t>
      </w:r>
    </w:p>
    <w:p w:rsidR="00D404AA" w:rsidRDefault="00D404AA"/>
    <w:p w:rsidR="00D404AA" w:rsidRDefault="00D404AA">
      <w:pPr>
        <w:rPr>
          <w:rFonts w:ascii="Courier New" w:hAnsi="Courier New" w:cs="Courier New"/>
        </w:rPr>
      </w:pPr>
    </w:p>
    <w:p w:rsidR="00D404AA" w:rsidRPr="00D404AA" w:rsidRDefault="00D404AA">
      <w:pPr>
        <w:rPr>
          <w:rFonts w:ascii="Times New Roman" w:hAnsi="Times New Roman" w:cs="Times New Roman"/>
          <w:sz w:val="24"/>
          <w:szCs w:val="24"/>
        </w:rPr>
      </w:pPr>
      <w:r w:rsidRPr="00D404AA">
        <w:rPr>
          <w:rFonts w:ascii="Times New Roman" w:hAnsi="Times New Roman" w:cs="Times New Roman"/>
          <w:sz w:val="24"/>
          <w:szCs w:val="24"/>
        </w:rPr>
        <w:t xml:space="preserve">&gt;Sequencing verification result of WT for </w:t>
      </w:r>
      <w:r w:rsidRPr="00D404AA">
        <w:rPr>
          <w:rFonts w:ascii="Times New Roman" w:hAnsi="Times New Roman" w:cs="Times New Roman"/>
          <w:i/>
          <w:sz w:val="24"/>
          <w:szCs w:val="24"/>
        </w:rPr>
        <w:t>Ntε-LCY2</w:t>
      </w:r>
    </w:p>
    <w:p w:rsidR="00D404AA" w:rsidRDefault="00D404AA">
      <w:pPr>
        <w:rPr>
          <w:rFonts w:ascii="Courier New" w:hAnsi="Courier New" w:cs="Courier New"/>
        </w:rPr>
      </w:pPr>
      <w:r w:rsidRPr="00D404AA">
        <w:rPr>
          <w:rFonts w:ascii="Courier New" w:hAnsi="Courier New" w:cs="Courier New"/>
        </w:rPr>
        <w:t>GGCACTTGGCGAGCTCGGATTCCACTAGTAACGGCCGCCAGTGTGCTGGAATTGCCCTTAACAACAACATCGTGTAATCTCATAAGTGGGTTCTGGGGAAGGTAGTGAGTACGTAACCTTACTCCTACATTGTGCAGGTAAATAGACTGTTTCCGATAGATATATGCATGAGCACTGGATCTGTCATTATTGGTTTTGAGGTTTTTGATACTCAACTTGGTTTTTCACTGCAAAATTGATGTTTAGGATATGATATTCCAGGCTAAAATTACTCTCCAAACTTCATATGCTTAATACTTTCTTTTTTCAGATCTTGGGCTTCAAGCGTGCATTGAACATGTTTGGAGGGATACCATAGTATATCTTGACGATGCCGATCCAATTCTTATCGGTCGTGCTTATGGAAGAGTTAGTCGCCATTTAAGGGCAATTCTGCAGATATCCATCACACTGGCGGCCGCTCGAGCATGCATCTAGAGGGCCCAATTCGCCCTATAGTGAGTCGTATTACAATTCACTGGCCGTCGTTTTACAACGTCGTGACTGGGAAAACCCTGGCGTTACCCAACTTAATCGCCTTGCAGCACATCCCCCTTTCGCCAGCTGGCGTAATAGCGAAGAGGCCCGCACCGATCGCCCTTCCCAACAGTTGCGCAGCCTGAATGGCGAAT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CTGGAACAACACTCAACCCTATCTCGGTCTATTCTTTTGATTTATAAGGGATTTTGCCGATTTCGGCCTATTGGTTAAAAAATGAGCTGATTTACCAAAATTTAACGCGAATTTTACCAAATTCAGGGCC</w:t>
      </w:r>
    </w:p>
    <w:p w:rsidR="00D404AA" w:rsidRDefault="00D404AA">
      <w:pPr>
        <w:rPr>
          <w:rFonts w:ascii="Courier New" w:hAnsi="Courier New" w:cs="Courier New"/>
        </w:rPr>
      </w:pPr>
    </w:p>
    <w:p w:rsidR="00D404AA" w:rsidRDefault="00D404AA">
      <w:pPr>
        <w:rPr>
          <w:rFonts w:ascii="Courier New" w:hAnsi="Courier New" w:cs="Courier New"/>
        </w:rPr>
      </w:pPr>
    </w:p>
    <w:p w:rsidR="00D404AA" w:rsidRDefault="00D404AA">
      <w:pPr>
        <w:rPr>
          <w:rFonts w:ascii="Courier New" w:hAnsi="Courier New" w:cs="Courier New"/>
        </w:rPr>
      </w:pPr>
    </w:p>
    <w:p w:rsidR="00D404AA" w:rsidRPr="00D404AA" w:rsidRDefault="00D404AA">
      <w:pPr>
        <w:rPr>
          <w:rFonts w:ascii="Times New Roman" w:hAnsi="Times New Roman" w:cs="Times New Roman"/>
          <w:sz w:val="24"/>
          <w:szCs w:val="24"/>
        </w:rPr>
      </w:pPr>
      <w:r w:rsidRPr="00D404AA">
        <w:rPr>
          <w:rFonts w:ascii="Times New Roman" w:hAnsi="Times New Roman" w:cs="Times New Roman"/>
          <w:sz w:val="24"/>
          <w:szCs w:val="24"/>
        </w:rPr>
        <w:t xml:space="preserve">&gt;Sequencing verification results of bacterial liquid for </w:t>
      </w:r>
      <w:r w:rsidRPr="00D404AA">
        <w:rPr>
          <w:rFonts w:ascii="Times New Roman" w:hAnsi="Times New Roman" w:cs="Times New Roman"/>
          <w:i/>
          <w:sz w:val="24"/>
          <w:szCs w:val="24"/>
        </w:rPr>
        <w:t>ntε-lcy2-1</w:t>
      </w:r>
    </w:p>
    <w:p w:rsidR="00D404AA" w:rsidRDefault="00D404AA">
      <w:pPr>
        <w:rPr>
          <w:rFonts w:ascii="Courier New" w:hAnsi="Courier New" w:cs="Courier New"/>
        </w:rPr>
      </w:pPr>
      <w:r w:rsidRPr="00D404AA">
        <w:rPr>
          <w:rFonts w:ascii="Courier New" w:hAnsi="Courier New" w:cs="Courier New"/>
        </w:rPr>
        <w:t>GGTACACTACTATTAGGGCGATTGGGCCTCTAGATGCATGCTCGAGCGGCCGCCAGTGTGATGGATATCTGCAGAATTGCCCTTAAATGGCGACTAACTCTTCCATAAGCACGACCGATAAGAATTGGATCGGCATCGTCAAGATATACTATGGTATAAGCATATGAAAAAAGAAATGCACGCTTGAAGCCCAAGATCTGAAAAAAGAAAGTATTAAGCATATGAAGTTTGGAGAGTAATTTTAGCCTGGAATATCATATCCTAAACATCAATTTTGCAGTGAAAAACCAAGTTGAGTATCAAAAACCTCAAAACCAATAATGACAGATCCAGTGCTCATGCATATATCTATCGGAAACAGTCTATTTACCTGCACAATGTAGGAGTAAG</w:t>
      </w:r>
      <w:r w:rsidRPr="00D404AA">
        <w:rPr>
          <w:rFonts w:ascii="Courier New" w:hAnsi="Courier New" w:cs="Courier New"/>
        </w:rPr>
        <w:lastRenderedPageBreak/>
        <w:t>GTTACGTACTCACTACCTTCCCCAGAACCCACTTATGAGATTACACGATGTTGTTGTTAAGGGCAATTCCAGCACACTGGCGGCCGTTACTAGTGGATCCGAGCTCGGTACCA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GCGTTGCTGGCGTTTTCCATAGGCTCCGCCCCCTGACGACATCACAAAATCGACGCTCAAGTCAAAGGGGCGAAACCCGACAGACTATAAAGAACCAGGCGTTTCCCCTGGAAGCTCCCTCGGGCGTCTCCTGTTCCGACCTGCCGTTA</w:t>
      </w:r>
    </w:p>
    <w:p w:rsidR="00D404AA" w:rsidRDefault="00D404AA">
      <w:pPr>
        <w:rPr>
          <w:rFonts w:ascii="Courier New" w:hAnsi="Courier New" w:cs="Courier New"/>
        </w:rPr>
      </w:pPr>
    </w:p>
    <w:p w:rsidR="00D404AA" w:rsidRPr="00D404AA" w:rsidRDefault="00D404AA">
      <w:pPr>
        <w:rPr>
          <w:rFonts w:ascii="Times New Roman" w:hAnsi="Times New Roman" w:cs="Times New Roman" w:hint="eastAsia"/>
          <w:sz w:val="24"/>
          <w:szCs w:val="24"/>
        </w:rPr>
      </w:pPr>
      <w:r w:rsidRPr="00D404AA">
        <w:rPr>
          <w:rFonts w:ascii="Times New Roman" w:hAnsi="Times New Roman" w:cs="Times New Roman"/>
          <w:sz w:val="24"/>
          <w:szCs w:val="24"/>
        </w:rPr>
        <w:t xml:space="preserve">&gt;Sequencing verification results of bacterial liquid for </w:t>
      </w:r>
      <w:r>
        <w:rPr>
          <w:rFonts w:ascii="Times New Roman" w:hAnsi="Times New Roman" w:cs="Times New Roman"/>
          <w:i/>
          <w:sz w:val="24"/>
          <w:szCs w:val="24"/>
        </w:rPr>
        <w:t>ntε-lcy2-2</w:t>
      </w:r>
    </w:p>
    <w:p w:rsidR="00D404AA" w:rsidRPr="00D404AA" w:rsidRDefault="00D404AA">
      <w:pPr>
        <w:rPr>
          <w:rFonts w:ascii="Courier New" w:hAnsi="Courier New" w:cs="Courier New"/>
        </w:rPr>
      </w:pPr>
      <w:r w:rsidRPr="00D404AA">
        <w:rPr>
          <w:rFonts w:ascii="Courier New" w:hAnsi="Courier New" w:cs="Courier New"/>
        </w:rPr>
        <w:t>GGTACGACTCTATAGGGCGATTGGGCCTCTAGATGCAATGCTCGAGCGGCCGCCAGTGTGATGGATATCTGCAGAATTGCCCTTAACAACAACATCGTGTAATCTCATAAGTGGGTTCTGGGGAAGGTAGTGAGTACGTAACCTTACTCCTACATTGTGCAGGTAAATAGACTGTTTCCGATAGATATATGCATGAGCACTGGATCTGTCATTATTGGTTTTGAGGTTTTTGATACTCAACTTGGTTTTTCACTGCAAAATTGATGTTTAGGATATGATATTCCAGGCTAAAATTACTCTCCAAACTTCATATGCTTAATACTTTCTTTTTTCAGATCTTGGGCTTCAAGCGTGCATTGAACATGTTGGAGGGATACCATAGTATATCTTGACGATGCCGATCCAATTCTTATCGGTCGTGCTTATGGAAGAGTTAGTCGCCATTTAAGGGCAATTCCAGCACACTGGCGGCCGTTACTAGTGGATCCGAGCTCGGTACCA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CCATAGGCTCCGCCCCCCTGACGAGCATCACAAAAATCGACGCTCAAGTCAGAGGTGGCGAAACCCGACAGGACTATAAAGATACCAGGCGTTTCCCCCTGGAAGCTCCCTCGTGCGTCTCCTGTTCCACCCTGCCGTTACCGGATAC</w:t>
      </w:r>
    </w:p>
    <w:sectPr w:rsidR="00D404AA" w:rsidRPr="00D40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BDE" w:rsidRDefault="00E82BDE" w:rsidP="00D404AA">
      <w:r>
        <w:separator/>
      </w:r>
    </w:p>
  </w:endnote>
  <w:endnote w:type="continuationSeparator" w:id="0">
    <w:p w:rsidR="00E82BDE" w:rsidRDefault="00E82BDE" w:rsidP="00D4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BDE" w:rsidRDefault="00E82BDE" w:rsidP="00D404AA">
      <w:r>
        <w:separator/>
      </w:r>
    </w:p>
  </w:footnote>
  <w:footnote w:type="continuationSeparator" w:id="0">
    <w:p w:rsidR="00E82BDE" w:rsidRDefault="00E82BDE" w:rsidP="00D40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B0441"/>
    <w:multiLevelType w:val="hybridMultilevel"/>
    <w:tmpl w:val="88DE36AA"/>
    <w:lvl w:ilvl="0" w:tplc="479C8B2C"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16B"/>
    <w:rsid w:val="00807096"/>
    <w:rsid w:val="0087635C"/>
    <w:rsid w:val="008D516B"/>
    <w:rsid w:val="00C64B2D"/>
    <w:rsid w:val="00D404AA"/>
    <w:rsid w:val="00DC29C2"/>
    <w:rsid w:val="00DF5120"/>
    <w:rsid w:val="00E8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BC302B-BB23-4356-A2C1-82B3D068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0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04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0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04AA"/>
    <w:rPr>
      <w:sz w:val="18"/>
      <w:szCs w:val="18"/>
    </w:rPr>
  </w:style>
  <w:style w:type="paragraph" w:styleId="a5">
    <w:name w:val="List Paragraph"/>
    <w:basedOn w:val="a"/>
    <w:uiPriority w:val="34"/>
    <w:qFormat/>
    <w:rsid w:val="00D404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1004</Words>
  <Characters>5726</Characters>
  <Application>Microsoft Office Word</Application>
  <DocSecurity>0</DocSecurity>
  <Lines>47</Lines>
  <Paragraphs>13</Paragraphs>
  <ScaleCrop>false</ScaleCrop>
  <Company/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</dc:creator>
  <cp:keywords/>
  <dc:description/>
  <cp:lastModifiedBy>宋</cp:lastModifiedBy>
  <cp:revision>5</cp:revision>
  <dcterms:created xsi:type="dcterms:W3CDTF">2021-07-18T13:05:00Z</dcterms:created>
  <dcterms:modified xsi:type="dcterms:W3CDTF">2021-07-18T13:22:00Z</dcterms:modified>
</cp:coreProperties>
</file>